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49"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5"/>
      </w:tblGrid>
      <w:tr w:rsidR="00886369" w14:paraId="1C30B50D" w14:textId="77777777" w:rsidTr="00502900">
        <w:trPr>
          <w:trHeight w:hRule="exact" w:val="3031"/>
        </w:trPr>
        <w:tc>
          <w:tcPr>
            <w:tcW w:w="10716" w:type="dxa"/>
            <w:tcBorders>
              <w:top w:val="nil"/>
              <w:left w:val="nil"/>
              <w:bottom w:val="nil"/>
              <w:right w:val="nil"/>
            </w:tcBorders>
            <w:tcMar>
              <w:top w:w="60" w:type="dxa"/>
              <w:left w:w="80" w:type="dxa"/>
              <w:bottom w:w="60" w:type="dxa"/>
              <w:right w:w="80" w:type="dxa"/>
            </w:tcMar>
          </w:tcPr>
          <w:p w14:paraId="34397B01" w14:textId="77777777" w:rsidR="00886369" w:rsidRDefault="00000000">
            <w:pPr>
              <w:pStyle w:val="ConsPlusTitlePage0"/>
            </w:pPr>
            <w:r>
              <w:rPr>
                <w:noProof/>
                <w:position w:val="-61"/>
              </w:rPr>
              <w:drawing>
                <wp:inline distT="0" distB="0" distL="0" distR="0" wp14:anchorId="311AB19C" wp14:editId="681C8436">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bl>
    <w:p w14:paraId="489EA565" w14:textId="77777777" w:rsidR="00886369" w:rsidRDefault="00886369" w:rsidP="00502900">
      <w:pPr>
        <w:pStyle w:val="ConsPlusNormal0"/>
      </w:pPr>
    </w:p>
    <w:p w14:paraId="093BEA63" w14:textId="77777777" w:rsidR="00886369" w:rsidRDefault="00000000">
      <w:pPr>
        <w:pStyle w:val="ConsPlusNormal0"/>
        <w:jc w:val="right"/>
        <w:outlineLvl w:val="0"/>
      </w:pPr>
      <w:r>
        <w:t>Приложение</w:t>
      </w:r>
    </w:p>
    <w:p w14:paraId="5A9B9182" w14:textId="77777777" w:rsidR="00886369" w:rsidRDefault="00000000">
      <w:pPr>
        <w:pStyle w:val="ConsPlusNormal0"/>
        <w:jc w:val="right"/>
      </w:pPr>
      <w:r>
        <w:t>к постановлению</w:t>
      </w:r>
    </w:p>
    <w:p w14:paraId="1D2A1540" w14:textId="77777777" w:rsidR="00886369" w:rsidRDefault="00000000">
      <w:pPr>
        <w:pStyle w:val="ConsPlusNormal0"/>
        <w:jc w:val="right"/>
      </w:pPr>
      <w:r>
        <w:t>администрации</w:t>
      </w:r>
    </w:p>
    <w:p w14:paraId="727DF6BD" w14:textId="77777777" w:rsidR="00886369" w:rsidRDefault="00000000">
      <w:pPr>
        <w:pStyle w:val="ConsPlusNormal0"/>
        <w:jc w:val="right"/>
      </w:pPr>
      <w:r>
        <w:t>Костромской области</w:t>
      </w:r>
    </w:p>
    <w:p w14:paraId="656F9D3B" w14:textId="77777777" w:rsidR="00886369" w:rsidRDefault="00000000">
      <w:pPr>
        <w:pStyle w:val="ConsPlusNormal0"/>
        <w:jc w:val="right"/>
      </w:pPr>
      <w:r>
        <w:t>от 30 декабря 2025 г. N 556-а</w:t>
      </w:r>
    </w:p>
    <w:p w14:paraId="05EFC1EB" w14:textId="77777777" w:rsidR="00886369" w:rsidRDefault="00886369">
      <w:pPr>
        <w:pStyle w:val="ConsPlusNormal0"/>
        <w:jc w:val="center"/>
      </w:pPr>
    </w:p>
    <w:p w14:paraId="59EF13E9" w14:textId="77777777" w:rsidR="00886369" w:rsidRDefault="00000000">
      <w:pPr>
        <w:pStyle w:val="ConsPlusTitle0"/>
        <w:jc w:val="center"/>
      </w:pPr>
      <w:bookmarkStart w:id="0" w:name="P46"/>
      <w:bookmarkEnd w:id="0"/>
      <w:r>
        <w:t>ПРОГРАММА</w:t>
      </w:r>
    </w:p>
    <w:p w14:paraId="43DBACAF" w14:textId="77777777" w:rsidR="00886369" w:rsidRDefault="00000000">
      <w:pPr>
        <w:pStyle w:val="ConsPlusTitle0"/>
        <w:jc w:val="center"/>
      </w:pPr>
      <w:r>
        <w:t>ГОСУДАРСТВЕННЫХ ГАРАНТИЙ БЕСПЛАТНОГО ОКАЗАНИЯ ГРАЖДАНАМ</w:t>
      </w:r>
    </w:p>
    <w:p w14:paraId="5D7C83A6" w14:textId="77777777" w:rsidR="00886369" w:rsidRDefault="00000000">
      <w:pPr>
        <w:pStyle w:val="ConsPlusTitle0"/>
        <w:jc w:val="center"/>
      </w:pPr>
      <w:r>
        <w:t>МЕДИЦИНСКОЙ ПОМОЩИ В КОСТРОМСКОЙ ОБЛАСТИ НА 2026 ГОД</w:t>
      </w:r>
    </w:p>
    <w:p w14:paraId="0CD35B7D" w14:textId="77777777" w:rsidR="00886369" w:rsidRDefault="00000000">
      <w:pPr>
        <w:pStyle w:val="ConsPlusTitle0"/>
        <w:jc w:val="center"/>
      </w:pPr>
      <w:r>
        <w:t>И НА ПЛАНОВЫЙ ПЕРИОД 2027 И 2028 ГОДОВ</w:t>
      </w:r>
    </w:p>
    <w:p w14:paraId="23697845" w14:textId="77777777" w:rsidR="00886369" w:rsidRDefault="00886369">
      <w:pPr>
        <w:pStyle w:val="ConsPlusNormal0"/>
        <w:jc w:val="center"/>
      </w:pPr>
    </w:p>
    <w:p w14:paraId="2037A8D7" w14:textId="77777777" w:rsidR="00886369" w:rsidRDefault="00000000">
      <w:pPr>
        <w:pStyle w:val="ConsPlusTitle0"/>
        <w:jc w:val="center"/>
        <w:outlineLvl w:val="1"/>
      </w:pPr>
      <w:r>
        <w:t>Раздел 1. ОБЩИЕ ПОЛОЖЕНИЯ</w:t>
      </w:r>
    </w:p>
    <w:p w14:paraId="1254F54F" w14:textId="77777777" w:rsidR="00886369" w:rsidRDefault="00886369">
      <w:pPr>
        <w:pStyle w:val="ConsPlusNormal0"/>
        <w:jc w:val="center"/>
      </w:pPr>
    </w:p>
    <w:p w14:paraId="605389D3" w14:textId="77777777" w:rsidR="00886369" w:rsidRDefault="00000000">
      <w:pPr>
        <w:pStyle w:val="ConsPlusNormal0"/>
        <w:ind w:firstLine="540"/>
        <w:jc w:val="both"/>
      </w:pPr>
      <w:r>
        <w:t>1. 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7FDB5158" w14:textId="77777777" w:rsidR="00886369" w:rsidRDefault="00000000">
      <w:pPr>
        <w:pStyle w:val="ConsPlusNormal0"/>
        <w:spacing w:before="240"/>
        <w:ind w:firstLine="540"/>
        <w:jc w:val="both"/>
      </w:pPr>
      <w:r>
        <w:t>2.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1BCC9A2D" w14:textId="77777777" w:rsidR="00886369" w:rsidRDefault="00000000">
      <w:pPr>
        <w:pStyle w:val="ConsPlusNormal0"/>
        <w:spacing w:before="240"/>
        <w:ind w:firstLine="540"/>
        <w:jc w:val="both"/>
      </w:pPr>
      <w:r>
        <w:t xml:space="preserve">3. 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w:t>
      </w:r>
      <w:r>
        <w:lastRenderedPageBreak/>
        <w:t>географические особенности региона и транспортная доступность медицинских организаций.</w:t>
      </w:r>
    </w:p>
    <w:p w14:paraId="134377E8" w14:textId="77777777" w:rsidR="00886369" w:rsidRDefault="00000000">
      <w:pPr>
        <w:pStyle w:val="ConsPlusNormal0"/>
        <w:spacing w:before="240"/>
        <w:ind w:firstLine="540"/>
        <w:jc w:val="both"/>
      </w:pPr>
      <w:r>
        <w:t>4.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1E5BC4AB" w14:textId="77777777" w:rsidR="00886369" w:rsidRDefault="00000000">
      <w:pPr>
        <w:pStyle w:val="ConsPlusNormal0"/>
        <w:spacing w:before="240"/>
        <w:ind w:firstLine="540"/>
        <w:jc w:val="both"/>
      </w:pPr>
      <w:r>
        <w:t>5. В условиях чрезвычайной ситуации и (или)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осуществляется с учетом особенностей, установленных Правительством Российской Федерации.</w:t>
      </w:r>
    </w:p>
    <w:p w14:paraId="41948F3D" w14:textId="77777777" w:rsidR="00886369" w:rsidRDefault="00000000">
      <w:pPr>
        <w:pStyle w:val="ConsPlusNormal0"/>
        <w:spacing w:before="240"/>
        <w:ind w:firstLine="540"/>
        <w:jc w:val="both"/>
      </w:pPr>
      <w:r>
        <w:t>6. Отказ в оказании медицинской помощи, предусмотренной Программой, взимание платы за ее оказание медицинской организацией, участвующей в реализации Программы, и медицинскими работниками такой медицинской организации не допускаются.</w:t>
      </w:r>
    </w:p>
    <w:p w14:paraId="7B47FD0F" w14:textId="77777777" w:rsidR="00886369" w:rsidRDefault="00886369">
      <w:pPr>
        <w:pStyle w:val="ConsPlusNormal0"/>
        <w:jc w:val="center"/>
      </w:pPr>
    </w:p>
    <w:p w14:paraId="13C429DA" w14:textId="77777777" w:rsidR="00886369" w:rsidRDefault="00000000">
      <w:pPr>
        <w:pStyle w:val="ConsPlusTitle0"/>
        <w:jc w:val="center"/>
        <w:outlineLvl w:val="1"/>
      </w:pPr>
      <w:bookmarkStart w:id="1" w:name="P60"/>
      <w:bookmarkEnd w:id="1"/>
      <w:r>
        <w:t>Раздел 2. ПЕРЕЧЕНЬ ВИДОВ, ФОРМ И УСЛОВИЙ ПРЕДОСТАВЛЕНИЯ</w:t>
      </w:r>
    </w:p>
    <w:p w14:paraId="67865E58" w14:textId="77777777" w:rsidR="00886369" w:rsidRDefault="00000000">
      <w:pPr>
        <w:pStyle w:val="ConsPlusTitle0"/>
        <w:jc w:val="center"/>
      </w:pPr>
      <w:r>
        <w:t>МЕДИЦИНСКОЙ ПОМОЩИ, ОКАЗАНИЕ КОТОРОЙ ОСУЩЕСТВЛЯЕТСЯ</w:t>
      </w:r>
    </w:p>
    <w:p w14:paraId="28DE411E" w14:textId="77777777" w:rsidR="00886369" w:rsidRDefault="00000000">
      <w:pPr>
        <w:pStyle w:val="ConsPlusTitle0"/>
        <w:jc w:val="center"/>
      </w:pPr>
      <w:r>
        <w:t>БЕСПЛАТНО</w:t>
      </w:r>
    </w:p>
    <w:p w14:paraId="7174EBFE" w14:textId="77777777" w:rsidR="00886369" w:rsidRDefault="00886369">
      <w:pPr>
        <w:pStyle w:val="ConsPlusNormal0"/>
        <w:jc w:val="center"/>
      </w:pPr>
    </w:p>
    <w:p w14:paraId="2D8E7625" w14:textId="77777777" w:rsidR="00886369" w:rsidRDefault="00000000">
      <w:pPr>
        <w:pStyle w:val="ConsPlusNormal0"/>
        <w:ind w:firstLine="540"/>
        <w:jc w:val="both"/>
      </w:pPr>
      <w:r>
        <w:t>7. В рамках Программы (за исключением медицинской помощи, оказываемой в рамках клинической апробации) бесплатно предоставляются:</w:t>
      </w:r>
    </w:p>
    <w:p w14:paraId="4D57417B" w14:textId="77777777" w:rsidR="00886369" w:rsidRDefault="00000000">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2777F5EF" w14:textId="77777777" w:rsidR="00886369" w:rsidRDefault="00000000">
      <w:pPr>
        <w:pStyle w:val="ConsPlusNormal0"/>
        <w:spacing w:before="240"/>
        <w:ind w:firstLine="540"/>
        <w:jc w:val="both"/>
      </w:pPr>
      <w:r>
        <w:t>специализированная, в том числе высокотехнологичная, медицинская помощь;</w:t>
      </w:r>
    </w:p>
    <w:p w14:paraId="40229B08" w14:textId="77777777" w:rsidR="00886369" w:rsidRDefault="00000000">
      <w:pPr>
        <w:pStyle w:val="ConsPlusNormal0"/>
        <w:spacing w:before="240"/>
        <w:ind w:firstLine="540"/>
        <w:jc w:val="both"/>
      </w:pPr>
      <w:r>
        <w:t>скорая, в том числе скорая специализированная, медицинская помощь;</w:t>
      </w:r>
    </w:p>
    <w:p w14:paraId="0AA24725" w14:textId="77777777" w:rsidR="00886369" w:rsidRDefault="00000000">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0E9003A0" w14:textId="77777777" w:rsidR="00886369" w:rsidRDefault="00000000">
      <w:pPr>
        <w:pStyle w:val="ConsPlusNormal0"/>
        <w:spacing w:before="240"/>
        <w:ind w:firstLine="540"/>
        <w:jc w:val="both"/>
      </w:pPr>
      <w:r>
        <w:t xml:space="preserve">Понятие "медицинская организация" используется в Программе в значении, определенном в Федеральных законах от 21 ноября 2011 года </w:t>
      </w:r>
      <w:hyperlink r:id="rId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00886369">
          <w:rPr>
            <w:color w:val="0000FF"/>
          </w:rPr>
          <w:t>N 323-ФЗ</w:t>
        </w:r>
      </w:hyperlink>
      <w:r>
        <w:t xml:space="preserve"> "Об основах охраны здоровья граждан в Российской Федерации" и от 29 ноября 2010 года </w:t>
      </w:r>
      <w:hyperlink r:id="rId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N 326-ФЗ</w:t>
        </w:r>
      </w:hyperlink>
      <w:r>
        <w:t xml:space="preserve"> "Об обязательном медицинском страховании в Российской Федерации".</w:t>
      </w:r>
    </w:p>
    <w:p w14:paraId="45E7D8E8" w14:textId="77777777" w:rsidR="00886369" w:rsidRDefault="00886369">
      <w:pPr>
        <w:pStyle w:val="ConsPlusNormal0"/>
        <w:jc w:val="center"/>
      </w:pPr>
    </w:p>
    <w:p w14:paraId="6A791691" w14:textId="77777777" w:rsidR="00886369" w:rsidRDefault="00000000">
      <w:pPr>
        <w:pStyle w:val="ConsPlusTitle0"/>
        <w:jc w:val="center"/>
        <w:outlineLvl w:val="2"/>
      </w:pPr>
      <w:r>
        <w:t>Глава I. ПОРЯДОК ОКАЗАНИЯ МЕДИЦИНСКОЙ ПОМОЩИ ОТДЕЛЬНЫМ</w:t>
      </w:r>
    </w:p>
    <w:p w14:paraId="4263B428" w14:textId="77777777" w:rsidR="00886369" w:rsidRDefault="00000000">
      <w:pPr>
        <w:pStyle w:val="ConsPlusTitle0"/>
        <w:jc w:val="center"/>
      </w:pPr>
      <w:r>
        <w:t>КАТЕГОРИЯМ ВЕТЕРАНОВ БОЕВЫХ ДЕЙСТВИЙ</w:t>
      </w:r>
    </w:p>
    <w:p w14:paraId="06034990" w14:textId="77777777" w:rsidR="00886369" w:rsidRDefault="00886369">
      <w:pPr>
        <w:pStyle w:val="ConsPlusNormal0"/>
        <w:jc w:val="center"/>
      </w:pPr>
    </w:p>
    <w:p w14:paraId="4729C36C" w14:textId="77777777" w:rsidR="00886369" w:rsidRDefault="00000000">
      <w:pPr>
        <w:pStyle w:val="ConsPlusNormal0"/>
        <w:ind w:firstLine="540"/>
        <w:jc w:val="both"/>
      </w:pPr>
      <w:r>
        <w:t xml:space="preserve">8. Ветеранам боевых действий, указанным в </w:t>
      </w:r>
      <w:hyperlink r:id="rId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00886369">
          <w:rPr>
            <w:color w:val="0000FF"/>
          </w:rPr>
          <w:t>абзацах втором</w:t>
        </w:r>
      </w:hyperlink>
      <w:r>
        <w:t xml:space="preserve"> и </w:t>
      </w:r>
      <w:hyperlink r:id="rId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00886369">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283AE339" w14:textId="77777777" w:rsidR="00886369" w:rsidRDefault="00000000">
      <w:pPr>
        <w:pStyle w:val="ConsPlusNormal0"/>
        <w:spacing w:before="240"/>
        <w:ind w:firstLine="540"/>
        <w:jc w:val="both"/>
      </w:pPr>
      <w:r>
        <w:lastRenderedPageBreak/>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Костромской области сведения о местонахождении участника специальной военной операции (при наличии такой информации и отличии такого местонахождения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762BC524" w14:textId="77777777" w:rsidR="00886369" w:rsidRDefault="00000000">
      <w:pPr>
        <w:pStyle w:val="ConsPlusNormal0"/>
        <w:spacing w:before="240"/>
        <w:ind w:firstLine="540"/>
        <w:jc w:val="both"/>
      </w:pPr>
      <w:r>
        <w:t xml:space="preserve">Территориальный фонд обязательного медицинского страхования Костромской области на основании </w:t>
      </w:r>
      <w:hyperlink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0836E234" w14:textId="77777777" w:rsidR="00886369" w:rsidRDefault="00000000">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3C909C90" w14:textId="77777777" w:rsidR="00886369" w:rsidRDefault="00000000">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12D31895" w14:textId="77777777" w:rsidR="00886369" w:rsidRDefault="00000000">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Костромскую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762BE8E" w14:textId="77777777" w:rsidR="00886369" w:rsidRDefault="00000000">
      <w:pPr>
        <w:pStyle w:val="ConsPlusNormal0"/>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323530CB" w14:textId="77777777" w:rsidR="00886369" w:rsidRDefault="00000000">
      <w:pPr>
        <w:pStyle w:val="ConsPlusNormal0"/>
        <w:spacing w:before="240"/>
        <w:ind w:firstLine="540"/>
        <w:jc w:val="both"/>
      </w:pPr>
      <w:r>
        <w:lastRenderedPageBreak/>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3D9DA21B" w14:textId="77777777" w:rsidR="00886369" w:rsidRDefault="00000000">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6360AEC9" w14:textId="77777777" w:rsidR="00886369" w:rsidRDefault="00000000">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организацию социального обслуживания населения, находящуюся в ведении Костромской области и оказывающую социальные услуги на дому и в полустационарной форме социального обслуживания, по месту пребывания участником специальной военной операции (далее - организация социального обслуживания).</w:t>
      </w:r>
    </w:p>
    <w:p w14:paraId="0F1E5214" w14:textId="77777777" w:rsidR="00886369" w:rsidRDefault="00000000">
      <w:pPr>
        <w:pStyle w:val="ConsPlusNormal0"/>
        <w:spacing w:before="240"/>
        <w:ind w:firstLine="540"/>
        <w:jc w:val="both"/>
      </w:pPr>
      <w:r>
        <w:t>После получения указанной информации организация социального обслуживания организует предоставление участнику специальной военной операции необходимых ему социальных услуг.</w:t>
      </w:r>
    </w:p>
    <w:p w14:paraId="193F82D0" w14:textId="77777777" w:rsidR="00886369" w:rsidRDefault="00000000">
      <w:pPr>
        <w:pStyle w:val="ConsPlusNormal0"/>
        <w:spacing w:before="240"/>
        <w:ind w:firstLine="540"/>
        <w:jc w:val="both"/>
      </w:pPr>
      <w:r>
        <w:t>При оказании социальных услуг организация социального обслуживания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348A2C39" w14:textId="77777777" w:rsidR="00886369"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33CF4533" w14:textId="77777777" w:rsidR="00886369"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14:paraId="319E7BBD" w14:textId="77777777" w:rsidR="00886369"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27FDBCB5" w14:textId="77777777" w:rsidR="00886369" w:rsidRDefault="00000000">
      <w:pPr>
        <w:pStyle w:val="ConsPlusNormal0"/>
        <w:spacing w:before="240"/>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w:t>
      </w:r>
      <w:r>
        <w:lastRenderedPageBreak/>
        <w:t>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4C3D2453" w14:textId="77777777" w:rsidR="00886369" w:rsidRDefault="00000000">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60A7634F" w14:textId="77777777" w:rsidR="00886369" w:rsidRDefault="00000000">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1099C1C4" w14:textId="77777777" w:rsidR="00886369"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75AB3D8A" w14:textId="77777777" w:rsidR="00886369" w:rsidRDefault="00000000">
      <w:pPr>
        <w:pStyle w:val="ConsPlusNormal0"/>
        <w:spacing w:before="240"/>
        <w:ind w:firstLine="540"/>
        <w:jc w:val="both"/>
      </w:pPr>
      <w: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4564BFF5" w14:textId="77777777" w:rsidR="00886369" w:rsidRDefault="00000000">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его (ее) супругу(е), а также супругу(е)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4524F857" w14:textId="77777777" w:rsidR="00886369" w:rsidRDefault="00000000">
      <w:pPr>
        <w:pStyle w:val="ConsPlusNormal0"/>
        <w:spacing w:before="240"/>
        <w:ind w:firstLine="540"/>
        <w:jc w:val="both"/>
      </w:pPr>
      <w:r>
        <w:t>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средств областного бюджета утверждается высшим исполнительным органом Костромской области.</w:t>
      </w:r>
    </w:p>
    <w:p w14:paraId="3657EF62" w14:textId="77777777" w:rsidR="00886369" w:rsidRDefault="00886369">
      <w:pPr>
        <w:pStyle w:val="ConsPlusNormal0"/>
        <w:jc w:val="center"/>
      </w:pPr>
    </w:p>
    <w:p w14:paraId="66874AE8" w14:textId="77777777" w:rsidR="00886369" w:rsidRDefault="00000000">
      <w:pPr>
        <w:pStyle w:val="ConsPlusTitle0"/>
        <w:jc w:val="center"/>
        <w:outlineLvl w:val="2"/>
      </w:pPr>
      <w:r>
        <w:t>Глава II. ПЕРВИЧНАЯ МЕДИКО-САНИТАРНАЯ ПОМОЩЬ</w:t>
      </w:r>
    </w:p>
    <w:p w14:paraId="6F518AFB" w14:textId="77777777" w:rsidR="00886369" w:rsidRDefault="00886369">
      <w:pPr>
        <w:pStyle w:val="ConsPlusNormal0"/>
        <w:jc w:val="center"/>
      </w:pPr>
    </w:p>
    <w:p w14:paraId="264DC42F" w14:textId="77777777" w:rsidR="00886369" w:rsidRDefault="00000000">
      <w:pPr>
        <w:pStyle w:val="ConsPlusNormal0"/>
        <w:ind w:firstLine="540"/>
        <w:jc w:val="both"/>
      </w:pPr>
      <w:r>
        <w:t xml:space="preserve">9.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w:t>
      </w:r>
      <w:r>
        <w:lastRenderedPageBreak/>
        <w:t>здорового образа жизни и санитарно-гигиеническому просвещению населения.</w:t>
      </w:r>
    </w:p>
    <w:p w14:paraId="106C0270" w14:textId="77777777" w:rsidR="00886369" w:rsidRDefault="00000000">
      <w:pPr>
        <w:pStyle w:val="ConsPlusNormal0"/>
        <w:spacing w:before="24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1AA6417B" w14:textId="77777777" w:rsidR="00886369"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772AC766" w14:textId="77777777" w:rsidR="00886369"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3F308B57" w14:textId="77777777" w:rsidR="00886369" w:rsidRDefault="00000000">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14:paraId="445E690A" w14:textId="77777777" w:rsidR="00886369"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74F075B4" w14:textId="77777777" w:rsidR="00886369" w:rsidRDefault="00886369">
      <w:pPr>
        <w:pStyle w:val="ConsPlusNormal0"/>
        <w:jc w:val="center"/>
      </w:pPr>
    </w:p>
    <w:p w14:paraId="47E068C3" w14:textId="77777777" w:rsidR="00886369" w:rsidRDefault="00000000">
      <w:pPr>
        <w:pStyle w:val="ConsPlusTitle0"/>
        <w:jc w:val="center"/>
        <w:outlineLvl w:val="2"/>
      </w:pPr>
      <w:r>
        <w:t>Глава III. СПЕЦИАЛИЗИРОВАННАЯ, ТОМ ЧИСЛЕ</w:t>
      </w:r>
    </w:p>
    <w:p w14:paraId="071FC9C0" w14:textId="77777777" w:rsidR="00886369" w:rsidRDefault="00000000">
      <w:pPr>
        <w:pStyle w:val="ConsPlusTitle0"/>
        <w:jc w:val="center"/>
      </w:pPr>
      <w:r>
        <w:t>ВЫСОКОТЕХНОЛОГИЧНАЯ, МЕДИЦИНСКАЯ ПОМОЩЬ</w:t>
      </w:r>
    </w:p>
    <w:p w14:paraId="698B741C" w14:textId="77777777" w:rsidR="00886369" w:rsidRDefault="00886369">
      <w:pPr>
        <w:pStyle w:val="ConsPlusNormal0"/>
        <w:jc w:val="center"/>
      </w:pPr>
    </w:p>
    <w:p w14:paraId="25F23A34" w14:textId="77777777" w:rsidR="00886369" w:rsidRDefault="00000000">
      <w:pPr>
        <w:pStyle w:val="ConsPlusNormal0"/>
        <w:ind w:firstLine="540"/>
        <w:jc w:val="both"/>
      </w:pPr>
      <w:r>
        <w:t>10.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8AFA32C" w14:textId="77777777" w:rsidR="00886369" w:rsidRDefault="00000000">
      <w:pPr>
        <w:pStyle w:val="ConsPlusNormal0"/>
        <w:spacing w:before="240"/>
        <w:ind w:firstLine="540"/>
        <w:jc w:val="both"/>
      </w:pPr>
      <w:r>
        <w:t>11.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513B75C" w14:textId="77777777" w:rsidR="00886369"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r:id="rId1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приложению N 1</w:t>
        </w:r>
      </w:hyperlink>
      <w:r>
        <w:t xml:space="preserve"> (далее - перечень видов высокотехнологичной медицинской помощи), утвержденному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Федеральная программа).</w:t>
      </w:r>
    </w:p>
    <w:p w14:paraId="406E1F3C" w14:textId="77777777" w:rsidR="00886369" w:rsidRDefault="00000000">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5BB12054" w14:textId="77777777" w:rsidR="00886369"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3532270F" w14:textId="77777777" w:rsidR="00886369"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60113D8B" w14:textId="77777777" w:rsidR="00886369" w:rsidRDefault="00000000">
      <w:pPr>
        <w:pStyle w:val="ConsPlusNormal0"/>
        <w:spacing w:before="24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1072E832" w14:textId="77777777" w:rsidR="00886369" w:rsidRDefault="00000000">
      <w:pPr>
        <w:pStyle w:val="ConsPlusNormal0"/>
        <w:spacing w:before="240"/>
        <w:ind w:firstLine="540"/>
        <w:jc w:val="both"/>
      </w:pPr>
      <w:r>
        <w:t>Департамент здравоохранения Костромской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234292D1" w14:textId="77777777" w:rsidR="00886369" w:rsidRDefault="00000000">
      <w:pPr>
        <w:pStyle w:val="ConsPlusNormal0"/>
        <w:spacing w:before="240"/>
        <w:ind w:firstLine="540"/>
        <w:jc w:val="both"/>
      </w:pPr>
      <w:r>
        <w:t>Департамент здравоохранения Костромской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4C072ECC" w14:textId="77777777" w:rsidR="00886369" w:rsidRDefault="00000000">
      <w:pPr>
        <w:pStyle w:val="ConsPlusNormal0"/>
        <w:spacing w:before="240"/>
        <w:ind w:firstLine="540"/>
        <w:jc w:val="both"/>
      </w:pPr>
      <w:r>
        <w:t>Расходование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4A9B1DE7" w14:textId="77777777" w:rsidR="00886369" w:rsidRDefault="00886369">
      <w:pPr>
        <w:pStyle w:val="ConsPlusNormal0"/>
        <w:jc w:val="center"/>
      </w:pPr>
    </w:p>
    <w:p w14:paraId="3BD6FFEF" w14:textId="77777777" w:rsidR="00886369" w:rsidRDefault="00000000">
      <w:pPr>
        <w:pStyle w:val="ConsPlusTitle0"/>
        <w:jc w:val="center"/>
        <w:outlineLvl w:val="2"/>
      </w:pPr>
      <w:r>
        <w:t>Глава IV. СКОРАЯ, В ТОМ ЧИСЛЕ СКОРАЯ СПЕЦИАЛИЗИРОВАННАЯ,</w:t>
      </w:r>
    </w:p>
    <w:p w14:paraId="42254592" w14:textId="77777777" w:rsidR="00886369" w:rsidRDefault="00000000">
      <w:pPr>
        <w:pStyle w:val="ConsPlusTitle0"/>
        <w:jc w:val="center"/>
      </w:pPr>
      <w:r>
        <w:t>МЕДИЦИНСКАЯ ПОМОЩЬ</w:t>
      </w:r>
    </w:p>
    <w:p w14:paraId="2AEAD266" w14:textId="77777777" w:rsidR="00886369" w:rsidRDefault="00886369">
      <w:pPr>
        <w:pStyle w:val="ConsPlusNormal0"/>
        <w:jc w:val="center"/>
      </w:pPr>
    </w:p>
    <w:p w14:paraId="0D965D2A" w14:textId="77777777" w:rsidR="00886369" w:rsidRDefault="00000000">
      <w:pPr>
        <w:pStyle w:val="ConsPlusNormal0"/>
        <w:ind w:firstLine="540"/>
        <w:jc w:val="both"/>
      </w:pPr>
      <w:r>
        <w:t>12.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C80BA05" w14:textId="77777777" w:rsidR="00886369" w:rsidRDefault="00000000">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516D40A2" w14:textId="77777777" w:rsidR="00886369" w:rsidRDefault="00000000">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6755797D" w14:textId="77777777" w:rsidR="00886369" w:rsidRDefault="00000000">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5522AD2A" w14:textId="77777777" w:rsidR="00886369" w:rsidRDefault="00000000">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2E5A0EA8" w14:textId="77777777" w:rsidR="00886369" w:rsidRDefault="00000000">
      <w:pPr>
        <w:pStyle w:val="ConsPlusNormal0"/>
        <w:spacing w:before="240"/>
        <w:ind w:firstLine="540"/>
        <w:jc w:val="both"/>
      </w:pPr>
      <w:r>
        <w:t>Департамент здравоохранения Костромской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4FF11A2C" w14:textId="77777777" w:rsidR="00886369" w:rsidRDefault="00000000">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w:t>
      </w:r>
    </w:p>
    <w:p w14:paraId="6F85ED56" w14:textId="77777777" w:rsidR="00886369" w:rsidRDefault="00886369">
      <w:pPr>
        <w:pStyle w:val="ConsPlusNormal0"/>
        <w:jc w:val="center"/>
      </w:pPr>
    </w:p>
    <w:p w14:paraId="7FEEF6E5" w14:textId="77777777" w:rsidR="00886369" w:rsidRDefault="00000000">
      <w:pPr>
        <w:pStyle w:val="ConsPlusTitle0"/>
        <w:jc w:val="center"/>
        <w:outlineLvl w:val="2"/>
      </w:pPr>
      <w:r>
        <w:t>Глава V. МЕДИЦИНСКАЯ РЕАБИЛИТАЦИЯ</w:t>
      </w:r>
    </w:p>
    <w:p w14:paraId="0D82BCBC" w14:textId="77777777" w:rsidR="00886369" w:rsidRDefault="00886369">
      <w:pPr>
        <w:pStyle w:val="ConsPlusNormal0"/>
        <w:jc w:val="center"/>
      </w:pPr>
    </w:p>
    <w:p w14:paraId="6B8F306A" w14:textId="77777777" w:rsidR="00886369" w:rsidRDefault="00000000">
      <w:pPr>
        <w:pStyle w:val="ConsPlusNormal0"/>
        <w:ind w:firstLine="540"/>
        <w:jc w:val="both"/>
      </w:pPr>
      <w:r>
        <w:t>13.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6F415495" w14:textId="77777777" w:rsidR="00886369" w:rsidRDefault="00000000">
      <w:pPr>
        <w:pStyle w:val="ConsPlusNormal0"/>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3856BE8F" w14:textId="77777777" w:rsidR="00886369"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72D9331C" w14:textId="77777777" w:rsidR="00886369" w:rsidRDefault="00000000">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118ABE19" w14:textId="77777777" w:rsidR="00886369"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12AB818D" w14:textId="77777777" w:rsidR="00886369" w:rsidRDefault="00000000">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895C81A" w14:textId="77777777" w:rsidR="00886369" w:rsidRDefault="00000000">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052A6B09" w14:textId="77777777" w:rsidR="00886369"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4758E6BA" w14:textId="77777777" w:rsidR="00886369" w:rsidRDefault="00000000">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389838B9" w14:textId="77777777" w:rsidR="00886369" w:rsidRDefault="00000000">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42C4F22A" w14:textId="77777777" w:rsidR="00886369"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188B10BF" w14:textId="77777777" w:rsidR="00886369" w:rsidRDefault="00886369">
      <w:pPr>
        <w:pStyle w:val="ConsPlusNormal0"/>
        <w:jc w:val="center"/>
      </w:pPr>
    </w:p>
    <w:p w14:paraId="2A0E40E9" w14:textId="77777777" w:rsidR="00886369" w:rsidRDefault="00000000">
      <w:pPr>
        <w:pStyle w:val="ConsPlusTitle0"/>
        <w:jc w:val="center"/>
        <w:outlineLvl w:val="2"/>
      </w:pPr>
      <w:r>
        <w:t>Глава VI. ПАЛЛИАТИВНАЯ МЕДИЦИНСКАЯ ПОМОЩЬ</w:t>
      </w:r>
    </w:p>
    <w:p w14:paraId="7FDCF618" w14:textId="77777777" w:rsidR="00886369" w:rsidRDefault="00886369">
      <w:pPr>
        <w:pStyle w:val="ConsPlusNormal0"/>
        <w:jc w:val="center"/>
      </w:pPr>
    </w:p>
    <w:p w14:paraId="5AD9F38C" w14:textId="77777777" w:rsidR="00886369" w:rsidRDefault="00000000">
      <w:pPr>
        <w:pStyle w:val="ConsPlusNormal0"/>
        <w:ind w:firstLine="540"/>
        <w:jc w:val="both"/>
      </w:pPr>
      <w:r>
        <w:t>14.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7661335F" w14:textId="77777777" w:rsidR="00886369" w:rsidRDefault="00000000">
      <w:pPr>
        <w:pStyle w:val="ConsPlusNormal0"/>
        <w:spacing w:before="240"/>
        <w:ind w:firstLine="540"/>
        <w:jc w:val="both"/>
      </w:pPr>
      <w:r>
        <w:t>Порядок оказания паллиативной медицинской помощи пациентам на территории Костромской области, а также порядок оказания паллиативной медицинской помощи и предоставления лечебного энтерального питания ветеранам боевых действий - участникам специальной военной операции устанавливаются департаментом здравоохранения Костромской области.</w:t>
      </w:r>
    </w:p>
    <w:p w14:paraId="09FCCAD6" w14:textId="77777777" w:rsidR="00886369" w:rsidRDefault="00000000">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00886369">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1FE2904" w14:textId="77777777" w:rsidR="00886369"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E785DE9" w14:textId="77777777" w:rsidR="00886369" w:rsidRDefault="00000000">
      <w:pPr>
        <w:pStyle w:val="ConsPlusNormal0"/>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7AB79D37" w14:textId="77777777" w:rsidR="00886369" w:rsidRDefault="00000000">
      <w:pPr>
        <w:pStyle w:val="ConsPlusNormal0"/>
        <w:spacing w:before="240"/>
        <w:ind w:firstLine="540"/>
        <w:jc w:val="both"/>
      </w:pPr>
      <w:r>
        <w:t>За счет ассигнований областного бюджета структурные подразделения медицинских организаций, оказывающих паллиативную медицинскую помощь,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7117448F" w14:textId="77777777" w:rsidR="00886369" w:rsidRDefault="00000000">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департамент здравоохранения Костромской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24AE0C46" w14:textId="77777777" w:rsidR="00886369" w:rsidRDefault="00000000">
      <w:pPr>
        <w:pStyle w:val="ConsPlusNormal0"/>
        <w:spacing w:before="240"/>
        <w:ind w:firstLine="540"/>
        <w:jc w:val="both"/>
      </w:pPr>
      <w:r>
        <w:t xml:space="preserve">Мероприятия по развитию паллиативной медицинской помощи осуществляются в рамках реализации государственной </w:t>
      </w:r>
      <w:hyperlink r:id="rId15" w:tooltip="Постановление Администрации Костромской области от 31.07.2023 N 320-а (ред. от 08.12.2025) &quot;Об утверждении государственной программы Костромской области &quot;Развитие здравоохранения Костромской области&quot; {КонсультантПлюс}">
        <w:r w:rsidR="00886369">
          <w:rPr>
            <w:color w:val="0000FF"/>
          </w:rPr>
          <w:t>программы</w:t>
        </w:r>
      </w:hyperlink>
      <w:r>
        <w:t xml:space="preserve"> Костромской области "Развитие здравоохранения Костромской области", утвержденной постановлением администрации Костромской области от 31 июля 2023 года N 320-а "Об утверждении государственной программы Костромской области "Развитие здравоохранения Костромской области".</w:t>
      </w:r>
    </w:p>
    <w:p w14:paraId="4419A9AE" w14:textId="77777777" w:rsidR="00886369" w:rsidRDefault="00886369">
      <w:pPr>
        <w:pStyle w:val="ConsPlusNormal0"/>
        <w:jc w:val="center"/>
      </w:pPr>
    </w:p>
    <w:p w14:paraId="278F404B" w14:textId="77777777" w:rsidR="00886369" w:rsidRDefault="00000000">
      <w:pPr>
        <w:pStyle w:val="ConsPlusTitle0"/>
        <w:jc w:val="center"/>
        <w:outlineLvl w:val="2"/>
      </w:pPr>
      <w:r>
        <w:t>Глава VII. МЕДИЦИНСКАЯ ПОМОЩЬ ГРАЖДАНАМ, НАХОДЯЩИМСЯ</w:t>
      </w:r>
    </w:p>
    <w:p w14:paraId="3DA24D0C" w14:textId="77777777" w:rsidR="00886369" w:rsidRDefault="00000000">
      <w:pPr>
        <w:pStyle w:val="ConsPlusTitle0"/>
        <w:jc w:val="center"/>
      </w:pPr>
      <w:r>
        <w:t>В СТАЦИОНАРНЫХ ОРГАНИЗАЦИЯХ СОЦИАЛЬНОГО ОБСЛУЖИВАНИЯ</w:t>
      </w:r>
    </w:p>
    <w:p w14:paraId="167289FF" w14:textId="77777777" w:rsidR="00886369" w:rsidRDefault="00886369">
      <w:pPr>
        <w:pStyle w:val="ConsPlusNormal0"/>
        <w:jc w:val="center"/>
      </w:pPr>
    </w:p>
    <w:p w14:paraId="4324BDCC" w14:textId="77777777" w:rsidR="00886369" w:rsidRDefault="00000000">
      <w:pPr>
        <w:pStyle w:val="ConsPlusNormal0"/>
        <w:ind w:firstLine="540"/>
        <w:jc w:val="both"/>
      </w:pPr>
      <w:r>
        <w:t>15. В целях оказания гражданам, находящимся в стационарных организациях социального обслуживания, медицинской помощи департаментом здравоохранения Костромской области организуется взаимодействие стационарных организаций социального обслуживания с близлежащими медицинскими организациями.</w:t>
      </w:r>
    </w:p>
    <w:p w14:paraId="739223DB" w14:textId="77777777" w:rsidR="00886369" w:rsidRDefault="00000000">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8768637" w14:textId="77777777" w:rsidR="00886369" w:rsidRDefault="00000000">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департамент здравоохранения Костромской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Костромской области.</w:t>
      </w:r>
    </w:p>
    <w:p w14:paraId="0607B6FD" w14:textId="77777777" w:rsidR="00886369" w:rsidRDefault="00000000">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7103B491" w14:textId="77777777" w:rsidR="00886369" w:rsidRDefault="00000000">
      <w:pPr>
        <w:pStyle w:val="ConsPlusNormal0"/>
        <w:spacing w:before="240"/>
        <w:ind w:firstLine="540"/>
        <w:jc w:val="both"/>
      </w:pPr>
      <w:r>
        <w:t>Зубное протезирование отдельным категориям граждан осуществляется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6330268" w14:textId="77777777" w:rsidR="00886369" w:rsidRDefault="00886369">
      <w:pPr>
        <w:pStyle w:val="ConsPlusNormal0"/>
        <w:jc w:val="center"/>
      </w:pPr>
    </w:p>
    <w:p w14:paraId="5DF020A1" w14:textId="77777777" w:rsidR="00886369" w:rsidRDefault="00000000">
      <w:pPr>
        <w:pStyle w:val="ConsPlusTitle0"/>
        <w:jc w:val="center"/>
        <w:outlineLvl w:val="2"/>
      </w:pPr>
      <w:r>
        <w:t>Глава VIII. МЕДИЦИНСКАЯ ПОМОЩЬ ЛИЦАМ С ПСИХИЧЕСКИМИ</w:t>
      </w:r>
    </w:p>
    <w:p w14:paraId="602099F3" w14:textId="77777777" w:rsidR="00886369" w:rsidRDefault="00000000">
      <w:pPr>
        <w:pStyle w:val="ConsPlusTitle0"/>
        <w:jc w:val="center"/>
      </w:pPr>
      <w:r>
        <w:t>РАССТРОЙСТВАМИ И РАССТРОЙСТВАМИ ПОВЕДЕНИЯ</w:t>
      </w:r>
    </w:p>
    <w:p w14:paraId="5DBEFAD5" w14:textId="77777777" w:rsidR="00886369" w:rsidRDefault="00886369">
      <w:pPr>
        <w:pStyle w:val="ConsPlusNormal0"/>
        <w:jc w:val="center"/>
      </w:pPr>
    </w:p>
    <w:p w14:paraId="02A9AB61" w14:textId="77777777" w:rsidR="00886369" w:rsidRDefault="00000000">
      <w:pPr>
        <w:pStyle w:val="ConsPlusNormal0"/>
        <w:ind w:firstLine="540"/>
        <w:jc w:val="both"/>
      </w:pPr>
      <w:r>
        <w:t>16.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42204E3A" w14:textId="77777777" w:rsidR="00886369"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6C65E46E" w14:textId="77777777" w:rsidR="00886369" w:rsidRDefault="00000000">
      <w:pPr>
        <w:pStyle w:val="ConsPlusNormal0"/>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департамент здравоохранения Костромской области.</w:t>
      </w:r>
    </w:p>
    <w:p w14:paraId="1BF94D3E" w14:textId="77777777" w:rsidR="00886369" w:rsidRDefault="00000000">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461511F9" w14:textId="77777777" w:rsidR="00886369" w:rsidRDefault="00886369">
      <w:pPr>
        <w:pStyle w:val="ConsPlusNormal0"/>
        <w:jc w:val="center"/>
      </w:pPr>
    </w:p>
    <w:p w14:paraId="315F5E1E" w14:textId="77777777" w:rsidR="00886369" w:rsidRDefault="00000000">
      <w:pPr>
        <w:pStyle w:val="ConsPlusTitle0"/>
        <w:jc w:val="center"/>
        <w:outlineLvl w:val="2"/>
      </w:pPr>
      <w:r>
        <w:t>Глава IX. САНАТОРНО-КУРОРТНОЕ ЛЕЧЕНИЕ</w:t>
      </w:r>
    </w:p>
    <w:p w14:paraId="32AA6484" w14:textId="77777777" w:rsidR="00886369" w:rsidRDefault="00886369">
      <w:pPr>
        <w:pStyle w:val="ConsPlusNormal0"/>
        <w:jc w:val="center"/>
      </w:pPr>
    </w:p>
    <w:p w14:paraId="4DDED798" w14:textId="77777777" w:rsidR="00886369" w:rsidRDefault="00000000">
      <w:pPr>
        <w:pStyle w:val="ConsPlusNormal0"/>
        <w:ind w:firstLine="540"/>
        <w:jc w:val="both"/>
      </w:pPr>
      <w:r>
        <w:t>17.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901D288" w14:textId="77777777" w:rsidR="00886369" w:rsidRDefault="00000000">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55F6B653" w14:textId="77777777" w:rsidR="00886369" w:rsidRDefault="00000000">
      <w:pPr>
        <w:pStyle w:val="ConsPlusNormal0"/>
        <w:spacing w:before="240"/>
        <w:ind w:firstLine="540"/>
        <w:jc w:val="both"/>
      </w:pPr>
      <w:r>
        <w:t>Санаторно-курортное лечение направлено на:</w:t>
      </w:r>
    </w:p>
    <w:p w14:paraId="74BD5EFF" w14:textId="77777777" w:rsidR="00886369" w:rsidRDefault="00000000">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1FF25C77" w14:textId="77777777" w:rsidR="00886369" w:rsidRDefault="00000000">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FD21693" w14:textId="77777777" w:rsidR="00886369" w:rsidRDefault="00000000">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федеральными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29B8DAF9" w14:textId="77777777" w:rsidR="00886369" w:rsidRDefault="00000000">
      <w:pPr>
        <w:pStyle w:val="ConsPlusNormal0"/>
        <w:spacing w:before="24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33B54691" w14:textId="77777777" w:rsidR="00886369" w:rsidRDefault="00000000">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4C6106C9" w14:textId="77777777" w:rsidR="00886369" w:rsidRDefault="00000000">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414E2C41" w14:textId="77777777" w:rsidR="00886369" w:rsidRDefault="00000000">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6F048E48" w14:textId="77777777" w:rsidR="00886369" w:rsidRDefault="00886369">
      <w:pPr>
        <w:pStyle w:val="ConsPlusNormal0"/>
        <w:jc w:val="center"/>
      </w:pPr>
    </w:p>
    <w:p w14:paraId="1CD343BD" w14:textId="77777777" w:rsidR="00886369" w:rsidRDefault="00000000">
      <w:pPr>
        <w:pStyle w:val="ConsPlusTitle0"/>
        <w:jc w:val="center"/>
        <w:outlineLvl w:val="2"/>
      </w:pPr>
      <w:r>
        <w:t>Глава X. ФОРМЫ ОКАЗАНИЯ МЕДИЦИНСКОЙ ПОМОЩИ</w:t>
      </w:r>
    </w:p>
    <w:p w14:paraId="6FDA6C92" w14:textId="77777777" w:rsidR="00886369" w:rsidRDefault="00886369">
      <w:pPr>
        <w:pStyle w:val="ConsPlusNormal0"/>
        <w:jc w:val="center"/>
      </w:pPr>
    </w:p>
    <w:p w14:paraId="2983FEBF" w14:textId="77777777" w:rsidR="00886369" w:rsidRDefault="00000000">
      <w:pPr>
        <w:pStyle w:val="ConsPlusNormal0"/>
        <w:ind w:firstLine="540"/>
        <w:jc w:val="both"/>
      </w:pPr>
      <w:r>
        <w:t>18. Медицинская помощь оказывается в следующих формах:</w:t>
      </w:r>
    </w:p>
    <w:p w14:paraId="47D0B9D5" w14:textId="77777777" w:rsidR="00886369" w:rsidRDefault="00000000">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D75EF0E" w14:textId="77777777" w:rsidR="00886369" w:rsidRDefault="00000000">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060BB4A" w14:textId="77777777" w:rsidR="00886369" w:rsidRDefault="00000000">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39FDB922" w14:textId="77777777" w:rsidR="00886369"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55B4307B" w14:textId="77777777" w:rsidR="00886369" w:rsidRDefault="00000000">
      <w:pPr>
        <w:pStyle w:val="ConsPlusNormal0"/>
        <w:spacing w:before="24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7CB4C46F" w14:textId="77777777" w:rsidR="00886369" w:rsidRDefault="00000000">
      <w:pPr>
        <w:pStyle w:val="ConsPlusNormal0"/>
        <w:spacing w:before="24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DE0C9CA" w14:textId="77777777" w:rsidR="00886369" w:rsidRDefault="00886369">
      <w:pPr>
        <w:pStyle w:val="ConsPlusNormal0"/>
        <w:jc w:val="center"/>
      </w:pPr>
    </w:p>
    <w:p w14:paraId="73AA20C6" w14:textId="77777777" w:rsidR="00886369" w:rsidRDefault="00000000">
      <w:pPr>
        <w:pStyle w:val="ConsPlusTitle0"/>
        <w:jc w:val="center"/>
        <w:outlineLvl w:val="1"/>
      </w:pPr>
      <w:bookmarkStart w:id="2" w:name="P196"/>
      <w:bookmarkEnd w:id="2"/>
      <w:r>
        <w:t>Раздел 3. ПЕРЕЧЕНЬ ЗАБОЛЕВАНИЙ И СОСТОЯНИЙ, ОКАЗАНИЕ</w:t>
      </w:r>
    </w:p>
    <w:p w14:paraId="60B83654" w14:textId="77777777" w:rsidR="00886369" w:rsidRDefault="00000000">
      <w:pPr>
        <w:pStyle w:val="ConsPlusTitle0"/>
        <w:jc w:val="center"/>
      </w:pPr>
      <w:r>
        <w:t>МЕДИЦИНСКОЙ ПОМОЩИ ПРИ КОТОРЫХ ОСУЩЕСТВЛЯЕТСЯ БЕСПЛАТНО,</w:t>
      </w:r>
    </w:p>
    <w:p w14:paraId="16090BA9" w14:textId="77777777" w:rsidR="00886369" w:rsidRDefault="00000000">
      <w:pPr>
        <w:pStyle w:val="ConsPlusTitle0"/>
        <w:jc w:val="center"/>
      </w:pPr>
      <w:r>
        <w:t>И КАТЕГОРИИ ГРАЖДАН, ОКАЗАНИЕ МЕДИЦИНСКОЙ ПОМОЩИ КОТОРЫМ</w:t>
      </w:r>
    </w:p>
    <w:p w14:paraId="74110F62" w14:textId="77777777" w:rsidR="00886369" w:rsidRDefault="00000000">
      <w:pPr>
        <w:pStyle w:val="ConsPlusTitle0"/>
        <w:jc w:val="center"/>
      </w:pPr>
      <w:r>
        <w:t>ОСУЩЕСТВЛЯЕТСЯ БЕСПЛАТНО</w:t>
      </w:r>
    </w:p>
    <w:p w14:paraId="4D881D42" w14:textId="77777777" w:rsidR="00886369" w:rsidRDefault="00886369">
      <w:pPr>
        <w:pStyle w:val="ConsPlusNormal0"/>
        <w:jc w:val="center"/>
      </w:pPr>
    </w:p>
    <w:p w14:paraId="79D75426" w14:textId="77777777" w:rsidR="00886369" w:rsidRDefault="00000000">
      <w:pPr>
        <w:pStyle w:val="ConsPlusNormal0"/>
        <w:ind w:firstLine="540"/>
        <w:jc w:val="both"/>
      </w:pPr>
      <w:r>
        <w:t xml:space="preserve">19. Гражданин имеет право на бесплатное получение медицинской помощи по видам, формам и условиям ее оказания в соответствии с </w:t>
      </w:r>
      <w:hyperlink w:anchor="P60" w:tooltip="Раздел 2. ПЕРЕЧЕНЬ ВИДОВ, ФОРМ И УСЛОВИЙ ПРЕДОСТАВЛЕНИЯ">
        <w:r w:rsidR="00886369">
          <w:rPr>
            <w:color w:val="0000FF"/>
          </w:rPr>
          <w:t>разделом 2</w:t>
        </w:r>
      </w:hyperlink>
      <w:r>
        <w:t xml:space="preserve"> Программы при следующих заболеваниях и состояниях:</w:t>
      </w:r>
    </w:p>
    <w:p w14:paraId="54C43A94" w14:textId="77777777" w:rsidR="00886369" w:rsidRDefault="00000000">
      <w:pPr>
        <w:pStyle w:val="ConsPlusNormal0"/>
        <w:spacing w:before="240"/>
        <w:ind w:firstLine="540"/>
        <w:jc w:val="both"/>
      </w:pPr>
      <w:r>
        <w:t>инфекционные и паразитарные болезни;</w:t>
      </w:r>
    </w:p>
    <w:p w14:paraId="07081483" w14:textId="77777777" w:rsidR="00886369" w:rsidRDefault="00000000">
      <w:pPr>
        <w:pStyle w:val="ConsPlusNormal0"/>
        <w:spacing w:before="240"/>
        <w:ind w:firstLine="540"/>
        <w:jc w:val="both"/>
      </w:pPr>
      <w:r>
        <w:t>новообразования;</w:t>
      </w:r>
    </w:p>
    <w:p w14:paraId="5C07A9C6" w14:textId="77777777" w:rsidR="00886369" w:rsidRDefault="00000000">
      <w:pPr>
        <w:pStyle w:val="ConsPlusNormal0"/>
        <w:spacing w:before="240"/>
        <w:ind w:firstLine="540"/>
        <w:jc w:val="both"/>
      </w:pPr>
      <w:r>
        <w:t>болезни эндокринной системы;</w:t>
      </w:r>
    </w:p>
    <w:p w14:paraId="2D08F602" w14:textId="77777777" w:rsidR="00886369" w:rsidRDefault="00000000">
      <w:pPr>
        <w:pStyle w:val="ConsPlusNormal0"/>
        <w:spacing w:before="240"/>
        <w:ind w:firstLine="540"/>
        <w:jc w:val="both"/>
      </w:pPr>
      <w:r>
        <w:t>расстройства питания и нарушения обмена веществ;</w:t>
      </w:r>
    </w:p>
    <w:p w14:paraId="4BD285D7" w14:textId="77777777" w:rsidR="00886369" w:rsidRDefault="00000000">
      <w:pPr>
        <w:pStyle w:val="ConsPlusNormal0"/>
        <w:spacing w:before="240"/>
        <w:ind w:firstLine="540"/>
        <w:jc w:val="both"/>
      </w:pPr>
      <w:r>
        <w:t>болезни нервной системы;</w:t>
      </w:r>
    </w:p>
    <w:p w14:paraId="66655E26" w14:textId="77777777" w:rsidR="00886369" w:rsidRDefault="00000000">
      <w:pPr>
        <w:pStyle w:val="ConsPlusNormal0"/>
        <w:spacing w:before="240"/>
        <w:ind w:firstLine="540"/>
        <w:jc w:val="both"/>
      </w:pPr>
      <w:r>
        <w:t>болезни крови, кроветворных органов;</w:t>
      </w:r>
    </w:p>
    <w:p w14:paraId="59D9B7DD" w14:textId="77777777" w:rsidR="00886369" w:rsidRDefault="00000000">
      <w:pPr>
        <w:pStyle w:val="ConsPlusNormal0"/>
        <w:spacing w:before="240"/>
        <w:ind w:firstLine="540"/>
        <w:jc w:val="both"/>
      </w:pPr>
      <w:r>
        <w:t>отдельные нарушения, вовлекающие иммунный механизм;</w:t>
      </w:r>
    </w:p>
    <w:p w14:paraId="106F6DE2" w14:textId="77777777" w:rsidR="00886369" w:rsidRDefault="00000000">
      <w:pPr>
        <w:pStyle w:val="ConsPlusNormal0"/>
        <w:spacing w:before="240"/>
        <w:ind w:firstLine="540"/>
        <w:jc w:val="both"/>
      </w:pPr>
      <w:r>
        <w:t>болезни глаза и его придаточного аппарата;</w:t>
      </w:r>
    </w:p>
    <w:p w14:paraId="1DD72D5A" w14:textId="77777777" w:rsidR="00886369" w:rsidRDefault="00000000">
      <w:pPr>
        <w:pStyle w:val="ConsPlusNormal0"/>
        <w:spacing w:before="240"/>
        <w:ind w:firstLine="540"/>
        <w:jc w:val="both"/>
      </w:pPr>
      <w:r>
        <w:t>болезни уха и сосцевидного отростка;</w:t>
      </w:r>
    </w:p>
    <w:p w14:paraId="62F39CA7" w14:textId="77777777" w:rsidR="00886369" w:rsidRDefault="00000000">
      <w:pPr>
        <w:pStyle w:val="ConsPlusNormal0"/>
        <w:spacing w:before="240"/>
        <w:ind w:firstLine="540"/>
        <w:jc w:val="both"/>
      </w:pPr>
      <w:r>
        <w:t>болезни системы кровообращения;</w:t>
      </w:r>
    </w:p>
    <w:p w14:paraId="36CD8D08" w14:textId="77777777" w:rsidR="00886369" w:rsidRDefault="00000000">
      <w:pPr>
        <w:pStyle w:val="ConsPlusNormal0"/>
        <w:spacing w:before="240"/>
        <w:ind w:firstLine="540"/>
        <w:jc w:val="both"/>
      </w:pPr>
      <w:r>
        <w:t>болезни органов дыхания;</w:t>
      </w:r>
    </w:p>
    <w:p w14:paraId="06A847FF" w14:textId="77777777" w:rsidR="00886369" w:rsidRDefault="00000000">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00DEBE2F" w14:textId="77777777" w:rsidR="00886369" w:rsidRDefault="00000000">
      <w:pPr>
        <w:pStyle w:val="ConsPlusNormal0"/>
        <w:spacing w:before="240"/>
        <w:ind w:firstLine="540"/>
        <w:jc w:val="both"/>
      </w:pPr>
      <w:r>
        <w:t>болезни мочеполовой системы;</w:t>
      </w:r>
    </w:p>
    <w:p w14:paraId="7C32BB8E" w14:textId="77777777" w:rsidR="00886369" w:rsidRDefault="00000000">
      <w:pPr>
        <w:pStyle w:val="ConsPlusNormal0"/>
        <w:spacing w:before="240"/>
        <w:ind w:firstLine="540"/>
        <w:jc w:val="both"/>
      </w:pPr>
      <w:r>
        <w:t>болезни кожи и подкожной клетчатки;</w:t>
      </w:r>
    </w:p>
    <w:p w14:paraId="4152366A" w14:textId="77777777" w:rsidR="00886369" w:rsidRDefault="00000000">
      <w:pPr>
        <w:pStyle w:val="ConsPlusNormal0"/>
        <w:spacing w:before="240"/>
        <w:ind w:firstLine="540"/>
        <w:jc w:val="both"/>
      </w:pPr>
      <w:r>
        <w:t>болезни костно-мышечной системы и соединительной ткани;</w:t>
      </w:r>
    </w:p>
    <w:p w14:paraId="09FE613E" w14:textId="77777777" w:rsidR="00886369" w:rsidRDefault="00000000">
      <w:pPr>
        <w:pStyle w:val="ConsPlusNormal0"/>
        <w:spacing w:before="240"/>
        <w:ind w:firstLine="540"/>
        <w:jc w:val="both"/>
      </w:pPr>
      <w:r>
        <w:t>травмы, отравления и некоторые другие последствия воздействия внешних причин;</w:t>
      </w:r>
    </w:p>
    <w:p w14:paraId="7EE54E1A" w14:textId="77777777" w:rsidR="00886369" w:rsidRDefault="00000000">
      <w:pPr>
        <w:pStyle w:val="ConsPlusNormal0"/>
        <w:spacing w:before="240"/>
        <w:ind w:firstLine="540"/>
        <w:jc w:val="both"/>
      </w:pPr>
      <w:r>
        <w:t>врожденные аномалии (пороки развития);</w:t>
      </w:r>
    </w:p>
    <w:p w14:paraId="3DF23FB2" w14:textId="77777777" w:rsidR="00886369" w:rsidRDefault="00000000">
      <w:pPr>
        <w:pStyle w:val="ConsPlusNormal0"/>
        <w:spacing w:before="240"/>
        <w:ind w:firstLine="540"/>
        <w:jc w:val="both"/>
      </w:pPr>
      <w:r>
        <w:t>деформации и хромосомные нарушения;</w:t>
      </w:r>
    </w:p>
    <w:p w14:paraId="11825A12" w14:textId="77777777" w:rsidR="00886369" w:rsidRDefault="00000000">
      <w:pPr>
        <w:pStyle w:val="ConsPlusNormal0"/>
        <w:spacing w:before="240"/>
        <w:ind w:firstLine="540"/>
        <w:jc w:val="both"/>
      </w:pPr>
      <w:r>
        <w:t>беременность, роды, послеродовой период и аборты;</w:t>
      </w:r>
    </w:p>
    <w:p w14:paraId="50C6262D" w14:textId="77777777" w:rsidR="00886369" w:rsidRDefault="00000000">
      <w:pPr>
        <w:pStyle w:val="ConsPlusNormal0"/>
        <w:spacing w:before="240"/>
        <w:ind w:firstLine="540"/>
        <w:jc w:val="both"/>
      </w:pPr>
      <w:r>
        <w:t>отдельные состояния, возникающие у детей в перинатальный период;</w:t>
      </w:r>
    </w:p>
    <w:p w14:paraId="5CB36AAE" w14:textId="77777777" w:rsidR="00886369" w:rsidRDefault="00000000">
      <w:pPr>
        <w:pStyle w:val="ConsPlusNormal0"/>
        <w:spacing w:before="240"/>
        <w:ind w:firstLine="540"/>
        <w:jc w:val="both"/>
      </w:pPr>
      <w:r>
        <w:t>психические расстройства и расстройства поведения;</w:t>
      </w:r>
    </w:p>
    <w:p w14:paraId="6A108959" w14:textId="77777777" w:rsidR="00886369" w:rsidRDefault="00000000">
      <w:pPr>
        <w:pStyle w:val="ConsPlusNormal0"/>
        <w:spacing w:before="240"/>
        <w:ind w:firstLine="540"/>
        <w:jc w:val="both"/>
      </w:pPr>
      <w:r>
        <w:t>симптомы, признаки и отклонения от нормы, не отнесенные к заболеваниям и состояниям.</w:t>
      </w:r>
    </w:p>
    <w:p w14:paraId="17720A01" w14:textId="77777777" w:rsidR="00886369" w:rsidRDefault="00000000">
      <w:pPr>
        <w:pStyle w:val="ConsPlusNormal0"/>
        <w:spacing w:before="240"/>
        <w:ind w:firstLine="540"/>
        <w:jc w:val="both"/>
      </w:pPr>
      <w:r>
        <w:t>20. Гражданин имеет право не реже одного раза в год на бесплатный профилактический медицинский осмотр, в том числе в рамках диспансеризации.</w:t>
      </w:r>
    </w:p>
    <w:p w14:paraId="0CF686B5" w14:textId="77777777" w:rsidR="00886369" w:rsidRDefault="00000000">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14:paraId="689A8606" w14:textId="77777777" w:rsidR="00886369" w:rsidRDefault="00000000">
      <w:pPr>
        <w:pStyle w:val="ConsPlusNormal0"/>
        <w:spacing w:before="240"/>
        <w:ind w:firstLine="540"/>
        <w:jc w:val="both"/>
      </w:pPr>
      <w:r>
        <w:t xml:space="preserve">на обеспечение лекарственными препаратами в соответствии с </w:t>
      </w:r>
      <w:hyperlink w:anchor="P1245" w:tooltip="Раздел 7. ПОРЯДОК И УСЛОВИЯ ПРЕДОСТАВЛЕНИЯ БЕСПЛАТНОЙ">
        <w:r w:rsidR="00886369">
          <w:rPr>
            <w:color w:val="0000FF"/>
          </w:rPr>
          <w:t>разделом 7</w:t>
        </w:r>
      </w:hyperlink>
      <w:r>
        <w:t xml:space="preserve"> Программы;</w:t>
      </w:r>
    </w:p>
    <w:p w14:paraId="0B147DD5" w14:textId="77777777" w:rsidR="00886369" w:rsidRDefault="00000000">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2C2C0C34" w14:textId="77777777" w:rsidR="00886369" w:rsidRDefault="00000000">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30DCE6BB" w14:textId="77777777" w:rsidR="00886369" w:rsidRDefault="00000000">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258C647C" w14:textId="77777777" w:rsidR="00886369" w:rsidRDefault="00000000">
      <w:pPr>
        <w:pStyle w:val="ConsPlusNormal0"/>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5F7A6A4" w14:textId="77777777" w:rsidR="00886369" w:rsidRDefault="00000000">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58C0A0E4" w14:textId="77777777" w:rsidR="00886369" w:rsidRDefault="00000000">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70E93752" w14:textId="77777777" w:rsidR="00886369" w:rsidRDefault="00000000">
      <w:pPr>
        <w:pStyle w:val="ConsPlusNormal0"/>
        <w:spacing w:before="240"/>
        <w:ind w:firstLine="540"/>
        <w:jc w:val="both"/>
      </w:pPr>
      <w:r>
        <w:t>на аудиологический скрининг - новорожденные дети и дети первого года жизни;</w:t>
      </w:r>
    </w:p>
    <w:p w14:paraId="3DFC4597" w14:textId="77777777" w:rsidR="00886369" w:rsidRDefault="00000000">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20694FD" w14:textId="77777777" w:rsidR="00886369" w:rsidRDefault="00000000">
      <w:pPr>
        <w:pStyle w:val="ConsPlusNormal0"/>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14:paraId="218E6D4D" w14:textId="77777777" w:rsidR="00886369" w:rsidRDefault="00000000">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003F012" w14:textId="77777777" w:rsidR="00886369" w:rsidRDefault="00000000">
      <w:pPr>
        <w:pStyle w:val="ConsPlusNormal0"/>
        <w:spacing w:before="240"/>
        <w:ind w:firstLine="540"/>
        <w:jc w:val="both"/>
      </w:pPr>
      <w:r>
        <w:t>Департамент здравоохранения Костромской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621DDF38" w14:textId="77777777" w:rsidR="00886369" w:rsidRDefault="00000000">
      <w:pPr>
        <w:pStyle w:val="ConsPlusNormal0"/>
        <w:spacing w:before="240"/>
        <w:ind w:firstLine="540"/>
        <w:jc w:val="both"/>
      </w:pPr>
      <w:r>
        <w:t>21.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2F094AC6" w14:textId="77777777" w:rsidR="00886369" w:rsidRDefault="00000000">
      <w:pPr>
        <w:pStyle w:val="ConsPlusNormal0"/>
        <w:spacing w:before="240"/>
        <w:ind w:firstLine="540"/>
        <w:jc w:val="both"/>
      </w:pPr>
      <w:r>
        <w:t>22.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12866932" w14:textId="77777777" w:rsidR="00886369" w:rsidRDefault="00000000">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497E5FC8" w14:textId="77777777" w:rsidR="00886369" w:rsidRDefault="00000000">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102D537A" w14:textId="77777777" w:rsidR="00886369" w:rsidRDefault="00886369">
      <w:pPr>
        <w:pStyle w:val="ConsPlusNormal0"/>
        <w:jc w:val="center"/>
      </w:pPr>
    </w:p>
    <w:p w14:paraId="35E81E4D" w14:textId="77777777" w:rsidR="00886369" w:rsidRDefault="00000000">
      <w:pPr>
        <w:pStyle w:val="ConsPlusTitle0"/>
        <w:jc w:val="center"/>
        <w:outlineLvl w:val="1"/>
      </w:pPr>
      <w:r>
        <w:t>Раздел 4. БАЗОВАЯ ПРОГРАММА ОБЯЗАТЕЛЬНОГО</w:t>
      </w:r>
    </w:p>
    <w:p w14:paraId="24DF458B" w14:textId="77777777" w:rsidR="00886369" w:rsidRDefault="00000000">
      <w:pPr>
        <w:pStyle w:val="ConsPlusTitle0"/>
        <w:jc w:val="center"/>
      </w:pPr>
      <w:r>
        <w:t>МЕДИЦИНСКОГО СТРАХОВАНИЯ</w:t>
      </w:r>
    </w:p>
    <w:p w14:paraId="247BA99C" w14:textId="77777777" w:rsidR="00886369" w:rsidRDefault="00886369">
      <w:pPr>
        <w:pStyle w:val="ConsPlusNormal0"/>
        <w:jc w:val="center"/>
      </w:pPr>
    </w:p>
    <w:p w14:paraId="37267D6B" w14:textId="77777777" w:rsidR="00886369" w:rsidRDefault="00000000">
      <w:pPr>
        <w:pStyle w:val="ConsPlusNormal0"/>
        <w:ind w:firstLine="540"/>
        <w:jc w:val="both"/>
      </w:pPr>
      <w:r>
        <w:t xml:space="preserve">23. В рамках базовой программы обязательного медицинского страхования гражданам (застрахованным лицам) при заболеваниях и состояниях, указанных в </w:t>
      </w:r>
      <w:hyperlink w:anchor="P196" w:tooltip="Раздел 3. ПЕРЕЧЕНЬ ЗАБОЛЕВАНИЙ И СОСТОЯНИЙ, ОКАЗАНИЕ">
        <w:r w:rsidR="00886369">
          <w:rPr>
            <w:color w:val="0000FF"/>
          </w:rPr>
          <w:t>разделе 3</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AA6511B" w14:textId="77777777" w:rsidR="00886369"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39824D7A" w14:textId="77777777" w:rsidR="00886369" w:rsidRDefault="00000000">
      <w:pPr>
        <w:pStyle w:val="ConsPlusNormal0"/>
        <w:spacing w:before="240"/>
        <w:ind w:firstLine="540"/>
        <w:jc w:val="both"/>
      </w:pPr>
      <w:r>
        <w:t>скорая медицинская помощь (за исключением санитарно-авиационной эвакуации);</w:t>
      </w:r>
    </w:p>
    <w:p w14:paraId="56E324E6" w14:textId="77777777" w:rsidR="00886369" w:rsidRDefault="00000000">
      <w:pPr>
        <w:pStyle w:val="ConsPlusNormal0"/>
        <w:spacing w:before="24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630B74C1" w14:textId="77777777" w:rsidR="00886369" w:rsidRDefault="00000000">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498AEADA" w14:textId="77777777" w:rsidR="00886369"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716085C2" w14:textId="77777777" w:rsidR="00886369" w:rsidRDefault="00000000">
      <w:pPr>
        <w:pStyle w:val="ConsPlusNormal0"/>
        <w:spacing w:before="240"/>
        <w:ind w:firstLine="540"/>
        <w:jc w:val="both"/>
      </w:pPr>
      <w:r>
        <w:t>В рамках базовой программы обязательного медицинского страхования не финансируются случаи обращений в медицинские организации, не являющиеся страховыми случаями по обязательному медицинскому страхованию и не предусматривающие в отношении застрахованного лица медицинских вмешательств или комплекса медицинских вмешательств, направленных на профилактику, диагностику и лечение заболеваний, медицинскую реабилитацию.</w:t>
      </w:r>
    </w:p>
    <w:p w14:paraId="1EF85824" w14:textId="77777777" w:rsidR="00886369" w:rsidRDefault="00886369">
      <w:pPr>
        <w:pStyle w:val="ConsPlusNormal0"/>
        <w:spacing w:before="240"/>
        <w:ind w:firstLine="540"/>
        <w:jc w:val="both"/>
      </w:pPr>
      <w:hyperlink w:anchor="P15909" w:tooltip="ПЕРЕЧЕНЬ">
        <w:r>
          <w:rPr>
            <w:color w:val="0000FF"/>
          </w:rPr>
          <w:t>Перечень</w:t>
        </w:r>
      </w:hyperlink>
      <w:r w:rsidR="00000000">
        <w:t xml:space="preserve">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указан в приложении N 6 к настоящей Программе.</w:t>
      </w:r>
    </w:p>
    <w:p w14:paraId="385A2FE0" w14:textId="77777777" w:rsidR="00886369" w:rsidRDefault="00000000">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законом</w:t>
        </w:r>
      </w:hyperlink>
      <w:r>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76EB7332" w14:textId="77777777" w:rsidR="00886369" w:rsidRDefault="00000000">
      <w:pPr>
        <w:pStyle w:val="ConsPlusNormal0"/>
        <w:spacing w:before="24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17" w:tooltip="&quot;Гражданский кодекс Российской Федерации (часть вторая)&quot; от 26.01.1996 N 14-ФЗ (ред. от 24.06.2025, с изм. от 16.12.2025) {КонсультантПлюс}">
        <w:r w:rsidR="00886369">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41AF48AA" w14:textId="77777777" w:rsidR="00886369" w:rsidRDefault="00000000">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7C837334" w14:textId="77777777" w:rsidR="00886369" w:rsidRDefault="00000000">
      <w:pPr>
        <w:pStyle w:val="ConsPlusNormal0"/>
        <w:spacing w:before="240"/>
        <w:ind w:firstLine="540"/>
        <w:jc w:val="both"/>
      </w:pPr>
      <w:r>
        <w:t xml:space="preserve">В случае выявления в Костромской области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18" w:tooltip="Указ Президента РФ от 07.05.2012 N 597 &quot;О мероприятиях по реализации государственной социальной политики&quot; {КонсультантПлюс}">
        <w:r w:rsidR="00886369">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59E77CBD" w14:textId="77777777" w:rsidR="00886369" w:rsidRDefault="00000000">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пунктом 3 статьи 8</w:t>
        </w:r>
      </w:hyperlink>
      <w:r>
        <w:t xml:space="preserve"> Федерального закона от 29 ноября 2010 года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20A93967" w14:textId="77777777" w:rsidR="00886369" w:rsidRDefault="00000000">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170BD69F" w14:textId="77777777" w:rsidR="00886369" w:rsidRDefault="00000000">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департаментом здравоохранения Костромской области, территориальным фондом обязательного медицинского страхования Костромской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00886369">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Костромской области в установленном порядке.</w:t>
      </w:r>
    </w:p>
    <w:p w14:paraId="3C356010" w14:textId="77777777" w:rsidR="00886369" w:rsidRDefault="00000000">
      <w:pPr>
        <w:pStyle w:val="ConsPlusNormal0"/>
        <w:spacing w:before="240"/>
        <w:ind w:firstLine="540"/>
        <w:jc w:val="both"/>
      </w:pPr>
      <w:r>
        <w:t>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66B31888" w14:textId="77777777" w:rsidR="00886369" w:rsidRDefault="00000000">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7FC1079F" w14:textId="77777777" w:rsidR="00886369" w:rsidRDefault="00000000">
      <w:pPr>
        <w:pStyle w:val="ConsPlusNormal0"/>
        <w:spacing w:before="240"/>
        <w:ind w:firstLine="540"/>
        <w:jc w:val="both"/>
      </w:pPr>
      <w:r>
        <w:t>медицинским работникам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2B4E6662" w14:textId="77777777" w:rsidR="00886369" w:rsidRDefault="00000000">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79BA8EBF" w14:textId="77777777" w:rsidR="00886369" w:rsidRDefault="00000000">
      <w:pPr>
        <w:pStyle w:val="ConsPlusNormal0"/>
        <w:spacing w:before="240"/>
        <w:ind w:firstLine="540"/>
        <w:jc w:val="both"/>
      </w:pPr>
      <w:r>
        <w:t>врачам-специалистам за оказанную медицинскую помощь в амбулаторных условиях.</w:t>
      </w:r>
    </w:p>
    <w:p w14:paraId="05032ABA" w14:textId="77777777" w:rsidR="00886369" w:rsidRDefault="00000000">
      <w:pPr>
        <w:pStyle w:val="ConsPlusNormal0"/>
        <w:spacing w:before="240"/>
        <w:ind w:firstLine="540"/>
        <w:jc w:val="both"/>
      </w:pPr>
      <w:r>
        <w:t>Территориальный фонд обязательного медицинского страхования Костромской области осуществляет ежеквартально мониторинг и анализ уровня оплаты труда медицинских работников государственных медицинских организаций Костромской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Костромской области для принятия необходимых мер по обеспечению должного уровня оплаты труда медицинских работников.</w:t>
      </w:r>
    </w:p>
    <w:p w14:paraId="658AE66D" w14:textId="77777777" w:rsidR="00886369" w:rsidRDefault="00000000">
      <w:pPr>
        <w:pStyle w:val="ConsPlusNormal0"/>
        <w:spacing w:before="240"/>
        <w:ind w:firstLine="540"/>
        <w:jc w:val="both"/>
      </w:pPr>
      <w:r>
        <w:t xml:space="preserve">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департамента здравоохранения Костромской области и территориального фонда обязательного медицинского страхования Костромской области. Направления расходования указанных средств должны соответствовать структуре тарифа, установленной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частью 7 статьи 35</w:t>
        </w:r>
      </w:hyperlink>
      <w:r>
        <w:t xml:space="preserve"> Федерального закона от 29 ноября 2010 года N 326-ФЗ "Об обязательном медицинском страховании в Российской Федерации".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14:paraId="1CB6E108" w14:textId="77777777" w:rsidR="00886369" w:rsidRDefault="00000000">
      <w:pPr>
        <w:pStyle w:val="ConsPlusNormal0"/>
        <w:spacing w:before="240"/>
        <w:ind w:firstLine="540"/>
        <w:jc w:val="both"/>
      </w:pPr>
      <w:r>
        <w:t xml:space="preserve">При формировании территориальной программы обязательного медицинского страхования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соответствии с нормативами, предусмотренными </w:t>
      </w:r>
      <w:hyperlink r:id="rId2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приложением N 2</w:t>
        </w:r>
      </w:hyperlink>
      <w:r>
        <w:t xml:space="preserve"> к Федеральной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2EE3A5EE" w14:textId="77777777" w:rsidR="00886369" w:rsidRDefault="00886369">
      <w:pPr>
        <w:pStyle w:val="ConsPlusNormal0"/>
        <w:jc w:val="center"/>
      </w:pPr>
    </w:p>
    <w:p w14:paraId="6E6173E0" w14:textId="77777777" w:rsidR="00886369" w:rsidRDefault="00000000">
      <w:pPr>
        <w:pStyle w:val="ConsPlusTitle0"/>
        <w:jc w:val="center"/>
        <w:outlineLvl w:val="2"/>
      </w:pPr>
      <w:r>
        <w:t>Глава I. ПРОФИЛАКТИЧЕСКИЕ МЕДИЦИНСКИЕ ОСМОТРЫ</w:t>
      </w:r>
    </w:p>
    <w:p w14:paraId="2BA73F1A" w14:textId="77777777" w:rsidR="00886369" w:rsidRDefault="00000000">
      <w:pPr>
        <w:pStyle w:val="ConsPlusTitle0"/>
        <w:jc w:val="center"/>
      </w:pPr>
      <w:r>
        <w:t>И ДИСПАНСЕРИЗАЦИЯ ГРАЖДАН</w:t>
      </w:r>
    </w:p>
    <w:p w14:paraId="4A2CA37C" w14:textId="77777777" w:rsidR="00886369" w:rsidRDefault="00886369">
      <w:pPr>
        <w:pStyle w:val="ConsPlusNormal0"/>
        <w:jc w:val="center"/>
      </w:pPr>
    </w:p>
    <w:p w14:paraId="2D889A20" w14:textId="77777777" w:rsidR="00886369" w:rsidRDefault="00000000">
      <w:pPr>
        <w:pStyle w:val="ConsPlusNormal0"/>
        <w:ind w:firstLine="540"/>
        <w:jc w:val="both"/>
      </w:pPr>
      <w:r>
        <w:t>24. Департамент здравоохранения Костромской области в рамках проведения профилактических мероприятий обеспечивает организацию прохождения гражданами профилактических медицинских осмотров,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6C8D7B70" w14:textId="77777777" w:rsidR="00886369" w:rsidRDefault="00000000">
      <w:pPr>
        <w:pStyle w:val="ConsPlusNormal0"/>
        <w:spacing w:before="24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14:paraId="0AC57246" w14:textId="77777777" w:rsidR="00886369"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53BDA133" w14:textId="77777777" w:rsidR="00886369" w:rsidRDefault="00000000">
      <w:pPr>
        <w:pStyle w:val="ConsPlusNormal0"/>
        <w:spacing w:before="240"/>
        <w:ind w:firstLine="540"/>
        <w:jc w:val="both"/>
      </w:pPr>
      <w:r>
        <w:t xml:space="preserve">25.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r:id="rId2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приложению N 5</w:t>
        </w:r>
      </w:hyperlink>
      <w:r>
        <w:t xml:space="preserve"> к Федеральной программе.</w:t>
      </w:r>
    </w:p>
    <w:p w14:paraId="2CDDFD17" w14:textId="77777777" w:rsidR="00886369" w:rsidRDefault="00000000">
      <w:pPr>
        <w:pStyle w:val="ConsPlusNormal0"/>
        <w:spacing w:before="24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 но имеет факт обращения в медицинскую организацию в связи с заболеванием вирусной инфекцией, при подаче им заявления на имя руководителя медицинской организации, выбранной гражданином для оказания первичной медико-санитарной помощи в рамках программы государственных гарантий бесплатного оказания гражданам медицинской помощи в соответствии с законодательством Российской Федерации, о его желании пройти углубленную диспансеризацию, оформленного в произвольной форме в письменном виде.</w:t>
      </w:r>
    </w:p>
    <w:p w14:paraId="5B4333D8" w14:textId="77777777" w:rsidR="00886369" w:rsidRDefault="00000000">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3C28D32A" w14:textId="77777777" w:rsidR="00886369" w:rsidRDefault="00000000">
      <w:pPr>
        <w:pStyle w:val="ConsPlusNormal0"/>
        <w:spacing w:before="240"/>
        <w:ind w:firstLine="540"/>
        <w:jc w:val="both"/>
      </w:pPr>
      <w:r>
        <w:t>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14:paraId="0539C91B" w14:textId="77777777" w:rsidR="00886369" w:rsidRDefault="00000000">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14E4B1EE" w14:textId="77777777" w:rsidR="00886369" w:rsidRDefault="00000000">
      <w:pPr>
        <w:pStyle w:val="ConsPlusNormal0"/>
        <w:spacing w:before="24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248AB5E1" w14:textId="77777777" w:rsidR="00886369" w:rsidRDefault="00000000">
      <w:pPr>
        <w:pStyle w:val="ConsPlusNormal0"/>
        <w:spacing w:before="240"/>
        <w:ind w:firstLine="540"/>
        <w:jc w:val="both"/>
      </w:pPr>
      <w:r>
        <w:t xml:space="preserve">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2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пунктом 1</w:t>
        </w:r>
      </w:hyperlink>
      <w:r>
        <w:t xml:space="preserve"> приложения N 5 к Федеральной программе в течение одного дня.</w:t>
      </w:r>
    </w:p>
    <w:p w14:paraId="787037FA" w14:textId="77777777" w:rsidR="00886369" w:rsidRDefault="00000000">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0420575A" w14:textId="77777777" w:rsidR="00886369" w:rsidRDefault="00000000">
      <w:pPr>
        <w:pStyle w:val="ConsPlusNormal0"/>
        <w:spacing w:before="240"/>
        <w:ind w:firstLine="540"/>
        <w:jc w:val="both"/>
      </w:pPr>
      <w:r>
        <w:t>26. 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7C3CFF7" w14:textId="77777777" w:rsidR="00886369" w:rsidRDefault="00000000">
      <w:pPr>
        <w:pStyle w:val="ConsPlusNormal0"/>
        <w:spacing w:before="240"/>
        <w:ind w:firstLine="540"/>
        <w:jc w:val="both"/>
      </w:pPr>
      <w:bookmarkStart w:id="3" w:name="P285"/>
      <w:bookmarkEnd w:id="3"/>
      <w:r>
        <w:t xml:space="preserve">Для женщин и мужчин репродуктивного возраста в зависимости от возрастных групп, в том числе одновременно с прохождением профилактического медицинского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r:id="rId2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приложению N 6</w:t>
        </w:r>
      </w:hyperlink>
      <w:r>
        <w:t xml:space="preserve"> к Федеральной программе.</w:t>
      </w:r>
    </w:p>
    <w:p w14:paraId="5E0E2061" w14:textId="77777777" w:rsidR="00886369" w:rsidRDefault="00000000">
      <w:pPr>
        <w:pStyle w:val="ConsPlusNormal0"/>
        <w:spacing w:before="240"/>
        <w:ind w:firstLine="540"/>
        <w:jc w:val="both"/>
      </w:pPr>
      <w:r>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5EFD076C" w14:textId="77777777" w:rsidR="00886369" w:rsidRDefault="00000000">
      <w:pPr>
        <w:pStyle w:val="ConsPlusNormal0"/>
        <w:spacing w:before="240"/>
        <w:ind w:firstLine="540"/>
        <w:jc w:val="both"/>
      </w:pPr>
      <w:r>
        <w:t>Департамент здравоохранения Костромской области размещает на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2C12A070" w14:textId="77777777" w:rsidR="00886369"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Костромской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Костромской области.</w:t>
      </w:r>
    </w:p>
    <w:p w14:paraId="61A1B93C" w14:textId="77777777" w:rsidR="00886369" w:rsidRDefault="00000000">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144C16C1" w14:textId="77777777" w:rsidR="00886369" w:rsidRDefault="008863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86369" w14:paraId="4E2AC8D5" w14:textId="77777777">
        <w:tc>
          <w:tcPr>
            <w:tcW w:w="60" w:type="dxa"/>
            <w:tcBorders>
              <w:top w:val="nil"/>
              <w:left w:val="nil"/>
              <w:bottom w:val="nil"/>
              <w:right w:val="nil"/>
            </w:tcBorders>
            <w:shd w:val="clear" w:color="auto" w:fill="CED3F1"/>
            <w:tcMar>
              <w:top w:w="0" w:type="dxa"/>
              <w:left w:w="0" w:type="dxa"/>
              <w:bottom w:w="0" w:type="dxa"/>
              <w:right w:w="0" w:type="dxa"/>
            </w:tcMar>
          </w:tcPr>
          <w:p w14:paraId="4611A96D"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9DA718"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201E28" w14:textId="77777777" w:rsidR="00886369" w:rsidRDefault="00000000">
            <w:pPr>
              <w:pStyle w:val="ConsPlusNormal0"/>
              <w:jc w:val="both"/>
            </w:pPr>
            <w:r>
              <w:rPr>
                <w:color w:val="392C69"/>
              </w:rPr>
              <w:t>КонсультантПлюс: примечание.</w:t>
            </w:r>
          </w:p>
          <w:p w14:paraId="7831C795" w14:textId="77777777" w:rsidR="00886369" w:rsidRDefault="00000000">
            <w:pPr>
              <w:pStyle w:val="ConsPlusNormal0"/>
              <w:jc w:val="both"/>
            </w:pPr>
            <w:r>
              <w:rPr>
                <w:color w:val="392C69"/>
              </w:rPr>
              <w:t>В официальном тексте документа, видимо, допущена опечатка: в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 приложением N 4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28C2A46E" w14:textId="77777777" w:rsidR="00886369" w:rsidRDefault="00886369">
            <w:pPr>
              <w:pStyle w:val="ConsPlusNormal0"/>
            </w:pPr>
          </w:p>
        </w:tc>
      </w:tr>
    </w:tbl>
    <w:p w14:paraId="5A67680C" w14:textId="77777777" w:rsidR="00886369" w:rsidRDefault="00000000">
      <w:pPr>
        <w:pStyle w:val="ConsPlusNormal0"/>
        <w:spacing w:before="300"/>
        <w:ind w:firstLine="540"/>
        <w:jc w:val="both"/>
      </w:pPr>
      <w:r>
        <w:t xml:space="preserve">Оплата диспансеризации, указанной в </w:t>
      </w:r>
      <w:hyperlink w:anchor="P285" w:tooltip="Для женщин и мужчин репродуктивного возраста в зависимости от возрастных групп, в том числе одновременно с прохождением профилактического медицинского осмотра или диспансеризации, организуется проведение диспансеризации, направленной на оценку их репродуктивно">
        <w:r w:rsidR="00886369">
          <w:rPr>
            <w:color w:val="0000FF"/>
          </w:rPr>
          <w:t>абзаце тридцать восьмом</w:t>
        </w:r>
      </w:hyperlink>
      <w: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14:paraId="4C0F77F0" w14:textId="77777777" w:rsidR="00886369" w:rsidRDefault="00000000">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08791B64" w14:textId="77777777" w:rsidR="00886369" w:rsidRDefault="00000000">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291C7FB4" w14:textId="77777777" w:rsidR="00886369" w:rsidRDefault="00000000">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14:paraId="455BF4F5" w14:textId="77777777" w:rsidR="00886369" w:rsidRDefault="00000000">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73D1294D" w14:textId="77777777" w:rsidR="00886369" w:rsidRDefault="00000000">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3A2A680F" w14:textId="77777777" w:rsidR="00886369" w:rsidRDefault="00000000">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07E6CF4F" w14:textId="77777777" w:rsidR="00886369" w:rsidRDefault="00000000">
      <w:pPr>
        <w:pStyle w:val="ConsPlusNormal0"/>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14:paraId="3CABC498" w14:textId="77777777" w:rsidR="00886369" w:rsidRDefault="00000000">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24A1CC38" w14:textId="77777777" w:rsidR="00886369" w:rsidRDefault="00000000">
      <w:pPr>
        <w:pStyle w:val="ConsPlusNormal0"/>
        <w:spacing w:before="240"/>
        <w:ind w:firstLine="540"/>
        <w:jc w:val="both"/>
      </w:pPr>
      <w:r>
        <w:t>Территориальный фонд обязательного медицинского страхования Костромской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6E244161" w14:textId="77777777" w:rsidR="00886369" w:rsidRDefault="00000000">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7FED198D" w14:textId="77777777" w:rsidR="00886369" w:rsidRDefault="00000000">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45FA250B" w14:textId="77777777" w:rsidR="00886369" w:rsidRDefault="00000000">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286BE35A" w14:textId="77777777" w:rsidR="00886369" w:rsidRDefault="00000000">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4DFDAAB1" w14:textId="77777777" w:rsidR="00886369" w:rsidRDefault="00886369">
      <w:pPr>
        <w:pStyle w:val="ConsPlusNormal0"/>
        <w:jc w:val="center"/>
      </w:pPr>
    </w:p>
    <w:p w14:paraId="178A2E95" w14:textId="77777777" w:rsidR="00886369" w:rsidRDefault="00000000">
      <w:pPr>
        <w:pStyle w:val="ConsPlusTitle0"/>
        <w:jc w:val="center"/>
        <w:outlineLvl w:val="2"/>
      </w:pPr>
      <w:r>
        <w:t>Глава II. ДИСПАНСЕРНОЕ НАБЛЮДЕНИЕ ЗА ГРАЖДАНАМИ</w:t>
      </w:r>
    </w:p>
    <w:p w14:paraId="2B29BB49" w14:textId="77777777" w:rsidR="00886369" w:rsidRDefault="00886369">
      <w:pPr>
        <w:pStyle w:val="ConsPlusNormal0"/>
        <w:jc w:val="center"/>
      </w:pPr>
    </w:p>
    <w:p w14:paraId="7B0298FC" w14:textId="77777777" w:rsidR="00886369" w:rsidRDefault="00000000">
      <w:pPr>
        <w:pStyle w:val="ConsPlusNormal0"/>
        <w:ind w:firstLine="540"/>
        <w:jc w:val="both"/>
      </w:pPr>
      <w:r>
        <w:t>27.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2DB407F7" w14:textId="77777777" w:rsidR="00886369"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6EA2517D" w14:textId="77777777" w:rsidR="00886369"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Костромской области, а также департаменту здравоохранения Костромской области для проведения анализа и принятия управленческих решений.</w:t>
      </w:r>
    </w:p>
    <w:p w14:paraId="641D228B" w14:textId="77777777" w:rsidR="00886369" w:rsidRDefault="00000000">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4CC30B55" w14:textId="77777777" w:rsidR="00886369" w:rsidRDefault="00000000">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719697BD" w14:textId="77777777" w:rsidR="00886369" w:rsidRDefault="00000000">
      <w:pPr>
        <w:pStyle w:val="ConsPlusNormal0"/>
        <w:spacing w:before="240"/>
        <w:ind w:firstLine="540"/>
        <w:jc w:val="both"/>
      </w:pPr>
      <w:r>
        <w:t>Организация диспансерного наблюдения работающих граждан может осуществляться:</w:t>
      </w:r>
    </w:p>
    <w:p w14:paraId="39482206" w14:textId="77777777" w:rsidR="00886369" w:rsidRDefault="00000000">
      <w:pPr>
        <w:pStyle w:val="ConsPlusNormal0"/>
        <w:spacing w:before="240"/>
        <w:ind w:firstLine="540"/>
        <w:jc w:val="both"/>
      </w:pPr>
      <w:r>
        <w:t>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w:t>
      </w:r>
    </w:p>
    <w:p w14:paraId="1F4E1D78" w14:textId="77777777" w:rsidR="00886369" w:rsidRDefault="00000000">
      <w:pPr>
        <w:pStyle w:val="ConsPlusNormal0"/>
        <w:spacing w:before="240"/>
        <w:ind w:firstLine="540"/>
        <w:jc w:val="both"/>
      </w:pPr>
      <w:r>
        <w:t>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12CD3D8B" w14:textId="77777777" w:rsidR="00886369" w:rsidRDefault="00000000">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Костромской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14:paraId="66BEB2C5" w14:textId="77777777" w:rsidR="00886369" w:rsidRDefault="00000000">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3CDD0F07" w14:textId="77777777" w:rsidR="00886369" w:rsidRDefault="00000000">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079642C2" w14:textId="77777777" w:rsidR="00886369" w:rsidRDefault="00000000">
      <w:pPr>
        <w:pStyle w:val="ConsPlusNormal0"/>
        <w:spacing w:before="240"/>
        <w:ind w:firstLine="540"/>
        <w:jc w:val="both"/>
      </w:pPr>
      <w:r>
        <w:t>В этом случае территориальный фонд обязательного медицинского страхования Костромской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2A8BBD55" w14:textId="77777777" w:rsidR="00886369" w:rsidRDefault="00000000">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4DEB29D7" w14:textId="77777777" w:rsidR="00886369" w:rsidRDefault="00000000">
      <w:pPr>
        <w:pStyle w:val="ConsPlusNormal0"/>
        <w:spacing w:before="240"/>
        <w:ind w:firstLine="540"/>
        <w:jc w:val="both"/>
      </w:pPr>
      <w:r>
        <w:t>Территориальный фонд обязательного медицинского страхования Костромской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14:paraId="51B0ED47" w14:textId="77777777" w:rsidR="00886369" w:rsidRDefault="00000000">
      <w:pPr>
        <w:pStyle w:val="ConsPlusNormal0"/>
        <w:spacing w:before="240"/>
        <w:ind w:firstLine="540"/>
        <w:jc w:val="both"/>
      </w:pPr>
      <w:r>
        <w:t>Департамент здравоохранения Костромской области дает разъяснения по порядку проведения диспансерного наблюдения работающих граждан, а также осуществляет его мониторинг.</w:t>
      </w:r>
    </w:p>
    <w:p w14:paraId="0B8BA446" w14:textId="77777777" w:rsidR="00886369" w:rsidRDefault="00000000">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0729BEFD" w14:textId="77777777" w:rsidR="00886369"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6790B42B" w14:textId="77777777" w:rsidR="00886369" w:rsidRDefault="00000000">
      <w:pPr>
        <w:pStyle w:val="ConsPlusNormal0"/>
        <w:spacing w:before="240"/>
        <w:ind w:firstLine="540"/>
        <w:jc w:val="both"/>
      </w:pPr>
      <w:r>
        <w:t>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14:paraId="355CC1AB" w14:textId="77777777" w:rsidR="00886369" w:rsidRDefault="00886369">
      <w:pPr>
        <w:pStyle w:val="ConsPlusNormal0"/>
        <w:jc w:val="center"/>
      </w:pPr>
    </w:p>
    <w:p w14:paraId="427E941D" w14:textId="77777777" w:rsidR="00886369" w:rsidRDefault="00000000">
      <w:pPr>
        <w:pStyle w:val="ConsPlusTitle0"/>
        <w:jc w:val="center"/>
        <w:outlineLvl w:val="2"/>
      </w:pPr>
      <w:r>
        <w:t>Глава III. ОКАЗАНИЕ МЕДИЦИНСКОЙ ПОМОЩИ С ПРИМЕНЕНИЕМ</w:t>
      </w:r>
    </w:p>
    <w:p w14:paraId="0D04F1F5" w14:textId="77777777" w:rsidR="00886369" w:rsidRDefault="00000000">
      <w:pPr>
        <w:pStyle w:val="ConsPlusTitle0"/>
        <w:jc w:val="center"/>
      </w:pPr>
      <w:r>
        <w:t>ТЕЛЕМЕДИЦИНСКИХ ТЕХНОЛОГИЙ</w:t>
      </w:r>
    </w:p>
    <w:p w14:paraId="11C2FA2E" w14:textId="77777777" w:rsidR="00886369" w:rsidRDefault="00886369">
      <w:pPr>
        <w:pStyle w:val="ConsPlusNormal0"/>
        <w:jc w:val="center"/>
      </w:pPr>
    </w:p>
    <w:p w14:paraId="000476B4" w14:textId="77777777" w:rsidR="00886369" w:rsidRDefault="00000000">
      <w:pPr>
        <w:pStyle w:val="ConsPlusNormal0"/>
        <w:ind w:firstLine="540"/>
        <w:jc w:val="both"/>
      </w:pPr>
      <w:r>
        <w:t>28.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464A8F83" w14:textId="77777777" w:rsidR="00886369"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3570704E" w14:textId="77777777" w:rsidR="00886369" w:rsidRDefault="00000000">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35912E43" w14:textId="77777777" w:rsidR="00886369" w:rsidRDefault="00000000">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2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00886369">
          <w:rPr>
            <w:color w:val="0000FF"/>
          </w:rPr>
          <w:t>статьей 21</w:t>
        </w:r>
      </w:hyperlink>
      <w:r>
        <w:t xml:space="preserve"> Федерального закона от 21 ноября 2011 года N 323-ФЗ "Об основах охраны здоровья граждан в Российской Федерации".</w:t>
      </w:r>
    </w:p>
    <w:p w14:paraId="1DA89696" w14:textId="77777777" w:rsidR="00886369" w:rsidRDefault="00000000">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14:paraId="67A5AE97" w14:textId="77777777" w:rsidR="00886369" w:rsidRDefault="00000000">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5A27B63D" w14:textId="77777777" w:rsidR="00886369" w:rsidRDefault="00000000">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Костромской области, а также департаментом здравоохранения Костромской области для проведения анализа и принятия управленческих решений.</w:t>
      </w:r>
    </w:p>
    <w:p w14:paraId="408724C4" w14:textId="77777777" w:rsidR="00886369"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1B9A4E8B" w14:textId="77777777" w:rsidR="00886369" w:rsidRDefault="00886369">
      <w:pPr>
        <w:pStyle w:val="ConsPlusNormal0"/>
        <w:jc w:val="center"/>
      </w:pPr>
    </w:p>
    <w:p w14:paraId="09C3EE16" w14:textId="77777777" w:rsidR="00886369" w:rsidRDefault="00000000">
      <w:pPr>
        <w:pStyle w:val="ConsPlusTitle0"/>
        <w:jc w:val="center"/>
        <w:outlineLvl w:val="2"/>
      </w:pPr>
      <w:r>
        <w:t>Глава IV. СПОСОБЫ ОПЛАТЫ МЕДИЦИНСКОЙ ПОМОЩИ, ОКАЗЫВАЕМОЙ</w:t>
      </w:r>
    </w:p>
    <w:p w14:paraId="3C916F53" w14:textId="77777777" w:rsidR="00886369" w:rsidRDefault="00000000">
      <w:pPr>
        <w:pStyle w:val="ConsPlusTitle0"/>
        <w:jc w:val="center"/>
      </w:pPr>
      <w:r>
        <w:t>ЗАСТРАХОВАННЫМ ЛИЦАМ ПО ОБЯЗАТЕЛЬНОМУ МЕДИЦИНСКОМУ</w:t>
      </w:r>
    </w:p>
    <w:p w14:paraId="326898DF" w14:textId="77777777" w:rsidR="00886369" w:rsidRDefault="00000000">
      <w:pPr>
        <w:pStyle w:val="ConsPlusTitle0"/>
        <w:jc w:val="center"/>
      </w:pPr>
      <w:r>
        <w:t>СТРАХОВАНИЮ В РОССИЙСКОЙ ФЕДЕРАЦИИ</w:t>
      </w:r>
    </w:p>
    <w:p w14:paraId="71BD750E" w14:textId="77777777" w:rsidR="00886369" w:rsidRDefault="00886369">
      <w:pPr>
        <w:pStyle w:val="ConsPlusNormal0"/>
        <w:jc w:val="center"/>
      </w:pPr>
    </w:p>
    <w:p w14:paraId="0C409652" w14:textId="77777777" w:rsidR="00886369" w:rsidRDefault="00000000">
      <w:pPr>
        <w:pStyle w:val="ConsPlusNormal0"/>
        <w:ind w:firstLine="540"/>
        <w:jc w:val="both"/>
      </w:pPr>
      <w:r>
        <w:t>29. 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24D38190" w14:textId="77777777" w:rsidR="00886369" w:rsidRDefault="00000000">
      <w:pPr>
        <w:pStyle w:val="ConsPlusNormal0"/>
        <w:spacing w:before="240"/>
        <w:ind w:firstLine="540"/>
        <w:jc w:val="both"/>
      </w:pPr>
      <w:r>
        <w:t>1) при оплате медицинской помощи, оказанной в амбулаторных условиях:</w:t>
      </w:r>
    </w:p>
    <w:p w14:paraId="611E2683" w14:textId="77777777" w:rsidR="00886369" w:rsidRDefault="00000000">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CB84814" w14:textId="77777777" w:rsidR="00886369" w:rsidRDefault="00000000">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24B214F6" w14:textId="77777777" w:rsidR="00886369"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EDAF835" w14:textId="77777777" w:rsidR="00886369"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14:paraId="1170F71A" w14:textId="77777777" w:rsidR="00886369"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35C45EDD" w14:textId="77777777" w:rsidR="00886369" w:rsidRDefault="00000000">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14:paraId="49780386" w14:textId="77777777" w:rsidR="00886369" w:rsidRDefault="00000000">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1C2C1136" w14:textId="77777777" w:rsidR="00886369"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619CFCD0" w14:textId="77777777" w:rsidR="00886369"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5E9B9A3E" w14:textId="77777777" w:rsidR="00886369" w:rsidRDefault="00000000">
      <w:pPr>
        <w:pStyle w:val="ConsPlusNormal0"/>
        <w:spacing w:before="240"/>
        <w:ind w:firstLine="540"/>
        <w:jc w:val="both"/>
      </w:pPr>
      <w:r>
        <w:t>посещений с профилактическими целями центров здоровья, включая диспансерное наблюдение;</w:t>
      </w:r>
    </w:p>
    <w:p w14:paraId="12791ED5" w14:textId="77777777" w:rsidR="00886369"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4BA090D8" w14:textId="77777777" w:rsidR="00886369"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69E18289" w14:textId="77777777" w:rsidR="00886369"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0B59BA55" w14:textId="77777777" w:rsidR="00886369" w:rsidRDefault="00000000">
      <w:pPr>
        <w:pStyle w:val="ConsPlusNormal0"/>
        <w:spacing w:before="240"/>
        <w:ind w:firstLine="540"/>
        <w:jc w:val="both"/>
      </w:pPr>
      <w:r>
        <w:t>медицинской помощи по медицинской реабилитации (комплексное посещение);</w:t>
      </w:r>
    </w:p>
    <w:p w14:paraId="0C4E0C53" w14:textId="77777777" w:rsidR="00886369" w:rsidRDefault="00000000">
      <w:pPr>
        <w:pStyle w:val="ConsPlusNormal0"/>
        <w:spacing w:before="24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293B7D88" w14:textId="77777777" w:rsidR="00886369" w:rsidRDefault="00000000">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6A4B98C7" w14:textId="77777777" w:rsidR="00886369" w:rsidRDefault="00000000">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приложении N 7</w:t>
        </w:r>
      </w:hyperlink>
      <w:r>
        <w:t xml:space="preserve"> к Федеральной программе, в том числе в сочетании с оплатой за услугу диализа;</w:t>
      </w:r>
    </w:p>
    <w:p w14:paraId="71310A58" w14:textId="77777777" w:rsidR="00886369" w:rsidRDefault="00000000">
      <w:pPr>
        <w:pStyle w:val="ConsPlusNormal0"/>
        <w:spacing w:before="240"/>
        <w:ind w:firstLine="540"/>
        <w:jc w:val="both"/>
      </w:pPr>
      <w:r>
        <w:t>3) при оплате медицинской помощи, оказанной в условиях дневного стационара:</w:t>
      </w:r>
    </w:p>
    <w:p w14:paraId="0166BC12" w14:textId="77777777" w:rsidR="00886369"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D49B9CE" w14:textId="77777777" w:rsidR="00886369" w:rsidRDefault="00000000">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приложением N 7</w:t>
        </w:r>
      </w:hyperlink>
      <w:r>
        <w:t xml:space="preserve">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06A07AC" w14:textId="77777777" w:rsidR="00886369" w:rsidRDefault="00000000">
      <w:pPr>
        <w:pStyle w:val="ConsPlusNormal0"/>
        <w:spacing w:before="24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2EB5561C" w14:textId="77777777" w:rsidR="00886369" w:rsidRDefault="00000000">
      <w:pPr>
        <w:pStyle w:val="ConsPlusNormal0"/>
        <w:spacing w:before="240"/>
        <w:ind w:firstLine="540"/>
        <w:jc w:val="both"/>
      </w:pPr>
      <w:r>
        <w:t>по подушевому нормативу финансирования;</w:t>
      </w:r>
    </w:p>
    <w:p w14:paraId="7DB53720" w14:textId="77777777" w:rsidR="00886369" w:rsidRDefault="00000000">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2C10C75A" w14:textId="77777777" w:rsidR="00886369"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00886369">
          <w:rPr>
            <w:color w:val="0000FF"/>
          </w:rPr>
          <w:t>законом</w:t>
        </w:r>
      </w:hyperlink>
      <w: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14:paraId="1ABCA3EF" w14:textId="77777777" w:rsidR="00886369" w:rsidRDefault="00000000">
      <w:pPr>
        <w:pStyle w:val="ConsPlusNormal0"/>
        <w:spacing w:before="240"/>
        <w:ind w:firstLine="540"/>
        <w:jc w:val="both"/>
      </w:pPr>
      <w:r>
        <w:t>При этом департаментом здравоохранения Костромской области,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51E9D24D" w14:textId="77777777" w:rsidR="00886369" w:rsidRDefault="00000000">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1235C2F2" w14:textId="77777777" w:rsidR="00886369" w:rsidRDefault="00000000">
      <w:pPr>
        <w:pStyle w:val="ConsPlusNormal0"/>
        <w:spacing w:before="24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338471C4" w14:textId="77777777" w:rsidR="00886369"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00886369">
          <w:rPr>
            <w:color w:val="0000FF"/>
          </w:rPr>
          <w:t>законом</w:t>
        </w:r>
      </w:hyperlink>
      <w:r>
        <w:t xml:space="preserve">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14:paraId="7B0D3A5A" w14:textId="77777777" w:rsidR="00886369" w:rsidRDefault="00000000">
      <w:pPr>
        <w:pStyle w:val="ConsPlusNormal0"/>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14:paraId="458479D8" w14:textId="77777777" w:rsidR="00886369"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064323B9" w14:textId="77777777" w:rsidR="00886369" w:rsidRDefault="00000000">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58BE11EC" w14:textId="77777777" w:rsidR="00886369" w:rsidRDefault="00000000">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0EC280E6" w14:textId="77777777" w:rsidR="00886369" w:rsidRDefault="00000000">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56D7BC30" w14:textId="77777777" w:rsidR="00886369" w:rsidRDefault="00000000">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2D5B65F7" w14:textId="77777777" w:rsidR="00886369" w:rsidRDefault="00000000">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местонахождению пациента медицинские организации вне зависимости от их ведомственной и территориальной принадлежности.</w:t>
      </w:r>
    </w:p>
    <w:p w14:paraId="2663771E" w14:textId="77777777" w:rsidR="00886369"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0DD9130" w14:textId="77777777" w:rsidR="00886369" w:rsidRDefault="00000000">
      <w:pPr>
        <w:pStyle w:val="ConsPlusNormal0"/>
        <w:spacing w:before="240"/>
        <w:ind w:firstLine="540"/>
        <w:jc w:val="both"/>
      </w:pPr>
      <w:r>
        <w:t>Медицинскими организациями Костромской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14:paraId="5F17CFBA" w14:textId="77777777" w:rsidR="00886369"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их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2F8904FD" w14:textId="77777777" w:rsidR="00886369" w:rsidRDefault="00000000">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36911F66" w14:textId="77777777" w:rsidR="00886369"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786E5C73" w14:textId="77777777" w:rsidR="00886369" w:rsidRDefault="00000000">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3CDDA429" w14:textId="77777777" w:rsidR="00886369" w:rsidRDefault="00886369">
      <w:pPr>
        <w:pStyle w:val="ConsPlusNormal0"/>
        <w:jc w:val="center"/>
      </w:pPr>
    </w:p>
    <w:p w14:paraId="1DEF8074" w14:textId="77777777" w:rsidR="00886369" w:rsidRDefault="00000000">
      <w:pPr>
        <w:pStyle w:val="ConsPlusTitle0"/>
        <w:jc w:val="center"/>
        <w:outlineLvl w:val="2"/>
      </w:pPr>
      <w:r>
        <w:t>Глава V. СТРУКТУРА БАЗОВОЙ ПРОГРАММЫ ОБЯЗАТЕЛЬНОГО</w:t>
      </w:r>
    </w:p>
    <w:p w14:paraId="081FA787" w14:textId="77777777" w:rsidR="00886369" w:rsidRDefault="00000000">
      <w:pPr>
        <w:pStyle w:val="ConsPlusTitle0"/>
        <w:jc w:val="center"/>
      </w:pPr>
      <w:r>
        <w:t>МЕДИЦИНСКОГО СТРАХОВАНИЯ</w:t>
      </w:r>
    </w:p>
    <w:p w14:paraId="416AA129" w14:textId="77777777" w:rsidR="00886369" w:rsidRDefault="00886369">
      <w:pPr>
        <w:pStyle w:val="ConsPlusNormal0"/>
        <w:jc w:val="center"/>
      </w:pPr>
    </w:p>
    <w:p w14:paraId="32B587CC" w14:textId="77777777" w:rsidR="00886369" w:rsidRDefault="00000000">
      <w:pPr>
        <w:pStyle w:val="ConsPlusNormal0"/>
        <w:ind w:firstLine="540"/>
        <w:jc w:val="both"/>
      </w:pPr>
      <w:r>
        <w:t>30. Базовая программа обязательного медицинского страхования включает:</w:t>
      </w:r>
    </w:p>
    <w:p w14:paraId="79277825" w14:textId="77777777" w:rsidR="00886369" w:rsidRDefault="00000000">
      <w:pPr>
        <w:pStyle w:val="ConsPlusNormal0"/>
        <w:spacing w:before="240"/>
        <w:ind w:firstLine="540"/>
        <w:jc w:val="both"/>
      </w:pPr>
      <w:r>
        <w:t xml:space="preserve">нормативы объема оказания и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656" w:tooltip="НОРМАТИВЫ">
        <w:r w:rsidR="00886369">
          <w:rPr>
            <w:color w:val="0000FF"/>
          </w:rPr>
          <w:t>таблицей N 4 раздела 6</w:t>
        </w:r>
      </w:hyperlink>
      <w:r>
        <w:t xml:space="preserve"> Программы;</w:t>
      </w:r>
    </w:p>
    <w:p w14:paraId="7A3917E0" w14:textId="77777777" w:rsidR="00886369" w:rsidRDefault="00000000">
      <w:pPr>
        <w:pStyle w:val="ConsPlusNormal0"/>
        <w:spacing w:before="240"/>
        <w:ind w:firstLine="540"/>
        <w:jc w:val="both"/>
      </w:pPr>
      <w:r>
        <w:t xml:space="preserve">порядок и условия предоставления бесплатной медицинской помощи в медицинских организациях, предусмотренные </w:t>
      </w:r>
      <w:hyperlink w:anchor="P1245" w:tooltip="Раздел 7. ПОРЯДОК И УСЛОВИЯ ПРЕДОСТАВЛЕНИЯ БЕСПЛАТНОЙ">
        <w:r w:rsidR="00886369">
          <w:rPr>
            <w:color w:val="0000FF"/>
          </w:rPr>
          <w:t>разделом 7</w:t>
        </w:r>
      </w:hyperlink>
      <w:r>
        <w:t xml:space="preserve"> Программы;</w:t>
      </w:r>
    </w:p>
    <w:p w14:paraId="7B55F710" w14:textId="77777777" w:rsidR="00886369" w:rsidRDefault="00000000">
      <w:pPr>
        <w:pStyle w:val="ConsPlusNormal0"/>
        <w:spacing w:before="240"/>
        <w:ind w:firstLine="540"/>
        <w:jc w:val="both"/>
      </w:pPr>
      <w:r>
        <w:t xml:space="preserve">критерии доступности и качества медицинской помощи, предусмотренные </w:t>
      </w:r>
      <w:hyperlink w:anchor="P1362" w:tooltip="Раздел 8. КРИТЕРИИ ДОСТУПНОСТИ И КАЧЕСТВА МЕДИЦИНСКОЙ ПОМОЩИ">
        <w:r w:rsidR="00886369">
          <w:rPr>
            <w:color w:val="0000FF"/>
          </w:rPr>
          <w:t>разделом 8</w:t>
        </w:r>
      </w:hyperlink>
      <w:r>
        <w:t xml:space="preserve"> Программы.</w:t>
      </w:r>
    </w:p>
    <w:p w14:paraId="2BF42969" w14:textId="77777777" w:rsidR="00886369" w:rsidRDefault="00000000">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Костромской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50E559B7" w14:textId="77777777" w:rsidR="00886369" w:rsidRDefault="00886369">
      <w:pPr>
        <w:pStyle w:val="ConsPlusNormal0"/>
        <w:jc w:val="center"/>
      </w:pPr>
    </w:p>
    <w:p w14:paraId="09AFA0A5" w14:textId="77777777" w:rsidR="00886369" w:rsidRDefault="00000000">
      <w:pPr>
        <w:pStyle w:val="ConsPlusTitle0"/>
        <w:jc w:val="center"/>
        <w:outlineLvl w:val="1"/>
      </w:pPr>
      <w:r>
        <w:t>Раздел 5. ФИНАНСОВОЕ ОБЕСПЕЧЕНИЕ ПРОГРАММЫ</w:t>
      </w:r>
    </w:p>
    <w:p w14:paraId="31B28148" w14:textId="77777777" w:rsidR="00886369" w:rsidRDefault="00886369">
      <w:pPr>
        <w:pStyle w:val="ConsPlusNormal0"/>
        <w:jc w:val="center"/>
      </w:pPr>
    </w:p>
    <w:p w14:paraId="2816687F" w14:textId="77777777" w:rsidR="00886369" w:rsidRDefault="00000000">
      <w:pPr>
        <w:pStyle w:val="ConsPlusNormal0"/>
        <w:ind w:firstLine="540"/>
        <w:jc w:val="both"/>
      </w:pPr>
      <w:r>
        <w:t>31. Источниками финансового обеспечения настоящей Программы являются средства областного бюджета и средства обязательного медицинского страхования.</w:t>
      </w:r>
    </w:p>
    <w:p w14:paraId="7EB39298" w14:textId="77777777" w:rsidR="00886369" w:rsidRDefault="00000000">
      <w:pPr>
        <w:pStyle w:val="ConsPlusNormal0"/>
        <w:spacing w:before="240"/>
        <w:ind w:firstLine="540"/>
        <w:jc w:val="both"/>
      </w:pPr>
      <w:r>
        <w:t>32. Населению Костромской области в 2026 году гарантируется предоставление бесплатной медицинской помощи общей стоимостью 16 712 620,7 тыс. рублей; в 2027 году - 17 434 230,1 тыс. рублей; в 2028 году - 18 534 934,1 тыс. рублей.</w:t>
      </w:r>
    </w:p>
    <w:p w14:paraId="4A0BD5D7" w14:textId="77777777" w:rsidR="00886369" w:rsidRDefault="00000000">
      <w:pPr>
        <w:pStyle w:val="ConsPlusNormal0"/>
        <w:spacing w:before="240"/>
        <w:ind w:firstLine="540"/>
        <w:jc w:val="both"/>
      </w:pPr>
      <w:r>
        <w:t>За счет средств областного бюджета гарантируется предоставление бесплатной медицинской помощи стоимостью в 2026 году 3 011 457,8 тыс. рублей; в 2027 году - 2 625 103,6 тыс. рублей; в 2028 году - 2 629 362,1 тыс. рублей.</w:t>
      </w:r>
    </w:p>
    <w:p w14:paraId="4317866D" w14:textId="77777777" w:rsidR="00886369" w:rsidRDefault="00000000">
      <w:pPr>
        <w:pStyle w:val="ConsPlusNormal0"/>
        <w:spacing w:before="240"/>
        <w:ind w:firstLine="540"/>
        <w:jc w:val="both"/>
      </w:pPr>
      <w:r>
        <w:t>За счет средств обязательного медицинского страхования гарантируется предоставление бесплатной медицинской помощи стоимостью в 2026 году 13 701 162,9 тыс. рублей; в 2027 году - 14 809 126,5 тыс. рублей; в 2028 году - 15 905 572,0 тыс. рублей.</w:t>
      </w:r>
    </w:p>
    <w:p w14:paraId="788CDDF5" w14:textId="77777777" w:rsidR="00886369" w:rsidRDefault="00000000">
      <w:pPr>
        <w:pStyle w:val="ConsPlusNormal0"/>
        <w:spacing w:before="240"/>
        <w:ind w:firstLine="540"/>
        <w:jc w:val="both"/>
      </w:pPr>
      <w:r>
        <w:t>Кроме того, расходы на обеспечение выполнения территориальным фондом обязательного медицинского страхования Костромской области своих функций составят в 2026 году - 123 084,0 тыс. рублей; в 2027 году - 123 084,0 тыс. рублей; в 2028 году - 123 084,0 тыс. рублей.</w:t>
      </w:r>
    </w:p>
    <w:p w14:paraId="4F2C0274" w14:textId="77777777" w:rsidR="00886369" w:rsidRDefault="00000000">
      <w:pPr>
        <w:pStyle w:val="ConsPlusNormal0"/>
        <w:spacing w:before="240"/>
        <w:ind w:firstLine="540"/>
        <w:jc w:val="both"/>
      </w:pPr>
      <w:r>
        <w:t xml:space="preserve">33. 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196" w:tooltip="Раздел 3. ПЕРЕЧЕНЬ ЗАБОЛЕВАНИЙ И СОСТОЯНИЙ, ОКАЗАНИЕ">
        <w:r w:rsidR="00886369">
          <w:rPr>
            <w:color w:val="0000FF"/>
          </w:rPr>
          <w:t>разделе 3</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6666FF1E" w14:textId="77777777" w:rsidR="00886369"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18562015" w14:textId="77777777" w:rsidR="00886369" w:rsidRDefault="00000000">
      <w:pPr>
        <w:pStyle w:val="ConsPlusNormal0"/>
        <w:spacing w:before="240"/>
        <w:ind w:firstLine="540"/>
        <w:jc w:val="both"/>
      </w:pPr>
      <w:r>
        <w:t>скорая медицинская помощь (за исключением санитарно-авиационной эвакуации);</w:t>
      </w:r>
    </w:p>
    <w:p w14:paraId="3B19749C" w14:textId="77777777" w:rsidR="00886369"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r:id="rId3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 I</w:t>
        </w:r>
      </w:hyperlink>
      <w:r>
        <w:t xml:space="preserve"> приложения N 1 к Федеральной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5A9B5A3D" w14:textId="77777777" w:rsidR="00886369"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14E1C0A3" w14:textId="77777777" w:rsidR="00886369"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33A7E4F6" w14:textId="77777777" w:rsidR="00886369" w:rsidRDefault="00000000">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4B07909A" w14:textId="77777777" w:rsidR="00886369" w:rsidRDefault="00000000">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C43389C" w14:textId="77777777" w:rsidR="00886369" w:rsidRDefault="00000000">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39DFC29E" w14:textId="77777777" w:rsidR="00886369" w:rsidRDefault="00000000">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Костромской области, предусмотренные на дополнительное финансовое обеспечение реализации территориальной программы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5839EA4F" w14:textId="77777777" w:rsidR="00886369" w:rsidRDefault="00000000">
      <w:pPr>
        <w:pStyle w:val="ConsPlusNormal0"/>
        <w:spacing w:before="240"/>
        <w:ind w:firstLine="540"/>
        <w:jc w:val="both"/>
      </w:pPr>
      <w:r>
        <w:t xml:space="preserve">34.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не включенных в базовую программу обязательного медицинского страхования в соответствии с </w:t>
      </w:r>
      <w:hyperlink r:id="rId3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II</w:t>
        </w:r>
      </w:hyperlink>
      <w:r>
        <w:t xml:space="preserve"> приложения N 1 к Федеральной программе, оказываемой медицинскими организациями, подведомственными департаменту здравоохранения Костромской области.</w:t>
      </w:r>
    </w:p>
    <w:p w14:paraId="40DEBA68" w14:textId="77777777" w:rsidR="00886369" w:rsidRDefault="00000000">
      <w:pPr>
        <w:pStyle w:val="ConsPlusNormal0"/>
        <w:spacing w:before="240"/>
        <w:ind w:firstLine="540"/>
        <w:jc w:val="both"/>
      </w:pPr>
      <w:r>
        <w:t>35. За счет бюджетных ассигнований федерального бюджета осуществляется финансовое обеспечение:</w:t>
      </w:r>
    </w:p>
    <w:p w14:paraId="3BA1FC3A" w14:textId="77777777" w:rsidR="00886369"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50560BBF" w14:textId="77777777" w:rsidR="00886369" w:rsidRDefault="00000000">
      <w:pPr>
        <w:pStyle w:val="ConsPlusNormal0"/>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100D6D97" w14:textId="77777777" w:rsidR="00886369"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6E31ED1B" w14:textId="77777777" w:rsidR="00886369" w:rsidRDefault="00000000">
      <w:pPr>
        <w:pStyle w:val="ConsPlusNormal0"/>
        <w:spacing w:before="240"/>
        <w:ind w:firstLine="540"/>
        <w:jc w:val="both"/>
      </w:pPr>
      <w:r>
        <w:t>расширенного неонатального скрининга;</w:t>
      </w:r>
    </w:p>
    <w:p w14:paraId="0C6207F1" w14:textId="77777777" w:rsidR="00886369" w:rsidRDefault="00000000">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27D76804" w14:textId="77777777" w:rsidR="00886369" w:rsidRDefault="00000000">
      <w:pPr>
        <w:pStyle w:val="ConsPlusNormal0"/>
        <w:spacing w:before="24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0DBE3587" w14:textId="77777777" w:rsidR="00886369" w:rsidRDefault="00000000">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551827E0" w14:textId="77777777" w:rsidR="00886369" w:rsidRDefault="00000000">
      <w:pPr>
        <w:pStyle w:val="ConsPlusNormal0"/>
        <w:spacing w:before="24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1ABEA02F" w14:textId="77777777" w:rsidR="00886369" w:rsidRDefault="00000000">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1E13DC74" w14:textId="77777777" w:rsidR="00886369" w:rsidRDefault="00000000">
      <w:pPr>
        <w:pStyle w:val="ConsPlusNormal0"/>
        <w:spacing w:before="240"/>
        <w:ind w:firstLine="540"/>
        <w:jc w:val="both"/>
      </w:pPr>
      <w:r>
        <w:t>в отношении детей в возрасте от 0 до 18 лет и в течение одного года после достижения ими возраста 18 лет, в случае если до достижения указанного возраста они получали такую поддержку в рамках деятельности Фонда "Круг добра" -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7AFD1C83" w14:textId="77777777" w:rsidR="00886369" w:rsidRDefault="00000000">
      <w:pPr>
        <w:pStyle w:val="ConsPlusNormal0"/>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5B3BCDA4" w14:textId="77777777" w:rsidR="00886369" w:rsidRDefault="00000000">
      <w:pPr>
        <w:pStyle w:val="ConsPlusNormal0"/>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204CF6C1" w14:textId="77777777" w:rsidR="00886369" w:rsidRDefault="00000000">
      <w:pPr>
        <w:pStyle w:val="ConsPlusNormal0"/>
        <w:spacing w:before="240"/>
        <w:ind w:firstLine="540"/>
        <w:jc w:val="both"/>
      </w:pPr>
      <w:r>
        <w:t xml:space="preserve">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4" w:tooltip="Федеральный закон от 17.07.1999 N 178-ФЗ (ред. от 28.11.2025) &quot;О государственной социальной помощи&quot; (с изм. и доп., вступ. в силу с 01.01.2026) {КонсультантПлюс}">
        <w:r w:rsidR="00886369">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43A30C5A" w14:textId="77777777" w:rsidR="00886369" w:rsidRDefault="00000000">
      <w:pPr>
        <w:pStyle w:val="ConsPlusNormal0"/>
        <w:spacing w:before="24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5"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sidR="00886369">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14:paraId="611DA20C" w14:textId="77777777" w:rsidR="00886369"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48DE9FE5" w14:textId="77777777" w:rsidR="00886369" w:rsidRDefault="00000000">
      <w:pPr>
        <w:pStyle w:val="ConsPlusNormal0"/>
        <w:spacing w:before="240"/>
        <w:ind w:firstLine="540"/>
        <w:jc w:val="both"/>
      </w:pPr>
      <w:r>
        <w:t xml:space="preserve">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в течение одного года после достижения ими возраста 18 лет, в случае если до достижения указанного возраста они получали такую поддержку в рамках деятельности Фонда "Круг добра",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включая в соответствии с </w:t>
      </w:r>
      <w:hyperlink r:id="rId3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sidR="00886369">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14:paraId="1FA8DF7F" w14:textId="77777777" w:rsidR="00886369" w:rsidRDefault="00000000">
      <w:pPr>
        <w:pStyle w:val="ConsPlusNormal0"/>
        <w:spacing w:before="240"/>
        <w:ind w:firstLine="540"/>
        <w:jc w:val="both"/>
      </w:pPr>
      <w:r>
        <w:t>36. За счет бюджетных ассигнований областного бюджета осуществляется финансовое обеспечение:</w:t>
      </w:r>
    </w:p>
    <w:p w14:paraId="2C92D3AB" w14:textId="77777777" w:rsidR="00886369" w:rsidRDefault="00000000">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7CF1A5F" w14:textId="77777777" w:rsidR="00886369" w:rsidRDefault="00000000">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7F335A6B" w14:textId="77777777" w:rsidR="00886369" w:rsidRDefault="00000000">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7020A5A4" w14:textId="77777777" w:rsidR="00886369" w:rsidRDefault="00000000">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2F7F7EA3" w14:textId="77777777" w:rsidR="00886369" w:rsidRDefault="00000000">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492A0902" w14:textId="77777777" w:rsidR="00886369" w:rsidRDefault="00000000">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департаменту здравоохранения Костромской области, в соответствии с </w:t>
      </w:r>
      <w:hyperlink r:id="rId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II</w:t>
        </w:r>
      </w:hyperlink>
      <w:r>
        <w:t xml:space="preserve"> приложения N 1 к Федеральной программе;</w:t>
      </w:r>
    </w:p>
    <w:p w14:paraId="6CA86ABD" w14:textId="77777777" w:rsidR="00886369" w:rsidRDefault="00000000">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1413CCC6" w14:textId="77777777" w:rsidR="00886369" w:rsidRDefault="00000000">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56A38200" w14:textId="77777777" w:rsidR="00886369"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59BF0B12" w14:textId="77777777" w:rsidR="00886369" w:rsidRDefault="00000000">
      <w:pPr>
        <w:pStyle w:val="ConsPlusNormal0"/>
        <w:spacing w:before="240"/>
        <w:ind w:firstLine="540"/>
        <w:jc w:val="both"/>
      </w:pPr>
      <w:r>
        <w:t>Затраты, связанные с оказанием за пределами Костромской области медицинской помощи при заболеваниях, не включенных в базовую программу обязательного медицинского страхования, и паллиативной медицинской помощи, осуществляются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11189FE9" w14:textId="77777777" w:rsidR="00886369" w:rsidRDefault="00000000">
      <w:pPr>
        <w:pStyle w:val="ConsPlusNormal0"/>
        <w:spacing w:before="240"/>
        <w:ind w:firstLine="540"/>
        <w:jc w:val="both"/>
      </w:pPr>
      <w:r>
        <w:t>37. За счет бюджетных ассигнований областного бюджета осуществляются:</w:t>
      </w:r>
    </w:p>
    <w:p w14:paraId="78BB7679" w14:textId="77777777" w:rsidR="00886369" w:rsidRDefault="00000000">
      <w:pPr>
        <w:pStyle w:val="ConsPlusNormal0"/>
        <w:spacing w:before="24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4ABCEF13" w14:textId="77777777" w:rsidR="00886369" w:rsidRDefault="00000000">
      <w:pPr>
        <w:pStyle w:val="ConsPlusNormal0"/>
        <w:spacing w:before="24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4D2C9421" w14:textId="77777777" w:rsidR="00886369" w:rsidRDefault="00000000">
      <w:pPr>
        <w:pStyle w:val="ConsPlusNormal0"/>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423B82DD" w14:textId="77777777" w:rsidR="00886369" w:rsidRDefault="00000000">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00184011" w14:textId="77777777" w:rsidR="00886369" w:rsidRDefault="00000000">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D5E6F3E" w14:textId="77777777" w:rsidR="00886369" w:rsidRDefault="00000000">
      <w:pPr>
        <w:pStyle w:val="ConsPlusNormal0"/>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ветеранам боевых действий - участникам специальной военной операции во внеочередном порядке.</w:t>
      </w:r>
    </w:p>
    <w:p w14:paraId="6ADE77A9" w14:textId="77777777" w:rsidR="00886369" w:rsidRDefault="00000000">
      <w:pPr>
        <w:pStyle w:val="ConsPlusNormal0"/>
        <w:spacing w:before="240"/>
        <w:ind w:firstLine="540"/>
        <w:jc w:val="both"/>
      </w:pPr>
      <w:r>
        <w:t>38. В рамках территориальной программы государственных гарантий за счет бюджетных ассигнований бюджета Костромской области и местных бюджетов (в случае передачи органами государственной власти Костромской области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73A18993" w14:textId="77777777" w:rsidR="00886369" w:rsidRDefault="00000000">
      <w:pPr>
        <w:pStyle w:val="ConsPlusNormal0"/>
        <w:spacing w:before="240"/>
        <w:ind w:firstLine="540"/>
        <w:jc w:val="both"/>
      </w:pPr>
      <w:r>
        <w:t>39. Кроме того, за счет бюджетных ассигнований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департаменту здравоохранения Костромской области,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медико-генетических центрах (консультациях) и соответствующих структурных подразделениях медицинских организаций, в центре охраны здоровья семьи и репродукции,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пункте 17 раздела 3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прочих медицинских организациях, входящих в номенклатуру медицинских организаций, утверждаемую Министерством здравоохранения Российской Федерации, ОГБУЗ "Автобаза департамента здравоохранения Костромской области", ОГБУЗ "Центр контроля качества и сертификации лекарственных средств Костромской области",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14:paraId="1727BDEC" w14:textId="77777777" w:rsidR="00886369"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w:t>
      </w:r>
    </w:p>
    <w:p w14:paraId="6AADC167" w14:textId="77777777" w:rsidR="00886369" w:rsidRDefault="00000000">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26E16EE0" w14:textId="77777777" w:rsidR="00886369" w:rsidRDefault="00000000">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16754C7" w14:textId="77777777" w:rsidR="00886369" w:rsidRDefault="00000000">
      <w:pPr>
        <w:pStyle w:val="ConsPlusNormal0"/>
        <w:spacing w:before="240"/>
        <w:ind w:firstLine="540"/>
        <w:jc w:val="both"/>
      </w:pPr>
      <w:r>
        <w:t>Также за счет средств областного бюджета осуществляются:</w:t>
      </w:r>
    </w:p>
    <w:p w14:paraId="642C221E" w14:textId="77777777" w:rsidR="00886369" w:rsidRDefault="00000000">
      <w:pPr>
        <w:pStyle w:val="ConsPlusNormal0"/>
        <w:spacing w:before="240"/>
        <w:ind w:firstLine="540"/>
        <w:jc w:val="both"/>
      </w:pPr>
      <w:r>
        <w:t>затраты на виды медицинских работ и услуг пациентам, находящимся на амбулаторно-поликлиническом обследовании и лечении в государственных медицинских организациях Костромской области (за исключением высокотехнологичных), при невозможности их выполнения на территории Костромской области, направленным на указанное обследование и лечение в порядке, установленном департаментом здравоохранения Костромской области;</w:t>
      </w:r>
    </w:p>
    <w:p w14:paraId="0C25D236" w14:textId="77777777" w:rsidR="00886369" w:rsidRDefault="00000000">
      <w:pPr>
        <w:pStyle w:val="ConsPlusNormal0"/>
        <w:spacing w:before="240"/>
        <w:ind w:firstLine="540"/>
        <w:jc w:val="both"/>
      </w:pPr>
      <w:r>
        <w:t>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21FE1804" w14:textId="77777777" w:rsidR="00886369" w:rsidRDefault="00000000">
      <w:pPr>
        <w:pStyle w:val="ConsPlusNormal0"/>
        <w:spacing w:before="240"/>
        <w:ind w:firstLine="540"/>
        <w:jc w:val="both"/>
      </w:pPr>
      <w:r>
        <w:t>затраты на бесплатный проезд больных, страдающих туберкулезом, к месту жительства на транспорте пригородного сообщения после проведенного лечения в государственных противотуберкулезных медицинских организациях Костромской области в порядке, установленном департаментом здравоохранения Костромской области;</w:t>
      </w:r>
    </w:p>
    <w:p w14:paraId="2BEC2659" w14:textId="77777777" w:rsidR="00886369" w:rsidRDefault="00000000">
      <w:pPr>
        <w:pStyle w:val="ConsPlusNormal0"/>
        <w:spacing w:before="240"/>
        <w:ind w:firstLine="540"/>
        <w:jc w:val="both"/>
      </w:pPr>
      <w:r>
        <w:t>расходы по обеспечению государственных медицинских организаций Костромской области иммунобиологическими препаратами;</w:t>
      </w:r>
    </w:p>
    <w:p w14:paraId="1D87F675" w14:textId="77777777" w:rsidR="00886369" w:rsidRDefault="00000000">
      <w:pPr>
        <w:pStyle w:val="ConsPlusNormal0"/>
        <w:spacing w:before="240"/>
        <w:ind w:firstLine="540"/>
        <w:jc w:val="both"/>
      </w:pPr>
      <w:r>
        <w:t>затраты на компенсацию расходов, произведенных государственными медицинскими организациями Костромской области в связи с оказанием медицинской помощи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за исключением оказания скорой медицинской помощи;</w:t>
      </w:r>
    </w:p>
    <w:p w14:paraId="04069CFB" w14:textId="77777777" w:rsidR="00886369" w:rsidRDefault="00000000">
      <w:pPr>
        <w:pStyle w:val="ConsPlusNormal0"/>
        <w:spacing w:before="240"/>
        <w:ind w:firstLine="540"/>
        <w:jc w:val="both"/>
      </w:pPr>
      <w:r>
        <w:t>затраты на обеспечение туберкулином в целях проведения туберкулинодиагностики.</w:t>
      </w:r>
    </w:p>
    <w:p w14:paraId="0CC0FEB0" w14:textId="77777777" w:rsidR="00886369" w:rsidRDefault="00000000">
      <w:pPr>
        <w:pStyle w:val="ConsPlusNormal0"/>
        <w:spacing w:before="240"/>
        <w:ind w:firstLine="540"/>
        <w:jc w:val="both"/>
      </w:pPr>
      <w:r>
        <w:t xml:space="preserve">40.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38"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sidR="00886369">
          <w:rPr>
            <w:color w:val="0000FF"/>
          </w:rPr>
          <w:t>Постановлением</w:t>
        </w:r>
      </w:hyperlink>
      <w: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62F74D93" w14:textId="77777777" w:rsidR="00886369" w:rsidRDefault="00886369">
      <w:pPr>
        <w:pStyle w:val="ConsPlusNormal0"/>
        <w:jc w:val="center"/>
      </w:pPr>
    </w:p>
    <w:p w14:paraId="4467DD9D" w14:textId="77777777" w:rsidR="00886369" w:rsidRDefault="00000000">
      <w:pPr>
        <w:pStyle w:val="ConsPlusTitle0"/>
        <w:jc w:val="center"/>
        <w:outlineLvl w:val="1"/>
      </w:pPr>
      <w:r>
        <w:t>Раздел 6. НОРМАТИВЫ ОБЪЕМА МЕДИЦИНСКОЙ ПОМОЩИ, НОРМАТИВЫ</w:t>
      </w:r>
    </w:p>
    <w:p w14:paraId="5FADA860" w14:textId="77777777" w:rsidR="00886369" w:rsidRDefault="00000000">
      <w:pPr>
        <w:pStyle w:val="ConsPlusTitle0"/>
        <w:jc w:val="center"/>
      </w:pPr>
      <w:r>
        <w:t>ФИНАНСОВЫХ ЗАТРАТ НА ЕДИНИЦУ ОБЪЕМА МЕДИЦИНСКОЙ ПОМОЩИ,</w:t>
      </w:r>
    </w:p>
    <w:p w14:paraId="24214AA3" w14:textId="77777777" w:rsidR="00886369" w:rsidRDefault="00000000">
      <w:pPr>
        <w:pStyle w:val="ConsPlusTitle0"/>
        <w:jc w:val="center"/>
      </w:pPr>
      <w:r>
        <w:t>ПОДУШЕВЫЕ НОРМАТИВЫ ФИНАНСИРОВАНИЯ</w:t>
      </w:r>
    </w:p>
    <w:p w14:paraId="2C3907F0" w14:textId="77777777" w:rsidR="00886369" w:rsidRDefault="00886369">
      <w:pPr>
        <w:pStyle w:val="ConsPlusNormal0"/>
        <w:jc w:val="center"/>
      </w:pPr>
    </w:p>
    <w:p w14:paraId="22F248EC" w14:textId="77777777" w:rsidR="00886369" w:rsidRDefault="00000000">
      <w:pPr>
        <w:pStyle w:val="ConsPlusNormal0"/>
        <w:ind w:firstLine="540"/>
        <w:jc w:val="both"/>
      </w:pPr>
      <w:r>
        <w:t>41.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43E44B31" w14:textId="77777777" w:rsidR="00886369" w:rsidRDefault="00000000">
      <w:pPr>
        <w:pStyle w:val="ConsPlusNormal0"/>
        <w:spacing w:before="240"/>
        <w:ind w:firstLine="540"/>
        <w:jc w:val="both"/>
      </w:pPr>
      <w:r>
        <w:t>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28257F41" w14:textId="77777777" w:rsidR="00886369" w:rsidRDefault="00000000">
      <w:pPr>
        <w:pStyle w:val="ConsPlusNormal0"/>
        <w:spacing w:before="240"/>
        <w:ind w:firstLine="540"/>
        <w:jc w:val="both"/>
      </w:pPr>
      <w:r>
        <w:t>42. Подушевые нормативы финансового обеспечения, предусмотренные Программой (без учета расходов федерального бюджета), составляют:</w:t>
      </w:r>
    </w:p>
    <w:p w14:paraId="418F9C08" w14:textId="77777777" w:rsidR="00886369" w:rsidRDefault="00000000">
      <w:pPr>
        <w:pStyle w:val="ConsPlusNormal0"/>
        <w:spacing w:before="240"/>
        <w:ind w:firstLine="540"/>
        <w:jc w:val="both"/>
      </w:pPr>
      <w:r>
        <w:t>за счет средств областного бюджета в 2026 году - 5 425,36 рубля, в 2027 году - 4 729,31 рубля и в 2028 году - 4 736,98 рубля;</w:t>
      </w:r>
    </w:p>
    <w:p w14:paraId="3D61BA52" w14:textId="77777777" w:rsidR="00886369" w:rsidRDefault="00000000">
      <w:pPr>
        <w:pStyle w:val="ConsPlusNormal0"/>
        <w:spacing w:before="240"/>
        <w:ind w:firstLine="540"/>
        <w:jc w:val="both"/>
      </w:pPr>
      <w:r>
        <w:t>за счет средств обязательного медицинского страхования - в рамках базовой программы обязательного медицинского страхования (в расчете на 1 застрахованное лицо) - в 2026 году - 22 720,2 рубля, в том числе для оказания медицинской помощи по профилю "Медицинская реабилитация" - 515,1 рубля, в 2027 году - 24 557,5 рубля, в том числе для оказания медицинской помощи по профилю "Медицинская реабилитация" - 572,2 рубля, в 2028 году - 26 375,7 рублей, в том числе для оказания медицинской помощи по профилю "Медицинская реабилитация" - 633,1 рубля, средства на обеспечение выполнения территориальным фондом обязательного медицинского страхования своих функций в 2026 году - 204,1 рубля, в 2027 году - 204,1 рубля, в 2028 году - 204,1 рубля.</w:t>
      </w:r>
    </w:p>
    <w:p w14:paraId="6935A657" w14:textId="77777777" w:rsidR="00886369" w:rsidRDefault="00000000">
      <w:pPr>
        <w:pStyle w:val="ConsPlusNormal0"/>
        <w:spacing w:before="240"/>
        <w:ind w:firstLine="540"/>
        <w:jc w:val="both"/>
      </w:pPr>
      <w:r>
        <w:t>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4A3B4D8B" w14:textId="77777777" w:rsidR="00886369" w:rsidRDefault="00000000">
      <w:pPr>
        <w:pStyle w:val="ConsPlusNormal0"/>
        <w:spacing w:before="240"/>
        <w:ind w:firstLine="540"/>
        <w:jc w:val="both"/>
      </w:pPr>
      <w:r>
        <w:t>Подушевой норматив финансирования за счет средств областного бюджета устанавливается с учетом региональных особенностей и коэффициента дифференциации, обеспечивает выполнение расходных обязательств Костромской области, в том числе в части заработной платы медицинских работников. При этом установление размера подушевого норматива финансирования выше среднего подушевого норматива с учетом региональных особенностей относится к полномочиям региона.</w:t>
      </w:r>
    </w:p>
    <w:p w14:paraId="601AA396" w14:textId="77777777" w:rsidR="00886369" w:rsidRDefault="00000000">
      <w:pPr>
        <w:pStyle w:val="ConsPlusNormal0"/>
        <w:spacing w:before="240"/>
        <w:ind w:firstLine="540"/>
        <w:jc w:val="both"/>
      </w:pPr>
      <w:r>
        <w:t xml:space="preserve">Подушевой норматив финансирования за счет средств обязательного медицинского страхования устанавливается с учетом региональных особенностей и коэффициента дифференциации и доступности медицинской помощи, рассчитанных в соответствии с </w:t>
      </w:r>
      <w:hyperlink r:id="rId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sidR="00886369">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региона, в том числе в части заработной платы медицинских работников.</w:t>
      </w:r>
    </w:p>
    <w:p w14:paraId="7902A661" w14:textId="77777777" w:rsidR="00886369" w:rsidRDefault="00000000">
      <w:pPr>
        <w:pStyle w:val="ConsPlusNormal0"/>
        <w:spacing w:before="240"/>
        <w:ind w:firstLine="540"/>
        <w:jc w:val="both"/>
      </w:pPr>
      <w:r>
        <w:t>43.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75B5BEDC" w14:textId="77777777" w:rsidR="00886369" w:rsidRDefault="00000000">
      <w:pPr>
        <w:pStyle w:val="ConsPlusNormal0"/>
        <w:spacing w:before="240"/>
        <w:ind w:firstLine="540"/>
        <w:jc w:val="both"/>
      </w:pPr>
      <w:r>
        <w:t>для медицинских организаций, обслуживающих до 20 тыс. человек, - не менее 1,113;</w:t>
      </w:r>
    </w:p>
    <w:p w14:paraId="58680637" w14:textId="77777777" w:rsidR="00886369" w:rsidRDefault="00000000">
      <w:pPr>
        <w:pStyle w:val="ConsPlusNormal0"/>
        <w:spacing w:before="240"/>
        <w:ind w:firstLine="540"/>
        <w:jc w:val="both"/>
      </w:pPr>
      <w:r>
        <w:t>для медицинских организаций, обслуживающих свыше 20 тыс. человек, - не менее 1,04.</w:t>
      </w:r>
    </w:p>
    <w:p w14:paraId="29C35568" w14:textId="77777777" w:rsidR="00886369"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45B04010" w14:textId="77777777" w:rsidR="00886369" w:rsidRDefault="00000000">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15967204" w14:textId="77777777" w:rsidR="00886369" w:rsidRDefault="00000000">
      <w:pPr>
        <w:pStyle w:val="ConsPlusNormal0"/>
        <w:spacing w:before="24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00886369">
          <w:rPr>
            <w:color w:val="0000FF"/>
          </w:rPr>
          <w:t>пунктом 6 части 1 статьи 7</w:t>
        </w:r>
      </w:hyperlink>
      <w:r>
        <w:t xml:space="preserve"> Федерального закона от 29 ноября 2010 года N 326-ФЗ "Об обязательном медицинском страховании в Российской Федерации".</w:t>
      </w:r>
    </w:p>
    <w:p w14:paraId="47A0D2E1" w14:textId="77777777" w:rsidR="00886369" w:rsidRDefault="00000000">
      <w:pPr>
        <w:pStyle w:val="ConsPlusNormal0"/>
        <w:spacing w:before="240"/>
        <w:ind w:firstLine="540"/>
        <w:jc w:val="both"/>
      </w:pPr>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7FC6C9E4" w14:textId="77777777" w:rsidR="00886369" w:rsidRDefault="00000000">
      <w:pPr>
        <w:pStyle w:val="ConsPlusNormal0"/>
        <w:spacing w:before="240"/>
        <w:ind w:firstLine="540"/>
        <w:jc w:val="both"/>
      </w:pPr>
      <w:r>
        <w:t>для фельдшерского здравпункта или фельдшерско-акушерского пункта, обслуживающего от 101 до 800 жителей, - 1 533,7 тыс. рублей;</w:t>
      </w:r>
    </w:p>
    <w:p w14:paraId="083C2CF6" w14:textId="77777777" w:rsidR="00886369" w:rsidRDefault="00000000">
      <w:pPr>
        <w:pStyle w:val="ConsPlusNormal0"/>
        <w:spacing w:before="240"/>
        <w:ind w:firstLine="540"/>
        <w:jc w:val="both"/>
      </w:pPr>
      <w:r>
        <w:t>для фельдшерского здравпункта или фельдшерско-акушерского пункта, обслуживающего от 801 до 1500 жителей, - 3 067,5 тыс. рублей;</w:t>
      </w:r>
    </w:p>
    <w:p w14:paraId="07959A09" w14:textId="77777777" w:rsidR="00886369" w:rsidRDefault="00000000">
      <w:pPr>
        <w:pStyle w:val="ConsPlusNormal0"/>
        <w:spacing w:before="240"/>
        <w:ind w:firstLine="540"/>
        <w:jc w:val="both"/>
      </w:pPr>
      <w:r>
        <w:t>для фельдшерского здравпункта или фельдшерско-акушерского пункта, обслуживающего от 1501 до 2000 жителей, - 3 067,5 тыс. рублей.</w:t>
      </w:r>
    </w:p>
    <w:p w14:paraId="1142F562" w14:textId="77777777" w:rsidR="00886369" w:rsidRDefault="00000000">
      <w:pPr>
        <w:pStyle w:val="ConsPlusNormal0"/>
        <w:spacing w:before="24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50CC6739" w14:textId="77777777" w:rsidR="00886369" w:rsidRDefault="00000000">
      <w:pPr>
        <w:pStyle w:val="ConsPlusNormal0"/>
        <w:spacing w:before="24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800 жителей и обслуживающего от 1501 до 2000 жителей.</w:t>
      </w:r>
    </w:p>
    <w:p w14:paraId="4CA0DF81" w14:textId="77777777" w:rsidR="00886369" w:rsidRDefault="00000000">
      <w:pPr>
        <w:pStyle w:val="ConsPlusNormal0"/>
        <w:spacing w:before="24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41" w:tooltip="Указ Президента РФ от 07.05.2012 N 597 &quot;О мероприятиях по реализации государственной социальной политики&quot; {КонсультантПлюс}">
        <w:r w:rsidR="00886369">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соответствующем регионе.</w:t>
      </w:r>
    </w:p>
    <w:p w14:paraId="52AB43FC" w14:textId="77777777" w:rsidR="00886369" w:rsidRDefault="00000000">
      <w:pPr>
        <w:pStyle w:val="ConsPlusNormal0"/>
        <w:spacing w:before="24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0F5BF883" w14:textId="77777777" w:rsidR="00886369" w:rsidRDefault="00000000">
      <w:pPr>
        <w:pStyle w:val="ConsPlusNormal0"/>
        <w:spacing w:before="240"/>
        <w:ind w:firstLine="540"/>
        <w:jc w:val="both"/>
      </w:pPr>
      <w:r>
        <w:t>44. Прогнозный объем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 счет средств бюджета Федерального фонда обязательного медицинского страхования жителям Костромской области на 2026 год, составляет: в условиях дневных стационаров (первичная медико-санитарная помощь, специализированная медицинская помощь, за исключением медицинской реабилитации) - 2 019 случаев лечения, в том числе для оказания медицинской помощи по профилю "онкология" - 469 случаев лечения, для оказания медицинской помощи при экстракорпоральном оплодотворении - 50 случаев лечения; в условиях круглосуточного стационара (специализированная, в том числе высокотехнологичная, медицинская помощь, за исключением медицинской реабилитации) - 7 838 случаев госпитализации, в том числе для оказания медицинской помощи по профилю "онкология" - 1 000 случаев госпитализации; по эндоваскулярной деструкции дополнительных проводящих путей и эротогенных зон сердца - 119 случаев госпитализации; по трансплантации почки - 4 случая госпитализации; по медицинской реабилитации: в условиях дневных стационаров (первичная медико-санитарная помощь, специализированная медицинская помощь) - 77 случаев лечения, в условиях круглосуточного стационара (специализированной, в том числе высокотехнологичной, медицинской помощи) - 843 случая госпитализации.</w:t>
      </w:r>
    </w:p>
    <w:p w14:paraId="56596486" w14:textId="77777777" w:rsidR="00886369" w:rsidRDefault="00000000">
      <w:pPr>
        <w:pStyle w:val="ConsPlusNormal0"/>
        <w:spacing w:before="240"/>
        <w:ind w:firstLine="540"/>
        <w:jc w:val="both"/>
      </w:pPr>
      <w:r>
        <w:t>45. Норматив объема медицинской помощи пациентам с ВИЧ-инфекцией за счет бюджетных ассигнований областного бюджета на 2026 год - 0,064747 посещения на 1 жителя. Норматив финансовых затрат медицинской помощи пациентам с ВИЧ-инфекцией за счет бюджетных ассигнований областного бюджета на 2026 год - 950,5 рубля на 1 посещение.</w:t>
      </w:r>
    </w:p>
    <w:p w14:paraId="3E724597" w14:textId="77777777" w:rsidR="00886369" w:rsidRDefault="00000000">
      <w:pPr>
        <w:pStyle w:val="ConsPlusNormal0"/>
        <w:spacing w:before="240"/>
        <w:ind w:firstLine="540"/>
        <w:jc w:val="both"/>
      </w:pPr>
      <w:r>
        <w:t xml:space="preserve">46. </w:t>
      </w:r>
      <w:hyperlink w:anchor="P16080" w:tooltip="ОБЪЕМ">
        <w:r w:rsidR="00886369">
          <w:rPr>
            <w:color w:val="0000FF"/>
          </w:rPr>
          <w:t>Объем</w:t>
        </w:r>
      </w:hyperlink>
      <w:r>
        <w:t xml:space="preserve"> медицинской помощи в амбулаторных условиях, оказываемой с профилактической и иными целями, на 1 жителя/застрахованное лицо на 2026 год согласно приложению N 7 к настоящей Программе составляет за счет средств обязательного медицинского страхования 4,0177990 посещения, за счет бюджетных ассигнований областного бюджета - 0,525643 посещения.</w:t>
      </w:r>
    </w:p>
    <w:p w14:paraId="40E494B0" w14:textId="77777777" w:rsidR="00886369" w:rsidRDefault="00000000">
      <w:pPr>
        <w:pStyle w:val="ConsPlusNormal0"/>
        <w:spacing w:before="240"/>
        <w:ind w:firstLine="540"/>
        <w:jc w:val="both"/>
      </w:pPr>
      <w:r>
        <w:t>Нормативы объема медицинской помощи в 2026 году по уровням оказания медицинской помощи с учетом этапов оказания медицинской помощи в соответствии с порядками оказания медицинской помощи распределяются следующим образом:</w:t>
      </w:r>
    </w:p>
    <w:p w14:paraId="1C28EDD2" w14:textId="77777777" w:rsidR="00886369" w:rsidRDefault="00886369">
      <w:pPr>
        <w:pStyle w:val="ConsPlusNormal0"/>
        <w:jc w:val="center"/>
      </w:pPr>
    </w:p>
    <w:p w14:paraId="69384882" w14:textId="77777777" w:rsidR="00886369" w:rsidRDefault="00000000">
      <w:pPr>
        <w:pStyle w:val="ConsPlusNormal0"/>
        <w:jc w:val="right"/>
        <w:outlineLvl w:val="2"/>
      </w:pPr>
      <w:r>
        <w:t>Таблица N 1</w:t>
      </w:r>
    </w:p>
    <w:p w14:paraId="2F429E69" w14:textId="77777777" w:rsidR="00886369" w:rsidRDefault="00886369">
      <w:pPr>
        <w:pStyle w:val="ConsPlusNormal0"/>
        <w:jc w:val="center"/>
      </w:pPr>
    </w:p>
    <w:p w14:paraId="29C3ED4D" w14:textId="77777777" w:rsidR="00886369" w:rsidRDefault="00000000">
      <w:pPr>
        <w:pStyle w:val="ConsPlusTitle0"/>
        <w:jc w:val="center"/>
      </w:pPr>
      <w:r>
        <w:t>Первый уровень оказания медицинской помощи</w:t>
      </w:r>
    </w:p>
    <w:p w14:paraId="5C735D91" w14:textId="77777777" w:rsidR="00886369" w:rsidRDefault="00886369">
      <w:pPr>
        <w:pStyle w:val="ConsPlusNormal0"/>
        <w:jc w:val="center"/>
      </w:pPr>
    </w:p>
    <w:p w14:paraId="50D95F2A" w14:textId="77777777" w:rsidR="00886369" w:rsidRDefault="00886369">
      <w:pPr>
        <w:pStyle w:val="ConsPlusNormal0"/>
        <w:sectPr w:rsidR="00886369">
          <w:headerReference w:type="default" r:id="rId42"/>
          <w:footerReference w:type="default" r:id="rId43"/>
          <w:headerReference w:type="first" r:id="rId44"/>
          <w:footerReference w:type="first" r:id="rId4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34"/>
        <w:gridCol w:w="1020"/>
        <w:gridCol w:w="1077"/>
        <w:gridCol w:w="1161"/>
        <w:gridCol w:w="794"/>
        <w:gridCol w:w="1644"/>
        <w:gridCol w:w="1015"/>
        <w:gridCol w:w="1158"/>
        <w:gridCol w:w="1304"/>
        <w:gridCol w:w="1586"/>
      </w:tblGrid>
      <w:tr w:rsidR="00886369" w14:paraId="4485B3FE" w14:textId="77777777">
        <w:tc>
          <w:tcPr>
            <w:tcW w:w="1644" w:type="dxa"/>
            <w:vMerge w:val="restart"/>
          </w:tcPr>
          <w:p w14:paraId="3E249FC8" w14:textId="77777777" w:rsidR="00886369" w:rsidRDefault="00886369">
            <w:pPr>
              <w:pStyle w:val="ConsPlusNormal0"/>
            </w:pPr>
          </w:p>
        </w:tc>
        <w:tc>
          <w:tcPr>
            <w:tcW w:w="1134" w:type="dxa"/>
            <w:vMerge w:val="restart"/>
          </w:tcPr>
          <w:p w14:paraId="1E12871D" w14:textId="77777777" w:rsidR="00886369" w:rsidRDefault="00000000">
            <w:pPr>
              <w:pStyle w:val="ConsPlusNormal0"/>
              <w:jc w:val="center"/>
            </w:pPr>
            <w:r>
              <w:t>Стационарная помощь (госпитализаций)</w:t>
            </w:r>
          </w:p>
        </w:tc>
        <w:tc>
          <w:tcPr>
            <w:tcW w:w="1020" w:type="dxa"/>
            <w:vMerge w:val="restart"/>
          </w:tcPr>
          <w:p w14:paraId="47D613A4" w14:textId="77777777" w:rsidR="00886369" w:rsidRDefault="00000000">
            <w:pPr>
              <w:pStyle w:val="ConsPlusNormal0"/>
              <w:jc w:val="center"/>
            </w:pPr>
            <w:r>
              <w:t>Паллиативная стационарная помощь (койко-дней)</w:t>
            </w:r>
          </w:p>
        </w:tc>
        <w:tc>
          <w:tcPr>
            <w:tcW w:w="1077" w:type="dxa"/>
            <w:vMerge w:val="restart"/>
          </w:tcPr>
          <w:p w14:paraId="7ABC4594" w14:textId="77777777" w:rsidR="00886369" w:rsidRDefault="00000000">
            <w:pPr>
              <w:pStyle w:val="ConsPlusNormal0"/>
              <w:jc w:val="center"/>
            </w:pPr>
            <w:r>
              <w:t>Медицинская помощь в дневных стационарах (случаев лечения)</w:t>
            </w:r>
          </w:p>
        </w:tc>
        <w:tc>
          <w:tcPr>
            <w:tcW w:w="1161" w:type="dxa"/>
            <w:vMerge w:val="restart"/>
          </w:tcPr>
          <w:p w14:paraId="23C63827" w14:textId="77777777" w:rsidR="00886369" w:rsidRDefault="00000000">
            <w:pPr>
              <w:pStyle w:val="ConsPlusNormal0"/>
              <w:jc w:val="center"/>
            </w:pPr>
            <w:r>
              <w:t>Скорая медицинская помощь (вызовов)</w:t>
            </w:r>
          </w:p>
        </w:tc>
        <w:tc>
          <w:tcPr>
            <w:tcW w:w="3453" w:type="dxa"/>
            <w:gridSpan w:val="3"/>
          </w:tcPr>
          <w:p w14:paraId="0664ED8A" w14:textId="77777777" w:rsidR="00886369" w:rsidRDefault="00000000">
            <w:pPr>
              <w:pStyle w:val="ConsPlusNormal0"/>
              <w:jc w:val="center"/>
            </w:pPr>
            <w:r>
              <w:t>Амбулаторно-поликлиническая медицинская помощь</w:t>
            </w:r>
          </w:p>
        </w:tc>
        <w:tc>
          <w:tcPr>
            <w:tcW w:w="4048" w:type="dxa"/>
            <w:gridSpan w:val="3"/>
          </w:tcPr>
          <w:p w14:paraId="68F9718A" w14:textId="77777777" w:rsidR="00886369" w:rsidRDefault="00000000">
            <w:pPr>
              <w:pStyle w:val="ConsPlusNormal0"/>
              <w:jc w:val="center"/>
            </w:pPr>
            <w:r>
              <w:t>Медицинская реабилитация</w:t>
            </w:r>
          </w:p>
        </w:tc>
      </w:tr>
      <w:tr w:rsidR="00886369" w14:paraId="41FEAD60" w14:textId="77777777">
        <w:tc>
          <w:tcPr>
            <w:tcW w:w="1644" w:type="dxa"/>
            <w:vMerge/>
          </w:tcPr>
          <w:p w14:paraId="5856F096" w14:textId="77777777" w:rsidR="00886369" w:rsidRDefault="00886369">
            <w:pPr>
              <w:pStyle w:val="ConsPlusNormal0"/>
            </w:pPr>
          </w:p>
        </w:tc>
        <w:tc>
          <w:tcPr>
            <w:tcW w:w="1134" w:type="dxa"/>
            <w:vMerge/>
          </w:tcPr>
          <w:p w14:paraId="1A58981D" w14:textId="77777777" w:rsidR="00886369" w:rsidRDefault="00886369">
            <w:pPr>
              <w:pStyle w:val="ConsPlusNormal0"/>
            </w:pPr>
          </w:p>
        </w:tc>
        <w:tc>
          <w:tcPr>
            <w:tcW w:w="1020" w:type="dxa"/>
            <w:vMerge/>
          </w:tcPr>
          <w:p w14:paraId="53D06068" w14:textId="77777777" w:rsidR="00886369" w:rsidRDefault="00886369">
            <w:pPr>
              <w:pStyle w:val="ConsPlusNormal0"/>
            </w:pPr>
          </w:p>
        </w:tc>
        <w:tc>
          <w:tcPr>
            <w:tcW w:w="1077" w:type="dxa"/>
            <w:vMerge/>
          </w:tcPr>
          <w:p w14:paraId="7C0F67BE" w14:textId="77777777" w:rsidR="00886369" w:rsidRDefault="00886369">
            <w:pPr>
              <w:pStyle w:val="ConsPlusNormal0"/>
            </w:pPr>
          </w:p>
        </w:tc>
        <w:tc>
          <w:tcPr>
            <w:tcW w:w="1161" w:type="dxa"/>
            <w:vMerge/>
          </w:tcPr>
          <w:p w14:paraId="760BEECA" w14:textId="77777777" w:rsidR="00886369" w:rsidRDefault="00886369">
            <w:pPr>
              <w:pStyle w:val="ConsPlusNormal0"/>
            </w:pPr>
          </w:p>
        </w:tc>
        <w:tc>
          <w:tcPr>
            <w:tcW w:w="794" w:type="dxa"/>
          </w:tcPr>
          <w:p w14:paraId="42D4A482" w14:textId="77777777" w:rsidR="00886369" w:rsidRDefault="00000000">
            <w:pPr>
              <w:pStyle w:val="ConsPlusNormal0"/>
              <w:jc w:val="center"/>
            </w:pPr>
            <w:r>
              <w:t>посещения в неотложной форме</w:t>
            </w:r>
          </w:p>
        </w:tc>
        <w:tc>
          <w:tcPr>
            <w:tcW w:w="1644" w:type="dxa"/>
          </w:tcPr>
          <w:p w14:paraId="72B7E312" w14:textId="77777777" w:rsidR="00886369" w:rsidRDefault="00000000">
            <w:pPr>
              <w:pStyle w:val="ConsPlusNormal0"/>
              <w:jc w:val="center"/>
            </w:pPr>
            <w:r>
              <w:t>посещения: с иными целями, профилактические мероприятия, диспансерное наблюдение, диспансеризация для оценки репродуктивного здоровья женщин и мужчин, посещения с профилактическими целями центров здоровья</w:t>
            </w:r>
          </w:p>
        </w:tc>
        <w:tc>
          <w:tcPr>
            <w:tcW w:w="1015" w:type="dxa"/>
          </w:tcPr>
          <w:p w14:paraId="138F0D32" w14:textId="77777777" w:rsidR="00886369" w:rsidRDefault="00000000">
            <w:pPr>
              <w:pStyle w:val="ConsPlusNormal0"/>
              <w:jc w:val="center"/>
            </w:pPr>
            <w:r>
              <w:t>обращения</w:t>
            </w:r>
          </w:p>
        </w:tc>
        <w:tc>
          <w:tcPr>
            <w:tcW w:w="1158" w:type="dxa"/>
          </w:tcPr>
          <w:p w14:paraId="71FA011E" w14:textId="77777777" w:rsidR="00886369" w:rsidRDefault="00000000">
            <w:pPr>
              <w:pStyle w:val="ConsPlusNormal0"/>
              <w:jc w:val="center"/>
            </w:pPr>
            <w:r>
              <w:t>в амбулаторных условиях</w:t>
            </w:r>
          </w:p>
        </w:tc>
        <w:tc>
          <w:tcPr>
            <w:tcW w:w="1304" w:type="dxa"/>
          </w:tcPr>
          <w:p w14:paraId="1F09C074" w14:textId="77777777" w:rsidR="00886369" w:rsidRDefault="00000000">
            <w:pPr>
              <w:pStyle w:val="ConsPlusNormal0"/>
              <w:jc w:val="center"/>
            </w:pPr>
            <w:r>
              <w:t>в условиях дневного стационара</w:t>
            </w:r>
          </w:p>
        </w:tc>
        <w:tc>
          <w:tcPr>
            <w:tcW w:w="1586" w:type="dxa"/>
          </w:tcPr>
          <w:p w14:paraId="5428F2FD" w14:textId="77777777" w:rsidR="00886369" w:rsidRDefault="00000000">
            <w:pPr>
              <w:pStyle w:val="ConsPlusNormal0"/>
              <w:jc w:val="center"/>
            </w:pPr>
            <w:r>
              <w:t>в условиях круглосуточного стационара</w:t>
            </w:r>
          </w:p>
        </w:tc>
      </w:tr>
      <w:tr w:rsidR="00886369" w14:paraId="6E08D6F2" w14:textId="77777777">
        <w:tblPrEx>
          <w:tblBorders>
            <w:insideH w:val="nil"/>
          </w:tblBorders>
        </w:tblPrEx>
        <w:tc>
          <w:tcPr>
            <w:tcW w:w="13537" w:type="dxa"/>
            <w:gridSpan w:val="11"/>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9"/>
              <w:gridCol w:w="109"/>
              <w:gridCol w:w="13136"/>
              <w:gridCol w:w="109"/>
            </w:tblGrid>
            <w:tr w:rsidR="00886369" w14:paraId="68363F4C" w14:textId="77777777">
              <w:tc>
                <w:tcPr>
                  <w:tcW w:w="60" w:type="dxa"/>
                  <w:tcBorders>
                    <w:top w:val="nil"/>
                    <w:left w:val="nil"/>
                    <w:bottom w:val="nil"/>
                    <w:right w:val="nil"/>
                  </w:tcBorders>
                  <w:shd w:val="clear" w:color="auto" w:fill="CED3F1"/>
                  <w:tcMar>
                    <w:top w:w="0" w:type="dxa"/>
                    <w:left w:w="0" w:type="dxa"/>
                    <w:bottom w:w="0" w:type="dxa"/>
                    <w:right w:w="0" w:type="dxa"/>
                  </w:tcMar>
                </w:tcPr>
                <w:p w14:paraId="624E1111"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F1A72B" w14:textId="77777777" w:rsidR="00886369" w:rsidRDefault="00886369">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14:paraId="3CA70F56" w14:textId="77777777" w:rsidR="00886369" w:rsidRDefault="00000000">
                  <w:pPr>
                    <w:pStyle w:val="ConsPlusNormal0"/>
                    <w:jc w:val="both"/>
                  </w:pPr>
                  <w:r>
                    <w:rPr>
                      <w:color w:val="392C69"/>
                    </w:rPr>
                    <w:t>КонсультантПлюс: примечание.</w:t>
                  </w:r>
                </w:p>
                <w:p w14:paraId="7004339A" w14:textId="77777777" w:rsidR="00886369" w:rsidRDefault="00000000">
                  <w:pPr>
                    <w:pStyle w:val="ConsPlusNormal0"/>
                    <w:jc w:val="both"/>
                  </w:pPr>
                  <w:r>
                    <w:rPr>
                      <w:color w:val="392C69"/>
                    </w:rPr>
                    <w:t>Нумерация столбцов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C3C8138" w14:textId="77777777" w:rsidR="00886369" w:rsidRDefault="00886369">
                  <w:pPr>
                    <w:pStyle w:val="ConsPlusNormal0"/>
                  </w:pPr>
                </w:p>
              </w:tc>
            </w:tr>
          </w:tbl>
          <w:p w14:paraId="04272D7D" w14:textId="77777777" w:rsidR="00886369" w:rsidRDefault="00886369">
            <w:pPr>
              <w:pStyle w:val="ConsPlusNormal0"/>
            </w:pPr>
          </w:p>
        </w:tc>
      </w:tr>
      <w:tr w:rsidR="00886369" w14:paraId="04752938" w14:textId="77777777">
        <w:tblPrEx>
          <w:tblBorders>
            <w:insideH w:val="nil"/>
          </w:tblBorders>
        </w:tblPrEx>
        <w:tc>
          <w:tcPr>
            <w:tcW w:w="1644" w:type="dxa"/>
            <w:tcBorders>
              <w:top w:val="nil"/>
            </w:tcBorders>
          </w:tcPr>
          <w:p w14:paraId="642AE724" w14:textId="77777777" w:rsidR="00886369" w:rsidRDefault="00000000">
            <w:pPr>
              <w:pStyle w:val="ConsPlusNormal0"/>
              <w:jc w:val="center"/>
            </w:pPr>
            <w:r>
              <w:t>1</w:t>
            </w:r>
          </w:p>
        </w:tc>
        <w:tc>
          <w:tcPr>
            <w:tcW w:w="1134" w:type="dxa"/>
            <w:tcBorders>
              <w:top w:val="nil"/>
            </w:tcBorders>
          </w:tcPr>
          <w:p w14:paraId="5CF23933" w14:textId="77777777" w:rsidR="00886369" w:rsidRDefault="00000000">
            <w:pPr>
              <w:pStyle w:val="ConsPlusNormal0"/>
              <w:jc w:val="center"/>
            </w:pPr>
            <w:r>
              <w:t>2</w:t>
            </w:r>
          </w:p>
        </w:tc>
        <w:tc>
          <w:tcPr>
            <w:tcW w:w="1020" w:type="dxa"/>
            <w:tcBorders>
              <w:top w:val="nil"/>
            </w:tcBorders>
          </w:tcPr>
          <w:p w14:paraId="538953A9" w14:textId="77777777" w:rsidR="00886369" w:rsidRDefault="00000000">
            <w:pPr>
              <w:pStyle w:val="ConsPlusNormal0"/>
              <w:jc w:val="center"/>
            </w:pPr>
            <w:r>
              <w:t>3</w:t>
            </w:r>
          </w:p>
        </w:tc>
        <w:tc>
          <w:tcPr>
            <w:tcW w:w="1077" w:type="dxa"/>
            <w:tcBorders>
              <w:top w:val="nil"/>
            </w:tcBorders>
          </w:tcPr>
          <w:p w14:paraId="565B5714" w14:textId="77777777" w:rsidR="00886369" w:rsidRDefault="00000000">
            <w:pPr>
              <w:pStyle w:val="ConsPlusNormal0"/>
              <w:jc w:val="center"/>
            </w:pPr>
            <w:r>
              <w:t>4</w:t>
            </w:r>
          </w:p>
        </w:tc>
        <w:tc>
          <w:tcPr>
            <w:tcW w:w="1161" w:type="dxa"/>
            <w:tcBorders>
              <w:top w:val="nil"/>
            </w:tcBorders>
          </w:tcPr>
          <w:p w14:paraId="09288E8F" w14:textId="77777777" w:rsidR="00886369" w:rsidRDefault="00000000">
            <w:pPr>
              <w:pStyle w:val="ConsPlusNormal0"/>
              <w:jc w:val="center"/>
            </w:pPr>
            <w:r>
              <w:t>5</w:t>
            </w:r>
          </w:p>
        </w:tc>
        <w:tc>
          <w:tcPr>
            <w:tcW w:w="794" w:type="dxa"/>
            <w:tcBorders>
              <w:top w:val="nil"/>
            </w:tcBorders>
          </w:tcPr>
          <w:p w14:paraId="73F1B3D3" w14:textId="77777777" w:rsidR="00886369" w:rsidRDefault="00000000">
            <w:pPr>
              <w:pStyle w:val="ConsPlusNormal0"/>
              <w:jc w:val="center"/>
            </w:pPr>
            <w:r>
              <w:t>6</w:t>
            </w:r>
          </w:p>
        </w:tc>
        <w:tc>
          <w:tcPr>
            <w:tcW w:w="1644" w:type="dxa"/>
            <w:tcBorders>
              <w:top w:val="nil"/>
            </w:tcBorders>
          </w:tcPr>
          <w:p w14:paraId="1A8CA87B" w14:textId="77777777" w:rsidR="00886369" w:rsidRDefault="00000000">
            <w:pPr>
              <w:pStyle w:val="ConsPlusNormal0"/>
              <w:jc w:val="center"/>
            </w:pPr>
            <w:r>
              <w:t>7</w:t>
            </w:r>
          </w:p>
        </w:tc>
        <w:tc>
          <w:tcPr>
            <w:tcW w:w="1015" w:type="dxa"/>
            <w:tcBorders>
              <w:top w:val="nil"/>
            </w:tcBorders>
          </w:tcPr>
          <w:p w14:paraId="21282FDB" w14:textId="77777777" w:rsidR="00886369" w:rsidRDefault="00000000">
            <w:pPr>
              <w:pStyle w:val="ConsPlusNormal0"/>
              <w:jc w:val="center"/>
            </w:pPr>
            <w:r>
              <w:t>8</w:t>
            </w:r>
          </w:p>
        </w:tc>
        <w:tc>
          <w:tcPr>
            <w:tcW w:w="1158" w:type="dxa"/>
            <w:tcBorders>
              <w:top w:val="nil"/>
            </w:tcBorders>
          </w:tcPr>
          <w:p w14:paraId="1DC0AEBD" w14:textId="77777777" w:rsidR="00886369" w:rsidRDefault="00000000">
            <w:pPr>
              <w:pStyle w:val="ConsPlusNormal0"/>
              <w:jc w:val="center"/>
            </w:pPr>
            <w:r>
              <w:t>10</w:t>
            </w:r>
          </w:p>
        </w:tc>
        <w:tc>
          <w:tcPr>
            <w:tcW w:w="1304" w:type="dxa"/>
            <w:tcBorders>
              <w:top w:val="nil"/>
            </w:tcBorders>
          </w:tcPr>
          <w:p w14:paraId="03FC5BC2" w14:textId="77777777" w:rsidR="00886369" w:rsidRDefault="00000000">
            <w:pPr>
              <w:pStyle w:val="ConsPlusNormal0"/>
              <w:jc w:val="center"/>
            </w:pPr>
            <w:r>
              <w:t>11</w:t>
            </w:r>
          </w:p>
        </w:tc>
        <w:tc>
          <w:tcPr>
            <w:tcW w:w="1586" w:type="dxa"/>
            <w:tcBorders>
              <w:top w:val="nil"/>
            </w:tcBorders>
          </w:tcPr>
          <w:p w14:paraId="0358E5D1" w14:textId="77777777" w:rsidR="00886369" w:rsidRDefault="00000000">
            <w:pPr>
              <w:pStyle w:val="ConsPlusNormal0"/>
              <w:jc w:val="center"/>
            </w:pPr>
            <w:r>
              <w:t>12</w:t>
            </w:r>
          </w:p>
        </w:tc>
      </w:tr>
      <w:tr w:rsidR="00886369" w14:paraId="7E644C2D" w14:textId="77777777">
        <w:tc>
          <w:tcPr>
            <w:tcW w:w="1644" w:type="dxa"/>
            <w:vAlign w:val="center"/>
          </w:tcPr>
          <w:p w14:paraId="1DBAF5DB" w14:textId="77777777" w:rsidR="00886369" w:rsidRDefault="00000000">
            <w:pPr>
              <w:pStyle w:val="ConsPlusNormal0"/>
              <w:jc w:val="both"/>
            </w:pPr>
            <w:r>
              <w:t>В рамках базовой программы обязательного медицинского страхования (на 1 застрахованное лицо)</w:t>
            </w:r>
          </w:p>
        </w:tc>
        <w:tc>
          <w:tcPr>
            <w:tcW w:w="1134" w:type="dxa"/>
            <w:vAlign w:val="center"/>
          </w:tcPr>
          <w:p w14:paraId="287681FD" w14:textId="77777777" w:rsidR="00886369" w:rsidRDefault="00000000">
            <w:pPr>
              <w:pStyle w:val="ConsPlusNormal0"/>
              <w:jc w:val="center"/>
            </w:pPr>
            <w:r>
              <w:t>0,005458</w:t>
            </w:r>
          </w:p>
        </w:tc>
        <w:tc>
          <w:tcPr>
            <w:tcW w:w="1020" w:type="dxa"/>
            <w:vAlign w:val="center"/>
          </w:tcPr>
          <w:p w14:paraId="65659FEC" w14:textId="77777777" w:rsidR="00886369" w:rsidRDefault="00000000">
            <w:pPr>
              <w:pStyle w:val="ConsPlusNormal0"/>
              <w:jc w:val="center"/>
            </w:pPr>
            <w:r>
              <w:t>-</w:t>
            </w:r>
          </w:p>
        </w:tc>
        <w:tc>
          <w:tcPr>
            <w:tcW w:w="1077" w:type="dxa"/>
            <w:vAlign w:val="center"/>
          </w:tcPr>
          <w:p w14:paraId="06B518D9" w14:textId="77777777" w:rsidR="00886369" w:rsidRDefault="00000000">
            <w:pPr>
              <w:pStyle w:val="ConsPlusNormal0"/>
              <w:jc w:val="center"/>
            </w:pPr>
            <w:r>
              <w:t>0,012532</w:t>
            </w:r>
          </w:p>
        </w:tc>
        <w:tc>
          <w:tcPr>
            <w:tcW w:w="1161" w:type="dxa"/>
            <w:vAlign w:val="center"/>
          </w:tcPr>
          <w:p w14:paraId="6C86F6D3" w14:textId="77777777" w:rsidR="00886369" w:rsidRDefault="00000000">
            <w:pPr>
              <w:pStyle w:val="ConsPlusNormal0"/>
              <w:jc w:val="center"/>
            </w:pPr>
            <w:r>
              <w:t>0,0205</w:t>
            </w:r>
          </w:p>
        </w:tc>
        <w:tc>
          <w:tcPr>
            <w:tcW w:w="794" w:type="dxa"/>
            <w:vAlign w:val="center"/>
          </w:tcPr>
          <w:p w14:paraId="10B7ED1F" w14:textId="77777777" w:rsidR="00886369" w:rsidRDefault="00000000">
            <w:pPr>
              <w:pStyle w:val="ConsPlusNormal0"/>
              <w:jc w:val="center"/>
            </w:pPr>
            <w:r>
              <w:t>0,1</w:t>
            </w:r>
          </w:p>
        </w:tc>
        <w:tc>
          <w:tcPr>
            <w:tcW w:w="1644" w:type="dxa"/>
            <w:vAlign w:val="center"/>
          </w:tcPr>
          <w:p w14:paraId="7B108A76" w14:textId="77777777" w:rsidR="00886369" w:rsidRDefault="00000000">
            <w:pPr>
              <w:pStyle w:val="ConsPlusNormal0"/>
              <w:jc w:val="center"/>
            </w:pPr>
            <w:r>
              <w:t>0,806314</w:t>
            </w:r>
          </w:p>
        </w:tc>
        <w:tc>
          <w:tcPr>
            <w:tcW w:w="1015" w:type="dxa"/>
            <w:vAlign w:val="center"/>
          </w:tcPr>
          <w:p w14:paraId="449CC6A8" w14:textId="77777777" w:rsidR="00886369" w:rsidRDefault="00000000">
            <w:pPr>
              <w:pStyle w:val="ConsPlusNormal0"/>
              <w:jc w:val="center"/>
            </w:pPr>
            <w:r>
              <w:t>0,366358</w:t>
            </w:r>
          </w:p>
        </w:tc>
        <w:tc>
          <w:tcPr>
            <w:tcW w:w="1158" w:type="dxa"/>
            <w:vAlign w:val="center"/>
          </w:tcPr>
          <w:p w14:paraId="4D7DE330" w14:textId="77777777" w:rsidR="00886369" w:rsidRDefault="00000000">
            <w:pPr>
              <w:pStyle w:val="ConsPlusNormal0"/>
              <w:jc w:val="center"/>
            </w:pPr>
            <w:r>
              <w:t>0,000498</w:t>
            </w:r>
          </w:p>
        </w:tc>
        <w:tc>
          <w:tcPr>
            <w:tcW w:w="1304" w:type="dxa"/>
            <w:vAlign w:val="center"/>
          </w:tcPr>
          <w:p w14:paraId="71817F34" w14:textId="77777777" w:rsidR="00886369" w:rsidRDefault="00000000">
            <w:pPr>
              <w:pStyle w:val="ConsPlusNormal0"/>
              <w:jc w:val="center"/>
            </w:pPr>
            <w:r>
              <w:t>0,00011</w:t>
            </w:r>
          </w:p>
        </w:tc>
        <w:tc>
          <w:tcPr>
            <w:tcW w:w="1586" w:type="dxa"/>
            <w:vAlign w:val="center"/>
          </w:tcPr>
          <w:p w14:paraId="0FF9D4C5" w14:textId="77777777" w:rsidR="00886369" w:rsidRDefault="00000000">
            <w:pPr>
              <w:pStyle w:val="ConsPlusNormal0"/>
              <w:jc w:val="center"/>
            </w:pPr>
            <w:r>
              <w:t>0,001917</w:t>
            </w:r>
          </w:p>
        </w:tc>
      </w:tr>
      <w:tr w:rsidR="00886369" w14:paraId="4FE20105" w14:textId="77777777">
        <w:tc>
          <w:tcPr>
            <w:tcW w:w="1644" w:type="dxa"/>
            <w:vAlign w:val="center"/>
          </w:tcPr>
          <w:p w14:paraId="68CB468B" w14:textId="77777777" w:rsidR="00886369" w:rsidRDefault="00000000">
            <w:pPr>
              <w:pStyle w:val="ConsPlusNormal0"/>
              <w:jc w:val="both"/>
            </w:pPr>
            <w:r>
              <w:t>За счет областного бюджета</w:t>
            </w:r>
          </w:p>
        </w:tc>
        <w:tc>
          <w:tcPr>
            <w:tcW w:w="1134" w:type="dxa"/>
            <w:vAlign w:val="center"/>
          </w:tcPr>
          <w:p w14:paraId="595E276C" w14:textId="77777777" w:rsidR="00886369" w:rsidRDefault="00000000">
            <w:pPr>
              <w:pStyle w:val="ConsPlusNormal0"/>
              <w:jc w:val="center"/>
            </w:pPr>
            <w:r>
              <w:t>-</w:t>
            </w:r>
          </w:p>
        </w:tc>
        <w:tc>
          <w:tcPr>
            <w:tcW w:w="1020" w:type="dxa"/>
            <w:vAlign w:val="center"/>
          </w:tcPr>
          <w:p w14:paraId="0C1B4DC7" w14:textId="77777777" w:rsidR="00886369" w:rsidRDefault="00000000">
            <w:pPr>
              <w:pStyle w:val="ConsPlusNormal0"/>
              <w:jc w:val="center"/>
            </w:pPr>
            <w:r>
              <w:t>0,027153</w:t>
            </w:r>
          </w:p>
        </w:tc>
        <w:tc>
          <w:tcPr>
            <w:tcW w:w="1077" w:type="dxa"/>
            <w:vAlign w:val="center"/>
          </w:tcPr>
          <w:p w14:paraId="0E838238" w14:textId="77777777" w:rsidR="00886369" w:rsidRDefault="00000000">
            <w:pPr>
              <w:pStyle w:val="ConsPlusNormal0"/>
              <w:jc w:val="center"/>
            </w:pPr>
            <w:r>
              <w:t>-</w:t>
            </w:r>
          </w:p>
        </w:tc>
        <w:tc>
          <w:tcPr>
            <w:tcW w:w="1161" w:type="dxa"/>
            <w:vAlign w:val="center"/>
          </w:tcPr>
          <w:p w14:paraId="6627574A" w14:textId="77777777" w:rsidR="00886369" w:rsidRDefault="00000000">
            <w:pPr>
              <w:pStyle w:val="ConsPlusNormal0"/>
              <w:jc w:val="center"/>
            </w:pPr>
            <w:r>
              <w:t>0,002945</w:t>
            </w:r>
          </w:p>
        </w:tc>
        <w:tc>
          <w:tcPr>
            <w:tcW w:w="794" w:type="dxa"/>
            <w:vAlign w:val="center"/>
          </w:tcPr>
          <w:p w14:paraId="0E4C8D86" w14:textId="77777777" w:rsidR="00886369" w:rsidRDefault="00000000">
            <w:pPr>
              <w:pStyle w:val="ConsPlusNormal0"/>
              <w:jc w:val="center"/>
            </w:pPr>
            <w:r>
              <w:t>-</w:t>
            </w:r>
          </w:p>
        </w:tc>
        <w:tc>
          <w:tcPr>
            <w:tcW w:w="1644" w:type="dxa"/>
            <w:vAlign w:val="center"/>
          </w:tcPr>
          <w:p w14:paraId="29DE06C7" w14:textId="77777777" w:rsidR="00886369" w:rsidRDefault="00000000">
            <w:pPr>
              <w:pStyle w:val="ConsPlusNormal0"/>
              <w:jc w:val="center"/>
            </w:pPr>
            <w:r>
              <w:t>0,068651</w:t>
            </w:r>
          </w:p>
        </w:tc>
        <w:tc>
          <w:tcPr>
            <w:tcW w:w="1015" w:type="dxa"/>
            <w:vAlign w:val="center"/>
          </w:tcPr>
          <w:p w14:paraId="45B6C381" w14:textId="77777777" w:rsidR="00886369" w:rsidRDefault="00000000">
            <w:pPr>
              <w:pStyle w:val="ConsPlusNormal0"/>
              <w:jc w:val="center"/>
            </w:pPr>
            <w:r>
              <w:t>0,020269</w:t>
            </w:r>
          </w:p>
        </w:tc>
        <w:tc>
          <w:tcPr>
            <w:tcW w:w="1158" w:type="dxa"/>
            <w:vAlign w:val="center"/>
          </w:tcPr>
          <w:p w14:paraId="0F770315" w14:textId="77777777" w:rsidR="00886369" w:rsidRDefault="00000000">
            <w:pPr>
              <w:pStyle w:val="ConsPlusNormal0"/>
              <w:jc w:val="center"/>
            </w:pPr>
            <w:r>
              <w:t>-</w:t>
            </w:r>
          </w:p>
        </w:tc>
        <w:tc>
          <w:tcPr>
            <w:tcW w:w="1304" w:type="dxa"/>
            <w:vAlign w:val="center"/>
          </w:tcPr>
          <w:p w14:paraId="63BE0096" w14:textId="77777777" w:rsidR="00886369" w:rsidRDefault="00000000">
            <w:pPr>
              <w:pStyle w:val="ConsPlusNormal0"/>
              <w:jc w:val="center"/>
            </w:pPr>
            <w:r>
              <w:t>-</w:t>
            </w:r>
          </w:p>
        </w:tc>
        <w:tc>
          <w:tcPr>
            <w:tcW w:w="1586" w:type="dxa"/>
            <w:vAlign w:val="center"/>
          </w:tcPr>
          <w:p w14:paraId="0B297108" w14:textId="77777777" w:rsidR="00886369" w:rsidRDefault="00000000">
            <w:pPr>
              <w:pStyle w:val="ConsPlusNormal0"/>
              <w:jc w:val="center"/>
            </w:pPr>
            <w:r>
              <w:t>-</w:t>
            </w:r>
          </w:p>
        </w:tc>
      </w:tr>
    </w:tbl>
    <w:p w14:paraId="2C4DF0BD" w14:textId="77777777" w:rsidR="00886369" w:rsidRDefault="00886369">
      <w:pPr>
        <w:pStyle w:val="ConsPlusNormal0"/>
        <w:sectPr w:rsidR="00886369">
          <w:headerReference w:type="default" r:id="rId46"/>
          <w:footerReference w:type="default" r:id="rId47"/>
          <w:headerReference w:type="first" r:id="rId48"/>
          <w:footerReference w:type="first" r:id="rId49"/>
          <w:pgSz w:w="16838" w:h="11906" w:orient="landscape"/>
          <w:pgMar w:top="1133" w:right="1440" w:bottom="566" w:left="1440" w:header="0" w:footer="0" w:gutter="0"/>
          <w:cols w:space="720"/>
          <w:titlePg/>
        </w:sectPr>
      </w:pPr>
    </w:p>
    <w:p w14:paraId="451946EB" w14:textId="77777777" w:rsidR="00886369" w:rsidRDefault="00886369">
      <w:pPr>
        <w:pStyle w:val="ConsPlusNormal0"/>
        <w:jc w:val="center"/>
      </w:pPr>
    </w:p>
    <w:p w14:paraId="75C2916A" w14:textId="77777777" w:rsidR="00886369" w:rsidRDefault="00000000">
      <w:pPr>
        <w:pStyle w:val="ConsPlusNormal0"/>
        <w:jc w:val="right"/>
        <w:outlineLvl w:val="2"/>
      </w:pPr>
      <w:r>
        <w:t>Таблица N 2</w:t>
      </w:r>
    </w:p>
    <w:p w14:paraId="44518CDD" w14:textId="77777777" w:rsidR="00886369" w:rsidRDefault="00886369">
      <w:pPr>
        <w:pStyle w:val="ConsPlusNormal0"/>
        <w:jc w:val="center"/>
      </w:pPr>
    </w:p>
    <w:p w14:paraId="0795CFC8" w14:textId="77777777" w:rsidR="00886369" w:rsidRDefault="00000000">
      <w:pPr>
        <w:pStyle w:val="ConsPlusTitle0"/>
        <w:jc w:val="center"/>
      </w:pPr>
      <w:r>
        <w:t>Второй уровень оказания медицинской помощи</w:t>
      </w:r>
    </w:p>
    <w:p w14:paraId="1950E8CD"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34"/>
        <w:gridCol w:w="1020"/>
        <w:gridCol w:w="1077"/>
        <w:gridCol w:w="1161"/>
        <w:gridCol w:w="794"/>
        <w:gridCol w:w="1644"/>
        <w:gridCol w:w="1015"/>
        <w:gridCol w:w="1158"/>
        <w:gridCol w:w="1304"/>
        <w:gridCol w:w="1586"/>
      </w:tblGrid>
      <w:tr w:rsidR="00886369" w14:paraId="0DD35479" w14:textId="77777777">
        <w:tc>
          <w:tcPr>
            <w:tcW w:w="1644" w:type="dxa"/>
            <w:vMerge w:val="restart"/>
          </w:tcPr>
          <w:p w14:paraId="4FFFBC57" w14:textId="77777777" w:rsidR="00886369" w:rsidRDefault="00886369">
            <w:pPr>
              <w:pStyle w:val="ConsPlusNormal0"/>
            </w:pPr>
          </w:p>
        </w:tc>
        <w:tc>
          <w:tcPr>
            <w:tcW w:w="1134" w:type="dxa"/>
            <w:vMerge w:val="restart"/>
          </w:tcPr>
          <w:p w14:paraId="20E93478" w14:textId="77777777" w:rsidR="00886369" w:rsidRDefault="00000000">
            <w:pPr>
              <w:pStyle w:val="ConsPlusNormal0"/>
              <w:jc w:val="center"/>
            </w:pPr>
            <w:r>
              <w:t>Стационарная помощь (госпитализаций)</w:t>
            </w:r>
          </w:p>
        </w:tc>
        <w:tc>
          <w:tcPr>
            <w:tcW w:w="1020" w:type="dxa"/>
            <w:vMerge w:val="restart"/>
          </w:tcPr>
          <w:p w14:paraId="2D8E916C" w14:textId="77777777" w:rsidR="00886369" w:rsidRDefault="00000000">
            <w:pPr>
              <w:pStyle w:val="ConsPlusNormal0"/>
              <w:jc w:val="center"/>
            </w:pPr>
            <w:r>
              <w:t>Паллиативная стационарная помощь (койко-дней)</w:t>
            </w:r>
          </w:p>
        </w:tc>
        <w:tc>
          <w:tcPr>
            <w:tcW w:w="1077" w:type="dxa"/>
            <w:vMerge w:val="restart"/>
          </w:tcPr>
          <w:p w14:paraId="516DAE0E" w14:textId="77777777" w:rsidR="00886369" w:rsidRDefault="00000000">
            <w:pPr>
              <w:pStyle w:val="ConsPlusNormal0"/>
              <w:jc w:val="center"/>
            </w:pPr>
            <w:r>
              <w:t>Медицинская помощь в дневных стационарах (случаев)</w:t>
            </w:r>
          </w:p>
        </w:tc>
        <w:tc>
          <w:tcPr>
            <w:tcW w:w="1161" w:type="dxa"/>
            <w:vMerge w:val="restart"/>
          </w:tcPr>
          <w:p w14:paraId="77BB3669" w14:textId="77777777" w:rsidR="00886369" w:rsidRDefault="00000000">
            <w:pPr>
              <w:pStyle w:val="ConsPlusNormal0"/>
              <w:jc w:val="center"/>
            </w:pPr>
            <w:r>
              <w:t>Скорая медицинская помощь (вызовов)</w:t>
            </w:r>
          </w:p>
        </w:tc>
        <w:tc>
          <w:tcPr>
            <w:tcW w:w="3453" w:type="dxa"/>
            <w:gridSpan w:val="3"/>
          </w:tcPr>
          <w:p w14:paraId="6423467D" w14:textId="77777777" w:rsidR="00886369" w:rsidRDefault="00000000">
            <w:pPr>
              <w:pStyle w:val="ConsPlusNormal0"/>
              <w:jc w:val="center"/>
            </w:pPr>
            <w:r>
              <w:t>Амбулаторно-поликлиническая медицинская помощь</w:t>
            </w:r>
          </w:p>
        </w:tc>
        <w:tc>
          <w:tcPr>
            <w:tcW w:w="4048" w:type="dxa"/>
            <w:gridSpan w:val="3"/>
          </w:tcPr>
          <w:p w14:paraId="38541C6D" w14:textId="77777777" w:rsidR="00886369" w:rsidRDefault="00000000">
            <w:pPr>
              <w:pStyle w:val="ConsPlusNormal0"/>
              <w:jc w:val="center"/>
            </w:pPr>
            <w:r>
              <w:t>Медицинская реабилитация</w:t>
            </w:r>
          </w:p>
        </w:tc>
      </w:tr>
      <w:tr w:rsidR="00886369" w14:paraId="3D97D027" w14:textId="77777777">
        <w:tc>
          <w:tcPr>
            <w:tcW w:w="1644" w:type="dxa"/>
            <w:vMerge/>
          </w:tcPr>
          <w:p w14:paraId="7F5C5562" w14:textId="77777777" w:rsidR="00886369" w:rsidRDefault="00886369">
            <w:pPr>
              <w:pStyle w:val="ConsPlusNormal0"/>
            </w:pPr>
          </w:p>
        </w:tc>
        <w:tc>
          <w:tcPr>
            <w:tcW w:w="1134" w:type="dxa"/>
            <w:vMerge/>
          </w:tcPr>
          <w:p w14:paraId="14448FFC" w14:textId="77777777" w:rsidR="00886369" w:rsidRDefault="00886369">
            <w:pPr>
              <w:pStyle w:val="ConsPlusNormal0"/>
            </w:pPr>
          </w:p>
        </w:tc>
        <w:tc>
          <w:tcPr>
            <w:tcW w:w="1020" w:type="dxa"/>
            <w:vMerge/>
          </w:tcPr>
          <w:p w14:paraId="255461EF" w14:textId="77777777" w:rsidR="00886369" w:rsidRDefault="00886369">
            <w:pPr>
              <w:pStyle w:val="ConsPlusNormal0"/>
            </w:pPr>
          </w:p>
        </w:tc>
        <w:tc>
          <w:tcPr>
            <w:tcW w:w="1077" w:type="dxa"/>
            <w:vMerge/>
          </w:tcPr>
          <w:p w14:paraId="313DC7D2" w14:textId="77777777" w:rsidR="00886369" w:rsidRDefault="00886369">
            <w:pPr>
              <w:pStyle w:val="ConsPlusNormal0"/>
            </w:pPr>
          </w:p>
        </w:tc>
        <w:tc>
          <w:tcPr>
            <w:tcW w:w="1161" w:type="dxa"/>
            <w:vMerge/>
          </w:tcPr>
          <w:p w14:paraId="2A278D65" w14:textId="77777777" w:rsidR="00886369" w:rsidRDefault="00886369">
            <w:pPr>
              <w:pStyle w:val="ConsPlusNormal0"/>
            </w:pPr>
          </w:p>
        </w:tc>
        <w:tc>
          <w:tcPr>
            <w:tcW w:w="794" w:type="dxa"/>
          </w:tcPr>
          <w:p w14:paraId="4A6827D1" w14:textId="77777777" w:rsidR="00886369" w:rsidRDefault="00000000">
            <w:pPr>
              <w:pStyle w:val="ConsPlusNormal0"/>
              <w:jc w:val="center"/>
            </w:pPr>
            <w:r>
              <w:t>посещения в неотложной форме</w:t>
            </w:r>
          </w:p>
        </w:tc>
        <w:tc>
          <w:tcPr>
            <w:tcW w:w="1644" w:type="dxa"/>
          </w:tcPr>
          <w:p w14:paraId="18CC6BBF" w14:textId="77777777" w:rsidR="00886369" w:rsidRDefault="00000000">
            <w:pPr>
              <w:pStyle w:val="ConsPlusNormal0"/>
              <w:jc w:val="center"/>
            </w:pPr>
            <w:r>
              <w:t>посещения: с иными целями, профилактические мероприятия, диспансерное наблюдение, диспансеризация для оценки репродуктивного здоровья женщин и мужчин, посещения с профилактическими целями центров здоровья</w:t>
            </w:r>
          </w:p>
        </w:tc>
        <w:tc>
          <w:tcPr>
            <w:tcW w:w="1015" w:type="dxa"/>
          </w:tcPr>
          <w:p w14:paraId="754E4AA9" w14:textId="77777777" w:rsidR="00886369" w:rsidRDefault="00000000">
            <w:pPr>
              <w:pStyle w:val="ConsPlusNormal0"/>
              <w:jc w:val="center"/>
            </w:pPr>
            <w:r>
              <w:t>обращения</w:t>
            </w:r>
          </w:p>
        </w:tc>
        <w:tc>
          <w:tcPr>
            <w:tcW w:w="1158" w:type="dxa"/>
          </w:tcPr>
          <w:p w14:paraId="57933226" w14:textId="77777777" w:rsidR="00886369" w:rsidRDefault="00000000">
            <w:pPr>
              <w:pStyle w:val="ConsPlusNormal0"/>
              <w:jc w:val="center"/>
            </w:pPr>
            <w:r>
              <w:t>в амбулаторных условиях</w:t>
            </w:r>
          </w:p>
        </w:tc>
        <w:tc>
          <w:tcPr>
            <w:tcW w:w="1304" w:type="dxa"/>
          </w:tcPr>
          <w:p w14:paraId="44F7C647" w14:textId="77777777" w:rsidR="00886369" w:rsidRDefault="00000000">
            <w:pPr>
              <w:pStyle w:val="ConsPlusNormal0"/>
              <w:jc w:val="center"/>
            </w:pPr>
            <w:r>
              <w:t>в условиях дневного стационара</w:t>
            </w:r>
          </w:p>
        </w:tc>
        <w:tc>
          <w:tcPr>
            <w:tcW w:w="1586" w:type="dxa"/>
          </w:tcPr>
          <w:p w14:paraId="707E6FE6" w14:textId="77777777" w:rsidR="00886369" w:rsidRDefault="00000000">
            <w:pPr>
              <w:pStyle w:val="ConsPlusNormal0"/>
              <w:jc w:val="center"/>
            </w:pPr>
            <w:r>
              <w:t>в условиях круглосуточного стационара</w:t>
            </w:r>
          </w:p>
        </w:tc>
      </w:tr>
      <w:tr w:rsidR="00886369" w14:paraId="5E3746CC" w14:textId="77777777">
        <w:tblPrEx>
          <w:tblBorders>
            <w:insideH w:val="nil"/>
          </w:tblBorders>
        </w:tblPrEx>
        <w:tc>
          <w:tcPr>
            <w:tcW w:w="13537" w:type="dxa"/>
            <w:gridSpan w:val="11"/>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9"/>
              <w:gridCol w:w="109"/>
              <w:gridCol w:w="13136"/>
              <w:gridCol w:w="109"/>
            </w:tblGrid>
            <w:tr w:rsidR="00886369" w14:paraId="5969C338" w14:textId="77777777">
              <w:tc>
                <w:tcPr>
                  <w:tcW w:w="60" w:type="dxa"/>
                  <w:tcBorders>
                    <w:top w:val="nil"/>
                    <w:left w:val="nil"/>
                    <w:bottom w:val="nil"/>
                    <w:right w:val="nil"/>
                  </w:tcBorders>
                  <w:shd w:val="clear" w:color="auto" w:fill="CED3F1"/>
                  <w:tcMar>
                    <w:top w:w="0" w:type="dxa"/>
                    <w:left w:w="0" w:type="dxa"/>
                    <w:bottom w:w="0" w:type="dxa"/>
                    <w:right w:w="0" w:type="dxa"/>
                  </w:tcMar>
                </w:tcPr>
                <w:p w14:paraId="04193CEA"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42A131" w14:textId="77777777" w:rsidR="00886369" w:rsidRDefault="00886369">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14:paraId="322EB9E1" w14:textId="77777777" w:rsidR="00886369" w:rsidRDefault="00000000">
                  <w:pPr>
                    <w:pStyle w:val="ConsPlusNormal0"/>
                    <w:jc w:val="both"/>
                  </w:pPr>
                  <w:r>
                    <w:rPr>
                      <w:color w:val="392C69"/>
                    </w:rPr>
                    <w:t>КонсультантПлюс: примечание.</w:t>
                  </w:r>
                </w:p>
                <w:p w14:paraId="459DC7DA" w14:textId="77777777" w:rsidR="00886369" w:rsidRDefault="00000000">
                  <w:pPr>
                    <w:pStyle w:val="ConsPlusNormal0"/>
                    <w:jc w:val="both"/>
                  </w:pPr>
                  <w:r>
                    <w:rPr>
                      <w:color w:val="392C69"/>
                    </w:rPr>
                    <w:t>Нумерация столбцов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108CB3D" w14:textId="77777777" w:rsidR="00886369" w:rsidRDefault="00886369">
                  <w:pPr>
                    <w:pStyle w:val="ConsPlusNormal0"/>
                  </w:pPr>
                </w:p>
              </w:tc>
            </w:tr>
          </w:tbl>
          <w:p w14:paraId="49730FF0" w14:textId="77777777" w:rsidR="00886369" w:rsidRDefault="00886369">
            <w:pPr>
              <w:pStyle w:val="ConsPlusNormal0"/>
            </w:pPr>
          </w:p>
        </w:tc>
      </w:tr>
      <w:tr w:rsidR="00886369" w14:paraId="161488A2" w14:textId="77777777">
        <w:tblPrEx>
          <w:tblBorders>
            <w:insideH w:val="nil"/>
          </w:tblBorders>
        </w:tblPrEx>
        <w:tc>
          <w:tcPr>
            <w:tcW w:w="1644" w:type="dxa"/>
            <w:tcBorders>
              <w:top w:val="nil"/>
            </w:tcBorders>
          </w:tcPr>
          <w:p w14:paraId="09A3ED6F" w14:textId="77777777" w:rsidR="00886369" w:rsidRDefault="00000000">
            <w:pPr>
              <w:pStyle w:val="ConsPlusNormal0"/>
              <w:jc w:val="center"/>
            </w:pPr>
            <w:r>
              <w:t>1</w:t>
            </w:r>
          </w:p>
        </w:tc>
        <w:tc>
          <w:tcPr>
            <w:tcW w:w="1134" w:type="dxa"/>
            <w:tcBorders>
              <w:top w:val="nil"/>
            </w:tcBorders>
          </w:tcPr>
          <w:p w14:paraId="70D86F52" w14:textId="77777777" w:rsidR="00886369" w:rsidRDefault="00000000">
            <w:pPr>
              <w:pStyle w:val="ConsPlusNormal0"/>
              <w:jc w:val="center"/>
            </w:pPr>
            <w:r>
              <w:t>2</w:t>
            </w:r>
          </w:p>
        </w:tc>
        <w:tc>
          <w:tcPr>
            <w:tcW w:w="1020" w:type="dxa"/>
            <w:tcBorders>
              <w:top w:val="nil"/>
            </w:tcBorders>
          </w:tcPr>
          <w:p w14:paraId="3A339F3D" w14:textId="77777777" w:rsidR="00886369" w:rsidRDefault="00000000">
            <w:pPr>
              <w:pStyle w:val="ConsPlusNormal0"/>
              <w:jc w:val="center"/>
            </w:pPr>
            <w:r>
              <w:t>3</w:t>
            </w:r>
          </w:p>
        </w:tc>
        <w:tc>
          <w:tcPr>
            <w:tcW w:w="1077" w:type="dxa"/>
            <w:tcBorders>
              <w:top w:val="nil"/>
            </w:tcBorders>
          </w:tcPr>
          <w:p w14:paraId="6970CA23" w14:textId="77777777" w:rsidR="00886369" w:rsidRDefault="00000000">
            <w:pPr>
              <w:pStyle w:val="ConsPlusNormal0"/>
              <w:jc w:val="center"/>
            </w:pPr>
            <w:r>
              <w:t>4</w:t>
            </w:r>
          </w:p>
        </w:tc>
        <w:tc>
          <w:tcPr>
            <w:tcW w:w="1161" w:type="dxa"/>
            <w:tcBorders>
              <w:top w:val="nil"/>
            </w:tcBorders>
          </w:tcPr>
          <w:p w14:paraId="27079EE5" w14:textId="77777777" w:rsidR="00886369" w:rsidRDefault="00000000">
            <w:pPr>
              <w:pStyle w:val="ConsPlusNormal0"/>
              <w:jc w:val="center"/>
            </w:pPr>
            <w:r>
              <w:t>5</w:t>
            </w:r>
          </w:p>
        </w:tc>
        <w:tc>
          <w:tcPr>
            <w:tcW w:w="794" w:type="dxa"/>
            <w:tcBorders>
              <w:top w:val="nil"/>
            </w:tcBorders>
          </w:tcPr>
          <w:p w14:paraId="6A678C88" w14:textId="77777777" w:rsidR="00886369" w:rsidRDefault="00000000">
            <w:pPr>
              <w:pStyle w:val="ConsPlusNormal0"/>
              <w:jc w:val="center"/>
            </w:pPr>
            <w:r>
              <w:t>6</w:t>
            </w:r>
          </w:p>
        </w:tc>
        <w:tc>
          <w:tcPr>
            <w:tcW w:w="1644" w:type="dxa"/>
            <w:tcBorders>
              <w:top w:val="nil"/>
            </w:tcBorders>
          </w:tcPr>
          <w:p w14:paraId="21873957" w14:textId="77777777" w:rsidR="00886369" w:rsidRDefault="00000000">
            <w:pPr>
              <w:pStyle w:val="ConsPlusNormal0"/>
              <w:jc w:val="center"/>
            </w:pPr>
            <w:r>
              <w:t>7</w:t>
            </w:r>
          </w:p>
        </w:tc>
        <w:tc>
          <w:tcPr>
            <w:tcW w:w="1015" w:type="dxa"/>
            <w:tcBorders>
              <w:top w:val="nil"/>
            </w:tcBorders>
          </w:tcPr>
          <w:p w14:paraId="5BAF82B7" w14:textId="77777777" w:rsidR="00886369" w:rsidRDefault="00000000">
            <w:pPr>
              <w:pStyle w:val="ConsPlusNormal0"/>
              <w:jc w:val="center"/>
            </w:pPr>
            <w:r>
              <w:t>8</w:t>
            </w:r>
          </w:p>
        </w:tc>
        <w:tc>
          <w:tcPr>
            <w:tcW w:w="1158" w:type="dxa"/>
            <w:tcBorders>
              <w:top w:val="nil"/>
            </w:tcBorders>
          </w:tcPr>
          <w:p w14:paraId="77368496" w14:textId="77777777" w:rsidR="00886369" w:rsidRDefault="00000000">
            <w:pPr>
              <w:pStyle w:val="ConsPlusNormal0"/>
              <w:jc w:val="center"/>
            </w:pPr>
            <w:r>
              <w:t>10</w:t>
            </w:r>
          </w:p>
        </w:tc>
        <w:tc>
          <w:tcPr>
            <w:tcW w:w="1304" w:type="dxa"/>
            <w:tcBorders>
              <w:top w:val="nil"/>
            </w:tcBorders>
          </w:tcPr>
          <w:p w14:paraId="01897418" w14:textId="77777777" w:rsidR="00886369" w:rsidRDefault="00000000">
            <w:pPr>
              <w:pStyle w:val="ConsPlusNormal0"/>
              <w:jc w:val="center"/>
            </w:pPr>
            <w:r>
              <w:t>11</w:t>
            </w:r>
          </w:p>
        </w:tc>
        <w:tc>
          <w:tcPr>
            <w:tcW w:w="1586" w:type="dxa"/>
            <w:tcBorders>
              <w:top w:val="nil"/>
            </w:tcBorders>
          </w:tcPr>
          <w:p w14:paraId="11376B1A" w14:textId="77777777" w:rsidR="00886369" w:rsidRDefault="00000000">
            <w:pPr>
              <w:pStyle w:val="ConsPlusNormal0"/>
              <w:jc w:val="center"/>
            </w:pPr>
            <w:r>
              <w:t>12</w:t>
            </w:r>
          </w:p>
        </w:tc>
      </w:tr>
      <w:tr w:rsidR="00886369" w14:paraId="21ACA671" w14:textId="77777777">
        <w:tc>
          <w:tcPr>
            <w:tcW w:w="1644" w:type="dxa"/>
            <w:vAlign w:val="center"/>
          </w:tcPr>
          <w:p w14:paraId="2CCA7912" w14:textId="77777777" w:rsidR="00886369" w:rsidRDefault="00000000">
            <w:pPr>
              <w:pStyle w:val="ConsPlusNormal0"/>
              <w:jc w:val="both"/>
            </w:pPr>
            <w:r>
              <w:t>В рамках базовой программы обязательного медицинского страхования (на 1 застрахованное лицо)</w:t>
            </w:r>
          </w:p>
        </w:tc>
        <w:tc>
          <w:tcPr>
            <w:tcW w:w="1134" w:type="dxa"/>
            <w:vAlign w:val="center"/>
          </w:tcPr>
          <w:p w14:paraId="6E936AEF" w14:textId="77777777" w:rsidR="00886369" w:rsidRDefault="00000000">
            <w:pPr>
              <w:pStyle w:val="ConsPlusNormal0"/>
              <w:jc w:val="center"/>
            </w:pPr>
            <w:r>
              <w:t>0,114865</w:t>
            </w:r>
          </w:p>
        </w:tc>
        <w:tc>
          <w:tcPr>
            <w:tcW w:w="1020" w:type="dxa"/>
            <w:vAlign w:val="center"/>
          </w:tcPr>
          <w:p w14:paraId="287A4EA5" w14:textId="77777777" w:rsidR="00886369" w:rsidRDefault="00000000">
            <w:pPr>
              <w:pStyle w:val="ConsPlusNormal0"/>
              <w:jc w:val="center"/>
            </w:pPr>
            <w:r>
              <w:t>-</w:t>
            </w:r>
          </w:p>
        </w:tc>
        <w:tc>
          <w:tcPr>
            <w:tcW w:w="1077" w:type="dxa"/>
            <w:vAlign w:val="center"/>
          </w:tcPr>
          <w:p w14:paraId="7727DCE4" w14:textId="77777777" w:rsidR="00886369" w:rsidRDefault="00000000">
            <w:pPr>
              <w:pStyle w:val="ConsPlusNormal0"/>
              <w:jc w:val="center"/>
            </w:pPr>
            <w:r>
              <w:t>0,053007</w:t>
            </w:r>
          </w:p>
        </w:tc>
        <w:tc>
          <w:tcPr>
            <w:tcW w:w="1161" w:type="dxa"/>
            <w:vAlign w:val="center"/>
          </w:tcPr>
          <w:p w14:paraId="4F520592" w14:textId="77777777" w:rsidR="00886369" w:rsidRDefault="00000000">
            <w:pPr>
              <w:pStyle w:val="ConsPlusNormal0"/>
              <w:jc w:val="center"/>
            </w:pPr>
            <w:r>
              <w:t>0,2405</w:t>
            </w:r>
          </w:p>
        </w:tc>
        <w:tc>
          <w:tcPr>
            <w:tcW w:w="794" w:type="dxa"/>
            <w:vAlign w:val="center"/>
          </w:tcPr>
          <w:p w14:paraId="18AC9DDD" w14:textId="77777777" w:rsidR="00886369" w:rsidRDefault="00000000">
            <w:pPr>
              <w:pStyle w:val="ConsPlusNormal0"/>
              <w:jc w:val="center"/>
            </w:pPr>
            <w:r>
              <w:t>0,44</w:t>
            </w:r>
          </w:p>
        </w:tc>
        <w:tc>
          <w:tcPr>
            <w:tcW w:w="1644" w:type="dxa"/>
            <w:vAlign w:val="center"/>
          </w:tcPr>
          <w:p w14:paraId="3130E960" w14:textId="77777777" w:rsidR="00886369" w:rsidRDefault="00000000">
            <w:pPr>
              <w:pStyle w:val="ConsPlusNormal0"/>
              <w:jc w:val="center"/>
            </w:pPr>
            <w:r>
              <w:t>3,50866</w:t>
            </w:r>
          </w:p>
        </w:tc>
        <w:tc>
          <w:tcPr>
            <w:tcW w:w="1015" w:type="dxa"/>
            <w:vAlign w:val="center"/>
          </w:tcPr>
          <w:p w14:paraId="3C75C34B" w14:textId="77777777" w:rsidR="00886369" w:rsidRDefault="00000000">
            <w:pPr>
              <w:pStyle w:val="ConsPlusNormal0"/>
              <w:jc w:val="center"/>
            </w:pPr>
            <w:r>
              <w:t>1,059932</w:t>
            </w:r>
          </w:p>
        </w:tc>
        <w:tc>
          <w:tcPr>
            <w:tcW w:w="1158" w:type="dxa"/>
            <w:vAlign w:val="center"/>
          </w:tcPr>
          <w:p w14:paraId="0CD1EFA9" w14:textId="77777777" w:rsidR="00886369" w:rsidRDefault="00000000">
            <w:pPr>
              <w:pStyle w:val="ConsPlusNormal0"/>
              <w:jc w:val="center"/>
            </w:pPr>
            <w:r>
              <w:t>0,002743</w:t>
            </w:r>
          </w:p>
        </w:tc>
        <w:tc>
          <w:tcPr>
            <w:tcW w:w="1304" w:type="dxa"/>
            <w:vAlign w:val="center"/>
          </w:tcPr>
          <w:p w14:paraId="6CE3F0F2" w14:textId="77777777" w:rsidR="00886369" w:rsidRDefault="00000000">
            <w:pPr>
              <w:pStyle w:val="ConsPlusNormal0"/>
              <w:jc w:val="center"/>
            </w:pPr>
            <w:r>
              <w:t>0,002703</w:t>
            </w:r>
          </w:p>
        </w:tc>
        <w:tc>
          <w:tcPr>
            <w:tcW w:w="1586" w:type="dxa"/>
            <w:vAlign w:val="center"/>
          </w:tcPr>
          <w:p w14:paraId="7F9F69D9" w14:textId="77777777" w:rsidR="00886369" w:rsidRDefault="00000000">
            <w:pPr>
              <w:pStyle w:val="ConsPlusNormal0"/>
              <w:jc w:val="center"/>
            </w:pPr>
            <w:r>
              <w:t>0,003952</w:t>
            </w:r>
          </w:p>
        </w:tc>
      </w:tr>
      <w:tr w:rsidR="00886369" w14:paraId="0542120B" w14:textId="77777777">
        <w:tc>
          <w:tcPr>
            <w:tcW w:w="1644" w:type="dxa"/>
            <w:vAlign w:val="center"/>
          </w:tcPr>
          <w:p w14:paraId="7779F339" w14:textId="77777777" w:rsidR="00886369" w:rsidRDefault="00000000">
            <w:pPr>
              <w:pStyle w:val="ConsPlusNormal0"/>
              <w:jc w:val="both"/>
            </w:pPr>
            <w:r>
              <w:t>За счет областного бюджета</w:t>
            </w:r>
          </w:p>
        </w:tc>
        <w:tc>
          <w:tcPr>
            <w:tcW w:w="1134" w:type="dxa"/>
            <w:vAlign w:val="center"/>
          </w:tcPr>
          <w:p w14:paraId="1C74B810" w14:textId="77777777" w:rsidR="00886369" w:rsidRDefault="00000000">
            <w:pPr>
              <w:pStyle w:val="ConsPlusNormal0"/>
              <w:jc w:val="center"/>
            </w:pPr>
            <w:r>
              <w:t>0,00929</w:t>
            </w:r>
          </w:p>
        </w:tc>
        <w:tc>
          <w:tcPr>
            <w:tcW w:w="1020" w:type="dxa"/>
            <w:vAlign w:val="center"/>
          </w:tcPr>
          <w:p w14:paraId="44C5F615" w14:textId="77777777" w:rsidR="00886369" w:rsidRDefault="00000000">
            <w:pPr>
              <w:pStyle w:val="ConsPlusNormal0"/>
              <w:jc w:val="center"/>
            </w:pPr>
            <w:r>
              <w:t>0,009988</w:t>
            </w:r>
          </w:p>
        </w:tc>
        <w:tc>
          <w:tcPr>
            <w:tcW w:w="1077" w:type="dxa"/>
            <w:vAlign w:val="center"/>
          </w:tcPr>
          <w:p w14:paraId="797E6D46" w14:textId="77777777" w:rsidR="00886369" w:rsidRDefault="00000000">
            <w:pPr>
              <w:pStyle w:val="ConsPlusNormal0"/>
              <w:jc w:val="center"/>
            </w:pPr>
            <w:r>
              <w:t>0,002018</w:t>
            </w:r>
          </w:p>
        </w:tc>
        <w:tc>
          <w:tcPr>
            <w:tcW w:w="1161" w:type="dxa"/>
            <w:vAlign w:val="center"/>
          </w:tcPr>
          <w:p w14:paraId="02331AFB" w14:textId="77777777" w:rsidR="00886369" w:rsidRDefault="00000000">
            <w:pPr>
              <w:pStyle w:val="ConsPlusNormal0"/>
              <w:jc w:val="center"/>
            </w:pPr>
            <w:r>
              <w:t>0,036635</w:t>
            </w:r>
          </w:p>
        </w:tc>
        <w:tc>
          <w:tcPr>
            <w:tcW w:w="794" w:type="dxa"/>
            <w:vAlign w:val="center"/>
          </w:tcPr>
          <w:p w14:paraId="7D9ECF18" w14:textId="77777777" w:rsidR="00886369" w:rsidRDefault="00000000">
            <w:pPr>
              <w:pStyle w:val="ConsPlusNormal0"/>
              <w:jc w:val="center"/>
            </w:pPr>
            <w:r>
              <w:t>-</w:t>
            </w:r>
          </w:p>
        </w:tc>
        <w:tc>
          <w:tcPr>
            <w:tcW w:w="1644" w:type="dxa"/>
            <w:vAlign w:val="center"/>
          </w:tcPr>
          <w:p w14:paraId="507BC99A" w14:textId="77777777" w:rsidR="00886369" w:rsidRDefault="00000000">
            <w:pPr>
              <w:pStyle w:val="ConsPlusNormal0"/>
              <w:jc w:val="center"/>
            </w:pPr>
            <w:r>
              <w:t>0,450452</w:t>
            </w:r>
          </w:p>
        </w:tc>
        <w:tc>
          <w:tcPr>
            <w:tcW w:w="1015" w:type="dxa"/>
            <w:vAlign w:val="center"/>
          </w:tcPr>
          <w:p w14:paraId="37F1E97E" w14:textId="77777777" w:rsidR="00886369" w:rsidRDefault="00000000">
            <w:pPr>
              <w:pStyle w:val="ConsPlusNormal0"/>
              <w:jc w:val="center"/>
            </w:pPr>
            <w:r>
              <w:t>0,064944</w:t>
            </w:r>
          </w:p>
        </w:tc>
        <w:tc>
          <w:tcPr>
            <w:tcW w:w="1158" w:type="dxa"/>
            <w:vAlign w:val="center"/>
          </w:tcPr>
          <w:p w14:paraId="56976ABA" w14:textId="77777777" w:rsidR="00886369" w:rsidRDefault="00000000">
            <w:pPr>
              <w:pStyle w:val="ConsPlusNormal0"/>
              <w:jc w:val="center"/>
            </w:pPr>
            <w:r>
              <w:t>-</w:t>
            </w:r>
          </w:p>
        </w:tc>
        <w:tc>
          <w:tcPr>
            <w:tcW w:w="1304" w:type="dxa"/>
            <w:vAlign w:val="center"/>
          </w:tcPr>
          <w:p w14:paraId="09E64740" w14:textId="77777777" w:rsidR="00886369" w:rsidRDefault="00000000">
            <w:pPr>
              <w:pStyle w:val="ConsPlusNormal0"/>
              <w:jc w:val="center"/>
            </w:pPr>
            <w:r>
              <w:t>-</w:t>
            </w:r>
          </w:p>
        </w:tc>
        <w:tc>
          <w:tcPr>
            <w:tcW w:w="1586" w:type="dxa"/>
            <w:vAlign w:val="center"/>
          </w:tcPr>
          <w:p w14:paraId="62482862" w14:textId="77777777" w:rsidR="00886369" w:rsidRDefault="00000000">
            <w:pPr>
              <w:pStyle w:val="ConsPlusNormal0"/>
              <w:jc w:val="center"/>
            </w:pPr>
            <w:r>
              <w:t>-</w:t>
            </w:r>
          </w:p>
        </w:tc>
      </w:tr>
    </w:tbl>
    <w:p w14:paraId="52BAECB0" w14:textId="77777777" w:rsidR="00886369" w:rsidRDefault="00886369">
      <w:pPr>
        <w:pStyle w:val="ConsPlusNormal0"/>
        <w:jc w:val="center"/>
      </w:pPr>
    </w:p>
    <w:p w14:paraId="6816FAB8" w14:textId="77777777" w:rsidR="00886369" w:rsidRDefault="00000000">
      <w:pPr>
        <w:pStyle w:val="ConsPlusNormal0"/>
        <w:jc w:val="right"/>
        <w:outlineLvl w:val="2"/>
      </w:pPr>
      <w:r>
        <w:t>Таблица N 3</w:t>
      </w:r>
    </w:p>
    <w:p w14:paraId="549D5C6E" w14:textId="77777777" w:rsidR="00886369" w:rsidRDefault="00886369">
      <w:pPr>
        <w:pStyle w:val="ConsPlusNormal0"/>
        <w:jc w:val="center"/>
      </w:pPr>
    </w:p>
    <w:p w14:paraId="33EFBDE8" w14:textId="77777777" w:rsidR="00886369" w:rsidRDefault="00000000">
      <w:pPr>
        <w:pStyle w:val="ConsPlusTitle0"/>
        <w:jc w:val="center"/>
      </w:pPr>
      <w:r>
        <w:t>Третий уровень оказания медицинской помощи</w:t>
      </w:r>
    </w:p>
    <w:p w14:paraId="0F552DDF"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34"/>
        <w:gridCol w:w="1020"/>
        <w:gridCol w:w="1077"/>
        <w:gridCol w:w="1161"/>
        <w:gridCol w:w="794"/>
        <w:gridCol w:w="1644"/>
        <w:gridCol w:w="1015"/>
        <w:gridCol w:w="1158"/>
        <w:gridCol w:w="1304"/>
        <w:gridCol w:w="1586"/>
      </w:tblGrid>
      <w:tr w:rsidR="00886369" w14:paraId="75C3C574" w14:textId="77777777">
        <w:tc>
          <w:tcPr>
            <w:tcW w:w="1644" w:type="dxa"/>
            <w:vMerge w:val="restart"/>
          </w:tcPr>
          <w:p w14:paraId="51CD8D84" w14:textId="77777777" w:rsidR="00886369" w:rsidRDefault="00886369">
            <w:pPr>
              <w:pStyle w:val="ConsPlusNormal0"/>
            </w:pPr>
          </w:p>
        </w:tc>
        <w:tc>
          <w:tcPr>
            <w:tcW w:w="1134" w:type="dxa"/>
            <w:vMerge w:val="restart"/>
          </w:tcPr>
          <w:p w14:paraId="55BAE20F" w14:textId="77777777" w:rsidR="00886369" w:rsidRDefault="00000000">
            <w:pPr>
              <w:pStyle w:val="ConsPlusNormal0"/>
              <w:jc w:val="center"/>
            </w:pPr>
            <w:r>
              <w:t>Стационарная помощь (госпитализаций)</w:t>
            </w:r>
          </w:p>
        </w:tc>
        <w:tc>
          <w:tcPr>
            <w:tcW w:w="1020" w:type="dxa"/>
            <w:vMerge w:val="restart"/>
          </w:tcPr>
          <w:p w14:paraId="7D7F42DF" w14:textId="77777777" w:rsidR="00886369" w:rsidRDefault="00000000">
            <w:pPr>
              <w:pStyle w:val="ConsPlusNormal0"/>
              <w:jc w:val="center"/>
            </w:pPr>
            <w:r>
              <w:t>Паллиативная стационарная помощь (койко-дней)</w:t>
            </w:r>
          </w:p>
        </w:tc>
        <w:tc>
          <w:tcPr>
            <w:tcW w:w="1077" w:type="dxa"/>
            <w:vMerge w:val="restart"/>
          </w:tcPr>
          <w:p w14:paraId="163554A8" w14:textId="77777777" w:rsidR="00886369" w:rsidRDefault="00000000">
            <w:pPr>
              <w:pStyle w:val="ConsPlusNormal0"/>
              <w:jc w:val="center"/>
            </w:pPr>
            <w:r>
              <w:t>Медицинская помощь в дневных стационарах (случаев)</w:t>
            </w:r>
          </w:p>
        </w:tc>
        <w:tc>
          <w:tcPr>
            <w:tcW w:w="1161" w:type="dxa"/>
            <w:vMerge w:val="restart"/>
          </w:tcPr>
          <w:p w14:paraId="16FD7D63" w14:textId="77777777" w:rsidR="00886369" w:rsidRDefault="00000000">
            <w:pPr>
              <w:pStyle w:val="ConsPlusNormal0"/>
              <w:jc w:val="center"/>
            </w:pPr>
            <w:r>
              <w:t>Скорая медицинская помощь (вызовов)</w:t>
            </w:r>
          </w:p>
        </w:tc>
        <w:tc>
          <w:tcPr>
            <w:tcW w:w="3453" w:type="dxa"/>
            <w:gridSpan w:val="3"/>
          </w:tcPr>
          <w:p w14:paraId="15BFF5F7" w14:textId="77777777" w:rsidR="00886369" w:rsidRDefault="00000000">
            <w:pPr>
              <w:pStyle w:val="ConsPlusNormal0"/>
              <w:jc w:val="center"/>
            </w:pPr>
            <w:r>
              <w:t>Амбулаторно-поликлиническая медицинская помощь</w:t>
            </w:r>
          </w:p>
        </w:tc>
        <w:tc>
          <w:tcPr>
            <w:tcW w:w="4048" w:type="dxa"/>
            <w:gridSpan w:val="3"/>
          </w:tcPr>
          <w:p w14:paraId="004BC4A6" w14:textId="77777777" w:rsidR="00886369" w:rsidRDefault="00000000">
            <w:pPr>
              <w:pStyle w:val="ConsPlusNormal0"/>
              <w:jc w:val="center"/>
            </w:pPr>
            <w:r>
              <w:t>Медицинская реабилитация</w:t>
            </w:r>
          </w:p>
        </w:tc>
      </w:tr>
      <w:tr w:rsidR="00886369" w14:paraId="11E16BF6" w14:textId="77777777">
        <w:tc>
          <w:tcPr>
            <w:tcW w:w="1644" w:type="dxa"/>
            <w:vMerge/>
          </w:tcPr>
          <w:p w14:paraId="727AF956" w14:textId="77777777" w:rsidR="00886369" w:rsidRDefault="00886369">
            <w:pPr>
              <w:pStyle w:val="ConsPlusNormal0"/>
            </w:pPr>
          </w:p>
        </w:tc>
        <w:tc>
          <w:tcPr>
            <w:tcW w:w="1134" w:type="dxa"/>
            <w:vMerge/>
          </w:tcPr>
          <w:p w14:paraId="72BC4CC1" w14:textId="77777777" w:rsidR="00886369" w:rsidRDefault="00886369">
            <w:pPr>
              <w:pStyle w:val="ConsPlusNormal0"/>
            </w:pPr>
          </w:p>
        </w:tc>
        <w:tc>
          <w:tcPr>
            <w:tcW w:w="1020" w:type="dxa"/>
            <w:vMerge/>
          </w:tcPr>
          <w:p w14:paraId="3CD97356" w14:textId="77777777" w:rsidR="00886369" w:rsidRDefault="00886369">
            <w:pPr>
              <w:pStyle w:val="ConsPlusNormal0"/>
            </w:pPr>
          </w:p>
        </w:tc>
        <w:tc>
          <w:tcPr>
            <w:tcW w:w="1077" w:type="dxa"/>
            <w:vMerge/>
          </w:tcPr>
          <w:p w14:paraId="7D2A8161" w14:textId="77777777" w:rsidR="00886369" w:rsidRDefault="00886369">
            <w:pPr>
              <w:pStyle w:val="ConsPlusNormal0"/>
            </w:pPr>
          </w:p>
        </w:tc>
        <w:tc>
          <w:tcPr>
            <w:tcW w:w="1161" w:type="dxa"/>
            <w:vMerge/>
          </w:tcPr>
          <w:p w14:paraId="62B26FF4" w14:textId="77777777" w:rsidR="00886369" w:rsidRDefault="00886369">
            <w:pPr>
              <w:pStyle w:val="ConsPlusNormal0"/>
            </w:pPr>
          </w:p>
        </w:tc>
        <w:tc>
          <w:tcPr>
            <w:tcW w:w="794" w:type="dxa"/>
          </w:tcPr>
          <w:p w14:paraId="727DDE72" w14:textId="77777777" w:rsidR="00886369" w:rsidRDefault="00000000">
            <w:pPr>
              <w:pStyle w:val="ConsPlusNormal0"/>
              <w:jc w:val="center"/>
            </w:pPr>
            <w:r>
              <w:t>посещения в неотложной форме</w:t>
            </w:r>
          </w:p>
        </w:tc>
        <w:tc>
          <w:tcPr>
            <w:tcW w:w="1644" w:type="dxa"/>
          </w:tcPr>
          <w:p w14:paraId="61CBB073" w14:textId="77777777" w:rsidR="00886369" w:rsidRDefault="00000000">
            <w:pPr>
              <w:pStyle w:val="ConsPlusNormal0"/>
              <w:jc w:val="center"/>
            </w:pPr>
            <w:r>
              <w:t>посещения: с иными целями, профилактические мероприятия, диспансерное наблюдение, диспансеризация для оценки репродуктивного здоровья женщин и мужчин, посещения с профилактическими целями центров здоровья</w:t>
            </w:r>
          </w:p>
        </w:tc>
        <w:tc>
          <w:tcPr>
            <w:tcW w:w="1015" w:type="dxa"/>
          </w:tcPr>
          <w:p w14:paraId="5E3D217D" w14:textId="77777777" w:rsidR="00886369" w:rsidRDefault="00000000">
            <w:pPr>
              <w:pStyle w:val="ConsPlusNormal0"/>
              <w:jc w:val="center"/>
            </w:pPr>
            <w:r>
              <w:t>обращения</w:t>
            </w:r>
          </w:p>
        </w:tc>
        <w:tc>
          <w:tcPr>
            <w:tcW w:w="1158" w:type="dxa"/>
          </w:tcPr>
          <w:p w14:paraId="6A3A9FF5" w14:textId="77777777" w:rsidR="00886369" w:rsidRDefault="00000000">
            <w:pPr>
              <w:pStyle w:val="ConsPlusNormal0"/>
              <w:jc w:val="center"/>
            </w:pPr>
            <w:r>
              <w:t>в амбулаторных условиях</w:t>
            </w:r>
          </w:p>
        </w:tc>
        <w:tc>
          <w:tcPr>
            <w:tcW w:w="1304" w:type="dxa"/>
          </w:tcPr>
          <w:p w14:paraId="66177B41" w14:textId="77777777" w:rsidR="00886369" w:rsidRDefault="00000000">
            <w:pPr>
              <w:pStyle w:val="ConsPlusNormal0"/>
              <w:jc w:val="center"/>
            </w:pPr>
            <w:r>
              <w:t>в условиях дневного стационара</w:t>
            </w:r>
          </w:p>
        </w:tc>
        <w:tc>
          <w:tcPr>
            <w:tcW w:w="1586" w:type="dxa"/>
          </w:tcPr>
          <w:p w14:paraId="2DE0531E" w14:textId="77777777" w:rsidR="00886369" w:rsidRDefault="00000000">
            <w:pPr>
              <w:pStyle w:val="ConsPlusNormal0"/>
              <w:jc w:val="center"/>
            </w:pPr>
            <w:r>
              <w:t>в условиях круглосуточного стационара</w:t>
            </w:r>
          </w:p>
        </w:tc>
      </w:tr>
      <w:tr w:rsidR="00886369" w14:paraId="1C8B97AA" w14:textId="77777777">
        <w:tblPrEx>
          <w:tblBorders>
            <w:insideH w:val="nil"/>
          </w:tblBorders>
        </w:tblPrEx>
        <w:tc>
          <w:tcPr>
            <w:tcW w:w="13537" w:type="dxa"/>
            <w:gridSpan w:val="11"/>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9"/>
              <w:gridCol w:w="109"/>
              <w:gridCol w:w="13136"/>
              <w:gridCol w:w="109"/>
            </w:tblGrid>
            <w:tr w:rsidR="00886369" w14:paraId="2E6CE8ED" w14:textId="77777777">
              <w:tc>
                <w:tcPr>
                  <w:tcW w:w="60" w:type="dxa"/>
                  <w:tcBorders>
                    <w:top w:val="nil"/>
                    <w:left w:val="nil"/>
                    <w:bottom w:val="nil"/>
                    <w:right w:val="nil"/>
                  </w:tcBorders>
                  <w:shd w:val="clear" w:color="auto" w:fill="CED3F1"/>
                  <w:tcMar>
                    <w:top w:w="0" w:type="dxa"/>
                    <w:left w:w="0" w:type="dxa"/>
                    <w:bottom w:w="0" w:type="dxa"/>
                    <w:right w:w="0" w:type="dxa"/>
                  </w:tcMar>
                </w:tcPr>
                <w:p w14:paraId="0FF7697A"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962E23" w14:textId="77777777" w:rsidR="00886369" w:rsidRDefault="00886369">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14:paraId="1974ACC4" w14:textId="77777777" w:rsidR="00886369" w:rsidRDefault="00000000">
                  <w:pPr>
                    <w:pStyle w:val="ConsPlusNormal0"/>
                    <w:jc w:val="both"/>
                  </w:pPr>
                  <w:r>
                    <w:rPr>
                      <w:color w:val="392C69"/>
                    </w:rPr>
                    <w:t>КонсультантПлюс: примечание.</w:t>
                  </w:r>
                </w:p>
                <w:p w14:paraId="2C148996" w14:textId="77777777" w:rsidR="00886369" w:rsidRDefault="00000000">
                  <w:pPr>
                    <w:pStyle w:val="ConsPlusNormal0"/>
                    <w:jc w:val="both"/>
                  </w:pPr>
                  <w:r>
                    <w:rPr>
                      <w:color w:val="392C69"/>
                    </w:rPr>
                    <w:t>Нумерация столбцов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AEF03AE" w14:textId="77777777" w:rsidR="00886369" w:rsidRDefault="00886369">
                  <w:pPr>
                    <w:pStyle w:val="ConsPlusNormal0"/>
                  </w:pPr>
                </w:p>
              </w:tc>
            </w:tr>
          </w:tbl>
          <w:p w14:paraId="2330A736" w14:textId="77777777" w:rsidR="00886369" w:rsidRDefault="00886369">
            <w:pPr>
              <w:pStyle w:val="ConsPlusNormal0"/>
            </w:pPr>
          </w:p>
        </w:tc>
      </w:tr>
      <w:tr w:rsidR="00886369" w14:paraId="568D258F" w14:textId="77777777">
        <w:tblPrEx>
          <w:tblBorders>
            <w:insideH w:val="nil"/>
          </w:tblBorders>
        </w:tblPrEx>
        <w:tc>
          <w:tcPr>
            <w:tcW w:w="1644" w:type="dxa"/>
            <w:tcBorders>
              <w:top w:val="nil"/>
            </w:tcBorders>
          </w:tcPr>
          <w:p w14:paraId="32460E74" w14:textId="77777777" w:rsidR="00886369" w:rsidRDefault="00000000">
            <w:pPr>
              <w:pStyle w:val="ConsPlusNormal0"/>
              <w:jc w:val="center"/>
            </w:pPr>
            <w:r>
              <w:t>1</w:t>
            </w:r>
          </w:p>
        </w:tc>
        <w:tc>
          <w:tcPr>
            <w:tcW w:w="1134" w:type="dxa"/>
            <w:tcBorders>
              <w:top w:val="nil"/>
            </w:tcBorders>
          </w:tcPr>
          <w:p w14:paraId="44A54CBC" w14:textId="77777777" w:rsidR="00886369" w:rsidRDefault="00000000">
            <w:pPr>
              <w:pStyle w:val="ConsPlusNormal0"/>
              <w:jc w:val="center"/>
            </w:pPr>
            <w:r>
              <w:t>2</w:t>
            </w:r>
          </w:p>
        </w:tc>
        <w:tc>
          <w:tcPr>
            <w:tcW w:w="1020" w:type="dxa"/>
            <w:tcBorders>
              <w:top w:val="nil"/>
            </w:tcBorders>
          </w:tcPr>
          <w:p w14:paraId="147DA4E9" w14:textId="77777777" w:rsidR="00886369" w:rsidRDefault="00000000">
            <w:pPr>
              <w:pStyle w:val="ConsPlusNormal0"/>
              <w:jc w:val="center"/>
            </w:pPr>
            <w:r>
              <w:t>3</w:t>
            </w:r>
          </w:p>
        </w:tc>
        <w:tc>
          <w:tcPr>
            <w:tcW w:w="1077" w:type="dxa"/>
            <w:tcBorders>
              <w:top w:val="nil"/>
            </w:tcBorders>
          </w:tcPr>
          <w:p w14:paraId="332C459A" w14:textId="77777777" w:rsidR="00886369" w:rsidRDefault="00000000">
            <w:pPr>
              <w:pStyle w:val="ConsPlusNormal0"/>
              <w:jc w:val="center"/>
            </w:pPr>
            <w:r>
              <w:t>4</w:t>
            </w:r>
          </w:p>
        </w:tc>
        <w:tc>
          <w:tcPr>
            <w:tcW w:w="1161" w:type="dxa"/>
            <w:tcBorders>
              <w:top w:val="nil"/>
            </w:tcBorders>
          </w:tcPr>
          <w:p w14:paraId="4476FF4F" w14:textId="77777777" w:rsidR="00886369" w:rsidRDefault="00000000">
            <w:pPr>
              <w:pStyle w:val="ConsPlusNormal0"/>
              <w:jc w:val="center"/>
            </w:pPr>
            <w:r>
              <w:t>5</w:t>
            </w:r>
          </w:p>
        </w:tc>
        <w:tc>
          <w:tcPr>
            <w:tcW w:w="794" w:type="dxa"/>
            <w:tcBorders>
              <w:top w:val="nil"/>
            </w:tcBorders>
          </w:tcPr>
          <w:p w14:paraId="242D55CA" w14:textId="77777777" w:rsidR="00886369" w:rsidRDefault="00000000">
            <w:pPr>
              <w:pStyle w:val="ConsPlusNormal0"/>
              <w:jc w:val="center"/>
            </w:pPr>
            <w:r>
              <w:t>6</w:t>
            </w:r>
          </w:p>
        </w:tc>
        <w:tc>
          <w:tcPr>
            <w:tcW w:w="1644" w:type="dxa"/>
            <w:tcBorders>
              <w:top w:val="nil"/>
            </w:tcBorders>
          </w:tcPr>
          <w:p w14:paraId="7A40E2EC" w14:textId="77777777" w:rsidR="00886369" w:rsidRDefault="00000000">
            <w:pPr>
              <w:pStyle w:val="ConsPlusNormal0"/>
              <w:jc w:val="center"/>
            </w:pPr>
            <w:r>
              <w:t>7</w:t>
            </w:r>
          </w:p>
        </w:tc>
        <w:tc>
          <w:tcPr>
            <w:tcW w:w="1015" w:type="dxa"/>
            <w:tcBorders>
              <w:top w:val="nil"/>
            </w:tcBorders>
          </w:tcPr>
          <w:p w14:paraId="264E6EF2" w14:textId="77777777" w:rsidR="00886369" w:rsidRDefault="00000000">
            <w:pPr>
              <w:pStyle w:val="ConsPlusNormal0"/>
              <w:jc w:val="center"/>
            </w:pPr>
            <w:r>
              <w:t>8</w:t>
            </w:r>
          </w:p>
        </w:tc>
        <w:tc>
          <w:tcPr>
            <w:tcW w:w="1158" w:type="dxa"/>
            <w:tcBorders>
              <w:top w:val="nil"/>
            </w:tcBorders>
          </w:tcPr>
          <w:p w14:paraId="2A031374" w14:textId="77777777" w:rsidR="00886369" w:rsidRDefault="00000000">
            <w:pPr>
              <w:pStyle w:val="ConsPlusNormal0"/>
              <w:jc w:val="center"/>
            </w:pPr>
            <w:r>
              <w:t>10</w:t>
            </w:r>
          </w:p>
        </w:tc>
        <w:tc>
          <w:tcPr>
            <w:tcW w:w="1304" w:type="dxa"/>
            <w:tcBorders>
              <w:top w:val="nil"/>
            </w:tcBorders>
          </w:tcPr>
          <w:p w14:paraId="530E254D" w14:textId="77777777" w:rsidR="00886369" w:rsidRDefault="00000000">
            <w:pPr>
              <w:pStyle w:val="ConsPlusNormal0"/>
              <w:jc w:val="center"/>
            </w:pPr>
            <w:r>
              <w:t>11</w:t>
            </w:r>
          </w:p>
        </w:tc>
        <w:tc>
          <w:tcPr>
            <w:tcW w:w="1586" w:type="dxa"/>
            <w:tcBorders>
              <w:top w:val="nil"/>
            </w:tcBorders>
          </w:tcPr>
          <w:p w14:paraId="60B9E4D8" w14:textId="77777777" w:rsidR="00886369" w:rsidRDefault="00000000">
            <w:pPr>
              <w:pStyle w:val="ConsPlusNormal0"/>
              <w:jc w:val="center"/>
            </w:pPr>
            <w:r>
              <w:t>12</w:t>
            </w:r>
          </w:p>
        </w:tc>
      </w:tr>
      <w:tr w:rsidR="00886369" w14:paraId="70297F7F" w14:textId="77777777">
        <w:tc>
          <w:tcPr>
            <w:tcW w:w="1644" w:type="dxa"/>
            <w:vAlign w:val="center"/>
          </w:tcPr>
          <w:p w14:paraId="7FE6B8C9" w14:textId="77777777" w:rsidR="00886369" w:rsidRDefault="00000000">
            <w:pPr>
              <w:pStyle w:val="ConsPlusNormal0"/>
              <w:jc w:val="both"/>
            </w:pPr>
            <w:r>
              <w:t>В рамках базовой программы обязательного медицинского страхования (на 1 застрахованное лицо)</w:t>
            </w:r>
          </w:p>
        </w:tc>
        <w:tc>
          <w:tcPr>
            <w:tcW w:w="1134" w:type="dxa"/>
            <w:vAlign w:val="center"/>
          </w:tcPr>
          <w:p w14:paraId="514BEF0E" w14:textId="77777777" w:rsidR="00886369" w:rsidRDefault="00000000">
            <w:pPr>
              <w:pStyle w:val="ConsPlusNormal0"/>
              <w:jc w:val="center"/>
            </w:pPr>
            <w:r>
              <w:t>0,056201</w:t>
            </w:r>
          </w:p>
        </w:tc>
        <w:tc>
          <w:tcPr>
            <w:tcW w:w="1020" w:type="dxa"/>
            <w:vAlign w:val="center"/>
          </w:tcPr>
          <w:p w14:paraId="691EC5A0" w14:textId="77777777" w:rsidR="00886369" w:rsidRDefault="00000000">
            <w:pPr>
              <w:pStyle w:val="ConsPlusNormal0"/>
              <w:jc w:val="center"/>
            </w:pPr>
            <w:r>
              <w:t>-</w:t>
            </w:r>
          </w:p>
        </w:tc>
        <w:tc>
          <w:tcPr>
            <w:tcW w:w="1077" w:type="dxa"/>
            <w:vAlign w:val="center"/>
          </w:tcPr>
          <w:p w14:paraId="5C906749" w14:textId="77777777" w:rsidR="00886369" w:rsidRDefault="00000000">
            <w:pPr>
              <w:pStyle w:val="ConsPlusNormal0"/>
              <w:jc w:val="center"/>
            </w:pPr>
            <w:r>
              <w:t>0,003806</w:t>
            </w:r>
          </w:p>
        </w:tc>
        <w:tc>
          <w:tcPr>
            <w:tcW w:w="1161" w:type="dxa"/>
            <w:vAlign w:val="center"/>
          </w:tcPr>
          <w:p w14:paraId="2AD74565" w14:textId="77777777" w:rsidR="00886369" w:rsidRDefault="00000000">
            <w:pPr>
              <w:pStyle w:val="ConsPlusNormal0"/>
              <w:jc w:val="center"/>
            </w:pPr>
            <w:r>
              <w:t>0</w:t>
            </w:r>
          </w:p>
        </w:tc>
        <w:tc>
          <w:tcPr>
            <w:tcW w:w="794" w:type="dxa"/>
            <w:vAlign w:val="center"/>
          </w:tcPr>
          <w:p w14:paraId="1F8E006C" w14:textId="77777777" w:rsidR="00886369" w:rsidRDefault="00000000">
            <w:pPr>
              <w:pStyle w:val="ConsPlusNormal0"/>
              <w:jc w:val="center"/>
            </w:pPr>
            <w:r>
              <w:t>0</w:t>
            </w:r>
          </w:p>
        </w:tc>
        <w:tc>
          <w:tcPr>
            <w:tcW w:w="1644" w:type="dxa"/>
            <w:vAlign w:val="center"/>
          </w:tcPr>
          <w:p w14:paraId="25B2E2B6" w14:textId="77777777" w:rsidR="00886369" w:rsidRDefault="00000000">
            <w:pPr>
              <w:pStyle w:val="ConsPlusNormal0"/>
              <w:jc w:val="center"/>
            </w:pPr>
            <w:r>
              <w:t>0</w:t>
            </w:r>
          </w:p>
        </w:tc>
        <w:tc>
          <w:tcPr>
            <w:tcW w:w="1015" w:type="dxa"/>
            <w:vAlign w:val="center"/>
          </w:tcPr>
          <w:p w14:paraId="5AB031CA" w14:textId="77777777" w:rsidR="00886369" w:rsidRDefault="00000000">
            <w:pPr>
              <w:pStyle w:val="ConsPlusNormal0"/>
              <w:jc w:val="center"/>
            </w:pPr>
            <w:r>
              <w:t>0</w:t>
            </w:r>
          </w:p>
        </w:tc>
        <w:tc>
          <w:tcPr>
            <w:tcW w:w="1158" w:type="dxa"/>
            <w:vAlign w:val="center"/>
          </w:tcPr>
          <w:p w14:paraId="3472EBC6" w14:textId="77777777" w:rsidR="00886369" w:rsidRDefault="00000000">
            <w:pPr>
              <w:pStyle w:val="ConsPlusNormal0"/>
              <w:jc w:val="center"/>
            </w:pPr>
            <w:r>
              <w:t>0</w:t>
            </w:r>
          </w:p>
        </w:tc>
        <w:tc>
          <w:tcPr>
            <w:tcW w:w="1304" w:type="dxa"/>
            <w:vAlign w:val="center"/>
          </w:tcPr>
          <w:p w14:paraId="37CBD928" w14:textId="77777777" w:rsidR="00886369" w:rsidRDefault="00000000">
            <w:pPr>
              <w:pStyle w:val="ConsPlusNormal0"/>
              <w:jc w:val="center"/>
            </w:pPr>
            <w:r>
              <w:t>0</w:t>
            </w:r>
          </w:p>
        </w:tc>
        <w:tc>
          <w:tcPr>
            <w:tcW w:w="1586" w:type="dxa"/>
            <w:vAlign w:val="center"/>
          </w:tcPr>
          <w:p w14:paraId="22569F49" w14:textId="77777777" w:rsidR="00886369" w:rsidRDefault="00000000">
            <w:pPr>
              <w:pStyle w:val="ConsPlusNormal0"/>
              <w:jc w:val="center"/>
            </w:pPr>
            <w:r>
              <w:t>0</w:t>
            </w:r>
          </w:p>
        </w:tc>
      </w:tr>
      <w:tr w:rsidR="00886369" w14:paraId="3DF8D355" w14:textId="77777777">
        <w:tc>
          <w:tcPr>
            <w:tcW w:w="1644" w:type="dxa"/>
            <w:vAlign w:val="center"/>
          </w:tcPr>
          <w:p w14:paraId="030D0C06" w14:textId="77777777" w:rsidR="00886369" w:rsidRDefault="00000000">
            <w:pPr>
              <w:pStyle w:val="ConsPlusNormal0"/>
              <w:jc w:val="both"/>
            </w:pPr>
            <w:r>
              <w:t>За счет областного бюджета</w:t>
            </w:r>
          </w:p>
        </w:tc>
        <w:tc>
          <w:tcPr>
            <w:tcW w:w="1134" w:type="dxa"/>
            <w:vAlign w:val="center"/>
          </w:tcPr>
          <w:p w14:paraId="2692F06A" w14:textId="77777777" w:rsidR="00886369" w:rsidRDefault="00000000">
            <w:pPr>
              <w:pStyle w:val="ConsPlusNormal0"/>
              <w:jc w:val="center"/>
            </w:pPr>
            <w:r>
              <w:t>0,000312</w:t>
            </w:r>
          </w:p>
        </w:tc>
        <w:tc>
          <w:tcPr>
            <w:tcW w:w="1020" w:type="dxa"/>
            <w:vAlign w:val="center"/>
          </w:tcPr>
          <w:p w14:paraId="6E1DC8C1" w14:textId="77777777" w:rsidR="00886369" w:rsidRDefault="00000000">
            <w:pPr>
              <w:pStyle w:val="ConsPlusNormal0"/>
              <w:jc w:val="center"/>
            </w:pPr>
            <w:r>
              <w:t>-</w:t>
            </w:r>
          </w:p>
        </w:tc>
        <w:tc>
          <w:tcPr>
            <w:tcW w:w="1077" w:type="dxa"/>
            <w:vAlign w:val="center"/>
          </w:tcPr>
          <w:p w14:paraId="07AB9871" w14:textId="77777777" w:rsidR="00886369" w:rsidRDefault="00000000">
            <w:pPr>
              <w:pStyle w:val="ConsPlusNormal0"/>
              <w:jc w:val="center"/>
            </w:pPr>
            <w:r>
              <w:t>-</w:t>
            </w:r>
          </w:p>
        </w:tc>
        <w:tc>
          <w:tcPr>
            <w:tcW w:w="1161" w:type="dxa"/>
            <w:vAlign w:val="center"/>
          </w:tcPr>
          <w:p w14:paraId="5D03D222" w14:textId="77777777" w:rsidR="00886369" w:rsidRDefault="00000000">
            <w:pPr>
              <w:pStyle w:val="ConsPlusNormal0"/>
              <w:jc w:val="center"/>
            </w:pPr>
            <w:r>
              <w:t>0,002126</w:t>
            </w:r>
          </w:p>
        </w:tc>
        <w:tc>
          <w:tcPr>
            <w:tcW w:w="794" w:type="dxa"/>
            <w:vAlign w:val="center"/>
          </w:tcPr>
          <w:p w14:paraId="76A14D32" w14:textId="77777777" w:rsidR="00886369" w:rsidRDefault="00000000">
            <w:pPr>
              <w:pStyle w:val="ConsPlusNormal0"/>
              <w:jc w:val="center"/>
            </w:pPr>
            <w:r>
              <w:t>-</w:t>
            </w:r>
          </w:p>
        </w:tc>
        <w:tc>
          <w:tcPr>
            <w:tcW w:w="1644" w:type="dxa"/>
            <w:vAlign w:val="center"/>
          </w:tcPr>
          <w:p w14:paraId="251B781E" w14:textId="77777777" w:rsidR="00886369" w:rsidRDefault="00000000">
            <w:pPr>
              <w:pStyle w:val="ConsPlusNormal0"/>
              <w:jc w:val="center"/>
            </w:pPr>
            <w:r>
              <w:t>-</w:t>
            </w:r>
          </w:p>
        </w:tc>
        <w:tc>
          <w:tcPr>
            <w:tcW w:w="1015" w:type="dxa"/>
            <w:vAlign w:val="center"/>
          </w:tcPr>
          <w:p w14:paraId="29DBE19B" w14:textId="77777777" w:rsidR="00886369" w:rsidRDefault="00000000">
            <w:pPr>
              <w:pStyle w:val="ConsPlusNormal0"/>
              <w:jc w:val="center"/>
            </w:pPr>
            <w:r>
              <w:t>-</w:t>
            </w:r>
          </w:p>
        </w:tc>
        <w:tc>
          <w:tcPr>
            <w:tcW w:w="1158" w:type="dxa"/>
            <w:vAlign w:val="center"/>
          </w:tcPr>
          <w:p w14:paraId="736AAE74" w14:textId="77777777" w:rsidR="00886369" w:rsidRDefault="00000000">
            <w:pPr>
              <w:pStyle w:val="ConsPlusNormal0"/>
              <w:jc w:val="center"/>
            </w:pPr>
            <w:r>
              <w:t>-</w:t>
            </w:r>
          </w:p>
        </w:tc>
        <w:tc>
          <w:tcPr>
            <w:tcW w:w="1304" w:type="dxa"/>
            <w:vAlign w:val="center"/>
          </w:tcPr>
          <w:p w14:paraId="5EB38C5A" w14:textId="77777777" w:rsidR="00886369" w:rsidRDefault="00000000">
            <w:pPr>
              <w:pStyle w:val="ConsPlusNormal0"/>
              <w:jc w:val="center"/>
            </w:pPr>
            <w:r>
              <w:t>-</w:t>
            </w:r>
          </w:p>
        </w:tc>
        <w:tc>
          <w:tcPr>
            <w:tcW w:w="1586" w:type="dxa"/>
            <w:vAlign w:val="center"/>
          </w:tcPr>
          <w:p w14:paraId="291C4E69" w14:textId="77777777" w:rsidR="00886369" w:rsidRDefault="00000000">
            <w:pPr>
              <w:pStyle w:val="ConsPlusNormal0"/>
              <w:jc w:val="center"/>
            </w:pPr>
            <w:r>
              <w:t>-</w:t>
            </w:r>
          </w:p>
        </w:tc>
      </w:tr>
    </w:tbl>
    <w:p w14:paraId="0DD03EC5" w14:textId="77777777" w:rsidR="00886369" w:rsidRDefault="00886369">
      <w:pPr>
        <w:pStyle w:val="ConsPlusNormal0"/>
        <w:jc w:val="center"/>
      </w:pPr>
    </w:p>
    <w:p w14:paraId="0904CBB5" w14:textId="77777777" w:rsidR="00886369" w:rsidRDefault="00000000">
      <w:pPr>
        <w:pStyle w:val="ConsPlusNormal0"/>
        <w:jc w:val="right"/>
        <w:outlineLvl w:val="2"/>
      </w:pPr>
      <w:r>
        <w:t>Таблица N 4</w:t>
      </w:r>
    </w:p>
    <w:p w14:paraId="1807A4D1" w14:textId="77777777" w:rsidR="00886369" w:rsidRDefault="00886369">
      <w:pPr>
        <w:pStyle w:val="ConsPlusNormal0"/>
        <w:jc w:val="center"/>
      </w:pPr>
    </w:p>
    <w:p w14:paraId="784A9308" w14:textId="77777777" w:rsidR="00886369" w:rsidRDefault="00000000">
      <w:pPr>
        <w:pStyle w:val="ConsPlusTitle0"/>
        <w:jc w:val="center"/>
      </w:pPr>
      <w:bookmarkStart w:id="4" w:name="P656"/>
      <w:bookmarkEnd w:id="4"/>
      <w:r>
        <w:t>НОРМАТИВЫ</w:t>
      </w:r>
    </w:p>
    <w:p w14:paraId="5FF78115" w14:textId="77777777" w:rsidR="00886369" w:rsidRDefault="00000000">
      <w:pPr>
        <w:pStyle w:val="ConsPlusTitle0"/>
        <w:jc w:val="center"/>
      </w:pPr>
      <w:r>
        <w:t>объема оказания и средние нормативы финансовых затрат</w:t>
      </w:r>
    </w:p>
    <w:p w14:paraId="351FE11D" w14:textId="77777777" w:rsidR="00886369" w:rsidRDefault="00000000">
      <w:pPr>
        <w:pStyle w:val="ConsPlusTitle0"/>
        <w:jc w:val="center"/>
      </w:pPr>
      <w:r>
        <w:t>на единицу медицинской помощи на 2026-2027 годы</w:t>
      </w:r>
    </w:p>
    <w:p w14:paraId="230BF140"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928"/>
        <w:gridCol w:w="1361"/>
        <w:gridCol w:w="1559"/>
        <w:gridCol w:w="1361"/>
        <w:gridCol w:w="1531"/>
        <w:gridCol w:w="1361"/>
        <w:gridCol w:w="1531"/>
      </w:tblGrid>
      <w:tr w:rsidR="00886369" w14:paraId="2C622C7C" w14:textId="77777777">
        <w:tc>
          <w:tcPr>
            <w:tcW w:w="2891" w:type="dxa"/>
            <w:vMerge w:val="restart"/>
          </w:tcPr>
          <w:p w14:paraId="1C32E451" w14:textId="77777777" w:rsidR="00886369" w:rsidRDefault="00000000">
            <w:pPr>
              <w:pStyle w:val="ConsPlusNormal0"/>
              <w:jc w:val="center"/>
            </w:pPr>
            <w:r>
              <w:t>Виды и условия оказания медицинской помощи</w:t>
            </w:r>
          </w:p>
        </w:tc>
        <w:tc>
          <w:tcPr>
            <w:tcW w:w="1928" w:type="dxa"/>
            <w:vMerge w:val="restart"/>
          </w:tcPr>
          <w:p w14:paraId="676DB683" w14:textId="77777777" w:rsidR="00886369" w:rsidRDefault="00000000">
            <w:pPr>
              <w:pStyle w:val="ConsPlusNormal0"/>
              <w:jc w:val="center"/>
            </w:pPr>
            <w:r>
              <w:t>Единица измерения на 1 жителя</w:t>
            </w:r>
          </w:p>
        </w:tc>
        <w:tc>
          <w:tcPr>
            <w:tcW w:w="2920" w:type="dxa"/>
            <w:gridSpan w:val="2"/>
          </w:tcPr>
          <w:p w14:paraId="76FFBD8B" w14:textId="77777777" w:rsidR="00886369" w:rsidRDefault="00000000">
            <w:pPr>
              <w:pStyle w:val="ConsPlusNormal0"/>
              <w:jc w:val="center"/>
            </w:pPr>
            <w:r>
              <w:t>2026 год</w:t>
            </w:r>
          </w:p>
        </w:tc>
        <w:tc>
          <w:tcPr>
            <w:tcW w:w="2892" w:type="dxa"/>
            <w:gridSpan w:val="2"/>
          </w:tcPr>
          <w:p w14:paraId="4C17644C" w14:textId="77777777" w:rsidR="00886369" w:rsidRDefault="00000000">
            <w:pPr>
              <w:pStyle w:val="ConsPlusNormal0"/>
              <w:jc w:val="center"/>
            </w:pPr>
            <w:r>
              <w:t>2027 год</w:t>
            </w:r>
          </w:p>
        </w:tc>
        <w:tc>
          <w:tcPr>
            <w:tcW w:w="2892" w:type="dxa"/>
            <w:gridSpan w:val="2"/>
          </w:tcPr>
          <w:p w14:paraId="386F998B" w14:textId="77777777" w:rsidR="00886369" w:rsidRDefault="00000000">
            <w:pPr>
              <w:pStyle w:val="ConsPlusNormal0"/>
              <w:jc w:val="center"/>
            </w:pPr>
            <w:r>
              <w:t>2028 год</w:t>
            </w:r>
          </w:p>
        </w:tc>
      </w:tr>
      <w:tr w:rsidR="00886369" w14:paraId="0467A8AC" w14:textId="77777777">
        <w:tc>
          <w:tcPr>
            <w:tcW w:w="2891" w:type="dxa"/>
            <w:vMerge/>
          </w:tcPr>
          <w:p w14:paraId="4D51535C" w14:textId="77777777" w:rsidR="00886369" w:rsidRDefault="00886369">
            <w:pPr>
              <w:pStyle w:val="ConsPlusNormal0"/>
            </w:pPr>
          </w:p>
        </w:tc>
        <w:tc>
          <w:tcPr>
            <w:tcW w:w="1928" w:type="dxa"/>
            <w:vMerge/>
          </w:tcPr>
          <w:p w14:paraId="43F7C0BF" w14:textId="77777777" w:rsidR="00886369" w:rsidRDefault="00886369">
            <w:pPr>
              <w:pStyle w:val="ConsPlusNormal0"/>
            </w:pPr>
          </w:p>
        </w:tc>
        <w:tc>
          <w:tcPr>
            <w:tcW w:w="1361" w:type="dxa"/>
          </w:tcPr>
          <w:p w14:paraId="12AA2E70" w14:textId="77777777" w:rsidR="00886369" w:rsidRDefault="00000000">
            <w:pPr>
              <w:pStyle w:val="ConsPlusNormal0"/>
              <w:jc w:val="center"/>
            </w:pPr>
            <w:r>
              <w:t>нормативы объема медицинской помощи</w:t>
            </w:r>
          </w:p>
        </w:tc>
        <w:tc>
          <w:tcPr>
            <w:tcW w:w="1559" w:type="dxa"/>
          </w:tcPr>
          <w:p w14:paraId="25C44A5E" w14:textId="77777777" w:rsidR="00886369" w:rsidRDefault="00000000">
            <w:pPr>
              <w:pStyle w:val="ConsPlusNormal0"/>
              <w:jc w:val="center"/>
            </w:pPr>
            <w:r>
              <w:t>нормативы финансовых затрат на единицу объема медицинской помощи, руб.</w:t>
            </w:r>
          </w:p>
        </w:tc>
        <w:tc>
          <w:tcPr>
            <w:tcW w:w="1361" w:type="dxa"/>
          </w:tcPr>
          <w:p w14:paraId="7665BD28" w14:textId="77777777" w:rsidR="00886369" w:rsidRDefault="00000000">
            <w:pPr>
              <w:pStyle w:val="ConsPlusNormal0"/>
              <w:jc w:val="center"/>
            </w:pPr>
            <w:r>
              <w:t>нормативы объема медицинской помощи</w:t>
            </w:r>
          </w:p>
        </w:tc>
        <w:tc>
          <w:tcPr>
            <w:tcW w:w="1531" w:type="dxa"/>
          </w:tcPr>
          <w:p w14:paraId="38168C89" w14:textId="77777777" w:rsidR="00886369" w:rsidRDefault="00000000">
            <w:pPr>
              <w:pStyle w:val="ConsPlusNormal0"/>
              <w:jc w:val="center"/>
            </w:pPr>
            <w:r>
              <w:t>нормативы финансовых затрат на единицу объема медицинской помощи, руб.</w:t>
            </w:r>
          </w:p>
        </w:tc>
        <w:tc>
          <w:tcPr>
            <w:tcW w:w="1361" w:type="dxa"/>
          </w:tcPr>
          <w:p w14:paraId="541A37EA" w14:textId="77777777" w:rsidR="00886369" w:rsidRDefault="00000000">
            <w:pPr>
              <w:pStyle w:val="ConsPlusNormal0"/>
              <w:jc w:val="center"/>
            </w:pPr>
            <w:r>
              <w:t>нормативы объема медицинской помощи</w:t>
            </w:r>
          </w:p>
        </w:tc>
        <w:tc>
          <w:tcPr>
            <w:tcW w:w="1531" w:type="dxa"/>
          </w:tcPr>
          <w:p w14:paraId="0CDFE52D" w14:textId="77777777" w:rsidR="00886369" w:rsidRDefault="00000000">
            <w:pPr>
              <w:pStyle w:val="ConsPlusNormal0"/>
              <w:jc w:val="center"/>
            </w:pPr>
            <w:r>
              <w:t>нормативы финансовых затрат на единицу объема медицинской помощи, руб.</w:t>
            </w:r>
          </w:p>
        </w:tc>
      </w:tr>
      <w:tr w:rsidR="00886369" w14:paraId="58DE0145" w14:textId="77777777">
        <w:tc>
          <w:tcPr>
            <w:tcW w:w="2891" w:type="dxa"/>
          </w:tcPr>
          <w:p w14:paraId="17BE803D" w14:textId="77777777" w:rsidR="00886369" w:rsidRDefault="00000000">
            <w:pPr>
              <w:pStyle w:val="ConsPlusNormal0"/>
              <w:jc w:val="center"/>
            </w:pPr>
            <w:r>
              <w:t>1</w:t>
            </w:r>
          </w:p>
        </w:tc>
        <w:tc>
          <w:tcPr>
            <w:tcW w:w="1928" w:type="dxa"/>
          </w:tcPr>
          <w:p w14:paraId="024A6F05" w14:textId="77777777" w:rsidR="00886369" w:rsidRDefault="00000000">
            <w:pPr>
              <w:pStyle w:val="ConsPlusNormal0"/>
              <w:jc w:val="center"/>
            </w:pPr>
            <w:r>
              <w:t>2</w:t>
            </w:r>
          </w:p>
        </w:tc>
        <w:tc>
          <w:tcPr>
            <w:tcW w:w="1361" w:type="dxa"/>
          </w:tcPr>
          <w:p w14:paraId="7C91B189" w14:textId="77777777" w:rsidR="00886369" w:rsidRDefault="00000000">
            <w:pPr>
              <w:pStyle w:val="ConsPlusNormal0"/>
              <w:jc w:val="center"/>
            </w:pPr>
            <w:r>
              <w:t>3</w:t>
            </w:r>
          </w:p>
        </w:tc>
        <w:tc>
          <w:tcPr>
            <w:tcW w:w="1559" w:type="dxa"/>
          </w:tcPr>
          <w:p w14:paraId="7C54C0BD" w14:textId="77777777" w:rsidR="00886369" w:rsidRDefault="00000000">
            <w:pPr>
              <w:pStyle w:val="ConsPlusNormal0"/>
              <w:jc w:val="center"/>
            </w:pPr>
            <w:r>
              <w:t>4</w:t>
            </w:r>
          </w:p>
        </w:tc>
        <w:tc>
          <w:tcPr>
            <w:tcW w:w="1361" w:type="dxa"/>
          </w:tcPr>
          <w:p w14:paraId="5A73200C" w14:textId="77777777" w:rsidR="00886369" w:rsidRDefault="00000000">
            <w:pPr>
              <w:pStyle w:val="ConsPlusNormal0"/>
              <w:jc w:val="center"/>
            </w:pPr>
            <w:r>
              <w:t>5</w:t>
            </w:r>
          </w:p>
        </w:tc>
        <w:tc>
          <w:tcPr>
            <w:tcW w:w="1531" w:type="dxa"/>
          </w:tcPr>
          <w:p w14:paraId="0DA16346" w14:textId="77777777" w:rsidR="00886369" w:rsidRDefault="00000000">
            <w:pPr>
              <w:pStyle w:val="ConsPlusNormal0"/>
              <w:jc w:val="center"/>
            </w:pPr>
            <w:r>
              <w:t>6</w:t>
            </w:r>
          </w:p>
        </w:tc>
        <w:tc>
          <w:tcPr>
            <w:tcW w:w="1361" w:type="dxa"/>
          </w:tcPr>
          <w:p w14:paraId="036A3206" w14:textId="77777777" w:rsidR="00886369" w:rsidRDefault="00000000">
            <w:pPr>
              <w:pStyle w:val="ConsPlusNormal0"/>
              <w:jc w:val="center"/>
            </w:pPr>
            <w:r>
              <w:t>7</w:t>
            </w:r>
          </w:p>
        </w:tc>
        <w:tc>
          <w:tcPr>
            <w:tcW w:w="1531" w:type="dxa"/>
          </w:tcPr>
          <w:p w14:paraId="1C0DCF7F" w14:textId="77777777" w:rsidR="00886369" w:rsidRDefault="00000000">
            <w:pPr>
              <w:pStyle w:val="ConsPlusNormal0"/>
              <w:jc w:val="center"/>
            </w:pPr>
            <w:r>
              <w:t>8</w:t>
            </w:r>
          </w:p>
        </w:tc>
      </w:tr>
      <w:tr w:rsidR="00886369" w14:paraId="4FDECDEB" w14:textId="77777777">
        <w:tc>
          <w:tcPr>
            <w:tcW w:w="13523" w:type="dxa"/>
            <w:gridSpan w:val="8"/>
            <w:vAlign w:val="center"/>
          </w:tcPr>
          <w:p w14:paraId="57E38E81" w14:textId="77777777" w:rsidR="00886369" w:rsidRDefault="00000000">
            <w:pPr>
              <w:pStyle w:val="ConsPlusNormal0"/>
              <w:jc w:val="center"/>
              <w:outlineLvl w:val="3"/>
            </w:pPr>
            <w:r>
              <w:t>I. За счет бюджетных ассигнований бюджета Костромской области</w:t>
            </w:r>
            <w:hyperlink w:anchor="P123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sidR="00886369">
                <w:rPr>
                  <w:color w:val="0000FF"/>
                </w:rPr>
                <w:t>&lt;1&gt;</w:t>
              </w:r>
            </w:hyperlink>
          </w:p>
        </w:tc>
      </w:tr>
      <w:tr w:rsidR="00886369" w14:paraId="3F52CF3F" w14:textId="77777777">
        <w:tc>
          <w:tcPr>
            <w:tcW w:w="2891" w:type="dxa"/>
            <w:vAlign w:val="center"/>
          </w:tcPr>
          <w:p w14:paraId="318E8F28" w14:textId="77777777" w:rsidR="00886369" w:rsidRDefault="00000000">
            <w:pPr>
              <w:pStyle w:val="ConsPlusNormal0"/>
              <w:jc w:val="both"/>
            </w:pPr>
            <w:r>
              <w:t>1. Скорая, в том числе скорая специализированная, медицинская помощь</w:t>
            </w:r>
            <w:hyperlink w:anchor="P1236"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sidR="00886369">
                <w:rPr>
                  <w:color w:val="0000FF"/>
                </w:rPr>
                <w:t>&lt;2&gt;</w:t>
              </w:r>
            </w:hyperlink>
          </w:p>
        </w:tc>
        <w:tc>
          <w:tcPr>
            <w:tcW w:w="1928" w:type="dxa"/>
            <w:vAlign w:val="center"/>
          </w:tcPr>
          <w:p w14:paraId="4516C2C1" w14:textId="77777777" w:rsidR="00886369" w:rsidRDefault="00000000">
            <w:pPr>
              <w:pStyle w:val="ConsPlusNormal0"/>
              <w:jc w:val="center"/>
            </w:pPr>
            <w:r>
              <w:t>вызовов</w:t>
            </w:r>
          </w:p>
        </w:tc>
        <w:tc>
          <w:tcPr>
            <w:tcW w:w="1361" w:type="dxa"/>
            <w:vAlign w:val="center"/>
          </w:tcPr>
          <w:p w14:paraId="153A3C0F" w14:textId="77777777" w:rsidR="00886369" w:rsidRDefault="00000000">
            <w:pPr>
              <w:pStyle w:val="ConsPlusNormal0"/>
              <w:jc w:val="center"/>
            </w:pPr>
            <w:r>
              <w:t>0,041706</w:t>
            </w:r>
          </w:p>
        </w:tc>
        <w:tc>
          <w:tcPr>
            <w:tcW w:w="1559" w:type="dxa"/>
            <w:vAlign w:val="center"/>
          </w:tcPr>
          <w:p w14:paraId="761ECC09" w14:textId="77777777" w:rsidR="00886369" w:rsidRDefault="00000000">
            <w:pPr>
              <w:pStyle w:val="ConsPlusNormal0"/>
              <w:jc w:val="center"/>
            </w:pPr>
            <w:r>
              <w:t>2 046,42</w:t>
            </w:r>
          </w:p>
        </w:tc>
        <w:tc>
          <w:tcPr>
            <w:tcW w:w="1361" w:type="dxa"/>
            <w:vAlign w:val="center"/>
          </w:tcPr>
          <w:p w14:paraId="16866524" w14:textId="77777777" w:rsidR="00886369" w:rsidRDefault="00000000">
            <w:pPr>
              <w:pStyle w:val="ConsPlusNormal0"/>
              <w:jc w:val="center"/>
            </w:pPr>
            <w:r>
              <w:t>0,041706</w:t>
            </w:r>
          </w:p>
        </w:tc>
        <w:tc>
          <w:tcPr>
            <w:tcW w:w="1531" w:type="dxa"/>
            <w:vAlign w:val="center"/>
          </w:tcPr>
          <w:p w14:paraId="3CE2D0E6" w14:textId="77777777" w:rsidR="00886369" w:rsidRDefault="00000000">
            <w:pPr>
              <w:pStyle w:val="ConsPlusNormal0"/>
              <w:jc w:val="center"/>
            </w:pPr>
            <w:r>
              <w:t>2 040,95</w:t>
            </w:r>
          </w:p>
        </w:tc>
        <w:tc>
          <w:tcPr>
            <w:tcW w:w="1361" w:type="dxa"/>
            <w:vAlign w:val="center"/>
          </w:tcPr>
          <w:p w14:paraId="6474D195" w14:textId="77777777" w:rsidR="00886369" w:rsidRDefault="00000000">
            <w:pPr>
              <w:pStyle w:val="ConsPlusNormal0"/>
              <w:jc w:val="center"/>
            </w:pPr>
            <w:r>
              <w:t>0,041706</w:t>
            </w:r>
          </w:p>
        </w:tc>
        <w:tc>
          <w:tcPr>
            <w:tcW w:w="1531" w:type="dxa"/>
            <w:vAlign w:val="center"/>
          </w:tcPr>
          <w:p w14:paraId="70992CA6" w14:textId="77777777" w:rsidR="00886369" w:rsidRDefault="00000000">
            <w:pPr>
              <w:pStyle w:val="ConsPlusNormal0"/>
              <w:jc w:val="center"/>
            </w:pPr>
            <w:r>
              <w:t>2 040,95</w:t>
            </w:r>
          </w:p>
        </w:tc>
      </w:tr>
      <w:tr w:rsidR="00886369" w14:paraId="7F589B99" w14:textId="77777777">
        <w:tc>
          <w:tcPr>
            <w:tcW w:w="2891" w:type="dxa"/>
            <w:vAlign w:val="center"/>
          </w:tcPr>
          <w:p w14:paraId="66E56FF0" w14:textId="77777777" w:rsidR="00886369" w:rsidRDefault="00000000">
            <w:pPr>
              <w:pStyle w:val="ConsPlusNormal0"/>
              <w:jc w:val="both"/>
            </w:pPr>
            <w:r>
              <w:t>2. Первичная медико-санитарная помощь в амбулаторных условиях:</w:t>
            </w:r>
          </w:p>
        </w:tc>
        <w:tc>
          <w:tcPr>
            <w:tcW w:w="1928" w:type="dxa"/>
            <w:vAlign w:val="center"/>
          </w:tcPr>
          <w:p w14:paraId="0B04320B" w14:textId="77777777" w:rsidR="00886369" w:rsidRDefault="00886369">
            <w:pPr>
              <w:pStyle w:val="ConsPlusNormal0"/>
            </w:pPr>
          </w:p>
        </w:tc>
        <w:tc>
          <w:tcPr>
            <w:tcW w:w="1361" w:type="dxa"/>
            <w:vAlign w:val="center"/>
          </w:tcPr>
          <w:p w14:paraId="3B007A08" w14:textId="77777777" w:rsidR="00886369" w:rsidRDefault="00886369">
            <w:pPr>
              <w:pStyle w:val="ConsPlusNormal0"/>
            </w:pPr>
          </w:p>
        </w:tc>
        <w:tc>
          <w:tcPr>
            <w:tcW w:w="1559" w:type="dxa"/>
            <w:vAlign w:val="center"/>
          </w:tcPr>
          <w:p w14:paraId="1C565AED" w14:textId="77777777" w:rsidR="00886369" w:rsidRDefault="00886369">
            <w:pPr>
              <w:pStyle w:val="ConsPlusNormal0"/>
            </w:pPr>
          </w:p>
        </w:tc>
        <w:tc>
          <w:tcPr>
            <w:tcW w:w="1361" w:type="dxa"/>
            <w:vAlign w:val="center"/>
          </w:tcPr>
          <w:p w14:paraId="37EAFDA8" w14:textId="77777777" w:rsidR="00886369" w:rsidRDefault="00886369">
            <w:pPr>
              <w:pStyle w:val="ConsPlusNormal0"/>
            </w:pPr>
          </w:p>
        </w:tc>
        <w:tc>
          <w:tcPr>
            <w:tcW w:w="1531" w:type="dxa"/>
            <w:vAlign w:val="center"/>
          </w:tcPr>
          <w:p w14:paraId="4D11DB6A" w14:textId="77777777" w:rsidR="00886369" w:rsidRDefault="00886369">
            <w:pPr>
              <w:pStyle w:val="ConsPlusNormal0"/>
            </w:pPr>
          </w:p>
        </w:tc>
        <w:tc>
          <w:tcPr>
            <w:tcW w:w="1361" w:type="dxa"/>
            <w:vAlign w:val="center"/>
          </w:tcPr>
          <w:p w14:paraId="411B52FD" w14:textId="77777777" w:rsidR="00886369" w:rsidRDefault="00886369">
            <w:pPr>
              <w:pStyle w:val="ConsPlusNormal0"/>
            </w:pPr>
          </w:p>
        </w:tc>
        <w:tc>
          <w:tcPr>
            <w:tcW w:w="1531" w:type="dxa"/>
            <w:vAlign w:val="center"/>
          </w:tcPr>
          <w:p w14:paraId="504B99D0" w14:textId="77777777" w:rsidR="00886369" w:rsidRDefault="00886369">
            <w:pPr>
              <w:pStyle w:val="ConsPlusNormal0"/>
            </w:pPr>
          </w:p>
        </w:tc>
      </w:tr>
      <w:tr w:rsidR="00886369" w14:paraId="18DE6C51" w14:textId="77777777">
        <w:tc>
          <w:tcPr>
            <w:tcW w:w="2891" w:type="dxa"/>
            <w:vAlign w:val="center"/>
          </w:tcPr>
          <w:p w14:paraId="05563106" w14:textId="77777777" w:rsidR="00886369" w:rsidRDefault="00000000">
            <w:pPr>
              <w:pStyle w:val="ConsPlusNormal0"/>
              <w:jc w:val="both"/>
            </w:pPr>
            <w:r>
              <w:t>2.1. с профилактической целью и иными целями, за исключением медицинской реабилитации и паллиативной медицинской помощи</w:t>
            </w:r>
            <w:hyperlink w:anchor="P1237"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sidR="00886369">
                <w:rPr>
                  <w:color w:val="0000FF"/>
                </w:rPr>
                <w:t>&lt;3&gt;</w:t>
              </w:r>
            </w:hyperlink>
          </w:p>
        </w:tc>
        <w:tc>
          <w:tcPr>
            <w:tcW w:w="1928" w:type="dxa"/>
            <w:vAlign w:val="center"/>
          </w:tcPr>
          <w:p w14:paraId="56A37125" w14:textId="77777777" w:rsidR="00886369" w:rsidRDefault="00000000">
            <w:pPr>
              <w:pStyle w:val="ConsPlusNormal0"/>
              <w:jc w:val="center"/>
            </w:pPr>
            <w:r>
              <w:t>посещений</w:t>
            </w:r>
          </w:p>
        </w:tc>
        <w:tc>
          <w:tcPr>
            <w:tcW w:w="1361" w:type="dxa"/>
            <w:vAlign w:val="center"/>
          </w:tcPr>
          <w:p w14:paraId="57387A99" w14:textId="77777777" w:rsidR="00886369" w:rsidRDefault="00000000">
            <w:pPr>
              <w:pStyle w:val="ConsPlusNormal0"/>
              <w:jc w:val="center"/>
            </w:pPr>
            <w:r>
              <w:t>0,519103</w:t>
            </w:r>
          </w:p>
        </w:tc>
        <w:tc>
          <w:tcPr>
            <w:tcW w:w="1559" w:type="dxa"/>
            <w:vAlign w:val="center"/>
          </w:tcPr>
          <w:p w14:paraId="2CC41779" w14:textId="77777777" w:rsidR="00886369" w:rsidRDefault="00000000">
            <w:pPr>
              <w:pStyle w:val="ConsPlusNormal0"/>
              <w:jc w:val="center"/>
            </w:pPr>
            <w:r>
              <w:t>648,87</w:t>
            </w:r>
          </w:p>
        </w:tc>
        <w:tc>
          <w:tcPr>
            <w:tcW w:w="1361" w:type="dxa"/>
            <w:vAlign w:val="center"/>
          </w:tcPr>
          <w:p w14:paraId="79C55944" w14:textId="77777777" w:rsidR="00886369" w:rsidRDefault="00000000">
            <w:pPr>
              <w:pStyle w:val="ConsPlusNormal0"/>
              <w:jc w:val="center"/>
            </w:pPr>
            <w:r>
              <w:t>0,519103</w:t>
            </w:r>
          </w:p>
        </w:tc>
        <w:tc>
          <w:tcPr>
            <w:tcW w:w="1531" w:type="dxa"/>
            <w:vAlign w:val="center"/>
          </w:tcPr>
          <w:p w14:paraId="22FE7D84" w14:textId="77777777" w:rsidR="00886369" w:rsidRDefault="00000000">
            <w:pPr>
              <w:pStyle w:val="ConsPlusNormal0"/>
              <w:jc w:val="center"/>
            </w:pPr>
            <w:r>
              <w:t>641,93</w:t>
            </w:r>
          </w:p>
        </w:tc>
        <w:tc>
          <w:tcPr>
            <w:tcW w:w="1361" w:type="dxa"/>
            <w:vAlign w:val="center"/>
          </w:tcPr>
          <w:p w14:paraId="1821F584" w14:textId="77777777" w:rsidR="00886369" w:rsidRDefault="00000000">
            <w:pPr>
              <w:pStyle w:val="ConsPlusNormal0"/>
              <w:jc w:val="center"/>
            </w:pPr>
            <w:r>
              <w:t>0,519103</w:t>
            </w:r>
          </w:p>
        </w:tc>
        <w:tc>
          <w:tcPr>
            <w:tcW w:w="1531" w:type="dxa"/>
            <w:vAlign w:val="center"/>
          </w:tcPr>
          <w:p w14:paraId="69D48425" w14:textId="77777777" w:rsidR="00886369" w:rsidRDefault="00000000">
            <w:pPr>
              <w:pStyle w:val="ConsPlusNormal0"/>
              <w:jc w:val="center"/>
            </w:pPr>
            <w:r>
              <w:t>640,81</w:t>
            </w:r>
          </w:p>
        </w:tc>
      </w:tr>
      <w:tr w:rsidR="00886369" w14:paraId="3EF55D29" w14:textId="77777777">
        <w:tc>
          <w:tcPr>
            <w:tcW w:w="2891" w:type="dxa"/>
            <w:vAlign w:val="center"/>
          </w:tcPr>
          <w:p w14:paraId="27EE0FFB" w14:textId="77777777" w:rsidR="00886369" w:rsidRDefault="00000000">
            <w:pPr>
              <w:pStyle w:val="ConsPlusNormal0"/>
              <w:jc w:val="both"/>
            </w:pPr>
            <w:r>
              <w:t>2.2. в связи с заболеваниями - обращений</w:t>
            </w:r>
            <w:hyperlink w:anchor="P1238"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sidR="00886369">
                <w:rPr>
                  <w:color w:val="0000FF"/>
                </w:rPr>
                <w:t>&lt;4&gt;</w:t>
              </w:r>
            </w:hyperlink>
          </w:p>
        </w:tc>
        <w:tc>
          <w:tcPr>
            <w:tcW w:w="1928" w:type="dxa"/>
            <w:vAlign w:val="center"/>
          </w:tcPr>
          <w:p w14:paraId="72E7DEA1" w14:textId="77777777" w:rsidR="00886369" w:rsidRDefault="00000000">
            <w:pPr>
              <w:pStyle w:val="ConsPlusNormal0"/>
              <w:jc w:val="center"/>
            </w:pPr>
            <w:r>
              <w:t>обращений</w:t>
            </w:r>
          </w:p>
        </w:tc>
        <w:tc>
          <w:tcPr>
            <w:tcW w:w="1361" w:type="dxa"/>
            <w:vAlign w:val="center"/>
          </w:tcPr>
          <w:p w14:paraId="4454CD82" w14:textId="77777777" w:rsidR="00886369" w:rsidRDefault="00000000">
            <w:pPr>
              <w:pStyle w:val="ConsPlusNormal0"/>
              <w:jc w:val="center"/>
            </w:pPr>
            <w:r>
              <w:t>0,085213</w:t>
            </w:r>
          </w:p>
        </w:tc>
        <w:tc>
          <w:tcPr>
            <w:tcW w:w="1559" w:type="dxa"/>
            <w:vAlign w:val="center"/>
          </w:tcPr>
          <w:p w14:paraId="045CDA5C" w14:textId="77777777" w:rsidR="00886369" w:rsidRDefault="00000000">
            <w:pPr>
              <w:pStyle w:val="ConsPlusNormal0"/>
              <w:jc w:val="center"/>
            </w:pPr>
            <w:r>
              <w:t>2 028,88</w:t>
            </w:r>
          </w:p>
        </w:tc>
        <w:tc>
          <w:tcPr>
            <w:tcW w:w="1361" w:type="dxa"/>
            <w:vAlign w:val="center"/>
          </w:tcPr>
          <w:p w14:paraId="79319EA3" w14:textId="77777777" w:rsidR="00886369" w:rsidRDefault="00000000">
            <w:pPr>
              <w:pStyle w:val="ConsPlusNormal0"/>
              <w:jc w:val="center"/>
            </w:pPr>
            <w:r>
              <w:t>0,085213</w:t>
            </w:r>
          </w:p>
        </w:tc>
        <w:tc>
          <w:tcPr>
            <w:tcW w:w="1531" w:type="dxa"/>
            <w:vAlign w:val="center"/>
          </w:tcPr>
          <w:p w14:paraId="7F9FBB49" w14:textId="77777777" w:rsidR="00886369" w:rsidRDefault="00000000">
            <w:pPr>
              <w:pStyle w:val="ConsPlusNormal0"/>
              <w:jc w:val="center"/>
            </w:pPr>
            <w:r>
              <w:t>2 011,50</w:t>
            </w:r>
          </w:p>
        </w:tc>
        <w:tc>
          <w:tcPr>
            <w:tcW w:w="1361" w:type="dxa"/>
            <w:vAlign w:val="center"/>
          </w:tcPr>
          <w:p w14:paraId="2DE0EB43" w14:textId="77777777" w:rsidR="00886369" w:rsidRDefault="00000000">
            <w:pPr>
              <w:pStyle w:val="ConsPlusNormal0"/>
              <w:jc w:val="center"/>
            </w:pPr>
            <w:r>
              <w:t>0,085213</w:t>
            </w:r>
          </w:p>
        </w:tc>
        <w:tc>
          <w:tcPr>
            <w:tcW w:w="1531" w:type="dxa"/>
            <w:vAlign w:val="center"/>
          </w:tcPr>
          <w:p w14:paraId="28AE3A0A" w14:textId="77777777" w:rsidR="00886369" w:rsidRDefault="00000000">
            <w:pPr>
              <w:pStyle w:val="ConsPlusNormal0"/>
              <w:jc w:val="center"/>
            </w:pPr>
            <w:r>
              <w:t>2 011,50</w:t>
            </w:r>
          </w:p>
        </w:tc>
      </w:tr>
      <w:tr w:rsidR="00886369" w14:paraId="0CB917F5" w14:textId="77777777">
        <w:tc>
          <w:tcPr>
            <w:tcW w:w="2891" w:type="dxa"/>
            <w:vAlign w:val="center"/>
          </w:tcPr>
          <w:p w14:paraId="6603CB54" w14:textId="77777777" w:rsidR="00886369" w:rsidRDefault="00000000">
            <w:pPr>
              <w:pStyle w:val="ConsPlusNormal0"/>
              <w:jc w:val="both"/>
            </w:pPr>
            <w: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hyperlink w:anchor="P123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sidR="00886369">
                <w:rPr>
                  <w:color w:val="0000FF"/>
                </w:rPr>
                <w:t>&lt;5&gt;</w:t>
              </w:r>
            </w:hyperlink>
          </w:p>
        </w:tc>
        <w:tc>
          <w:tcPr>
            <w:tcW w:w="1928" w:type="dxa"/>
            <w:vAlign w:val="center"/>
          </w:tcPr>
          <w:p w14:paraId="3A9C42C3" w14:textId="77777777" w:rsidR="00886369" w:rsidRDefault="00000000">
            <w:pPr>
              <w:pStyle w:val="ConsPlusNormal0"/>
              <w:jc w:val="center"/>
            </w:pPr>
            <w:r>
              <w:t>случаев лечения</w:t>
            </w:r>
          </w:p>
        </w:tc>
        <w:tc>
          <w:tcPr>
            <w:tcW w:w="1361" w:type="dxa"/>
            <w:vAlign w:val="center"/>
          </w:tcPr>
          <w:p w14:paraId="17BA063D" w14:textId="77777777" w:rsidR="00886369" w:rsidRDefault="00000000">
            <w:pPr>
              <w:pStyle w:val="ConsPlusNormal0"/>
              <w:jc w:val="center"/>
            </w:pPr>
            <w:r>
              <w:t>0,002018</w:t>
            </w:r>
          </w:p>
        </w:tc>
        <w:tc>
          <w:tcPr>
            <w:tcW w:w="1559" w:type="dxa"/>
            <w:vAlign w:val="center"/>
          </w:tcPr>
          <w:p w14:paraId="568E0C01" w14:textId="77777777" w:rsidR="00886369" w:rsidRDefault="00000000">
            <w:pPr>
              <w:pStyle w:val="ConsPlusNormal0"/>
              <w:jc w:val="center"/>
            </w:pPr>
            <w:r>
              <w:t>18 180,36</w:t>
            </w:r>
          </w:p>
        </w:tc>
        <w:tc>
          <w:tcPr>
            <w:tcW w:w="1361" w:type="dxa"/>
            <w:vAlign w:val="center"/>
          </w:tcPr>
          <w:p w14:paraId="226F64E5" w14:textId="77777777" w:rsidR="00886369" w:rsidRDefault="00000000">
            <w:pPr>
              <w:pStyle w:val="ConsPlusNormal0"/>
              <w:jc w:val="center"/>
            </w:pPr>
            <w:r>
              <w:t>0,002018</w:t>
            </w:r>
          </w:p>
        </w:tc>
        <w:tc>
          <w:tcPr>
            <w:tcW w:w="1531" w:type="dxa"/>
            <w:vAlign w:val="center"/>
          </w:tcPr>
          <w:p w14:paraId="267E7990" w14:textId="77777777" w:rsidR="00886369" w:rsidRDefault="00000000">
            <w:pPr>
              <w:pStyle w:val="ConsPlusNormal0"/>
              <w:jc w:val="center"/>
            </w:pPr>
            <w:r>
              <w:t>18 180,36</w:t>
            </w:r>
          </w:p>
        </w:tc>
        <w:tc>
          <w:tcPr>
            <w:tcW w:w="1361" w:type="dxa"/>
            <w:vAlign w:val="center"/>
          </w:tcPr>
          <w:p w14:paraId="5D0A5104" w14:textId="77777777" w:rsidR="00886369" w:rsidRDefault="00000000">
            <w:pPr>
              <w:pStyle w:val="ConsPlusNormal0"/>
              <w:jc w:val="center"/>
            </w:pPr>
            <w:r>
              <w:t>0,002018</w:t>
            </w:r>
          </w:p>
        </w:tc>
        <w:tc>
          <w:tcPr>
            <w:tcW w:w="1531" w:type="dxa"/>
            <w:vAlign w:val="center"/>
          </w:tcPr>
          <w:p w14:paraId="6FD30022" w14:textId="77777777" w:rsidR="00886369" w:rsidRDefault="00000000">
            <w:pPr>
              <w:pStyle w:val="ConsPlusNormal0"/>
              <w:jc w:val="center"/>
            </w:pPr>
            <w:r>
              <w:t>18 060,09</w:t>
            </w:r>
          </w:p>
        </w:tc>
      </w:tr>
      <w:tr w:rsidR="00886369" w14:paraId="5E787435" w14:textId="77777777">
        <w:tc>
          <w:tcPr>
            <w:tcW w:w="2891" w:type="dxa"/>
            <w:vAlign w:val="center"/>
          </w:tcPr>
          <w:p w14:paraId="33D8D25E" w14:textId="77777777" w:rsidR="00886369" w:rsidRDefault="00000000">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928" w:type="dxa"/>
            <w:vAlign w:val="center"/>
          </w:tcPr>
          <w:p w14:paraId="200B3B1D" w14:textId="77777777" w:rsidR="00886369" w:rsidRDefault="00000000">
            <w:pPr>
              <w:pStyle w:val="ConsPlusNormal0"/>
              <w:jc w:val="center"/>
            </w:pPr>
            <w:r>
              <w:t>случаев госпитализации</w:t>
            </w:r>
          </w:p>
        </w:tc>
        <w:tc>
          <w:tcPr>
            <w:tcW w:w="1361" w:type="dxa"/>
            <w:vAlign w:val="center"/>
          </w:tcPr>
          <w:p w14:paraId="69E78EA4" w14:textId="77777777" w:rsidR="00886369" w:rsidRDefault="00000000">
            <w:pPr>
              <w:pStyle w:val="ConsPlusNormal0"/>
              <w:jc w:val="center"/>
            </w:pPr>
            <w:r>
              <w:t>0,009602</w:t>
            </w:r>
          </w:p>
        </w:tc>
        <w:tc>
          <w:tcPr>
            <w:tcW w:w="1559" w:type="dxa"/>
            <w:vAlign w:val="center"/>
          </w:tcPr>
          <w:p w14:paraId="735811E0" w14:textId="77777777" w:rsidR="00886369" w:rsidRDefault="00000000">
            <w:pPr>
              <w:pStyle w:val="ConsPlusNormal0"/>
              <w:jc w:val="center"/>
            </w:pPr>
            <w:r>
              <w:t>133 313,70</w:t>
            </w:r>
          </w:p>
        </w:tc>
        <w:tc>
          <w:tcPr>
            <w:tcW w:w="1361" w:type="dxa"/>
            <w:vAlign w:val="center"/>
          </w:tcPr>
          <w:p w14:paraId="14B2B896" w14:textId="77777777" w:rsidR="00886369" w:rsidRDefault="00000000">
            <w:pPr>
              <w:pStyle w:val="ConsPlusNormal0"/>
              <w:jc w:val="center"/>
            </w:pPr>
            <w:r>
              <w:t>0,009602</w:t>
            </w:r>
          </w:p>
        </w:tc>
        <w:tc>
          <w:tcPr>
            <w:tcW w:w="1531" w:type="dxa"/>
            <w:vAlign w:val="center"/>
          </w:tcPr>
          <w:p w14:paraId="27600FDC" w14:textId="77777777" w:rsidR="00886369" w:rsidRDefault="00000000">
            <w:pPr>
              <w:pStyle w:val="ConsPlusNormal0"/>
              <w:jc w:val="center"/>
            </w:pPr>
            <w:r>
              <w:t>130 307,99</w:t>
            </w:r>
          </w:p>
        </w:tc>
        <w:tc>
          <w:tcPr>
            <w:tcW w:w="1361" w:type="dxa"/>
            <w:vAlign w:val="center"/>
          </w:tcPr>
          <w:p w14:paraId="2B4D3BB2" w14:textId="77777777" w:rsidR="00886369" w:rsidRDefault="00000000">
            <w:pPr>
              <w:pStyle w:val="ConsPlusNormal0"/>
              <w:jc w:val="center"/>
            </w:pPr>
            <w:r>
              <w:t>0,009602</w:t>
            </w:r>
          </w:p>
        </w:tc>
        <w:tc>
          <w:tcPr>
            <w:tcW w:w="1531" w:type="dxa"/>
            <w:vAlign w:val="center"/>
          </w:tcPr>
          <w:p w14:paraId="4CF7EE29" w14:textId="77777777" w:rsidR="00886369" w:rsidRDefault="00000000">
            <w:pPr>
              <w:pStyle w:val="ConsPlusNormal0"/>
              <w:jc w:val="center"/>
            </w:pPr>
            <w:r>
              <w:t>129 318,59</w:t>
            </w:r>
          </w:p>
        </w:tc>
      </w:tr>
      <w:tr w:rsidR="00886369" w14:paraId="46505D25" w14:textId="77777777">
        <w:tc>
          <w:tcPr>
            <w:tcW w:w="2891" w:type="dxa"/>
            <w:vAlign w:val="center"/>
          </w:tcPr>
          <w:p w14:paraId="4E0F02E0" w14:textId="77777777" w:rsidR="00886369" w:rsidRDefault="00000000">
            <w:pPr>
              <w:pStyle w:val="ConsPlusNormal0"/>
              <w:jc w:val="both"/>
            </w:pPr>
            <w:r>
              <w:t>5. Медицинская реабилитация</w:t>
            </w:r>
            <w:hyperlink w:anchor="P1240"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sidR="00886369">
                <w:rPr>
                  <w:color w:val="0000FF"/>
                </w:rPr>
                <w:t>&lt;6&gt;</w:t>
              </w:r>
            </w:hyperlink>
          </w:p>
        </w:tc>
        <w:tc>
          <w:tcPr>
            <w:tcW w:w="1928" w:type="dxa"/>
            <w:vAlign w:val="center"/>
          </w:tcPr>
          <w:p w14:paraId="30EE1B40" w14:textId="77777777" w:rsidR="00886369" w:rsidRDefault="00886369">
            <w:pPr>
              <w:pStyle w:val="ConsPlusNormal0"/>
            </w:pPr>
          </w:p>
        </w:tc>
        <w:tc>
          <w:tcPr>
            <w:tcW w:w="1361" w:type="dxa"/>
            <w:vAlign w:val="center"/>
          </w:tcPr>
          <w:p w14:paraId="399831DA" w14:textId="77777777" w:rsidR="00886369" w:rsidRDefault="00886369">
            <w:pPr>
              <w:pStyle w:val="ConsPlusNormal0"/>
            </w:pPr>
          </w:p>
        </w:tc>
        <w:tc>
          <w:tcPr>
            <w:tcW w:w="1559" w:type="dxa"/>
            <w:vAlign w:val="center"/>
          </w:tcPr>
          <w:p w14:paraId="1EBD5C9A" w14:textId="77777777" w:rsidR="00886369" w:rsidRDefault="00886369">
            <w:pPr>
              <w:pStyle w:val="ConsPlusNormal0"/>
            </w:pPr>
          </w:p>
        </w:tc>
        <w:tc>
          <w:tcPr>
            <w:tcW w:w="1361" w:type="dxa"/>
            <w:vAlign w:val="center"/>
          </w:tcPr>
          <w:p w14:paraId="619642B4" w14:textId="77777777" w:rsidR="00886369" w:rsidRDefault="00886369">
            <w:pPr>
              <w:pStyle w:val="ConsPlusNormal0"/>
            </w:pPr>
          </w:p>
        </w:tc>
        <w:tc>
          <w:tcPr>
            <w:tcW w:w="1531" w:type="dxa"/>
            <w:vAlign w:val="center"/>
          </w:tcPr>
          <w:p w14:paraId="5C89ED86" w14:textId="77777777" w:rsidR="00886369" w:rsidRDefault="00886369">
            <w:pPr>
              <w:pStyle w:val="ConsPlusNormal0"/>
            </w:pPr>
          </w:p>
        </w:tc>
        <w:tc>
          <w:tcPr>
            <w:tcW w:w="1361" w:type="dxa"/>
            <w:vAlign w:val="center"/>
          </w:tcPr>
          <w:p w14:paraId="326A0A5E" w14:textId="77777777" w:rsidR="00886369" w:rsidRDefault="00886369">
            <w:pPr>
              <w:pStyle w:val="ConsPlusNormal0"/>
            </w:pPr>
          </w:p>
        </w:tc>
        <w:tc>
          <w:tcPr>
            <w:tcW w:w="1531" w:type="dxa"/>
            <w:vAlign w:val="center"/>
          </w:tcPr>
          <w:p w14:paraId="291C8613" w14:textId="77777777" w:rsidR="00886369" w:rsidRDefault="00886369">
            <w:pPr>
              <w:pStyle w:val="ConsPlusNormal0"/>
            </w:pPr>
          </w:p>
        </w:tc>
      </w:tr>
      <w:tr w:rsidR="00886369" w14:paraId="08420AA2" w14:textId="77777777">
        <w:tc>
          <w:tcPr>
            <w:tcW w:w="2891" w:type="dxa"/>
            <w:vAlign w:val="center"/>
          </w:tcPr>
          <w:p w14:paraId="141230E8" w14:textId="77777777" w:rsidR="00886369" w:rsidRDefault="00000000">
            <w:pPr>
              <w:pStyle w:val="ConsPlusNormal0"/>
              <w:jc w:val="both"/>
            </w:pPr>
            <w:r>
              <w:t>5.1. в амбулаторных условиях</w:t>
            </w:r>
          </w:p>
        </w:tc>
        <w:tc>
          <w:tcPr>
            <w:tcW w:w="1928" w:type="dxa"/>
            <w:vAlign w:val="center"/>
          </w:tcPr>
          <w:p w14:paraId="18EAED4E" w14:textId="77777777" w:rsidR="00886369" w:rsidRDefault="00000000">
            <w:pPr>
              <w:pStyle w:val="ConsPlusNormal0"/>
              <w:jc w:val="center"/>
            </w:pPr>
            <w:r>
              <w:t>комплексных посещений</w:t>
            </w:r>
          </w:p>
        </w:tc>
        <w:tc>
          <w:tcPr>
            <w:tcW w:w="1361" w:type="dxa"/>
            <w:vAlign w:val="center"/>
          </w:tcPr>
          <w:p w14:paraId="079E8595" w14:textId="77777777" w:rsidR="00886369" w:rsidRDefault="00000000">
            <w:pPr>
              <w:pStyle w:val="ConsPlusNormal0"/>
              <w:jc w:val="center"/>
            </w:pPr>
            <w:r>
              <w:t>X</w:t>
            </w:r>
          </w:p>
        </w:tc>
        <w:tc>
          <w:tcPr>
            <w:tcW w:w="1559" w:type="dxa"/>
            <w:vAlign w:val="center"/>
          </w:tcPr>
          <w:p w14:paraId="67775A1A" w14:textId="77777777" w:rsidR="00886369" w:rsidRDefault="00000000">
            <w:pPr>
              <w:pStyle w:val="ConsPlusNormal0"/>
              <w:jc w:val="center"/>
            </w:pPr>
            <w:r>
              <w:t>X</w:t>
            </w:r>
          </w:p>
        </w:tc>
        <w:tc>
          <w:tcPr>
            <w:tcW w:w="1361" w:type="dxa"/>
            <w:vAlign w:val="center"/>
          </w:tcPr>
          <w:p w14:paraId="68C88164" w14:textId="77777777" w:rsidR="00886369" w:rsidRDefault="00000000">
            <w:pPr>
              <w:pStyle w:val="ConsPlusNormal0"/>
              <w:jc w:val="center"/>
            </w:pPr>
            <w:r>
              <w:t>X</w:t>
            </w:r>
          </w:p>
        </w:tc>
        <w:tc>
          <w:tcPr>
            <w:tcW w:w="1531" w:type="dxa"/>
            <w:vAlign w:val="center"/>
          </w:tcPr>
          <w:p w14:paraId="6F18D362" w14:textId="77777777" w:rsidR="00886369" w:rsidRDefault="00000000">
            <w:pPr>
              <w:pStyle w:val="ConsPlusNormal0"/>
              <w:jc w:val="center"/>
            </w:pPr>
            <w:r>
              <w:t>X</w:t>
            </w:r>
          </w:p>
        </w:tc>
        <w:tc>
          <w:tcPr>
            <w:tcW w:w="1361" w:type="dxa"/>
            <w:vAlign w:val="center"/>
          </w:tcPr>
          <w:p w14:paraId="267252AF" w14:textId="77777777" w:rsidR="00886369" w:rsidRDefault="00000000">
            <w:pPr>
              <w:pStyle w:val="ConsPlusNormal0"/>
              <w:jc w:val="center"/>
            </w:pPr>
            <w:r>
              <w:t>X</w:t>
            </w:r>
          </w:p>
        </w:tc>
        <w:tc>
          <w:tcPr>
            <w:tcW w:w="1531" w:type="dxa"/>
            <w:vAlign w:val="center"/>
          </w:tcPr>
          <w:p w14:paraId="0ADAD5A0" w14:textId="77777777" w:rsidR="00886369" w:rsidRDefault="00000000">
            <w:pPr>
              <w:pStyle w:val="ConsPlusNormal0"/>
              <w:jc w:val="center"/>
            </w:pPr>
            <w:r>
              <w:t>X</w:t>
            </w:r>
          </w:p>
        </w:tc>
      </w:tr>
      <w:tr w:rsidR="00886369" w14:paraId="60AA708B" w14:textId="77777777">
        <w:tc>
          <w:tcPr>
            <w:tcW w:w="2891" w:type="dxa"/>
            <w:vAlign w:val="center"/>
          </w:tcPr>
          <w:p w14:paraId="689EA278" w14:textId="77777777" w:rsidR="00886369" w:rsidRDefault="00000000">
            <w:pPr>
              <w:pStyle w:val="ConsPlusNormal0"/>
              <w:jc w:val="both"/>
            </w:pPr>
            <w:r>
              <w:t>5.2. в условиях дневных стационаров</w:t>
            </w:r>
          </w:p>
        </w:tc>
        <w:tc>
          <w:tcPr>
            <w:tcW w:w="1928" w:type="dxa"/>
            <w:vAlign w:val="center"/>
          </w:tcPr>
          <w:p w14:paraId="28CBC996" w14:textId="77777777" w:rsidR="00886369" w:rsidRDefault="00000000">
            <w:pPr>
              <w:pStyle w:val="ConsPlusNormal0"/>
              <w:jc w:val="center"/>
            </w:pPr>
            <w:r>
              <w:t>случаев лечения</w:t>
            </w:r>
          </w:p>
        </w:tc>
        <w:tc>
          <w:tcPr>
            <w:tcW w:w="1361" w:type="dxa"/>
            <w:vAlign w:val="center"/>
          </w:tcPr>
          <w:p w14:paraId="2D0139DD" w14:textId="77777777" w:rsidR="00886369" w:rsidRDefault="00000000">
            <w:pPr>
              <w:pStyle w:val="ConsPlusNormal0"/>
              <w:jc w:val="center"/>
            </w:pPr>
            <w:r>
              <w:t>X</w:t>
            </w:r>
          </w:p>
        </w:tc>
        <w:tc>
          <w:tcPr>
            <w:tcW w:w="1559" w:type="dxa"/>
            <w:vAlign w:val="center"/>
          </w:tcPr>
          <w:p w14:paraId="231599DF" w14:textId="77777777" w:rsidR="00886369" w:rsidRDefault="00000000">
            <w:pPr>
              <w:pStyle w:val="ConsPlusNormal0"/>
              <w:jc w:val="center"/>
            </w:pPr>
            <w:r>
              <w:t>X</w:t>
            </w:r>
          </w:p>
        </w:tc>
        <w:tc>
          <w:tcPr>
            <w:tcW w:w="1361" w:type="dxa"/>
            <w:vAlign w:val="center"/>
          </w:tcPr>
          <w:p w14:paraId="0EBCB789" w14:textId="77777777" w:rsidR="00886369" w:rsidRDefault="00000000">
            <w:pPr>
              <w:pStyle w:val="ConsPlusNormal0"/>
              <w:jc w:val="center"/>
            </w:pPr>
            <w:r>
              <w:t>X</w:t>
            </w:r>
          </w:p>
        </w:tc>
        <w:tc>
          <w:tcPr>
            <w:tcW w:w="1531" w:type="dxa"/>
            <w:vAlign w:val="center"/>
          </w:tcPr>
          <w:p w14:paraId="78D9CD18" w14:textId="77777777" w:rsidR="00886369" w:rsidRDefault="00000000">
            <w:pPr>
              <w:pStyle w:val="ConsPlusNormal0"/>
              <w:jc w:val="center"/>
            </w:pPr>
            <w:r>
              <w:t>X</w:t>
            </w:r>
          </w:p>
        </w:tc>
        <w:tc>
          <w:tcPr>
            <w:tcW w:w="1361" w:type="dxa"/>
            <w:vAlign w:val="center"/>
          </w:tcPr>
          <w:p w14:paraId="569E191D" w14:textId="77777777" w:rsidR="00886369" w:rsidRDefault="00000000">
            <w:pPr>
              <w:pStyle w:val="ConsPlusNormal0"/>
              <w:jc w:val="center"/>
            </w:pPr>
            <w:r>
              <w:t>X</w:t>
            </w:r>
          </w:p>
        </w:tc>
        <w:tc>
          <w:tcPr>
            <w:tcW w:w="1531" w:type="dxa"/>
            <w:vAlign w:val="center"/>
          </w:tcPr>
          <w:p w14:paraId="0A365012" w14:textId="77777777" w:rsidR="00886369" w:rsidRDefault="00000000">
            <w:pPr>
              <w:pStyle w:val="ConsPlusNormal0"/>
              <w:jc w:val="center"/>
            </w:pPr>
            <w:r>
              <w:t>X</w:t>
            </w:r>
          </w:p>
        </w:tc>
      </w:tr>
      <w:tr w:rsidR="00886369" w14:paraId="56EB05EC" w14:textId="77777777">
        <w:tc>
          <w:tcPr>
            <w:tcW w:w="2891" w:type="dxa"/>
            <w:vAlign w:val="center"/>
          </w:tcPr>
          <w:p w14:paraId="05AC7292" w14:textId="77777777" w:rsidR="00886369" w:rsidRDefault="00000000">
            <w:pPr>
              <w:pStyle w:val="ConsPlusNormal0"/>
              <w:jc w:val="both"/>
            </w:pPr>
            <w:r>
              <w:t>5.3. в условиях круглосуточного стационара</w:t>
            </w:r>
          </w:p>
        </w:tc>
        <w:tc>
          <w:tcPr>
            <w:tcW w:w="1928" w:type="dxa"/>
            <w:vAlign w:val="center"/>
          </w:tcPr>
          <w:p w14:paraId="43B3F7FF" w14:textId="77777777" w:rsidR="00886369" w:rsidRDefault="00000000">
            <w:pPr>
              <w:pStyle w:val="ConsPlusNormal0"/>
              <w:jc w:val="center"/>
            </w:pPr>
            <w:r>
              <w:t>случаев госпитализации</w:t>
            </w:r>
          </w:p>
        </w:tc>
        <w:tc>
          <w:tcPr>
            <w:tcW w:w="1361" w:type="dxa"/>
            <w:vAlign w:val="center"/>
          </w:tcPr>
          <w:p w14:paraId="6A3DCAE0" w14:textId="77777777" w:rsidR="00886369" w:rsidRDefault="00000000">
            <w:pPr>
              <w:pStyle w:val="ConsPlusNormal0"/>
              <w:jc w:val="center"/>
            </w:pPr>
            <w:r>
              <w:t>X</w:t>
            </w:r>
          </w:p>
        </w:tc>
        <w:tc>
          <w:tcPr>
            <w:tcW w:w="1559" w:type="dxa"/>
            <w:vAlign w:val="center"/>
          </w:tcPr>
          <w:p w14:paraId="5F9CDA06" w14:textId="77777777" w:rsidR="00886369" w:rsidRDefault="00000000">
            <w:pPr>
              <w:pStyle w:val="ConsPlusNormal0"/>
              <w:jc w:val="center"/>
            </w:pPr>
            <w:r>
              <w:t>X</w:t>
            </w:r>
          </w:p>
        </w:tc>
        <w:tc>
          <w:tcPr>
            <w:tcW w:w="1361" w:type="dxa"/>
            <w:vAlign w:val="center"/>
          </w:tcPr>
          <w:p w14:paraId="1F65128A" w14:textId="77777777" w:rsidR="00886369" w:rsidRDefault="00000000">
            <w:pPr>
              <w:pStyle w:val="ConsPlusNormal0"/>
              <w:jc w:val="center"/>
            </w:pPr>
            <w:r>
              <w:t>X</w:t>
            </w:r>
          </w:p>
        </w:tc>
        <w:tc>
          <w:tcPr>
            <w:tcW w:w="1531" w:type="dxa"/>
            <w:vAlign w:val="center"/>
          </w:tcPr>
          <w:p w14:paraId="0385035D" w14:textId="77777777" w:rsidR="00886369" w:rsidRDefault="00000000">
            <w:pPr>
              <w:pStyle w:val="ConsPlusNormal0"/>
              <w:jc w:val="center"/>
            </w:pPr>
            <w:r>
              <w:t>X</w:t>
            </w:r>
          </w:p>
        </w:tc>
        <w:tc>
          <w:tcPr>
            <w:tcW w:w="1361" w:type="dxa"/>
            <w:vAlign w:val="center"/>
          </w:tcPr>
          <w:p w14:paraId="20DEC85A" w14:textId="77777777" w:rsidR="00886369" w:rsidRDefault="00000000">
            <w:pPr>
              <w:pStyle w:val="ConsPlusNormal0"/>
              <w:jc w:val="center"/>
            </w:pPr>
            <w:r>
              <w:t>X</w:t>
            </w:r>
          </w:p>
        </w:tc>
        <w:tc>
          <w:tcPr>
            <w:tcW w:w="1531" w:type="dxa"/>
            <w:vAlign w:val="center"/>
          </w:tcPr>
          <w:p w14:paraId="1DB8D5B3" w14:textId="77777777" w:rsidR="00886369" w:rsidRDefault="00000000">
            <w:pPr>
              <w:pStyle w:val="ConsPlusNormal0"/>
              <w:jc w:val="center"/>
            </w:pPr>
            <w:r>
              <w:t>X</w:t>
            </w:r>
          </w:p>
        </w:tc>
      </w:tr>
      <w:tr w:rsidR="00886369" w14:paraId="43273FC1" w14:textId="77777777">
        <w:tc>
          <w:tcPr>
            <w:tcW w:w="2891" w:type="dxa"/>
            <w:vAlign w:val="center"/>
          </w:tcPr>
          <w:p w14:paraId="114F1D08" w14:textId="77777777" w:rsidR="00886369" w:rsidRDefault="00000000">
            <w:pPr>
              <w:pStyle w:val="ConsPlusNormal0"/>
              <w:jc w:val="both"/>
            </w:pPr>
            <w:r>
              <w:t>6. Паллиативная медицинская помощь (доврачебная и врачебная), включая оказываемую ветеранам боевых действий</w:t>
            </w:r>
            <w:hyperlink w:anchor="P123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sidR="00886369">
                <w:rPr>
                  <w:color w:val="0000FF"/>
                </w:rPr>
                <w:t>&lt;5&gt;</w:t>
              </w:r>
            </w:hyperlink>
          </w:p>
        </w:tc>
        <w:tc>
          <w:tcPr>
            <w:tcW w:w="1928" w:type="dxa"/>
            <w:vAlign w:val="center"/>
          </w:tcPr>
          <w:p w14:paraId="23197DC5" w14:textId="77777777" w:rsidR="00886369" w:rsidRDefault="00886369">
            <w:pPr>
              <w:pStyle w:val="ConsPlusNormal0"/>
            </w:pPr>
          </w:p>
        </w:tc>
        <w:tc>
          <w:tcPr>
            <w:tcW w:w="1361" w:type="dxa"/>
            <w:vAlign w:val="center"/>
          </w:tcPr>
          <w:p w14:paraId="23FABB72" w14:textId="77777777" w:rsidR="00886369" w:rsidRDefault="00886369">
            <w:pPr>
              <w:pStyle w:val="ConsPlusNormal0"/>
            </w:pPr>
          </w:p>
        </w:tc>
        <w:tc>
          <w:tcPr>
            <w:tcW w:w="1559" w:type="dxa"/>
            <w:vAlign w:val="center"/>
          </w:tcPr>
          <w:p w14:paraId="64F5C5D3" w14:textId="77777777" w:rsidR="00886369" w:rsidRDefault="00886369">
            <w:pPr>
              <w:pStyle w:val="ConsPlusNormal0"/>
            </w:pPr>
          </w:p>
        </w:tc>
        <w:tc>
          <w:tcPr>
            <w:tcW w:w="1361" w:type="dxa"/>
            <w:vAlign w:val="center"/>
          </w:tcPr>
          <w:p w14:paraId="43B31F72" w14:textId="77777777" w:rsidR="00886369" w:rsidRDefault="00886369">
            <w:pPr>
              <w:pStyle w:val="ConsPlusNormal0"/>
            </w:pPr>
          </w:p>
        </w:tc>
        <w:tc>
          <w:tcPr>
            <w:tcW w:w="1531" w:type="dxa"/>
            <w:vAlign w:val="center"/>
          </w:tcPr>
          <w:p w14:paraId="49CA328D" w14:textId="77777777" w:rsidR="00886369" w:rsidRDefault="00886369">
            <w:pPr>
              <w:pStyle w:val="ConsPlusNormal0"/>
            </w:pPr>
          </w:p>
        </w:tc>
        <w:tc>
          <w:tcPr>
            <w:tcW w:w="1361" w:type="dxa"/>
            <w:vAlign w:val="center"/>
          </w:tcPr>
          <w:p w14:paraId="6D0238C4" w14:textId="77777777" w:rsidR="00886369" w:rsidRDefault="00886369">
            <w:pPr>
              <w:pStyle w:val="ConsPlusNormal0"/>
            </w:pPr>
          </w:p>
        </w:tc>
        <w:tc>
          <w:tcPr>
            <w:tcW w:w="1531" w:type="dxa"/>
            <w:vAlign w:val="center"/>
          </w:tcPr>
          <w:p w14:paraId="0948A67A" w14:textId="77777777" w:rsidR="00886369" w:rsidRDefault="00886369">
            <w:pPr>
              <w:pStyle w:val="ConsPlusNormal0"/>
            </w:pPr>
          </w:p>
        </w:tc>
      </w:tr>
      <w:tr w:rsidR="00886369" w14:paraId="57812B8A" w14:textId="77777777">
        <w:tc>
          <w:tcPr>
            <w:tcW w:w="2891" w:type="dxa"/>
            <w:vAlign w:val="center"/>
          </w:tcPr>
          <w:p w14:paraId="53C5BA1C" w14:textId="77777777" w:rsidR="00886369" w:rsidRDefault="00000000">
            <w:pPr>
              <w:pStyle w:val="ConsPlusNormal0"/>
              <w:jc w:val="both"/>
            </w:pPr>
            <w:r>
              <w:t>6.1. паллиативная медицинская помощь в амбулаторных условиях, всего, в том числе:</w:t>
            </w:r>
          </w:p>
        </w:tc>
        <w:tc>
          <w:tcPr>
            <w:tcW w:w="1928" w:type="dxa"/>
            <w:vAlign w:val="center"/>
          </w:tcPr>
          <w:p w14:paraId="6381ACB2" w14:textId="77777777" w:rsidR="00886369" w:rsidRDefault="00000000">
            <w:pPr>
              <w:pStyle w:val="ConsPlusNormal0"/>
              <w:jc w:val="center"/>
            </w:pPr>
            <w:r>
              <w:t>посещений</w:t>
            </w:r>
          </w:p>
        </w:tc>
        <w:tc>
          <w:tcPr>
            <w:tcW w:w="1361" w:type="dxa"/>
            <w:vAlign w:val="center"/>
          </w:tcPr>
          <w:p w14:paraId="00CB116B" w14:textId="77777777" w:rsidR="00886369" w:rsidRDefault="00000000">
            <w:pPr>
              <w:pStyle w:val="ConsPlusNormal0"/>
              <w:jc w:val="center"/>
            </w:pPr>
            <w:r>
              <w:t>0,006540</w:t>
            </w:r>
          </w:p>
        </w:tc>
        <w:tc>
          <w:tcPr>
            <w:tcW w:w="1559" w:type="dxa"/>
            <w:vAlign w:val="center"/>
          </w:tcPr>
          <w:p w14:paraId="0967E6CE" w14:textId="77777777" w:rsidR="00886369" w:rsidRDefault="00000000">
            <w:pPr>
              <w:pStyle w:val="ConsPlusNormal0"/>
              <w:jc w:val="center"/>
            </w:pPr>
            <w:r>
              <w:t>X</w:t>
            </w:r>
          </w:p>
        </w:tc>
        <w:tc>
          <w:tcPr>
            <w:tcW w:w="1361" w:type="dxa"/>
            <w:vAlign w:val="center"/>
          </w:tcPr>
          <w:p w14:paraId="720E1166" w14:textId="77777777" w:rsidR="00886369" w:rsidRDefault="00000000">
            <w:pPr>
              <w:pStyle w:val="ConsPlusNormal0"/>
              <w:jc w:val="center"/>
            </w:pPr>
            <w:r>
              <w:t>0,006540</w:t>
            </w:r>
          </w:p>
        </w:tc>
        <w:tc>
          <w:tcPr>
            <w:tcW w:w="1531" w:type="dxa"/>
            <w:vAlign w:val="center"/>
          </w:tcPr>
          <w:p w14:paraId="20BE73F9" w14:textId="77777777" w:rsidR="00886369" w:rsidRDefault="00000000">
            <w:pPr>
              <w:pStyle w:val="ConsPlusNormal0"/>
              <w:jc w:val="center"/>
            </w:pPr>
            <w:r>
              <w:t>X</w:t>
            </w:r>
          </w:p>
        </w:tc>
        <w:tc>
          <w:tcPr>
            <w:tcW w:w="1361" w:type="dxa"/>
            <w:vAlign w:val="center"/>
          </w:tcPr>
          <w:p w14:paraId="4573E7B5" w14:textId="77777777" w:rsidR="00886369" w:rsidRDefault="00000000">
            <w:pPr>
              <w:pStyle w:val="ConsPlusNormal0"/>
              <w:jc w:val="center"/>
            </w:pPr>
            <w:r>
              <w:t>0,006540</w:t>
            </w:r>
          </w:p>
        </w:tc>
        <w:tc>
          <w:tcPr>
            <w:tcW w:w="1531" w:type="dxa"/>
            <w:vAlign w:val="center"/>
          </w:tcPr>
          <w:p w14:paraId="0A8CD2D7" w14:textId="77777777" w:rsidR="00886369" w:rsidRDefault="00000000">
            <w:pPr>
              <w:pStyle w:val="ConsPlusNormal0"/>
              <w:jc w:val="center"/>
            </w:pPr>
            <w:r>
              <w:t>X</w:t>
            </w:r>
          </w:p>
        </w:tc>
      </w:tr>
      <w:tr w:rsidR="00886369" w14:paraId="051FEEBB" w14:textId="77777777">
        <w:tc>
          <w:tcPr>
            <w:tcW w:w="2891" w:type="dxa"/>
            <w:vAlign w:val="center"/>
          </w:tcPr>
          <w:p w14:paraId="11703822" w14:textId="77777777" w:rsidR="00886369" w:rsidRDefault="00000000">
            <w:pPr>
              <w:pStyle w:val="ConsPlusNormal0"/>
              <w:jc w:val="both"/>
            </w:pPr>
            <w:r>
              <w:t>6.1.1. посещения, включая посещения на дому (без учета посещений на дому выездными патронажными бригадами)</w:t>
            </w:r>
            <w:hyperlink w:anchor="P1241"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sidR="00886369">
                <w:rPr>
                  <w:color w:val="0000FF"/>
                </w:rPr>
                <w:t>&lt;7&gt;</w:t>
              </w:r>
            </w:hyperlink>
          </w:p>
        </w:tc>
        <w:tc>
          <w:tcPr>
            <w:tcW w:w="1928" w:type="dxa"/>
            <w:vAlign w:val="center"/>
          </w:tcPr>
          <w:p w14:paraId="19263284" w14:textId="77777777" w:rsidR="00886369" w:rsidRDefault="00000000">
            <w:pPr>
              <w:pStyle w:val="ConsPlusNormal0"/>
              <w:jc w:val="center"/>
            </w:pPr>
            <w:r>
              <w:t>посещений</w:t>
            </w:r>
          </w:p>
        </w:tc>
        <w:tc>
          <w:tcPr>
            <w:tcW w:w="1361" w:type="dxa"/>
            <w:vAlign w:val="center"/>
          </w:tcPr>
          <w:p w14:paraId="696CB456" w14:textId="77777777" w:rsidR="00886369" w:rsidRDefault="00000000">
            <w:pPr>
              <w:pStyle w:val="ConsPlusNormal0"/>
              <w:jc w:val="center"/>
            </w:pPr>
            <w:r>
              <w:t>0,004144</w:t>
            </w:r>
          </w:p>
        </w:tc>
        <w:tc>
          <w:tcPr>
            <w:tcW w:w="1559" w:type="dxa"/>
            <w:vAlign w:val="center"/>
          </w:tcPr>
          <w:p w14:paraId="0A4F44E7" w14:textId="77777777" w:rsidR="00886369" w:rsidRDefault="00000000">
            <w:pPr>
              <w:pStyle w:val="ConsPlusNormal0"/>
              <w:jc w:val="center"/>
            </w:pPr>
            <w:r>
              <w:t>638,26</w:t>
            </w:r>
          </w:p>
        </w:tc>
        <w:tc>
          <w:tcPr>
            <w:tcW w:w="1361" w:type="dxa"/>
            <w:vAlign w:val="center"/>
          </w:tcPr>
          <w:p w14:paraId="1E12F67C" w14:textId="77777777" w:rsidR="00886369" w:rsidRDefault="00000000">
            <w:pPr>
              <w:pStyle w:val="ConsPlusNormal0"/>
              <w:jc w:val="center"/>
            </w:pPr>
            <w:r>
              <w:t>0,004144</w:t>
            </w:r>
          </w:p>
        </w:tc>
        <w:tc>
          <w:tcPr>
            <w:tcW w:w="1531" w:type="dxa"/>
            <w:vAlign w:val="center"/>
          </w:tcPr>
          <w:p w14:paraId="5886BF19" w14:textId="77777777" w:rsidR="00886369" w:rsidRDefault="00000000">
            <w:pPr>
              <w:pStyle w:val="ConsPlusNormal0"/>
              <w:jc w:val="center"/>
            </w:pPr>
            <w:r>
              <w:t>683,91</w:t>
            </w:r>
          </w:p>
        </w:tc>
        <w:tc>
          <w:tcPr>
            <w:tcW w:w="1361" w:type="dxa"/>
            <w:vAlign w:val="center"/>
          </w:tcPr>
          <w:p w14:paraId="445E09EF" w14:textId="77777777" w:rsidR="00886369" w:rsidRDefault="00000000">
            <w:pPr>
              <w:pStyle w:val="ConsPlusNormal0"/>
              <w:jc w:val="center"/>
            </w:pPr>
            <w:r>
              <w:t>0,004144</w:t>
            </w:r>
          </w:p>
        </w:tc>
        <w:tc>
          <w:tcPr>
            <w:tcW w:w="1531" w:type="dxa"/>
            <w:vAlign w:val="center"/>
          </w:tcPr>
          <w:p w14:paraId="66AFE638" w14:textId="77777777" w:rsidR="00886369" w:rsidRDefault="00000000">
            <w:pPr>
              <w:pStyle w:val="ConsPlusNormal0"/>
              <w:jc w:val="center"/>
            </w:pPr>
            <w:r>
              <w:t>683,87</w:t>
            </w:r>
          </w:p>
        </w:tc>
      </w:tr>
      <w:tr w:rsidR="00886369" w14:paraId="02F526CB" w14:textId="77777777">
        <w:tc>
          <w:tcPr>
            <w:tcW w:w="2891" w:type="dxa"/>
            <w:vAlign w:val="center"/>
          </w:tcPr>
          <w:p w14:paraId="35161D21" w14:textId="77777777" w:rsidR="00886369" w:rsidRDefault="00000000">
            <w:pPr>
              <w:pStyle w:val="ConsPlusNormal0"/>
              <w:jc w:val="both"/>
            </w:pPr>
            <w:r>
              <w:t>6.1.2. посещения на дому выездными патронажными бригадами</w:t>
            </w:r>
          </w:p>
        </w:tc>
        <w:tc>
          <w:tcPr>
            <w:tcW w:w="1928" w:type="dxa"/>
            <w:vAlign w:val="center"/>
          </w:tcPr>
          <w:p w14:paraId="2C684060" w14:textId="77777777" w:rsidR="00886369" w:rsidRDefault="00000000">
            <w:pPr>
              <w:pStyle w:val="ConsPlusNormal0"/>
              <w:jc w:val="center"/>
            </w:pPr>
            <w:r>
              <w:t>посещений</w:t>
            </w:r>
          </w:p>
        </w:tc>
        <w:tc>
          <w:tcPr>
            <w:tcW w:w="1361" w:type="dxa"/>
            <w:vAlign w:val="center"/>
          </w:tcPr>
          <w:p w14:paraId="367A5DFF" w14:textId="77777777" w:rsidR="00886369" w:rsidRDefault="00000000">
            <w:pPr>
              <w:pStyle w:val="ConsPlusNormal0"/>
              <w:jc w:val="center"/>
            </w:pPr>
            <w:r>
              <w:t>0,002396</w:t>
            </w:r>
          </w:p>
        </w:tc>
        <w:tc>
          <w:tcPr>
            <w:tcW w:w="1559" w:type="dxa"/>
            <w:vAlign w:val="center"/>
          </w:tcPr>
          <w:p w14:paraId="0F74BF2E" w14:textId="77777777" w:rsidR="00886369" w:rsidRDefault="00000000">
            <w:pPr>
              <w:pStyle w:val="ConsPlusNormal0"/>
              <w:jc w:val="center"/>
            </w:pPr>
            <w:r>
              <w:t>3 167,67</w:t>
            </w:r>
          </w:p>
        </w:tc>
        <w:tc>
          <w:tcPr>
            <w:tcW w:w="1361" w:type="dxa"/>
            <w:vAlign w:val="center"/>
          </w:tcPr>
          <w:p w14:paraId="0CD6FC64" w14:textId="77777777" w:rsidR="00886369" w:rsidRDefault="00000000">
            <w:pPr>
              <w:pStyle w:val="ConsPlusNormal0"/>
              <w:jc w:val="center"/>
            </w:pPr>
            <w:r>
              <w:t>0,002396</w:t>
            </w:r>
          </w:p>
        </w:tc>
        <w:tc>
          <w:tcPr>
            <w:tcW w:w="1531" w:type="dxa"/>
            <w:vAlign w:val="center"/>
          </w:tcPr>
          <w:p w14:paraId="2E9D300B" w14:textId="77777777" w:rsidR="00886369" w:rsidRDefault="00000000">
            <w:pPr>
              <w:pStyle w:val="ConsPlusNormal0"/>
              <w:jc w:val="center"/>
            </w:pPr>
            <w:r>
              <w:t>3 393,23</w:t>
            </w:r>
          </w:p>
        </w:tc>
        <w:tc>
          <w:tcPr>
            <w:tcW w:w="1361" w:type="dxa"/>
            <w:vAlign w:val="center"/>
          </w:tcPr>
          <w:p w14:paraId="5F48D3CF" w14:textId="77777777" w:rsidR="00886369" w:rsidRDefault="00000000">
            <w:pPr>
              <w:pStyle w:val="ConsPlusNormal0"/>
              <w:jc w:val="center"/>
            </w:pPr>
            <w:r>
              <w:t>0,002396</w:t>
            </w:r>
          </w:p>
        </w:tc>
        <w:tc>
          <w:tcPr>
            <w:tcW w:w="1531" w:type="dxa"/>
            <w:vAlign w:val="center"/>
          </w:tcPr>
          <w:p w14:paraId="07F2A6C9" w14:textId="77777777" w:rsidR="00886369" w:rsidRDefault="00000000">
            <w:pPr>
              <w:pStyle w:val="ConsPlusNormal0"/>
              <w:jc w:val="center"/>
            </w:pPr>
            <w:r>
              <w:t>3 635,86</w:t>
            </w:r>
          </w:p>
        </w:tc>
      </w:tr>
      <w:tr w:rsidR="00886369" w14:paraId="14D1220B" w14:textId="77777777">
        <w:tc>
          <w:tcPr>
            <w:tcW w:w="2891" w:type="dxa"/>
            <w:vAlign w:val="center"/>
          </w:tcPr>
          <w:p w14:paraId="11DDEEF3" w14:textId="77777777" w:rsidR="00886369" w:rsidRDefault="00000000">
            <w:pPr>
              <w:pStyle w:val="ConsPlusNormal0"/>
              <w:jc w:val="both"/>
            </w:pPr>
            <w:r>
              <w:t>в том числе для детского населения</w:t>
            </w:r>
          </w:p>
        </w:tc>
        <w:tc>
          <w:tcPr>
            <w:tcW w:w="1928" w:type="dxa"/>
            <w:vAlign w:val="center"/>
          </w:tcPr>
          <w:p w14:paraId="0A249269" w14:textId="77777777" w:rsidR="00886369" w:rsidRDefault="00000000">
            <w:pPr>
              <w:pStyle w:val="ConsPlusNormal0"/>
              <w:jc w:val="center"/>
            </w:pPr>
            <w:r>
              <w:t>посещений</w:t>
            </w:r>
          </w:p>
        </w:tc>
        <w:tc>
          <w:tcPr>
            <w:tcW w:w="1361" w:type="dxa"/>
            <w:vAlign w:val="center"/>
          </w:tcPr>
          <w:p w14:paraId="38117E1E" w14:textId="77777777" w:rsidR="00886369" w:rsidRDefault="00000000">
            <w:pPr>
              <w:pStyle w:val="ConsPlusNormal0"/>
              <w:jc w:val="center"/>
            </w:pPr>
            <w:r>
              <w:t>0,000604</w:t>
            </w:r>
          </w:p>
        </w:tc>
        <w:tc>
          <w:tcPr>
            <w:tcW w:w="1559" w:type="dxa"/>
            <w:vAlign w:val="center"/>
          </w:tcPr>
          <w:p w14:paraId="122012AD" w14:textId="77777777" w:rsidR="00886369" w:rsidRDefault="00000000">
            <w:pPr>
              <w:pStyle w:val="ConsPlusNormal0"/>
              <w:jc w:val="center"/>
            </w:pPr>
            <w:r>
              <w:t>3 167,90</w:t>
            </w:r>
          </w:p>
        </w:tc>
        <w:tc>
          <w:tcPr>
            <w:tcW w:w="1361" w:type="dxa"/>
            <w:vAlign w:val="center"/>
          </w:tcPr>
          <w:p w14:paraId="73793F27" w14:textId="77777777" w:rsidR="00886369" w:rsidRDefault="00000000">
            <w:pPr>
              <w:pStyle w:val="ConsPlusNormal0"/>
              <w:jc w:val="center"/>
            </w:pPr>
            <w:r>
              <w:t>0,000650</w:t>
            </w:r>
          </w:p>
        </w:tc>
        <w:tc>
          <w:tcPr>
            <w:tcW w:w="1531" w:type="dxa"/>
            <w:vAlign w:val="center"/>
          </w:tcPr>
          <w:p w14:paraId="0D789FE0" w14:textId="77777777" w:rsidR="00886369" w:rsidRDefault="00000000">
            <w:pPr>
              <w:pStyle w:val="ConsPlusNormal0"/>
              <w:jc w:val="center"/>
            </w:pPr>
            <w:r>
              <w:t>3 393,40</w:t>
            </w:r>
          </w:p>
        </w:tc>
        <w:tc>
          <w:tcPr>
            <w:tcW w:w="1361" w:type="dxa"/>
            <w:vAlign w:val="center"/>
          </w:tcPr>
          <w:p w14:paraId="679A0CA5" w14:textId="77777777" w:rsidR="00886369" w:rsidRDefault="00000000">
            <w:pPr>
              <w:pStyle w:val="ConsPlusNormal0"/>
              <w:jc w:val="center"/>
            </w:pPr>
            <w:r>
              <w:t>0,000650</w:t>
            </w:r>
          </w:p>
        </w:tc>
        <w:tc>
          <w:tcPr>
            <w:tcW w:w="1531" w:type="dxa"/>
            <w:vAlign w:val="center"/>
          </w:tcPr>
          <w:p w14:paraId="1BE3FF98" w14:textId="77777777" w:rsidR="00886369" w:rsidRDefault="00000000">
            <w:pPr>
              <w:pStyle w:val="ConsPlusNormal0"/>
              <w:jc w:val="center"/>
            </w:pPr>
            <w:r>
              <w:t>3 635,90</w:t>
            </w:r>
          </w:p>
        </w:tc>
      </w:tr>
      <w:tr w:rsidR="00886369" w14:paraId="0E3ED49A" w14:textId="77777777">
        <w:tc>
          <w:tcPr>
            <w:tcW w:w="2891" w:type="dxa"/>
            <w:vAlign w:val="center"/>
          </w:tcPr>
          <w:p w14:paraId="3613BFD6" w14:textId="77777777" w:rsidR="00886369" w:rsidRDefault="00000000">
            <w:pPr>
              <w:pStyle w:val="ConsPlusNormal0"/>
              <w:jc w:val="both"/>
            </w:pPr>
            <w: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hyperlink w:anchor="P1242"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sidR="00886369">
                <w:rPr>
                  <w:color w:val="0000FF"/>
                </w:rPr>
                <w:t>&lt;8&gt;</w:t>
              </w:r>
            </w:hyperlink>
          </w:p>
        </w:tc>
        <w:tc>
          <w:tcPr>
            <w:tcW w:w="1928" w:type="dxa"/>
            <w:vAlign w:val="center"/>
          </w:tcPr>
          <w:p w14:paraId="2EB3454B" w14:textId="77777777" w:rsidR="00886369" w:rsidRDefault="00000000">
            <w:pPr>
              <w:pStyle w:val="ConsPlusNormal0"/>
              <w:jc w:val="center"/>
            </w:pPr>
            <w:r>
              <w:t>койко-дней</w:t>
            </w:r>
          </w:p>
        </w:tc>
        <w:tc>
          <w:tcPr>
            <w:tcW w:w="1361" w:type="dxa"/>
            <w:vAlign w:val="center"/>
          </w:tcPr>
          <w:p w14:paraId="2E760BD7" w14:textId="77777777" w:rsidR="00886369" w:rsidRDefault="00000000">
            <w:pPr>
              <w:pStyle w:val="ConsPlusNormal0"/>
              <w:jc w:val="center"/>
            </w:pPr>
            <w:r>
              <w:t>0,037141</w:t>
            </w:r>
          </w:p>
        </w:tc>
        <w:tc>
          <w:tcPr>
            <w:tcW w:w="1559" w:type="dxa"/>
            <w:vAlign w:val="center"/>
          </w:tcPr>
          <w:p w14:paraId="01B0F66D" w14:textId="77777777" w:rsidR="00886369" w:rsidRDefault="00000000">
            <w:pPr>
              <w:pStyle w:val="ConsPlusNormal0"/>
              <w:jc w:val="center"/>
            </w:pPr>
            <w:r>
              <w:t>3 740,88</w:t>
            </w:r>
          </w:p>
        </w:tc>
        <w:tc>
          <w:tcPr>
            <w:tcW w:w="1361" w:type="dxa"/>
            <w:vAlign w:val="center"/>
          </w:tcPr>
          <w:p w14:paraId="7CEA535D" w14:textId="77777777" w:rsidR="00886369" w:rsidRDefault="00000000">
            <w:pPr>
              <w:pStyle w:val="ConsPlusNormal0"/>
              <w:jc w:val="center"/>
            </w:pPr>
            <w:r>
              <w:t>0,037141</w:t>
            </w:r>
          </w:p>
        </w:tc>
        <w:tc>
          <w:tcPr>
            <w:tcW w:w="1531" w:type="dxa"/>
            <w:vAlign w:val="center"/>
          </w:tcPr>
          <w:p w14:paraId="448D1797" w14:textId="77777777" w:rsidR="00886369" w:rsidRDefault="00000000">
            <w:pPr>
              <w:pStyle w:val="ConsPlusNormal0"/>
              <w:jc w:val="center"/>
            </w:pPr>
            <w:r>
              <w:t>3 998,30</w:t>
            </w:r>
          </w:p>
        </w:tc>
        <w:tc>
          <w:tcPr>
            <w:tcW w:w="1361" w:type="dxa"/>
            <w:vAlign w:val="center"/>
          </w:tcPr>
          <w:p w14:paraId="73CECF8C" w14:textId="77777777" w:rsidR="00886369" w:rsidRDefault="00000000">
            <w:pPr>
              <w:pStyle w:val="ConsPlusNormal0"/>
              <w:jc w:val="center"/>
            </w:pPr>
            <w:r>
              <w:t>0,037141</w:t>
            </w:r>
          </w:p>
        </w:tc>
        <w:tc>
          <w:tcPr>
            <w:tcW w:w="1531" w:type="dxa"/>
            <w:vAlign w:val="center"/>
          </w:tcPr>
          <w:p w14:paraId="5FFD29F0" w14:textId="77777777" w:rsidR="00886369" w:rsidRDefault="00000000">
            <w:pPr>
              <w:pStyle w:val="ConsPlusNormal0"/>
              <w:jc w:val="center"/>
            </w:pPr>
            <w:r>
              <w:t>4 254,10</w:t>
            </w:r>
          </w:p>
        </w:tc>
      </w:tr>
      <w:tr w:rsidR="00886369" w14:paraId="608B4A5B" w14:textId="77777777">
        <w:tc>
          <w:tcPr>
            <w:tcW w:w="2891" w:type="dxa"/>
            <w:vAlign w:val="center"/>
          </w:tcPr>
          <w:p w14:paraId="1B6EC774" w14:textId="77777777" w:rsidR="00886369" w:rsidRDefault="00000000">
            <w:pPr>
              <w:pStyle w:val="ConsPlusNormal0"/>
              <w:jc w:val="both"/>
            </w:pPr>
            <w:r>
              <w:t>в том числе для детского населения</w:t>
            </w:r>
          </w:p>
        </w:tc>
        <w:tc>
          <w:tcPr>
            <w:tcW w:w="1928" w:type="dxa"/>
            <w:vAlign w:val="center"/>
          </w:tcPr>
          <w:p w14:paraId="03E666C4" w14:textId="77777777" w:rsidR="00886369" w:rsidRDefault="00000000">
            <w:pPr>
              <w:pStyle w:val="ConsPlusNormal0"/>
              <w:jc w:val="center"/>
            </w:pPr>
            <w:r>
              <w:t>койко-дней</w:t>
            </w:r>
          </w:p>
        </w:tc>
        <w:tc>
          <w:tcPr>
            <w:tcW w:w="1361" w:type="dxa"/>
            <w:vAlign w:val="center"/>
          </w:tcPr>
          <w:p w14:paraId="39011477" w14:textId="77777777" w:rsidR="00886369" w:rsidRDefault="00000000">
            <w:pPr>
              <w:pStyle w:val="ConsPlusNormal0"/>
              <w:jc w:val="center"/>
            </w:pPr>
            <w:r>
              <w:t>0,004108</w:t>
            </w:r>
          </w:p>
        </w:tc>
        <w:tc>
          <w:tcPr>
            <w:tcW w:w="1559" w:type="dxa"/>
            <w:vAlign w:val="center"/>
          </w:tcPr>
          <w:p w14:paraId="797AF9F6" w14:textId="77777777" w:rsidR="00886369" w:rsidRDefault="00000000">
            <w:pPr>
              <w:pStyle w:val="ConsPlusNormal0"/>
              <w:jc w:val="center"/>
            </w:pPr>
            <w:r>
              <w:t>3 761,50</w:t>
            </w:r>
          </w:p>
        </w:tc>
        <w:tc>
          <w:tcPr>
            <w:tcW w:w="1361" w:type="dxa"/>
            <w:vAlign w:val="center"/>
          </w:tcPr>
          <w:p w14:paraId="7DD43F4F" w14:textId="77777777" w:rsidR="00886369" w:rsidRDefault="00000000">
            <w:pPr>
              <w:pStyle w:val="ConsPlusNormal0"/>
              <w:jc w:val="center"/>
            </w:pPr>
            <w:r>
              <w:t>0,004250</w:t>
            </w:r>
          </w:p>
        </w:tc>
        <w:tc>
          <w:tcPr>
            <w:tcW w:w="1531" w:type="dxa"/>
            <w:vAlign w:val="center"/>
          </w:tcPr>
          <w:p w14:paraId="528DBE19" w14:textId="77777777" w:rsidR="00886369" w:rsidRDefault="00000000">
            <w:pPr>
              <w:pStyle w:val="ConsPlusNormal0"/>
              <w:jc w:val="center"/>
            </w:pPr>
            <w:r>
              <w:t>4 020,30</w:t>
            </w:r>
          </w:p>
        </w:tc>
        <w:tc>
          <w:tcPr>
            <w:tcW w:w="1361" w:type="dxa"/>
            <w:vAlign w:val="center"/>
          </w:tcPr>
          <w:p w14:paraId="22C29D6D" w14:textId="77777777" w:rsidR="00886369" w:rsidRDefault="00000000">
            <w:pPr>
              <w:pStyle w:val="ConsPlusNormal0"/>
              <w:jc w:val="center"/>
            </w:pPr>
            <w:r>
              <w:t>0,004250</w:t>
            </w:r>
          </w:p>
        </w:tc>
        <w:tc>
          <w:tcPr>
            <w:tcW w:w="1531" w:type="dxa"/>
            <w:vAlign w:val="center"/>
          </w:tcPr>
          <w:p w14:paraId="1F1E17FF" w14:textId="77777777" w:rsidR="00886369" w:rsidRDefault="00000000">
            <w:pPr>
              <w:pStyle w:val="ConsPlusNormal0"/>
              <w:jc w:val="center"/>
            </w:pPr>
            <w:r>
              <w:t>4 277,66</w:t>
            </w:r>
          </w:p>
        </w:tc>
      </w:tr>
      <w:tr w:rsidR="00886369" w14:paraId="3E182DFD" w14:textId="77777777">
        <w:tc>
          <w:tcPr>
            <w:tcW w:w="13523" w:type="dxa"/>
            <w:gridSpan w:val="8"/>
            <w:vAlign w:val="center"/>
          </w:tcPr>
          <w:p w14:paraId="5AB07227" w14:textId="77777777" w:rsidR="00886369" w:rsidRDefault="00000000">
            <w:pPr>
              <w:pStyle w:val="ConsPlusNormal0"/>
              <w:jc w:val="center"/>
              <w:outlineLvl w:val="3"/>
            </w:pPr>
            <w:r>
              <w:t>II. В рамках базовой программы обязательного медицинского страхования</w:t>
            </w:r>
          </w:p>
        </w:tc>
      </w:tr>
      <w:tr w:rsidR="00886369" w14:paraId="0B09EE0D" w14:textId="77777777">
        <w:tc>
          <w:tcPr>
            <w:tcW w:w="2891" w:type="dxa"/>
            <w:vAlign w:val="center"/>
          </w:tcPr>
          <w:p w14:paraId="40A92B5C" w14:textId="77777777" w:rsidR="00886369" w:rsidRDefault="00000000">
            <w:pPr>
              <w:pStyle w:val="ConsPlusNormal0"/>
              <w:jc w:val="both"/>
            </w:pPr>
            <w:r>
              <w:t>1. Скорая, в том числе скорая специализированная, медицинская помощь</w:t>
            </w:r>
          </w:p>
        </w:tc>
        <w:tc>
          <w:tcPr>
            <w:tcW w:w="1928" w:type="dxa"/>
            <w:vAlign w:val="center"/>
          </w:tcPr>
          <w:p w14:paraId="34F14A34" w14:textId="77777777" w:rsidR="00886369" w:rsidRDefault="00000000">
            <w:pPr>
              <w:pStyle w:val="ConsPlusNormal0"/>
              <w:jc w:val="center"/>
            </w:pPr>
            <w:r>
              <w:t>вызовов</w:t>
            </w:r>
          </w:p>
        </w:tc>
        <w:tc>
          <w:tcPr>
            <w:tcW w:w="1361" w:type="dxa"/>
            <w:vAlign w:val="center"/>
          </w:tcPr>
          <w:p w14:paraId="27B8884E" w14:textId="77777777" w:rsidR="00886369" w:rsidRDefault="00000000">
            <w:pPr>
              <w:pStyle w:val="ConsPlusNormal0"/>
              <w:jc w:val="center"/>
            </w:pPr>
            <w:r>
              <w:t>0,261000</w:t>
            </w:r>
          </w:p>
        </w:tc>
        <w:tc>
          <w:tcPr>
            <w:tcW w:w="1559" w:type="dxa"/>
            <w:vAlign w:val="center"/>
          </w:tcPr>
          <w:p w14:paraId="6D51E2E3" w14:textId="77777777" w:rsidR="00886369" w:rsidRDefault="00000000">
            <w:pPr>
              <w:pStyle w:val="ConsPlusNormal0"/>
              <w:jc w:val="center"/>
            </w:pPr>
            <w:r>
              <w:t>5 100,4</w:t>
            </w:r>
          </w:p>
        </w:tc>
        <w:tc>
          <w:tcPr>
            <w:tcW w:w="1361" w:type="dxa"/>
            <w:vAlign w:val="center"/>
          </w:tcPr>
          <w:p w14:paraId="797A1466" w14:textId="77777777" w:rsidR="00886369" w:rsidRDefault="00000000">
            <w:pPr>
              <w:pStyle w:val="ConsPlusNormal0"/>
              <w:jc w:val="center"/>
            </w:pPr>
            <w:r>
              <w:t>0,261000</w:t>
            </w:r>
          </w:p>
        </w:tc>
        <w:tc>
          <w:tcPr>
            <w:tcW w:w="1531" w:type="dxa"/>
            <w:vAlign w:val="center"/>
          </w:tcPr>
          <w:p w14:paraId="5B6D89A9" w14:textId="77777777" w:rsidR="00886369" w:rsidRDefault="00000000">
            <w:pPr>
              <w:pStyle w:val="ConsPlusNormal0"/>
              <w:jc w:val="center"/>
            </w:pPr>
            <w:r>
              <w:t>5 471,2</w:t>
            </w:r>
          </w:p>
        </w:tc>
        <w:tc>
          <w:tcPr>
            <w:tcW w:w="1361" w:type="dxa"/>
            <w:vAlign w:val="center"/>
          </w:tcPr>
          <w:p w14:paraId="1446F4EF" w14:textId="77777777" w:rsidR="00886369" w:rsidRDefault="00000000">
            <w:pPr>
              <w:pStyle w:val="ConsPlusNormal0"/>
              <w:jc w:val="center"/>
            </w:pPr>
            <w:r>
              <w:t>0,261000</w:t>
            </w:r>
          </w:p>
        </w:tc>
        <w:tc>
          <w:tcPr>
            <w:tcW w:w="1531" w:type="dxa"/>
            <w:vAlign w:val="center"/>
          </w:tcPr>
          <w:p w14:paraId="012F34D1" w14:textId="77777777" w:rsidR="00886369" w:rsidRDefault="00000000">
            <w:pPr>
              <w:pStyle w:val="ConsPlusNormal0"/>
              <w:jc w:val="center"/>
            </w:pPr>
            <w:r>
              <w:t>5 839,0</w:t>
            </w:r>
          </w:p>
        </w:tc>
      </w:tr>
      <w:tr w:rsidR="00886369" w14:paraId="5AF2DE96" w14:textId="77777777">
        <w:tc>
          <w:tcPr>
            <w:tcW w:w="2891" w:type="dxa"/>
            <w:vAlign w:val="center"/>
          </w:tcPr>
          <w:p w14:paraId="16FE1E13"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928" w:type="dxa"/>
            <w:vAlign w:val="center"/>
          </w:tcPr>
          <w:p w14:paraId="2DD48A78" w14:textId="77777777" w:rsidR="00886369" w:rsidRDefault="00886369">
            <w:pPr>
              <w:pStyle w:val="ConsPlusNormal0"/>
            </w:pPr>
          </w:p>
        </w:tc>
        <w:tc>
          <w:tcPr>
            <w:tcW w:w="1361" w:type="dxa"/>
            <w:vAlign w:val="center"/>
          </w:tcPr>
          <w:p w14:paraId="4DD0EB55" w14:textId="77777777" w:rsidR="00886369" w:rsidRDefault="00886369">
            <w:pPr>
              <w:pStyle w:val="ConsPlusNormal0"/>
            </w:pPr>
          </w:p>
        </w:tc>
        <w:tc>
          <w:tcPr>
            <w:tcW w:w="1559" w:type="dxa"/>
            <w:vAlign w:val="center"/>
          </w:tcPr>
          <w:p w14:paraId="62E0F3E1" w14:textId="77777777" w:rsidR="00886369" w:rsidRDefault="00886369">
            <w:pPr>
              <w:pStyle w:val="ConsPlusNormal0"/>
            </w:pPr>
          </w:p>
        </w:tc>
        <w:tc>
          <w:tcPr>
            <w:tcW w:w="1361" w:type="dxa"/>
            <w:vAlign w:val="center"/>
          </w:tcPr>
          <w:p w14:paraId="6AF8F8B8" w14:textId="77777777" w:rsidR="00886369" w:rsidRDefault="00886369">
            <w:pPr>
              <w:pStyle w:val="ConsPlusNormal0"/>
            </w:pPr>
          </w:p>
        </w:tc>
        <w:tc>
          <w:tcPr>
            <w:tcW w:w="1531" w:type="dxa"/>
            <w:vAlign w:val="center"/>
          </w:tcPr>
          <w:p w14:paraId="6C6A9FF4" w14:textId="77777777" w:rsidR="00886369" w:rsidRDefault="00886369">
            <w:pPr>
              <w:pStyle w:val="ConsPlusNormal0"/>
            </w:pPr>
          </w:p>
        </w:tc>
        <w:tc>
          <w:tcPr>
            <w:tcW w:w="1361" w:type="dxa"/>
            <w:vAlign w:val="center"/>
          </w:tcPr>
          <w:p w14:paraId="5187503F" w14:textId="77777777" w:rsidR="00886369" w:rsidRDefault="00886369">
            <w:pPr>
              <w:pStyle w:val="ConsPlusNormal0"/>
            </w:pPr>
          </w:p>
        </w:tc>
        <w:tc>
          <w:tcPr>
            <w:tcW w:w="1531" w:type="dxa"/>
            <w:vAlign w:val="center"/>
          </w:tcPr>
          <w:p w14:paraId="4F1E5D6C" w14:textId="77777777" w:rsidR="00886369" w:rsidRDefault="00886369">
            <w:pPr>
              <w:pStyle w:val="ConsPlusNormal0"/>
            </w:pPr>
          </w:p>
        </w:tc>
      </w:tr>
      <w:tr w:rsidR="00886369" w14:paraId="771222C6" w14:textId="77777777">
        <w:tc>
          <w:tcPr>
            <w:tcW w:w="2891" w:type="dxa"/>
            <w:vAlign w:val="center"/>
          </w:tcPr>
          <w:p w14:paraId="3251FEFA" w14:textId="77777777" w:rsidR="00886369" w:rsidRDefault="00000000">
            <w:pPr>
              <w:pStyle w:val="ConsPlusNormal0"/>
              <w:jc w:val="both"/>
            </w:pPr>
            <w:bookmarkStart w:id="5" w:name="P833"/>
            <w:bookmarkEnd w:id="5"/>
            <w:r>
              <w:t>2.1. в амбулаторных условиях, в том числе:</w:t>
            </w:r>
          </w:p>
        </w:tc>
        <w:tc>
          <w:tcPr>
            <w:tcW w:w="1928" w:type="dxa"/>
            <w:vAlign w:val="center"/>
          </w:tcPr>
          <w:p w14:paraId="0EAF9889" w14:textId="77777777" w:rsidR="00886369" w:rsidRDefault="00886369">
            <w:pPr>
              <w:pStyle w:val="ConsPlusNormal0"/>
            </w:pPr>
          </w:p>
        </w:tc>
        <w:tc>
          <w:tcPr>
            <w:tcW w:w="1361" w:type="dxa"/>
            <w:vAlign w:val="center"/>
          </w:tcPr>
          <w:p w14:paraId="017B7FD6" w14:textId="77777777" w:rsidR="00886369" w:rsidRDefault="00886369">
            <w:pPr>
              <w:pStyle w:val="ConsPlusNormal0"/>
            </w:pPr>
          </w:p>
        </w:tc>
        <w:tc>
          <w:tcPr>
            <w:tcW w:w="1559" w:type="dxa"/>
            <w:vAlign w:val="center"/>
          </w:tcPr>
          <w:p w14:paraId="79E3F3D4" w14:textId="77777777" w:rsidR="00886369" w:rsidRDefault="00886369">
            <w:pPr>
              <w:pStyle w:val="ConsPlusNormal0"/>
            </w:pPr>
          </w:p>
        </w:tc>
        <w:tc>
          <w:tcPr>
            <w:tcW w:w="1361" w:type="dxa"/>
            <w:vAlign w:val="center"/>
          </w:tcPr>
          <w:p w14:paraId="390E09F9" w14:textId="77777777" w:rsidR="00886369" w:rsidRDefault="00886369">
            <w:pPr>
              <w:pStyle w:val="ConsPlusNormal0"/>
            </w:pPr>
          </w:p>
        </w:tc>
        <w:tc>
          <w:tcPr>
            <w:tcW w:w="1531" w:type="dxa"/>
            <w:vAlign w:val="center"/>
          </w:tcPr>
          <w:p w14:paraId="6AA16182" w14:textId="77777777" w:rsidR="00886369" w:rsidRDefault="00886369">
            <w:pPr>
              <w:pStyle w:val="ConsPlusNormal0"/>
            </w:pPr>
          </w:p>
        </w:tc>
        <w:tc>
          <w:tcPr>
            <w:tcW w:w="1361" w:type="dxa"/>
            <w:vAlign w:val="center"/>
          </w:tcPr>
          <w:p w14:paraId="4C26A014" w14:textId="77777777" w:rsidR="00886369" w:rsidRDefault="00886369">
            <w:pPr>
              <w:pStyle w:val="ConsPlusNormal0"/>
            </w:pPr>
          </w:p>
        </w:tc>
        <w:tc>
          <w:tcPr>
            <w:tcW w:w="1531" w:type="dxa"/>
            <w:vAlign w:val="center"/>
          </w:tcPr>
          <w:p w14:paraId="00D7EFAB" w14:textId="77777777" w:rsidR="00886369" w:rsidRDefault="00886369">
            <w:pPr>
              <w:pStyle w:val="ConsPlusNormal0"/>
            </w:pPr>
          </w:p>
        </w:tc>
      </w:tr>
      <w:tr w:rsidR="00886369" w14:paraId="12ECFC39" w14:textId="77777777">
        <w:tc>
          <w:tcPr>
            <w:tcW w:w="2891" w:type="dxa"/>
            <w:vAlign w:val="center"/>
          </w:tcPr>
          <w:p w14:paraId="0DCCF3DB" w14:textId="77777777" w:rsidR="00886369" w:rsidRDefault="00000000">
            <w:pPr>
              <w:pStyle w:val="ConsPlusNormal0"/>
              <w:jc w:val="both"/>
            </w:pPr>
            <w:r>
              <w:t>2.1.1. посещения в рамках проведения профилактических медицинских осмотров</w:t>
            </w:r>
          </w:p>
        </w:tc>
        <w:tc>
          <w:tcPr>
            <w:tcW w:w="1928" w:type="dxa"/>
            <w:vAlign w:val="center"/>
          </w:tcPr>
          <w:p w14:paraId="0AB3C332" w14:textId="77777777" w:rsidR="00886369" w:rsidRDefault="00000000">
            <w:pPr>
              <w:pStyle w:val="ConsPlusNormal0"/>
              <w:jc w:val="center"/>
            </w:pPr>
            <w:r>
              <w:t>комплексных посещений</w:t>
            </w:r>
          </w:p>
        </w:tc>
        <w:tc>
          <w:tcPr>
            <w:tcW w:w="1361" w:type="dxa"/>
            <w:vAlign w:val="center"/>
          </w:tcPr>
          <w:p w14:paraId="2D541634" w14:textId="77777777" w:rsidR="00886369" w:rsidRDefault="00000000">
            <w:pPr>
              <w:pStyle w:val="ConsPlusNormal0"/>
              <w:jc w:val="center"/>
            </w:pPr>
            <w:r>
              <w:t>0,260168</w:t>
            </w:r>
          </w:p>
        </w:tc>
        <w:tc>
          <w:tcPr>
            <w:tcW w:w="1559" w:type="dxa"/>
            <w:vAlign w:val="center"/>
          </w:tcPr>
          <w:p w14:paraId="0DE495D8" w14:textId="77777777" w:rsidR="00886369" w:rsidRDefault="00000000">
            <w:pPr>
              <w:pStyle w:val="ConsPlusNormal0"/>
              <w:jc w:val="center"/>
            </w:pPr>
            <w:r>
              <w:t>2 611,1</w:t>
            </w:r>
          </w:p>
        </w:tc>
        <w:tc>
          <w:tcPr>
            <w:tcW w:w="1361" w:type="dxa"/>
            <w:vAlign w:val="center"/>
          </w:tcPr>
          <w:p w14:paraId="155547DA" w14:textId="77777777" w:rsidR="00886369" w:rsidRDefault="00000000">
            <w:pPr>
              <w:pStyle w:val="ConsPlusNormal0"/>
              <w:jc w:val="center"/>
            </w:pPr>
            <w:r>
              <w:t>0,260168</w:t>
            </w:r>
          </w:p>
        </w:tc>
        <w:tc>
          <w:tcPr>
            <w:tcW w:w="1531" w:type="dxa"/>
            <w:vAlign w:val="center"/>
          </w:tcPr>
          <w:p w14:paraId="03B23B82" w14:textId="77777777" w:rsidR="00886369" w:rsidRDefault="00000000">
            <w:pPr>
              <w:pStyle w:val="ConsPlusNormal0"/>
              <w:jc w:val="center"/>
            </w:pPr>
            <w:r>
              <w:t>2 797,8</w:t>
            </w:r>
          </w:p>
        </w:tc>
        <w:tc>
          <w:tcPr>
            <w:tcW w:w="1361" w:type="dxa"/>
            <w:vAlign w:val="center"/>
          </w:tcPr>
          <w:p w14:paraId="67A19E60" w14:textId="77777777" w:rsidR="00886369" w:rsidRDefault="00000000">
            <w:pPr>
              <w:pStyle w:val="ConsPlusNormal0"/>
              <w:jc w:val="center"/>
            </w:pPr>
            <w:r>
              <w:t>0,260168</w:t>
            </w:r>
          </w:p>
        </w:tc>
        <w:tc>
          <w:tcPr>
            <w:tcW w:w="1531" w:type="dxa"/>
            <w:vAlign w:val="center"/>
          </w:tcPr>
          <w:p w14:paraId="3E45B2E6" w14:textId="77777777" w:rsidR="00886369" w:rsidRDefault="00000000">
            <w:pPr>
              <w:pStyle w:val="ConsPlusNormal0"/>
              <w:jc w:val="center"/>
            </w:pPr>
            <w:r>
              <w:t>2 983,1</w:t>
            </w:r>
          </w:p>
        </w:tc>
      </w:tr>
      <w:tr w:rsidR="00886369" w14:paraId="50A8F07F" w14:textId="77777777">
        <w:tc>
          <w:tcPr>
            <w:tcW w:w="2891" w:type="dxa"/>
            <w:vAlign w:val="center"/>
          </w:tcPr>
          <w:p w14:paraId="2894C1F1" w14:textId="77777777" w:rsidR="00886369" w:rsidRDefault="00000000">
            <w:pPr>
              <w:pStyle w:val="ConsPlusNormal0"/>
              <w:jc w:val="both"/>
            </w:pPr>
            <w:r>
              <w:t>2.1.2. посещения в рамках проведения диспансеризации</w:t>
            </w:r>
            <w:hyperlink w:anchor="P124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sidR="00886369">
                <w:rPr>
                  <w:color w:val="0000FF"/>
                </w:rPr>
                <w:t>&lt;9&gt;</w:t>
              </w:r>
            </w:hyperlink>
            <w:r>
              <w:t xml:space="preserve"> - всего, в том числе:</w:t>
            </w:r>
          </w:p>
        </w:tc>
        <w:tc>
          <w:tcPr>
            <w:tcW w:w="1928" w:type="dxa"/>
            <w:vAlign w:val="center"/>
          </w:tcPr>
          <w:p w14:paraId="6DE10CF8" w14:textId="77777777" w:rsidR="00886369" w:rsidRDefault="00000000">
            <w:pPr>
              <w:pStyle w:val="ConsPlusNormal0"/>
              <w:jc w:val="center"/>
            </w:pPr>
            <w:r>
              <w:t>комплексных посещений</w:t>
            </w:r>
          </w:p>
        </w:tc>
        <w:tc>
          <w:tcPr>
            <w:tcW w:w="1361" w:type="dxa"/>
            <w:vAlign w:val="center"/>
          </w:tcPr>
          <w:p w14:paraId="6DBB7ECD" w14:textId="77777777" w:rsidR="00886369" w:rsidRDefault="00000000">
            <w:pPr>
              <w:pStyle w:val="ConsPlusNormal0"/>
              <w:jc w:val="center"/>
            </w:pPr>
            <w:r>
              <w:t>0,329208</w:t>
            </w:r>
          </w:p>
        </w:tc>
        <w:tc>
          <w:tcPr>
            <w:tcW w:w="1559" w:type="dxa"/>
            <w:vAlign w:val="center"/>
          </w:tcPr>
          <w:p w14:paraId="4CFC704A" w14:textId="77777777" w:rsidR="00886369" w:rsidRDefault="00000000">
            <w:pPr>
              <w:pStyle w:val="ConsPlusNormal0"/>
              <w:jc w:val="center"/>
            </w:pPr>
            <w:r>
              <w:t>3 123,0</w:t>
            </w:r>
          </w:p>
        </w:tc>
        <w:tc>
          <w:tcPr>
            <w:tcW w:w="1361" w:type="dxa"/>
            <w:vAlign w:val="center"/>
          </w:tcPr>
          <w:p w14:paraId="0B6C9D6E" w14:textId="77777777" w:rsidR="00886369" w:rsidRDefault="00000000">
            <w:pPr>
              <w:pStyle w:val="ConsPlusNormal0"/>
              <w:jc w:val="center"/>
            </w:pPr>
            <w:r>
              <w:t>0,439948</w:t>
            </w:r>
          </w:p>
        </w:tc>
        <w:tc>
          <w:tcPr>
            <w:tcW w:w="1531" w:type="dxa"/>
            <w:vAlign w:val="center"/>
          </w:tcPr>
          <w:p w14:paraId="60E03091" w14:textId="77777777" w:rsidR="00886369" w:rsidRDefault="00000000">
            <w:pPr>
              <w:pStyle w:val="ConsPlusNormal0"/>
              <w:jc w:val="center"/>
            </w:pPr>
            <w:r>
              <w:t>3 346,4</w:t>
            </w:r>
          </w:p>
        </w:tc>
        <w:tc>
          <w:tcPr>
            <w:tcW w:w="1361" w:type="dxa"/>
            <w:vAlign w:val="center"/>
          </w:tcPr>
          <w:p w14:paraId="13B41FF1" w14:textId="77777777" w:rsidR="00886369" w:rsidRDefault="00000000">
            <w:pPr>
              <w:pStyle w:val="ConsPlusNormal0"/>
              <w:jc w:val="center"/>
            </w:pPr>
            <w:r>
              <w:t>0,439948</w:t>
            </w:r>
          </w:p>
        </w:tc>
        <w:tc>
          <w:tcPr>
            <w:tcW w:w="1531" w:type="dxa"/>
            <w:vAlign w:val="center"/>
          </w:tcPr>
          <w:p w14:paraId="003A1E4C" w14:textId="77777777" w:rsidR="00886369" w:rsidRDefault="00000000">
            <w:pPr>
              <w:pStyle w:val="ConsPlusNormal0"/>
              <w:jc w:val="center"/>
            </w:pPr>
            <w:r>
              <w:t>3 568,1</w:t>
            </w:r>
          </w:p>
        </w:tc>
      </w:tr>
      <w:tr w:rsidR="00886369" w14:paraId="3BF139F1" w14:textId="77777777">
        <w:tc>
          <w:tcPr>
            <w:tcW w:w="2891" w:type="dxa"/>
            <w:vAlign w:val="center"/>
          </w:tcPr>
          <w:p w14:paraId="7C1F1C64" w14:textId="77777777" w:rsidR="00886369" w:rsidRDefault="00000000">
            <w:pPr>
              <w:pStyle w:val="ConsPlusNormal0"/>
              <w:jc w:val="both"/>
            </w:pPr>
            <w:r>
              <w:t>2.1.2.1. для проведения углубленной диспансеризации</w:t>
            </w:r>
          </w:p>
        </w:tc>
        <w:tc>
          <w:tcPr>
            <w:tcW w:w="1928" w:type="dxa"/>
            <w:vAlign w:val="center"/>
          </w:tcPr>
          <w:p w14:paraId="509111E7" w14:textId="77777777" w:rsidR="00886369" w:rsidRDefault="00000000">
            <w:pPr>
              <w:pStyle w:val="ConsPlusNormal0"/>
              <w:jc w:val="center"/>
            </w:pPr>
            <w:r>
              <w:t>комплексных посещений</w:t>
            </w:r>
          </w:p>
        </w:tc>
        <w:tc>
          <w:tcPr>
            <w:tcW w:w="1361" w:type="dxa"/>
            <w:vAlign w:val="center"/>
          </w:tcPr>
          <w:p w14:paraId="6868A235" w14:textId="77777777" w:rsidR="00886369" w:rsidRDefault="00000000">
            <w:pPr>
              <w:pStyle w:val="ConsPlusNormal0"/>
              <w:jc w:val="center"/>
            </w:pPr>
            <w:r>
              <w:t>0,055733</w:t>
            </w:r>
          </w:p>
        </w:tc>
        <w:tc>
          <w:tcPr>
            <w:tcW w:w="1559" w:type="dxa"/>
            <w:vAlign w:val="center"/>
          </w:tcPr>
          <w:p w14:paraId="1123BC8C" w14:textId="77777777" w:rsidR="00886369" w:rsidRDefault="00000000">
            <w:pPr>
              <w:pStyle w:val="ConsPlusNormal0"/>
              <w:jc w:val="center"/>
            </w:pPr>
            <w:r>
              <w:t>2 349,6</w:t>
            </w:r>
          </w:p>
        </w:tc>
        <w:tc>
          <w:tcPr>
            <w:tcW w:w="1361" w:type="dxa"/>
            <w:vAlign w:val="center"/>
          </w:tcPr>
          <w:p w14:paraId="230512EA" w14:textId="77777777" w:rsidR="00886369" w:rsidRDefault="00000000">
            <w:pPr>
              <w:pStyle w:val="ConsPlusNormal0"/>
              <w:jc w:val="center"/>
            </w:pPr>
            <w:r>
              <w:t>0,050758</w:t>
            </w:r>
          </w:p>
        </w:tc>
        <w:tc>
          <w:tcPr>
            <w:tcW w:w="1531" w:type="dxa"/>
            <w:vAlign w:val="center"/>
          </w:tcPr>
          <w:p w14:paraId="14B35C80" w14:textId="77777777" w:rsidR="00886369" w:rsidRDefault="00000000">
            <w:pPr>
              <w:pStyle w:val="ConsPlusNormal0"/>
              <w:jc w:val="center"/>
            </w:pPr>
            <w:r>
              <w:t>2 517,6</w:t>
            </w:r>
          </w:p>
        </w:tc>
        <w:tc>
          <w:tcPr>
            <w:tcW w:w="1361" w:type="dxa"/>
            <w:vAlign w:val="center"/>
          </w:tcPr>
          <w:p w14:paraId="3FF04489" w14:textId="77777777" w:rsidR="00886369" w:rsidRDefault="00000000">
            <w:pPr>
              <w:pStyle w:val="ConsPlusNormal0"/>
              <w:jc w:val="center"/>
            </w:pPr>
            <w:r>
              <w:t>0,050758</w:t>
            </w:r>
          </w:p>
        </w:tc>
        <w:tc>
          <w:tcPr>
            <w:tcW w:w="1531" w:type="dxa"/>
            <w:vAlign w:val="center"/>
          </w:tcPr>
          <w:p w14:paraId="7F8211C9" w14:textId="77777777" w:rsidR="00886369" w:rsidRDefault="00000000">
            <w:pPr>
              <w:pStyle w:val="ConsPlusNormal0"/>
              <w:jc w:val="center"/>
            </w:pPr>
            <w:r>
              <w:t>2 684,4</w:t>
            </w:r>
          </w:p>
        </w:tc>
      </w:tr>
      <w:tr w:rsidR="00886369" w14:paraId="0DA9B4D4" w14:textId="77777777">
        <w:tc>
          <w:tcPr>
            <w:tcW w:w="2891" w:type="dxa"/>
            <w:vAlign w:val="center"/>
          </w:tcPr>
          <w:p w14:paraId="30489803" w14:textId="77777777" w:rsidR="00886369" w:rsidRDefault="00000000">
            <w:pPr>
              <w:pStyle w:val="ConsPlusNormal0"/>
              <w:jc w:val="both"/>
            </w:pPr>
            <w:r>
              <w:t>2.1.3. диспансеризация для оценки репродуктивного здоровья женщин и мужчин</w:t>
            </w:r>
          </w:p>
        </w:tc>
        <w:tc>
          <w:tcPr>
            <w:tcW w:w="1928" w:type="dxa"/>
            <w:vAlign w:val="center"/>
          </w:tcPr>
          <w:p w14:paraId="6BFC6D2D" w14:textId="77777777" w:rsidR="00886369" w:rsidRDefault="00000000">
            <w:pPr>
              <w:pStyle w:val="ConsPlusNormal0"/>
              <w:jc w:val="center"/>
            </w:pPr>
            <w:r>
              <w:t>комплексных посещений</w:t>
            </w:r>
          </w:p>
        </w:tc>
        <w:tc>
          <w:tcPr>
            <w:tcW w:w="1361" w:type="dxa"/>
            <w:vAlign w:val="center"/>
          </w:tcPr>
          <w:p w14:paraId="4DF53921" w14:textId="77777777" w:rsidR="00886369" w:rsidRDefault="00000000">
            <w:pPr>
              <w:pStyle w:val="ConsPlusNormal0"/>
              <w:jc w:val="center"/>
            </w:pPr>
            <w:r>
              <w:t>0,125388</w:t>
            </w:r>
          </w:p>
        </w:tc>
        <w:tc>
          <w:tcPr>
            <w:tcW w:w="1559" w:type="dxa"/>
            <w:vAlign w:val="center"/>
          </w:tcPr>
          <w:p w14:paraId="539D827A" w14:textId="77777777" w:rsidR="00886369" w:rsidRDefault="00000000">
            <w:pPr>
              <w:pStyle w:val="ConsPlusNormal0"/>
              <w:jc w:val="center"/>
            </w:pPr>
            <w:r>
              <w:t>2 031,7</w:t>
            </w:r>
          </w:p>
        </w:tc>
        <w:tc>
          <w:tcPr>
            <w:tcW w:w="1361" w:type="dxa"/>
            <w:vAlign w:val="center"/>
          </w:tcPr>
          <w:p w14:paraId="5CA353D7" w14:textId="77777777" w:rsidR="00886369" w:rsidRDefault="00000000">
            <w:pPr>
              <w:pStyle w:val="ConsPlusNormal0"/>
              <w:jc w:val="center"/>
            </w:pPr>
            <w:r>
              <w:t>0,158198</w:t>
            </w:r>
          </w:p>
        </w:tc>
        <w:tc>
          <w:tcPr>
            <w:tcW w:w="1531" w:type="dxa"/>
            <w:vAlign w:val="center"/>
          </w:tcPr>
          <w:p w14:paraId="00D450ED" w14:textId="77777777" w:rsidR="00886369" w:rsidRDefault="00000000">
            <w:pPr>
              <w:pStyle w:val="ConsPlusNormal0"/>
              <w:jc w:val="center"/>
            </w:pPr>
            <w:r>
              <w:t>2 072,8</w:t>
            </w:r>
          </w:p>
        </w:tc>
        <w:tc>
          <w:tcPr>
            <w:tcW w:w="1361" w:type="dxa"/>
            <w:vAlign w:val="center"/>
          </w:tcPr>
          <w:p w14:paraId="6C314433" w14:textId="77777777" w:rsidR="00886369" w:rsidRDefault="00000000">
            <w:pPr>
              <w:pStyle w:val="ConsPlusNormal0"/>
              <w:jc w:val="center"/>
            </w:pPr>
            <w:r>
              <w:t>0,170688</w:t>
            </w:r>
          </w:p>
        </w:tc>
        <w:tc>
          <w:tcPr>
            <w:tcW w:w="1531" w:type="dxa"/>
            <w:vAlign w:val="center"/>
          </w:tcPr>
          <w:p w14:paraId="391249E5" w14:textId="77777777" w:rsidR="00886369" w:rsidRDefault="00000000">
            <w:pPr>
              <w:pStyle w:val="ConsPlusNormal0"/>
              <w:jc w:val="center"/>
            </w:pPr>
            <w:r>
              <w:t>2 210,1</w:t>
            </w:r>
          </w:p>
        </w:tc>
      </w:tr>
      <w:tr w:rsidR="00886369" w14:paraId="79BC0E51" w14:textId="77777777">
        <w:tc>
          <w:tcPr>
            <w:tcW w:w="2891" w:type="dxa"/>
            <w:vAlign w:val="center"/>
          </w:tcPr>
          <w:p w14:paraId="428AEC4D" w14:textId="77777777" w:rsidR="00886369" w:rsidRDefault="00000000">
            <w:pPr>
              <w:pStyle w:val="ConsPlusNormal0"/>
              <w:jc w:val="both"/>
            </w:pPr>
            <w:r>
              <w:t>женщины</w:t>
            </w:r>
          </w:p>
        </w:tc>
        <w:tc>
          <w:tcPr>
            <w:tcW w:w="1928" w:type="dxa"/>
            <w:vAlign w:val="center"/>
          </w:tcPr>
          <w:p w14:paraId="66982428" w14:textId="77777777" w:rsidR="00886369" w:rsidRDefault="00000000">
            <w:pPr>
              <w:pStyle w:val="ConsPlusNormal0"/>
              <w:jc w:val="center"/>
            </w:pPr>
            <w:r>
              <w:t>комплексных посещений</w:t>
            </w:r>
          </w:p>
        </w:tc>
        <w:tc>
          <w:tcPr>
            <w:tcW w:w="1361" w:type="dxa"/>
            <w:vAlign w:val="center"/>
          </w:tcPr>
          <w:p w14:paraId="75AFF8BB" w14:textId="77777777" w:rsidR="00886369" w:rsidRDefault="00000000">
            <w:pPr>
              <w:pStyle w:val="ConsPlusNormal0"/>
              <w:jc w:val="center"/>
            </w:pPr>
            <w:r>
              <w:t>0,069493</w:t>
            </w:r>
          </w:p>
        </w:tc>
        <w:tc>
          <w:tcPr>
            <w:tcW w:w="1559" w:type="dxa"/>
            <w:vAlign w:val="center"/>
          </w:tcPr>
          <w:p w14:paraId="7AE614D7" w14:textId="77777777" w:rsidR="00886369" w:rsidRDefault="00000000">
            <w:pPr>
              <w:pStyle w:val="ConsPlusNormal0"/>
              <w:jc w:val="center"/>
            </w:pPr>
            <w:r>
              <w:t>3 054,8</w:t>
            </w:r>
          </w:p>
        </w:tc>
        <w:tc>
          <w:tcPr>
            <w:tcW w:w="1361" w:type="dxa"/>
            <w:vAlign w:val="center"/>
          </w:tcPr>
          <w:p w14:paraId="67BA867F" w14:textId="77777777" w:rsidR="00886369" w:rsidRDefault="00000000">
            <w:pPr>
              <w:pStyle w:val="ConsPlusNormal0"/>
              <w:jc w:val="center"/>
            </w:pPr>
            <w:r>
              <w:t>0,080980</w:t>
            </w:r>
          </w:p>
        </w:tc>
        <w:tc>
          <w:tcPr>
            <w:tcW w:w="1531" w:type="dxa"/>
            <w:vAlign w:val="center"/>
          </w:tcPr>
          <w:p w14:paraId="79C6A2DB" w14:textId="77777777" w:rsidR="00886369" w:rsidRDefault="00000000">
            <w:pPr>
              <w:pStyle w:val="ConsPlusNormal0"/>
              <w:jc w:val="center"/>
            </w:pPr>
            <w:r>
              <w:t>3 273,3</w:t>
            </w:r>
          </w:p>
        </w:tc>
        <w:tc>
          <w:tcPr>
            <w:tcW w:w="1361" w:type="dxa"/>
            <w:vAlign w:val="center"/>
          </w:tcPr>
          <w:p w14:paraId="54629AE7" w14:textId="77777777" w:rsidR="00886369" w:rsidRDefault="00000000">
            <w:pPr>
              <w:pStyle w:val="ConsPlusNormal0"/>
              <w:jc w:val="center"/>
            </w:pPr>
            <w:r>
              <w:t>0,087373</w:t>
            </w:r>
          </w:p>
        </w:tc>
        <w:tc>
          <w:tcPr>
            <w:tcW w:w="1531" w:type="dxa"/>
            <w:vAlign w:val="center"/>
          </w:tcPr>
          <w:p w14:paraId="65DD66C2" w14:textId="77777777" w:rsidR="00886369" w:rsidRDefault="00000000">
            <w:pPr>
              <w:pStyle w:val="ConsPlusNormal0"/>
              <w:jc w:val="center"/>
            </w:pPr>
            <w:r>
              <w:t>3 490,1</w:t>
            </w:r>
          </w:p>
        </w:tc>
      </w:tr>
      <w:tr w:rsidR="00886369" w14:paraId="74109615" w14:textId="77777777">
        <w:tc>
          <w:tcPr>
            <w:tcW w:w="2891" w:type="dxa"/>
            <w:vAlign w:val="center"/>
          </w:tcPr>
          <w:p w14:paraId="3E7E4491" w14:textId="77777777" w:rsidR="00886369" w:rsidRDefault="00000000">
            <w:pPr>
              <w:pStyle w:val="ConsPlusNormal0"/>
              <w:jc w:val="both"/>
            </w:pPr>
            <w:r>
              <w:t>мужчины</w:t>
            </w:r>
          </w:p>
        </w:tc>
        <w:tc>
          <w:tcPr>
            <w:tcW w:w="1928" w:type="dxa"/>
            <w:vAlign w:val="center"/>
          </w:tcPr>
          <w:p w14:paraId="0D19545B" w14:textId="77777777" w:rsidR="00886369" w:rsidRDefault="00000000">
            <w:pPr>
              <w:pStyle w:val="ConsPlusNormal0"/>
              <w:jc w:val="center"/>
            </w:pPr>
            <w:r>
              <w:t>комплексных посещений</w:t>
            </w:r>
          </w:p>
        </w:tc>
        <w:tc>
          <w:tcPr>
            <w:tcW w:w="1361" w:type="dxa"/>
            <w:vAlign w:val="center"/>
          </w:tcPr>
          <w:p w14:paraId="1FC5ED32" w14:textId="77777777" w:rsidR="00886369" w:rsidRDefault="00000000">
            <w:pPr>
              <w:pStyle w:val="ConsPlusNormal0"/>
              <w:jc w:val="center"/>
            </w:pPr>
            <w:r>
              <w:t>0,055895</w:t>
            </w:r>
          </w:p>
        </w:tc>
        <w:tc>
          <w:tcPr>
            <w:tcW w:w="1559" w:type="dxa"/>
            <w:vAlign w:val="center"/>
          </w:tcPr>
          <w:p w14:paraId="07294B3E" w14:textId="77777777" w:rsidR="00886369" w:rsidRDefault="00000000">
            <w:pPr>
              <w:pStyle w:val="ConsPlusNormal0"/>
              <w:jc w:val="center"/>
            </w:pPr>
            <w:r>
              <w:t>759,6</w:t>
            </w:r>
          </w:p>
        </w:tc>
        <w:tc>
          <w:tcPr>
            <w:tcW w:w="1361" w:type="dxa"/>
            <w:vAlign w:val="center"/>
          </w:tcPr>
          <w:p w14:paraId="56384637" w14:textId="77777777" w:rsidR="00886369" w:rsidRDefault="00000000">
            <w:pPr>
              <w:pStyle w:val="ConsPlusNormal0"/>
              <w:jc w:val="center"/>
            </w:pPr>
            <w:r>
              <w:t>0,077218</w:t>
            </w:r>
          </w:p>
        </w:tc>
        <w:tc>
          <w:tcPr>
            <w:tcW w:w="1531" w:type="dxa"/>
            <w:vAlign w:val="center"/>
          </w:tcPr>
          <w:p w14:paraId="47EA8AC4" w14:textId="77777777" w:rsidR="00886369" w:rsidRDefault="00000000">
            <w:pPr>
              <w:pStyle w:val="ConsPlusNormal0"/>
              <w:jc w:val="center"/>
            </w:pPr>
            <w:r>
              <w:t>813,9</w:t>
            </w:r>
          </w:p>
        </w:tc>
        <w:tc>
          <w:tcPr>
            <w:tcW w:w="1361" w:type="dxa"/>
            <w:vAlign w:val="center"/>
          </w:tcPr>
          <w:p w14:paraId="0BDA526E" w14:textId="77777777" w:rsidR="00886369" w:rsidRDefault="00000000">
            <w:pPr>
              <w:pStyle w:val="ConsPlusNormal0"/>
              <w:jc w:val="center"/>
            </w:pPr>
            <w:r>
              <w:t>0,083314</w:t>
            </w:r>
          </w:p>
        </w:tc>
        <w:tc>
          <w:tcPr>
            <w:tcW w:w="1531" w:type="dxa"/>
            <w:vAlign w:val="center"/>
          </w:tcPr>
          <w:p w14:paraId="5198F58A" w14:textId="77777777" w:rsidR="00886369" w:rsidRDefault="00000000">
            <w:pPr>
              <w:pStyle w:val="ConsPlusNormal0"/>
              <w:jc w:val="center"/>
            </w:pPr>
            <w:r>
              <w:t>867,8</w:t>
            </w:r>
          </w:p>
        </w:tc>
      </w:tr>
      <w:tr w:rsidR="00886369" w14:paraId="0EE122DD" w14:textId="77777777">
        <w:tc>
          <w:tcPr>
            <w:tcW w:w="2891" w:type="dxa"/>
            <w:vAlign w:val="center"/>
          </w:tcPr>
          <w:p w14:paraId="3B5A937F" w14:textId="77777777" w:rsidR="00886369" w:rsidRDefault="00000000">
            <w:pPr>
              <w:pStyle w:val="ConsPlusNormal0"/>
              <w:jc w:val="both"/>
            </w:pPr>
            <w:r>
              <w:t>2.1.4. посещения с иными целями</w:t>
            </w:r>
          </w:p>
        </w:tc>
        <w:tc>
          <w:tcPr>
            <w:tcW w:w="1928" w:type="dxa"/>
            <w:vAlign w:val="center"/>
          </w:tcPr>
          <w:p w14:paraId="1CD95052" w14:textId="77777777" w:rsidR="00886369" w:rsidRDefault="00000000">
            <w:pPr>
              <w:pStyle w:val="ConsPlusNormal0"/>
              <w:jc w:val="center"/>
            </w:pPr>
            <w:r>
              <w:t>посещений</w:t>
            </w:r>
          </w:p>
        </w:tc>
        <w:tc>
          <w:tcPr>
            <w:tcW w:w="1361" w:type="dxa"/>
            <w:vAlign w:val="center"/>
          </w:tcPr>
          <w:p w14:paraId="57EB23D1" w14:textId="77777777" w:rsidR="00886369" w:rsidRDefault="00000000">
            <w:pPr>
              <w:pStyle w:val="ConsPlusNormal0"/>
              <w:jc w:val="center"/>
            </w:pPr>
            <w:r>
              <w:t>3,041870</w:t>
            </w:r>
          </w:p>
        </w:tc>
        <w:tc>
          <w:tcPr>
            <w:tcW w:w="1559" w:type="dxa"/>
            <w:vAlign w:val="center"/>
          </w:tcPr>
          <w:p w14:paraId="72C9F472" w14:textId="77777777" w:rsidR="00886369" w:rsidRDefault="00000000">
            <w:pPr>
              <w:pStyle w:val="ConsPlusNormal0"/>
              <w:jc w:val="center"/>
            </w:pPr>
            <w:r>
              <w:t>440,2</w:t>
            </w:r>
          </w:p>
        </w:tc>
        <w:tc>
          <w:tcPr>
            <w:tcW w:w="1361" w:type="dxa"/>
            <w:vAlign w:val="center"/>
          </w:tcPr>
          <w:p w14:paraId="48B3AC5B" w14:textId="77777777" w:rsidR="00886369" w:rsidRDefault="00000000">
            <w:pPr>
              <w:pStyle w:val="ConsPlusNormal0"/>
              <w:jc w:val="center"/>
            </w:pPr>
            <w:r>
              <w:t>2,618238</w:t>
            </w:r>
          </w:p>
        </w:tc>
        <w:tc>
          <w:tcPr>
            <w:tcW w:w="1531" w:type="dxa"/>
            <w:vAlign w:val="center"/>
          </w:tcPr>
          <w:p w14:paraId="2FE7EB1D" w14:textId="77777777" w:rsidR="00886369" w:rsidRDefault="00000000">
            <w:pPr>
              <w:pStyle w:val="ConsPlusNormal0"/>
              <w:jc w:val="center"/>
            </w:pPr>
            <w:r>
              <w:t>471,7</w:t>
            </w:r>
          </w:p>
        </w:tc>
        <w:tc>
          <w:tcPr>
            <w:tcW w:w="1361" w:type="dxa"/>
            <w:vAlign w:val="center"/>
          </w:tcPr>
          <w:p w14:paraId="6F337905" w14:textId="77777777" w:rsidR="00886369" w:rsidRDefault="00000000">
            <w:pPr>
              <w:pStyle w:val="ConsPlusNormal0"/>
              <w:jc w:val="center"/>
            </w:pPr>
            <w:r>
              <w:t>2,618238</w:t>
            </w:r>
          </w:p>
        </w:tc>
        <w:tc>
          <w:tcPr>
            <w:tcW w:w="1531" w:type="dxa"/>
            <w:vAlign w:val="center"/>
          </w:tcPr>
          <w:p w14:paraId="24B6AB94" w14:textId="77777777" w:rsidR="00886369" w:rsidRDefault="00000000">
            <w:pPr>
              <w:pStyle w:val="ConsPlusNormal0"/>
              <w:jc w:val="center"/>
            </w:pPr>
            <w:r>
              <w:t>502,9</w:t>
            </w:r>
          </w:p>
        </w:tc>
      </w:tr>
      <w:tr w:rsidR="00886369" w14:paraId="484BB57B" w14:textId="77777777">
        <w:tc>
          <w:tcPr>
            <w:tcW w:w="2891" w:type="dxa"/>
            <w:vAlign w:val="center"/>
          </w:tcPr>
          <w:p w14:paraId="6E032072" w14:textId="77777777" w:rsidR="00886369" w:rsidRDefault="00000000">
            <w:pPr>
              <w:pStyle w:val="ConsPlusNormal0"/>
              <w:jc w:val="both"/>
            </w:pPr>
            <w:r>
              <w:t>2.1.5. посещения по неотложной помощи</w:t>
            </w:r>
          </w:p>
        </w:tc>
        <w:tc>
          <w:tcPr>
            <w:tcW w:w="1928" w:type="dxa"/>
            <w:vAlign w:val="center"/>
          </w:tcPr>
          <w:p w14:paraId="09009D0B" w14:textId="77777777" w:rsidR="00886369" w:rsidRDefault="00000000">
            <w:pPr>
              <w:pStyle w:val="ConsPlusNormal0"/>
              <w:jc w:val="center"/>
            </w:pPr>
            <w:r>
              <w:t>посещений</w:t>
            </w:r>
          </w:p>
        </w:tc>
        <w:tc>
          <w:tcPr>
            <w:tcW w:w="1361" w:type="dxa"/>
            <w:vAlign w:val="center"/>
          </w:tcPr>
          <w:p w14:paraId="77956A90" w14:textId="77777777" w:rsidR="00886369" w:rsidRDefault="00000000">
            <w:pPr>
              <w:pStyle w:val="ConsPlusNormal0"/>
              <w:jc w:val="center"/>
            </w:pPr>
            <w:r>
              <w:t>0,540000</w:t>
            </w:r>
          </w:p>
        </w:tc>
        <w:tc>
          <w:tcPr>
            <w:tcW w:w="1559" w:type="dxa"/>
            <w:vAlign w:val="center"/>
          </w:tcPr>
          <w:p w14:paraId="3A25FFAA" w14:textId="77777777" w:rsidR="00886369" w:rsidRDefault="00000000">
            <w:pPr>
              <w:pStyle w:val="ConsPlusNormal0"/>
              <w:jc w:val="center"/>
            </w:pPr>
            <w:r>
              <w:t>1 050,7</w:t>
            </w:r>
          </w:p>
        </w:tc>
        <w:tc>
          <w:tcPr>
            <w:tcW w:w="1361" w:type="dxa"/>
            <w:vAlign w:val="center"/>
          </w:tcPr>
          <w:p w14:paraId="5ECDDF38" w14:textId="77777777" w:rsidR="00886369" w:rsidRDefault="00000000">
            <w:pPr>
              <w:pStyle w:val="ConsPlusNormal0"/>
              <w:jc w:val="center"/>
            </w:pPr>
            <w:r>
              <w:t>0,540000</w:t>
            </w:r>
          </w:p>
        </w:tc>
        <w:tc>
          <w:tcPr>
            <w:tcW w:w="1531" w:type="dxa"/>
            <w:vAlign w:val="center"/>
          </w:tcPr>
          <w:p w14:paraId="1AF9459B" w14:textId="77777777" w:rsidR="00886369" w:rsidRDefault="00000000">
            <w:pPr>
              <w:pStyle w:val="ConsPlusNormal0"/>
              <w:jc w:val="center"/>
            </w:pPr>
            <w:r>
              <w:t>1 125,8</w:t>
            </w:r>
          </w:p>
        </w:tc>
        <w:tc>
          <w:tcPr>
            <w:tcW w:w="1361" w:type="dxa"/>
            <w:vAlign w:val="center"/>
          </w:tcPr>
          <w:p w14:paraId="67F0121D" w14:textId="77777777" w:rsidR="00886369" w:rsidRDefault="00000000">
            <w:pPr>
              <w:pStyle w:val="ConsPlusNormal0"/>
              <w:jc w:val="center"/>
            </w:pPr>
            <w:r>
              <w:t>0,540000</w:t>
            </w:r>
          </w:p>
        </w:tc>
        <w:tc>
          <w:tcPr>
            <w:tcW w:w="1531" w:type="dxa"/>
            <w:vAlign w:val="center"/>
          </w:tcPr>
          <w:p w14:paraId="7FF3D552" w14:textId="77777777" w:rsidR="00886369" w:rsidRDefault="00000000">
            <w:pPr>
              <w:pStyle w:val="ConsPlusNormal0"/>
              <w:jc w:val="center"/>
            </w:pPr>
            <w:r>
              <w:t>1 200,4</w:t>
            </w:r>
          </w:p>
        </w:tc>
      </w:tr>
      <w:tr w:rsidR="00886369" w14:paraId="42925B0E" w14:textId="77777777">
        <w:tc>
          <w:tcPr>
            <w:tcW w:w="2891" w:type="dxa"/>
            <w:vAlign w:val="center"/>
          </w:tcPr>
          <w:p w14:paraId="1B7E11EB" w14:textId="77777777" w:rsidR="00886369" w:rsidRDefault="00000000">
            <w:pPr>
              <w:pStyle w:val="ConsPlusNormal0"/>
              <w:jc w:val="both"/>
            </w:pPr>
            <w:r>
              <w:t>2.1.6. обращения в связи с заболеваниями - всего, из них:</w:t>
            </w:r>
          </w:p>
        </w:tc>
        <w:tc>
          <w:tcPr>
            <w:tcW w:w="1928" w:type="dxa"/>
            <w:vAlign w:val="center"/>
          </w:tcPr>
          <w:p w14:paraId="4E821CDE" w14:textId="77777777" w:rsidR="00886369" w:rsidRDefault="00000000">
            <w:pPr>
              <w:pStyle w:val="ConsPlusNormal0"/>
              <w:jc w:val="center"/>
            </w:pPr>
            <w:r>
              <w:t>обращений</w:t>
            </w:r>
          </w:p>
        </w:tc>
        <w:tc>
          <w:tcPr>
            <w:tcW w:w="1361" w:type="dxa"/>
            <w:vAlign w:val="center"/>
          </w:tcPr>
          <w:p w14:paraId="709A48D6" w14:textId="77777777" w:rsidR="00886369" w:rsidRDefault="00000000">
            <w:pPr>
              <w:pStyle w:val="ConsPlusNormal0"/>
              <w:jc w:val="center"/>
            </w:pPr>
            <w:r>
              <w:t>1,426290</w:t>
            </w:r>
          </w:p>
        </w:tc>
        <w:tc>
          <w:tcPr>
            <w:tcW w:w="1559" w:type="dxa"/>
            <w:vAlign w:val="center"/>
          </w:tcPr>
          <w:p w14:paraId="69E931ED" w14:textId="77777777" w:rsidR="00886369" w:rsidRDefault="00000000">
            <w:pPr>
              <w:pStyle w:val="ConsPlusNormal0"/>
              <w:jc w:val="center"/>
            </w:pPr>
            <w:r>
              <w:t>2 064,7</w:t>
            </w:r>
          </w:p>
        </w:tc>
        <w:tc>
          <w:tcPr>
            <w:tcW w:w="1361" w:type="dxa"/>
            <w:vAlign w:val="center"/>
          </w:tcPr>
          <w:p w14:paraId="322D386D" w14:textId="77777777" w:rsidR="00886369" w:rsidRDefault="00000000">
            <w:pPr>
              <w:pStyle w:val="ConsPlusNormal0"/>
              <w:jc w:val="center"/>
            </w:pPr>
            <w:r>
              <w:t>1,335969</w:t>
            </w:r>
          </w:p>
        </w:tc>
        <w:tc>
          <w:tcPr>
            <w:tcW w:w="1531" w:type="dxa"/>
            <w:vAlign w:val="center"/>
          </w:tcPr>
          <w:p w14:paraId="0BDA7396" w14:textId="77777777" w:rsidR="00886369" w:rsidRDefault="00000000">
            <w:pPr>
              <w:pStyle w:val="ConsPlusNormal0"/>
              <w:jc w:val="center"/>
            </w:pPr>
            <w:r>
              <w:t>2 212,4</w:t>
            </w:r>
          </w:p>
        </w:tc>
        <w:tc>
          <w:tcPr>
            <w:tcW w:w="1361" w:type="dxa"/>
            <w:vAlign w:val="center"/>
          </w:tcPr>
          <w:p w14:paraId="5690E7A1" w14:textId="77777777" w:rsidR="00886369" w:rsidRDefault="00000000">
            <w:pPr>
              <w:pStyle w:val="ConsPlusNormal0"/>
              <w:jc w:val="center"/>
            </w:pPr>
            <w:r>
              <w:t>1,335969</w:t>
            </w:r>
          </w:p>
        </w:tc>
        <w:tc>
          <w:tcPr>
            <w:tcW w:w="1531" w:type="dxa"/>
            <w:vAlign w:val="center"/>
          </w:tcPr>
          <w:p w14:paraId="1012F6CA" w14:textId="77777777" w:rsidR="00886369" w:rsidRDefault="00000000">
            <w:pPr>
              <w:pStyle w:val="ConsPlusNormal0"/>
              <w:jc w:val="center"/>
            </w:pPr>
            <w:r>
              <w:t>2 358,9</w:t>
            </w:r>
          </w:p>
        </w:tc>
      </w:tr>
      <w:tr w:rsidR="00886369" w14:paraId="47AE18B8" w14:textId="77777777">
        <w:tc>
          <w:tcPr>
            <w:tcW w:w="2891" w:type="dxa"/>
            <w:vAlign w:val="center"/>
          </w:tcPr>
          <w:p w14:paraId="03BC005B"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928" w:type="dxa"/>
            <w:vAlign w:val="center"/>
          </w:tcPr>
          <w:p w14:paraId="5E66557C" w14:textId="77777777" w:rsidR="00886369" w:rsidRDefault="00000000">
            <w:pPr>
              <w:pStyle w:val="ConsPlusNormal0"/>
              <w:jc w:val="center"/>
            </w:pPr>
            <w:r>
              <w:t>консультаций</w:t>
            </w:r>
          </w:p>
        </w:tc>
        <w:tc>
          <w:tcPr>
            <w:tcW w:w="1361" w:type="dxa"/>
            <w:vAlign w:val="center"/>
          </w:tcPr>
          <w:p w14:paraId="16EA5941" w14:textId="77777777" w:rsidR="00886369" w:rsidRDefault="00000000">
            <w:pPr>
              <w:pStyle w:val="ConsPlusNormal0"/>
              <w:jc w:val="center"/>
            </w:pPr>
            <w:r>
              <w:t>0,080667</w:t>
            </w:r>
          </w:p>
        </w:tc>
        <w:tc>
          <w:tcPr>
            <w:tcW w:w="1559" w:type="dxa"/>
            <w:vAlign w:val="center"/>
          </w:tcPr>
          <w:p w14:paraId="376ED8F9" w14:textId="77777777" w:rsidR="00886369" w:rsidRDefault="00000000">
            <w:pPr>
              <w:pStyle w:val="ConsPlusNormal0"/>
              <w:jc w:val="center"/>
            </w:pPr>
            <w:r>
              <w:t>379,9</w:t>
            </w:r>
          </w:p>
        </w:tc>
        <w:tc>
          <w:tcPr>
            <w:tcW w:w="1361" w:type="dxa"/>
            <w:vAlign w:val="center"/>
          </w:tcPr>
          <w:p w14:paraId="32869170" w14:textId="77777777" w:rsidR="00886369" w:rsidRDefault="00000000">
            <w:pPr>
              <w:pStyle w:val="ConsPlusNormal0"/>
              <w:jc w:val="center"/>
            </w:pPr>
            <w:r>
              <w:t>0,080667</w:t>
            </w:r>
          </w:p>
        </w:tc>
        <w:tc>
          <w:tcPr>
            <w:tcW w:w="1531" w:type="dxa"/>
            <w:vAlign w:val="center"/>
          </w:tcPr>
          <w:p w14:paraId="6F864C61" w14:textId="77777777" w:rsidR="00886369" w:rsidRDefault="00000000">
            <w:pPr>
              <w:pStyle w:val="ConsPlusNormal0"/>
              <w:jc w:val="center"/>
            </w:pPr>
            <w:r>
              <w:t>407,1</w:t>
            </w:r>
          </w:p>
        </w:tc>
        <w:tc>
          <w:tcPr>
            <w:tcW w:w="1361" w:type="dxa"/>
            <w:vAlign w:val="center"/>
          </w:tcPr>
          <w:p w14:paraId="0E2D0526" w14:textId="77777777" w:rsidR="00886369" w:rsidRDefault="00000000">
            <w:pPr>
              <w:pStyle w:val="ConsPlusNormal0"/>
              <w:jc w:val="center"/>
            </w:pPr>
            <w:r>
              <w:t>0,080667</w:t>
            </w:r>
          </w:p>
        </w:tc>
        <w:tc>
          <w:tcPr>
            <w:tcW w:w="1531" w:type="dxa"/>
            <w:vAlign w:val="center"/>
          </w:tcPr>
          <w:p w14:paraId="702B4976" w14:textId="77777777" w:rsidR="00886369" w:rsidRDefault="00000000">
            <w:pPr>
              <w:pStyle w:val="ConsPlusNormal0"/>
              <w:jc w:val="center"/>
            </w:pPr>
            <w:r>
              <w:t>434,1</w:t>
            </w:r>
          </w:p>
        </w:tc>
      </w:tr>
      <w:tr w:rsidR="00886369" w14:paraId="6FDF33D8" w14:textId="77777777">
        <w:tc>
          <w:tcPr>
            <w:tcW w:w="2891" w:type="dxa"/>
            <w:vAlign w:val="center"/>
          </w:tcPr>
          <w:p w14:paraId="7CF73790"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928" w:type="dxa"/>
            <w:vAlign w:val="center"/>
          </w:tcPr>
          <w:p w14:paraId="331B7EA8" w14:textId="77777777" w:rsidR="00886369" w:rsidRDefault="00000000">
            <w:pPr>
              <w:pStyle w:val="ConsPlusNormal0"/>
              <w:jc w:val="center"/>
            </w:pPr>
            <w:r>
              <w:t>консультаций</w:t>
            </w:r>
          </w:p>
        </w:tc>
        <w:tc>
          <w:tcPr>
            <w:tcW w:w="1361" w:type="dxa"/>
            <w:vAlign w:val="center"/>
          </w:tcPr>
          <w:p w14:paraId="40D6C9E0" w14:textId="77777777" w:rsidR="00886369" w:rsidRDefault="00000000">
            <w:pPr>
              <w:pStyle w:val="ConsPlusNormal0"/>
              <w:jc w:val="center"/>
            </w:pPr>
            <w:r>
              <w:t>0,030555</w:t>
            </w:r>
          </w:p>
        </w:tc>
        <w:tc>
          <w:tcPr>
            <w:tcW w:w="1559" w:type="dxa"/>
            <w:vAlign w:val="center"/>
          </w:tcPr>
          <w:p w14:paraId="0B0B5DDC" w14:textId="77777777" w:rsidR="00886369" w:rsidRDefault="00000000">
            <w:pPr>
              <w:pStyle w:val="ConsPlusNormal0"/>
              <w:jc w:val="center"/>
            </w:pPr>
            <w:r>
              <w:t>336,3</w:t>
            </w:r>
          </w:p>
        </w:tc>
        <w:tc>
          <w:tcPr>
            <w:tcW w:w="1361" w:type="dxa"/>
            <w:vAlign w:val="center"/>
          </w:tcPr>
          <w:p w14:paraId="4E1C7F56" w14:textId="77777777" w:rsidR="00886369" w:rsidRDefault="00000000">
            <w:pPr>
              <w:pStyle w:val="ConsPlusNormal0"/>
              <w:jc w:val="center"/>
            </w:pPr>
            <w:r>
              <w:t>0,030555</w:t>
            </w:r>
          </w:p>
        </w:tc>
        <w:tc>
          <w:tcPr>
            <w:tcW w:w="1531" w:type="dxa"/>
            <w:vAlign w:val="center"/>
          </w:tcPr>
          <w:p w14:paraId="364DEBD9" w14:textId="77777777" w:rsidR="00886369" w:rsidRDefault="00000000">
            <w:pPr>
              <w:pStyle w:val="ConsPlusNormal0"/>
              <w:jc w:val="center"/>
            </w:pPr>
            <w:r>
              <w:t>360,4</w:t>
            </w:r>
          </w:p>
        </w:tc>
        <w:tc>
          <w:tcPr>
            <w:tcW w:w="1361" w:type="dxa"/>
            <w:vAlign w:val="center"/>
          </w:tcPr>
          <w:p w14:paraId="665DA2FF" w14:textId="77777777" w:rsidR="00886369" w:rsidRDefault="00000000">
            <w:pPr>
              <w:pStyle w:val="ConsPlusNormal0"/>
              <w:jc w:val="center"/>
            </w:pPr>
            <w:r>
              <w:t>0,030555</w:t>
            </w:r>
          </w:p>
        </w:tc>
        <w:tc>
          <w:tcPr>
            <w:tcW w:w="1531" w:type="dxa"/>
            <w:vAlign w:val="center"/>
          </w:tcPr>
          <w:p w14:paraId="3142EF33" w14:textId="77777777" w:rsidR="00886369" w:rsidRDefault="00000000">
            <w:pPr>
              <w:pStyle w:val="ConsPlusNormal0"/>
              <w:jc w:val="center"/>
            </w:pPr>
            <w:r>
              <w:t>384,3</w:t>
            </w:r>
          </w:p>
        </w:tc>
      </w:tr>
      <w:tr w:rsidR="00886369" w14:paraId="29BA2C44" w14:textId="77777777">
        <w:tc>
          <w:tcPr>
            <w:tcW w:w="2891" w:type="dxa"/>
            <w:vAlign w:val="center"/>
          </w:tcPr>
          <w:p w14:paraId="60D4C7C6" w14:textId="77777777" w:rsidR="00886369" w:rsidRDefault="00000000">
            <w:pPr>
              <w:pStyle w:val="ConsPlusNormal0"/>
              <w:jc w:val="both"/>
            </w:pPr>
            <w:r>
              <w:t>2.1.7. проведение отдельных диагностических (лабораторных) исследований (медицинских услуг):</w:t>
            </w:r>
          </w:p>
        </w:tc>
        <w:tc>
          <w:tcPr>
            <w:tcW w:w="1928" w:type="dxa"/>
            <w:vAlign w:val="center"/>
          </w:tcPr>
          <w:p w14:paraId="5E00DCC1" w14:textId="77777777" w:rsidR="00886369" w:rsidRDefault="00000000">
            <w:pPr>
              <w:pStyle w:val="ConsPlusNormal0"/>
              <w:jc w:val="center"/>
            </w:pPr>
            <w:r>
              <w:t>исследований</w:t>
            </w:r>
          </w:p>
        </w:tc>
        <w:tc>
          <w:tcPr>
            <w:tcW w:w="1361" w:type="dxa"/>
            <w:vAlign w:val="center"/>
          </w:tcPr>
          <w:p w14:paraId="6221D28B" w14:textId="77777777" w:rsidR="00886369" w:rsidRDefault="00000000">
            <w:pPr>
              <w:pStyle w:val="ConsPlusNormal0"/>
              <w:jc w:val="center"/>
            </w:pPr>
            <w:r>
              <w:t>0,274512</w:t>
            </w:r>
          </w:p>
        </w:tc>
        <w:tc>
          <w:tcPr>
            <w:tcW w:w="1559" w:type="dxa"/>
            <w:vAlign w:val="center"/>
          </w:tcPr>
          <w:p w14:paraId="4697170E" w14:textId="77777777" w:rsidR="00886369" w:rsidRDefault="00000000">
            <w:pPr>
              <w:pStyle w:val="ConsPlusNormal0"/>
              <w:jc w:val="center"/>
            </w:pPr>
            <w:r>
              <w:t>2 303,7</w:t>
            </w:r>
          </w:p>
        </w:tc>
        <w:tc>
          <w:tcPr>
            <w:tcW w:w="1361" w:type="dxa"/>
            <w:vAlign w:val="center"/>
          </w:tcPr>
          <w:p w14:paraId="2D5C57E4" w14:textId="77777777" w:rsidR="00886369" w:rsidRDefault="00000000">
            <w:pPr>
              <w:pStyle w:val="ConsPlusNormal0"/>
              <w:jc w:val="center"/>
            </w:pPr>
            <w:r>
              <w:t>0,274786</w:t>
            </w:r>
          </w:p>
        </w:tc>
        <w:tc>
          <w:tcPr>
            <w:tcW w:w="1531" w:type="dxa"/>
            <w:vAlign w:val="center"/>
          </w:tcPr>
          <w:p w14:paraId="4AA49D92" w14:textId="77777777" w:rsidR="00886369" w:rsidRDefault="00000000">
            <w:pPr>
              <w:pStyle w:val="ConsPlusNormal0"/>
              <w:jc w:val="center"/>
            </w:pPr>
            <w:r>
              <w:t>2 461,9</w:t>
            </w:r>
          </w:p>
        </w:tc>
        <w:tc>
          <w:tcPr>
            <w:tcW w:w="1361" w:type="dxa"/>
            <w:vAlign w:val="center"/>
          </w:tcPr>
          <w:p w14:paraId="283DB86A" w14:textId="77777777" w:rsidR="00886369" w:rsidRDefault="00000000">
            <w:pPr>
              <w:pStyle w:val="ConsPlusNormal0"/>
              <w:jc w:val="center"/>
            </w:pPr>
            <w:r>
              <w:t>0,275063</w:t>
            </w:r>
          </w:p>
        </w:tc>
        <w:tc>
          <w:tcPr>
            <w:tcW w:w="1531" w:type="dxa"/>
            <w:vAlign w:val="center"/>
          </w:tcPr>
          <w:p w14:paraId="62D89432" w14:textId="77777777" w:rsidR="00886369" w:rsidRDefault="00000000">
            <w:pPr>
              <w:pStyle w:val="ConsPlusNormal0"/>
              <w:jc w:val="center"/>
            </w:pPr>
            <w:r>
              <w:t>2 629,9</w:t>
            </w:r>
          </w:p>
        </w:tc>
      </w:tr>
      <w:tr w:rsidR="00886369" w14:paraId="61B9EC54" w14:textId="77777777">
        <w:tc>
          <w:tcPr>
            <w:tcW w:w="2891" w:type="dxa"/>
            <w:vAlign w:val="center"/>
          </w:tcPr>
          <w:p w14:paraId="6640E7F8" w14:textId="77777777" w:rsidR="00886369" w:rsidRDefault="00000000">
            <w:pPr>
              <w:pStyle w:val="ConsPlusNormal0"/>
              <w:jc w:val="both"/>
            </w:pPr>
            <w:r>
              <w:t>2.1.7.1. компьютерная томография</w:t>
            </w:r>
          </w:p>
        </w:tc>
        <w:tc>
          <w:tcPr>
            <w:tcW w:w="1928" w:type="dxa"/>
            <w:vAlign w:val="center"/>
          </w:tcPr>
          <w:p w14:paraId="631008EE" w14:textId="77777777" w:rsidR="00886369" w:rsidRDefault="00000000">
            <w:pPr>
              <w:pStyle w:val="ConsPlusNormal0"/>
              <w:jc w:val="center"/>
            </w:pPr>
            <w:r>
              <w:t>исследований</w:t>
            </w:r>
          </w:p>
        </w:tc>
        <w:tc>
          <w:tcPr>
            <w:tcW w:w="1361" w:type="dxa"/>
            <w:vAlign w:val="center"/>
          </w:tcPr>
          <w:p w14:paraId="79338B9E" w14:textId="77777777" w:rsidR="00886369" w:rsidRDefault="00000000">
            <w:pPr>
              <w:pStyle w:val="ConsPlusNormal0"/>
              <w:jc w:val="center"/>
            </w:pPr>
            <w:r>
              <w:t>0,057732</w:t>
            </w:r>
          </w:p>
        </w:tc>
        <w:tc>
          <w:tcPr>
            <w:tcW w:w="1559" w:type="dxa"/>
            <w:vAlign w:val="center"/>
          </w:tcPr>
          <w:p w14:paraId="49802196" w14:textId="77777777" w:rsidR="00886369" w:rsidRDefault="00000000">
            <w:pPr>
              <w:pStyle w:val="ConsPlusNormal0"/>
              <w:jc w:val="center"/>
            </w:pPr>
            <w:r>
              <w:t>3 438,9</w:t>
            </w:r>
          </w:p>
        </w:tc>
        <w:tc>
          <w:tcPr>
            <w:tcW w:w="1361" w:type="dxa"/>
            <w:vAlign w:val="center"/>
          </w:tcPr>
          <w:p w14:paraId="539554A1" w14:textId="77777777" w:rsidR="00886369" w:rsidRDefault="00000000">
            <w:pPr>
              <w:pStyle w:val="ConsPlusNormal0"/>
              <w:jc w:val="center"/>
            </w:pPr>
            <w:r>
              <w:t>0,057732</w:t>
            </w:r>
          </w:p>
        </w:tc>
        <w:tc>
          <w:tcPr>
            <w:tcW w:w="1531" w:type="dxa"/>
            <w:vAlign w:val="center"/>
          </w:tcPr>
          <w:p w14:paraId="22DC75DD" w14:textId="77777777" w:rsidR="00886369" w:rsidRDefault="00000000">
            <w:pPr>
              <w:pStyle w:val="ConsPlusNormal0"/>
              <w:jc w:val="center"/>
            </w:pPr>
            <w:r>
              <w:t>3 684,9</w:t>
            </w:r>
          </w:p>
        </w:tc>
        <w:tc>
          <w:tcPr>
            <w:tcW w:w="1361" w:type="dxa"/>
            <w:vAlign w:val="center"/>
          </w:tcPr>
          <w:p w14:paraId="7EA25CCC" w14:textId="77777777" w:rsidR="00886369" w:rsidRDefault="00000000">
            <w:pPr>
              <w:pStyle w:val="ConsPlusNormal0"/>
              <w:jc w:val="center"/>
            </w:pPr>
            <w:r>
              <w:t>0,057732</w:t>
            </w:r>
          </w:p>
        </w:tc>
        <w:tc>
          <w:tcPr>
            <w:tcW w:w="1531" w:type="dxa"/>
            <w:vAlign w:val="center"/>
          </w:tcPr>
          <w:p w14:paraId="35CF032F" w14:textId="77777777" w:rsidR="00886369" w:rsidRDefault="00000000">
            <w:pPr>
              <w:pStyle w:val="ConsPlusNormal0"/>
              <w:jc w:val="center"/>
            </w:pPr>
            <w:r>
              <w:t>3 929,0</w:t>
            </w:r>
          </w:p>
        </w:tc>
      </w:tr>
      <w:tr w:rsidR="00886369" w14:paraId="1419FA6C" w14:textId="77777777">
        <w:tc>
          <w:tcPr>
            <w:tcW w:w="2891" w:type="dxa"/>
            <w:vAlign w:val="center"/>
          </w:tcPr>
          <w:p w14:paraId="34AC2C95" w14:textId="77777777" w:rsidR="00886369" w:rsidRDefault="00000000">
            <w:pPr>
              <w:pStyle w:val="ConsPlusNormal0"/>
              <w:jc w:val="both"/>
            </w:pPr>
            <w:r>
              <w:t>2.1.7.2. магнитно-резонансная томография</w:t>
            </w:r>
          </w:p>
        </w:tc>
        <w:tc>
          <w:tcPr>
            <w:tcW w:w="1928" w:type="dxa"/>
            <w:vAlign w:val="center"/>
          </w:tcPr>
          <w:p w14:paraId="4C371058" w14:textId="77777777" w:rsidR="00886369" w:rsidRDefault="00000000">
            <w:pPr>
              <w:pStyle w:val="ConsPlusNormal0"/>
              <w:jc w:val="center"/>
            </w:pPr>
            <w:r>
              <w:t>исследований</w:t>
            </w:r>
          </w:p>
        </w:tc>
        <w:tc>
          <w:tcPr>
            <w:tcW w:w="1361" w:type="dxa"/>
            <w:vAlign w:val="center"/>
          </w:tcPr>
          <w:p w14:paraId="777ACCFE" w14:textId="77777777" w:rsidR="00886369" w:rsidRDefault="00000000">
            <w:pPr>
              <w:pStyle w:val="ConsPlusNormal0"/>
              <w:jc w:val="center"/>
            </w:pPr>
            <w:r>
              <w:t>0,022033</w:t>
            </w:r>
          </w:p>
        </w:tc>
        <w:tc>
          <w:tcPr>
            <w:tcW w:w="1559" w:type="dxa"/>
            <w:vAlign w:val="center"/>
          </w:tcPr>
          <w:p w14:paraId="3D1721FC" w14:textId="77777777" w:rsidR="00886369" w:rsidRDefault="00000000">
            <w:pPr>
              <w:pStyle w:val="ConsPlusNormal0"/>
              <w:jc w:val="center"/>
            </w:pPr>
            <w:r>
              <w:t>4 695,5</w:t>
            </w:r>
          </w:p>
        </w:tc>
        <w:tc>
          <w:tcPr>
            <w:tcW w:w="1361" w:type="dxa"/>
            <w:vAlign w:val="center"/>
          </w:tcPr>
          <w:p w14:paraId="3B7FA82C" w14:textId="77777777" w:rsidR="00886369" w:rsidRDefault="00000000">
            <w:pPr>
              <w:pStyle w:val="ConsPlusNormal0"/>
              <w:jc w:val="center"/>
            </w:pPr>
            <w:r>
              <w:t>0,022033</w:t>
            </w:r>
          </w:p>
        </w:tc>
        <w:tc>
          <w:tcPr>
            <w:tcW w:w="1531" w:type="dxa"/>
            <w:vAlign w:val="center"/>
          </w:tcPr>
          <w:p w14:paraId="2B6381D8" w14:textId="77777777" w:rsidR="00886369" w:rsidRDefault="00000000">
            <w:pPr>
              <w:pStyle w:val="ConsPlusNormal0"/>
              <w:jc w:val="center"/>
            </w:pPr>
            <w:r>
              <w:t>5 031,3</w:t>
            </w:r>
          </w:p>
        </w:tc>
        <w:tc>
          <w:tcPr>
            <w:tcW w:w="1361" w:type="dxa"/>
            <w:vAlign w:val="center"/>
          </w:tcPr>
          <w:p w14:paraId="2378F77D" w14:textId="77777777" w:rsidR="00886369" w:rsidRDefault="00000000">
            <w:pPr>
              <w:pStyle w:val="ConsPlusNormal0"/>
              <w:jc w:val="center"/>
            </w:pPr>
            <w:r>
              <w:t>0,022033</w:t>
            </w:r>
          </w:p>
        </w:tc>
        <w:tc>
          <w:tcPr>
            <w:tcW w:w="1531" w:type="dxa"/>
            <w:vAlign w:val="center"/>
          </w:tcPr>
          <w:p w14:paraId="72BB3CD7" w14:textId="77777777" w:rsidR="00886369" w:rsidRDefault="00000000">
            <w:pPr>
              <w:pStyle w:val="ConsPlusNormal0"/>
              <w:jc w:val="center"/>
            </w:pPr>
            <w:r>
              <w:t>5 364,6</w:t>
            </w:r>
          </w:p>
        </w:tc>
      </w:tr>
      <w:tr w:rsidR="00886369" w14:paraId="0E0DCE4C" w14:textId="77777777">
        <w:tc>
          <w:tcPr>
            <w:tcW w:w="2891" w:type="dxa"/>
            <w:vAlign w:val="center"/>
          </w:tcPr>
          <w:p w14:paraId="43A8AD84" w14:textId="77777777" w:rsidR="00886369" w:rsidRDefault="00000000">
            <w:pPr>
              <w:pStyle w:val="ConsPlusNormal0"/>
              <w:jc w:val="both"/>
            </w:pPr>
            <w:r>
              <w:t>2.1.7.3. ультразвуковое исследование сердечно-сосудистой системы</w:t>
            </w:r>
          </w:p>
        </w:tc>
        <w:tc>
          <w:tcPr>
            <w:tcW w:w="1928" w:type="dxa"/>
            <w:vAlign w:val="center"/>
          </w:tcPr>
          <w:p w14:paraId="39158834" w14:textId="77777777" w:rsidR="00886369" w:rsidRDefault="00000000">
            <w:pPr>
              <w:pStyle w:val="ConsPlusNormal0"/>
              <w:jc w:val="center"/>
            </w:pPr>
            <w:r>
              <w:t>исследований</w:t>
            </w:r>
          </w:p>
        </w:tc>
        <w:tc>
          <w:tcPr>
            <w:tcW w:w="1361" w:type="dxa"/>
            <w:vAlign w:val="center"/>
          </w:tcPr>
          <w:p w14:paraId="0A171846" w14:textId="77777777" w:rsidR="00886369" w:rsidRDefault="00000000">
            <w:pPr>
              <w:pStyle w:val="ConsPlusNormal0"/>
              <w:jc w:val="center"/>
            </w:pPr>
            <w:r>
              <w:t>0,122408</w:t>
            </w:r>
          </w:p>
        </w:tc>
        <w:tc>
          <w:tcPr>
            <w:tcW w:w="1559" w:type="dxa"/>
            <w:vAlign w:val="center"/>
          </w:tcPr>
          <w:p w14:paraId="330ADFB1" w14:textId="77777777" w:rsidR="00886369" w:rsidRDefault="00000000">
            <w:pPr>
              <w:pStyle w:val="ConsPlusNormal0"/>
              <w:jc w:val="center"/>
            </w:pPr>
            <w:r>
              <w:t>741,8</w:t>
            </w:r>
          </w:p>
        </w:tc>
        <w:tc>
          <w:tcPr>
            <w:tcW w:w="1361" w:type="dxa"/>
            <w:vAlign w:val="center"/>
          </w:tcPr>
          <w:p w14:paraId="43344DDC" w14:textId="77777777" w:rsidR="00886369" w:rsidRDefault="00000000">
            <w:pPr>
              <w:pStyle w:val="ConsPlusNormal0"/>
              <w:jc w:val="center"/>
            </w:pPr>
            <w:r>
              <w:t>0,122408</w:t>
            </w:r>
          </w:p>
        </w:tc>
        <w:tc>
          <w:tcPr>
            <w:tcW w:w="1531" w:type="dxa"/>
            <w:vAlign w:val="center"/>
          </w:tcPr>
          <w:p w14:paraId="489BD27A" w14:textId="77777777" w:rsidR="00886369" w:rsidRDefault="00000000">
            <w:pPr>
              <w:pStyle w:val="ConsPlusNormal0"/>
              <w:jc w:val="center"/>
            </w:pPr>
            <w:r>
              <w:t>794,9</w:t>
            </w:r>
          </w:p>
        </w:tc>
        <w:tc>
          <w:tcPr>
            <w:tcW w:w="1361" w:type="dxa"/>
            <w:vAlign w:val="center"/>
          </w:tcPr>
          <w:p w14:paraId="1CE67F32" w14:textId="77777777" w:rsidR="00886369" w:rsidRDefault="00000000">
            <w:pPr>
              <w:pStyle w:val="ConsPlusNormal0"/>
              <w:jc w:val="center"/>
            </w:pPr>
            <w:r>
              <w:t>0,122408</w:t>
            </w:r>
          </w:p>
        </w:tc>
        <w:tc>
          <w:tcPr>
            <w:tcW w:w="1531" w:type="dxa"/>
            <w:vAlign w:val="center"/>
          </w:tcPr>
          <w:p w14:paraId="51AA51B8" w14:textId="77777777" w:rsidR="00886369" w:rsidRDefault="00000000">
            <w:pPr>
              <w:pStyle w:val="ConsPlusNormal0"/>
              <w:jc w:val="center"/>
            </w:pPr>
            <w:r>
              <w:t>847,6</w:t>
            </w:r>
          </w:p>
        </w:tc>
      </w:tr>
      <w:tr w:rsidR="00886369" w14:paraId="7CAB88C0" w14:textId="77777777">
        <w:tc>
          <w:tcPr>
            <w:tcW w:w="2891" w:type="dxa"/>
            <w:vAlign w:val="center"/>
          </w:tcPr>
          <w:p w14:paraId="42AFF3E7" w14:textId="77777777" w:rsidR="00886369" w:rsidRDefault="00000000">
            <w:pPr>
              <w:pStyle w:val="ConsPlusNormal0"/>
              <w:jc w:val="both"/>
            </w:pPr>
            <w:r>
              <w:t>2.1.7.4. эндоскопическое диагностическое исследование</w:t>
            </w:r>
          </w:p>
        </w:tc>
        <w:tc>
          <w:tcPr>
            <w:tcW w:w="1928" w:type="dxa"/>
            <w:vAlign w:val="center"/>
          </w:tcPr>
          <w:p w14:paraId="732CCAE4" w14:textId="77777777" w:rsidR="00886369" w:rsidRDefault="00000000">
            <w:pPr>
              <w:pStyle w:val="ConsPlusNormal0"/>
              <w:jc w:val="center"/>
            </w:pPr>
            <w:r>
              <w:t>исследований</w:t>
            </w:r>
          </w:p>
        </w:tc>
        <w:tc>
          <w:tcPr>
            <w:tcW w:w="1361" w:type="dxa"/>
            <w:vAlign w:val="center"/>
          </w:tcPr>
          <w:p w14:paraId="18709533" w14:textId="77777777" w:rsidR="00886369" w:rsidRDefault="00000000">
            <w:pPr>
              <w:pStyle w:val="ConsPlusNormal0"/>
              <w:jc w:val="center"/>
            </w:pPr>
            <w:r>
              <w:t>0,035370</w:t>
            </w:r>
          </w:p>
        </w:tc>
        <w:tc>
          <w:tcPr>
            <w:tcW w:w="1559" w:type="dxa"/>
            <w:vAlign w:val="center"/>
          </w:tcPr>
          <w:p w14:paraId="32188F7C" w14:textId="77777777" w:rsidR="00886369" w:rsidRDefault="00000000">
            <w:pPr>
              <w:pStyle w:val="ConsPlusNormal0"/>
              <w:jc w:val="center"/>
            </w:pPr>
            <w:r>
              <w:t>1 360,2</w:t>
            </w:r>
          </w:p>
        </w:tc>
        <w:tc>
          <w:tcPr>
            <w:tcW w:w="1361" w:type="dxa"/>
            <w:vAlign w:val="center"/>
          </w:tcPr>
          <w:p w14:paraId="7345463C" w14:textId="77777777" w:rsidR="00886369" w:rsidRDefault="00000000">
            <w:pPr>
              <w:pStyle w:val="ConsPlusNormal0"/>
              <w:jc w:val="center"/>
            </w:pPr>
            <w:r>
              <w:t>0,035370</w:t>
            </w:r>
          </w:p>
        </w:tc>
        <w:tc>
          <w:tcPr>
            <w:tcW w:w="1531" w:type="dxa"/>
            <w:vAlign w:val="center"/>
          </w:tcPr>
          <w:p w14:paraId="43A462DC" w14:textId="77777777" w:rsidR="00886369" w:rsidRDefault="00000000">
            <w:pPr>
              <w:pStyle w:val="ConsPlusNormal0"/>
              <w:jc w:val="center"/>
            </w:pPr>
            <w:r>
              <w:t>1 457,5</w:t>
            </w:r>
          </w:p>
        </w:tc>
        <w:tc>
          <w:tcPr>
            <w:tcW w:w="1361" w:type="dxa"/>
            <w:vAlign w:val="center"/>
          </w:tcPr>
          <w:p w14:paraId="14715D87" w14:textId="77777777" w:rsidR="00886369" w:rsidRDefault="00000000">
            <w:pPr>
              <w:pStyle w:val="ConsPlusNormal0"/>
              <w:jc w:val="center"/>
            </w:pPr>
            <w:r>
              <w:t>0,035370</w:t>
            </w:r>
          </w:p>
        </w:tc>
        <w:tc>
          <w:tcPr>
            <w:tcW w:w="1531" w:type="dxa"/>
            <w:vAlign w:val="center"/>
          </w:tcPr>
          <w:p w14:paraId="5C1DC215" w14:textId="77777777" w:rsidR="00886369" w:rsidRDefault="00000000">
            <w:pPr>
              <w:pStyle w:val="ConsPlusNormal0"/>
              <w:jc w:val="center"/>
            </w:pPr>
            <w:r>
              <w:t>1 554,0</w:t>
            </w:r>
          </w:p>
        </w:tc>
      </w:tr>
      <w:tr w:rsidR="00886369" w14:paraId="7FAC98FD" w14:textId="77777777">
        <w:tc>
          <w:tcPr>
            <w:tcW w:w="2891" w:type="dxa"/>
            <w:vAlign w:val="center"/>
          </w:tcPr>
          <w:p w14:paraId="5BAA27E2"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928" w:type="dxa"/>
            <w:vAlign w:val="center"/>
          </w:tcPr>
          <w:p w14:paraId="29C8E5F0" w14:textId="77777777" w:rsidR="00886369" w:rsidRDefault="00000000">
            <w:pPr>
              <w:pStyle w:val="ConsPlusNormal0"/>
              <w:jc w:val="center"/>
            </w:pPr>
            <w:r>
              <w:t>исследований</w:t>
            </w:r>
          </w:p>
        </w:tc>
        <w:tc>
          <w:tcPr>
            <w:tcW w:w="1361" w:type="dxa"/>
            <w:vAlign w:val="center"/>
          </w:tcPr>
          <w:p w14:paraId="1B2A040D" w14:textId="77777777" w:rsidR="00886369" w:rsidRDefault="00000000">
            <w:pPr>
              <w:pStyle w:val="ConsPlusNormal0"/>
              <w:jc w:val="center"/>
            </w:pPr>
            <w:r>
              <w:t>0,001492</w:t>
            </w:r>
          </w:p>
        </w:tc>
        <w:tc>
          <w:tcPr>
            <w:tcW w:w="1559" w:type="dxa"/>
            <w:vAlign w:val="center"/>
          </w:tcPr>
          <w:p w14:paraId="35EA34B9" w14:textId="77777777" w:rsidR="00886369" w:rsidRDefault="00000000">
            <w:pPr>
              <w:pStyle w:val="ConsPlusNormal0"/>
              <w:jc w:val="center"/>
            </w:pPr>
            <w:r>
              <w:t>10 693,2</w:t>
            </w:r>
          </w:p>
        </w:tc>
        <w:tc>
          <w:tcPr>
            <w:tcW w:w="1361" w:type="dxa"/>
            <w:vAlign w:val="center"/>
          </w:tcPr>
          <w:p w14:paraId="74F57A6A" w14:textId="77777777" w:rsidR="00886369" w:rsidRDefault="00000000">
            <w:pPr>
              <w:pStyle w:val="ConsPlusNormal0"/>
              <w:jc w:val="center"/>
            </w:pPr>
            <w:r>
              <w:t>0,001492</w:t>
            </w:r>
          </w:p>
        </w:tc>
        <w:tc>
          <w:tcPr>
            <w:tcW w:w="1531" w:type="dxa"/>
            <w:vAlign w:val="center"/>
          </w:tcPr>
          <w:p w14:paraId="08663337" w14:textId="77777777" w:rsidR="00886369" w:rsidRDefault="00000000">
            <w:pPr>
              <w:pStyle w:val="ConsPlusNormal0"/>
              <w:jc w:val="center"/>
            </w:pPr>
            <w:r>
              <w:t>11 458,0</w:t>
            </w:r>
          </w:p>
        </w:tc>
        <w:tc>
          <w:tcPr>
            <w:tcW w:w="1361" w:type="dxa"/>
            <w:vAlign w:val="center"/>
          </w:tcPr>
          <w:p w14:paraId="53C77E73" w14:textId="77777777" w:rsidR="00886369" w:rsidRDefault="00000000">
            <w:pPr>
              <w:pStyle w:val="ConsPlusNormal0"/>
              <w:jc w:val="center"/>
            </w:pPr>
            <w:r>
              <w:t>0,001492</w:t>
            </w:r>
          </w:p>
        </w:tc>
        <w:tc>
          <w:tcPr>
            <w:tcW w:w="1531" w:type="dxa"/>
            <w:vAlign w:val="center"/>
          </w:tcPr>
          <w:p w14:paraId="274AE7D5" w14:textId="77777777" w:rsidR="00886369" w:rsidRDefault="00000000">
            <w:pPr>
              <w:pStyle w:val="ConsPlusNormal0"/>
              <w:jc w:val="center"/>
            </w:pPr>
            <w:r>
              <w:t>12 217,0</w:t>
            </w:r>
          </w:p>
        </w:tc>
      </w:tr>
      <w:tr w:rsidR="00886369" w14:paraId="565004A4" w14:textId="77777777">
        <w:tc>
          <w:tcPr>
            <w:tcW w:w="2891" w:type="dxa"/>
            <w:vAlign w:val="center"/>
          </w:tcPr>
          <w:p w14:paraId="1B760E1C"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28" w:type="dxa"/>
            <w:vAlign w:val="center"/>
          </w:tcPr>
          <w:p w14:paraId="1B0806BD" w14:textId="77777777" w:rsidR="00886369" w:rsidRDefault="00000000">
            <w:pPr>
              <w:pStyle w:val="ConsPlusNormal0"/>
              <w:jc w:val="center"/>
            </w:pPr>
            <w:r>
              <w:t>исследований</w:t>
            </w:r>
          </w:p>
        </w:tc>
        <w:tc>
          <w:tcPr>
            <w:tcW w:w="1361" w:type="dxa"/>
            <w:vAlign w:val="center"/>
          </w:tcPr>
          <w:p w14:paraId="1DF74DD7" w14:textId="77777777" w:rsidR="00886369" w:rsidRDefault="00000000">
            <w:pPr>
              <w:pStyle w:val="ConsPlusNormal0"/>
              <w:jc w:val="center"/>
            </w:pPr>
            <w:r>
              <w:t>0,027103</w:t>
            </w:r>
          </w:p>
        </w:tc>
        <w:tc>
          <w:tcPr>
            <w:tcW w:w="1559" w:type="dxa"/>
            <w:vAlign w:val="center"/>
          </w:tcPr>
          <w:p w14:paraId="3371E807" w14:textId="77777777" w:rsidR="00886369" w:rsidRDefault="00000000">
            <w:pPr>
              <w:pStyle w:val="ConsPlusNormal0"/>
              <w:jc w:val="center"/>
            </w:pPr>
            <w:r>
              <w:t>2 637,1</w:t>
            </w:r>
          </w:p>
        </w:tc>
        <w:tc>
          <w:tcPr>
            <w:tcW w:w="1361" w:type="dxa"/>
            <w:vAlign w:val="center"/>
          </w:tcPr>
          <w:p w14:paraId="33DF33DA" w14:textId="77777777" w:rsidR="00886369" w:rsidRDefault="00000000">
            <w:pPr>
              <w:pStyle w:val="ConsPlusNormal0"/>
              <w:jc w:val="center"/>
            </w:pPr>
            <w:r>
              <w:t>0,027103</w:t>
            </w:r>
          </w:p>
        </w:tc>
        <w:tc>
          <w:tcPr>
            <w:tcW w:w="1531" w:type="dxa"/>
            <w:vAlign w:val="center"/>
          </w:tcPr>
          <w:p w14:paraId="14D50DD6" w14:textId="77777777" w:rsidR="00886369" w:rsidRDefault="00000000">
            <w:pPr>
              <w:pStyle w:val="ConsPlusNormal0"/>
              <w:jc w:val="center"/>
            </w:pPr>
            <w:r>
              <w:t>2 825,7</w:t>
            </w:r>
          </w:p>
        </w:tc>
        <w:tc>
          <w:tcPr>
            <w:tcW w:w="1361" w:type="dxa"/>
            <w:vAlign w:val="center"/>
          </w:tcPr>
          <w:p w14:paraId="4C8083D6" w14:textId="77777777" w:rsidR="00886369" w:rsidRDefault="00000000">
            <w:pPr>
              <w:pStyle w:val="ConsPlusNormal0"/>
              <w:jc w:val="center"/>
            </w:pPr>
            <w:r>
              <w:t>0,027103</w:t>
            </w:r>
          </w:p>
        </w:tc>
        <w:tc>
          <w:tcPr>
            <w:tcW w:w="1531" w:type="dxa"/>
            <w:vAlign w:val="center"/>
          </w:tcPr>
          <w:p w14:paraId="794E9250" w14:textId="77777777" w:rsidR="00886369" w:rsidRDefault="00000000">
            <w:pPr>
              <w:pStyle w:val="ConsPlusNormal0"/>
              <w:jc w:val="center"/>
            </w:pPr>
            <w:r>
              <w:t>3 012,9</w:t>
            </w:r>
          </w:p>
        </w:tc>
      </w:tr>
      <w:tr w:rsidR="00886369" w14:paraId="57614C3D" w14:textId="77777777">
        <w:tc>
          <w:tcPr>
            <w:tcW w:w="2891" w:type="dxa"/>
            <w:vAlign w:val="center"/>
          </w:tcPr>
          <w:p w14:paraId="56CEF1E6" w14:textId="77777777" w:rsidR="00886369" w:rsidRDefault="00000000">
            <w:pPr>
              <w:pStyle w:val="ConsPlusNormal0"/>
              <w:jc w:val="both"/>
            </w:pPr>
            <w:r>
              <w:t>2.1.7.7. ПЭТ-КТ</w:t>
            </w:r>
          </w:p>
        </w:tc>
        <w:tc>
          <w:tcPr>
            <w:tcW w:w="1928" w:type="dxa"/>
            <w:vAlign w:val="center"/>
          </w:tcPr>
          <w:p w14:paraId="5C22FB17" w14:textId="77777777" w:rsidR="00886369" w:rsidRDefault="00000000">
            <w:pPr>
              <w:pStyle w:val="ConsPlusNormal0"/>
              <w:jc w:val="center"/>
            </w:pPr>
            <w:r>
              <w:t>исследований</w:t>
            </w:r>
          </w:p>
        </w:tc>
        <w:tc>
          <w:tcPr>
            <w:tcW w:w="1361" w:type="dxa"/>
            <w:vAlign w:val="center"/>
          </w:tcPr>
          <w:p w14:paraId="450788D5" w14:textId="77777777" w:rsidR="00886369" w:rsidRDefault="00000000">
            <w:pPr>
              <w:pStyle w:val="ConsPlusNormal0"/>
              <w:jc w:val="center"/>
            </w:pPr>
            <w:r>
              <w:t>0,002081</w:t>
            </w:r>
          </w:p>
        </w:tc>
        <w:tc>
          <w:tcPr>
            <w:tcW w:w="1559" w:type="dxa"/>
            <w:vAlign w:val="center"/>
          </w:tcPr>
          <w:p w14:paraId="4D19274C" w14:textId="77777777" w:rsidR="00886369" w:rsidRDefault="00000000">
            <w:pPr>
              <w:pStyle w:val="ConsPlusNormal0"/>
              <w:jc w:val="center"/>
            </w:pPr>
            <w:r>
              <w:t>35 414,4</w:t>
            </w:r>
          </w:p>
        </w:tc>
        <w:tc>
          <w:tcPr>
            <w:tcW w:w="1361" w:type="dxa"/>
            <w:vAlign w:val="center"/>
          </w:tcPr>
          <w:p w14:paraId="5905793B" w14:textId="77777777" w:rsidR="00886369" w:rsidRDefault="00000000">
            <w:pPr>
              <w:pStyle w:val="ConsPlusNormal0"/>
              <w:jc w:val="center"/>
            </w:pPr>
            <w:r>
              <w:t>0,002141</w:t>
            </w:r>
          </w:p>
        </w:tc>
        <w:tc>
          <w:tcPr>
            <w:tcW w:w="1531" w:type="dxa"/>
            <w:vAlign w:val="center"/>
          </w:tcPr>
          <w:p w14:paraId="4208B87B" w14:textId="77777777" w:rsidR="00886369" w:rsidRDefault="00000000">
            <w:pPr>
              <w:pStyle w:val="ConsPlusNormal0"/>
              <w:jc w:val="center"/>
            </w:pPr>
            <w:r>
              <w:t>37 130,2</w:t>
            </w:r>
          </w:p>
        </w:tc>
        <w:tc>
          <w:tcPr>
            <w:tcW w:w="1361" w:type="dxa"/>
            <w:vAlign w:val="center"/>
          </w:tcPr>
          <w:p w14:paraId="639A1DAC" w14:textId="77777777" w:rsidR="00886369" w:rsidRDefault="00000000">
            <w:pPr>
              <w:pStyle w:val="ConsPlusNormal0"/>
              <w:jc w:val="center"/>
            </w:pPr>
            <w:r>
              <w:t>0,002203</w:t>
            </w:r>
          </w:p>
        </w:tc>
        <w:tc>
          <w:tcPr>
            <w:tcW w:w="1531" w:type="dxa"/>
            <w:vAlign w:val="center"/>
          </w:tcPr>
          <w:p w14:paraId="2A714B44" w14:textId="77777777" w:rsidR="00886369" w:rsidRDefault="00000000">
            <w:pPr>
              <w:pStyle w:val="ConsPlusNormal0"/>
              <w:jc w:val="center"/>
            </w:pPr>
            <w:r>
              <w:t>38 875,7</w:t>
            </w:r>
          </w:p>
        </w:tc>
      </w:tr>
      <w:tr w:rsidR="00886369" w14:paraId="6B6B86A9" w14:textId="77777777">
        <w:tc>
          <w:tcPr>
            <w:tcW w:w="2891" w:type="dxa"/>
            <w:vAlign w:val="center"/>
          </w:tcPr>
          <w:p w14:paraId="4AB6A683" w14:textId="77777777" w:rsidR="00886369" w:rsidRDefault="00000000">
            <w:pPr>
              <w:pStyle w:val="ConsPlusNormal0"/>
              <w:jc w:val="both"/>
            </w:pPr>
            <w:r>
              <w:t>2.1.7.8. ОФЭКТ/КТ/сцинтиграфия</w:t>
            </w:r>
          </w:p>
        </w:tc>
        <w:tc>
          <w:tcPr>
            <w:tcW w:w="1928" w:type="dxa"/>
            <w:vAlign w:val="center"/>
          </w:tcPr>
          <w:p w14:paraId="5C1ECE13" w14:textId="77777777" w:rsidR="00886369" w:rsidRDefault="00000000">
            <w:pPr>
              <w:pStyle w:val="ConsPlusNormal0"/>
              <w:jc w:val="center"/>
            </w:pPr>
            <w:r>
              <w:t>исследований</w:t>
            </w:r>
          </w:p>
        </w:tc>
        <w:tc>
          <w:tcPr>
            <w:tcW w:w="1361" w:type="dxa"/>
            <w:vAlign w:val="center"/>
          </w:tcPr>
          <w:p w14:paraId="24D48A9E" w14:textId="77777777" w:rsidR="00886369" w:rsidRDefault="00000000">
            <w:pPr>
              <w:pStyle w:val="ConsPlusNormal0"/>
              <w:jc w:val="center"/>
            </w:pPr>
            <w:r>
              <w:t>0,003783</w:t>
            </w:r>
          </w:p>
        </w:tc>
        <w:tc>
          <w:tcPr>
            <w:tcW w:w="1559" w:type="dxa"/>
            <w:vAlign w:val="center"/>
          </w:tcPr>
          <w:p w14:paraId="08D68F77" w14:textId="77777777" w:rsidR="00886369" w:rsidRDefault="00000000">
            <w:pPr>
              <w:pStyle w:val="ConsPlusNormal0"/>
              <w:jc w:val="center"/>
            </w:pPr>
            <w:r>
              <w:t>4 859,6</w:t>
            </w:r>
          </w:p>
        </w:tc>
        <w:tc>
          <w:tcPr>
            <w:tcW w:w="1361" w:type="dxa"/>
            <w:vAlign w:val="center"/>
          </w:tcPr>
          <w:p w14:paraId="2A4A8752" w14:textId="77777777" w:rsidR="00886369" w:rsidRDefault="00000000">
            <w:pPr>
              <w:pStyle w:val="ConsPlusNormal0"/>
              <w:jc w:val="center"/>
            </w:pPr>
            <w:r>
              <w:t>0,003997</w:t>
            </w:r>
          </w:p>
        </w:tc>
        <w:tc>
          <w:tcPr>
            <w:tcW w:w="1531" w:type="dxa"/>
            <w:vAlign w:val="center"/>
          </w:tcPr>
          <w:p w14:paraId="08362C62" w14:textId="77777777" w:rsidR="00886369" w:rsidRDefault="00000000">
            <w:pPr>
              <w:pStyle w:val="ConsPlusNormal0"/>
              <w:jc w:val="center"/>
            </w:pPr>
            <w:r>
              <w:t>5 207,2</w:t>
            </w:r>
          </w:p>
        </w:tc>
        <w:tc>
          <w:tcPr>
            <w:tcW w:w="1361" w:type="dxa"/>
            <w:vAlign w:val="center"/>
          </w:tcPr>
          <w:p w14:paraId="21516C0B" w14:textId="77777777" w:rsidR="00886369" w:rsidRDefault="00000000">
            <w:pPr>
              <w:pStyle w:val="ConsPlusNormal0"/>
              <w:jc w:val="center"/>
            </w:pPr>
            <w:r>
              <w:t>0,004212</w:t>
            </w:r>
          </w:p>
        </w:tc>
        <w:tc>
          <w:tcPr>
            <w:tcW w:w="1531" w:type="dxa"/>
            <w:vAlign w:val="center"/>
          </w:tcPr>
          <w:p w14:paraId="4BAA9D90" w14:textId="77777777" w:rsidR="00886369" w:rsidRDefault="00000000">
            <w:pPr>
              <w:pStyle w:val="ConsPlusNormal0"/>
              <w:jc w:val="center"/>
            </w:pPr>
            <w:r>
              <w:t>5 552,1</w:t>
            </w:r>
          </w:p>
        </w:tc>
      </w:tr>
      <w:tr w:rsidR="00886369" w14:paraId="6BA66575" w14:textId="77777777">
        <w:tc>
          <w:tcPr>
            <w:tcW w:w="2891" w:type="dxa"/>
            <w:vAlign w:val="center"/>
          </w:tcPr>
          <w:p w14:paraId="1719EA12"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928" w:type="dxa"/>
            <w:vAlign w:val="center"/>
          </w:tcPr>
          <w:p w14:paraId="583584F0" w14:textId="77777777" w:rsidR="00886369" w:rsidRDefault="00000000">
            <w:pPr>
              <w:pStyle w:val="ConsPlusNormal0"/>
              <w:jc w:val="center"/>
            </w:pPr>
            <w:r>
              <w:t>исследований</w:t>
            </w:r>
          </w:p>
        </w:tc>
        <w:tc>
          <w:tcPr>
            <w:tcW w:w="1361" w:type="dxa"/>
            <w:vAlign w:val="center"/>
          </w:tcPr>
          <w:p w14:paraId="1839C135" w14:textId="77777777" w:rsidR="00886369" w:rsidRDefault="00000000">
            <w:pPr>
              <w:pStyle w:val="ConsPlusNormal0"/>
              <w:jc w:val="center"/>
            </w:pPr>
            <w:r>
              <w:t>0,000647</w:t>
            </w:r>
          </w:p>
        </w:tc>
        <w:tc>
          <w:tcPr>
            <w:tcW w:w="1559" w:type="dxa"/>
            <w:vAlign w:val="center"/>
          </w:tcPr>
          <w:p w14:paraId="7AB5D5CF" w14:textId="77777777" w:rsidR="00886369" w:rsidRDefault="00000000">
            <w:pPr>
              <w:pStyle w:val="ConsPlusNormal0"/>
              <w:jc w:val="center"/>
            </w:pPr>
            <w:r>
              <w:t>14 510,5</w:t>
            </w:r>
          </w:p>
        </w:tc>
        <w:tc>
          <w:tcPr>
            <w:tcW w:w="1361" w:type="dxa"/>
            <w:vAlign w:val="center"/>
          </w:tcPr>
          <w:p w14:paraId="2CD851F3" w14:textId="77777777" w:rsidR="00886369" w:rsidRDefault="00000000">
            <w:pPr>
              <w:pStyle w:val="ConsPlusNormal0"/>
              <w:jc w:val="center"/>
            </w:pPr>
            <w:r>
              <w:t>0,000647</w:t>
            </w:r>
          </w:p>
        </w:tc>
        <w:tc>
          <w:tcPr>
            <w:tcW w:w="1531" w:type="dxa"/>
            <w:vAlign w:val="center"/>
          </w:tcPr>
          <w:p w14:paraId="01CC928D" w14:textId="77777777" w:rsidR="00886369" w:rsidRDefault="00000000">
            <w:pPr>
              <w:pStyle w:val="ConsPlusNormal0"/>
              <w:jc w:val="center"/>
            </w:pPr>
            <w:r>
              <w:t>15 548,3</w:t>
            </w:r>
          </w:p>
        </w:tc>
        <w:tc>
          <w:tcPr>
            <w:tcW w:w="1361" w:type="dxa"/>
            <w:vAlign w:val="center"/>
          </w:tcPr>
          <w:p w14:paraId="201ED256" w14:textId="77777777" w:rsidR="00886369" w:rsidRDefault="00000000">
            <w:pPr>
              <w:pStyle w:val="ConsPlusNormal0"/>
              <w:jc w:val="center"/>
            </w:pPr>
            <w:r>
              <w:t>0,000647</w:t>
            </w:r>
          </w:p>
        </w:tc>
        <w:tc>
          <w:tcPr>
            <w:tcW w:w="1531" w:type="dxa"/>
            <w:vAlign w:val="center"/>
          </w:tcPr>
          <w:p w14:paraId="5978000A" w14:textId="77777777" w:rsidR="00886369" w:rsidRDefault="00000000">
            <w:pPr>
              <w:pStyle w:val="ConsPlusNormal0"/>
              <w:jc w:val="center"/>
            </w:pPr>
            <w:r>
              <w:t>16 578,2</w:t>
            </w:r>
          </w:p>
        </w:tc>
      </w:tr>
      <w:tr w:rsidR="00886369" w14:paraId="55306C8F" w14:textId="77777777">
        <w:tc>
          <w:tcPr>
            <w:tcW w:w="2891" w:type="dxa"/>
            <w:vAlign w:val="center"/>
          </w:tcPr>
          <w:p w14:paraId="698F33EF" w14:textId="77777777" w:rsidR="00886369" w:rsidRDefault="00000000">
            <w:pPr>
              <w:pStyle w:val="ConsPlusNormal0"/>
              <w:jc w:val="both"/>
            </w:pPr>
            <w:r>
              <w:t>2.1.7.10. определение РНК вируса гепатита C (Hepatitis C virus) в крови методом ПЦР</w:t>
            </w:r>
          </w:p>
        </w:tc>
        <w:tc>
          <w:tcPr>
            <w:tcW w:w="1928" w:type="dxa"/>
            <w:vAlign w:val="center"/>
          </w:tcPr>
          <w:p w14:paraId="35C85089" w14:textId="77777777" w:rsidR="00886369" w:rsidRDefault="00000000">
            <w:pPr>
              <w:pStyle w:val="ConsPlusNormal0"/>
              <w:jc w:val="center"/>
            </w:pPr>
            <w:r>
              <w:t>исследований</w:t>
            </w:r>
          </w:p>
        </w:tc>
        <w:tc>
          <w:tcPr>
            <w:tcW w:w="1361" w:type="dxa"/>
            <w:vAlign w:val="center"/>
          </w:tcPr>
          <w:p w14:paraId="60C66325" w14:textId="77777777" w:rsidR="00886369" w:rsidRDefault="00000000">
            <w:pPr>
              <w:pStyle w:val="ConsPlusNormal0"/>
              <w:jc w:val="center"/>
            </w:pPr>
            <w:r>
              <w:t>0,001241</w:t>
            </w:r>
          </w:p>
        </w:tc>
        <w:tc>
          <w:tcPr>
            <w:tcW w:w="1559" w:type="dxa"/>
            <w:vAlign w:val="center"/>
          </w:tcPr>
          <w:p w14:paraId="35D6784E" w14:textId="77777777" w:rsidR="00886369" w:rsidRDefault="00000000">
            <w:pPr>
              <w:pStyle w:val="ConsPlusNormal0"/>
              <w:jc w:val="center"/>
            </w:pPr>
            <w:r>
              <w:t>1 102,3</w:t>
            </w:r>
          </w:p>
        </w:tc>
        <w:tc>
          <w:tcPr>
            <w:tcW w:w="1361" w:type="dxa"/>
            <w:vAlign w:val="center"/>
          </w:tcPr>
          <w:p w14:paraId="7FD21775" w14:textId="77777777" w:rsidR="00886369" w:rsidRDefault="00000000">
            <w:pPr>
              <w:pStyle w:val="ConsPlusNormal0"/>
              <w:jc w:val="center"/>
            </w:pPr>
            <w:r>
              <w:t>0,001241</w:t>
            </w:r>
          </w:p>
        </w:tc>
        <w:tc>
          <w:tcPr>
            <w:tcW w:w="1531" w:type="dxa"/>
            <w:vAlign w:val="center"/>
          </w:tcPr>
          <w:p w14:paraId="39DADC84" w14:textId="77777777" w:rsidR="00886369" w:rsidRDefault="00000000">
            <w:pPr>
              <w:pStyle w:val="ConsPlusNormal0"/>
              <w:jc w:val="center"/>
            </w:pPr>
            <w:r>
              <w:t>1 181,1</w:t>
            </w:r>
          </w:p>
        </w:tc>
        <w:tc>
          <w:tcPr>
            <w:tcW w:w="1361" w:type="dxa"/>
            <w:vAlign w:val="center"/>
          </w:tcPr>
          <w:p w14:paraId="1C4A74EB" w14:textId="77777777" w:rsidR="00886369" w:rsidRDefault="00000000">
            <w:pPr>
              <w:pStyle w:val="ConsPlusNormal0"/>
              <w:jc w:val="center"/>
            </w:pPr>
            <w:r>
              <w:t>0,001241</w:t>
            </w:r>
          </w:p>
        </w:tc>
        <w:tc>
          <w:tcPr>
            <w:tcW w:w="1531" w:type="dxa"/>
            <w:vAlign w:val="center"/>
          </w:tcPr>
          <w:p w14:paraId="6F74215A" w14:textId="77777777" w:rsidR="00886369" w:rsidRDefault="00000000">
            <w:pPr>
              <w:pStyle w:val="ConsPlusNormal0"/>
              <w:jc w:val="center"/>
            </w:pPr>
            <w:r>
              <w:t>1 259,3</w:t>
            </w:r>
          </w:p>
        </w:tc>
      </w:tr>
      <w:tr w:rsidR="00886369" w14:paraId="18152328" w14:textId="77777777">
        <w:tc>
          <w:tcPr>
            <w:tcW w:w="2891" w:type="dxa"/>
            <w:vAlign w:val="center"/>
          </w:tcPr>
          <w:p w14:paraId="3DC19552"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928" w:type="dxa"/>
            <w:vAlign w:val="center"/>
          </w:tcPr>
          <w:p w14:paraId="468A4FCB" w14:textId="77777777" w:rsidR="00886369" w:rsidRDefault="00000000">
            <w:pPr>
              <w:pStyle w:val="ConsPlusNormal0"/>
              <w:jc w:val="center"/>
            </w:pPr>
            <w:r>
              <w:t>исследований</w:t>
            </w:r>
          </w:p>
        </w:tc>
        <w:tc>
          <w:tcPr>
            <w:tcW w:w="1361" w:type="dxa"/>
            <w:vAlign w:val="center"/>
          </w:tcPr>
          <w:p w14:paraId="4323F2E4" w14:textId="77777777" w:rsidR="00886369" w:rsidRDefault="00000000">
            <w:pPr>
              <w:pStyle w:val="ConsPlusNormal0"/>
              <w:jc w:val="center"/>
            </w:pPr>
            <w:r>
              <w:t>0,000622</w:t>
            </w:r>
          </w:p>
        </w:tc>
        <w:tc>
          <w:tcPr>
            <w:tcW w:w="1559" w:type="dxa"/>
            <w:vAlign w:val="center"/>
          </w:tcPr>
          <w:p w14:paraId="5529EDFE" w14:textId="77777777" w:rsidR="00886369" w:rsidRDefault="00000000">
            <w:pPr>
              <w:pStyle w:val="ConsPlusNormal0"/>
              <w:jc w:val="center"/>
            </w:pPr>
            <w:r>
              <w:t>1 954,2</w:t>
            </w:r>
          </w:p>
        </w:tc>
        <w:tc>
          <w:tcPr>
            <w:tcW w:w="1361" w:type="dxa"/>
            <w:vAlign w:val="center"/>
          </w:tcPr>
          <w:p w14:paraId="449C08F5" w14:textId="77777777" w:rsidR="00886369" w:rsidRDefault="00000000">
            <w:pPr>
              <w:pStyle w:val="ConsPlusNormal0"/>
              <w:jc w:val="center"/>
            </w:pPr>
            <w:r>
              <w:t>0,000622</w:t>
            </w:r>
          </w:p>
        </w:tc>
        <w:tc>
          <w:tcPr>
            <w:tcW w:w="1531" w:type="dxa"/>
            <w:vAlign w:val="center"/>
          </w:tcPr>
          <w:p w14:paraId="3110771F" w14:textId="77777777" w:rsidR="00886369" w:rsidRDefault="00000000">
            <w:pPr>
              <w:pStyle w:val="ConsPlusNormal0"/>
              <w:jc w:val="center"/>
            </w:pPr>
            <w:r>
              <w:t>2 093,9</w:t>
            </w:r>
          </w:p>
        </w:tc>
        <w:tc>
          <w:tcPr>
            <w:tcW w:w="1361" w:type="dxa"/>
            <w:vAlign w:val="center"/>
          </w:tcPr>
          <w:p w14:paraId="5FB6AB1D" w14:textId="77777777" w:rsidR="00886369" w:rsidRDefault="00000000">
            <w:pPr>
              <w:pStyle w:val="ConsPlusNormal0"/>
              <w:jc w:val="center"/>
            </w:pPr>
            <w:r>
              <w:t>0,000622</w:t>
            </w:r>
          </w:p>
        </w:tc>
        <w:tc>
          <w:tcPr>
            <w:tcW w:w="1531" w:type="dxa"/>
            <w:vAlign w:val="center"/>
          </w:tcPr>
          <w:p w14:paraId="7DCF62FB" w14:textId="77777777" w:rsidR="00886369" w:rsidRDefault="00000000">
            <w:pPr>
              <w:pStyle w:val="ConsPlusNormal0"/>
              <w:jc w:val="center"/>
            </w:pPr>
            <w:r>
              <w:t>2 232,6</w:t>
            </w:r>
          </w:p>
        </w:tc>
      </w:tr>
      <w:tr w:rsidR="00886369" w14:paraId="46696574" w14:textId="77777777">
        <w:tc>
          <w:tcPr>
            <w:tcW w:w="2891" w:type="dxa"/>
            <w:vAlign w:val="center"/>
          </w:tcPr>
          <w:p w14:paraId="7DF285A0"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928" w:type="dxa"/>
            <w:vAlign w:val="center"/>
          </w:tcPr>
          <w:p w14:paraId="5BFD51FF" w14:textId="77777777" w:rsidR="00886369" w:rsidRDefault="00000000">
            <w:pPr>
              <w:pStyle w:val="ConsPlusNormal0"/>
              <w:jc w:val="center"/>
            </w:pPr>
            <w:r>
              <w:t>комплексных посещений</w:t>
            </w:r>
          </w:p>
        </w:tc>
        <w:tc>
          <w:tcPr>
            <w:tcW w:w="1361" w:type="dxa"/>
            <w:vAlign w:val="center"/>
          </w:tcPr>
          <w:p w14:paraId="203F7BAE" w14:textId="77777777" w:rsidR="00886369" w:rsidRDefault="00000000">
            <w:pPr>
              <w:pStyle w:val="ConsPlusNormal0"/>
              <w:jc w:val="center"/>
            </w:pPr>
            <w:r>
              <w:t>0,210277</w:t>
            </w:r>
          </w:p>
        </w:tc>
        <w:tc>
          <w:tcPr>
            <w:tcW w:w="1559" w:type="dxa"/>
            <w:vAlign w:val="center"/>
          </w:tcPr>
          <w:p w14:paraId="3E788619" w14:textId="77777777" w:rsidR="00886369" w:rsidRDefault="00000000">
            <w:pPr>
              <w:pStyle w:val="ConsPlusNormal0"/>
              <w:jc w:val="center"/>
            </w:pPr>
            <w:r>
              <w:t>960,8</w:t>
            </w:r>
          </w:p>
        </w:tc>
        <w:tc>
          <w:tcPr>
            <w:tcW w:w="1361" w:type="dxa"/>
            <w:vAlign w:val="center"/>
          </w:tcPr>
          <w:p w14:paraId="30BD364A" w14:textId="77777777" w:rsidR="00886369" w:rsidRDefault="00000000">
            <w:pPr>
              <w:pStyle w:val="ConsPlusNormal0"/>
              <w:jc w:val="center"/>
            </w:pPr>
            <w:r>
              <w:t>0,210277</w:t>
            </w:r>
          </w:p>
        </w:tc>
        <w:tc>
          <w:tcPr>
            <w:tcW w:w="1531" w:type="dxa"/>
            <w:vAlign w:val="center"/>
          </w:tcPr>
          <w:p w14:paraId="65D87A1D" w14:textId="77777777" w:rsidR="00886369" w:rsidRDefault="00000000">
            <w:pPr>
              <w:pStyle w:val="ConsPlusNormal0"/>
              <w:jc w:val="center"/>
            </w:pPr>
            <w:r>
              <w:t>1 029,5</w:t>
            </w:r>
          </w:p>
        </w:tc>
        <w:tc>
          <w:tcPr>
            <w:tcW w:w="1361" w:type="dxa"/>
            <w:vAlign w:val="center"/>
          </w:tcPr>
          <w:p w14:paraId="3CD1A472" w14:textId="77777777" w:rsidR="00886369" w:rsidRDefault="00000000">
            <w:pPr>
              <w:pStyle w:val="ConsPlusNormal0"/>
              <w:jc w:val="center"/>
            </w:pPr>
            <w:r>
              <w:t>0,210277</w:t>
            </w:r>
          </w:p>
        </w:tc>
        <w:tc>
          <w:tcPr>
            <w:tcW w:w="1531" w:type="dxa"/>
            <w:vAlign w:val="center"/>
          </w:tcPr>
          <w:p w14:paraId="519E7132" w14:textId="77777777" w:rsidR="00886369" w:rsidRDefault="00000000">
            <w:pPr>
              <w:pStyle w:val="ConsPlusNormal0"/>
              <w:jc w:val="center"/>
            </w:pPr>
            <w:r>
              <w:t>1 097,7</w:t>
            </w:r>
          </w:p>
        </w:tc>
      </w:tr>
      <w:tr w:rsidR="00886369" w14:paraId="521FE063" w14:textId="77777777">
        <w:tc>
          <w:tcPr>
            <w:tcW w:w="2891" w:type="dxa"/>
            <w:vAlign w:val="center"/>
          </w:tcPr>
          <w:p w14:paraId="5465E842" w14:textId="77777777" w:rsidR="00886369" w:rsidRDefault="00000000">
            <w:pPr>
              <w:pStyle w:val="ConsPlusNormal0"/>
              <w:jc w:val="both"/>
            </w:pPr>
            <w:r>
              <w:t>2.1.8.1. школа сахарного диабета</w:t>
            </w:r>
          </w:p>
        </w:tc>
        <w:tc>
          <w:tcPr>
            <w:tcW w:w="1928" w:type="dxa"/>
            <w:vAlign w:val="center"/>
          </w:tcPr>
          <w:p w14:paraId="648C1300" w14:textId="77777777" w:rsidR="00886369" w:rsidRDefault="00000000">
            <w:pPr>
              <w:pStyle w:val="ConsPlusNormal0"/>
              <w:jc w:val="center"/>
            </w:pPr>
            <w:r>
              <w:t>комплексных посещений</w:t>
            </w:r>
          </w:p>
        </w:tc>
        <w:tc>
          <w:tcPr>
            <w:tcW w:w="1361" w:type="dxa"/>
            <w:vAlign w:val="center"/>
          </w:tcPr>
          <w:p w14:paraId="6CC1DDD5" w14:textId="77777777" w:rsidR="00886369" w:rsidRDefault="00000000">
            <w:pPr>
              <w:pStyle w:val="ConsPlusNormal0"/>
              <w:jc w:val="center"/>
            </w:pPr>
            <w:r>
              <w:t>0,005620</w:t>
            </w:r>
          </w:p>
        </w:tc>
        <w:tc>
          <w:tcPr>
            <w:tcW w:w="1559" w:type="dxa"/>
            <w:vAlign w:val="center"/>
          </w:tcPr>
          <w:p w14:paraId="646837BA" w14:textId="77777777" w:rsidR="00886369" w:rsidRDefault="00000000">
            <w:pPr>
              <w:pStyle w:val="ConsPlusNormal0"/>
              <w:jc w:val="center"/>
            </w:pPr>
            <w:r>
              <w:t>1 414,8</w:t>
            </w:r>
          </w:p>
        </w:tc>
        <w:tc>
          <w:tcPr>
            <w:tcW w:w="1361" w:type="dxa"/>
            <w:vAlign w:val="center"/>
          </w:tcPr>
          <w:p w14:paraId="0D2EC473" w14:textId="77777777" w:rsidR="00886369" w:rsidRDefault="00000000">
            <w:pPr>
              <w:pStyle w:val="ConsPlusNormal0"/>
              <w:jc w:val="center"/>
            </w:pPr>
            <w:r>
              <w:t>0,005620</w:t>
            </w:r>
          </w:p>
        </w:tc>
        <w:tc>
          <w:tcPr>
            <w:tcW w:w="1531" w:type="dxa"/>
            <w:vAlign w:val="center"/>
          </w:tcPr>
          <w:p w14:paraId="56331624" w14:textId="77777777" w:rsidR="00886369" w:rsidRDefault="00000000">
            <w:pPr>
              <w:pStyle w:val="ConsPlusNormal0"/>
              <w:jc w:val="center"/>
            </w:pPr>
            <w:r>
              <w:t>1 516,0</w:t>
            </w:r>
          </w:p>
        </w:tc>
        <w:tc>
          <w:tcPr>
            <w:tcW w:w="1361" w:type="dxa"/>
            <w:vAlign w:val="center"/>
          </w:tcPr>
          <w:p w14:paraId="00E53CEC" w14:textId="77777777" w:rsidR="00886369" w:rsidRDefault="00000000">
            <w:pPr>
              <w:pStyle w:val="ConsPlusNormal0"/>
              <w:jc w:val="center"/>
            </w:pPr>
            <w:r>
              <w:t>0,005620</w:t>
            </w:r>
          </w:p>
        </w:tc>
        <w:tc>
          <w:tcPr>
            <w:tcW w:w="1531" w:type="dxa"/>
            <w:vAlign w:val="center"/>
          </w:tcPr>
          <w:p w14:paraId="755ED50A" w14:textId="77777777" w:rsidR="00886369" w:rsidRDefault="00000000">
            <w:pPr>
              <w:pStyle w:val="ConsPlusNormal0"/>
              <w:jc w:val="center"/>
            </w:pPr>
            <w:r>
              <w:t>1 616,4</w:t>
            </w:r>
          </w:p>
        </w:tc>
      </w:tr>
      <w:tr w:rsidR="00886369" w14:paraId="1144D52F" w14:textId="77777777">
        <w:tc>
          <w:tcPr>
            <w:tcW w:w="2891" w:type="dxa"/>
            <w:vAlign w:val="center"/>
          </w:tcPr>
          <w:p w14:paraId="2BF00FCE" w14:textId="77777777" w:rsidR="00886369" w:rsidRDefault="00000000">
            <w:pPr>
              <w:pStyle w:val="ConsPlusNormal0"/>
              <w:jc w:val="both"/>
            </w:pPr>
            <w:r>
              <w:t>2.1.9. диспансерное наблюдение</w:t>
            </w:r>
            <w:hyperlink w:anchor="P124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sidR="00886369">
                <w:rPr>
                  <w:color w:val="0000FF"/>
                </w:rPr>
                <w:t>&lt;9&gt;</w:t>
              </w:r>
            </w:hyperlink>
            <w:r>
              <w:t>, в том числе по поводу:</w:t>
            </w:r>
          </w:p>
        </w:tc>
        <w:tc>
          <w:tcPr>
            <w:tcW w:w="1928" w:type="dxa"/>
            <w:vAlign w:val="center"/>
          </w:tcPr>
          <w:p w14:paraId="339B2382" w14:textId="77777777" w:rsidR="00886369" w:rsidRDefault="00000000">
            <w:pPr>
              <w:pStyle w:val="ConsPlusNormal0"/>
              <w:jc w:val="center"/>
            </w:pPr>
            <w:r>
              <w:t>комплексных посещений</w:t>
            </w:r>
          </w:p>
        </w:tc>
        <w:tc>
          <w:tcPr>
            <w:tcW w:w="1361" w:type="dxa"/>
            <w:vAlign w:val="center"/>
          </w:tcPr>
          <w:p w14:paraId="61AE0B9D" w14:textId="77777777" w:rsidR="00886369" w:rsidRDefault="00000000">
            <w:pPr>
              <w:pStyle w:val="ConsPlusNormal0"/>
              <w:jc w:val="center"/>
            </w:pPr>
            <w:r>
              <w:t>0,275509</w:t>
            </w:r>
          </w:p>
        </w:tc>
        <w:tc>
          <w:tcPr>
            <w:tcW w:w="1559" w:type="dxa"/>
            <w:vAlign w:val="center"/>
          </w:tcPr>
          <w:p w14:paraId="6D007A9F" w14:textId="77777777" w:rsidR="00886369" w:rsidRDefault="00000000">
            <w:pPr>
              <w:pStyle w:val="ConsPlusNormal0"/>
              <w:jc w:val="center"/>
            </w:pPr>
            <w:r>
              <w:t>3 113,5</w:t>
            </w:r>
          </w:p>
        </w:tc>
        <w:tc>
          <w:tcPr>
            <w:tcW w:w="1361" w:type="dxa"/>
            <w:vAlign w:val="center"/>
          </w:tcPr>
          <w:p w14:paraId="466D17E1" w14:textId="77777777" w:rsidR="00886369" w:rsidRDefault="00000000">
            <w:pPr>
              <w:pStyle w:val="ConsPlusNormal0"/>
              <w:jc w:val="center"/>
            </w:pPr>
            <w:r>
              <w:t>0,275509</w:t>
            </w:r>
          </w:p>
        </w:tc>
        <w:tc>
          <w:tcPr>
            <w:tcW w:w="1531" w:type="dxa"/>
            <w:vAlign w:val="center"/>
          </w:tcPr>
          <w:p w14:paraId="6239DECA" w14:textId="77777777" w:rsidR="00886369" w:rsidRDefault="00000000">
            <w:pPr>
              <w:pStyle w:val="ConsPlusNormal0"/>
              <w:jc w:val="center"/>
            </w:pPr>
            <w:r>
              <w:t>3 336,1</w:t>
            </w:r>
          </w:p>
        </w:tc>
        <w:tc>
          <w:tcPr>
            <w:tcW w:w="1361" w:type="dxa"/>
            <w:vAlign w:val="center"/>
          </w:tcPr>
          <w:p w14:paraId="6124D33B" w14:textId="77777777" w:rsidR="00886369" w:rsidRDefault="00000000">
            <w:pPr>
              <w:pStyle w:val="ConsPlusNormal0"/>
              <w:jc w:val="center"/>
            </w:pPr>
            <w:r>
              <w:t>0,275509</w:t>
            </w:r>
          </w:p>
        </w:tc>
        <w:tc>
          <w:tcPr>
            <w:tcW w:w="1531" w:type="dxa"/>
            <w:vAlign w:val="center"/>
          </w:tcPr>
          <w:p w14:paraId="5CC87532" w14:textId="77777777" w:rsidR="00886369" w:rsidRDefault="00000000">
            <w:pPr>
              <w:pStyle w:val="ConsPlusNormal0"/>
              <w:jc w:val="center"/>
            </w:pPr>
            <w:r>
              <w:t>3 557,1</w:t>
            </w:r>
          </w:p>
        </w:tc>
      </w:tr>
      <w:tr w:rsidR="00886369" w14:paraId="259625EC" w14:textId="77777777">
        <w:tc>
          <w:tcPr>
            <w:tcW w:w="2891" w:type="dxa"/>
            <w:vAlign w:val="center"/>
          </w:tcPr>
          <w:p w14:paraId="18B333A2" w14:textId="77777777" w:rsidR="00886369" w:rsidRDefault="00000000">
            <w:pPr>
              <w:pStyle w:val="ConsPlusNormal0"/>
              <w:jc w:val="both"/>
            </w:pPr>
            <w:r>
              <w:t>2.1.9.1. онкологических заболеваний</w:t>
            </w:r>
          </w:p>
        </w:tc>
        <w:tc>
          <w:tcPr>
            <w:tcW w:w="1928" w:type="dxa"/>
            <w:vAlign w:val="center"/>
          </w:tcPr>
          <w:p w14:paraId="2DD0933D" w14:textId="77777777" w:rsidR="00886369" w:rsidRDefault="00000000">
            <w:pPr>
              <w:pStyle w:val="ConsPlusNormal0"/>
              <w:jc w:val="center"/>
            </w:pPr>
            <w:r>
              <w:t>комплексных посещений</w:t>
            </w:r>
          </w:p>
        </w:tc>
        <w:tc>
          <w:tcPr>
            <w:tcW w:w="1361" w:type="dxa"/>
            <w:vAlign w:val="center"/>
          </w:tcPr>
          <w:p w14:paraId="35AD4648" w14:textId="77777777" w:rsidR="00886369" w:rsidRDefault="00000000">
            <w:pPr>
              <w:pStyle w:val="ConsPlusNormal0"/>
              <w:jc w:val="center"/>
            </w:pPr>
            <w:r>
              <w:t>0,045050</w:t>
            </w:r>
          </w:p>
        </w:tc>
        <w:tc>
          <w:tcPr>
            <w:tcW w:w="1559" w:type="dxa"/>
            <w:vAlign w:val="center"/>
          </w:tcPr>
          <w:p w14:paraId="536DF7B2" w14:textId="77777777" w:rsidR="00886369" w:rsidRDefault="00000000">
            <w:pPr>
              <w:pStyle w:val="ConsPlusNormal0"/>
              <w:jc w:val="center"/>
            </w:pPr>
            <w:r>
              <w:t>4 331,7</w:t>
            </w:r>
          </w:p>
        </w:tc>
        <w:tc>
          <w:tcPr>
            <w:tcW w:w="1361" w:type="dxa"/>
            <w:vAlign w:val="center"/>
          </w:tcPr>
          <w:p w14:paraId="3CC442B4" w14:textId="77777777" w:rsidR="00886369" w:rsidRDefault="00000000">
            <w:pPr>
              <w:pStyle w:val="ConsPlusNormal0"/>
              <w:jc w:val="center"/>
            </w:pPr>
            <w:r>
              <w:t>0,045050</w:t>
            </w:r>
          </w:p>
        </w:tc>
        <w:tc>
          <w:tcPr>
            <w:tcW w:w="1531" w:type="dxa"/>
            <w:vAlign w:val="center"/>
          </w:tcPr>
          <w:p w14:paraId="503FC177" w14:textId="77777777" w:rsidR="00886369" w:rsidRDefault="00000000">
            <w:pPr>
              <w:pStyle w:val="ConsPlusNormal0"/>
              <w:jc w:val="center"/>
            </w:pPr>
            <w:r>
              <w:t>4 641,5</w:t>
            </w:r>
          </w:p>
        </w:tc>
        <w:tc>
          <w:tcPr>
            <w:tcW w:w="1361" w:type="dxa"/>
            <w:vAlign w:val="center"/>
          </w:tcPr>
          <w:p w14:paraId="38EDD669" w14:textId="77777777" w:rsidR="00886369" w:rsidRDefault="00000000">
            <w:pPr>
              <w:pStyle w:val="ConsPlusNormal0"/>
              <w:jc w:val="center"/>
            </w:pPr>
            <w:r>
              <w:t>0,045050</w:t>
            </w:r>
          </w:p>
        </w:tc>
        <w:tc>
          <w:tcPr>
            <w:tcW w:w="1531" w:type="dxa"/>
            <w:vAlign w:val="center"/>
          </w:tcPr>
          <w:p w14:paraId="17474E5E" w14:textId="77777777" w:rsidR="00886369" w:rsidRDefault="00000000">
            <w:pPr>
              <w:pStyle w:val="ConsPlusNormal0"/>
              <w:jc w:val="center"/>
            </w:pPr>
            <w:r>
              <w:t>4 948,9</w:t>
            </w:r>
          </w:p>
        </w:tc>
      </w:tr>
      <w:tr w:rsidR="00886369" w14:paraId="149729CF" w14:textId="77777777">
        <w:tc>
          <w:tcPr>
            <w:tcW w:w="2891" w:type="dxa"/>
            <w:vAlign w:val="center"/>
          </w:tcPr>
          <w:p w14:paraId="0C3983F0" w14:textId="77777777" w:rsidR="00886369" w:rsidRDefault="00000000">
            <w:pPr>
              <w:pStyle w:val="ConsPlusNormal0"/>
              <w:jc w:val="both"/>
            </w:pPr>
            <w:r>
              <w:t>2.1.9.2. сахарного диабета</w:t>
            </w:r>
          </w:p>
        </w:tc>
        <w:tc>
          <w:tcPr>
            <w:tcW w:w="1928" w:type="dxa"/>
            <w:vAlign w:val="center"/>
          </w:tcPr>
          <w:p w14:paraId="15874051" w14:textId="77777777" w:rsidR="00886369" w:rsidRDefault="00000000">
            <w:pPr>
              <w:pStyle w:val="ConsPlusNormal0"/>
              <w:jc w:val="center"/>
            </w:pPr>
            <w:r>
              <w:t>комплексных посещений</w:t>
            </w:r>
          </w:p>
        </w:tc>
        <w:tc>
          <w:tcPr>
            <w:tcW w:w="1361" w:type="dxa"/>
            <w:vAlign w:val="center"/>
          </w:tcPr>
          <w:p w14:paraId="00BB2AC3" w14:textId="77777777" w:rsidR="00886369" w:rsidRDefault="00000000">
            <w:pPr>
              <w:pStyle w:val="ConsPlusNormal0"/>
              <w:jc w:val="center"/>
            </w:pPr>
            <w:r>
              <w:t>0,059800</w:t>
            </w:r>
          </w:p>
        </w:tc>
        <w:tc>
          <w:tcPr>
            <w:tcW w:w="1559" w:type="dxa"/>
            <w:vAlign w:val="center"/>
          </w:tcPr>
          <w:p w14:paraId="27642B52" w14:textId="77777777" w:rsidR="00886369" w:rsidRDefault="00000000">
            <w:pPr>
              <w:pStyle w:val="ConsPlusNormal0"/>
              <w:jc w:val="center"/>
            </w:pPr>
            <w:r>
              <w:t>1 883,1</w:t>
            </w:r>
          </w:p>
        </w:tc>
        <w:tc>
          <w:tcPr>
            <w:tcW w:w="1361" w:type="dxa"/>
            <w:vAlign w:val="center"/>
          </w:tcPr>
          <w:p w14:paraId="48DEB046" w14:textId="77777777" w:rsidR="00886369" w:rsidRDefault="00000000">
            <w:pPr>
              <w:pStyle w:val="ConsPlusNormal0"/>
              <w:jc w:val="center"/>
            </w:pPr>
            <w:r>
              <w:t>0,059800</w:t>
            </w:r>
          </w:p>
        </w:tc>
        <w:tc>
          <w:tcPr>
            <w:tcW w:w="1531" w:type="dxa"/>
            <w:vAlign w:val="center"/>
          </w:tcPr>
          <w:p w14:paraId="221D3759" w14:textId="77777777" w:rsidR="00886369" w:rsidRDefault="00000000">
            <w:pPr>
              <w:pStyle w:val="ConsPlusNormal0"/>
              <w:jc w:val="center"/>
            </w:pPr>
            <w:r>
              <w:t>2 017,8</w:t>
            </w:r>
          </w:p>
        </w:tc>
        <w:tc>
          <w:tcPr>
            <w:tcW w:w="1361" w:type="dxa"/>
            <w:vAlign w:val="center"/>
          </w:tcPr>
          <w:p w14:paraId="55E11F42" w14:textId="77777777" w:rsidR="00886369" w:rsidRDefault="00000000">
            <w:pPr>
              <w:pStyle w:val="ConsPlusNormal0"/>
              <w:jc w:val="center"/>
            </w:pPr>
            <w:r>
              <w:t>0,059800</w:t>
            </w:r>
          </w:p>
        </w:tc>
        <w:tc>
          <w:tcPr>
            <w:tcW w:w="1531" w:type="dxa"/>
            <w:vAlign w:val="center"/>
          </w:tcPr>
          <w:p w14:paraId="3878FD38" w14:textId="77777777" w:rsidR="00886369" w:rsidRDefault="00000000">
            <w:pPr>
              <w:pStyle w:val="ConsPlusNormal0"/>
              <w:jc w:val="center"/>
            </w:pPr>
            <w:r>
              <w:t>2 151,5</w:t>
            </w:r>
          </w:p>
        </w:tc>
      </w:tr>
      <w:tr w:rsidR="00886369" w14:paraId="6B825343" w14:textId="77777777">
        <w:tc>
          <w:tcPr>
            <w:tcW w:w="2891" w:type="dxa"/>
            <w:vAlign w:val="center"/>
          </w:tcPr>
          <w:p w14:paraId="062BA339" w14:textId="77777777" w:rsidR="00886369" w:rsidRDefault="00000000">
            <w:pPr>
              <w:pStyle w:val="ConsPlusNormal0"/>
              <w:jc w:val="both"/>
            </w:pPr>
            <w:r>
              <w:t>2.1.9.3. болезней системы кровообращения</w:t>
            </w:r>
          </w:p>
        </w:tc>
        <w:tc>
          <w:tcPr>
            <w:tcW w:w="1928" w:type="dxa"/>
            <w:vAlign w:val="center"/>
          </w:tcPr>
          <w:p w14:paraId="53217DF3" w14:textId="77777777" w:rsidR="00886369" w:rsidRDefault="00000000">
            <w:pPr>
              <w:pStyle w:val="ConsPlusNormal0"/>
              <w:jc w:val="center"/>
            </w:pPr>
            <w:r>
              <w:t>комплексных посещений</w:t>
            </w:r>
          </w:p>
        </w:tc>
        <w:tc>
          <w:tcPr>
            <w:tcW w:w="1361" w:type="dxa"/>
            <w:vAlign w:val="center"/>
          </w:tcPr>
          <w:p w14:paraId="46E9AE9D" w14:textId="77777777" w:rsidR="00886369" w:rsidRDefault="00000000">
            <w:pPr>
              <w:pStyle w:val="ConsPlusNormal0"/>
              <w:jc w:val="center"/>
            </w:pPr>
            <w:r>
              <w:t>0,138983</w:t>
            </w:r>
          </w:p>
        </w:tc>
        <w:tc>
          <w:tcPr>
            <w:tcW w:w="1559" w:type="dxa"/>
            <w:vAlign w:val="center"/>
          </w:tcPr>
          <w:p w14:paraId="0DDCA6FD" w14:textId="77777777" w:rsidR="00886369" w:rsidRDefault="00000000">
            <w:pPr>
              <w:pStyle w:val="ConsPlusNormal0"/>
              <w:jc w:val="center"/>
            </w:pPr>
            <w:r>
              <w:t>3 680,7</w:t>
            </w:r>
          </w:p>
        </w:tc>
        <w:tc>
          <w:tcPr>
            <w:tcW w:w="1361" w:type="dxa"/>
            <w:vAlign w:val="center"/>
          </w:tcPr>
          <w:p w14:paraId="64FEE53D" w14:textId="77777777" w:rsidR="00886369" w:rsidRDefault="00000000">
            <w:pPr>
              <w:pStyle w:val="ConsPlusNormal0"/>
              <w:jc w:val="center"/>
            </w:pPr>
            <w:r>
              <w:t>0,138983</w:t>
            </w:r>
          </w:p>
        </w:tc>
        <w:tc>
          <w:tcPr>
            <w:tcW w:w="1531" w:type="dxa"/>
            <w:vAlign w:val="center"/>
          </w:tcPr>
          <w:p w14:paraId="21AD513E" w14:textId="77777777" w:rsidR="00886369" w:rsidRDefault="00000000">
            <w:pPr>
              <w:pStyle w:val="ConsPlusNormal0"/>
              <w:jc w:val="center"/>
            </w:pPr>
            <w:r>
              <w:t>3 943,9</w:t>
            </w:r>
          </w:p>
        </w:tc>
        <w:tc>
          <w:tcPr>
            <w:tcW w:w="1361" w:type="dxa"/>
            <w:vAlign w:val="center"/>
          </w:tcPr>
          <w:p w14:paraId="11128993" w14:textId="77777777" w:rsidR="00886369" w:rsidRDefault="00000000">
            <w:pPr>
              <w:pStyle w:val="ConsPlusNormal0"/>
              <w:jc w:val="center"/>
            </w:pPr>
            <w:r>
              <w:t>0,138983</w:t>
            </w:r>
          </w:p>
        </w:tc>
        <w:tc>
          <w:tcPr>
            <w:tcW w:w="1531" w:type="dxa"/>
            <w:vAlign w:val="center"/>
          </w:tcPr>
          <w:p w14:paraId="0F347BE9" w14:textId="77777777" w:rsidR="00886369" w:rsidRDefault="00000000">
            <w:pPr>
              <w:pStyle w:val="ConsPlusNormal0"/>
              <w:jc w:val="center"/>
            </w:pPr>
            <w:r>
              <w:t>4 205,1</w:t>
            </w:r>
          </w:p>
        </w:tc>
      </w:tr>
      <w:tr w:rsidR="00886369" w14:paraId="6829FFF1" w14:textId="77777777">
        <w:tc>
          <w:tcPr>
            <w:tcW w:w="2891" w:type="dxa"/>
            <w:vAlign w:val="center"/>
          </w:tcPr>
          <w:p w14:paraId="01C12555" w14:textId="77777777" w:rsidR="00886369" w:rsidRDefault="00000000">
            <w:pPr>
              <w:pStyle w:val="ConsPlusNormal0"/>
              <w:jc w:val="both"/>
            </w:pPr>
            <w:r>
              <w:t>2.1.10. дистанционное наблюдение за состоянием здоровья пациентов, в том числе:</w:t>
            </w:r>
          </w:p>
        </w:tc>
        <w:tc>
          <w:tcPr>
            <w:tcW w:w="1928" w:type="dxa"/>
            <w:vAlign w:val="center"/>
          </w:tcPr>
          <w:p w14:paraId="69C1E83F" w14:textId="77777777" w:rsidR="00886369" w:rsidRDefault="00000000">
            <w:pPr>
              <w:pStyle w:val="ConsPlusNormal0"/>
              <w:jc w:val="center"/>
            </w:pPr>
            <w:r>
              <w:t>комплексных посещений</w:t>
            </w:r>
          </w:p>
        </w:tc>
        <w:tc>
          <w:tcPr>
            <w:tcW w:w="1361" w:type="dxa"/>
            <w:vAlign w:val="center"/>
          </w:tcPr>
          <w:p w14:paraId="4EF7A5D6" w14:textId="77777777" w:rsidR="00886369" w:rsidRDefault="00000000">
            <w:pPr>
              <w:pStyle w:val="ConsPlusNormal0"/>
              <w:jc w:val="center"/>
            </w:pPr>
            <w:r>
              <w:t>0,018057</w:t>
            </w:r>
          </w:p>
        </w:tc>
        <w:tc>
          <w:tcPr>
            <w:tcW w:w="1559" w:type="dxa"/>
            <w:vAlign w:val="center"/>
          </w:tcPr>
          <w:p w14:paraId="0DA1D145" w14:textId="77777777" w:rsidR="00886369" w:rsidRDefault="00000000">
            <w:pPr>
              <w:pStyle w:val="ConsPlusNormal0"/>
              <w:jc w:val="center"/>
            </w:pPr>
            <w:r>
              <w:t>1 108,4</w:t>
            </w:r>
          </w:p>
        </w:tc>
        <w:tc>
          <w:tcPr>
            <w:tcW w:w="1361" w:type="dxa"/>
            <w:vAlign w:val="center"/>
          </w:tcPr>
          <w:p w14:paraId="13E60555" w14:textId="77777777" w:rsidR="00886369" w:rsidRDefault="00000000">
            <w:pPr>
              <w:pStyle w:val="ConsPlusNormal0"/>
              <w:jc w:val="center"/>
            </w:pPr>
            <w:r>
              <w:t>0,040988</w:t>
            </w:r>
          </w:p>
        </w:tc>
        <w:tc>
          <w:tcPr>
            <w:tcW w:w="1531" w:type="dxa"/>
            <w:vAlign w:val="center"/>
          </w:tcPr>
          <w:p w14:paraId="7A67495E" w14:textId="77777777" w:rsidR="00886369" w:rsidRDefault="00000000">
            <w:pPr>
              <w:pStyle w:val="ConsPlusNormal0"/>
              <w:jc w:val="center"/>
            </w:pPr>
            <w:r>
              <w:t>1 280,9</w:t>
            </w:r>
          </w:p>
        </w:tc>
        <w:tc>
          <w:tcPr>
            <w:tcW w:w="1361" w:type="dxa"/>
            <w:vAlign w:val="center"/>
          </w:tcPr>
          <w:p w14:paraId="6776A3E4" w14:textId="77777777" w:rsidR="00886369" w:rsidRDefault="00000000">
            <w:pPr>
              <w:pStyle w:val="ConsPlusNormal0"/>
              <w:jc w:val="center"/>
            </w:pPr>
            <w:r>
              <w:t>0,042831</w:t>
            </w:r>
          </w:p>
        </w:tc>
        <w:tc>
          <w:tcPr>
            <w:tcW w:w="1531" w:type="dxa"/>
            <w:vAlign w:val="center"/>
          </w:tcPr>
          <w:p w14:paraId="4D7A4EB3" w14:textId="77777777" w:rsidR="00886369" w:rsidRDefault="00000000">
            <w:pPr>
              <w:pStyle w:val="ConsPlusNormal0"/>
              <w:jc w:val="center"/>
            </w:pPr>
            <w:r>
              <w:t>1 401,6</w:t>
            </w:r>
          </w:p>
        </w:tc>
      </w:tr>
      <w:tr w:rsidR="00886369" w14:paraId="16703851" w14:textId="77777777">
        <w:tc>
          <w:tcPr>
            <w:tcW w:w="2891" w:type="dxa"/>
            <w:vAlign w:val="center"/>
          </w:tcPr>
          <w:p w14:paraId="2E4CB55E" w14:textId="77777777" w:rsidR="00886369" w:rsidRDefault="00000000">
            <w:pPr>
              <w:pStyle w:val="ConsPlusNormal0"/>
              <w:jc w:val="both"/>
            </w:pPr>
            <w:r>
              <w:t>2.1.10.1. пациентов с сахарным диабетом</w:t>
            </w:r>
          </w:p>
        </w:tc>
        <w:tc>
          <w:tcPr>
            <w:tcW w:w="1928" w:type="dxa"/>
            <w:vAlign w:val="center"/>
          </w:tcPr>
          <w:p w14:paraId="4FD69171" w14:textId="77777777" w:rsidR="00886369" w:rsidRDefault="00000000">
            <w:pPr>
              <w:pStyle w:val="ConsPlusNormal0"/>
              <w:jc w:val="center"/>
            </w:pPr>
            <w:r>
              <w:t>комплексных посещений</w:t>
            </w:r>
          </w:p>
        </w:tc>
        <w:tc>
          <w:tcPr>
            <w:tcW w:w="1361" w:type="dxa"/>
            <w:vAlign w:val="center"/>
          </w:tcPr>
          <w:p w14:paraId="75968206" w14:textId="77777777" w:rsidR="00886369" w:rsidRDefault="00000000">
            <w:pPr>
              <w:pStyle w:val="ConsPlusNormal0"/>
              <w:jc w:val="center"/>
            </w:pPr>
            <w:r>
              <w:t>0,000970</w:t>
            </w:r>
          </w:p>
        </w:tc>
        <w:tc>
          <w:tcPr>
            <w:tcW w:w="1559" w:type="dxa"/>
            <w:vAlign w:val="center"/>
          </w:tcPr>
          <w:p w14:paraId="2A07288D" w14:textId="77777777" w:rsidR="00886369" w:rsidRDefault="00000000">
            <w:pPr>
              <w:pStyle w:val="ConsPlusNormal0"/>
              <w:jc w:val="center"/>
            </w:pPr>
            <w:r>
              <w:t>3 651,7</w:t>
            </w:r>
          </w:p>
        </w:tc>
        <w:tc>
          <w:tcPr>
            <w:tcW w:w="1361" w:type="dxa"/>
            <w:vAlign w:val="center"/>
          </w:tcPr>
          <w:p w14:paraId="6FAB732D" w14:textId="77777777" w:rsidR="00886369" w:rsidRDefault="00000000">
            <w:pPr>
              <w:pStyle w:val="ConsPlusNormal0"/>
              <w:jc w:val="center"/>
            </w:pPr>
            <w:r>
              <w:t>0,001293</w:t>
            </w:r>
          </w:p>
        </w:tc>
        <w:tc>
          <w:tcPr>
            <w:tcW w:w="1531" w:type="dxa"/>
            <w:vAlign w:val="center"/>
          </w:tcPr>
          <w:p w14:paraId="1F6E69E7" w14:textId="77777777" w:rsidR="00886369" w:rsidRDefault="00000000">
            <w:pPr>
              <w:pStyle w:val="ConsPlusNormal0"/>
              <w:jc w:val="center"/>
            </w:pPr>
            <w:r>
              <w:t>3 878,6</w:t>
            </w:r>
          </w:p>
        </w:tc>
        <w:tc>
          <w:tcPr>
            <w:tcW w:w="1361" w:type="dxa"/>
            <w:vAlign w:val="center"/>
          </w:tcPr>
          <w:p w14:paraId="69E193C3" w14:textId="77777777" w:rsidR="00886369" w:rsidRDefault="00000000">
            <w:pPr>
              <w:pStyle w:val="ConsPlusNormal0"/>
              <w:jc w:val="center"/>
            </w:pPr>
            <w:r>
              <w:t>0,001940</w:t>
            </w:r>
          </w:p>
        </w:tc>
        <w:tc>
          <w:tcPr>
            <w:tcW w:w="1531" w:type="dxa"/>
            <w:vAlign w:val="center"/>
          </w:tcPr>
          <w:p w14:paraId="0DEE9FAC" w14:textId="77777777" w:rsidR="00886369" w:rsidRDefault="00000000">
            <w:pPr>
              <w:pStyle w:val="ConsPlusNormal0"/>
              <w:jc w:val="center"/>
            </w:pPr>
            <w:r>
              <w:t>4 138,8</w:t>
            </w:r>
          </w:p>
        </w:tc>
      </w:tr>
      <w:tr w:rsidR="00886369" w14:paraId="3B985AA2" w14:textId="77777777">
        <w:tc>
          <w:tcPr>
            <w:tcW w:w="2891" w:type="dxa"/>
            <w:vAlign w:val="center"/>
          </w:tcPr>
          <w:p w14:paraId="6A2D430E" w14:textId="77777777" w:rsidR="00886369" w:rsidRDefault="00000000">
            <w:pPr>
              <w:pStyle w:val="ConsPlusNormal0"/>
              <w:jc w:val="both"/>
            </w:pPr>
            <w:r>
              <w:t>2.1.10.2. пациентов с артериальной гипертензией</w:t>
            </w:r>
          </w:p>
        </w:tc>
        <w:tc>
          <w:tcPr>
            <w:tcW w:w="1928" w:type="dxa"/>
            <w:vAlign w:val="center"/>
          </w:tcPr>
          <w:p w14:paraId="657262CD" w14:textId="77777777" w:rsidR="00886369" w:rsidRDefault="00000000">
            <w:pPr>
              <w:pStyle w:val="ConsPlusNormal0"/>
              <w:jc w:val="center"/>
            </w:pPr>
            <w:r>
              <w:t>комплексных посещений</w:t>
            </w:r>
          </w:p>
        </w:tc>
        <w:tc>
          <w:tcPr>
            <w:tcW w:w="1361" w:type="dxa"/>
            <w:vAlign w:val="center"/>
          </w:tcPr>
          <w:p w14:paraId="70452FD5" w14:textId="77777777" w:rsidR="00886369" w:rsidRDefault="00000000">
            <w:pPr>
              <w:pStyle w:val="ConsPlusNormal0"/>
              <w:jc w:val="center"/>
            </w:pPr>
            <w:r>
              <w:t>0,017087</w:t>
            </w:r>
          </w:p>
        </w:tc>
        <w:tc>
          <w:tcPr>
            <w:tcW w:w="1559" w:type="dxa"/>
            <w:vAlign w:val="center"/>
          </w:tcPr>
          <w:p w14:paraId="2948E4A8" w14:textId="77777777" w:rsidR="00886369" w:rsidRDefault="00000000">
            <w:pPr>
              <w:pStyle w:val="ConsPlusNormal0"/>
              <w:jc w:val="center"/>
            </w:pPr>
            <w:r>
              <w:t>964,0</w:t>
            </w:r>
          </w:p>
        </w:tc>
        <w:tc>
          <w:tcPr>
            <w:tcW w:w="1361" w:type="dxa"/>
            <w:vAlign w:val="center"/>
          </w:tcPr>
          <w:p w14:paraId="6C78D89F" w14:textId="77777777" w:rsidR="00886369" w:rsidRDefault="00000000">
            <w:pPr>
              <w:pStyle w:val="ConsPlusNormal0"/>
              <w:jc w:val="center"/>
            </w:pPr>
            <w:r>
              <w:t>0,039695</w:t>
            </w:r>
          </w:p>
        </w:tc>
        <w:tc>
          <w:tcPr>
            <w:tcW w:w="1531" w:type="dxa"/>
            <w:vAlign w:val="center"/>
          </w:tcPr>
          <w:p w14:paraId="731B328F" w14:textId="77777777" w:rsidR="00886369" w:rsidRDefault="00000000">
            <w:pPr>
              <w:pStyle w:val="ConsPlusNormal0"/>
              <w:jc w:val="center"/>
            </w:pPr>
            <w:r>
              <w:t>1 196,3</w:t>
            </w:r>
          </w:p>
        </w:tc>
        <w:tc>
          <w:tcPr>
            <w:tcW w:w="1361" w:type="dxa"/>
            <w:vAlign w:val="center"/>
          </w:tcPr>
          <w:p w14:paraId="756FA03E" w14:textId="77777777" w:rsidR="00886369" w:rsidRDefault="00000000">
            <w:pPr>
              <w:pStyle w:val="ConsPlusNormal0"/>
              <w:jc w:val="center"/>
            </w:pPr>
            <w:r>
              <w:t>0,040891</w:t>
            </w:r>
          </w:p>
        </w:tc>
        <w:tc>
          <w:tcPr>
            <w:tcW w:w="1531" w:type="dxa"/>
            <w:vAlign w:val="center"/>
          </w:tcPr>
          <w:p w14:paraId="566353F2" w14:textId="77777777" w:rsidR="00886369" w:rsidRDefault="00000000">
            <w:pPr>
              <w:pStyle w:val="ConsPlusNormal0"/>
              <w:jc w:val="center"/>
            </w:pPr>
            <w:r>
              <w:t>1 271,7</w:t>
            </w:r>
          </w:p>
        </w:tc>
      </w:tr>
      <w:tr w:rsidR="00886369" w14:paraId="1BAB911B" w14:textId="77777777">
        <w:tc>
          <w:tcPr>
            <w:tcW w:w="2891" w:type="dxa"/>
            <w:vAlign w:val="center"/>
          </w:tcPr>
          <w:p w14:paraId="5ED9CC05"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928" w:type="dxa"/>
            <w:vAlign w:val="center"/>
          </w:tcPr>
          <w:p w14:paraId="6474CD7B" w14:textId="77777777" w:rsidR="00886369" w:rsidRDefault="00000000">
            <w:pPr>
              <w:pStyle w:val="ConsPlusNormal0"/>
              <w:jc w:val="center"/>
            </w:pPr>
            <w:r>
              <w:t>комплексных посещений</w:t>
            </w:r>
          </w:p>
        </w:tc>
        <w:tc>
          <w:tcPr>
            <w:tcW w:w="1361" w:type="dxa"/>
            <w:vAlign w:val="center"/>
          </w:tcPr>
          <w:p w14:paraId="6FFBD693" w14:textId="77777777" w:rsidR="00886369" w:rsidRDefault="00000000">
            <w:pPr>
              <w:pStyle w:val="ConsPlusNormal0"/>
              <w:jc w:val="center"/>
            </w:pPr>
            <w:r>
              <w:t>0,032831</w:t>
            </w:r>
          </w:p>
        </w:tc>
        <w:tc>
          <w:tcPr>
            <w:tcW w:w="1559" w:type="dxa"/>
            <w:vAlign w:val="center"/>
          </w:tcPr>
          <w:p w14:paraId="2B63BF03" w14:textId="77777777" w:rsidR="00886369" w:rsidRDefault="00000000">
            <w:pPr>
              <w:pStyle w:val="ConsPlusNormal0"/>
              <w:jc w:val="center"/>
            </w:pPr>
            <w:r>
              <w:t>1 677,5</w:t>
            </w:r>
          </w:p>
        </w:tc>
        <w:tc>
          <w:tcPr>
            <w:tcW w:w="1361" w:type="dxa"/>
            <w:vAlign w:val="center"/>
          </w:tcPr>
          <w:p w14:paraId="2CA3A870" w14:textId="77777777" w:rsidR="00886369" w:rsidRDefault="00000000">
            <w:pPr>
              <w:pStyle w:val="ConsPlusNormal0"/>
              <w:jc w:val="center"/>
            </w:pPr>
            <w:r>
              <w:t>0,032831</w:t>
            </w:r>
          </w:p>
        </w:tc>
        <w:tc>
          <w:tcPr>
            <w:tcW w:w="1531" w:type="dxa"/>
            <w:vAlign w:val="center"/>
          </w:tcPr>
          <w:p w14:paraId="1D819C11" w14:textId="77777777" w:rsidR="00886369" w:rsidRDefault="00000000">
            <w:pPr>
              <w:pStyle w:val="ConsPlusNormal0"/>
              <w:jc w:val="center"/>
            </w:pPr>
            <w:r>
              <w:t>1 797,5</w:t>
            </w:r>
          </w:p>
        </w:tc>
        <w:tc>
          <w:tcPr>
            <w:tcW w:w="1361" w:type="dxa"/>
            <w:vAlign w:val="center"/>
          </w:tcPr>
          <w:p w14:paraId="104D07AE" w14:textId="77777777" w:rsidR="00886369" w:rsidRDefault="00000000">
            <w:pPr>
              <w:pStyle w:val="ConsPlusNormal0"/>
              <w:jc w:val="center"/>
            </w:pPr>
            <w:r>
              <w:t>0,032831</w:t>
            </w:r>
          </w:p>
        </w:tc>
        <w:tc>
          <w:tcPr>
            <w:tcW w:w="1531" w:type="dxa"/>
            <w:vAlign w:val="center"/>
          </w:tcPr>
          <w:p w14:paraId="762C46F8" w14:textId="77777777" w:rsidR="00886369" w:rsidRDefault="00000000">
            <w:pPr>
              <w:pStyle w:val="ConsPlusNormal0"/>
              <w:jc w:val="center"/>
            </w:pPr>
            <w:r>
              <w:t>1 916,5</w:t>
            </w:r>
          </w:p>
        </w:tc>
      </w:tr>
      <w:tr w:rsidR="00886369" w14:paraId="5FA9C166" w14:textId="77777777">
        <w:tc>
          <w:tcPr>
            <w:tcW w:w="2891" w:type="dxa"/>
            <w:vAlign w:val="center"/>
          </w:tcPr>
          <w:p w14:paraId="1FEA79C6" w14:textId="77777777" w:rsidR="00886369" w:rsidRDefault="00000000">
            <w:pPr>
              <w:pStyle w:val="ConsPlusNormal0"/>
              <w:jc w:val="both"/>
            </w:pPr>
            <w:r>
              <w:t>2.1.12. вакцинация для профилактики пневмококковых инфекций</w:t>
            </w:r>
          </w:p>
        </w:tc>
        <w:tc>
          <w:tcPr>
            <w:tcW w:w="1928" w:type="dxa"/>
            <w:vAlign w:val="center"/>
          </w:tcPr>
          <w:p w14:paraId="014E66EB" w14:textId="77777777" w:rsidR="00886369" w:rsidRDefault="00000000">
            <w:pPr>
              <w:pStyle w:val="ConsPlusNormal0"/>
              <w:jc w:val="center"/>
            </w:pPr>
            <w:r>
              <w:t>посещений</w:t>
            </w:r>
          </w:p>
        </w:tc>
        <w:tc>
          <w:tcPr>
            <w:tcW w:w="1361" w:type="dxa"/>
            <w:vAlign w:val="center"/>
          </w:tcPr>
          <w:p w14:paraId="37CEEB83" w14:textId="77777777" w:rsidR="00886369" w:rsidRDefault="00000000">
            <w:pPr>
              <w:pStyle w:val="ConsPlusNormal0"/>
              <w:jc w:val="center"/>
            </w:pPr>
            <w:r>
              <w:t>0,021666</w:t>
            </w:r>
          </w:p>
        </w:tc>
        <w:tc>
          <w:tcPr>
            <w:tcW w:w="1559" w:type="dxa"/>
            <w:vAlign w:val="center"/>
          </w:tcPr>
          <w:p w14:paraId="182DC587" w14:textId="77777777" w:rsidR="00886369" w:rsidRDefault="00000000">
            <w:pPr>
              <w:pStyle w:val="ConsPlusNormal0"/>
              <w:jc w:val="center"/>
            </w:pPr>
            <w:r>
              <w:t>2 346,3</w:t>
            </w:r>
          </w:p>
        </w:tc>
        <w:tc>
          <w:tcPr>
            <w:tcW w:w="1361" w:type="dxa"/>
            <w:vAlign w:val="center"/>
          </w:tcPr>
          <w:p w14:paraId="2EFF8F2E" w14:textId="77777777" w:rsidR="00886369" w:rsidRDefault="00000000">
            <w:pPr>
              <w:pStyle w:val="ConsPlusNormal0"/>
              <w:jc w:val="center"/>
            </w:pPr>
            <w:r>
              <w:t>0,021666</w:t>
            </w:r>
          </w:p>
        </w:tc>
        <w:tc>
          <w:tcPr>
            <w:tcW w:w="1531" w:type="dxa"/>
            <w:vAlign w:val="center"/>
          </w:tcPr>
          <w:p w14:paraId="1D24A7F6" w14:textId="77777777" w:rsidR="00886369" w:rsidRDefault="00000000">
            <w:pPr>
              <w:pStyle w:val="ConsPlusNormal0"/>
              <w:jc w:val="center"/>
            </w:pPr>
            <w:r>
              <w:t>2 514,1</w:t>
            </w:r>
          </w:p>
        </w:tc>
        <w:tc>
          <w:tcPr>
            <w:tcW w:w="1361" w:type="dxa"/>
            <w:vAlign w:val="center"/>
          </w:tcPr>
          <w:p w14:paraId="224C5073" w14:textId="77777777" w:rsidR="00886369" w:rsidRDefault="00000000">
            <w:pPr>
              <w:pStyle w:val="ConsPlusNormal0"/>
              <w:jc w:val="center"/>
            </w:pPr>
            <w:r>
              <w:t>0,021666</w:t>
            </w:r>
          </w:p>
        </w:tc>
        <w:tc>
          <w:tcPr>
            <w:tcW w:w="1531" w:type="dxa"/>
            <w:vAlign w:val="center"/>
          </w:tcPr>
          <w:p w14:paraId="64B71B93" w14:textId="77777777" w:rsidR="00886369" w:rsidRDefault="00000000">
            <w:pPr>
              <w:pStyle w:val="ConsPlusNormal0"/>
              <w:jc w:val="center"/>
            </w:pPr>
            <w:r>
              <w:t>2 680,6</w:t>
            </w:r>
          </w:p>
        </w:tc>
      </w:tr>
      <w:tr w:rsidR="00886369" w14:paraId="4768FBB0" w14:textId="77777777">
        <w:tc>
          <w:tcPr>
            <w:tcW w:w="2891" w:type="dxa"/>
            <w:vAlign w:val="center"/>
          </w:tcPr>
          <w:p w14:paraId="0E6D4E95" w14:textId="77777777" w:rsidR="00886369" w:rsidRDefault="00000000">
            <w:pPr>
              <w:pStyle w:val="ConsPlusNormal0"/>
              <w:jc w:val="both"/>
            </w:pPr>
            <w:bookmarkStart w:id="6" w:name="P1113"/>
            <w:bookmarkEnd w:id="6"/>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1928" w:type="dxa"/>
            <w:vAlign w:val="center"/>
          </w:tcPr>
          <w:p w14:paraId="126C6C85" w14:textId="77777777" w:rsidR="00886369" w:rsidRDefault="00000000">
            <w:pPr>
              <w:pStyle w:val="ConsPlusNormal0"/>
              <w:jc w:val="center"/>
            </w:pPr>
            <w:r>
              <w:t>случаев лечения</w:t>
            </w:r>
          </w:p>
        </w:tc>
        <w:tc>
          <w:tcPr>
            <w:tcW w:w="1361" w:type="dxa"/>
            <w:vAlign w:val="center"/>
          </w:tcPr>
          <w:p w14:paraId="648BDB3E" w14:textId="77777777" w:rsidR="00886369" w:rsidRDefault="00000000">
            <w:pPr>
              <w:pStyle w:val="ConsPlusNormal0"/>
              <w:jc w:val="center"/>
            </w:pPr>
            <w:r>
              <w:t>0,069345</w:t>
            </w:r>
          </w:p>
        </w:tc>
        <w:tc>
          <w:tcPr>
            <w:tcW w:w="1559" w:type="dxa"/>
            <w:vAlign w:val="center"/>
          </w:tcPr>
          <w:p w14:paraId="6466CAD0" w14:textId="77777777" w:rsidR="00886369" w:rsidRDefault="00000000">
            <w:pPr>
              <w:pStyle w:val="ConsPlusNormal0"/>
              <w:jc w:val="center"/>
            </w:pPr>
            <w:r>
              <w:t>32 620,9</w:t>
            </w:r>
          </w:p>
        </w:tc>
        <w:tc>
          <w:tcPr>
            <w:tcW w:w="1361" w:type="dxa"/>
            <w:vAlign w:val="center"/>
          </w:tcPr>
          <w:p w14:paraId="567F7FFA" w14:textId="77777777" w:rsidR="00886369" w:rsidRDefault="00000000">
            <w:pPr>
              <w:pStyle w:val="ConsPlusNormal0"/>
              <w:jc w:val="center"/>
            </w:pPr>
            <w:r>
              <w:t>0,069345</w:t>
            </w:r>
          </w:p>
        </w:tc>
        <w:tc>
          <w:tcPr>
            <w:tcW w:w="1531" w:type="dxa"/>
            <w:vAlign w:val="center"/>
          </w:tcPr>
          <w:p w14:paraId="745D81AB" w14:textId="77777777" w:rsidR="00886369" w:rsidRDefault="00000000">
            <w:pPr>
              <w:pStyle w:val="ConsPlusNormal0"/>
              <w:jc w:val="center"/>
            </w:pPr>
            <w:r>
              <w:t>34 353,7</w:t>
            </w:r>
          </w:p>
        </w:tc>
        <w:tc>
          <w:tcPr>
            <w:tcW w:w="1361" w:type="dxa"/>
            <w:vAlign w:val="center"/>
          </w:tcPr>
          <w:p w14:paraId="424473E2" w14:textId="77777777" w:rsidR="00886369" w:rsidRDefault="00000000">
            <w:pPr>
              <w:pStyle w:val="ConsPlusNormal0"/>
              <w:jc w:val="center"/>
            </w:pPr>
            <w:r>
              <w:t>0,069345</w:t>
            </w:r>
          </w:p>
        </w:tc>
        <w:tc>
          <w:tcPr>
            <w:tcW w:w="1531" w:type="dxa"/>
            <w:vAlign w:val="center"/>
          </w:tcPr>
          <w:p w14:paraId="571E7B31" w14:textId="77777777" w:rsidR="00886369" w:rsidRDefault="00000000">
            <w:pPr>
              <w:pStyle w:val="ConsPlusNormal0"/>
              <w:jc w:val="center"/>
            </w:pPr>
            <w:r>
              <w:t>36 102,5</w:t>
            </w:r>
          </w:p>
        </w:tc>
      </w:tr>
      <w:tr w:rsidR="00886369" w14:paraId="08B4BC62" w14:textId="77777777">
        <w:tc>
          <w:tcPr>
            <w:tcW w:w="2891" w:type="dxa"/>
            <w:vAlign w:val="center"/>
          </w:tcPr>
          <w:p w14:paraId="218C7691" w14:textId="77777777" w:rsidR="00886369" w:rsidRDefault="00000000">
            <w:pPr>
              <w:pStyle w:val="ConsPlusNormal0"/>
              <w:jc w:val="both"/>
            </w:pPr>
            <w:r>
              <w:t>3.1. для оказания медицинской помощи по профилю "онкология" - медицинскими организациями (за исключением федеральных медицинских организаций)</w:t>
            </w:r>
          </w:p>
        </w:tc>
        <w:tc>
          <w:tcPr>
            <w:tcW w:w="1928" w:type="dxa"/>
            <w:vAlign w:val="center"/>
          </w:tcPr>
          <w:p w14:paraId="24AD542C" w14:textId="77777777" w:rsidR="00886369" w:rsidRDefault="00000000">
            <w:pPr>
              <w:pStyle w:val="ConsPlusNormal0"/>
              <w:jc w:val="center"/>
            </w:pPr>
            <w:r>
              <w:t>случаев лечения</w:t>
            </w:r>
          </w:p>
        </w:tc>
        <w:tc>
          <w:tcPr>
            <w:tcW w:w="1361" w:type="dxa"/>
            <w:vAlign w:val="center"/>
          </w:tcPr>
          <w:p w14:paraId="2882D801" w14:textId="77777777" w:rsidR="00886369" w:rsidRDefault="00000000">
            <w:pPr>
              <w:pStyle w:val="ConsPlusNormal0"/>
              <w:jc w:val="center"/>
            </w:pPr>
            <w:r>
              <w:t>0,014388</w:t>
            </w:r>
          </w:p>
        </w:tc>
        <w:tc>
          <w:tcPr>
            <w:tcW w:w="1559" w:type="dxa"/>
            <w:vAlign w:val="center"/>
          </w:tcPr>
          <w:p w14:paraId="3EA564CC" w14:textId="77777777" w:rsidR="00886369" w:rsidRDefault="00000000">
            <w:pPr>
              <w:pStyle w:val="ConsPlusNormal0"/>
              <w:jc w:val="center"/>
            </w:pPr>
            <w:r>
              <w:t>80 141,8</w:t>
            </w:r>
          </w:p>
        </w:tc>
        <w:tc>
          <w:tcPr>
            <w:tcW w:w="1361" w:type="dxa"/>
            <w:vAlign w:val="center"/>
          </w:tcPr>
          <w:p w14:paraId="6A18B60E" w14:textId="77777777" w:rsidR="00886369" w:rsidRDefault="00000000">
            <w:pPr>
              <w:pStyle w:val="ConsPlusNormal0"/>
              <w:jc w:val="center"/>
            </w:pPr>
            <w:r>
              <w:t>0,014388</w:t>
            </w:r>
          </w:p>
        </w:tc>
        <w:tc>
          <w:tcPr>
            <w:tcW w:w="1531" w:type="dxa"/>
            <w:vAlign w:val="center"/>
          </w:tcPr>
          <w:p w14:paraId="510D3005" w14:textId="77777777" w:rsidR="00886369" w:rsidRDefault="00000000">
            <w:pPr>
              <w:pStyle w:val="ConsPlusNormal0"/>
              <w:jc w:val="center"/>
            </w:pPr>
            <w:r>
              <w:t>84 454,8</w:t>
            </w:r>
          </w:p>
        </w:tc>
        <w:tc>
          <w:tcPr>
            <w:tcW w:w="1361" w:type="dxa"/>
            <w:vAlign w:val="center"/>
          </w:tcPr>
          <w:p w14:paraId="01F8101A" w14:textId="77777777" w:rsidR="00886369" w:rsidRDefault="00000000">
            <w:pPr>
              <w:pStyle w:val="ConsPlusNormal0"/>
              <w:jc w:val="center"/>
            </w:pPr>
            <w:r>
              <w:t>0,014388</w:t>
            </w:r>
          </w:p>
        </w:tc>
        <w:tc>
          <w:tcPr>
            <w:tcW w:w="1531" w:type="dxa"/>
            <w:vAlign w:val="center"/>
          </w:tcPr>
          <w:p w14:paraId="248E7895" w14:textId="77777777" w:rsidR="00886369" w:rsidRDefault="00000000">
            <w:pPr>
              <w:pStyle w:val="ConsPlusNormal0"/>
              <w:jc w:val="center"/>
            </w:pPr>
            <w:r>
              <w:t>88 802,8</w:t>
            </w:r>
          </w:p>
        </w:tc>
      </w:tr>
      <w:tr w:rsidR="00886369" w14:paraId="411795DA" w14:textId="77777777">
        <w:tc>
          <w:tcPr>
            <w:tcW w:w="2891" w:type="dxa"/>
            <w:vAlign w:val="center"/>
          </w:tcPr>
          <w:p w14:paraId="18ABB453" w14:textId="77777777" w:rsidR="00886369" w:rsidRDefault="00000000">
            <w:pPr>
              <w:pStyle w:val="ConsPlusNormal0"/>
              <w:jc w:val="both"/>
            </w:pPr>
            <w:r>
              <w:t>3.2. для оказания медицинской помощи при экстракорпоральном оплодотворении - медицинскими организациями (за исключением федеральных медицинских организаций)</w:t>
            </w:r>
          </w:p>
        </w:tc>
        <w:tc>
          <w:tcPr>
            <w:tcW w:w="1928" w:type="dxa"/>
            <w:vAlign w:val="center"/>
          </w:tcPr>
          <w:p w14:paraId="0E319AE3" w14:textId="77777777" w:rsidR="00886369" w:rsidRDefault="00000000">
            <w:pPr>
              <w:pStyle w:val="ConsPlusNormal0"/>
              <w:jc w:val="center"/>
            </w:pPr>
            <w:r>
              <w:t>случаев лечения</w:t>
            </w:r>
          </w:p>
        </w:tc>
        <w:tc>
          <w:tcPr>
            <w:tcW w:w="1361" w:type="dxa"/>
            <w:vAlign w:val="center"/>
          </w:tcPr>
          <w:p w14:paraId="200FBBED" w14:textId="77777777" w:rsidR="00886369" w:rsidRDefault="00000000">
            <w:pPr>
              <w:pStyle w:val="ConsPlusNormal0"/>
              <w:jc w:val="center"/>
            </w:pPr>
            <w:r>
              <w:t>0,000741</w:t>
            </w:r>
          </w:p>
        </w:tc>
        <w:tc>
          <w:tcPr>
            <w:tcW w:w="1559" w:type="dxa"/>
            <w:vAlign w:val="center"/>
          </w:tcPr>
          <w:p w14:paraId="16A93530" w14:textId="77777777" w:rsidR="00886369" w:rsidRDefault="00000000">
            <w:pPr>
              <w:pStyle w:val="ConsPlusNormal0"/>
              <w:jc w:val="center"/>
            </w:pPr>
            <w:r>
              <w:t>117 837,9</w:t>
            </w:r>
          </w:p>
        </w:tc>
        <w:tc>
          <w:tcPr>
            <w:tcW w:w="1361" w:type="dxa"/>
            <w:vAlign w:val="center"/>
          </w:tcPr>
          <w:p w14:paraId="746A2DDA" w14:textId="77777777" w:rsidR="00886369" w:rsidRDefault="00000000">
            <w:pPr>
              <w:pStyle w:val="ConsPlusNormal0"/>
              <w:jc w:val="center"/>
            </w:pPr>
            <w:r>
              <w:t>0,000741</w:t>
            </w:r>
          </w:p>
        </w:tc>
        <w:tc>
          <w:tcPr>
            <w:tcW w:w="1531" w:type="dxa"/>
            <w:vAlign w:val="center"/>
          </w:tcPr>
          <w:p w14:paraId="286E05F9" w14:textId="77777777" w:rsidR="00886369" w:rsidRDefault="00000000">
            <w:pPr>
              <w:pStyle w:val="ConsPlusNormal0"/>
              <w:jc w:val="center"/>
            </w:pPr>
            <w:r>
              <w:t>123 509,2</w:t>
            </w:r>
          </w:p>
        </w:tc>
        <w:tc>
          <w:tcPr>
            <w:tcW w:w="1361" w:type="dxa"/>
            <w:vAlign w:val="center"/>
          </w:tcPr>
          <w:p w14:paraId="1FE7EC03" w14:textId="77777777" w:rsidR="00886369" w:rsidRDefault="00000000">
            <w:pPr>
              <w:pStyle w:val="ConsPlusNormal0"/>
              <w:jc w:val="center"/>
            </w:pPr>
            <w:r>
              <w:t>0,000741</w:t>
            </w:r>
          </w:p>
        </w:tc>
        <w:tc>
          <w:tcPr>
            <w:tcW w:w="1531" w:type="dxa"/>
            <w:vAlign w:val="center"/>
          </w:tcPr>
          <w:p w14:paraId="1F55FEAA" w14:textId="77777777" w:rsidR="00886369" w:rsidRDefault="00000000">
            <w:pPr>
              <w:pStyle w:val="ConsPlusNormal0"/>
              <w:jc w:val="center"/>
            </w:pPr>
            <w:r>
              <w:t>129 282,2</w:t>
            </w:r>
          </w:p>
        </w:tc>
      </w:tr>
      <w:tr w:rsidR="00886369" w14:paraId="563C3C9C" w14:textId="77777777">
        <w:tc>
          <w:tcPr>
            <w:tcW w:w="2891" w:type="dxa"/>
            <w:vAlign w:val="center"/>
          </w:tcPr>
          <w:p w14:paraId="40DC9AB8"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928" w:type="dxa"/>
            <w:vAlign w:val="center"/>
          </w:tcPr>
          <w:p w14:paraId="6A286C78" w14:textId="77777777" w:rsidR="00886369" w:rsidRDefault="00000000">
            <w:pPr>
              <w:pStyle w:val="ConsPlusNormal0"/>
              <w:jc w:val="center"/>
            </w:pPr>
            <w:r>
              <w:t>случаев лечения</w:t>
            </w:r>
          </w:p>
        </w:tc>
        <w:tc>
          <w:tcPr>
            <w:tcW w:w="1361" w:type="dxa"/>
            <w:vAlign w:val="center"/>
          </w:tcPr>
          <w:p w14:paraId="2BD61974" w14:textId="77777777" w:rsidR="00886369" w:rsidRDefault="00000000">
            <w:pPr>
              <w:pStyle w:val="ConsPlusNormal0"/>
              <w:jc w:val="center"/>
            </w:pPr>
            <w:r>
              <w:t>0,001288</w:t>
            </w:r>
          </w:p>
        </w:tc>
        <w:tc>
          <w:tcPr>
            <w:tcW w:w="1559" w:type="dxa"/>
            <w:vAlign w:val="center"/>
          </w:tcPr>
          <w:p w14:paraId="4F9B3328" w14:textId="77777777" w:rsidR="00886369" w:rsidRDefault="00000000">
            <w:pPr>
              <w:pStyle w:val="ConsPlusNormal0"/>
              <w:jc w:val="center"/>
            </w:pPr>
            <w:r>
              <w:t>62 806,9</w:t>
            </w:r>
          </w:p>
        </w:tc>
        <w:tc>
          <w:tcPr>
            <w:tcW w:w="1361" w:type="dxa"/>
            <w:vAlign w:val="center"/>
          </w:tcPr>
          <w:p w14:paraId="10067255" w14:textId="77777777" w:rsidR="00886369" w:rsidRDefault="00000000">
            <w:pPr>
              <w:pStyle w:val="ConsPlusNormal0"/>
              <w:jc w:val="center"/>
            </w:pPr>
            <w:r>
              <w:t>0,001288</w:t>
            </w:r>
          </w:p>
        </w:tc>
        <w:tc>
          <w:tcPr>
            <w:tcW w:w="1531" w:type="dxa"/>
            <w:vAlign w:val="center"/>
          </w:tcPr>
          <w:p w14:paraId="625CD076" w14:textId="77777777" w:rsidR="00886369" w:rsidRDefault="00000000">
            <w:pPr>
              <w:pStyle w:val="ConsPlusNormal0"/>
              <w:jc w:val="center"/>
            </w:pPr>
            <w:r>
              <w:t>65 320,6</w:t>
            </w:r>
          </w:p>
        </w:tc>
        <w:tc>
          <w:tcPr>
            <w:tcW w:w="1361" w:type="dxa"/>
            <w:vAlign w:val="center"/>
          </w:tcPr>
          <w:p w14:paraId="1DB637CE" w14:textId="77777777" w:rsidR="00886369" w:rsidRDefault="00000000">
            <w:pPr>
              <w:pStyle w:val="ConsPlusNormal0"/>
              <w:jc w:val="center"/>
            </w:pPr>
            <w:r>
              <w:t>0,001288</w:t>
            </w:r>
          </w:p>
        </w:tc>
        <w:tc>
          <w:tcPr>
            <w:tcW w:w="1531" w:type="dxa"/>
            <w:vAlign w:val="center"/>
          </w:tcPr>
          <w:p w14:paraId="728793C1" w14:textId="77777777" w:rsidR="00886369" w:rsidRDefault="00000000">
            <w:pPr>
              <w:pStyle w:val="ConsPlusNormal0"/>
              <w:jc w:val="center"/>
            </w:pPr>
            <w:r>
              <w:t>67 932,4</w:t>
            </w:r>
          </w:p>
        </w:tc>
      </w:tr>
      <w:tr w:rsidR="00886369" w14:paraId="45D6E364" w14:textId="77777777">
        <w:tc>
          <w:tcPr>
            <w:tcW w:w="2891" w:type="dxa"/>
            <w:vAlign w:val="center"/>
          </w:tcPr>
          <w:p w14:paraId="5FEE2348" w14:textId="77777777" w:rsidR="00886369" w:rsidRDefault="00000000">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для оказания медицинской помощи медицинскими организациями (за исключением федеральных медицинских организаций), всего, в том числе:</w:t>
            </w:r>
          </w:p>
        </w:tc>
        <w:tc>
          <w:tcPr>
            <w:tcW w:w="1928" w:type="dxa"/>
            <w:vAlign w:val="center"/>
          </w:tcPr>
          <w:p w14:paraId="4DCC6F9A" w14:textId="77777777" w:rsidR="00886369" w:rsidRDefault="00000000">
            <w:pPr>
              <w:pStyle w:val="ConsPlusNormal0"/>
              <w:jc w:val="center"/>
            </w:pPr>
            <w:r>
              <w:t>случаев госпитализации</w:t>
            </w:r>
          </w:p>
        </w:tc>
        <w:tc>
          <w:tcPr>
            <w:tcW w:w="1361" w:type="dxa"/>
            <w:vAlign w:val="center"/>
          </w:tcPr>
          <w:p w14:paraId="36E236BF" w14:textId="77777777" w:rsidR="00886369" w:rsidRDefault="00000000">
            <w:pPr>
              <w:pStyle w:val="ConsPlusNormal0"/>
              <w:jc w:val="center"/>
            </w:pPr>
            <w:r>
              <w:t>0,176524</w:t>
            </w:r>
          </w:p>
        </w:tc>
        <w:tc>
          <w:tcPr>
            <w:tcW w:w="1559" w:type="dxa"/>
            <w:vAlign w:val="center"/>
          </w:tcPr>
          <w:p w14:paraId="1F5B0206" w14:textId="77777777" w:rsidR="00886369" w:rsidRDefault="00000000">
            <w:pPr>
              <w:pStyle w:val="ConsPlusNormal0"/>
              <w:jc w:val="center"/>
            </w:pPr>
            <w:r>
              <w:t>55 749,7</w:t>
            </w:r>
          </w:p>
        </w:tc>
        <w:tc>
          <w:tcPr>
            <w:tcW w:w="1361" w:type="dxa"/>
            <w:vAlign w:val="center"/>
          </w:tcPr>
          <w:p w14:paraId="01696258" w14:textId="77777777" w:rsidR="00886369" w:rsidRDefault="00000000">
            <w:pPr>
              <w:pStyle w:val="ConsPlusNormal0"/>
              <w:jc w:val="center"/>
            </w:pPr>
            <w:r>
              <w:t>0,176524</w:t>
            </w:r>
          </w:p>
        </w:tc>
        <w:tc>
          <w:tcPr>
            <w:tcW w:w="1531" w:type="dxa"/>
            <w:vAlign w:val="center"/>
          </w:tcPr>
          <w:p w14:paraId="42EE8C5B" w14:textId="77777777" w:rsidR="00886369" w:rsidRDefault="00000000">
            <w:pPr>
              <w:pStyle w:val="ConsPlusNormal0"/>
              <w:jc w:val="center"/>
            </w:pPr>
            <w:r>
              <w:t>60 620,3</w:t>
            </w:r>
          </w:p>
        </w:tc>
        <w:tc>
          <w:tcPr>
            <w:tcW w:w="1361" w:type="dxa"/>
            <w:vAlign w:val="center"/>
          </w:tcPr>
          <w:p w14:paraId="548B565A" w14:textId="77777777" w:rsidR="00886369" w:rsidRDefault="00000000">
            <w:pPr>
              <w:pStyle w:val="ConsPlusNormal0"/>
              <w:jc w:val="center"/>
            </w:pPr>
            <w:r>
              <w:t>0,176524</w:t>
            </w:r>
          </w:p>
        </w:tc>
        <w:tc>
          <w:tcPr>
            <w:tcW w:w="1531" w:type="dxa"/>
            <w:vAlign w:val="center"/>
          </w:tcPr>
          <w:p w14:paraId="007C9118" w14:textId="77777777" w:rsidR="00886369" w:rsidRDefault="00000000">
            <w:pPr>
              <w:pStyle w:val="ConsPlusNormal0"/>
              <w:jc w:val="center"/>
            </w:pPr>
            <w:r>
              <w:t>65 508,2</w:t>
            </w:r>
          </w:p>
        </w:tc>
      </w:tr>
      <w:tr w:rsidR="00886369" w14:paraId="599BC346" w14:textId="77777777">
        <w:tc>
          <w:tcPr>
            <w:tcW w:w="2891" w:type="dxa"/>
            <w:vAlign w:val="center"/>
          </w:tcPr>
          <w:p w14:paraId="5FDE4A78" w14:textId="77777777" w:rsidR="00886369" w:rsidRDefault="00000000">
            <w:pPr>
              <w:pStyle w:val="ConsPlusNormal0"/>
              <w:jc w:val="both"/>
            </w:pPr>
            <w:r>
              <w:t>4.1. для оказания медицинской помощи по профилю "онкология" - медицинскими организациями (за исключением федеральных медицинских организаций)</w:t>
            </w:r>
          </w:p>
        </w:tc>
        <w:tc>
          <w:tcPr>
            <w:tcW w:w="1928" w:type="dxa"/>
            <w:vAlign w:val="center"/>
          </w:tcPr>
          <w:p w14:paraId="6DDBCC69" w14:textId="77777777" w:rsidR="00886369" w:rsidRDefault="00000000">
            <w:pPr>
              <w:pStyle w:val="ConsPlusNormal0"/>
              <w:jc w:val="center"/>
            </w:pPr>
            <w:r>
              <w:t>случаев госпитализации</w:t>
            </w:r>
          </w:p>
        </w:tc>
        <w:tc>
          <w:tcPr>
            <w:tcW w:w="1361" w:type="dxa"/>
            <w:vAlign w:val="center"/>
          </w:tcPr>
          <w:p w14:paraId="243DCAC9" w14:textId="77777777" w:rsidR="00886369" w:rsidRDefault="00000000">
            <w:pPr>
              <w:pStyle w:val="ConsPlusNormal0"/>
              <w:jc w:val="center"/>
            </w:pPr>
            <w:r>
              <w:t>0,010265</w:t>
            </w:r>
          </w:p>
        </w:tc>
        <w:tc>
          <w:tcPr>
            <w:tcW w:w="1559" w:type="dxa"/>
            <w:vAlign w:val="center"/>
          </w:tcPr>
          <w:p w14:paraId="7199578F" w14:textId="77777777" w:rsidR="00886369" w:rsidRDefault="00000000">
            <w:pPr>
              <w:pStyle w:val="ConsPlusNormal0"/>
              <w:jc w:val="center"/>
            </w:pPr>
            <w:r>
              <w:t>103 020,2</w:t>
            </w:r>
          </w:p>
        </w:tc>
        <w:tc>
          <w:tcPr>
            <w:tcW w:w="1361" w:type="dxa"/>
            <w:vAlign w:val="center"/>
          </w:tcPr>
          <w:p w14:paraId="22C10149" w14:textId="77777777" w:rsidR="00886369" w:rsidRDefault="00000000">
            <w:pPr>
              <w:pStyle w:val="ConsPlusNormal0"/>
              <w:jc w:val="center"/>
            </w:pPr>
            <w:r>
              <w:t>0,010265</w:t>
            </w:r>
          </w:p>
        </w:tc>
        <w:tc>
          <w:tcPr>
            <w:tcW w:w="1531" w:type="dxa"/>
            <w:vAlign w:val="center"/>
          </w:tcPr>
          <w:p w14:paraId="615B1C91" w14:textId="77777777" w:rsidR="00886369" w:rsidRDefault="00000000">
            <w:pPr>
              <w:pStyle w:val="ConsPlusNormal0"/>
              <w:jc w:val="center"/>
            </w:pPr>
            <w:r>
              <w:t>109 749,5</w:t>
            </w:r>
          </w:p>
        </w:tc>
        <w:tc>
          <w:tcPr>
            <w:tcW w:w="1361" w:type="dxa"/>
            <w:vAlign w:val="center"/>
          </w:tcPr>
          <w:p w14:paraId="7F63D8B7" w14:textId="77777777" w:rsidR="00886369" w:rsidRDefault="00000000">
            <w:pPr>
              <w:pStyle w:val="ConsPlusNormal0"/>
              <w:jc w:val="center"/>
            </w:pPr>
            <w:r>
              <w:t>0,010265</w:t>
            </w:r>
          </w:p>
        </w:tc>
        <w:tc>
          <w:tcPr>
            <w:tcW w:w="1531" w:type="dxa"/>
            <w:vAlign w:val="center"/>
          </w:tcPr>
          <w:p w14:paraId="347DCFDB" w14:textId="77777777" w:rsidR="00886369" w:rsidRDefault="00000000">
            <w:pPr>
              <w:pStyle w:val="ConsPlusNormal0"/>
              <w:jc w:val="center"/>
            </w:pPr>
            <w:r>
              <w:t>116 452,0</w:t>
            </w:r>
          </w:p>
        </w:tc>
      </w:tr>
      <w:tr w:rsidR="00886369" w14:paraId="459FC246" w14:textId="77777777">
        <w:tc>
          <w:tcPr>
            <w:tcW w:w="2891" w:type="dxa"/>
            <w:vAlign w:val="center"/>
          </w:tcPr>
          <w:p w14:paraId="479F2F8B"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928" w:type="dxa"/>
            <w:vAlign w:val="center"/>
          </w:tcPr>
          <w:p w14:paraId="40EFBC8A" w14:textId="77777777" w:rsidR="00886369" w:rsidRDefault="00000000">
            <w:pPr>
              <w:pStyle w:val="ConsPlusNormal0"/>
              <w:jc w:val="center"/>
            </w:pPr>
            <w:r>
              <w:t>случаев госпитализации</w:t>
            </w:r>
          </w:p>
        </w:tc>
        <w:tc>
          <w:tcPr>
            <w:tcW w:w="1361" w:type="dxa"/>
            <w:vAlign w:val="center"/>
          </w:tcPr>
          <w:p w14:paraId="4820DA31" w14:textId="77777777" w:rsidR="00886369" w:rsidRDefault="00000000">
            <w:pPr>
              <w:pStyle w:val="ConsPlusNormal0"/>
              <w:jc w:val="center"/>
            </w:pPr>
            <w:r>
              <w:t>0,002327</w:t>
            </w:r>
          </w:p>
        </w:tc>
        <w:tc>
          <w:tcPr>
            <w:tcW w:w="1559" w:type="dxa"/>
            <w:vAlign w:val="center"/>
          </w:tcPr>
          <w:p w14:paraId="2F5F5E65" w14:textId="77777777" w:rsidR="00886369" w:rsidRDefault="00000000">
            <w:pPr>
              <w:pStyle w:val="ConsPlusNormal0"/>
              <w:jc w:val="center"/>
            </w:pPr>
            <w:r>
              <w:t>167 914,0</w:t>
            </w:r>
          </w:p>
        </w:tc>
        <w:tc>
          <w:tcPr>
            <w:tcW w:w="1361" w:type="dxa"/>
            <w:vAlign w:val="center"/>
          </w:tcPr>
          <w:p w14:paraId="78B5254D" w14:textId="77777777" w:rsidR="00886369" w:rsidRDefault="00000000">
            <w:pPr>
              <w:pStyle w:val="ConsPlusNormal0"/>
              <w:jc w:val="center"/>
            </w:pPr>
            <w:r>
              <w:t>0,002327</w:t>
            </w:r>
          </w:p>
        </w:tc>
        <w:tc>
          <w:tcPr>
            <w:tcW w:w="1531" w:type="dxa"/>
            <w:vAlign w:val="center"/>
          </w:tcPr>
          <w:p w14:paraId="5864E84B" w14:textId="77777777" w:rsidR="00886369" w:rsidRDefault="00000000">
            <w:pPr>
              <w:pStyle w:val="ConsPlusNormal0"/>
              <w:jc w:val="center"/>
            </w:pPr>
            <w:r>
              <w:t>176 275,9</w:t>
            </w:r>
          </w:p>
        </w:tc>
        <w:tc>
          <w:tcPr>
            <w:tcW w:w="1361" w:type="dxa"/>
            <w:vAlign w:val="center"/>
          </w:tcPr>
          <w:p w14:paraId="32305FB0" w14:textId="77777777" w:rsidR="00886369" w:rsidRDefault="00000000">
            <w:pPr>
              <w:pStyle w:val="ConsPlusNormal0"/>
              <w:jc w:val="center"/>
            </w:pPr>
            <w:r>
              <w:t>0,002327</w:t>
            </w:r>
          </w:p>
        </w:tc>
        <w:tc>
          <w:tcPr>
            <w:tcW w:w="1531" w:type="dxa"/>
            <w:vAlign w:val="center"/>
          </w:tcPr>
          <w:p w14:paraId="04D39FA2" w14:textId="77777777" w:rsidR="00886369" w:rsidRDefault="00000000">
            <w:pPr>
              <w:pStyle w:val="ConsPlusNormal0"/>
              <w:jc w:val="center"/>
            </w:pPr>
            <w:r>
              <w:t>184 760,7</w:t>
            </w:r>
          </w:p>
        </w:tc>
      </w:tr>
      <w:tr w:rsidR="00886369" w14:paraId="19CE5E12" w14:textId="77777777">
        <w:tc>
          <w:tcPr>
            <w:tcW w:w="2891" w:type="dxa"/>
            <w:vAlign w:val="center"/>
          </w:tcPr>
          <w:p w14:paraId="1CECC8A8"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928" w:type="dxa"/>
            <w:vAlign w:val="center"/>
          </w:tcPr>
          <w:p w14:paraId="42DA849C" w14:textId="77777777" w:rsidR="00886369" w:rsidRDefault="00000000">
            <w:pPr>
              <w:pStyle w:val="ConsPlusNormal0"/>
              <w:jc w:val="center"/>
            </w:pPr>
            <w:r>
              <w:t>случаев госпитализации</w:t>
            </w:r>
          </w:p>
        </w:tc>
        <w:tc>
          <w:tcPr>
            <w:tcW w:w="1361" w:type="dxa"/>
            <w:vAlign w:val="center"/>
          </w:tcPr>
          <w:p w14:paraId="541E3B9F" w14:textId="77777777" w:rsidR="00886369" w:rsidRDefault="00000000">
            <w:pPr>
              <w:pStyle w:val="ConsPlusNormal0"/>
              <w:jc w:val="center"/>
            </w:pPr>
            <w:r>
              <w:t>0,000430</w:t>
            </w:r>
          </w:p>
        </w:tc>
        <w:tc>
          <w:tcPr>
            <w:tcW w:w="1559" w:type="dxa"/>
            <w:vAlign w:val="center"/>
          </w:tcPr>
          <w:p w14:paraId="26E232A2" w14:textId="77777777" w:rsidR="00886369" w:rsidRDefault="00000000">
            <w:pPr>
              <w:pStyle w:val="ConsPlusNormal0"/>
              <w:jc w:val="center"/>
            </w:pPr>
            <w:r>
              <w:t>259 394,0</w:t>
            </w:r>
          </w:p>
        </w:tc>
        <w:tc>
          <w:tcPr>
            <w:tcW w:w="1361" w:type="dxa"/>
            <w:vAlign w:val="center"/>
          </w:tcPr>
          <w:p w14:paraId="4EBD2B98" w14:textId="77777777" w:rsidR="00886369" w:rsidRDefault="00000000">
            <w:pPr>
              <w:pStyle w:val="ConsPlusNormal0"/>
              <w:jc w:val="center"/>
            </w:pPr>
            <w:r>
              <w:t>0,000430</w:t>
            </w:r>
          </w:p>
        </w:tc>
        <w:tc>
          <w:tcPr>
            <w:tcW w:w="1531" w:type="dxa"/>
            <w:vAlign w:val="center"/>
          </w:tcPr>
          <w:p w14:paraId="4A3E4FA4" w14:textId="77777777" w:rsidR="00886369" w:rsidRDefault="00000000">
            <w:pPr>
              <w:pStyle w:val="ConsPlusNormal0"/>
              <w:jc w:val="center"/>
            </w:pPr>
            <w:r>
              <w:t>270 465,2</w:t>
            </w:r>
          </w:p>
        </w:tc>
        <w:tc>
          <w:tcPr>
            <w:tcW w:w="1361" w:type="dxa"/>
            <w:vAlign w:val="center"/>
          </w:tcPr>
          <w:p w14:paraId="53823638" w14:textId="77777777" w:rsidR="00886369" w:rsidRDefault="00000000">
            <w:pPr>
              <w:pStyle w:val="ConsPlusNormal0"/>
              <w:jc w:val="center"/>
            </w:pPr>
            <w:r>
              <w:t>0,000430</w:t>
            </w:r>
          </w:p>
        </w:tc>
        <w:tc>
          <w:tcPr>
            <w:tcW w:w="1531" w:type="dxa"/>
            <w:vAlign w:val="center"/>
          </w:tcPr>
          <w:p w14:paraId="4566F4E9" w14:textId="77777777" w:rsidR="00886369" w:rsidRDefault="00000000">
            <w:pPr>
              <w:pStyle w:val="ConsPlusNormal0"/>
              <w:jc w:val="center"/>
            </w:pPr>
            <w:r>
              <w:t>281 879,2</w:t>
            </w:r>
          </w:p>
        </w:tc>
      </w:tr>
      <w:tr w:rsidR="00886369" w14:paraId="1C53360D" w14:textId="77777777">
        <w:tc>
          <w:tcPr>
            <w:tcW w:w="2891" w:type="dxa"/>
            <w:vAlign w:val="center"/>
          </w:tcPr>
          <w:p w14:paraId="1CFBA0B3"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928" w:type="dxa"/>
            <w:vAlign w:val="center"/>
          </w:tcPr>
          <w:p w14:paraId="7C50A36D" w14:textId="77777777" w:rsidR="00886369" w:rsidRDefault="00000000">
            <w:pPr>
              <w:pStyle w:val="ConsPlusNormal0"/>
              <w:jc w:val="center"/>
            </w:pPr>
            <w:r>
              <w:t>случаев госпитализации</w:t>
            </w:r>
          </w:p>
        </w:tc>
        <w:tc>
          <w:tcPr>
            <w:tcW w:w="1361" w:type="dxa"/>
            <w:vAlign w:val="center"/>
          </w:tcPr>
          <w:p w14:paraId="3C9A99D7" w14:textId="77777777" w:rsidR="00886369" w:rsidRDefault="00000000">
            <w:pPr>
              <w:pStyle w:val="ConsPlusNormal0"/>
              <w:jc w:val="center"/>
            </w:pPr>
            <w:r>
              <w:t>0,000189</w:t>
            </w:r>
          </w:p>
        </w:tc>
        <w:tc>
          <w:tcPr>
            <w:tcW w:w="1559" w:type="dxa"/>
            <w:vAlign w:val="center"/>
          </w:tcPr>
          <w:p w14:paraId="120C8FB8" w14:textId="77777777" w:rsidR="00886369" w:rsidRDefault="00000000">
            <w:pPr>
              <w:pStyle w:val="ConsPlusNormal0"/>
              <w:jc w:val="center"/>
            </w:pPr>
            <w:r>
              <w:t>351 396,1</w:t>
            </w:r>
          </w:p>
        </w:tc>
        <w:tc>
          <w:tcPr>
            <w:tcW w:w="1361" w:type="dxa"/>
            <w:vAlign w:val="center"/>
          </w:tcPr>
          <w:p w14:paraId="06F24BAE" w14:textId="77777777" w:rsidR="00886369" w:rsidRDefault="00000000">
            <w:pPr>
              <w:pStyle w:val="ConsPlusNormal0"/>
              <w:jc w:val="center"/>
            </w:pPr>
            <w:r>
              <w:t>0,000189</w:t>
            </w:r>
          </w:p>
        </w:tc>
        <w:tc>
          <w:tcPr>
            <w:tcW w:w="1531" w:type="dxa"/>
            <w:vAlign w:val="center"/>
          </w:tcPr>
          <w:p w14:paraId="184E10C7" w14:textId="77777777" w:rsidR="00886369" w:rsidRDefault="00000000">
            <w:pPr>
              <w:pStyle w:val="ConsPlusNormal0"/>
              <w:jc w:val="center"/>
            </w:pPr>
            <w:r>
              <w:t>366 799,5</w:t>
            </w:r>
          </w:p>
        </w:tc>
        <w:tc>
          <w:tcPr>
            <w:tcW w:w="1361" w:type="dxa"/>
            <w:vAlign w:val="center"/>
          </w:tcPr>
          <w:p w14:paraId="05E66F79" w14:textId="77777777" w:rsidR="00886369" w:rsidRDefault="00000000">
            <w:pPr>
              <w:pStyle w:val="ConsPlusNormal0"/>
              <w:jc w:val="center"/>
            </w:pPr>
            <w:r>
              <w:t>0,000189</w:t>
            </w:r>
          </w:p>
        </w:tc>
        <w:tc>
          <w:tcPr>
            <w:tcW w:w="1531" w:type="dxa"/>
            <w:vAlign w:val="center"/>
          </w:tcPr>
          <w:p w14:paraId="744F2BE0" w14:textId="77777777" w:rsidR="00886369" w:rsidRDefault="00000000">
            <w:pPr>
              <w:pStyle w:val="ConsPlusNormal0"/>
              <w:jc w:val="center"/>
            </w:pPr>
            <w:r>
              <w:t>382 631,7</w:t>
            </w:r>
          </w:p>
        </w:tc>
      </w:tr>
      <w:tr w:rsidR="00886369" w14:paraId="772B0F6D" w14:textId="77777777">
        <w:tc>
          <w:tcPr>
            <w:tcW w:w="2891" w:type="dxa"/>
            <w:vAlign w:val="center"/>
          </w:tcPr>
          <w:p w14:paraId="3F4D45FF"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928" w:type="dxa"/>
            <w:vAlign w:val="center"/>
          </w:tcPr>
          <w:p w14:paraId="12832719" w14:textId="77777777" w:rsidR="00886369" w:rsidRDefault="00000000">
            <w:pPr>
              <w:pStyle w:val="ConsPlusNormal0"/>
              <w:jc w:val="center"/>
            </w:pPr>
            <w:r>
              <w:t>случаев госпитализации</w:t>
            </w:r>
          </w:p>
        </w:tc>
        <w:tc>
          <w:tcPr>
            <w:tcW w:w="1361" w:type="dxa"/>
            <w:vAlign w:val="center"/>
          </w:tcPr>
          <w:p w14:paraId="4C7FAD4B" w14:textId="77777777" w:rsidR="00886369" w:rsidRDefault="00000000">
            <w:pPr>
              <w:pStyle w:val="ConsPlusNormal0"/>
              <w:jc w:val="center"/>
            </w:pPr>
            <w:r>
              <w:t>0,000472</w:t>
            </w:r>
          </w:p>
        </w:tc>
        <w:tc>
          <w:tcPr>
            <w:tcW w:w="1559" w:type="dxa"/>
            <w:vAlign w:val="center"/>
          </w:tcPr>
          <w:p w14:paraId="5927ED76" w14:textId="77777777" w:rsidR="00886369" w:rsidRDefault="00000000">
            <w:pPr>
              <w:pStyle w:val="ConsPlusNormal0"/>
              <w:jc w:val="center"/>
            </w:pPr>
            <w:r>
              <w:t>211 159,8</w:t>
            </w:r>
          </w:p>
        </w:tc>
        <w:tc>
          <w:tcPr>
            <w:tcW w:w="1361" w:type="dxa"/>
            <w:vAlign w:val="center"/>
          </w:tcPr>
          <w:p w14:paraId="6BCDB230" w14:textId="77777777" w:rsidR="00886369" w:rsidRDefault="00000000">
            <w:pPr>
              <w:pStyle w:val="ConsPlusNormal0"/>
              <w:jc w:val="center"/>
            </w:pPr>
            <w:r>
              <w:t>0,000472</w:t>
            </w:r>
          </w:p>
        </w:tc>
        <w:tc>
          <w:tcPr>
            <w:tcW w:w="1531" w:type="dxa"/>
            <w:vAlign w:val="center"/>
          </w:tcPr>
          <w:p w14:paraId="4D39D1F9" w14:textId="77777777" w:rsidR="00886369" w:rsidRDefault="00000000">
            <w:pPr>
              <w:pStyle w:val="ConsPlusNormal0"/>
              <w:jc w:val="center"/>
            </w:pPr>
            <w:r>
              <w:t>223 949,2</w:t>
            </w:r>
          </w:p>
        </w:tc>
        <w:tc>
          <w:tcPr>
            <w:tcW w:w="1361" w:type="dxa"/>
            <w:vAlign w:val="center"/>
          </w:tcPr>
          <w:p w14:paraId="3E392515" w14:textId="77777777" w:rsidR="00886369" w:rsidRDefault="00000000">
            <w:pPr>
              <w:pStyle w:val="ConsPlusNormal0"/>
              <w:jc w:val="center"/>
            </w:pPr>
            <w:r>
              <w:t>0,000472</w:t>
            </w:r>
          </w:p>
        </w:tc>
        <w:tc>
          <w:tcPr>
            <w:tcW w:w="1531" w:type="dxa"/>
            <w:vAlign w:val="center"/>
          </w:tcPr>
          <w:p w14:paraId="3150787D" w14:textId="77777777" w:rsidR="00886369" w:rsidRDefault="00000000">
            <w:pPr>
              <w:pStyle w:val="ConsPlusNormal0"/>
              <w:jc w:val="center"/>
            </w:pPr>
            <w:r>
              <w:t>236 738,8</w:t>
            </w:r>
          </w:p>
        </w:tc>
      </w:tr>
      <w:tr w:rsidR="00886369" w14:paraId="631987B6" w14:textId="77777777">
        <w:tc>
          <w:tcPr>
            <w:tcW w:w="2891" w:type="dxa"/>
            <w:vAlign w:val="center"/>
          </w:tcPr>
          <w:p w14:paraId="49FBB565"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928" w:type="dxa"/>
            <w:vAlign w:val="center"/>
          </w:tcPr>
          <w:p w14:paraId="586AB3A4" w14:textId="77777777" w:rsidR="00886369" w:rsidRDefault="00000000">
            <w:pPr>
              <w:pStyle w:val="ConsPlusNormal0"/>
              <w:jc w:val="center"/>
            </w:pPr>
            <w:r>
              <w:t>случаев госпитализации</w:t>
            </w:r>
          </w:p>
        </w:tc>
        <w:tc>
          <w:tcPr>
            <w:tcW w:w="1361" w:type="dxa"/>
            <w:vAlign w:val="center"/>
          </w:tcPr>
          <w:p w14:paraId="107A6D27" w14:textId="77777777" w:rsidR="00886369" w:rsidRDefault="00000000">
            <w:pPr>
              <w:pStyle w:val="ConsPlusNormal0"/>
              <w:jc w:val="center"/>
            </w:pPr>
            <w:r>
              <w:t>0,000025</w:t>
            </w:r>
          </w:p>
        </w:tc>
        <w:tc>
          <w:tcPr>
            <w:tcW w:w="1559" w:type="dxa"/>
            <w:vAlign w:val="center"/>
          </w:tcPr>
          <w:p w14:paraId="43BA2B16" w14:textId="77777777" w:rsidR="00886369" w:rsidRDefault="00000000">
            <w:pPr>
              <w:pStyle w:val="ConsPlusNormal0"/>
              <w:jc w:val="center"/>
            </w:pPr>
            <w:r>
              <w:t>1 299 928,4</w:t>
            </w:r>
          </w:p>
        </w:tc>
        <w:tc>
          <w:tcPr>
            <w:tcW w:w="1361" w:type="dxa"/>
            <w:vAlign w:val="center"/>
          </w:tcPr>
          <w:p w14:paraId="5813D47D" w14:textId="77777777" w:rsidR="00886369" w:rsidRDefault="00000000">
            <w:pPr>
              <w:pStyle w:val="ConsPlusNormal0"/>
              <w:jc w:val="center"/>
            </w:pPr>
            <w:r>
              <w:t>0,000025</w:t>
            </w:r>
          </w:p>
        </w:tc>
        <w:tc>
          <w:tcPr>
            <w:tcW w:w="1531" w:type="dxa"/>
            <w:vAlign w:val="center"/>
          </w:tcPr>
          <w:p w14:paraId="0BCBB606" w14:textId="77777777" w:rsidR="00886369" w:rsidRDefault="00000000">
            <w:pPr>
              <w:pStyle w:val="ConsPlusNormal0"/>
              <w:jc w:val="center"/>
            </w:pPr>
            <w:r>
              <w:t>1 369 498,8</w:t>
            </w:r>
          </w:p>
        </w:tc>
        <w:tc>
          <w:tcPr>
            <w:tcW w:w="1361" w:type="dxa"/>
            <w:vAlign w:val="center"/>
          </w:tcPr>
          <w:p w14:paraId="2112CC43" w14:textId="77777777" w:rsidR="00886369" w:rsidRDefault="00000000">
            <w:pPr>
              <w:pStyle w:val="ConsPlusNormal0"/>
              <w:jc w:val="center"/>
            </w:pPr>
            <w:r>
              <w:t>0,000025</w:t>
            </w:r>
          </w:p>
        </w:tc>
        <w:tc>
          <w:tcPr>
            <w:tcW w:w="1531" w:type="dxa"/>
            <w:vAlign w:val="center"/>
          </w:tcPr>
          <w:p w14:paraId="6932F623" w14:textId="77777777" w:rsidR="00886369" w:rsidRDefault="00000000">
            <w:pPr>
              <w:pStyle w:val="ConsPlusNormal0"/>
              <w:jc w:val="center"/>
            </w:pPr>
            <w:r>
              <w:t>1 439 664,0</w:t>
            </w:r>
          </w:p>
        </w:tc>
      </w:tr>
      <w:tr w:rsidR="00886369" w14:paraId="642970E1" w14:textId="77777777">
        <w:tc>
          <w:tcPr>
            <w:tcW w:w="2891" w:type="dxa"/>
            <w:vAlign w:val="center"/>
          </w:tcPr>
          <w:p w14:paraId="657839A4" w14:textId="77777777" w:rsidR="00886369" w:rsidRDefault="00000000">
            <w:pPr>
              <w:pStyle w:val="ConsPlusNormal0"/>
              <w:jc w:val="both"/>
            </w:pPr>
            <w:r>
              <w:t>5. Медицинская реабилитация:</w:t>
            </w:r>
          </w:p>
        </w:tc>
        <w:tc>
          <w:tcPr>
            <w:tcW w:w="1928" w:type="dxa"/>
            <w:vAlign w:val="center"/>
          </w:tcPr>
          <w:p w14:paraId="50483154" w14:textId="77777777" w:rsidR="00886369" w:rsidRDefault="00886369">
            <w:pPr>
              <w:pStyle w:val="ConsPlusNormal0"/>
            </w:pPr>
          </w:p>
        </w:tc>
        <w:tc>
          <w:tcPr>
            <w:tcW w:w="1361" w:type="dxa"/>
            <w:vAlign w:val="center"/>
          </w:tcPr>
          <w:p w14:paraId="7C993ACE" w14:textId="77777777" w:rsidR="00886369" w:rsidRDefault="00886369">
            <w:pPr>
              <w:pStyle w:val="ConsPlusNormal0"/>
            </w:pPr>
          </w:p>
        </w:tc>
        <w:tc>
          <w:tcPr>
            <w:tcW w:w="1559" w:type="dxa"/>
            <w:vAlign w:val="center"/>
          </w:tcPr>
          <w:p w14:paraId="1D71E221" w14:textId="77777777" w:rsidR="00886369" w:rsidRDefault="00886369">
            <w:pPr>
              <w:pStyle w:val="ConsPlusNormal0"/>
            </w:pPr>
          </w:p>
        </w:tc>
        <w:tc>
          <w:tcPr>
            <w:tcW w:w="1361" w:type="dxa"/>
            <w:vAlign w:val="center"/>
          </w:tcPr>
          <w:p w14:paraId="34FCD80B" w14:textId="77777777" w:rsidR="00886369" w:rsidRDefault="00886369">
            <w:pPr>
              <w:pStyle w:val="ConsPlusNormal0"/>
            </w:pPr>
          </w:p>
        </w:tc>
        <w:tc>
          <w:tcPr>
            <w:tcW w:w="1531" w:type="dxa"/>
            <w:vAlign w:val="center"/>
          </w:tcPr>
          <w:p w14:paraId="62F8DF7B" w14:textId="77777777" w:rsidR="00886369" w:rsidRDefault="00886369">
            <w:pPr>
              <w:pStyle w:val="ConsPlusNormal0"/>
            </w:pPr>
          </w:p>
        </w:tc>
        <w:tc>
          <w:tcPr>
            <w:tcW w:w="1361" w:type="dxa"/>
            <w:vAlign w:val="center"/>
          </w:tcPr>
          <w:p w14:paraId="00A26873" w14:textId="77777777" w:rsidR="00886369" w:rsidRDefault="00886369">
            <w:pPr>
              <w:pStyle w:val="ConsPlusNormal0"/>
            </w:pPr>
          </w:p>
        </w:tc>
        <w:tc>
          <w:tcPr>
            <w:tcW w:w="1531" w:type="dxa"/>
            <w:vAlign w:val="center"/>
          </w:tcPr>
          <w:p w14:paraId="718DB36E" w14:textId="77777777" w:rsidR="00886369" w:rsidRDefault="00886369">
            <w:pPr>
              <w:pStyle w:val="ConsPlusNormal0"/>
            </w:pPr>
          </w:p>
        </w:tc>
      </w:tr>
      <w:tr w:rsidR="00886369" w14:paraId="38943D96" w14:textId="77777777">
        <w:tc>
          <w:tcPr>
            <w:tcW w:w="2891" w:type="dxa"/>
            <w:vAlign w:val="center"/>
          </w:tcPr>
          <w:p w14:paraId="24DC5F1A" w14:textId="77777777" w:rsidR="00886369" w:rsidRDefault="00000000">
            <w:pPr>
              <w:pStyle w:val="ConsPlusNormal0"/>
              <w:jc w:val="both"/>
            </w:pPr>
            <w:r>
              <w:t>5.1. в амбулаторных условиях</w:t>
            </w:r>
          </w:p>
        </w:tc>
        <w:tc>
          <w:tcPr>
            <w:tcW w:w="1928" w:type="dxa"/>
            <w:vAlign w:val="center"/>
          </w:tcPr>
          <w:p w14:paraId="3539297C" w14:textId="77777777" w:rsidR="00886369" w:rsidRDefault="00000000">
            <w:pPr>
              <w:pStyle w:val="ConsPlusNormal0"/>
              <w:jc w:val="center"/>
            </w:pPr>
            <w:r>
              <w:t>комплексных посещений</w:t>
            </w:r>
          </w:p>
        </w:tc>
        <w:tc>
          <w:tcPr>
            <w:tcW w:w="1361" w:type="dxa"/>
            <w:vAlign w:val="center"/>
          </w:tcPr>
          <w:p w14:paraId="6CF946FF" w14:textId="77777777" w:rsidR="00886369" w:rsidRDefault="00000000">
            <w:pPr>
              <w:pStyle w:val="ConsPlusNormal0"/>
              <w:jc w:val="center"/>
            </w:pPr>
            <w:r>
              <w:t>0,003371</w:t>
            </w:r>
          </w:p>
        </w:tc>
        <w:tc>
          <w:tcPr>
            <w:tcW w:w="1559" w:type="dxa"/>
            <w:vAlign w:val="center"/>
          </w:tcPr>
          <w:p w14:paraId="32259362" w14:textId="77777777" w:rsidR="00886369" w:rsidRDefault="00000000">
            <w:pPr>
              <w:pStyle w:val="ConsPlusNormal0"/>
              <w:jc w:val="center"/>
            </w:pPr>
            <w:r>
              <w:t>27 169,8</w:t>
            </w:r>
          </w:p>
        </w:tc>
        <w:tc>
          <w:tcPr>
            <w:tcW w:w="1361" w:type="dxa"/>
            <w:vAlign w:val="center"/>
          </w:tcPr>
          <w:p w14:paraId="6693DC0F" w14:textId="77777777" w:rsidR="00886369" w:rsidRDefault="00000000">
            <w:pPr>
              <w:pStyle w:val="ConsPlusNormal0"/>
              <w:jc w:val="center"/>
            </w:pPr>
            <w:r>
              <w:t>0,003506</w:t>
            </w:r>
          </w:p>
        </w:tc>
        <w:tc>
          <w:tcPr>
            <w:tcW w:w="1531" w:type="dxa"/>
            <w:vAlign w:val="center"/>
          </w:tcPr>
          <w:p w14:paraId="516E13E6" w14:textId="77777777" w:rsidR="00886369" w:rsidRDefault="00000000">
            <w:pPr>
              <w:pStyle w:val="ConsPlusNormal0"/>
              <w:jc w:val="center"/>
            </w:pPr>
            <w:r>
              <w:t>29 121,1</w:t>
            </w:r>
          </w:p>
        </w:tc>
        <w:tc>
          <w:tcPr>
            <w:tcW w:w="1361" w:type="dxa"/>
            <w:vAlign w:val="center"/>
          </w:tcPr>
          <w:p w14:paraId="06FE4057" w14:textId="77777777" w:rsidR="00886369" w:rsidRDefault="00000000">
            <w:pPr>
              <w:pStyle w:val="ConsPlusNormal0"/>
              <w:jc w:val="center"/>
            </w:pPr>
            <w:r>
              <w:t>0,003647</w:t>
            </w:r>
          </w:p>
        </w:tc>
        <w:tc>
          <w:tcPr>
            <w:tcW w:w="1531" w:type="dxa"/>
            <w:vAlign w:val="center"/>
          </w:tcPr>
          <w:p w14:paraId="62F6FEA7" w14:textId="77777777" w:rsidR="00886369" w:rsidRDefault="00000000">
            <w:pPr>
              <w:pStyle w:val="ConsPlusNormal0"/>
              <w:jc w:val="center"/>
            </w:pPr>
            <w:r>
              <w:t>31 057,3</w:t>
            </w:r>
          </w:p>
        </w:tc>
      </w:tr>
      <w:tr w:rsidR="00886369" w14:paraId="6B7B2BF2" w14:textId="77777777">
        <w:tc>
          <w:tcPr>
            <w:tcW w:w="2891" w:type="dxa"/>
            <w:vAlign w:val="center"/>
          </w:tcPr>
          <w:p w14:paraId="2A0B7311"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 - медицинскими организациями (за исключением федеральных медицинских организаций)</w:t>
            </w:r>
          </w:p>
        </w:tc>
        <w:tc>
          <w:tcPr>
            <w:tcW w:w="1928" w:type="dxa"/>
            <w:vAlign w:val="center"/>
          </w:tcPr>
          <w:p w14:paraId="144A2945" w14:textId="77777777" w:rsidR="00886369" w:rsidRDefault="00000000">
            <w:pPr>
              <w:pStyle w:val="ConsPlusNormal0"/>
              <w:jc w:val="center"/>
            </w:pPr>
            <w:r>
              <w:t>случаев лечения</w:t>
            </w:r>
          </w:p>
        </w:tc>
        <w:tc>
          <w:tcPr>
            <w:tcW w:w="1361" w:type="dxa"/>
            <w:vAlign w:val="center"/>
          </w:tcPr>
          <w:p w14:paraId="7C1E0A97" w14:textId="77777777" w:rsidR="00886369" w:rsidRDefault="00000000">
            <w:pPr>
              <w:pStyle w:val="ConsPlusNormal0"/>
              <w:jc w:val="center"/>
            </w:pPr>
            <w:r>
              <w:t>0,002813</w:t>
            </w:r>
          </w:p>
        </w:tc>
        <w:tc>
          <w:tcPr>
            <w:tcW w:w="1559" w:type="dxa"/>
            <w:vAlign w:val="center"/>
          </w:tcPr>
          <w:p w14:paraId="27892A7C" w14:textId="77777777" w:rsidR="00886369" w:rsidRDefault="00000000">
            <w:pPr>
              <w:pStyle w:val="ConsPlusNormal0"/>
              <w:jc w:val="center"/>
            </w:pPr>
            <w:r>
              <w:t>29 883,2</w:t>
            </w:r>
          </w:p>
        </w:tc>
        <w:tc>
          <w:tcPr>
            <w:tcW w:w="1361" w:type="dxa"/>
            <w:vAlign w:val="center"/>
          </w:tcPr>
          <w:p w14:paraId="542F929D" w14:textId="77777777" w:rsidR="00886369" w:rsidRDefault="00000000">
            <w:pPr>
              <w:pStyle w:val="ConsPlusNormal0"/>
              <w:jc w:val="center"/>
            </w:pPr>
            <w:r>
              <w:t>0,002926</w:t>
            </w:r>
          </w:p>
        </w:tc>
        <w:tc>
          <w:tcPr>
            <w:tcW w:w="1531" w:type="dxa"/>
            <w:vAlign w:val="center"/>
          </w:tcPr>
          <w:p w14:paraId="40187A62" w14:textId="77777777" w:rsidR="00886369" w:rsidRDefault="00000000">
            <w:pPr>
              <w:pStyle w:val="ConsPlusNormal0"/>
              <w:jc w:val="center"/>
            </w:pPr>
            <w:r>
              <w:t>31 937,9</w:t>
            </w:r>
          </w:p>
        </w:tc>
        <w:tc>
          <w:tcPr>
            <w:tcW w:w="1361" w:type="dxa"/>
            <w:vAlign w:val="center"/>
          </w:tcPr>
          <w:p w14:paraId="061BEA48" w14:textId="77777777" w:rsidR="00886369" w:rsidRDefault="00000000">
            <w:pPr>
              <w:pStyle w:val="ConsPlusNormal0"/>
              <w:jc w:val="center"/>
            </w:pPr>
            <w:r>
              <w:t>0,003044</w:t>
            </w:r>
          </w:p>
        </w:tc>
        <w:tc>
          <w:tcPr>
            <w:tcW w:w="1531" w:type="dxa"/>
            <w:vAlign w:val="center"/>
          </w:tcPr>
          <w:p w14:paraId="77F7761D" w14:textId="77777777" w:rsidR="00886369" w:rsidRDefault="00000000">
            <w:pPr>
              <w:pStyle w:val="ConsPlusNormal0"/>
              <w:jc w:val="center"/>
            </w:pPr>
            <w:r>
              <w:t>33 979,9</w:t>
            </w:r>
          </w:p>
        </w:tc>
      </w:tr>
      <w:tr w:rsidR="00886369" w14:paraId="01859562" w14:textId="77777777">
        <w:tc>
          <w:tcPr>
            <w:tcW w:w="2891" w:type="dxa"/>
            <w:vAlign w:val="center"/>
          </w:tcPr>
          <w:p w14:paraId="6F51D507" w14:textId="77777777" w:rsidR="00886369" w:rsidRDefault="00000000">
            <w:pPr>
              <w:pStyle w:val="ConsPlusNormal0"/>
              <w:jc w:val="both"/>
            </w:pPr>
            <w:r>
              <w:t>5.3. в условиях круглосуточного стационара (специализированная, в том числе высокотехнологичная, медицинская помощь) - медицинскими организациями (за исключением федеральных медицинских организаций)</w:t>
            </w:r>
          </w:p>
        </w:tc>
        <w:tc>
          <w:tcPr>
            <w:tcW w:w="1928" w:type="dxa"/>
            <w:vAlign w:val="center"/>
          </w:tcPr>
          <w:p w14:paraId="31665FF6" w14:textId="77777777" w:rsidR="00886369" w:rsidRDefault="00000000">
            <w:pPr>
              <w:pStyle w:val="ConsPlusNormal0"/>
              <w:jc w:val="center"/>
            </w:pPr>
            <w:r>
              <w:t>случаев госпитализации</w:t>
            </w:r>
          </w:p>
        </w:tc>
        <w:tc>
          <w:tcPr>
            <w:tcW w:w="1361" w:type="dxa"/>
            <w:vAlign w:val="center"/>
          </w:tcPr>
          <w:p w14:paraId="3F7C21EE" w14:textId="77777777" w:rsidR="00886369" w:rsidRDefault="00000000">
            <w:pPr>
              <w:pStyle w:val="ConsPlusNormal0"/>
              <w:jc w:val="center"/>
            </w:pPr>
            <w:r>
              <w:t>0,005869</w:t>
            </w:r>
          </w:p>
        </w:tc>
        <w:tc>
          <w:tcPr>
            <w:tcW w:w="1559" w:type="dxa"/>
            <w:vAlign w:val="center"/>
          </w:tcPr>
          <w:p w14:paraId="182E7ED5" w14:textId="77777777" w:rsidR="00886369" w:rsidRDefault="00000000">
            <w:pPr>
              <w:pStyle w:val="ConsPlusNormal0"/>
              <w:jc w:val="center"/>
            </w:pPr>
            <w:r>
              <w:t>57 836,7</w:t>
            </w:r>
          </w:p>
        </w:tc>
        <w:tc>
          <w:tcPr>
            <w:tcW w:w="1361" w:type="dxa"/>
            <w:vAlign w:val="center"/>
          </w:tcPr>
          <w:p w14:paraId="4AC45CE9" w14:textId="77777777" w:rsidR="00886369" w:rsidRDefault="00000000">
            <w:pPr>
              <w:pStyle w:val="ConsPlusNormal0"/>
              <w:jc w:val="center"/>
            </w:pPr>
            <w:r>
              <w:t>0,006104</w:t>
            </w:r>
          </w:p>
        </w:tc>
        <w:tc>
          <w:tcPr>
            <w:tcW w:w="1531" w:type="dxa"/>
            <w:vAlign w:val="center"/>
          </w:tcPr>
          <w:p w14:paraId="6A2D44F0" w14:textId="77777777" w:rsidR="00886369" w:rsidRDefault="00000000">
            <w:pPr>
              <w:pStyle w:val="ConsPlusNormal0"/>
              <w:jc w:val="center"/>
            </w:pPr>
            <w:r>
              <w:t>61 712,0</w:t>
            </w:r>
          </w:p>
        </w:tc>
        <w:tc>
          <w:tcPr>
            <w:tcW w:w="1361" w:type="dxa"/>
            <w:vAlign w:val="center"/>
          </w:tcPr>
          <w:p w14:paraId="65BA9369" w14:textId="77777777" w:rsidR="00886369" w:rsidRDefault="00000000">
            <w:pPr>
              <w:pStyle w:val="ConsPlusNormal0"/>
              <w:jc w:val="center"/>
            </w:pPr>
            <w:r>
              <w:t>0,006350</w:t>
            </w:r>
          </w:p>
        </w:tc>
        <w:tc>
          <w:tcPr>
            <w:tcW w:w="1531" w:type="dxa"/>
            <w:vAlign w:val="center"/>
          </w:tcPr>
          <w:p w14:paraId="41B61662" w14:textId="77777777" w:rsidR="00886369" w:rsidRDefault="00000000">
            <w:pPr>
              <w:pStyle w:val="ConsPlusNormal0"/>
              <w:jc w:val="center"/>
            </w:pPr>
            <w:r>
              <w:t>65 567,4</w:t>
            </w:r>
          </w:p>
        </w:tc>
      </w:tr>
    </w:tbl>
    <w:p w14:paraId="7CC073AA" w14:textId="77777777" w:rsidR="00886369" w:rsidRDefault="00886369">
      <w:pPr>
        <w:pStyle w:val="ConsPlusNormal0"/>
        <w:sectPr w:rsidR="00886369">
          <w:headerReference w:type="default" r:id="rId50"/>
          <w:footerReference w:type="default" r:id="rId51"/>
          <w:headerReference w:type="first" r:id="rId52"/>
          <w:footerReference w:type="first" r:id="rId53"/>
          <w:pgSz w:w="16838" w:h="11906" w:orient="landscape"/>
          <w:pgMar w:top="1133" w:right="1440" w:bottom="566" w:left="1440" w:header="0" w:footer="0" w:gutter="0"/>
          <w:cols w:space="720"/>
          <w:titlePg/>
        </w:sectPr>
      </w:pPr>
    </w:p>
    <w:p w14:paraId="7E224142" w14:textId="77777777" w:rsidR="00886369" w:rsidRDefault="00886369">
      <w:pPr>
        <w:pStyle w:val="ConsPlusNormal0"/>
        <w:jc w:val="center"/>
      </w:pPr>
    </w:p>
    <w:p w14:paraId="032E7A24" w14:textId="77777777" w:rsidR="00886369" w:rsidRDefault="00000000">
      <w:pPr>
        <w:pStyle w:val="ConsPlusNormal0"/>
        <w:ind w:firstLine="540"/>
        <w:jc w:val="both"/>
      </w:pPr>
      <w:r>
        <w:t>--------------------------------</w:t>
      </w:r>
    </w:p>
    <w:p w14:paraId="29105F9E" w14:textId="77777777" w:rsidR="00886369" w:rsidRDefault="00000000">
      <w:pPr>
        <w:pStyle w:val="ConsPlusNormal0"/>
        <w:spacing w:before="240"/>
        <w:ind w:firstLine="540"/>
        <w:jc w:val="both"/>
      </w:pPr>
      <w:bookmarkStart w:id="7" w:name="P1235"/>
      <w:bookmarkEnd w:id="7"/>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7430EE24" w14:textId="77777777" w:rsidR="00886369" w:rsidRDefault="00000000">
      <w:pPr>
        <w:pStyle w:val="ConsPlusNormal0"/>
        <w:spacing w:before="240"/>
        <w:ind w:firstLine="540"/>
        <w:jc w:val="both"/>
      </w:pPr>
      <w:bookmarkStart w:id="8" w:name="P1236"/>
      <w:bookmarkEnd w:id="8"/>
      <w:r>
        <w:t>&lt;2&gt;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настоящей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142CBF56" w14:textId="77777777" w:rsidR="00886369" w:rsidRDefault="00000000">
      <w:pPr>
        <w:pStyle w:val="ConsPlusNormal0"/>
        <w:spacing w:before="240"/>
        <w:ind w:firstLine="540"/>
        <w:jc w:val="both"/>
      </w:pPr>
      <w:bookmarkStart w:id="9" w:name="P1237"/>
      <w:bookmarkEnd w:id="9"/>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13B4FB38" w14:textId="77777777" w:rsidR="00886369" w:rsidRDefault="00000000">
      <w:pPr>
        <w:pStyle w:val="ConsPlusNormal0"/>
        <w:spacing w:before="240"/>
        <w:ind w:firstLine="540"/>
        <w:jc w:val="both"/>
      </w:pPr>
      <w:bookmarkStart w:id="10" w:name="P1238"/>
      <w:bookmarkEnd w:id="10"/>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11656EE" w14:textId="77777777" w:rsidR="00886369" w:rsidRDefault="00000000">
      <w:pPr>
        <w:pStyle w:val="ConsPlusNormal0"/>
        <w:spacing w:before="240"/>
        <w:ind w:firstLine="540"/>
        <w:jc w:val="both"/>
      </w:pPr>
      <w:bookmarkStart w:id="11" w:name="P1239"/>
      <w:bookmarkEnd w:id="11"/>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1113" w:tooltip="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r w:rsidR="00886369">
          <w:rPr>
            <w:color w:val="0000FF"/>
          </w:rPr>
          <w:t>строке 3</w:t>
        </w:r>
      </w:hyperlink>
      <w:r>
        <w:t>, а отражаются в дополнительной строке 6.3 "паллиативная медицинская помощь в условиях дневного стационара".</w:t>
      </w:r>
    </w:p>
    <w:p w14:paraId="7111BC27" w14:textId="77777777" w:rsidR="00886369" w:rsidRDefault="00000000">
      <w:pPr>
        <w:pStyle w:val="ConsPlusNormal0"/>
        <w:spacing w:before="240"/>
        <w:ind w:firstLine="540"/>
        <w:jc w:val="both"/>
      </w:pPr>
      <w:bookmarkStart w:id="12" w:name="P1240"/>
      <w:bookmarkEnd w:id="12"/>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506C2040" w14:textId="77777777" w:rsidR="00886369" w:rsidRDefault="00000000">
      <w:pPr>
        <w:pStyle w:val="ConsPlusNormal0"/>
        <w:spacing w:before="240"/>
        <w:ind w:firstLine="540"/>
        <w:jc w:val="both"/>
      </w:pPr>
      <w:bookmarkStart w:id="13" w:name="P1241"/>
      <w:bookmarkEnd w:id="13"/>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833" w:tooltip="2.1. в амбулаторных условиях, в том числе:">
        <w:r w:rsidR="00886369">
          <w:rPr>
            <w:color w:val="0000FF"/>
          </w:rPr>
          <w:t>строке 2.1</w:t>
        </w:r>
      </w:hyperlink>
      <w:r>
        <w:t>.</w:t>
      </w:r>
    </w:p>
    <w:p w14:paraId="5F1E094B" w14:textId="77777777" w:rsidR="00886369" w:rsidRDefault="00000000">
      <w:pPr>
        <w:pStyle w:val="ConsPlusNormal0"/>
        <w:spacing w:before="240"/>
        <w:ind w:firstLine="540"/>
        <w:jc w:val="both"/>
      </w:pPr>
      <w:bookmarkStart w:id="14" w:name="P1242"/>
      <w:bookmarkEnd w:id="14"/>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1E577E7B" w14:textId="77777777" w:rsidR="00886369" w:rsidRDefault="00000000">
      <w:pPr>
        <w:pStyle w:val="ConsPlusNormal0"/>
        <w:spacing w:before="240"/>
        <w:ind w:firstLine="540"/>
        <w:jc w:val="both"/>
      </w:pPr>
      <w:bookmarkStart w:id="15" w:name="P1243"/>
      <w:bookmarkEnd w:id="15"/>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2026-2028 годы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2026 году 3 113,5 рубля, в 2027 году - 3336,1 рубля, в 2028 году - 3557,1 рубля.</w:t>
      </w:r>
    </w:p>
    <w:p w14:paraId="1D9BEE4E" w14:textId="77777777" w:rsidR="00886369" w:rsidRDefault="00886369">
      <w:pPr>
        <w:pStyle w:val="ConsPlusNormal0"/>
        <w:jc w:val="center"/>
      </w:pPr>
    </w:p>
    <w:p w14:paraId="0211F3F7" w14:textId="77777777" w:rsidR="00886369" w:rsidRDefault="00000000">
      <w:pPr>
        <w:pStyle w:val="ConsPlusTitle0"/>
        <w:jc w:val="center"/>
        <w:outlineLvl w:val="1"/>
      </w:pPr>
      <w:bookmarkStart w:id="16" w:name="P1245"/>
      <w:bookmarkEnd w:id="16"/>
      <w:r>
        <w:t>Раздел 7. ПОРЯДОК И УСЛОВИЯ ПРЕДОСТАВЛЕНИЯ БЕСПЛАТНОЙ</w:t>
      </w:r>
    </w:p>
    <w:p w14:paraId="05C9051A" w14:textId="77777777" w:rsidR="00886369" w:rsidRDefault="00000000">
      <w:pPr>
        <w:pStyle w:val="ConsPlusTitle0"/>
        <w:jc w:val="center"/>
      </w:pPr>
      <w:r>
        <w:t>МЕДИЦИНСКОЙ ПОМОЩИ В МЕДИЦИНСКИХ ОРГАНИЗАЦИЯХ</w:t>
      </w:r>
    </w:p>
    <w:p w14:paraId="0BD57D09" w14:textId="77777777" w:rsidR="00886369" w:rsidRDefault="00886369">
      <w:pPr>
        <w:pStyle w:val="ConsPlusNormal0"/>
        <w:jc w:val="center"/>
      </w:pPr>
    </w:p>
    <w:p w14:paraId="182A6A6D" w14:textId="77777777" w:rsidR="00886369" w:rsidRDefault="00000000">
      <w:pPr>
        <w:pStyle w:val="ConsPlusNormal0"/>
        <w:ind w:firstLine="540"/>
        <w:jc w:val="both"/>
      </w:pPr>
      <w:r>
        <w:t xml:space="preserve">47. Медицинская помощь оказывается медицинскими организациями, участвующими в реализации Программы, в том числе территориальной программы обязательного медицинского страхования, в соответствии с </w:t>
      </w:r>
      <w:hyperlink w:anchor="P11099" w:tooltip="ПЕРЕЧЕНЬ">
        <w:r w:rsidR="00886369">
          <w:rPr>
            <w:color w:val="0000FF"/>
          </w:rPr>
          <w:t>перечнем</w:t>
        </w:r>
      </w:hyperlink>
      <w: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указанным в приложении N 1 к настоящей Программе.</w:t>
      </w:r>
    </w:p>
    <w:p w14:paraId="2E41899B" w14:textId="77777777" w:rsidR="00886369" w:rsidRDefault="00000000">
      <w:pPr>
        <w:pStyle w:val="ConsPlusNormal0"/>
        <w:spacing w:before="240"/>
        <w:ind w:firstLine="540"/>
        <w:jc w:val="both"/>
      </w:pPr>
      <w:r>
        <w:t xml:space="preserve">Медицинские организации в соответствии с </w:t>
      </w:r>
      <w:hyperlink w:anchor="P11099" w:tooltip="ПЕРЕЧЕНЬ">
        <w:r w:rsidR="00886369">
          <w:rPr>
            <w:color w:val="0000FF"/>
          </w:rPr>
          <w:t>перечнем</w:t>
        </w:r>
      </w:hyperlink>
      <w:r>
        <w:t xml:space="preserve"> медицинских организаций, указанных в приложении N 1 к настоящей Программе, оказывают медицинскую реабилитацию в условиях круглосуточного стационара, дневного стационара и в амбулаторных условиях.</w:t>
      </w:r>
    </w:p>
    <w:p w14:paraId="2348C020" w14:textId="77777777" w:rsidR="00886369" w:rsidRDefault="00000000">
      <w:pPr>
        <w:pStyle w:val="ConsPlusNormal0"/>
        <w:spacing w:before="240"/>
        <w:ind w:firstLine="540"/>
        <w:jc w:val="both"/>
      </w:pPr>
      <w:r>
        <w:t xml:space="preserve">48. При оказании медицинской помощи в рамках Программы гражданин имеет право на выбор медицинской организации в </w:t>
      </w:r>
      <w:hyperlink r:id="rId54"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sidR="00886369">
          <w:rPr>
            <w:color w:val="0000FF"/>
          </w:rPr>
          <w:t>порядке</w:t>
        </w:r>
      </w:hyperlink>
      <w:r>
        <w:t>, утвержденном Приказом Министерства здравоохранения и социального развития Российской Федерации от 14 апреля 2025 года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14:paraId="38FF43AC" w14:textId="77777777" w:rsidR="00886369" w:rsidRDefault="00000000">
      <w:pPr>
        <w:pStyle w:val="ConsPlusNormal0"/>
        <w:spacing w:before="240"/>
        <w:ind w:firstLine="540"/>
        <w:jc w:val="both"/>
      </w:pPr>
      <w:r>
        <w:t>Лицам, имеющим право на выбор врача и выбор медицинской организации,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33D3F23B" w14:textId="77777777" w:rsidR="00886369" w:rsidRDefault="00000000">
      <w:pPr>
        <w:pStyle w:val="ConsPlusNormal0"/>
        <w:spacing w:before="240"/>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с учетом согласия врача (фельдшера) путем подачи заявления лично или через своего представителя на имя руководителя медицинской организации.</w:t>
      </w:r>
    </w:p>
    <w:p w14:paraId="6500859E" w14:textId="77777777" w:rsidR="00886369" w:rsidRDefault="00000000">
      <w:pPr>
        <w:pStyle w:val="ConsPlusNormal0"/>
        <w:spacing w:before="240"/>
        <w:ind w:firstLine="540"/>
        <w:jc w:val="both"/>
      </w:pPr>
      <w: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врачах, уровне их образования и квалификации.</w:t>
      </w:r>
    </w:p>
    <w:p w14:paraId="6012E37A" w14:textId="77777777" w:rsidR="00886369" w:rsidRDefault="00000000">
      <w:pPr>
        <w:pStyle w:val="ConsPlusNormal0"/>
        <w:spacing w:before="240"/>
        <w:ind w:firstLine="540"/>
        <w:jc w:val="both"/>
      </w:pPr>
      <w:r>
        <w:t>49. Для получения специализированной медицинской помощи в плановой форме (госпитализации)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14:paraId="4FAD9A6F" w14:textId="77777777" w:rsidR="00886369" w:rsidRDefault="00000000">
      <w:pPr>
        <w:pStyle w:val="ConsPlusNormal0"/>
        <w:spacing w:before="240"/>
        <w:ind w:firstLine="540"/>
        <w:jc w:val="both"/>
      </w:pPr>
      <w:r>
        <w:t xml:space="preserve">50. Право внеочередного получения медицинской помощи по Программе в государственных медицинских организациях Костромской области предоставляется в соответствии с </w:t>
      </w:r>
      <w:hyperlink r:id="rId55" w:tooltip="Закон Костромской области от 03.11.2005 N 314-ЗКО (ред. от 28.10.2014) &quot;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
        <w:r w:rsidR="00886369">
          <w:rPr>
            <w:color w:val="0000FF"/>
          </w:rPr>
          <w:t>Законом</w:t>
        </w:r>
      </w:hyperlink>
      <w:r>
        <w:t xml:space="preserve"> Костромской области от 3 ноября 2005 года N 314-ЗКО "О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w:t>
      </w:r>
    </w:p>
    <w:p w14:paraId="520A695E" w14:textId="77777777" w:rsidR="00886369" w:rsidRDefault="00000000">
      <w:pPr>
        <w:pStyle w:val="ConsPlusNormal0"/>
        <w:spacing w:before="240"/>
        <w:ind w:firstLine="540"/>
        <w:jc w:val="both"/>
      </w:pPr>
      <w:r>
        <w:t>1) инвалидам войны;</w:t>
      </w:r>
    </w:p>
    <w:p w14:paraId="74791B34" w14:textId="77777777" w:rsidR="00886369" w:rsidRDefault="00000000">
      <w:pPr>
        <w:pStyle w:val="ConsPlusNormal0"/>
        <w:spacing w:before="240"/>
        <w:ind w:firstLine="540"/>
        <w:jc w:val="both"/>
      </w:pPr>
      <w:r>
        <w:t>2) участникам Великой Отечественной войны;</w:t>
      </w:r>
    </w:p>
    <w:p w14:paraId="651594D9" w14:textId="77777777" w:rsidR="00886369" w:rsidRDefault="00000000">
      <w:pPr>
        <w:pStyle w:val="ConsPlusNormal0"/>
        <w:spacing w:before="240"/>
        <w:ind w:firstLine="540"/>
        <w:jc w:val="both"/>
      </w:pPr>
      <w:r>
        <w:t>3) ветеранам боевых действий;</w:t>
      </w:r>
    </w:p>
    <w:p w14:paraId="07FC2586" w14:textId="77777777" w:rsidR="00886369" w:rsidRDefault="00000000">
      <w:pPr>
        <w:pStyle w:val="ConsPlusNormal0"/>
        <w:spacing w:before="240"/>
        <w:ind w:firstLine="540"/>
        <w:jc w:val="both"/>
      </w:pPr>
      <w:r>
        <w:t>4) лицам, награжденным знаком "Жителю блокадного Ленинграда";</w:t>
      </w:r>
    </w:p>
    <w:p w14:paraId="6F382D3D" w14:textId="77777777" w:rsidR="00886369" w:rsidRDefault="00000000">
      <w:pPr>
        <w:pStyle w:val="ConsPlusNormal0"/>
        <w:spacing w:before="240"/>
        <w:ind w:firstLine="540"/>
        <w:jc w:val="both"/>
      </w:pPr>
      <w:r>
        <w:t>5)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w:t>
      </w:r>
    </w:p>
    <w:p w14:paraId="592C79C4" w14:textId="77777777" w:rsidR="00886369" w:rsidRDefault="00000000">
      <w:pPr>
        <w:pStyle w:val="ConsPlusNormal0"/>
        <w:spacing w:before="240"/>
        <w:ind w:firstLine="540"/>
        <w:jc w:val="both"/>
      </w:pPr>
      <w:r>
        <w:t>6)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14:paraId="1A4830BE" w14:textId="77777777" w:rsidR="00886369" w:rsidRDefault="00000000">
      <w:pPr>
        <w:pStyle w:val="ConsPlusNormal0"/>
        <w:spacing w:before="240"/>
        <w:ind w:firstLine="540"/>
        <w:jc w:val="both"/>
      </w:pPr>
      <w:r>
        <w:t>7) вдовам инвалидов и участников Великой Отечественной войны;</w:t>
      </w:r>
    </w:p>
    <w:p w14:paraId="5E82A903" w14:textId="77777777" w:rsidR="00886369" w:rsidRDefault="00000000">
      <w:pPr>
        <w:pStyle w:val="ConsPlusNormal0"/>
        <w:spacing w:before="240"/>
        <w:ind w:firstLine="540"/>
        <w:jc w:val="both"/>
      </w:pPr>
      <w:r>
        <w:t>8)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14:paraId="559AB693" w14:textId="77777777" w:rsidR="00886369" w:rsidRDefault="00000000">
      <w:pPr>
        <w:pStyle w:val="ConsPlusNormal0"/>
        <w:spacing w:before="240"/>
        <w:ind w:firstLine="540"/>
        <w:jc w:val="both"/>
      </w:pPr>
      <w:r>
        <w:t>9) реабилитированным лицам и лицам, признанным пострадавшими от политических репрессий;</w:t>
      </w:r>
    </w:p>
    <w:p w14:paraId="2B5B011E" w14:textId="77777777" w:rsidR="00886369" w:rsidRDefault="00000000">
      <w:pPr>
        <w:pStyle w:val="ConsPlusNormal0"/>
        <w:spacing w:before="240"/>
        <w:ind w:firstLine="540"/>
        <w:jc w:val="both"/>
      </w:pPr>
      <w:r>
        <w:t>10) Героям Социалистического Труда, Героям Труда Российской Федерации и полным кавалерам ордена Трудовой Славы;</w:t>
      </w:r>
    </w:p>
    <w:p w14:paraId="5D469BF6" w14:textId="77777777" w:rsidR="00886369" w:rsidRDefault="00000000">
      <w:pPr>
        <w:pStyle w:val="ConsPlusNormal0"/>
        <w:spacing w:before="240"/>
        <w:ind w:firstLine="540"/>
        <w:jc w:val="both"/>
      </w:pPr>
      <w:r>
        <w:t>11) Героям Советского Союза, Героям Российской Федерации и полным кавалерам ордена Славы, членам их семей (супругам,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организациях по очной форме обучения);</w:t>
      </w:r>
    </w:p>
    <w:p w14:paraId="78DA11D1" w14:textId="77777777" w:rsidR="00886369" w:rsidRDefault="00000000">
      <w:pPr>
        <w:pStyle w:val="ConsPlusNormal0"/>
        <w:spacing w:before="240"/>
        <w:ind w:firstLine="540"/>
        <w:jc w:val="both"/>
      </w:pPr>
      <w:r>
        <w:t>12)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14:paraId="60EA7CE1" w14:textId="77777777" w:rsidR="00886369" w:rsidRDefault="00000000">
      <w:pPr>
        <w:pStyle w:val="ConsPlusNormal0"/>
        <w:spacing w:before="240"/>
        <w:ind w:firstLine="540"/>
        <w:jc w:val="both"/>
      </w:pPr>
      <w:r>
        <w:t>13) вдовам (вдовцам) Героев Советского Союза, Героев Российской Федерации или полных кавалеров ордена Славы;</w:t>
      </w:r>
    </w:p>
    <w:p w14:paraId="1EC5AA9E" w14:textId="77777777" w:rsidR="00886369" w:rsidRDefault="00000000">
      <w:pPr>
        <w:pStyle w:val="ConsPlusNormal0"/>
        <w:spacing w:before="240"/>
        <w:ind w:firstLine="540"/>
        <w:jc w:val="both"/>
      </w:pPr>
      <w:r>
        <w:t>14) гражданам, награжденным нагрудным знаком "Почетный донор СССР" или "Почетный донор России";</w:t>
      </w:r>
    </w:p>
    <w:p w14:paraId="202F31F0" w14:textId="77777777" w:rsidR="00886369" w:rsidRDefault="00000000">
      <w:pPr>
        <w:pStyle w:val="ConsPlusNormal0"/>
        <w:spacing w:before="240"/>
        <w:ind w:firstLine="540"/>
        <w:jc w:val="both"/>
      </w:pPr>
      <w:r>
        <w:t>15) детям-инвалидам, инвалидам I и II групп;</w:t>
      </w:r>
    </w:p>
    <w:p w14:paraId="4D9B830D" w14:textId="77777777" w:rsidR="00886369" w:rsidRDefault="00000000">
      <w:pPr>
        <w:pStyle w:val="ConsPlusNormal0"/>
        <w:spacing w:before="240"/>
        <w:ind w:firstLine="540"/>
        <w:jc w:val="both"/>
      </w:pPr>
      <w:r>
        <w:t>16)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14:paraId="61FF72C5" w14:textId="77777777" w:rsidR="00886369" w:rsidRDefault="00000000">
      <w:pPr>
        <w:pStyle w:val="ConsPlusNormal0"/>
        <w:spacing w:before="240"/>
        <w:ind w:firstLine="540"/>
        <w:jc w:val="both"/>
      </w:pPr>
      <w:r>
        <w:t>17) инвалидам вследствие чернобыльской катастрофы;</w:t>
      </w:r>
    </w:p>
    <w:p w14:paraId="1FE2E2BC" w14:textId="77777777" w:rsidR="00886369" w:rsidRDefault="00000000">
      <w:pPr>
        <w:pStyle w:val="ConsPlusNormal0"/>
        <w:spacing w:before="240"/>
        <w:ind w:firstLine="540"/>
        <w:jc w:val="both"/>
      </w:pPr>
      <w:r>
        <w:t>18) гражданам,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14:paraId="5E2100BD" w14:textId="77777777" w:rsidR="00886369" w:rsidRDefault="00000000">
      <w:pPr>
        <w:pStyle w:val="ConsPlusNormal0"/>
        <w:spacing w:before="240"/>
        <w:ind w:firstLine="540"/>
        <w:jc w:val="both"/>
      </w:pPr>
      <w:r>
        <w:t>19) гражданам, ставшим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14:paraId="33264693" w14:textId="77777777" w:rsidR="00886369" w:rsidRDefault="00000000">
      <w:pPr>
        <w:pStyle w:val="ConsPlusNormal0"/>
        <w:spacing w:before="240"/>
        <w:ind w:firstLine="540"/>
        <w:jc w:val="both"/>
      </w:pPr>
      <w:r>
        <w:t>20) гражданам, подвергшимся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превышающую 25 сЗв (бэр).</w:t>
      </w:r>
    </w:p>
    <w:p w14:paraId="5E6E4F2A" w14:textId="77777777" w:rsidR="00886369" w:rsidRDefault="00000000">
      <w:pPr>
        <w:pStyle w:val="ConsPlusNormal0"/>
        <w:spacing w:before="240"/>
        <w:ind w:firstLine="540"/>
        <w:jc w:val="both"/>
      </w:pPr>
      <w:r>
        <w:t>Также право на внеочередное получение медицинской помощи по Программе в государственных медицинских учреждениях Костромской области предоставляется участникам специальной военной операции Российской Федерации на Украине.</w:t>
      </w:r>
    </w:p>
    <w:p w14:paraId="48DFEF53" w14:textId="77777777" w:rsidR="00886369" w:rsidRDefault="00000000">
      <w:pPr>
        <w:pStyle w:val="ConsPlusNormal0"/>
        <w:spacing w:before="240"/>
        <w:ind w:firstLine="540"/>
        <w:jc w:val="both"/>
      </w:pPr>
      <w:r>
        <w:t>Предоставление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осуществляется в соответствии с порядком, утвержденным департаментом здравоохранения Костромской области.</w:t>
      </w:r>
    </w:p>
    <w:p w14:paraId="51ED20A9" w14:textId="77777777" w:rsidR="00886369" w:rsidRDefault="00000000">
      <w:pPr>
        <w:pStyle w:val="ConsPlusNormal0"/>
        <w:spacing w:before="240"/>
        <w:ind w:firstLine="540"/>
        <w:jc w:val="both"/>
      </w:pPr>
      <w:r>
        <w:t>51. В рамках настоящей Программы обеспечиваются мероприятия по профилактике заболеваний и формированию здорового образа жизни:</w:t>
      </w:r>
    </w:p>
    <w:p w14:paraId="110AE79D" w14:textId="77777777" w:rsidR="00886369" w:rsidRDefault="00000000">
      <w:pPr>
        <w:pStyle w:val="ConsPlusNormal0"/>
        <w:spacing w:before="240"/>
        <w:ind w:firstLine="540"/>
        <w:jc w:val="both"/>
      </w:pPr>
      <w:r>
        <w:t xml:space="preserve">1) профилактический медицинский осмотр и диспансеризация определенных групп взрослого населения в порядке и в сроки, которые утверждены </w:t>
      </w:r>
      <w:hyperlink r:id="rId5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sidR="00886369">
          <w:rPr>
            <w:color w:val="0000FF"/>
          </w:rPr>
          <w:t>Приказом</w:t>
        </w:r>
      </w:hyperlink>
      <w:r>
        <w:t xml:space="preserve"> Министерства здравоохранения Российской Федерации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14:paraId="6A641AF2" w14:textId="77777777" w:rsidR="00886369" w:rsidRDefault="00000000">
      <w:pPr>
        <w:pStyle w:val="ConsPlusNormal0"/>
        <w:spacing w:before="240"/>
        <w:ind w:firstLine="540"/>
        <w:jc w:val="both"/>
      </w:pPr>
      <w:r>
        <w:t>Диспансеризация и профилактические медицинские осмотры определенных групп взрослого населения проводятся медицинскими организациями в амбулаторно-поликлинических условиях в течение календарного года в соответствии с плановым заданием, утвержденным департаментом здравоохранения Костромской области.</w:t>
      </w:r>
    </w:p>
    <w:p w14:paraId="1D6A9680" w14:textId="77777777" w:rsidR="00886369" w:rsidRDefault="00000000">
      <w:pPr>
        <w:pStyle w:val="ConsPlusNormal0"/>
        <w:spacing w:before="240"/>
        <w:ind w:firstLine="540"/>
        <w:jc w:val="both"/>
      </w:pPr>
      <w:r>
        <w:t>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1D1C6526" w14:textId="77777777" w:rsidR="00886369"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65612291" w14:textId="77777777" w:rsidR="00886369" w:rsidRDefault="00000000">
      <w:pPr>
        <w:pStyle w:val="ConsPlusNormal0"/>
        <w:spacing w:before="240"/>
        <w:ind w:firstLine="540"/>
        <w:jc w:val="both"/>
      </w:pPr>
      <w:r>
        <w:t>Департамент здравоохранения Костромской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w:t>
      </w:r>
    </w:p>
    <w:p w14:paraId="5A78049E" w14:textId="77777777" w:rsidR="00886369"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14:paraId="49560979" w14:textId="77777777" w:rsidR="00886369" w:rsidRDefault="00000000">
      <w:pPr>
        <w:pStyle w:val="ConsPlusNormal0"/>
        <w:spacing w:before="24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04B64C44" w14:textId="77777777" w:rsidR="00886369" w:rsidRDefault="00000000">
      <w:pPr>
        <w:pStyle w:val="ConsPlusNormal0"/>
        <w:spacing w:before="240"/>
        <w:ind w:firstLine="540"/>
        <w:jc w:val="both"/>
      </w:pPr>
      <w:r>
        <w:t xml:space="preserve">2) прохождение несовершеннолетними профилактических медицинских осмотров в порядке и в сроки, которые установлены </w:t>
      </w:r>
      <w:hyperlink r:id="rId57"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sidR="00886369">
          <w:rPr>
            <w:color w:val="0000FF"/>
          </w:rPr>
          <w:t>Приказом</w:t>
        </w:r>
      </w:hyperlink>
      <w:r>
        <w:t xml:space="preserve"> Министерства здравоохранения Российской Федерации от 14 апреля 2025 года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14:paraId="60986FFE" w14:textId="77777777" w:rsidR="00886369" w:rsidRDefault="00000000">
      <w:pPr>
        <w:pStyle w:val="ConsPlusNormal0"/>
        <w:spacing w:before="240"/>
        <w:ind w:firstLine="540"/>
        <w:jc w:val="both"/>
      </w:pPr>
      <w:r>
        <w:t xml:space="preserve">3)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 в порядке и в сроки, которые установлены Приказами Министерства здравоохранения Российской Федерации от 15 марта 2022 года </w:t>
      </w:r>
      <w:hyperlink r:id="rId58"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sidR="00886369">
          <w:rPr>
            <w:color w:val="0000FF"/>
          </w:rPr>
          <w:t>N</w:t>
        </w:r>
      </w:hyperlink>
      <w:r>
        <w:t xml:space="preserve"> "Об утверждении порядка проведения диспансерного наблюдения за взрослыми", от 4 июня 2020 года </w:t>
      </w:r>
      <w:hyperlink r:id="rId59"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sidR="00886369">
          <w:rPr>
            <w:color w:val="0000FF"/>
          </w:rPr>
          <w:t>N 548н</w:t>
        </w:r>
      </w:hyperlink>
      <w:r>
        <w:t xml:space="preserve"> "Об утверждении порядка диспансерного наблюдения за взрослыми с онкологическими заболеваниями", от 11 апреля 2025 года </w:t>
      </w:r>
      <w:hyperlink r:id="rId60"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
        <w:r w:rsidR="00886369">
          <w:rPr>
            <w:color w:val="0000FF"/>
          </w:rPr>
          <w:t>N 192н</w:t>
        </w:r>
      </w:hyperlink>
      <w:r>
        <w:t xml:space="preserve">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от 10 июня 2021 года </w:t>
      </w:r>
      <w:hyperlink r:id="rId61"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sidR="00886369">
          <w:rPr>
            <w:color w:val="0000FF"/>
          </w:rPr>
          <w:t>N 629н</w:t>
        </w:r>
      </w:hyperlink>
      <w:r>
        <w:t xml:space="preserve"> "Об утверждении Порядка диспансерного наблюдения детей с онкологическими и гематологическими заболеваниями";</w:t>
      </w:r>
    </w:p>
    <w:p w14:paraId="530D5251" w14:textId="77777777" w:rsidR="00886369" w:rsidRDefault="00000000">
      <w:pPr>
        <w:pStyle w:val="ConsPlusNormal0"/>
        <w:spacing w:before="240"/>
        <w:ind w:firstLine="540"/>
        <w:jc w:val="both"/>
      </w:pPr>
      <w:r>
        <w:t>4) санитарно-противоэпидемические мероприятия;</w:t>
      </w:r>
    </w:p>
    <w:p w14:paraId="411BCE9C" w14:textId="77777777" w:rsidR="00886369" w:rsidRDefault="00000000">
      <w:pPr>
        <w:pStyle w:val="ConsPlusNormal0"/>
        <w:spacing w:before="240"/>
        <w:ind w:firstLine="540"/>
        <w:jc w:val="both"/>
      </w:pPr>
      <w:r>
        <w:t>5) мероприятия по раннему выявлению и предупреждению заболеваний, в том числе предупреждению социально значимых заболеваний и борьбе с ними, в том числе в кабинетах медицинской профилактики, Центрах здоровья;</w:t>
      </w:r>
    </w:p>
    <w:p w14:paraId="62D200B3" w14:textId="77777777" w:rsidR="00886369" w:rsidRDefault="00000000">
      <w:pPr>
        <w:pStyle w:val="ConsPlusNormal0"/>
        <w:spacing w:before="240"/>
        <w:ind w:firstLine="540"/>
        <w:jc w:val="both"/>
      </w:pPr>
      <w:r>
        <w:t>6) повышение уровня информированности населения о профилактике заболеваний, в том числе социально значимых заболеваний, и формирование здорового образа жизни путем проведения занятий в Школах здоровья.</w:t>
      </w:r>
    </w:p>
    <w:p w14:paraId="2D71BE8D" w14:textId="77777777" w:rsidR="00886369" w:rsidRDefault="00000000">
      <w:pPr>
        <w:pStyle w:val="ConsPlusNormal0"/>
        <w:spacing w:before="240"/>
        <w:ind w:firstLine="540"/>
        <w:jc w:val="both"/>
      </w:pPr>
      <w:r>
        <w:t>52. При оказании медицинской помощи в амбулаторных условиях медицинскими организациями, в том числе на дому, при вызове медицинского работника:</w:t>
      </w:r>
    </w:p>
    <w:p w14:paraId="7FA7F3CC" w14:textId="77777777" w:rsidR="00886369" w:rsidRDefault="00000000">
      <w:pPr>
        <w:pStyle w:val="ConsPlusNormal0"/>
        <w:spacing w:before="240"/>
        <w:ind w:firstLine="540"/>
        <w:jc w:val="both"/>
      </w:pPr>
      <w:r>
        <w:t>1) осуществляется оказание первичной доврачебной, врачебной медико-санитарной помощи врачами-терапевтами участковыми, врачами-педиатрами участковыми, врачами общей практики (семейными врачами), фельдшерами по предварительной записи (самозаписи), в том числе по телефону, с использованием информационно-телекоммуникационной сети Интернет и другими способами записи в соответствии с прикреплением гражданина (по территории обслуживания и (или) прикрепленным на обслуживание по заявлению);</w:t>
      </w:r>
    </w:p>
    <w:p w14:paraId="6940CB5F" w14:textId="77777777" w:rsidR="00886369" w:rsidRDefault="00000000">
      <w:pPr>
        <w:pStyle w:val="ConsPlusNormal0"/>
        <w:spacing w:before="240"/>
        <w:ind w:firstLine="540"/>
        <w:jc w:val="both"/>
      </w:pPr>
      <w:r>
        <w:t>2) осуществляется оказание медицинской помощи на дому врачами-терапевтами участковыми, врачами-педиатрами участковыми, врачами общей практики (семейными врачами), фельдшерами при неотложных состояниях (при острых и внезапных ухудшениях состояния здоровья), а также в случаях, не связанных с оказанием неотложной медицинской помощи:</w:t>
      </w:r>
    </w:p>
    <w:p w14:paraId="75C6FBDC" w14:textId="77777777" w:rsidR="00886369" w:rsidRDefault="00000000">
      <w:pPr>
        <w:pStyle w:val="ConsPlusNormal0"/>
        <w:spacing w:before="240"/>
        <w:ind w:firstLine="540"/>
        <w:jc w:val="both"/>
      </w:pPr>
      <w:r>
        <w:t>при необходимости строгого соблюдения домашнего режима, рекомендованного лечащим врачом стационара (дневного стационара) после выписки;</w:t>
      </w:r>
    </w:p>
    <w:p w14:paraId="6DB92CE4" w14:textId="77777777" w:rsidR="00886369" w:rsidRDefault="00000000">
      <w:pPr>
        <w:pStyle w:val="ConsPlusNormal0"/>
        <w:spacing w:before="240"/>
        <w:ind w:firstLine="540"/>
        <w:jc w:val="both"/>
      </w:pPr>
      <w:r>
        <w:t>при наличии заболеваний и состояний, влекущих невозможность передвижения пациента, в том числе при диспансерном наблюдении;</w:t>
      </w:r>
    </w:p>
    <w:p w14:paraId="73FC1E56" w14:textId="77777777" w:rsidR="00886369" w:rsidRDefault="00000000">
      <w:pPr>
        <w:pStyle w:val="ConsPlusNormal0"/>
        <w:spacing w:before="240"/>
        <w:ind w:firstLine="540"/>
        <w:jc w:val="both"/>
      </w:pPr>
      <w:r>
        <w:t>при осуществлении патронажа детей в порядке, утвержденном уполномоченным федеральным органом исполнительной власти;</w:t>
      </w:r>
    </w:p>
    <w:p w14:paraId="2A24BEA8" w14:textId="77777777" w:rsidR="00886369" w:rsidRDefault="00000000">
      <w:pPr>
        <w:pStyle w:val="ConsPlusNormal0"/>
        <w:spacing w:before="240"/>
        <w:ind w:firstLine="540"/>
        <w:jc w:val="both"/>
      </w:pPr>
      <w:r>
        <w:t>при наблюдении до выздоровления детей в возрасте до 1 года в соответствии с порядками оказания медицинской помощи;</w:t>
      </w:r>
    </w:p>
    <w:p w14:paraId="5EB2FEC8" w14:textId="77777777" w:rsidR="00886369" w:rsidRDefault="00000000">
      <w:pPr>
        <w:pStyle w:val="ConsPlusNormal0"/>
        <w:spacing w:before="240"/>
        <w:ind w:firstLine="540"/>
        <w:jc w:val="both"/>
      </w:pPr>
      <w:r>
        <w:t>при наблюдении до окончания заразного периода болезни больных инфекционными заболеваниями.</w:t>
      </w:r>
    </w:p>
    <w:p w14:paraId="13E53100" w14:textId="77777777" w:rsidR="00886369" w:rsidRDefault="00000000">
      <w:pPr>
        <w:pStyle w:val="ConsPlusNormal0"/>
        <w:spacing w:before="240"/>
        <w:ind w:firstLine="540"/>
        <w:jc w:val="both"/>
      </w:pPr>
      <w:r>
        <w:t>При наличии медицинских показаний медицинские работники обязаны организовать и обеспечить медицинскую эвакуацию пациента в стационар;</w:t>
      </w:r>
    </w:p>
    <w:p w14:paraId="5A958785" w14:textId="77777777" w:rsidR="00886369" w:rsidRDefault="00000000">
      <w:pPr>
        <w:pStyle w:val="ConsPlusNormal0"/>
        <w:spacing w:before="240"/>
        <w:ind w:firstLine="540"/>
        <w:jc w:val="both"/>
      </w:pPr>
      <w:r>
        <w:t>3) осуществляется оказание первичной специализированной медико-санитарной помощи врачами-специалистами:</w:t>
      </w:r>
    </w:p>
    <w:p w14:paraId="357CCDD6" w14:textId="77777777" w:rsidR="00886369" w:rsidRDefault="00000000">
      <w:pPr>
        <w:pStyle w:val="ConsPlusNormal0"/>
        <w:spacing w:before="24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14:paraId="0FF16063" w14:textId="77777777" w:rsidR="00886369" w:rsidRDefault="00000000">
      <w:pPr>
        <w:pStyle w:val="ConsPlusNormal0"/>
        <w:spacing w:before="240"/>
        <w:ind w:firstLine="540"/>
        <w:jc w:val="both"/>
      </w:pPr>
      <w:r>
        <w:t>при самостоятельном обращении гражданина в медицинскую организацию, в том числе организацию, выбранную им в установленном порядке, в соответствии с порядками оказания медицинской помощи.</w:t>
      </w:r>
    </w:p>
    <w:p w14:paraId="3A0B810B" w14:textId="77777777" w:rsidR="00886369" w:rsidRDefault="00000000">
      <w:pPr>
        <w:pStyle w:val="ConsPlusNormal0"/>
        <w:spacing w:before="240"/>
        <w:ind w:firstLine="540"/>
        <w:jc w:val="both"/>
      </w:pPr>
      <w:r>
        <w:t>Оказание первичной специализированной медико-санитарной помощи на дому врачами-специалистами осуществляется по назначению врача-терапевта участкового, врача-педиатра участкового, врача общей практики (семейного врача), фельдшера при наличии медицинских показаний;</w:t>
      </w:r>
    </w:p>
    <w:p w14:paraId="66625CFC" w14:textId="77777777" w:rsidR="00886369" w:rsidRDefault="00000000">
      <w:pPr>
        <w:pStyle w:val="ConsPlusNormal0"/>
        <w:spacing w:before="240"/>
        <w:ind w:firstLine="540"/>
        <w:jc w:val="both"/>
      </w:pPr>
      <w:r>
        <w:t>4) объем инструментально-диагностических и лечебных мероприятий для конкретного пациента определяется лечащим врачом в соответствии со стандартами, порядками оказания медицинской помощи, клиническими рекомендациями (протоколами лечения), иными документами, регламентирующими порядок оказания медицинской помощи.</w:t>
      </w:r>
    </w:p>
    <w:p w14:paraId="66960F27" w14:textId="77777777" w:rsidR="00886369" w:rsidRDefault="00000000">
      <w:pPr>
        <w:pStyle w:val="ConsPlusNormal0"/>
        <w:spacing w:before="240"/>
        <w:ind w:firstLine="540"/>
        <w:jc w:val="both"/>
      </w:pPr>
      <w:r>
        <w:t>Проведение инструментально-диагностических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w:t>
      </w:r>
    </w:p>
    <w:p w14:paraId="25D042AE" w14:textId="77777777" w:rsidR="00886369" w:rsidRDefault="00000000">
      <w:pPr>
        <w:pStyle w:val="ConsPlusNormal0"/>
        <w:spacing w:before="240"/>
        <w:ind w:firstLine="540"/>
        <w:jc w:val="both"/>
      </w:pPr>
      <w:r>
        <w:t>При отсутствии возможности проведения диагностических мероприятий, оказания консультативных услуг по месту прикрепления, в том числе в пределах установленных сроков ожидания, гражданин имеет право по направлению лечащего врача (врача-специалиста) на бесплатное оказание необходимой медицинской помощи в иных медицинских организациях;</w:t>
      </w:r>
    </w:p>
    <w:p w14:paraId="419ADC30" w14:textId="77777777" w:rsidR="00886369" w:rsidRDefault="00000000">
      <w:pPr>
        <w:pStyle w:val="ConsPlusNormal0"/>
        <w:spacing w:before="240"/>
        <w:ind w:firstLine="540"/>
        <w:jc w:val="both"/>
      </w:pPr>
      <w:r>
        <w:t>5) при неотложных состояниях (при внезапных острых заболеваниях, состояниях, обострении хронических заболеваний без явных признаков угрозы жизни пациента) оказание медицинской помощи осуществляется в медицинской организации без предварительной записи с учетом установленных сроков ожидания. При невозможности оказания первичной (доврачебной, врачебной, специализированной) медико-санитарной помощи в неотложной форме медицинская организация, в которую обратился пациент, обязана организовать оказание необходимой медицинской помощи в другой медицинской организации. Порядок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не по территориально-участковому принципу, устанавливается департаментом здравоохранения Костромской области;</w:t>
      </w:r>
    </w:p>
    <w:p w14:paraId="6CFDE225" w14:textId="77777777" w:rsidR="00886369" w:rsidRDefault="00000000">
      <w:pPr>
        <w:pStyle w:val="ConsPlusNormal0"/>
        <w:spacing w:before="240"/>
        <w:ind w:firstLine="540"/>
        <w:jc w:val="both"/>
      </w:pPr>
      <w:r>
        <w:t>6) медицинская помощь оказывается в пределах установленных сроков ожидания:</w:t>
      </w:r>
    </w:p>
    <w:p w14:paraId="62D994EF" w14:textId="77777777" w:rsidR="00886369" w:rsidRDefault="00000000">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фельдшерами не должны превышать 24 часа с момента обращения пациента в медицинскую организацию;</w:t>
      </w:r>
    </w:p>
    <w:p w14:paraId="50337974" w14:textId="77777777" w:rsidR="00886369" w:rsidRDefault="00000000">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61C72ECE" w14:textId="77777777" w:rsidR="00886369" w:rsidRDefault="00000000">
      <w:pPr>
        <w:pStyle w:val="ConsPlusNormal0"/>
        <w:spacing w:before="240"/>
        <w:ind w:firstLine="540"/>
        <w:jc w:val="both"/>
      </w:pPr>
      <w:r>
        <w:t>сроки проведения приемов (осмотров, консультаций, в том числе повторных) врачей-специалистов (за исключением подозрения на онкологические заболевания) не должны превышать 14 рабочих дней со дня обращения пациента в медицинскую организацию; сроки проведения приемов (осмотров, консультаций, в том числе повторных) врачей-специалистов в случае подозрения на онкологическое заболевание не должны превышать 3 рабочих дня;</w:t>
      </w:r>
    </w:p>
    <w:p w14:paraId="315B829B" w14:textId="77777777" w:rsidR="00886369" w:rsidRDefault="00000000">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1EAE521F" w14:textId="77777777" w:rsidR="00886369" w:rsidRDefault="00000000">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209132A0" w14:textId="77777777" w:rsidR="00886369" w:rsidRDefault="00000000">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7D4FE2E9" w14:textId="77777777" w:rsidR="00886369" w:rsidRDefault="00000000">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14:paraId="7CC10D16" w14:textId="77777777" w:rsidR="00886369" w:rsidRDefault="00000000">
      <w:pPr>
        <w:pStyle w:val="ConsPlusNormal0"/>
        <w:spacing w:before="240"/>
        <w:ind w:firstLine="540"/>
        <w:jc w:val="both"/>
      </w:pPr>
      <w:r>
        <w:t>Уполномоченным федеральным органом исполнительной власти могут быть установлены иные сроки ожидания;</w:t>
      </w:r>
    </w:p>
    <w:p w14:paraId="151FFC5B" w14:textId="77777777" w:rsidR="00886369" w:rsidRDefault="00000000">
      <w:pPr>
        <w:pStyle w:val="ConsPlusNormal0"/>
        <w:spacing w:before="240"/>
        <w:ind w:firstLine="540"/>
        <w:jc w:val="both"/>
      </w:pPr>
      <w:r>
        <w:t>7) при оказании медицинской помощи в амбулаторных условиях в плановой форме производится лекарственное обеспечение:</w:t>
      </w:r>
    </w:p>
    <w:p w14:paraId="0720F02D" w14:textId="77777777" w:rsidR="00886369" w:rsidRDefault="00000000">
      <w:pPr>
        <w:pStyle w:val="ConsPlusNormal0"/>
        <w:spacing w:before="240"/>
        <w:ind w:firstLine="540"/>
        <w:jc w:val="both"/>
      </w:pPr>
      <w:r>
        <w:t>для категорий граждан, которым предоставляются меры социальной поддержки в соответствии с действующим законодательством;</w:t>
      </w:r>
    </w:p>
    <w:p w14:paraId="15AA9BE8" w14:textId="77777777" w:rsidR="00886369" w:rsidRDefault="00000000">
      <w:pPr>
        <w:pStyle w:val="ConsPlusNormal0"/>
        <w:spacing w:before="240"/>
        <w:ind w:firstLine="540"/>
        <w:jc w:val="both"/>
      </w:pPr>
      <w:r>
        <w:t xml:space="preserve">при наличии заболеваний, при амбулаторном лечении которых лекарственные средства и изделия медицинского назначения отпускаются по рецептам врачей бесплатно и с 50-процентной скидкой в соответствии с перечнем лекарственных препаратов, отпускаемых населению по перечню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по перечню и в объеме не менее объема, предусмотренного </w:t>
      </w:r>
      <w:hyperlink r:id="rId6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00886369">
          <w:rPr>
            <w:color w:val="0000FF"/>
          </w:rPr>
          <w:t>приложением N 1</w:t>
        </w:r>
      </w:hyperlink>
      <w:r>
        <w:t xml:space="preserve"> "Перечень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 октября 2019 года N 2406-р, и за счет средств областного бюджета по </w:t>
      </w:r>
      <w:hyperlink w:anchor="P12186" w:tooltip="ПЕРЕЧЕНЬ">
        <w:r w:rsidR="00886369">
          <w:rPr>
            <w:color w:val="0000FF"/>
          </w:rPr>
          <w:t>перечню</w:t>
        </w:r>
      </w:hyperlink>
      <w:r>
        <w:t xml:space="preserve"> согласно приложению N 2 к Программе;</w:t>
      </w:r>
    </w:p>
    <w:p w14:paraId="4D2BD78A" w14:textId="77777777" w:rsidR="00886369" w:rsidRDefault="00000000">
      <w:pPr>
        <w:pStyle w:val="ConsPlusNormal0"/>
        <w:spacing w:before="240"/>
        <w:ind w:firstLine="540"/>
        <w:jc w:val="both"/>
      </w:pPr>
      <w:r>
        <w:t xml:space="preserve">при оказании стоматологической помощи согласно </w:t>
      </w:r>
      <w:hyperlink w:anchor="P12621" w:tooltip="ПЕРЕЧЕНЬ">
        <w:r w:rsidR="00886369">
          <w:rPr>
            <w:color w:val="0000FF"/>
          </w:rPr>
          <w:t>перечню</w:t>
        </w:r>
      </w:hyperlink>
      <w:r>
        <w:t xml:space="preserve"> стоматологических расходных материалов на 2026 год (приложение N 3 к Программе);</w:t>
      </w:r>
    </w:p>
    <w:p w14:paraId="25F8B52E" w14:textId="77777777" w:rsidR="00886369" w:rsidRDefault="00000000">
      <w:pPr>
        <w:pStyle w:val="ConsPlusNormal0"/>
        <w:spacing w:before="240"/>
        <w:ind w:firstLine="540"/>
        <w:jc w:val="both"/>
      </w:pPr>
      <w:r>
        <w:t xml:space="preserve">8) 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 включенными в территориальный </w:t>
      </w:r>
      <w:hyperlink w:anchor="P12751" w:tooltip="ТЕРРИТОРИАЛЬНЫЙ ПЕРЕЧЕНЬ">
        <w:r w:rsidR="00886369">
          <w:rPr>
            <w:color w:val="0000FF"/>
          </w:rPr>
          <w:t>перечень</w:t>
        </w:r>
      </w:hyperlink>
      <w: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(далее - Перечень ЖНВЛП) (приложение N 5 к Программе);</w:t>
      </w:r>
    </w:p>
    <w:p w14:paraId="514B7CB4" w14:textId="77777777" w:rsidR="00886369" w:rsidRDefault="00000000">
      <w:pPr>
        <w:pStyle w:val="ConsPlusNormal0"/>
        <w:spacing w:before="240"/>
        <w:ind w:firstLine="540"/>
        <w:jc w:val="both"/>
      </w:pPr>
      <w:r>
        <w:t>9) назначение лекарственных препаратов, специализированных продуктов лечебного питания и изделий медицинского назначения, оформление рецептов для их получения осуществляется лечащим врачом (фельдшером) или врачом-специалистом медицинской организации, к которой гражданин прикреплен для получения амбулаторно-поликлинической помощи, а также в государственных медицинских организациях, работающих в системе льготного лекарственного обеспечения, перечень которых определяется приказом департамента здравоохранения Костромской области.</w:t>
      </w:r>
    </w:p>
    <w:p w14:paraId="57FBDACF" w14:textId="77777777" w:rsidR="00886369" w:rsidRDefault="00000000">
      <w:pPr>
        <w:pStyle w:val="ConsPlusNormal0"/>
        <w:spacing w:before="240"/>
        <w:ind w:firstLine="540"/>
        <w:jc w:val="both"/>
      </w:pPr>
      <w:r>
        <w:t>Отпуск лекарственных препаратов, специализированных продуктов лечебного питания и изделий медицинского назначения осуществляется в аптечных организациях, работающих в системе льготного лекарственного обеспечения.</w:t>
      </w:r>
    </w:p>
    <w:p w14:paraId="740613BC" w14:textId="77777777" w:rsidR="00886369" w:rsidRDefault="00000000">
      <w:pPr>
        <w:pStyle w:val="ConsPlusNormal0"/>
        <w:spacing w:before="240"/>
        <w:ind w:firstLine="540"/>
        <w:jc w:val="both"/>
      </w:pPr>
      <w:r>
        <w:t>Регламент технологического и информационного взаимодействия врачей (фельдшеров), медицинских, аптечных, других организаций, работающих в системе льготного лекарственного обеспечения, определяется департаментом здравоохранения Костромской области;</w:t>
      </w:r>
    </w:p>
    <w:p w14:paraId="282FF9A7" w14:textId="77777777" w:rsidR="00886369" w:rsidRDefault="00000000">
      <w:pPr>
        <w:pStyle w:val="ConsPlusNormal0"/>
        <w:spacing w:before="240"/>
        <w:ind w:firstLine="540"/>
        <w:jc w:val="both"/>
      </w:pPr>
      <w:r>
        <w:t>10) при наличии заболеваний и состояний, входящих в базовую программу обязательного медицинского страхования, застрахованные лица обеспечиваются расходными материалами, мягким инвентарем, медицинским инструментарием и другими изделиями медицинского назначения (медицинскими изделиями) в порядке и объеме, предусмотренными законодательством Российской Федерации;</w:t>
      </w:r>
    </w:p>
    <w:p w14:paraId="538933F0" w14:textId="77777777" w:rsidR="00886369" w:rsidRDefault="00000000">
      <w:pPr>
        <w:pStyle w:val="ConsPlusNormal0"/>
        <w:spacing w:before="240"/>
        <w:ind w:firstLine="540"/>
        <w:jc w:val="both"/>
      </w:pPr>
      <w:r>
        <w:t>11) при оказании паллиативной помощи на дому граждане, в том числе дети, обеспечиваются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в соответствии с порядком, утвержденным приказом департамента здравоохранения Костромской области.</w:t>
      </w:r>
    </w:p>
    <w:p w14:paraId="519A67D6" w14:textId="77777777" w:rsidR="00886369" w:rsidRDefault="00000000">
      <w:pPr>
        <w:pStyle w:val="ConsPlusNormal0"/>
        <w:spacing w:before="240"/>
        <w:ind w:firstLine="540"/>
        <w:jc w:val="both"/>
      </w:pPr>
      <w:r>
        <w:t>53. При оказании медицинской помощи в стационарных условиях:</w:t>
      </w:r>
    </w:p>
    <w:p w14:paraId="2B8E5AEE" w14:textId="77777777" w:rsidR="00886369" w:rsidRDefault="00000000">
      <w:pPr>
        <w:pStyle w:val="ConsPlusNormal0"/>
        <w:spacing w:before="240"/>
        <w:ind w:firstLine="540"/>
        <w:jc w:val="both"/>
      </w:pPr>
      <w:r>
        <w:t>1) госпитализация в плановой форме для оказания специализированной медицинской помощи в рамках Программы осуществляется по направлению лечащего врача (фельдшера, акушера в случае возложения отдельных функций лечащего врача), оказывающего первичную врачебную, в том числе специализированную, медико-санитарную помощь в соответствии с порядками оказания медицинской помощи, утверждаемыми Министерством здравоохранения Российской Федерации, с учетом порядков маршрутизации больных, утвержденных департаментом здравоохранения Костромской области.</w:t>
      </w:r>
    </w:p>
    <w:p w14:paraId="0F431C4E" w14:textId="77777777" w:rsidR="00886369" w:rsidRDefault="00000000">
      <w:pPr>
        <w:pStyle w:val="ConsPlusNormal0"/>
        <w:spacing w:before="240"/>
        <w:ind w:firstLine="540"/>
        <w:jc w:val="both"/>
      </w:pPr>
      <w:r>
        <w:t>Перед направлением пациента на плановую госпитализацию в круглосуточный или дневной стационар медицинская организация обязана обеспечить проведение необходимых диагностических исследований и консультаций специалистов медицинскими работниками на основе клинических рекомендаций в соответствии с порядками оказания медицинской помощи, установленными уполномоченным федеральным органом исполнительной власти. Отсутствие отдельных инструментально-диагностических исследований в рамках догоспитального обследования, которые возможно выполнить на госпитальном этапе, не может являться причиной отказа в госпитализации.</w:t>
      </w:r>
    </w:p>
    <w:p w14:paraId="1CA18686" w14:textId="77777777" w:rsidR="00886369" w:rsidRDefault="00000000">
      <w:pPr>
        <w:pStyle w:val="ConsPlusNormal0"/>
        <w:spacing w:before="240"/>
        <w:ind w:firstLine="540"/>
        <w:jc w:val="both"/>
      </w:pPr>
      <w:r>
        <w:t>Сроки ожидания специализированной (за исключением высокотехнологичной) медицинской помощи, в том числе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7BB28044" w14:textId="77777777" w:rsidR="00886369" w:rsidRDefault="00000000">
      <w:pPr>
        <w:pStyle w:val="ConsPlusNormal0"/>
        <w:spacing w:before="240"/>
        <w:ind w:firstLine="540"/>
        <w:jc w:val="both"/>
      </w:pPr>
      <w:r>
        <w:t xml:space="preserve">2) оказание высокотехнологичной медицинской помощи в рамках Программы осуществляется в медицинских организациях Костромской области по профилям в порядке, установленном Министерством здравоохранения Российской Федерации. </w:t>
      </w:r>
      <w:hyperlink w:anchor="P12651" w:tooltip="ПЕРЕЧЕНЬ">
        <w:r w:rsidR="00886369">
          <w:rPr>
            <w:color w:val="0000FF"/>
          </w:rPr>
          <w:t>Перечень</w:t>
        </w:r>
      </w:hyperlink>
      <w:r>
        <w:t xml:space="preserve"> медицинских организаций, участвующих в реализации Программы, оказывающих высокотехнологичную медицинскую помощь, указан в приложении N 4 к Программе;</w:t>
      </w:r>
    </w:p>
    <w:p w14:paraId="09EFBCBF" w14:textId="77777777" w:rsidR="00886369" w:rsidRDefault="00000000">
      <w:pPr>
        <w:pStyle w:val="ConsPlusNormal0"/>
        <w:spacing w:before="240"/>
        <w:ind w:firstLine="540"/>
        <w:jc w:val="both"/>
      </w:pPr>
      <w:r>
        <w:t>3) направление больных за пределы Костромской области по заболеваниям и состояниям, не входящим в базовую программу обязательного медицинского страхования, в том числе при отсутствии на территории Костромской области возможности оказания отдельных видов (по профилям) и/или отдельных медицинских вмешательств, осуществляется за счет средств областного бюджета в порядке, установленном департаментом здравоохранения Костромской области;</w:t>
      </w:r>
    </w:p>
    <w:p w14:paraId="4D28B198" w14:textId="77777777" w:rsidR="00886369" w:rsidRDefault="00000000">
      <w:pPr>
        <w:pStyle w:val="ConsPlusNormal0"/>
        <w:spacing w:before="240"/>
        <w:ind w:firstLine="540"/>
        <w:jc w:val="both"/>
      </w:pPr>
      <w:r>
        <w:t xml:space="preserve">4) пациенты круглосуточного стационара обеспечиваются лекарственными препаратами, включенными в территориальный </w:t>
      </w:r>
      <w:hyperlink w:anchor="P12751" w:tooltip="ТЕРРИТОРИАЛЬНЫЙ ПЕРЕЧЕНЬ">
        <w:r w:rsidR="00886369">
          <w:rPr>
            <w:color w:val="0000FF"/>
          </w:rPr>
          <w:t>Перечень</w:t>
        </w:r>
      </w:hyperlink>
      <w:r>
        <w:t xml:space="preserve"> ЖНВЛП (приложение N 5 к Программе), медицинскими изделиями, компонентами крови,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и клиническими рекомендациями.</w:t>
      </w:r>
    </w:p>
    <w:p w14:paraId="2D31F5A1" w14:textId="77777777" w:rsidR="00886369" w:rsidRDefault="00000000">
      <w:pPr>
        <w:pStyle w:val="ConsPlusNormal0"/>
        <w:spacing w:before="24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клинические рекомендации и/или Перечень ЖНВЛП, допускаются в случае наличия медицинских показаний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препаратов, а также при непереносимости лекарственных препаратов) на основании решений врачебной комиссии медицинской организации.</w:t>
      </w:r>
    </w:p>
    <w:p w14:paraId="70A8DA0E" w14:textId="77777777" w:rsidR="00886369" w:rsidRDefault="00000000">
      <w:pPr>
        <w:pStyle w:val="ConsPlusNormal0"/>
        <w:spacing w:before="240"/>
        <w:ind w:firstLine="540"/>
        <w:jc w:val="both"/>
      </w:pPr>
      <w:r>
        <w:t>Перечень медицинских организаций, подведомственных департаменту здравоохранения Костромской области, уполномоченных проводить врачебные комиссии в целях принятия решений о назначении незарегистрированных лекарственных препаратов, утвержден приказом департамента здравоохранения Костромской области от 24 июня 2025 года N 760 "О применении и назначении лекарственных препаратов".</w:t>
      </w:r>
    </w:p>
    <w:p w14:paraId="18C2509C" w14:textId="77777777" w:rsidR="00886369" w:rsidRDefault="00000000">
      <w:pPr>
        <w:pStyle w:val="ConsPlusNormal0"/>
        <w:spacing w:before="240"/>
        <w:ind w:firstLine="540"/>
        <w:jc w:val="both"/>
      </w:pPr>
      <w:r>
        <w:t xml:space="preserve">Обеспечение медицинскими изделиями, имплантируемыми в организм человека при оказании медицинской помощи в рамках Программы, осуществляется в соответствии с </w:t>
      </w:r>
      <w:hyperlink r:id="rId6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sidR="00886369">
          <w:rPr>
            <w:color w:val="0000FF"/>
          </w:rPr>
          <w:t>Перечнем</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утвержденным Распоряжением Правительства Российской Федерации от 31 декабря 2018 года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14:paraId="719B3E85" w14:textId="77777777" w:rsidR="00886369" w:rsidRDefault="00000000">
      <w:pPr>
        <w:pStyle w:val="ConsPlusNormal0"/>
        <w:spacing w:before="240"/>
        <w:ind w:firstLine="540"/>
        <w:jc w:val="both"/>
      </w:pPr>
      <w:r>
        <w:t>5) при наличии в медицинской организации родовспоможения соответствующих условий (индивидуальных родовых залов) и с согласия женщины, с учетом состояния ее здоровья отцу ребенка или иному члену семьи предоставляется право присутствовать при рождении ребенка, за исключением случаев оперативного родоразрешения или наличия у отца или иного члена семьи инфекционных заболеваний;</w:t>
      </w:r>
    </w:p>
    <w:p w14:paraId="6BBA69F4" w14:textId="77777777" w:rsidR="00886369" w:rsidRDefault="00000000">
      <w:pPr>
        <w:pStyle w:val="ConsPlusNormal0"/>
        <w:spacing w:before="240"/>
        <w:ind w:firstLine="540"/>
        <w:jc w:val="both"/>
      </w:pPr>
      <w:r>
        <w:t>6)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w:t>
      </w:r>
    </w:p>
    <w:p w14:paraId="697F965F" w14:textId="77777777" w:rsidR="00886369" w:rsidRDefault="00000000">
      <w:pPr>
        <w:pStyle w:val="ConsPlusNormal0"/>
        <w:spacing w:before="240"/>
        <w:ind w:firstLine="540"/>
        <w:jc w:val="both"/>
      </w:pPr>
      <w:r>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w:t>
      </w:r>
    </w:p>
    <w:p w14:paraId="5EB8A788" w14:textId="77777777" w:rsidR="00886369" w:rsidRDefault="00000000">
      <w:pPr>
        <w:pStyle w:val="ConsPlusNormal0"/>
        <w:spacing w:before="240"/>
        <w:ind w:firstLine="540"/>
        <w:jc w:val="both"/>
      </w:pPr>
      <w:r>
        <w:t>ребенка-инвалида,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6CFFF142" w14:textId="77777777" w:rsidR="00886369" w:rsidRDefault="00000000">
      <w:pPr>
        <w:pStyle w:val="ConsPlusNormal0"/>
        <w:spacing w:before="240"/>
        <w:ind w:firstLine="540"/>
        <w:jc w:val="both"/>
      </w:pPr>
      <w:r>
        <w:t>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31D75D8D" w14:textId="77777777" w:rsidR="00886369" w:rsidRDefault="00000000">
      <w:pPr>
        <w:pStyle w:val="ConsPlusNormal0"/>
        <w:spacing w:before="240"/>
        <w:ind w:firstLine="540"/>
        <w:jc w:val="both"/>
      </w:pPr>
      <w:r>
        <w:t>7) размещение в палатах на 3 и более мест, а также в маломестных палатах (боксах) пациентов осуществляется по медицинским и (или) эпидемиологическим показаниям, установленным Министерством здравоохранения Российской Федерации;</w:t>
      </w:r>
    </w:p>
    <w:p w14:paraId="2E2CA558" w14:textId="77777777" w:rsidR="00886369" w:rsidRDefault="00000000">
      <w:pPr>
        <w:pStyle w:val="ConsPlusNormal0"/>
        <w:spacing w:before="240"/>
        <w:ind w:firstLine="540"/>
        <w:jc w:val="both"/>
      </w:pPr>
      <w:r>
        <w:t>8) при необходимости предоставляется индивидуальный медицинский пост тяжелым больным в стационарных условиях по медицинским показаниям в порядке, установленном департаментом здравоохранения Костромской области;</w:t>
      </w:r>
    </w:p>
    <w:p w14:paraId="01CFE083" w14:textId="77777777" w:rsidR="00886369" w:rsidRDefault="00000000">
      <w:pPr>
        <w:pStyle w:val="ConsPlusNormal0"/>
        <w:spacing w:before="240"/>
        <w:ind w:firstLine="540"/>
        <w:jc w:val="both"/>
      </w:pPr>
      <w:r>
        <w:t xml:space="preserve">9) осуществляется ведение листа ожидания оказания специализированной медицинской помощи в плановой форме и информирование граждан в доступной форме, в том числе и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Федерального </w:t>
      </w:r>
      <w:hyperlink r:id="rId64" w:tooltip="Федеральный закон от 27.07.2006 N 152-ФЗ (ред. от 24.06.2025) &quot;О персональных данных&quot; {КонсультантПлюс}">
        <w:r w:rsidR="00886369">
          <w:rPr>
            <w:color w:val="0000FF"/>
          </w:rPr>
          <w:t>закона</w:t>
        </w:r>
      </w:hyperlink>
      <w:r>
        <w:t xml:space="preserve"> от 27 июля 2006 года N 152-ФЗ "О персональных данных";</w:t>
      </w:r>
    </w:p>
    <w:p w14:paraId="1EE4B644" w14:textId="77777777" w:rsidR="00886369" w:rsidRDefault="00000000">
      <w:pPr>
        <w:pStyle w:val="ConsPlusNormal0"/>
        <w:spacing w:before="240"/>
        <w:ind w:firstLine="540"/>
        <w:jc w:val="both"/>
      </w:pPr>
      <w:r>
        <w:t>10) транспортировка пациента, находящегося на лечении в стационарных условиях, в другую медицинскую организацию в случаях необходимости проведения такому пациенту лечебных или диагностических исследований при отсутствии возможности их проведения медицинской организацией, оказывающей медицинскую помощь,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 осуществляющей лечение, при сопровождении медицинским работником (за исключением случаев медицинской эвакуации, осуществляемой выездными бригадами скорой медицинской помощи).</w:t>
      </w:r>
    </w:p>
    <w:p w14:paraId="47311CC8" w14:textId="77777777" w:rsidR="00886369" w:rsidRDefault="00000000">
      <w:pPr>
        <w:pStyle w:val="ConsPlusNormal0"/>
        <w:spacing w:before="240"/>
        <w:ind w:firstLine="540"/>
        <w:jc w:val="both"/>
      </w:pPr>
      <w:r>
        <w:t>54. При оказании медицинской помощи в условиях дневного стационара:</w:t>
      </w:r>
    </w:p>
    <w:p w14:paraId="4229F97A" w14:textId="77777777" w:rsidR="00886369" w:rsidRDefault="00000000">
      <w:pPr>
        <w:pStyle w:val="ConsPlusNormal0"/>
        <w:spacing w:before="240"/>
        <w:ind w:firstLine="540"/>
        <w:jc w:val="both"/>
      </w:pPr>
      <w:r>
        <w:t>1) направление больных на лечение в дневном стационаре осуществляется врачом-терапевтом участковым, врачом общей практики, фельдшером, врачом-специалистом при отсутствии эффекта от проводимого лечения в амбулаторных условиях и (или) при отсутствии возможности проведения дополнительных обследований по медицинским показаниям в амбулаторных условиях;</w:t>
      </w:r>
    </w:p>
    <w:p w14:paraId="5F548879" w14:textId="77777777" w:rsidR="00886369" w:rsidRDefault="00000000">
      <w:pPr>
        <w:pStyle w:val="ConsPlusNormal0"/>
        <w:spacing w:before="240"/>
        <w:ind w:firstLine="540"/>
        <w:jc w:val="both"/>
      </w:pPr>
      <w:r>
        <w:t>критерием отбора для оказания медицинской помощи в условиях дневного стационара является наличие заболевания и/или состояния, требующего медицинского наблюдения, проведения диагностических и лечебных мероприятий в дневное время, без необходимости круглосуточного медицинского наблюдения и лечения;</w:t>
      </w:r>
    </w:p>
    <w:p w14:paraId="49046AEA" w14:textId="77777777" w:rsidR="00886369" w:rsidRDefault="00000000">
      <w:pPr>
        <w:pStyle w:val="ConsPlusNormal0"/>
        <w:spacing w:before="240"/>
        <w:ind w:firstLine="540"/>
        <w:jc w:val="both"/>
      </w:pPr>
      <w:r>
        <w:t>допустимое ожидание плановой госпитализации для оказания медицинской помощи, в том числе лиц, находящихся в стационарных организациях социального обслуживания, не должно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49866E7F" w14:textId="77777777" w:rsidR="00886369" w:rsidRDefault="00000000">
      <w:pPr>
        <w:pStyle w:val="ConsPlusNormal0"/>
        <w:spacing w:before="240"/>
        <w:ind w:firstLine="540"/>
        <w:jc w:val="both"/>
      </w:pPr>
      <w:r>
        <w:t>2) пациенты дневного стационара обеспечиваются:</w:t>
      </w:r>
    </w:p>
    <w:p w14:paraId="4549CFA9" w14:textId="77777777" w:rsidR="00886369" w:rsidRDefault="00000000">
      <w:pPr>
        <w:pStyle w:val="ConsPlusNormal0"/>
        <w:spacing w:before="240"/>
        <w:ind w:firstLine="540"/>
        <w:jc w:val="both"/>
      </w:pPr>
      <w:r>
        <w:t>лекарственными препаратами в соответствии с Перечнем ЖНВЛП;</w:t>
      </w:r>
    </w:p>
    <w:p w14:paraId="3BB051D9" w14:textId="77777777" w:rsidR="00886369" w:rsidRDefault="00000000">
      <w:pPr>
        <w:pStyle w:val="ConsPlusNormal0"/>
        <w:spacing w:before="240"/>
        <w:ind w:firstLine="540"/>
        <w:jc w:val="both"/>
      </w:pPr>
      <w:r>
        <w:t>в части базовой программы обязательного медицинского страхования - расходными материалами, мягким инвентарем, медицинским инструментарием и другими изделиями медицинского назначения (медицинскими изделиями), питанием в порядке и объеме, предусмотренными Тарифным соглашением.</w:t>
      </w:r>
    </w:p>
    <w:p w14:paraId="7640C84C" w14:textId="77777777" w:rsidR="00886369" w:rsidRDefault="00000000">
      <w:pPr>
        <w:pStyle w:val="ConsPlusNormal0"/>
        <w:spacing w:before="240"/>
        <w:ind w:firstLine="540"/>
        <w:jc w:val="both"/>
      </w:pPr>
      <w:r>
        <w:t>55. Скорая медицинская помощь оказывается бесплатно, в том числе при отсутствии документов, удостоверяющих личность, и/или полиса обязательного медицинского страхования.</w:t>
      </w:r>
    </w:p>
    <w:p w14:paraId="2E50FCFA" w14:textId="77777777" w:rsidR="00886369" w:rsidRDefault="00000000">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 в муниципальных районах Костромской области за пределами районного центра при удаленности населенного пункта от районного центра на расстоянии менее 40 км - 20 минут, от 40 км до 60 км - 50 минут, свыше 60 км - 1 час 20 минут.</w:t>
      </w:r>
    </w:p>
    <w:p w14:paraId="7405D5EA" w14:textId="77777777" w:rsidR="00886369" w:rsidRDefault="00000000">
      <w:pPr>
        <w:pStyle w:val="ConsPlusNormal0"/>
        <w:spacing w:before="240"/>
        <w:ind w:firstLine="540"/>
        <w:jc w:val="both"/>
      </w:pPr>
      <w:r>
        <w:t>56. Медицинская помощь детям-сиротам и детям, оставшимся без попечения родителей, оказывается в медицинских организациях в соответствии с:</w:t>
      </w:r>
    </w:p>
    <w:p w14:paraId="1EEC5CB5" w14:textId="77777777" w:rsidR="00886369" w:rsidRDefault="00000000">
      <w:pPr>
        <w:pStyle w:val="ConsPlusNormal0"/>
        <w:spacing w:before="240"/>
        <w:ind w:firstLine="540"/>
        <w:jc w:val="both"/>
      </w:pPr>
      <w:r>
        <w:t xml:space="preserve">1) </w:t>
      </w:r>
      <w:hyperlink r:id="rId65"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sidR="00886369">
          <w:rPr>
            <w:color w:val="0000FF"/>
          </w:rPr>
          <w:t>Приказом</w:t>
        </w:r>
      </w:hyperlink>
      <w:r>
        <w:t xml:space="preserve"> Министерства здравоохранения и социального развития Российской Федерации от 16 апреля 2012 года N 366н "Об утверждении Порядка оказания педиатрической помощи";</w:t>
      </w:r>
    </w:p>
    <w:p w14:paraId="6CAD5867" w14:textId="77777777" w:rsidR="00886369" w:rsidRDefault="00000000">
      <w:pPr>
        <w:pStyle w:val="ConsPlusNormal0"/>
        <w:spacing w:before="240"/>
        <w:ind w:firstLine="540"/>
        <w:jc w:val="both"/>
      </w:pPr>
      <w:r>
        <w:t xml:space="preserve">2) </w:t>
      </w:r>
      <w:hyperlink r:id="rId66"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
        <w:r w:rsidR="00886369">
          <w:rPr>
            <w:color w:val="0000FF"/>
          </w:rPr>
          <w:t>Приказом</w:t>
        </w:r>
      </w:hyperlink>
      <w:r>
        <w:t xml:space="preserve"> Министерства здравоохранения Российской Федерации от 21 апреля 2022 года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512560A7" w14:textId="77777777" w:rsidR="00886369" w:rsidRDefault="00000000">
      <w:pPr>
        <w:pStyle w:val="ConsPlusNormal0"/>
        <w:spacing w:before="240"/>
        <w:ind w:firstLine="540"/>
        <w:jc w:val="both"/>
      </w:pPr>
      <w:r>
        <w:t xml:space="preserve">3) </w:t>
      </w:r>
      <w:hyperlink r:id="rId67"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sidR="00886369">
          <w:rPr>
            <w:color w:val="0000FF"/>
          </w:rPr>
          <w:t>Приказом</w:t>
        </w:r>
      </w:hyperlink>
      <w:r>
        <w:t xml:space="preserve"> Министерства здравоохранения Российской Федерации от 14 апреля 2025 года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14:paraId="21F9BC9D" w14:textId="77777777" w:rsidR="00886369" w:rsidRDefault="00000000">
      <w:pPr>
        <w:pStyle w:val="ConsPlusNormal0"/>
        <w:spacing w:before="240"/>
        <w:ind w:firstLine="540"/>
        <w:jc w:val="both"/>
      </w:pPr>
      <w:r>
        <w:t xml:space="preserve">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при выявлении у них заболеваний оказывается в соответствии с Приказами Министерства здравоохранения Российской Федерации от 11 апреля 2025 года </w:t>
      </w:r>
      <w:hyperlink r:id="rId68"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sidR="00886369">
          <w:rPr>
            <w:color w:val="0000FF"/>
          </w:rPr>
          <w:t>N 185н</w:t>
        </w:r>
      </w:hyperlink>
      <w:r>
        <w:t xml:space="preserve"> "Об утверждении Положения об организации оказания специализированной, в том числе высокотехнологичной, медицинской помощи", от 11 апреля 2025 года </w:t>
      </w:r>
      <w:hyperlink r:id="rId69"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sidR="00886369">
          <w:rPr>
            <w:color w:val="0000FF"/>
          </w:rPr>
          <w:t>N 186н</w:t>
        </w:r>
      </w:hyperlink>
      <w:r>
        <w:t xml:space="preserve">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от 23 октября 2019 года </w:t>
      </w:r>
      <w:hyperlink r:id="rId70"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sidR="00886369">
          <w:rPr>
            <w:color w:val="0000FF"/>
          </w:rPr>
          <w:t>N 878н</w:t>
        </w:r>
      </w:hyperlink>
      <w:r>
        <w:t xml:space="preserve"> "Об утверждении Порядка организации медицинской реабилитации детей".</w:t>
      </w:r>
    </w:p>
    <w:p w14:paraId="04C593A1" w14:textId="77777777" w:rsidR="00886369" w:rsidRDefault="00000000">
      <w:pPr>
        <w:pStyle w:val="ConsPlusNormal0"/>
        <w:spacing w:before="240"/>
        <w:ind w:firstLine="540"/>
        <w:jc w:val="both"/>
      </w:pPr>
      <w:r>
        <w:t>57.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в порядке, утвержденном департаментом здравоохранения Костромской области.</w:t>
      </w:r>
    </w:p>
    <w:p w14:paraId="2ABD2AA2" w14:textId="77777777" w:rsidR="00886369" w:rsidRDefault="00886369">
      <w:pPr>
        <w:pStyle w:val="ConsPlusNormal0"/>
        <w:jc w:val="center"/>
      </w:pPr>
    </w:p>
    <w:p w14:paraId="36194399" w14:textId="77777777" w:rsidR="00886369" w:rsidRDefault="00000000">
      <w:pPr>
        <w:pStyle w:val="ConsPlusTitle0"/>
        <w:jc w:val="center"/>
        <w:outlineLvl w:val="1"/>
      </w:pPr>
      <w:bookmarkStart w:id="17" w:name="P1362"/>
      <w:bookmarkEnd w:id="17"/>
      <w:r>
        <w:t>Раздел 8. КРИТЕРИИ ДОСТУПНОСТИ И КАЧЕСТВА МЕДИЦИНСКОЙ ПОМОЩИ</w:t>
      </w:r>
    </w:p>
    <w:p w14:paraId="024307A6" w14:textId="77777777" w:rsidR="00886369" w:rsidRDefault="00886369">
      <w:pPr>
        <w:pStyle w:val="ConsPlusNormal0"/>
        <w:jc w:val="center"/>
      </w:pPr>
    </w:p>
    <w:p w14:paraId="60890E38" w14:textId="77777777" w:rsidR="00886369" w:rsidRDefault="00000000">
      <w:pPr>
        <w:pStyle w:val="ConsPlusNormal0"/>
        <w:ind w:firstLine="540"/>
        <w:jc w:val="both"/>
      </w:pPr>
      <w:r>
        <w:t xml:space="preserve">58. Критерии качества и доступности медицинской помощи, а также установленные их целевые значения на 2026-2028 года указаны в </w:t>
      </w:r>
      <w:hyperlink w:anchor="P1366" w:tooltip="Таблица N 5">
        <w:r w:rsidR="00886369">
          <w:rPr>
            <w:color w:val="0000FF"/>
          </w:rPr>
          <w:t>таблице N 5</w:t>
        </w:r>
      </w:hyperlink>
      <w:r>
        <w:t>.</w:t>
      </w:r>
    </w:p>
    <w:p w14:paraId="04F36CEA" w14:textId="77777777" w:rsidR="00886369" w:rsidRDefault="00886369">
      <w:pPr>
        <w:pStyle w:val="ConsPlusNormal0"/>
        <w:jc w:val="center"/>
      </w:pPr>
    </w:p>
    <w:p w14:paraId="09A60D13" w14:textId="77777777" w:rsidR="00886369" w:rsidRDefault="00000000">
      <w:pPr>
        <w:pStyle w:val="ConsPlusNormal0"/>
        <w:jc w:val="right"/>
        <w:outlineLvl w:val="2"/>
      </w:pPr>
      <w:bookmarkStart w:id="18" w:name="P1366"/>
      <w:bookmarkEnd w:id="18"/>
      <w:r>
        <w:t>Таблица N 5</w:t>
      </w:r>
    </w:p>
    <w:p w14:paraId="425050FE"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850"/>
        <w:gridCol w:w="1134"/>
        <w:gridCol w:w="1134"/>
        <w:gridCol w:w="1130"/>
      </w:tblGrid>
      <w:tr w:rsidR="00886369" w14:paraId="3BEC8072" w14:textId="77777777">
        <w:tc>
          <w:tcPr>
            <w:tcW w:w="567" w:type="dxa"/>
            <w:vAlign w:val="center"/>
          </w:tcPr>
          <w:p w14:paraId="1E3FF7DE" w14:textId="77777777" w:rsidR="00886369" w:rsidRDefault="00000000">
            <w:pPr>
              <w:pStyle w:val="ConsPlusNormal0"/>
              <w:jc w:val="center"/>
            </w:pPr>
            <w:r>
              <w:t>N п/п</w:t>
            </w:r>
          </w:p>
        </w:tc>
        <w:tc>
          <w:tcPr>
            <w:tcW w:w="4195" w:type="dxa"/>
            <w:vAlign w:val="center"/>
          </w:tcPr>
          <w:p w14:paraId="1714C017" w14:textId="77777777" w:rsidR="00886369" w:rsidRDefault="00000000">
            <w:pPr>
              <w:pStyle w:val="ConsPlusNormal0"/>
              <w:jc w:val="center"/>
            </w:pPr>
            <w:r>
              <w:t>Наименование показателя</w:t>
            </w:r>
          </w:p>
        </w:tc>
        <w:tc>
          <w:tcPr>
            <w:tcW w:w="850" w:type="dxa"/>
            <w:vAlign w:val="center"/>
          </w:tcPr>
          <w:p w14:paraId="1219EDED" w14:textId="77777777" w:rsidR="00886369" w:rsidRDefault="00000000">
            <w:pPr>
              <w:pStyle w:val="ConsPlusNormal0"/>
              <w:jc w:val="center"/>
            </w:pPr>
            <w:r>
              <w:t>Единицы измерения</w:t>
            </w:r>
          </w:p>
        </w:tc>
        <w:tc>
          <w:tcPr>
            <w:tcW w:w="1134" w:type="dxa"/>
            <w:vAlign w:val="center"/>
          </w:tcPr>
          <w:p w14:paraId="07C96016" w14:textId="77777777" w:rsidR="00886369" w:rsidRDefault="00000000">
            <w:pPr>
              <w:pStyle w:val="ConsPlusNormal0"/>
              <w:jc w:val="center"/>
            </w:pPr>
            <w:r>
              <w:t>Значения по итогам 2026 года</w:t>
            </w:r>
          </w:p>
        </w:tc>
        <w:tc>
          <w:tcPr>
            <w:tcW w:w="1134" w:type="dxa"/>
            <w:vAlign w:val="center"/>
          </w:tcPr>
          <w:p w14:paraId="5377EE4E" w14:textId="77777777" w:rsidR="00886369" w:rsidRDefault="00000000">
            <w:pPr>
              <w:pStyle w:val="ConsPlusNormal0"/>
              <w:jc w:val="center"/>
            </w:pPr>
            <w:r>
              <w:t>Значения по итогам 2027 года</w:t>
            </w:r>
          </w:p>
        </w:tc>
        <w:tc>
          <w:tcPr>
            <w:tcW w:w="1130" w:type="dxa"/>
            <w:vAlign w:val="center"/>
          </w:tcPr>
          <w:p w14:paraId="3AFDF6A9" w14:textId="77777777" w:rsidR="00886369" w:rsidRDefault="00000000">
            <w:pPr>
              <w:pStyle w:val="ConsPlusNormal0"/>
              <w:jc w:val="center"/>
            </w:pPr>
            <w:r>
              <w:t>Значения по итогам 2028 года</w:t>
            </w:r>
          </w:p>
        </w:tc>
      </w:tr>
      <w:tr w:rsidR="00886369" w14:paraId="4B1EAFC5" w14:textId="77777777">
        <w:tc>
          <w:tcPr>
            <w:tcW w:w="567" w:type="dxa"/>
            <w:vAlign w:val="center"/>
          </w:tcPr>
          <w:p w14:paraId="7B086117" w14:textId="77777777" w:rsidR="00886369" w:rsidRDefault="00000000">
            <w:pPr>
              <w:pStyle w:val="ConsPlusNormal0"/>
              <w:jc w:val="center"/>
            </w:pPr>
            <w:r>
              <w:t>1</w:t>
            </w:r>
          </w:p>
        </w:tc>
        <w:tc>
          <w:tcPr>
            <w:tcW w:w="4195" w:type="dxa"/>
            <w:vAlign w:val="center"/>
          </w:tcPr>
          <w:p w14:paraId="0B819ABB" w14:textId="77777777" w:rsidR="00886369" w:rsidRDefault="00000000">
            <w:pPr>
              <w:pStyle w:val="ConsPlusNormal0"/>
              <w:jc w:val="center"/>
            </w:pPr>
            <w:r>
              <w:t>2</w:t>
            </w:r>
          </w:p>
        </w:tc>
        <w:tc>
          <w:tcPr>
            <w:tcW w:w="850" w:type="dxa"/>
            <w:vAlign w:val="center"/>
          </w:tcPr>
          <w:p w14:paraId="0619B6A7" w14:textId="77777777" w:rsidR="00886369" w:rsidRDefault="00000000">
            <w:pPr>
              <w:pStyle w:val="ConsPlusNormal0"/>
              <w:jc w:val="center"/>
            </w:pPr>
            <w:r>
              <w:t>3</w:t>
            </w:r>
          </w:p>
        </w:tc>
        <w:tc>
          <w:tcPr>
            <w:tcW w:w="1134" w:type="dxa"/>
            <w:vAlign w:val="center"/>
          </w:tcPr>
          <w:p w14:paraId="2380D96B" w14:textId="77777777" w:rsidR="00886369" w:rsidRDefault="00000000">
            <w:pPr>
              <w:pStyle w:val="ConsPlusNormal0"/>
              <w:jc w:val="center"/>
            </w:pPr>
            <w:r>
              <w:t>4</w:t>
            </w:r>
          </w:p>
        </w:tc>
        <w:tc>
          <w:tcPr>
            <w:tcW w:w="1134" w:type="dxa"/>
            <w:vAlign w:val="center"/>
          </w:tcPr>
          <w:p w14:paraId="2121B2EB" w14:textId="77777777" w:rsidR="00886369" w:rsidRDefault="00000000">
            <w:pPr>
              <w:pStyle w:val="ConsPlusNormal0"/>
              <w:jc w:val="center"/>
            </w:pPr>
            <w:r>
              <w:t>5</w:t>
            </w:r>
          </w:p>
        </w:tc>
        <w:tc>
          <w:tcPr>
            <w:tcW w:w="1130" w:type="dxa"/>
            <w:vAlign w:val="center"/>
          </w:tcPr>
          <w:p w14:paraId="24D99B11" w14:textId="77777777" w:rsidR="00886369" w:rsidRDefault="00000000">
            <w:pPr>
              <w:pStyle w:val="ConsPlusNormal0"/>
              <w:jc w:val="center"/>
            </w:pPr>
            <w:r>
              <w:t>6</w:t>
            </w:r>
          </w:p>
        </w:tc>
      </w:tr>
      <w:tr w:rsidR="00886369" w14:paraId="774FACAA" w14:textId="77777777">
        <w:tc>
          <w:tcPr>
            <w:tcW w:w="9010" w:type="dxa"/>
            <w:gridSpan w:val="6"/>
            <w:vAlign w:val="center"/>
          </w:tcPr>
          <w:p w14:paraId="7349F52D" w14:textId="77777777" w:rsidR="00886369" w:rsidRDefault="00000000">
            <w:pPr>
              <w:pStyle w:val="ConsPlusNormal0"/>
              <w:jc w:val="center"/>
              <w:outlineLvl w:val="3"/>
            </w:pPr>
            <w:r>
              <w:t>Критерии качества медицинской помощи</w:t>
            </w:r>
          </w:p>
        </w:tc>
      </w:tr>
      <w:tr w:rsidR="00886369" w14:paraId="39980DB7" w14:textId="77777777">
        <w:tc>
          <w:tcPr>
            <w:tcW w:w="567" w:type="dxa"/>
            <w:vAlign w:val="center"/>
          </w:tcPr>
          <w:p w14:paraId="469FF68F" w14:textId="77777777" w:rsidR="00886369" w:rsidRDefault="00000000">
            <w:pPr>
              <w:pStyle w:val="ConsPlusNormal0"/>
              <w:jc w:val="center"/>
            </w:pPr>
            <w:r>
              <w:t>1.</w:t>
            </w:r>
          </w:p>
        </w:tc>
        <w:tc>
          <w:tcPr>
            <w:tcW w:w="4195" w:type="dxa"/>
            <w:vAlign w:val="center"/>
          </w:tcPr>
          <w:p w14:paraId="01C2AF15" w14:textId="77777777" w:rsidR="00886369" w:rsidRDefault="00000000">
            <w:pPr>
              <w:pStyle w:val="ConsPlusNormal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850" w:type="dxa"/>
            <w:vAlign w:val="center"/>
          </w:tcPr>
          <w:p w14:paraId="24C37805" w14:textId="77777777" w:rsidR="00886369" w:rsidRDefault="00000000">
            <w:pPr>
              <w:pStyle w:val="ConsPlusNormal0"/>
              <w:jc w:val="center"/>
            </w:pPr>
            <w:r>
              <w:t>%</w:t>
            </w:r>
          </w:p>
        </w:tc>
        <w:tc>
          <w:tcPr>
            <w:tcW w:w="1134" w:type="dxa"/>
            <w:vAlign w:val="center"/>
          </w:tcPr>
          <w:p w14:paraId="79E024EB" w14:textId="77777777" w:rsidR="00886369" w:rsidRDefault="00000000">
            <w:pPr>
              <w:pStyle w:val="ConsPlusNormal0"/>
              <w:jc w:val="center"/>
            </w:pPr>
            <w:r>
              <w:t>5,9</w:t>
            </w:r>
          </w:p>
        </w:tc>
        <w:tc>
          <w:tcPr>
            <w:tcW w:w="1134" w:type="dxa"/>
            <w:vAlign w:val="center"/>
          </w:tcPr>
          <w:p w14:paraId="26F538B1" w14:textId="77777777" w:rsidR="00886369" w:rsidRDefault="00000000">
            <w:pPr>
              <w:pStyle w:val="ConsPlusNormal0"/>
              <w:jc w:val="center"/>
            </w:pPr>
            <w:r>
              <w:t>5,9</w:t>
            </w:r>
          </w:p>
        </w:tc>
        <w:tc>
          <w:tcPr>
            <w:tcW w:w="1130" w:type="dxa"/>
            <w:vAlign w:val="center"/>
          </w:tcPr>
          <w:p w14:paraId="288CB8BE" w14:textId="77777777" w:rsidR="00886369" w:rsidRDefault="00000000">
            <w:pPr>
              <w:pStyle w:val="ConsPlusNormal0"/>
              <w:jc w:val="center"/>
            </w:pPr>
            <w:r>
              <w:t>5,9</w:t>
            </w:r>
          </w:p>
        </w:tc>
      </w:tr>
      <w:tr w:rsidR="00886369" w14:paraId="4D542172" w14:textId="77777777">
        <w:tc>
          <w:tcPr>
            <w:tcW w:w="567" w:type="dxa"/>
            <w:vAlign w:val="center"/>
          </w:tcPr>
          <w:p w14:paraId="19530444" w14:textId="77777777" w:rsidR="00886369" w:rsidRDefault="00000000">
            <w:pPr>
              <w:pStyle w:val="ConsPlusNormal0"/>
              <w:jc w:val="center"/>
            </w:pPr>
            <w:r>
              <w:t>2.</w:t>
            </w:r>
          </w:p>
        </w:tc>
        <w:tc>
          <w:tcPr>
            <w:tcW w:w="4195" w:type="dxa"/>
            <w:vAlign w:val="center"/>
          </w:tcPr>
          <w:p w14:paraId="20D775ED" w14:textId="77777777" w:rsidR="00886369" w:rsidRDefault="00000000">
            <w:pPr>
              <w:pStyle w:val="ConsPlusNormal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850" w:type="dxa"/>
            <w:vAlign w:val="center"/>
          </w:tcPr>
          <w:p w14:paraId="04D3DB0B" w14:textId="77777777" w:rsidR="00886369" w:rsidRDefault="00000000">
            <w:pPr>
              <w:pStyle w:val="ConsPlusNormal0"/>
              <w:jc w:val="center"/>
            </w:pPr>
            <w:r>
              <w:t>%</w:t>
            </w:r>
          </w:p>
        </w:tc>
        <w:tc>
          <w:tcPr>
            <w:tcW w:w="1134" w:type="dxa"/>
            <w:vAlign w:val="center"/>
          </w:tcPr>
          <w:p w14:paraId="4E86F595" w14:textId="77777777" w:rsidR="00886369" w:rsidRDefault="00000000">
            <w:pPr>
              <w:pStyle w:val="ConsPlusNormal0"/>
              <w:jc w:val="center"/>
            </w:pPr>
            <w:r>
              <w:t>42</w:t>
            </w:r>
          </w:p>
        </w:tc>
        <w:tc>
          <w:tcPr>
            <w:tcW w:w="1134" w:type="dxa"/>
            <w:vAlign w:val="center"/>
          </w:tcPr>
          <w:p w14:paraId="2A884500" w14:textId="77777777" w:rsidR="00886369" w:rsidRDefault="00000000">
            <w:pPr>
              <w:pStyle w:val="ConsPlusNormal0"/>
              <w:jc w:val="center"/>
            </w:pPr>
            <w:r>
              <w:t>44</w:t>
            </w:r>
          </w:p>
        </w:tc>
        <w:tc>
          <w:tcPr>
            <w:tcW w:w="1130" w:type="dxa"/>
            <w:vAlign w:val="center"/>
          </w:tcPr>
          <w:p w14:paraId="48CBCBBE" w14:textId="77777777" w:rsidR="00886369" w:rsidRDefault="00000000">
            <w:pPr>
              <w:pStyle w:val="ConsPlusNormal0"/>
              <w:jc w:val="center"/>
            </w:pPr>
            <w:r>
              <w:t>44</w:t>
            </w:r>
          </w:p>
        </w:tc>
      </w:tr>
      <w:tr w:rsidR="00886369" w14:paraId="7395578A" w14:textId="77777777">
        <w:tc>
          <w:tcPr>
            <w:tcW w:w="567" w:type="dxa"/>
            <w:vAlign w:val="center"/>
          </w:tcPr>
          <w:p w14:paraId="2F94020F" w14:textId="77777777" w:rsidR="00886369" w:rsidRDefault="00000000">
            <w:pPr>
              <w:pStyle w:val="ConsPlusNormal0"/>
              <w:jc w:val="center"/>
            </w:pPr>
            <w:r>
              <w:t>3.</w:t>
            </w:r>
          </w:p>
        </w:tc>
        <w:tc>
          <w:tcPr>
            <w:tcW w:w="4195" w:type="dxa"/>
            <w:vAlign w:val="center"/>
          </w:tcPr>
          <w:p w14:paraId="5C1FC5A6" w14:textId="77777777" w:rsidR="00886369" w:rsidRDefault="00000000">
            <w:pPr>
              <w:pStyle w:val="ConsPlusNormal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850" w:type="dxa"/>
            <w:vAlign w:val="center"/>
          </w:tcPr>
          <w:p w14:paraId="49EE6717" w14:textId="77777777" w:rsidR="00886369" w:rsidRDefault="00000000">
            <w:pPr>
              <w:pStyle w:val="ConsPlusNormal0"/>
              <w:jc w:val="center"/>
            </w:pPr>
            <w:r>
              <w:t>%</w:t>
            </w:r>
          </w:p>
        </w:tc>
        <w:tc>
          <w:tcPr>
            <w:tcW w:w="1134" w:type="dxa"/>
            <w:vAlign w:val="center"/>
          </w:tcPr>
          <w:p w14:paraId="59F5CBE0" w14:textId="77777777" w:rsidR="00886369" w:rsidRDefault="00000000">
            <w:pPr>
              <w:pStyle w:val="ConsPlusNormal0"/>
              <w:jc w:val="center"/>
            </w:pPr>
            <w:r>
              <w:t>24</w:t>
            </w:r>
          </w:p>
        </w:tc>
        <w:tc>
          <w:tcPr>
            <w:tcW w:w="1134" w:type="dxa"/>
            <w:vAlign w:val="center"/>
          </w:tcPr>
          <w:p w14:paraId="459B2724" w14:textId="77777777" w:rsidR="00886369" w:rsidRDefault="00000000">
            <w:pPr>
              <w:pStyle w:val="ConsPlusNormal0"/>
              <w:jc w:val="center"/>
            </w:pPr>
            <w:r>
              <w:t>25</w:t>
            </w:r>
          </w:p>
        </w:tc>
        <w:tc>
          <w:tcPr>
            <w:tcW w:w="1130" w:type="dxa"/>
            <w:vAlign w:val="center"/>
          </w:tcPr>
          <w:p w14:paraId="6C3976F4" w14:textId="77777777" w:rsidR="00886369" w:rsidRDefault="00000000">
            <w:pPr>
              <w:pStyle w:val="ConsPlusNormal0"/>
              <w:jc w:val="center"/>
            </w:pPr>
            <w:r>
              <w:t>25</w:t>
            </w:r>
          </w:p>
        </w:tc>
      </w:tr>
      <w:tr w:rsidR="00886369" w14:paraId="0EC21CF3" w14:textId="77777777">
        <w:tc>
          <w:tcPr>
            <w:tcW w:w="567" w:type="dxa"/>
            <w:vAlign w:val="center"/>
          </w:tcPr>
          <w:p w14:paraId="434C2E5C" w14:textId="77777777" w:rsidR="00886369" w:rsidRDefault="00000000">
            <w:pPr>
              <w:pStyle w:val="ConsPlusNormal0"/>
              <w:jc w:val="center"/>
            </w:pPr>
            <w:r>
              <w:t>4.</w:t>
            </w:r>
          </w:p>
        </w:tc>
        <w:tc>
          <w:tcPr>
            <w:tcW w:w="4195" w:type="dxa"/>
            <w:vAlign w:val="center"/>
          </w:tcPr>
          <w:p w14:paraId="5C9B688B" w14:textId="77777777" w:rsidR="00886369" w:rsidRDefault="00000000">
            <w:pPr>
              <w:pStyle w:val="ConsPlusNormal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850" w:type="dxa"/>
            <w:vAlign w:val="center"/>
          </w:tcPr>
          <w:p w14:paraId="510696A1" w14:textId="77777777" w:rsidR="00886369" w:rsidRDefault="00000000">
            <w:pPr>
              <w:pStyle w:val="ConsPlusNormal0"/>
              <w:jc w:val="center"/>
            </w:pPr>
            <w:r>
              <w:t>%</w:t>
            </w:r>
          </w:p>
        </w:tc>
        <w:tc>
          <w:tcPr>
            <w:tcW w:w="1134" w:type="dxa"/>
            <w:vAlign w:val="center"/>
          </w:tcPr>
          <w:p w14:paraId="04CD7B2E" w14:textId="77777777" w:rsidR="00886369" w:rsidRDefault="00000000">
            <w:pPr>
              <w:pStyle w:val="ConsPlusNormal0"/>
              <w:jc w:val="center"/>
            </w:pPr>
            <w:r>
              <w:t>5</w:t>
            </w:r>
          </w:p>
        </w:tc>
        <w:tc>
          <w:tcPr>
            <w:tcW w:w="1134" w:type="dxa"/>
            <w:vAlign w:val="center"/>
          </w:tcPr>
          <w:p w14:paraId="59FB3B46" w14:textId="77777777" w:rsidR="00886369" w:rsidRDefault="00000000">
            <w:pPr>
              <w:pStyle w:val="ConsPlusNormal0"/>
              <w:jc w:val="center"/>
            </w:pPr>
            <w:r>
              <w:t>5</w:t>
            </w:r>
          </w:p>
        </w:tc>
        <w:tc>
          <w:tcPr>
            <w:tcW w:w="1130" w:type="dxa"/>
            <w:vAlign w:val="center"/>
          </w:tcPr>
          <w:p w14:paraId="161DC2AD" w14:textId="77777777" w:rsidR="00886369" w:rsidRDefault="00000000">
            <w:pPr>
              <w:pStyle w:val="ConsPlusNormal0"/>
              <w:jc w:val="center"/>
            </w:pPr>
            <w:r>
              <w:t>5</w:t>
            </w:r>
          </w:p>
        </w:tc>
      </w:tr>
      <w:tr w:rsidR="00886369" w14:paraId="2DA09786" w14:textId="77777777">
        <w:tc>
          <w:tcPr>
            <w:tcW w:w="567" w:type="dxa"/>
            <w:vAlign w:val="center"/>
          </w:tcPr>
          <w:p w14:paraId="47DD4F4C" w14:textId="77777777" w:rsidR="00886369" w:rsidRDefault="00000000">
            <w:pPr>
              <w:pStyle w:val="ConsPlusNormal0"/>
              <w:jc w:val="center"/>
            </w:pPr>
            <w:r>
              <w:t>5.</w:t>
            </w:r>
          </w:p>
        </w:tc>
        <w:tc>
          <w:tcPr>
            <w:tcW w:w="4195" w:type="dxa"/>
            <w:vAlign w:val="center"/>
          </w:tcPr>
          <w:p w14:paraId="1037F938" w14:textId="77777777" w:rsidR="00886369" w:rsidRDefault="00000000">
            <w:pPr>
              <w:pStyle w:val="ConsPlusNormal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850" w:type="dxa"/>
            <w:vAlign w:val="center"/>
          </w:tcPr>
          <w:p w14:paraId="4E608E51" w14:textId="77777777" w:rsidR="00886369" w:rsidRDefault="00000000">
            <w:pPr>
              <w:pStyle w:val="ConsPlusNormal0"/>
              <w:jc w:val="center"/>
            </w:pPr>
            <w:r>
              <w:t>%</w:t>
            </w:r>
          </w:p>
        </w:tc>
        <w:tc>
          <w:tcPr>
            <w:tcW w:w="1134" w:type="dxa"/>
            <w:vAlign w:val="center"/>
          </w:tcPr>
          <w:p w14:paraId="6940A35F" w14:textId="77777777" w:rsidR="00886369" w:rsidRDefault="00000000">
            <w:pPr>
              <w:pStyle w:val="ConsPlusNormal0"/>
              <w:jc w:val="center"/>
            </w:pPr>
            <w:r>
              <w:t>100</w:t>
            </w:r>
          </w:p>
        </w:tc>
        <w:tc>
          <w:tcPr>
            <w:tcW w:w="1134" w:type="dxa"/>
            <w:vAlign w:val="center"/>
          </w:tcPr>
          <w:p w14:paraId="6FC86D91" w14:textId="77777777" w:rsidR="00886369" w:rsidRDefault="00000000">
            <w:pPr>
              <w:pStyle w:val="ConsPlusNormal0"/>
              <w:jc w:val="center"/>
            </w:pPr>
            <w:r>
              <w:t>100</w:t>
            </w:r>
          </w:p>
        </w:tc>
        <w:tc>
          <w:tcPr>
            <w:tcW w:w="1130" w:type="dxa"/>
            <w:vAlign w:val="center"/>
          </w:tcPr>
          <w:p w14:paraId="77204FC1" w14:textId="77777777" w:rsidR="00886369" w:rsidRDefault="00000000">
            <w:pPr>
              <w:pStyle w:val="ConsPlusNormal0"/>
              <w:jc w:val="center"/>
            </w:pPr>
            <w:r>
              <w:t>100</w:t>
            </w:r>
          </w:p>
        </w:tc>
      </w:tr>
      <w:tr w:rsidR="00886369" w14:paraId="47809E13" w14:textId="77777777">
        <w:tc>
          <w:tcPr>
            <w:tcW w:w="567" w:type="dxa"/>
            <w:vAlign w:val="center"/>
          </w:tcPr>
          <w:p w14:paraId="04E1C5A0" w14:textId="77777777" w:rsidR="00886369" w:rsidRDefault="00000000">
            <w:pPr>
              <w:pStyle w:val="ConsPlusNormal0"/>
              <w:jc w:val="center"/>
            </w:pPr>
            <w:r>
              <w:t>6.</w:t>
            </w:r>
          </w:p>
        </w:tc>
        <w:tc>
          <w:tcPr>
            <w:tcW w:w="4195" w:type="dxa"/>
            <w:vAlign w:val="center"/>
          </w:tcPr>
          <w:p w14:paraId="64674BB6" w14:textId="77777777" w:rsidR="00886369" w:rsidRDefault="00000000">
            <w:pPr>
              <w:pStyle w:val="ConsPlusNormal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850" w:type="dxa"/>
            <w:vAlign w:val="center"/>
          </w:tcPr>
          <w:p w14:paraId="69D074FC" w14:textId="77777777" w:rsidR="00886369" w:rsidRDefault="00000000">
            <w:pPr>
              <w:pStyle w:val="ConsPlusNormal0"/>
              <w:jc w:val="center"/>
            </w:pPr>
            <w:r>
              <w:t>%</w:t>
            </w:r>
          </w:p>
        </w:tc>
        <w:tc>
          <w:tcPr>
            <w:tcW w:w="1134" w:type="dxa"/>
            <w:vAlign w:val="center"/>
          </w:tcPr>
          <w:p w14:paraId="7D24C8A7" w14:textId="77777777" w:rsidR="00886369" w:rsidRDefault="00000000">
            <w:pPr>
              <w:pStyle w:val="ConsPlusNormal0"/>
              <w:jc w:val="center"/>
            </w:pPr>
            <w:r>
              <w:t>69,6</w:t>
            </w:r>
          </w:p>
        </w:tc>
        <w:tc>
          <w:tcPr>
            <w:tcW w:w="1134" w:type="dxa"/>
            <w:vAlign w:val="center"/>
          </w:tcPr>
          <w:p w14:paraId="07329819" w14:textId="77777777" w:rsidR="00886369" w:rsidRDefault="00000000">
            <w:pPr>
              <w:pStyle w:val="ConsPlusNormal0"/>
              <w:jc w:val="center"/>
            </w:pPr>
            <w:r>
              <w:t>69,8</w:t>
            </w:r>
          </w:p>
        </w:tc>
        <w:tc>
          <w:tcPr>
            <w:tcW w:w="1130" w:type="dxa"/>
            <w:vAlign w:val="center"/>
          </w:tcPr>
          <w:p w14:paraId="3B019A13" w14:textId="77777777" w:rsidR="00886369" w:rsidRDefault="00000000">
            <w:pPr>
              <w:pStyle w:val="ConsPlusNormal0"/>
              <w:jc w:val="center"/>
            </w:pPr>
            <w:r>
              <w:t>69,8</w:t>
            </w:r>
          </w:p>
        </w:tc>
      </w:tr>
      <w:tr w:rsidR="00886369" w14:paraId="1EE134D7" w14:textId="77777777">
        <w:tc>
          <w:tcPr>
            <w:tcW w:w="567" w:type="dxa"/>
            <w:vAlign w:val="center"/>
          </w:tcPr>
          <w:p w14:paraId="2C3D0A35" w14:textId="77777777" w:rsidR="00886369" w:rsidRDefault="00000000">
            <w:pPr>
              <w:pStyle w:val="ConsPlusNormal0"/>
              <w:jc w:val="center"/>
            </w:pPr>
            <w:r>
              <w:t>7.</w:t>
            </w:r>
          </w:p>
        </w:tc>
        <w:tc>
          <w:tcPr>
            <w:tcW w:w="4195" w:type="dxa"/>
            <w:vAlign w:val="center"/>
          </w:tcPr>
          <w:p w14:paraId="3CBD5BC9" w14:textId="77777777" w:rsidR="00886369" w:rsidRDefault="00000000">
            <w:pPr>
              <w:pStyle w:val="ConsPlusNormal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850" w:type="dxa"/>
            <w:vAlign w:val="center"/>
          </w:tcPr>
          <w:p w14:paraId="47770144" w14:textId="77777777" w:rsidR="00886369" w:rsidRDefault="00000000">
            <w:pPr>
              <w:pStyle w:val="ConsPlusNormal0"/>
              <w:jc w:val="center"/>
            </w:pPr>
            <w:r>
              <w:t>%</w:t>
            </w:r>
          </w:p>
        </w:tc>
        <w:tc>
          <w:tcPr>
            <w:tcW w:w="1134" w:type="dxa"/>
            <w:vAlign w:val="center"/>
          </w:tcPr>
          <w:p w14:paraId="3B785FFA" w14:textId="77777777" w:rsidR="00886369" w:rsidRDefault="00000000">
            <w:pPr>
              <w:pStyle w:val="ConsPlusNormal0"/>
              <w:jc w:val="center"/>
            </w:pPr>
            <w:r>
              <w:t>48</w:t>
            </w:r>
          </w:p>
        </w:tc>
        <w:tc>
          <w:tcPr>
            <w:tcW w:w="1134" w:type="dxa"/>
            <w:vAlign w:val="center"/>
          </w:tcPr>
          <w:p w14:paraId="1406BE3C" w14:textId="77777777" w:rsidR="00886369" w:rsidRDefault="00000000">
            <w:pPr>
              <w:pStyle w:val="ConsPlusNormal0"/>
              <w:jc w:val="center"/>
            </w:pPr>
            <w:r>
              <w:t>49</w:t>
            </w:r>
          </w:p>
        </w:tc>
        <w:tc>
          <w:tcPr>
            <w:tcW w:w="1130" w:type="dxa"/>
            <w:vAlign w:val="center"/>
          </w:tcPr>
          <w:p w14:paraId="61BCB10D" w14:textId="77777777" w:rsidR="00886369" w:rsidRDefault="00000000">
            <w:pPr>
              <w:pStyle w:val="ConsPlusNormal0"/>
              <w:jc w:val="center"/>
            </w:pPr>
            <w:r>
              <w:t>49</w:t>
            </w:r>
          </w:p>
        </w:tc>
      </w:tr>
      <w:tr w:rsidR="00886369" w14:paraId="6B94963A" w14:textId="77777777">
        <w:tc>
          <w:tcPr>
            <w:tcW w:w="567" w:type="dxa"/>
            <w:vAlign w:val="center"/>
          </w:tcPr>
          <w:p w14:paraId="40B4CBE9" w14:textId="77777777" w:rsidR="00886369" w:rsidRDefault="00000000">
            <w:pPr>
              <w:pStyle w:val="ConsPlusNormal0"/>
              <w:jc w:val="center"/>
            </w:pPr>
            <w:r>
              <w:t>8.</w:t>
            </w:r>
          </w:p>
        </w:tc>
        <w:tc>
          <w:tcPr>
            <w:tcW w:w="4195" w:type="dxa"/>
            <w:vAlign w:val="center"/>
          </w:tcPr>
          <w:p w14:paraId="72FF7F23" w14:textId="77777777" w:rsidR="00886369" w:rsidRDefault="00000000">
            <w:pPr>
              <w:pStyle w:val="ConsPlusNormal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850" w:type="dxa"/>
            <w:vAlign w:val="center"/>
          </w:tcPr>
          <w:p w14:paraId="4EBD4538" w14:textId="77777777" w:rsidR="00886369" w:rsidRDefault="00000000">
            <w:pPr>
              <w:pStyle w:val="ConsPlusNormal0"/>
              <w:jc w:val="center"/>
            </w:pPr>
            <w:r>
              <w:t>%</w:t>
            </w:r>
          </w:p>
        </w:tc>
        <w:tc>
          <w:tcPr>
            <w:tcW w:w="1134" w:type="dxa"/>
            <w:vAlign w:val="center"/>
          </w:tcPr>
          <w:p w14:paraId="4E155793" w14:textId="77777777" w:rsidR="00886369" w:rsidRDefault="00000000">
            <w:pPr>
              <w:pStyle w:val="ConsPlusNormal0"/>
              <w:jc w:val="center"/>
            </w:pPr>
            <w:r>
              <w:t>17,9</w:t>
            </w:r>
          </w:p>
        </w:tc>
        <w:tc>
          <w:tcPr>
            <w:tcW w:w="1134" w:type="dxa"/>
            <w:vAlign w:val="center"/>
          </w:tcPr>
          <w:p w14:paraId="23CD8143" w14:textId="77777777" w:rsidR="00886369" w:rsidRDefault="00000000">
            <w:pPr>
              <w:pStyle w:val="ConsPlusNormal0"/>
              <w:jc w:val="center"/>
            </w:pPr>
            <w:r>
              <w:t>18,1</w:t>
            </w:r>
          </w:p>
        </w:tc>
        <w:tc>
          <w:tcPr>
            <w:tcW w:w="1130" w:type="dxa"/>
            <w:vAlign w:val="center"/>
          </w:tcPr>
          <w:p w14:paraId="1DE4BF88" w14:textId="77777777" w:rsidR="00886369" w:rsidRDefault="00000000">
            <w:pPr>
              <w:pStyle w:val="ConsPlusNormal0"/>
              <w:jc w:val="center"/>
            </w:pPr>
            <w:r>
              <w:t>18,1</w:t>
            </w:r>
          </w:p>
        </w:tc>
      </w:tr>
      <w:tr w:rsidR="00886369" w14:paraId="294F95B6" w14:textId="77777777">
        <w:tc>
          <w:tcPr>
            <w:tcW w:w="567" w:type="dxa"/>
            <w:vAlign w:val="center"/>
          </w:tcPr>
          <w:p w14:paraId="3E541666" w14:textId="77777777" w:rsidR="00886369" w:rsidRDefault="00000000">
            <w:pPr>
              <w:pStyle w:val="ConsPlusNormal0"/>
              <w:jc w:val="center"/>
            </w:pPr>
            <w:r>
              <w:t>9.</w:t>
            </w:r>
          </w:p>
        </w:tc>
        <w:tc>
          <w:tcPr>
            <w:tcW w:w="4195" w:type="dxa"/>
            <w:vAlign w:val="center"/>
          </w:tcPr>
          <w:p w14:paraId="3AEC0D1D" w14:textId="77777777" w:rsidR="00886369" w:rsidRDefault="00000000">
            <w:pPr>
              <w:pStyle w:val="ConsPlusNormal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850" w:type="dxa"/>
            <w:vAlign w:val="center"/>
          </w:tcPr>
          <w:p w14:paraId="0CBFE502" w14:textId="77777777" w:rsidR="00886369" w:rsidRDefault="00000000">
            <w:pPr>
              <w:pStyle w:val="ConsPlusNormal0"/>
              <w:jc w:val="center"/>
            </w:pPr>
            <w:r>
              <w:t>%</w:t>
            </w:r>
          </w:p>
        </w:tc>
        <w:tc>
          <w:tcPr>
            <w:tcW w:w="1134" w:type="dxa"/>
            <w:vAlign w:val="center"/>
          </w:tcPr>
          <w:p w14:paraId="38C13E8A" w14:textId="77777777" w:rsidR="00886369" w:rsidRDefault="00000000">
            <w:pPr>
              <w:pStyle w:val="ConsPlusNormal0"/>
              <w:jc w:val="center"/>
            </w:pPr>
            <w:r>
              <w:t>31,1</w:t>
            </w:r>
          </w:p>
        </w:tc>
        <w:tc>
          <w:tcPr>
            <w:tcW w:w="1134" w:type="dxa"/>
            <w:vAlign w:val="center"/>
          </w:tcPr>
          <w:p w14:paraId="6889128A" w14:textId="77777777" w:rsidR="00886369" w:rsidRDefault="00000000">
            <w:pPr>
              <w:pStyle w:val="ConsPlusNormal0"/>
              <w:jc w:val="center"/>
            </w:pPr>
            <w:r>
              <w:t>31,1</w:t>
            </w:r>
          </w:p>
        </w:tc>
        <w:tc>
          <w:tcPr>
            <w:tcW w:w="1130" w:type="dxa"/>
            <w:vAlign w:val="center"/>
          </w:tcPr>
          <w:p w14:paraId="6D99333D" w14:textId="77777777" w:rsidR="00886369" w:rsidRDefault="00000000">
            <w:pPr>
              <w:pStyle w:val="ConsPlusNormal0"/>
              <w:jc w:val="center"/>
            </w:pPr>
            <w:r>
              <w:t>31,1</w:t>
            </w:r>
          </w:p>
        </w:tc>
      </w:tr>
      <w:tr w:rsidR="00886369" w14:paraId="2D93E74E" w14:textId="77777777">
        <w:tc>
          <w:tcPr>
            <w:tcW w:w="567" w:type="dxa"/>
            <w:vAlign w:val="center"/>
          </w:tcPr>
          <w:p w14:paraId="6D2F25FB" w14:textId="77777777" w:rsidR="00886369" w:rsidRDefault="00000000">
            <w:pPr>
              <w:pStyle w:val="ConsPlusNormal0"/>
              <w:jc w:val="center"/>
            </w:pPr>
            <w:r>
              <w:t>10.</w:t>
            </w:r>
          </w:p>
        </w:tc>
        <w:tc>
          <w:tcPr>
            <w:tcW w:w="4195" w:type="dxa"/>
            <w:vAlign w:val="center"/>
          </w:tcPr>
          <w:p w14:paraId="44D0F73C" w14:textId="77777777" w:rsidR="00886369" w:rsidRDefault="00000000">
            <w:pPr>
              <w:pStyle w:val="ConsPlusNormal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850" w:type="dxa"/>
            <w:vAlign w:val="center"/>
          </w:tcPr>
          <w:p w14:paraId="1FA985C0" w14:textId="77777777" w:rsidR="00886369" w:rsidRDefault="00000000">
            <w:pPr>
              <w:pStyle w:val="ConsPlusNormal0"/>
              <w:jc w:val="center"/>
            </w:pPr>
            <w:r>
              <w:t>%</w:t>
            </w:r>
          </w:p>
        </w:tc>
        <w:tc>
          <w:tcPr>
            <w:tcW w:w="1134" w:type="dxa"/>
            <w:vAlign w:val="center"/>
          </w:tcPr>
          <w:p w14:paraId="457CDF21" w14:textId="77777777" w:rsidR="00886369" w:rsidRDefault="00000000">
            <w:pPr>
              <w:pStyle w:val="ConsPlusNormal0"/>
              <w:jc w:val="center"/>
            </w:pPr>
            <w:r>
              <w:t>40</w:t>
            </w:r>
          </w:p>
        </w:tc>
        <w:tc>
          <w:tcPr>
            <w:tcW w:w="1134" w:type="dxa"/>
            <w:vAlign w:val="center"/>
          </w:tcPr>
          <w:p w14:paraId="6288E0A9" w14:textId="77777777" w:rsidR="00886369" w:rsidRDefault="00000000">
            <w:pPr>
              <w:pStyle w:val="ConsPlusNormal0"/>
              <w:jc w:val="center"/>
            </w:pPr>
            <w:r>
              <w:t>40</w:t>
            </w:r>
          </w:p>
        </w:tc>
        <w:tc>
          <w:tcPr>
            <w:tcW w:w="1130" w:type="dxa"/>
            <w:vAlign w:val="center"/>
          </w:tcPr>
          <w:p w14:paraId="381F8DE9" w14:textId="77777777" w:rsidR="00886369" w:rsidRDefault="00000000">
            <w:pPr>
              <w:pStyle w:val="ConsPlusNormal0"/>
              <w:jc w:val="center"/>
            </w:pPr>
            <w:r>
              <w:t>40</w:t>
            </w:r>
          </w:p>
        </w:tc>
      </w:tr>
      <w:tr w:rsidR="00886369" w14:paraId="122D4B58" w14:textId="77777777">
        <w:tc>
          <w:tcPr>
            <w:tcW w:w="567" w:type="dxa"/>
            <w:vAlign w:val="center"/>
          </w:tcPr>
          <w:p w14:paraId="1E1D7600" w14:textId="77777777" w:rsidR="00886369" w:rsidRDefault="00000000">
            <w:pPr>
              <w:pStyle w:val="ConsPlusNormal0"/>
              <w:jc w:val="center"/>
            </w:pPr>
            <w:r>
              <w:t>11.</w:t>
            </w:r>
          </w:p>
        </w:tc>
        <w:tc>
          <w:tcPr>
            <w:tcW w:w="4195" w:type="dxa"/>
            <w:vAlign w:val="center"/>
          </w:tcPr>
          <w:p w14:paraId="6B44AF98" w14:textId="77777777" w:rsidR="00886369" w:rsidRDefault="00000000">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850" w:type="dxa"/>
            <w:vAlign w:val="center"/>
          </w:tcPr>
          <w:p w14:paraId="45115301" w14:textId="77777777" w:rsidR="00886369" w:rsidRDefault="00000000">
            <w:pPr>
              <w:pStyle w:val="ConsPlusNormal0"/>
              <w:jc w:val="center"/>
            </w:pPr>
            <w:r>
              <w:t>%</w:t>
            </w:r>
          </w:p>
        </w:tc>
        <w:tc>
          <w:tcPr>
            <w:tcW w:w="1134" w:type="dxa"/>
            <w:vAlign w:val="center"/>
          </w:tcPr>
          <w:p w14:paraId="44AA1FB6" w14:textId="77777777" w:rsidR="00886369" w:rsidRDefault="00000000">
            <w:pPr>
              <w:pStyle w:val="ConsPlusNormal0"/>
              <w:jc w:val="center"/>
            </w:pPr>
            <w:r>
              <w:t>5</w:t>
            </w:r>
          </w:p>
        </w:tc>
        <w:tc>
          <w:tcPr>
            <w:tcW w:w="1134" w:type="dxa"/>
            <w:vAlign w:val="center"/>
          </w:tcPr>
          <w:p w14:paraId="4D8F547F" w14:textId="77777777" w:rsidR="00886369" w:rsidRDefault="00000000">
            <w:pPr>
              <w:pStyle w:val="ConsPlusNormal0"/>
              <w:jc w:val="center"/>
            </w:pPr>
            <w:r>
              <w:t>6</w:t>
            </w:r>
          </w:p>
        </w:tc>
        <w:tc>
          <w:tcPr>
            <w:tcW w:w="1130" w:type="dxa"/>
            <w:vAlign w:val="center"/>
          </w:tcPr>
          <w:p w14:paraId="0EA95BA4" w14:textId="77777777" w:rsidR="00886369" w:rsidRDefault="00000000">
            <w:pPr>
              <w:pStyle w:val="ConsPlusNormal0"/>
              <w:jc w:val="center"/>
            </w:pPr>
            <w:r>
              <w:t>6</w:t>
            </w:r>
          </w:p>
        </w:tc>
      </w:tr>
      <w:tr w:rsidR="00886369" w14:paraId="3D02F591" w14:textId="77777777">
        <w:tc>
          <w:tcPr>
            <w:tcW w:w="567" w:type="dxa"/>
            <w:vAlign w:val="center"/>
          </w:tcPr>
          <w:p w14:paraId="6EB01B40" w14:textId="77777777" w:rsidR="00886369" w:rsidRDefault="00000000">
            <w:pPr>
              <w:pStyle w:val="ConsPlusNormal0"/>
              <w:jc w:val="center"/>
            </w:pPr>
            <w:r>
              <w:t>12.</w:t>
            </w:r>
          </w:p>
        </w:tc>
        <w:tc>
          <w:tcPr>
            <w:tcW w:w="4195" w:type="dxa"/>
            <w:vAlign w:val="center"/>
          </w:tcPr>
          <w:p w14:paraId="75124D80" w14:textId="77777777" w:rsidR="00886369" w:rsidRDefault="00000000">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850" w:type="dxa"/>
            <w:vAlign w:val="center"/>
          </w:tcPr>
          <w:p w14:paraId="5A340D07" w14:textId="77777777" w:rsidR="00886369" w:rsidRDefault="00000000">
            <w:pPr>
              <w:pStyle w:val="ConsPlusNormal0"/>
              <w:jc w:val="center"/>
            </w:pPr>
            <w:r>
              <w:t>%</w:t>
            </w:r>
          </w:p>
        </w:tc>
        <w:tc>
          <w:tcPr>
            <w:tcW w:w="1134" w:type="dxa"/>
            <w:vAlign w:val="center"/>
          </w:tcPr>
          <w:p w14:paraId="19E4A42E" w14:textId="77777777" w:rsidR="00886369" w:rsidRDefault="00000000">
            <w:pPr>
              <w:pStyle w:val="ConsPlusNormal0"/>
              <w:jc w:val="center"/>
            </w:pPr>
            <w:r>
              <w:t>5</w:t>
            </w:r>
          </w:p>
        </w:tc>
        <w:tc>
          <w:tcPr>
            <w:tcW w:w="1134" w:type="dxa"/>
            <w:vAlign w:val="center"/>
          </w:tcPr>
          <w:p w14:paraId="737B3BFE" w14:textId="77777777" w:rsidR="00886369" w:rsidRDefault="00000000">
            <w:pPr>
              <w:pStyle w:val="ConsPlusNormal0"/>
              <w:jc w:val="center"/>
            </w:pPr>
            <w:r>
              <w:t>6</w:t>
            </w:r>
          </w:p>
        </w:tc>
        <w:tc>
          <w:tcPr>
            <w:tcW w:w="1130" w:type="dxa"/>
            <w:vAlign w:val="center"/>
          </w:tcPr>
          <w:p w14:paraId="59B983D2" w14:textId="77777777" w:rsidR="00886369" w:rsidRDefault="00000000">
            <w:pPr>
              <w:pStyle w:val="ConsPlusNormal0"/>
              <w:jc w:val="center"/>
            </w:pPr>
            <w:r>
              <w:t>6</w:t>
            </w:r>
          </w:p>
        </w:tc>
      </w:tr>
      <w:tr w:rsidR="00886369" w14:paraId="4D613DC1" w14:textId="77777777">
        <w:tc>
          <w:tcPr>
            <w:tcW w:w="567" w:type="dxa"/>
            <w:vAlign w:val="center"/>
          </w:tcPr>
          <w:p w14:paraId="35939331" w14:textId="77777777" w:rsidR="00886369" w:rsidRDefault="00000000">
            <w:pPr>
              <w:pStyle w:val="ConsPlusNormal0"/>
              <w:jc w:val="center"/>
            </w:pPr>
            <w:r>
              <w:t>13.</w:t>
            </w:r>
          </w:p>
        </w:tc>
        <w:tc>
          <w:tcPr>
            <w:tcW w:w="4195" w:type="dxa"/>
            <w:vAlign w:val="center"/>
          </w:tcPr>
          <w:p w14:paraId="79829EA2" w14:textId="77777777" w:rsidR="00886369" w:rsidRDefault="00000000">
            <w:pPr>
              <w:pStyle w:val="ConsPlusNormal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850" w:type="dxa"/>
            <w:vAlign w:val="center"/>
          </w:tcPr>
          <w:p w14:paraId="230C92E8" w14:textId="77777777" w:rsidR="00886369" w:rsidRDefault="00000000">
            <w:pPr>
              <w:pStyle w:val="ConsPlusNormal0"/>
              <w:jc w:val="center"/>
            </w:pPr>
            <w:r>
              <w:t>%</w:t>
            </w:r>
          </w:p>
        </w:tc>
        <w:tc>
          <w:tcPr>
            <w:tcW w:w="1134" w:type="dxa"/>
            <w:vAlign w:val="center"/>
          </w:tcPr>
          <w:p w14:paraId="346C910B" w14:textId="77777777" w:rsidR="00886369" w:rsidRDefault="00000000">
            <w:pPr>
              <w:pStyle w:val="ConsPlusNormal0"/>
              <w:jc w:val="center"/>
            </w:pPr>
            <w:r>
              <w:t>100</w:t>
            </w:r>
          </w:p>
        </w:tc>
        <w:tc>
          <w:tcPr>
            <w:tcW w:w="1134" w:type="dxa"/>
            <w:vAlign w:val="center"/>
          </w:tcPr>
          <w:p w14:paraId="440526C4" w14:textId="77777777" w:rsidR="00886369" w:rsidRDefault="00000000">
            <w:pPr>
              <w:pStyle w:val="ConsPlusNormal0"/>
              <w:jc w:val="center"/>
            </w:pPr>
            <w:r>
              <w:t>100</w:t>
            </w:r>
          </w:p>
        </w:tc>
        <w:tc>
          <w:tcPr>
            <w:tcW w:w="1130" w:type="dxa"/>
            <w:vAlign w:val="center"/>
          </w:tcPr>
          <w:p w14:paraId="14AD09E4" w14:textId="77777777" w:rsidR="00886369" w:rsidRDefault="00000000">
            <w:pPr>
              <w:pStyle w:val="ConsPlusNormal0"/>
              <w:jc w:val="center"/>
            </w:pPr>
            <w:r>
              <w:t>100</w:t>
            </w:r>
          </w:p>
        </w:tc>
      </w:tr>
      <w:tr w:rsidR="00886369" w14:paraId="526A96CF" w14:textId="77777777">
        <w:tc>
          <w:tcPr>
            <w:tcW w:w="567" w:type="dxa"/>
            <w:vAlign w:val="center"/>
          </w:tcPr>
          <w:p w14:paraId="268AEB5C" w14:textId="77777777" w:rsidR="00886369" w:rsidRDefault="00000000">
            <w:pPr>
              <w:pStyle w:val="ConsPlusNormal0"/>
              <w:jc w:val="center"/>
            </w:pPr>
            <w:r>
              <w:t>14.</w:t>
            </w:r>
          </w:p>
        </w:tc>
        <w:tc>
          <w:tcPr>
            <w:tcW w:w="4195" w:type="dxa"/>
            <w:vAlign w:val="center"/>
          </w:tcPr>
          <w:p w14:paraId="3A73DE85" w14:textId="77777777" w:rsidR="00886369" w:rsidRDefault="00000000">
            <w:pPr>
              <w:pStyle w:val="ConsPlusNormal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настоящей Программы</w:t>
            </w:r>
          </w:p>
        </w:tc>
        <w:tc>
          <w:tcPr>
            <w:tcW w:w="850" w:type="dxa"/>
            <w:vAlign w:val="center"/>
          </w:tcPr>
          <w:p w14:paraId="0A2C73B4" w14:textId="77777777" w:rsidR="00886369" w:rsidRDefault="00000000">
            <w:pPr>
              <w:pStyle w:val="ConsPlusNormal0"/>
              <w:jc w:val="center"/>
            </w:pPr>
            <w:r>
              <w:t>ед.</w:t>
            </w:r>
          </w:p>
        </w:tc>
        <w:tc>
          <w:tcPr>
            <w:tcW w:w="1134" w:type="dxa"/>
            <w:vAlign w:val="center"/>
          </w:tcPr>
          <w:p w14:paraId="665F7CA2" w14:textId="77777777" w:rsidR="00886369" w:rsidRDefault="00000000">
            <w:pPr>
              <w:pStyle w:val="ConsPlusNormal0"/>
              <w:jc w:val="center"/>
            </w:pPr>
            <w:r>
              <w:t>47</w:t>
            </w:r>
          </w:p>
        </w:tc>
        <w:tc>
          <w:tcPr>
            <w:tcW w:w="1134" w:type="dxa"/>
            <w:vAlign w:val="center"/>
          </w:tcPr>
          <w:p w14:paraId="783D2E30" w14:textId="77777777" w:rsidR="00886369" w:rsidRDefault="00000000">
            <w:pPr>
              <w:pStyle w:val="ConsPlusNormal0"/>
              <w:jc w:val="center"/>
            </w:pPr>
            <w:r>
              <w:t>44</w:t>
            </w:r>
          </w:p>
        </w:tc>
        <w:tc>
          <w:tcPr>
            <w:tcW w:w="1130" w:type="dxa"/>
            <w:vAlign w:val="center"/>
          </w:tcPr>
          <w:p w14:paraId="5E21D162" w14:textId="77777777" w:rsidR="00886369" w:rsidRDefault="00000000">
            <w:pPr>
              <w:pStyle w:val="ConsPlusNormal0"/>
              <w:jc w:val="center"/>
            </w:pPr>
            <w:r>
              <w:t>44</w:t>
            </w:r>
          </w:p>
        </w:tc>
      </w:tr>
      <w:tr w:rsidR="00886369" w14:paraId="732C9274" w14:textId="77777777">
        <w:tc>
          <w:tcPr>
            <w:tcW w:w="567" w:type="dxa"/>
            <w:vAlign w:val="center"/>
          </w:tcPr>
          <w:p w14:paraId="5E2866DA" w14:textId="77777777" w:rsidR="00886369" w:rsidRDefault="00000000">
            <w:pPr>
              <w:pStyle w:val="ConsPlusNormal0"/>
              <w:jc w:val="center"/>
            </w:pPr>
            <w:r>
              <w:t>15.</w:t>
            </w:r>
          </w:p>
        </w:tc>
        <w:tc>
          <w:tcPr>
            <w:tcW w:w="4195" w:type="dxa"/>
            <w:vAlign w:val="center"/>
          </w:tcPr>
          <w:p w14:paraId="4EFEA95D" w14:textId="77777777" w:rsidR="00886369" w:rsidRDefault="00000000">
            <w:pPr>
              <w:pStyle w:val="ConsPlusNormal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850" w:type="dxa"/>
            <w:vAlign w:val="center"/>
          </w:tcPr>
          <w:p w14:paraId="1AB42B68" w14:textId="77777777" w:rsidR="00886369" w:rsidRDefault="00000000">
            <w:pPr>
              <w:pStyle w:val="ConsPlusNormal0"/>
              <w:jc w:val="center"/>
            </w:pPr>
            <w:r>
              <w:t>%</w:t>
            </w:r>
          </w:p>
        </w:tc>
        <w:tc>
          <w:tcPr>
            <w:tcW w:w="1134" w:type="dxa"/>
            <w:vAlign w:val="center"/>
          </w:tcPr>
          <w:p w14:paraId="0CF1E75C" w14:textId="77777777" w:rsidR="00886369" w:rsidRDefault="00000000">
            <w:pPr>
              <w:pStyle w:val="ConsPlusNormal0"/>
              <w:jc w:val="center"/>
            </w:pPr>
            <w:r>
              <w:t>55,4</w:t>
            </w:r>
          </w:p>
        </w:tc>
        <w:tc>
          <w:tcPr>
            <w:tcW w:w="1134" w:type="dxa"/>
            <w:vAlign w:val="center"/>
          </w:tcPr>
          <w:p w14:paraId="37457F33" w14:textId="77777777" w:rsidR="00886369" w:rsidRDefault="00000000">
            <w:pPr>
              <w:pStyle w:val="ConsPlusNormal0"/>
              <w:jc w:val="center"/>
            </w:pPr>
            <w:r>
              <w:t>57,4</w:t>
            </w:r>
          </w:p>
        </w:tc>
        <w:tc>
          <w:tcPr>
            <w:tcW w:w="1130" w:type="dxa"/>
            <w:vAlign w:val="center"/>
          </w:tcPr>
          <w:p w14:paraId="002DAC03" w14:textId="77777777" w:rsidR="00886369" w:rsidRDefault="00000000">
            <w:pPr>
              <w:pStyle w:val="ConsPlusNormal0"/>
              <w:jc w:val="center"/>
            </w:pPr>
            <w:r>
              <w:t>57,4</w:t>
            </w:r>
          </w:p>
        </w:tc>
      </w:tr>
      <w:tr w:rsidR="00886369" w14:paraId="0D78E2AC" w14:textId="77777777">
        <w:tc>
          <w:tcPr>
            <w:tcW w:w="567" w:type="dxa"/>
            <w:vAlign w:val="center"/>
          </w:tcPr>
          <w:p w14:paraId="0FFB6228" w14:textId="77777777" w:rsidR="00886369" w:rsidRDefault="00000000">
            <w:pPr>
              <w:pStyle w:val="ConsPlusNormal0"/>
              <w:jc w:val="center"/>
            </w:pPr>
            <w:r>
              <w:t>16.</w:t>
            </w:r>
          </w:p>
        </w:tc>
        <w:tc>
          <w:tcPr>
            <w:tcW w:w="4195" w:type="dxa"/>
            <w:vAlign w:val="center"/>
          </w:tcPr>
          <w:p w14:paraId="39F15DB1" w14:textId="77777777" w:rsidR="00886369" w:rsidRDefault="00000000">
            <w:pPr>
              <w:pStyle w:val="ConsPlusNormal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850" w:type="dxa"/>
            <w:vAlign w:val="center"/>
          </w:tcPr>
          <w:p w14:paraId="7BA41BE0" w14:textId="77777777" w:rsidR="00886369" w:rsidRDefault="00000000">
            <w:pPr>
              <w:pStyle w:val="ConsPlusNormal0"/>
              <w:jc w:val="center"/>
            </w:pPr>
            <w:r>
              <w:t>%</w:t>
            </w:r>
          </w:p>
        </w:tc>
        <w:tc>
          <w:tcPr>
            <w:tcW w:w="1134" w:type="dxa"/>
            <w:vAlign w:val="center"/>
          </w:tcPr>
          <w:p w14:paraId="61CE52A4" w14:textId="77777777" w:rsidR="00886369" w:rsidRDefault="00000000">
            <w:pPr>
              <w:pStyle w:val="ConsPlusNormal0"/>
              <w:jc w:val="center"/>
            </w:pPr>
            <w:r>
              <w:t>80,0</w:t>
            </w:r>
          </w:p>
        </w:tc>
        <w:tc>
          <w:tcPr>
            <w:tcW w:w="1134" w:type="dxa"/>
            <w:vAlign w:val="center"/>
          </w:tcPr>
          <w:p w14:paraId="43453791" w14:textId="77777777" w:rsidR="00886369" w:rsidRDefault="00000000">
            <w:pPr>
              <w:pStyle w:val="ConsPlusNormal0"/>
              <w:jc w:val="center"/>
            </w:pPr>
            <w:r>
              <w:t>80,0</w:t>
            </w:r>
          </w:p>
        </w:tc>
        <w:tc>
          <w:tcPr>
            <w:tcW w:w="1130" w:type="dxa"/>
            <w:vAlign w:val="center"/>
          </w:tcPr>
          <w:p w14:paraId="51719549" w14:textId="77777777" w:rsidR="00886369" w:rsidRDefault="00000000">
            <w:pPr>
              <w:pStyle w:val="ConsPlusNormal0"/>
              <w:jc w:val="center"/>
            </w:pPr>
            <w:r>
              <w:t>80,0</w:t>
            </w:r>
          </w:p>
        </w:tc>
      </w:tr>
      <w:tr w:rsidR="00886369" w14:paraId="33063C1D" w14:textId="77777777">
        <w:tc>
          <w:tcPr>
            <w:tcW w:w="567" w:type="dxa"/>
            <w:vAlign w:val="center"/>
          </w:tcPr>
          <w:p w14:paraId="719C8918" w14:textId="77777777" w:rsidR="00886369" w:rsidRDefault="00000000">
            <w:pPr>
              <w:pStyle w:val="ConsPlusNormal0"/>
              <w:jc w:val="center"/>
            </w:pPr>
            <w:r>
              <w:t>17.</w:t>
            </w:r>
          </w:p>
        </w:tc>
        <w:tc>
          <w:tcPr>
            <w:tcW w:w="4195" w:type="dxa"/>
            <w:vAlign w:val="center"/>
          </w:tcPr>
          <w:p w14:paraId="1D4448CB" w14:textId="77777777" w:rsidR="00886369" w:rsidRDefault="00000000">
            <w:pPr>
              <w:pStyle w:val="ConsPlusNormal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850" w:type="dxa"/>
            <w:vAlign w:val="center"/>
          </w:tcPr>
          <w:p w14:paraId="5FA95CF3" w14:textId="77777777" w:rsidR="00886369" w:rsidRDefault="00000000">
            <w:pPr>
              <w:pStyle w:val="ConsPlusNormal0"/>
              <w:jc w:val="center"/>
            </w:pPr>
            <w:r>
              <w:t>%</w:t>
            </w:r>
          </w:p>
        </w:tc>
        <w:tc>
          <w:tcPr>
            <w:tcW w:w="1134" w:type="dxa"/>
            <w:vAlign w:val="center"/>
          </w:tcPr>
          <w:p w14:paraId="7F5FC1DF" w14:textId="77777777" w:rsidR="00886369" w:rsidRDefault="00000000">
            <w:pPr>
              <w:pStyle w:val="ConsPlusNormal0"/>
              <w:jc w:val="center"/>
            </w:pPr>
            <w:r>
              <w:t>70,4</w:t>
            </w:r>
          </w:p>
        </w:tc>
        <w:tc>
          <w:tcPr>
            <w:tcW w:w="1134" w:type="dxa"/>
            <w:vAlign w:val="center"/>
          </w:tcPr>
          <w:p w14:paraId="179D81EC" w14:textId="77777777" w:rsidR="00886369" w:rsidRDefault="00000000">
            <w:pPr>
              <w:pStyle w:val="ConsPlusNormal0"/>
              <w:jc w:val="center"/>
            </w:pPr>
            <w:r>
              <w:t>75,0</w:t>
            </w:r>
          </w:p>
        </w:tc>
        <w:tc>
          <w:tcPr>
            <w:tcW w:w="1130" w:type="dxa"/>
            <w:vAlign w:val="center"/>
          </w:tcPr>
          <w:p w14:paraId="108E0298" w14:textId="77777777" w:rsidR="00886369" w:rsidRDefault="00000000">
            <w:pPr>
              <w:pStyle w:val="ConsPlusNormal0"/>
              <w:jc w:val="center"/>
            </w:pPr>
            <w:r>
              <w:t>75,0</w:t>
            </w:r>
          </w:p>
        </w:tc>
      </w:tr>
      <w:tr w:rsidR="00886369" w14:paraId="55C82D44" w14:textId="77777777">
        <w:tc>
          <w:tcPr>
            <w:tcW w:w="567" w:type="dxa"/>
            <w:vAlign w:val="center"/>
          </w:tcPr>
          <w:p w14:paraId="113CF589" w14:textId="77777777" w:rsidR="00886369" w:rsidRDefault="00000000">
            <w:pPr>
              <w:pStyle w:val="ConsPlusNormal0"/>
              <w:jc w:val="center"/>
            </w:pPr>
            <w:r>
              <w:t>18.</w:t>
            </w:r>
          </w:p>
        </w:tc>
        <w:tc>
          <w:tcPr>
            <w:tcW w:w="4195" w:type="dxa"/>
            <w:vAlign w:val="center"/>
          </w:tcPr>
          <w:p w14:paraId="6AA449CE" w14:textId="77777777" w:rsidR="00886369" w:rsidRDefault="00000000">
            <w:pPr>
              <w:pStyle w:val="ConsPlusNormal0"/>
              <w:jc w:val="both"/>
            </w:pPr>
            <w:r>
              <w:t>Охват диспансерным наблюдением граждан, состоящих на учете в медицинской организации с диагнозом "сахарный диабет", процентов в год</w:t>
            </w:r>
          </w:p>
        </w:tc>
        <w:tc>
          <w:tcPr>
            <w:tcW w:w="850" w:type="dxa"/>
            <w:vAlign w:val="center"/>
          </w:tcPr>
          <w:p w14:paraId="3BB05727" w14:textId="77777777" w:rsidR="00886369" w:rsidRDefault="00000000">
            <w:pPr>
              <w:pStyle w:val="ConsPlusNormal0"/>
              <w:jc w:val="center"/>
            </w:pPr>
            <w:r>
              <w:t>%</w:t>
            </w:r>
          </w:p>
        </w:tc>
        <w:tc>
          <w:tcPr>
            <w:tcW w:w="1134" w:type="dxa"/>
            <w:vAlign w:val="center"/>
          </w:tcPr>
          <w:p w14:paraId="770C3B8C" w14:textId="77777777" w:rsidR="00886369" w:rsidRDefault="00000000">
            <w:pPr>
              <w:pStyle w:val="ConsPlusNormal0"/>
              <w:jc w:val="center"/>
            </w:pPr>
            <w:r>
              <w:t>57,6</w:t>
            </w:r>
          </w:p>
        </w:tc>
        <w:tc>
          <w:tcPr>
            <w:tcW w:w="1134" w:type="dxa"/>
            <w:vAlign w:val="center"/>
          </w:tcPr>
          <w:p w14:paraId="2B555588" w14:textId="77777777" w:rsidR="00886369" w:rsidRDefault="00000000">
            <w:pPr>
              <w:pStyle w:val="ConsPlusNormal0"/>
              <w:jc w:val="center"/>
            </w:pPr>
            <w:r>
              <w:t>57,6</w:t>
            </w:r>
          </w:p>
        </w:tc>
        <w:tc>
          <w:tcPr>
            <w:tcW w:w="1130" w:type="dxa"/>
            <w:vAlign w:val="center"/>
          </w:tcPr>
          <w:p w14:paraId="03BF1D00" w14:textId="77777777" w:rsidR="00886369" w:rsidRDefault="00000000">
            <w:pPr>
              <w:pStyle w:val="ConsPlusNormal0"/>
              <w:jc w:val="center"/>
            </w:pPr>
            <w:r>
              <w:t>57,6</w:t>
            </w:r>
          </w:p>
        </w:tc>
      </w:tr>
      <w:tr w:rsidR="00886369" w14:paraId="7CDA58C2" w14:textId="77777777">
        <w:tc>
          <w:tcPr>
            <w:tcW w:w="567" w:type="dxa"/>
            <w:vAlign w:val="center"/>
          </w:tcPr>
          <w:p w14:paraId="7B7D603E" w14:textId="77777777" w:rsidR="00886369" w:rsidRDefault="00000000">
            <w:pPr>
              <w:pStyle w:val="ConsPlusNormal0"/>
              <w:jc w:val="center"/>
            </w:pPr>
            <w:r>
              <w:t>19.</w:t>
            </w:r>
          </w:p>
        </w:tc>
        <w:tc>
          <w:tcPr>
            <w:tcW w:w="4195" w:type="dxa"/>
            <w:vAlign w:val="center"/>
          </w:tcPr>
          <w:p w14:paraId="13E222DC" w14:textId="77777777" w:rsidR="00886369" w:rsidRDefault="00000000">
            <w:pPr>
              <w:pStyle w:val="ConsPlusNormal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850" w:type="dxa"/>
            <w:vAlign w:val="center"/>
          </w:tcPr>
          <w:p w14:paraId="656020F8" w14:textId="77777777" w:rsidR="00886369" w:rsidRDefault="00000000">
            <w:pPr>
              <w:pStyle w:val="ConsPlusNormal0"/>
              <w:jc w:val="center"/>
            </w:pPr>
            <w:r>
              <w:t>%</w:t>
            </w:r>
          </w:p>
        </w:tc>
        <w:tc>
          <w:tcPr>
            <w:tcW w:w="1134" w:type="dxa"/>
            <w:vAlign w:val="center"/>
          </w:tcPr>
          <w:p w14:paraId="33DDBC23" w14:textId="77777777" w:rsidR="00886369" w:rsidRDefault="00000000">
            <w:pPr>
              <w:pStyle w:val="ConsPlusNormal0"/>
              <w:jc w:val="center"/>
            </w:pPr>
            <w:r>
              <w:t>100</w:t>
            </w:r>
          </w:p>
        </w:tc>
        <w:tc>
          <w:tcPr>
            <w:tcW w:w="1134" w:type="dxa"/>
            <w:vAlign w:val="center"/>
          </w:tcPr>
          <w:p w14:paraId="5C874FB9" w14:textId="77777777" w:rsidR="00886369" w:rsidRDefault="00000000">
            <w:pPr>
              <w:pStyle w:val="ConsPlusNormal0"/>
              <w:jc w:val="center"/>
            </w:pPr>
            <w:r>
              <w:t>100</w:t>
            </w:r>
          </w:p>
        </w:tc>
        <w:tc>
          <w:tcPr>
            <w:tcW w:w="1130" w:type="dxa"/>
            <w:vAlign w:val="center"/>
          </w:tcPr>
          <w:p w14:paraId="4E0A5136" w14:textId="77777777" w:rsidR="00886369" w:rsidRDefault="00000000">
            <w:pPr>
              <w:pStyle w:val="ConsPlusNormal0"/>
              <w:jc w:val="center"/>
            </w:pPr>
            <w:r>
              <w:t>100</w:t>
            </w:r>
          </w:p>
        </w:tc>
      </w:tr>
      <w:tr w:rsidR="00886369" w14:paraId="3AA537A9" w14:textId="77777777">
        <w:tc>
          <w:tcPr>
            <w:tcW w:w="567" w:type="dxa"/>
            <w:vAlign w:val="center"/>
          </w:tcPr>
          <w:p w14:paraId="5F8C0A01" w14:textId="77777777" w:rsidR="00886369" w:rsidRDefault="00000000">
            <w:pPr>
              <w:pStyle w:val="ConsPlusNormal0"/>
              <w:jc w:val="center"/>
            </w:pPr>
            <w:r>
              <w:t>20.</w:t>
            </w:r>
          </w:p>
        </w:tc>
        <w:tc>
          <w:tcPr>
            <w:tcW w:w="4195" w:type="dxa"/>
            <w:vAlign w:val="center"/>
          </w:tcPr>
          <w:p w14:paraId="1A68A833" w14:textId="77777777" w:rsidR="00886369" w:rsidRDefault="00000000">
            <w:pPr>
              <w:pStyle w:val="ConsPlusNormal0"/>
              <w:jc w:val="both"/>
            </w:pPr>
            <w:r>
              <w:t>Число циклов экстракорпорального оплодотворения, выполняемых медицинской организацией, в течение одного года</w:t>
            </w:r>
          </w:p>
        </w:tc>
        <w:tc>
          <w:tcPr>
            <w:tcW w:w="850" w:type="dxa"/>
            <w:vAlign w:val="center"/>
          </w:tcPr>
          <w:p w14:paraId="3C096C38" w14:textId="77777777" w:rsidR="00886369" w:rsidRDefault="00000000">
            <w:pPr>
              <w:pStyle w:val="ConsPlusNormal0"/>
              <w:jc w:val="center"/>
            </w:pPr>
            <w:r>
              <w:t>чел.</w:t>
            </w:r>
          </w:p>
        </w:tc>
        <w:tc>
          <w:tcPr>
            <w:tcW w:w="1134" w:type="dxa"/>
            <w:vAlign w:val="center"/>
          </w:tcPr>
          <w:p w14:paraId="508962F4" w14:textId="77777777" w:rsidR="00886369" w:rsidRDefault="00000000">
            <w:pPr>
              <w:pStyle w:val="ConsPlusNormal0"/>
              <w:jc w:val="center"/>
            </w:pPr>
            <w:r>
              <w:t>-</w:t>
            </w:r>
          </w:p>
        </w:tc>
        <w:tc>
          <w:tcPr>
            <w:tcW w:w="1134" w:type="dxa"/>
            <w:vAlign w:val="center"/>
          </w:tcPr>
          <w:p w14:paraId="41A616D6" w14:textId="77777777" w:rsidR="00886369" w:rsidRDefault="00000000">
            <w:pPr>
              <w:pStyle w:val="ConsPlusNormal0"/>
              <w:jc w:val="center"/>
            </w:pPr>
            <w:r>
              <w:t>-</w:t>
            </w:r>
          </w:p>
        </w:tc>
        <w:tc>
          <w:tcPr>
            <w:tcW w:w="1130" w:type="dxa"/>
            <w:vAlign w:val="center"/>
          </w:tcPr>
          <w:p w14:paraId="1BC6F4AC" w14:textId="77777777" w:rsidR="00886369" w:rsidRDefault="00000000">
            <w:pPr>
              <w:pStyle w:val="ConsPlusNormal0"/>
              <w:jc w:val="center"/>
            </w:pPr>
            <w:r>
              <w:t>-</w:t>
            </w:r>
          </w:p>
        </w:tc>
      </w:tr>
      <w:tr w:rsidR="00886369" w14:paraId="10BB3D37" w14:textId="77777777">
        <w:tc>
          <w:tcPr>
            <w:tcW w:w="567" w:type="dxa"/>
            <w:vAlign w:val="center"/>
          </w:tcPr>
          <w:p w14:paraId="6F552BAD" w14:textId="77777777" w:rsidR="00886369" w:rsidRDefault="00000000">
            <w:pPr>
              <w:pStyle w:val="ConsPlusNormal0"/>
              <w:jc w:val="center"/>
            </w:pPr>
            <w:r>
              <w:t>21.</w:t>
            </w:r>
          </w:p>
        </w:tc>
        <w:tc>
          <w:tcPr>
            <w:tcW w:w="4195" w:type="dxa"/>
            <w:vAlign w:val="center"/>
          </w:tcPr>
          <w:p w14:paraId="31799185" w14:textId="77777777" w:rsidR="00886369" w:rsidRDefault="00000000">
            <w:pPr>
              <w:pStyle w:val="ConsPlusNormal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850" w:type="dxa"/>
            <w:vAlign w:val="center"/>
          </w:tcPr>
          <w:p w14:paraId="1FD076F5" w14:textId="77777777" w:rsidR="00886369" w:rsidRDefault="00000000">
            <w:pPr>
              <w:pStyle w:val="ConsPlusNormal0"/>
              <w:jc w:val="center"/>
            </w:pPr>
            <w:r>
              <w:t>%</w:t>
            </w:r>
          </w:p>
        </w:tc>
        <w:tc>
          <w:tcPr>
            <w:tcW w:w="1134" w:type="dxa"/>
            <w:vAlign w:val="center"/>
          </w:tcPr>
          <w:p w14:paraId="1B704E1A" w14:textId="77777777" w:rsidR="00886369" w:rsidRDefault="00000000">
            <w:pPr>
              <w:pStyle w:val="ConsPlusNormal0"/>
              <w:jc w:val="center"/>
            </w:pPr>
            <w:r>
              <w:t>19,5</w:t>
            </w:r>
          </w:p>
        </w:tc>
        <w:tc>
          <w:tcPr>
            <w:tcW w:w="1134" w:type="dxa"/>
            <w:vAlign w:val="center"/>
          </w:tcPr>
          <w:p w14:paraId="3E70FEA8" w14:textId="77777777" w:rsidR="00886369" w:rsidRDefault="00000000">
            <w:pPr>
              <w:pStyle w:val="ConsPlusNormal0"/>
              <w:jc w:val="center"/>
            </w:pPr>
            <w:r>
              <w:t>19,8</w:t>
            </w:r>
          </w:p>
        </w:tc>
        <w:tc>
          <w:tcPr>
            <w:tcW w:w="1130" w:type="dxa"/>
            <w:vAlign w:val="center"/>
          </w:tcPr>
          <w:p w14:paraId="0FE64A40" w14:textId="77777777" w:rsidR="00886369" w:rsidRDefault="00000000">
            <w:pPr>
              <w:pStyle w:val="ConsPlusNormal0"/>
              <w:jc w:val="center"/>
            </w:pPr>
            <w:r>
              <w:t>19,8</w:t>
            </w:r>
          </w:p>
        </w:tc>
      </w:tr>
      <w:tr w:rsidR="00886369" w14:paraId="2E7E0152" w14:textId="77777777">
        <w:tc>
          <w:tcPr>
            <w:tcW w:w="567" w:type="dxa"/>
            <w:vAlign w:val="center"/>
          </w:tcPr>
          <w:p w14:paraId="7A2810CA" w14:textId="77777777" w:rsidR="00886369" w:rsidRDefault="00000000">
            <w:pPr>
              <w:pStyle w:val="ConsPlusNormal0"/>
              <w:jc w:val="center"/>
            </w:pPr>
            <w:r>
              <w:t>22.</w:t>
            </w:r>
          </w:p>
        </w:tc>
        <w:tc>
          <w:tcPr>
            <w:tcW w:w="4195" w:type="dxa"/>
            <w:vAlign w:val="center"/>
          </w:tcPr>
          <w:p w14:paraId="6E18FCDB" w14:textId="77777777" w:rsidR="00886369" w:rsidRDefault="00000000">
            <w:pPr>
              <w:pStyle w:val="ConsPlusNormal0"/>
              <w:jc w:val="both"/>
            </w:pPr>
            <w:r>
              <w:t>Количество пациентов с гепатитом C, получивших противовирусную терапию, на 100 тыс. населения в год</w:t>
            </w:r>
          </w:p>
        </w:tc>
        <w:tc>
          <w:tcPr>
            <w:tcW w:w="850" w:type="dxa"/>
            <w:vAlign w:val="center"/>
          </w:tcPr>
          <w:p w14:paraId="4FA957EA" w14:textId="77777777" w:rsidR="00886369" w:rsidRDefault="00000000">
            <w:pPr>
              <w:pStyle w:val="ConsPlusNormal0"/>
              <w:jc w:val="center"/>
            </w:pPr>
            <w:r>
              <w:t>ед.</w:t>
            </w:r>
          </w:p>
        </w:tc>
        <w:tc>
          <w:tcPr>
            <w:tcW w:w="1134" w:type="dxa"/>
            <w:vAlign w:val="center"/>
          </w:tcPr>
          <w:p w14:paraId="2E9E9DAD" w14:textId="77777777" w:rsidR="00886369" w:rsidRDefault="00000000">
            <w:pPr>
              <w:pStyle w:val="ConsPlusNormal0"/>
              <w:jc w:val="center"/>
            </w:pPr>
            <w:r>
              <w:t>13,6</w:t>
            </w:r>
          </w:p>
        </w:tc>
        <w:tc>
          <w:tcPr>
            <w:tcW w:w="1134" w:type="dxa"/>
            <w:vAlign w:val="center"/>
          </w:tcPr>
          <w:p w14:paraId="1613BE62" w14:textId="77777777" w:rsidR="00886369" w:rsidRDefault="00000000">
            <w:pPr>
              <w:pStyle w:val="ConsPlusNormal0"/>
              <w:jc w:val="center"/>
            </w:pPr>
            <w:r>
              <w:t>13,6</w:t>
            </w:r>
          </w:p>
        </w:tc>
        <w:tc>
          <w:tcPr>
            <w:tcW w:w="1130" w:type="dxa"/>
            <w:vAlign w:val="center"/>
          </w:tcPr>
          <w:p w14:paraId="0E7B627D" w14:textId="77777777" w:rsidR="00886369" w:rsidRDefault="00000000">
            <w:pPr>
              <w:pStyle w:val="ConsPlusNormal0"/>
              <w:jc w:val="center"/>
            </w:pPr>
            <w:r>
              <w:t>13,6</w:t>
            </w:r>
          </w:p>
        </w:tc>
      </w:tr>
      <w:tr w:rsidR="00886369" w14:paraId="41A22300" w14:textId="77777777">
        <w:tc>
          <w:tcPr>
            <w:tcW w:w="567" w:type="dxa"/>
            <w:vAlign w:val="center"/>
          </w:tcPr>
          <w:p w14:paraId="33056B33" w14:textId="77777777" w:rsidR="00886369" w:rsidRDefault="00000000">
            <w:pPr>
              <w:pStyle w:val="ConsPlusNormal0"/>
              <w:jc w:val="center"/>
            </w:pPr>
            <w:r>
              <w:t>23.</w:t>
            </w:r>
          </w:p>
        </w:tc>
        <w:tc>
          <w:tcPr>
            <w:tcW w:w="4195" w:type="dxa"/>
            <w:vAlign w:val="center"/>
          </w:tcPr>
          <w:p w14:paraId="71EE5725" w14:textId="77777777" w:rsidR="00886369" w:rsidRDefault="00000000">
            <w:pPr>
              <w:pStyle w:val="ConsPlusNormal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850" w:type="dxa"/>
            <w:vAlign w:val="center"/>
          </w:tcPr>
          <w:p w14:paraId="5F921B8D" w14:textId="77777777" w:rsidR="00886369" w:rsidRDefault="00000000">
            <w:pPr>
              <w:pStyle w:val="ConsPlusNormal0"/>
              <w:jc w:val="center"/>
            </w:pPr>
            <w:r>
              <w:t>%</w:t>
            </w:r>
          </w:p>
        </w:tc>
        <w:tc>
          <w:tcPr>
            <w:tcW w:w="1134" w:type="dxa"/>
            <w:vAlign w:val="center"/>
          </w:tcPr>
          <w:p w14:paraId="0337ECD5" w14:textId="77777777" w:rsidR="00886369" w:rsidRDefault="00000000">
            <w:pPr>
              <w:pStyle w:val="ConsPlusNormal0"/>
              <w:jc w:val="center"/>
            </w:pPr>
            <w:r>
              <w:t>90</w:t>
            </w:r>
          </w:p>
        </w:tc>
        <w:tc>
          <w:tcPr>
            <w:tcW w:w="1134" w:type="dxa"/>
            <w:vAlign w:val="center"/>
          </w:tcPr>
          <w:p w14:paraId="13855D7B" w14:textId="77777777" w:rsidR="00886369" w:rsidRDefault="00000000">
            <w:pPr>
              <w:pStyle w:val="ConsPlusNormal0"/>
              <w:jc w:val="center"/>
            </w:pPr>
            <w:r>
              <w:t>100</w:t>
            </w:r>
          </w:p>
        </w:tc>
        <w:tc>
          <w:tcPr>
            <w:tcW w:w="1130" w:type="dxa"/>
            <w:vAlign w:val="center"/>
          </w:tcPr>
          <w:p w14:paraId="7E5FF0B4" w14:textId="77777777" w:rsidR="00886369" w:rsidRDefault="00000000">
            <w:pPr>
              <w:pStyle w:val="ConsPlusNormal0"/>
              <w:jc w:val="center"/>
            </w:pPr>
            <w:r>
              <w:t>100</w:t>
            </w:r>
          </w:p>
        </w:tc>
      </w:tr>
      <w:tr w:rsidR="00886369" w14:paraId="1C374618" w14:textId="77777777">
        <w:tc>
          <w:tcPr>
            <w:tcW w:w="567" w:type="dxa"/>
            <w:vAlign w:val="center"/>
          </w:tcPr>
          <w:p w14:paraId="0425895A" w14:textId="77777777" w:rsidR="00886369" w:rsidRDefault="00000000">
            <w:pPr>
              <w:pStyle w:val="ConsPlusNormal0"/>
              <w:jc w:val="center"/>
            </w:pPr>
            <w:r>
              <w:t>24.</w:t>
            </w:r>
          </w:p>
        </w:tc>
        <w:tc>
          <w:tcPr>
            <w:tcW w:w="4195" w:type="dxa"/>
            <w:vAlign w:val="center"/>
          </w:tcPr>
          <w:p w14:paraId="2F12E6B6" w14:textId="77777777" w:rsidR="00886369" w:rsidRDefault="00000000">
            <w:pPr>
              <w:pStyle w:val="ConsPlusNormal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850" w:type="dxa"/>
            <w:vAlign w:val="center"/>
          </w:tcPr>
          <w:p w14:paraId="0329A39F" w14:textId="77777777" w:rsidR="00886369" w:rsidRDefault="00000000">
            <w:pPr>
              <w:pStyle w:val="ConsPlusNormal0"/>
              <w:jc w:val="center"/>
            </w:pPr>
            <w:r>
              <w:t>%</w:t>
            </w:r>
          </w:p>
        </w:tc>
        <w:tc>
          <w:tcPr>
            <w:tcW w:w="1134" w:type="dxa"/>
            <w:vAlign w:val="center"/>
          </w:tcPr>
          <w:p w14:paraId="6F76B385" w14:textId="77777777" w:rsidR="00886369" w:rsidRDefault="00000000">
            <w:pPr>
              <w:pStyle w:val="ConsPlusNormal0"/>
              <w:jc w:val="center"/>
            </w:pPr>
            <w:r>
              <w:t>100</w:t>
            </w:r>
          </w:p>
        </w:tc>
        <w:tc>
          <w:tcPr>
            <w:tcW w:w="1134" w:type="dxa"/>
            <w:vAlign w:val="center"/>
          </w:tcPr>
          <w:p w14:paraId="37D1EE54" w14:textId="77777777" w:rsidR="00886369" w:rsidRDefault="00000000">
            <w:pPr>
              <w:pStyle w:val="ConsPlusNormal0"/>
              <w:jc w:val="center"/>
            </w:pPr>
            <w:r>
              <w:t>100</w:t>
            </w:r>
          </w:p>
        </w:tc>
        <w:tc>
          <w:tcPr>
            <w:tcW w:w="1130" w:type="dxa"/>
            <w:vAlign w:val="center"/>
          </w:tcPr>
          <w:p w14:paraId="0BB0E469" w14:textId="77777777" w:rsidR="00886369" w:rsidRDefault="00000000">
            <w:pPr>
              <w:pStyle w:val="ConsPlusNormal0"/>
              <w:jc w:val="center"/>
            </w:pPr>
            <w:r>
              <w:t>100</w:t>
            </w:r>
          </w:p>
        </w:tc>
      </w:tr>
      <w:tr w:rsidR="00886369" w14:paraId="2BDEF4C9" w14:textId="77777777">
        <w:tc>
          <w:tcPr>
            <w:tcW w:w="567" w:type="dxa"/>
            <w:vAlign w:val="center"/>
          </w:tcPr>
          <w:p w14:paraId="0F88D82B" w14:textId="77777777" w:rsidR="00886369" w:rsidRDefault="00000000">
            <w:pPr>
              <w:pStyle w:val="ConsPlusNormal0"/>
              <w:jc w:val="center"/>
            </w:pPr>
            <w:r>
              <w:t>25.</w:t>
            </w:r>
          </w:p>
        </w:tc>
        <w:tc>
          <w:tcPr>
            <w:tcW w:w="4195" w:type="dxa"/>
            <w:vAlign w:val="center"/>
          </w:tcPr>
          <w:p w14:paraId="0FD9AE1C" w14:textId="77777777" w:rsidR="00886369" w:rsidRDefault="00000000">
            <w:pPr>
              <w:pStyle w:val="ConsPlusNormal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850" w:type="dxa"/>
            <w:vAlign w:val="center"/>
          </w:tcPr>
          <w:p w14:paraId="2CF91C66" w14:textId="77777777" w:rsidR="00886369" w:rsidRDefault="00000000">
            <w:pPr>
              <w:pStyle w:val="ConsPlusNormal0"/>
              <w:jc w:val="center"/>
            </w:pPr>
            <w:r>
              <w:t>%</w:t>
            </w:r>
          </w:p>
        </w:tc>
        <w:tc>
          <w:tcPr>
            <w:tcW w:w="1134" w:type="dxa"/>
            <w:vAlign w:val="center"/>
          </w:tcPr>
          <w:p w14:paraId="6BC33FAE" w14:textId="77777777" w:rsidR="00886369" w:rsidRDefault="00000000">
            <w:pPr>
              <w:pStyle w:val="ConsPlusNormal0"/>
              <w:jc w:val="center"/>
            </w:pPr>
            <w:r>
              <w:t>70</w:t>
            </w:r>
          </w:p>
        </w:tc>
        <w:tc>
          <w:tcPr>
            <w:tcW w:w="1134" w:type="dxa"/>
            <w:vAlign w:val="center"/>
          </w:tcPr>
          <w:p w14:paraId="3C6EF31E" w14:textId="77777777" w:rsidR="00886369" w:rsidRDefault="00000000">
            <w:pPr>
              <w:pStyle w:val="ConsPlusNormal0"/>
              <w:jc w:val="center"/>
            </w:pPr>
            <w:r>
              <w:t>70</w:t>
            </w:r>
          </w:p>
        </w:tc>
        <w:tc>
          <w:tcPr>
            <w:tcW w:w="1130" w:type="dxa"/>
            <w:vAlign w:val="center"/>
          </w:tcPr>
          <w:p w14:paraId="077197F3" w14:textId="77777777" w:rsidR="00886369" w:rsidRDefault="00000000">
            <w:pPr>
              <w:pStyle w:val="ConsPlusNormal0"/>
              <w:jc w:val="center"/>
            </w:pPr>
            <w:r>
              <w:t>70</w:t>
            </w:r>
          </w:p>
        </w:tc>
      </w:tr>
      <w:tr w:rsidR="00886369" w14:paraId="048BA785" w14:textId="77777777">
        <w:tc>
          <w:tcPr>
            <w:tcW w:w="567" w:type="dxa"/>
            <w:vAlign w:val="center"/>
          </w:tcPr>
          <w:p w14:paraId="23617CA4" w14:textId="77777777" w:rsidR="00886369" w:rsidRDefault="00000000">
            <w:pPr>
              <w:pStyle w:val="ConsPlusNormal0"/>
              <w:jc w:val="center"/>
            </w:pPr>
            <w:r>
              <w:t>26.</w:t>
            </w:r>
          </w:p>
        </w:tc>
        <w:tc>
          <w:tcPr>
            <w:tcW w:w="4195" w:type="dxa"/>
            <w:vAlign w:val="center"/>
          </w:tcPr>
          <w:p w14:paraId="6DF76D34" w14:textId="77777777" w:rsidR="00886369" w:rsidRDefault="00000000">
            <w:pPr>
              <w:pStyle w:val="ConsPlusNormal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850" w:type="dxa"/>
            <w:vAlign w:val="center"/>
          </w:tcPr>
          <w:p w14:paraId="4825449F" w14:textId="77777777" w:rsidR="00886369" w:rsidRDefault="00000000">
            <w:pPr>
              <w:pStyle w:val="ConsPlusNormal0"/>
              <w:jc w:val="center"/>
            </w:pPr>
            <w:r>
              <w:t>(муж./жен.) %</w:t>
            </w:r>
          </w:p>
        </w:tc>
        <w:tc>
          <w:tcPr>
            <w:tcW w:w="1134" w:type="dxa"/>
            <w:vAlign w:val="center"/>
          </w:tcPr>
          <w:p w14:paraId="58C674C8" w14:textId="77777777" w:rsidR="00886369" w:rsidRDefault="00000000">
            <w:pPr>
              <w:pStyle w:val="ConsPlusNormal0"/>
              <w:jc w:val="center"/>
            </w:pPr>
            <w:r>
              <w:t>32/32</w:t>
            </w:r>
          </w:p>
        </w:tc>
        <w:tc>
          <w:tcPr>
            <w:tcW w:w="1134" w:type="dxa"/>
            <w:vAlign w:val="center"/>
          </w:tcPr>
          <w:p w14:paraId="507B0182" w14:textId="77777777" w:rsidR="00886369" w:rsidRDefault="00000000">
            <w:pPr>
              <w:pStyle w:val="ConsPlusNormal0"/>
              <w:jc w:val="center"/>
            </w:pPr>
            <w:r>
              <w:t>35/35</w:t>
            </w:r>
          </w:p>
        </w:tc>
        <w:tc>
          <w:tcPr>
            <w:tcW w:w="1130" w:type="dxa"/>
            <w:vAlign w:val="center"/>
          </w:tcPr>
          <w:p w14:paraId="19F5C4CD" w14:textId="77777777" w:rsidR="00886369" w:rsidRDefault="00000000">
            <w:pPr>
              <w:pStyle w:val="ConsPlusNormal0"/>
              <w:jc w:val="center"/>
            </w:pPr>
            <w:r>
              <w:t>35/35</w:t>
            </w:r>
          </w:p>
        </w:tc>
      </w:tr>
      <w:tr w:rsidR="00886369" w14:paraId="5EB1314F" w14:textId="77777777">
        <w:tc>
          <w:tcPr>
            <w:tcW w:w="567" w:type="dxa"/>
            <w:vAlign w:val="center"/>
          </w:tcPr>
          <w:p w14:paraId="7CA651E2" w14:textId="77777777" w:rsidR="00886369" w:rsidRDefault="00000000">
            <w:pPr>
              <w:pStyle w:val="ConsPlusNormal0"/>
              <w:jc w:val="center"/>
            </w:pPr>
            <w:r>
              <w:t>27.</w:t>
            </w:r>
          </w:p>
        </w:tc>
        <w:tc>
          <w:tcPr>
            <w:tcW w:w="4195" w:type="dxa"/>
            <w:vAlign w:val="center"/>
          </w:tcPr>
          <w:p w14:paraId="13A050A0" w14:textId="77777777" w:rsidR="00886369" w:rsidRDefault="00000000">
            <w:pPr>
              <w:pStyle w:val="ConsPlusNormal0"/>
              <w:jc w:val="both"/>
            </w:pPr>
            <w:r>
              <w:t>Доля случаев экстракорпорального оплодотворения, по результатам которого у женщины наступила беременность</w:t>
            </w:r>
          </w:p>
        </w:tc>
        <w:tc>
          <w:tcPr>
            <w:tcW w:w="850" w:type="dxa"/>
            <w:vAlign w:val="center"/>
          </w:tcPr>
          <w:p w14:paraId="0841D7FB" w14:textId="77777777" w:rsidR="00886369" w:rsidRDefault="00000000">
            <w:pPr>
              <w:pStyle w:val="ConsPlusNormal0"/>
              <w:jc w:val="center"/>
            </w:pPr>
            <w:r>
              <w:t>%</w:t>
            </w:r>
          </w:p>
        </w:tc>
        <w:tc>
          <w:tcPr>
            <w:tcW w:w="1134" w:type="dxa"/>
            <w:vAlign w:val="center"/>
          </w:tcPr>
          <w:p w14:paraId="61076118" w14:textId="77777777" w:rsidR="00886369" w:rsidRDefault="00000000">
            <w:pPr>
              <w:pStyle w:val="ConsPlusNormal0"/>
              <w:jc w:val="center"/>
            </w:pPr>
            <w:r>
              <w:t>22,3</w:t>
            </w:r>
          </w:p>
        </w:tc>
        <w:tc>
          <w:tcPr>
            <w:tcW w:w="1134" w:type="dxa"/>
            <w:vAlign w:val="center"/>
          </w:tcPr>
          <w:p w14:paraId="7324B64C" w14:textId="77777777" w:rsidR="00886369" w:rsidRDefault="00000000">
            <w:pPr>
              <w:pStyle w:val="ConsPlusNormal0"/>
              <w:jc w:val="center"/>
            </w:pPr>
            <w:r>
              <w:t>22,5</w:t>
            </w:r>
          </w:p>
        </w:tc>
        <w:tc>
          <w:tcPr>
            <w:tcW w:w="1130" w:type="dxa"/>
            <w:vAlign w:val="center"/>
          </w:tcPr>
          <w:p w14:paraId="627286FB" w14:textId="77777777" w:rsidR="00886369" w:rsidRDefault="00000000">
            <w:pPr>
              <w:pStyle w:val="ConsPlusNormal0"/>
              <w:jc w:val="center"/>
            </w:pPr>
            <w:r>
              <w:t>22,5</w:t>
            </w:r>
          </w:p>
        </w:tc>
      </w:tr>
      <w:tr w:rsidR="00886369" w14:paraId="4636422D" w14:textId="77777777">
        <w:tc>
          <w:tcPr>
            <w:tcW w:w="567" w:type="dxa"/>
            <w:vAlign w:val="center"/>
          </w:tcPr>
          <w:p w14:paraId="4EBD93A4" w14:textId="77777777" w:rsidR="00886369" w:rsidRDefault="00000000">
            <w:pPr>
              <w:pStyle w:val="ConsPlusNormal0"/>
              <w:jc w:val="center"/>
            </w:pPr>
            <w:r>
              <w:t>28.</w:t>
            </w:r>
          </w:p>
        </w:tc>
        <w:tc>
          <w:tcPr>
            <w:tcW w:w="4195" w:type="dxa"/>
            <w:vAlign w:val="center"/>
          </w:tcPr>
          <w:p w14:paraId="59D5E2A7" w14:textId="77777777" w:rsidR="00886369" w:rsidRDefault="00000000">
            <w:pPr>
              <w:pStyle w:val="ConsPlusNormal0"/>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850" w:type="dxa"/>
            <w:vAlign w:val="center"/>
          </w:tcPr>
          <w:p w14:paraId="7D6505F8" w14:textId="77777777" w:rsidR="00886369" w:rsidRDefault="00000000">
            <w:pPr>
              <w:pStyle w:val="ConsPlusNormal0"/>
              <w:jc w:val="center"/>
            </w:pPr>
            <w:r>
              <w:t>%</w:t>
            </w:r>
          </w:p>
        </w:tc>
        <w:tc>
          <w:tcPr>
            <w:tcW w:w="1134" w:type="dxa"/>
            <w:vAlign w:val="center"/>
          </w:tcPr>
          <w:p w14:paraId="27A2EB1D" w14:textId="77777777" w:rsidR="00886369" w:rsidRDefault="00000000">
            <w:pPr>
              <w:pStyle w:val="ConsPlusNormal0"/>
              <w:jc w:val="center"/>
            </w:pPr>
            <w:r>
              <w:t>100</w:t>
            </w:r>
          </w:p>
        </w:tc>
        <w:tc>
          <w:tcPr>
            <w:tcW w:w="1134" w:type="dxa"/>
            <w:vAlign w:val="center"/>
          </w:tcPr>
          <w:p w14:paraId="3022804B" w14:textId="77777777" w:rsidR="00886369" w:rsidRDefault="00000000">
            <w:pPr>
              <w:pStyle w:val="ConsPlusNormal0"/>
              <w:jc w:val="center"/>
            </w:pPr>
            <w:r>
              <w:t>100</w:t>
            </w:r>
          </w:p>
        </w:tc>
        <w:tc>
          <w:tcPr>
            <w:tcW w:w="1130" w:type="dxa"/>
            <w:vAlign w:val="center"/>
          </w:tcPr>
          <w:p w14:paraId="36A07F09" w14:textId="77777777" w:rsidR="00886369" w:rsidRDefault="00000000">
            <w:pPr>
              <w:pStyle w:val="ConsPlusNormal0"/>
              <w:jc w:val="center"/>
            </w:pPr>
            <w:r>
              <w:t>100</w:t>
            </w:r>
          </w:p>
        </w:tc>
      </w:tr>
      <w:tr w:rsidR="00886369" w14:paraId="6CAE3428" w14:textId="77777777">
        <w:tc>
          <w:tcPr>
            <w:tcW w:w="567" w:type="dxa"/>
            <w:vAlign w:val="center"/>
          </w:tcPr>
          <w:p w14:paraId="2A95A43F" w14:textId="77777777" w:rsidR="00886369" w:rsidRDefault="00000000">
            <w:pPr>
              <w:pStyle w:val="ConsPlusNormal0"/>
              <w:jc w:val="center"/>
            </w:pPr>
            <w:r>
              <w:t>29.</w:t>
            </w:r>
          </w:p>
        </w:tc>
        <w:tc>
          <w:tcPr>
            <w:tcW w:w="4195" w:type="dxa"/>
            <w:vAlign w:val="center"/>
          </w:tcPr>
          <w:p w14:paraId="49CACDF1" w14:textId="77777777" w:rsidR="00886369" w:rsidRDefault="00000000">
            <w:pPr>
              <w:pStyle w:val="ConsPlusNormal0"/>
              <w:jc w:val="both"/>
            </w:pPr>
            <w: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850" w:type="dxa"/>
            <w:vAlign w:val="center"/>
          </w:tcPr>
          <w:p w14:paraId="044B7437" w14:textId="77777777" w:rsidR="00886369" w:rsidRDefault="00000000">
            <w:pPr>
              <w:pStyle w:val="ConsPlusNormal0"/>
              <w:jc w:val="center"/>
            </w:pPr>
            <w:r>
              <w:t>%</w:t>
            </w:r>
          </w:p>
        </w:tc>
        <w:tc>
          <w:tcPr>
            <w:tcW w:w="1134" w:type="dxa"/>
            <w:vAlign w:val="center"/>
          </w:tcPr>
          <w:p w14:paraId="5DB61767" w14:textId="77777777" w:rsidR="00886369" w:rsidRDefault="00000000">
            <w:pPr>
              <w:pStyle w:val="ConsPlusNormal0"/>
              <w:jc w:val="center"/>
            </w:pPr>
            <w:r>
              <w:t>10</w:t>
            </w:r>
          </w:p>
        </w:tc>
        <w:tc>
          <w:tcPr>
            <w:tcW w:w="1134" w:type="dxa"/>
            <w:vAlign w:val="center"/>
          </w:tcPr>
          <w:p w14:paraId="2DACB7D1" w14:textId="77777777" w:rsidR="00886369" w:rsidRDefault="00000000">
            <w:pPr>
              <w:pStyle w:val="ConsPlusNormal0"/>
              <w:jc w:val="center"/>
            </w:pPr>
            <w:r>
              <w:t>15</w:t>
            </w:r>
          </w:p>
        </w:tc>
        <w:tc>
          <w:tcPr>
            <w:tcW w:w="1130" w:type="dxa"/>
            <w:vAlign w:val="center"/>
          </w:tcPr>
          <w:p w14:paraId="561487E5" w14:textId="77777777" w:rsidR="00886369" w:rsidRDefault="00000000">
            <w:pPr>
              <w:pStyle w:val="ConsPlusNormal0"/>
              <w:jc w:val="center"/>
            </w:pPr>
            <w:r>
              <w:t>20</w:t>
            </w:r>
          </w:p>
        </w:tc>
      </w:tr>
      <w:tr w:rsidR="00886369" w14:paraId="50B29B76" w14:textId="77777777">
        <w:tc>
          <w:tcPr>
            <w:tcW w:w="567" w:type="dxa"/>
            <w:vAlign w:val="center"/>
          </w:tcPr>
          <w:p w14:paraId="7213C5CF" w14:textId="77777777" w:rsidR="00886369" w:rsidRDefault="00000000">
            <w:pPr>
              <w:pStyle w:val="ConsPlusNormal0"/>
              <w:jc w:val="center"/>
            </w:pPr>
            <w:r>
              <w:t>30.</w:t>
            </w:r>
          </w:p>
        </w:tc>
        <w:tc>
          <w:tcPr>
            <w:tcW w:w="4195" w:type="dxa"/>
            <w:vAlign w:val="center"/>
          </w:tcPr>
          <w:p w14:paraId="7B9889F6" w14:textId="77777777" w:rsidR="00886369" w:rsidRDefault="00000000">
            <w:pPr>
              <w:pStyle w:val="ConsPlusNormal0"/>
              <w:jc w:val="both"/>
            </w:pPr>
            <w:r>
              <w:t>Доля пациентов старше 65 лет, взятых на диспансерное наблюдение с диагнозом "Остеопороз с патологическим переломом" (код МКБ-10 - M80), "Остеопороз без патологического перелома" (код МКБ-10 - M81)</w:t>
            </w:r>
          </w:p>
        </w:tc>
        <w:tc>
          <w:tcPr>
            <w:tcW w:w="850" w:type="dxa"/>
            <w:vAlign w:val="center"/>
          </w:tcPr>
          <w:p w14:paraId="25F194A2" w14:textId="77777777" w:rsidR="00886369" w:rsidRDefault="00000000">
            <w:pPr>
              <w:pStyle w:val="ConsPlusNormal0"/>
              <w:jc w:val="center"/>
            </w:pPr>
            <w:r>
              <w:t>%</w:t>
            </w:r>
          </w:p>
        </w:tc>
        <w:tc>
          <w:tcPr>
            <w:tcW w:w="1134" w:type="dxa"/>
            <w:vAlign w:val="center"/>
          </w:tcPr>
          <w:p w14:paraId="3FDFE4D7" w14:textId="77777777" w:rsidR="00886369" w:rsidRDefault="00000000">
            <w:pPr>
              <w:pStyle w:val="ConsPlusNormal0"/>
              <w:jc w:val="center"/>
            </w:pPr>
            <w:r>
              <w:t>55,5</w:t>
            </w:r>
          </w:p>
        </w:tc>
        <w:tc>
          <w:tcPr>
            <w:tcW w:w="1134" w:type="dxa"/>
            <w:vAlign w:val="center"/>
          </w:tcPr>
          <w:p w14:paraId="0B5AEBB8" w14:textId="77777777" w:rsidR="00886369" w:rsidRDefault="00000000">
            <w:pPr>
              <w:pStyle w:val="ConsPlusNormal0"/>
              <w:jc w:val="center"/>
            </w:pPr>
            <w:r>
              <w:t>60,0</w:t>
            </w:r>
          </w:p>
        </w:tc>
        <w:tc>
          <w:tcPr>
            <w:tcW w:w="1130" w:type="dxa"/>
            <w:vAlign w:val="center"/>
          </w:tcPr>
          <w:p w14:paraId="3A119CA1" w14:textId="77777777" w:rsidR="00886369" w:rsidRDefault="00000000">
            <w:pPr>
              <w:pStyle w:val="ConsPlusNormal0"/>
              <w:jc w:val="center"/>
            </w:pPr>
            <w:r>
              <w:t>65,0</w:t>
            </w:r>
          </w:p>
        </w:tc>
      </w:tr>
      <w:tr w:rsidR="00886369" w14:paraId="340DAC51" w14:textId="77777777">
        <w:tc>
          <w:tcPr>
            <w:tcW w:w="567" w:type="dxa"/>
            <w:vAlign w:val="center"/>
          </w:tcPr>
          <w:p w14:paraId="6F02E8F0" w14:textId="77777777" w:rsidR="00886369" w:rsidRDefault="00000000">
            <w:pPr>
              <w:pStyle w:val="ConsPlusNormal0"/>
              <w:jc w:val="center"/>
            </w:pPr>
            <w:r>
              <w:t>31.</w:t>
            </w:r>
          </w:p>
        </w:tc>
        <w:tc>
          <w:tcPr>
            <w:tcW w:w="4195" w:type="dxa"/>
            <w:vAlign w:val="center"/>
          </w:tcPr>
          <w:p w14:paraId="5DAF2EAE" w14:textId="77777777" w:rsidR="00886369" w:rsidRDefault="00000000">
            <w:pPr>
              <w:pStyle w:val="ConsPlusNormal0"/>
              <w:jc w:val="both"/>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850" w:type="dxa"/>
            <w:vAlign w:val="center"/>
          </w:tcPr>
          <w:p w14:paraId="249EADD7" w14:textId="77777777" w:rsidR="00886369" w:rsidRDefault="00000000">
            <w:pPr>
              <w:pStyle w:val="ConsPlusNormal0"/>
              <w:jc w:val="center"/>
            </w:pPr>
            <w:r>
              <w:t>%</w:t>
            </w:r>
          </w:p>
        </w:tc>
        <w:tc>
          <w:tcPr>
            <w:tcW w:w="1134" w:type="dxa"/>
            <w:vAlign w:val="center"/>
          </w:tcPr>
          <w:p w14:paraId="767FE8C5" w14:textId="77777777" w:rsidR="00886369" w:rsidRDefault="00000000">
            <w:pPr>
              <w:pStyle w:val="ConsPlusNormal0"/>
              <w:jc w:val="center"/>
            </w:pPr>
            <w:r>
              <w:t>90</w:t>
            </w:r>
          </w:p>
        </w:tc>
        <w:tc>
          <w:tcPr>
            <w:tcW w:w="1134" w:type="dxa"/>
            <w:vAlign w:val="center"/>
          </w:tcPr>
          <w:p w14:paraId="2411BB57" w14:textId="77777777" w:rsidR="00886369" w:rsidRDefault="00000000">
            <w:pPr>
              <w:pStyle w:val="ConsPlusNormal0"/>
              <w:jc w:val="center"/>
            </w:pPr>
            <w:r>
              <w:t>99</w:t>
            </w:r>
          </w:p>
        </w:tc>
        <w:tc>
          <w:tcPr>
            <w:tcW w:w="1130" w:type="dxa"/>
            <w:vAlign w:val="center"/>
          </w:tcPr>
          <w:p w14:paraId="574CB020" w14:textId="77777777" w:rsidR="00886369" w:rsidRDefault="00000000">
            <w:pPr>
              <w:pStyle w:val="ConsPlusNormal0"/>
              <w:jc w:val="center"/>
            </w:pPr>
            <w:r>
              <w:t>100</w:t>
            </w:r>
          </w:p>
        </w:tc>
      </w:tr>
      <w:tr w:rsidR="00886369" w14:paraId="0BA67EEC" w14:textId="77777777">
        <w:tc>
          <w:tcPr>
            <w:tcW w:w="567" w:type="dxa"/>
            <w:vAlign w:val="center"/>
          </w:tcPr>
          <w:p w14:paraId="0B988076" w14:textId="77777777" w:rsidR="00886369" w:rsidRDefault="00000000">
            <w:pPr>
              <w:pStyle w:val="ConsPlusNormal0"/>
              <w:jc w:val="center"/>
            </w:pPr>
            <w:r>
              <w:t>32.</w:t>
            </w:r>
          </w:p>
        </w:tc>
        <w:tc>
          <w:tcPr>
            <w:tcW w:w="4195" w:type="dxa"/>
            <w:vAlign w:val="center"/>
          </w:tcPr>
          <w:p w14:paraId="7484EAF5" w14:textId="77777777" w:rsidR="00886369" w:rsidRDefault="00000000">
            <w:pPr>
              <w:pStyle w:val="ConsPlusNormal0"/>
              <w:jc w:val="both"/>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850" w:type="dxa"/>
            <w:vAlign w:val="center"/>
          </w:tcPr>
          <w:p w14:paraId="2A36ACC5" w14:textId="77777777" w:rsidR="00886369" w:rsidRDefault="00000000">
            <w:pPr>
              <w:pStyle w:val="ConsPlusNormal0"/>
              <w:jc w:val="center"/>
            </w:pPr>
            <w:r>
              <w:t>%</w:t>
            </w:r>
          </w:p>
        </w:tc>
        <w:tc>
          <w:tcPr>
            <w:tcW w:w="1134" w:type="dxa"/>
            <w:vAlign w:val="center"/>
          </w:tcPr>
          <w:p w14:paraId="0E8ECD79" w14:textId="77777777" w:rsidR="00886369" w:rsidRDefault="00000000">
            <w:pPr>
              <w:pStyle w:val="ConsPlusNormal0"/>
              <w:jc w:val="center"/>
            </w:pPr>
            <w:r>
              <w:t>15</w:t>
            </w:r>
          </w:p>
        </w:tc>
        <w:tc>
          <w:tcPr>
            <w:tcW w:w="1134" w:type="dxa"/>
            <w:vAlign w:val="center"/>
          </w:tcPr>
          <w:p w14:paraId="176D4E83" w14:textId="77777777" w:rsidR="00886369" w:rsidRDefault="00000000">
            <w:pPr>
              <w:pStyle w:val="ConsPlusNormal0"/>
              <w:jc w:val="center"/>
            </w:pPr>
            <w:r>
              <w:t>20</w:t>
            </w:r>
          </w:p>
        </w:tc>
        <w:tc>
          <w:tcPr>
            <w:tcW w:w="1130" w:type="dxa"/>
            <w:vAlign w:val="center"/>
          </w:tcPr>
          <w:p w14:paraId="5769A9DE" w14:textId="77777777" w:rsidR="00886369" w:rsidRDefault="00000000">
            <w:pPr>
              <w:pStyle w:val="ConsPlusNormal0"/>
              <w:jc w:val="center"/>
            </w:pPr>
            <w:r>
              <w:t>30</w:t>
            </w:r>
          </w:p>
        </w:tc>
      </w:tr>
      <w:tr w:rsidR="00886369" w14:paraId="11F33539" w14:textId="77777777">
        <w:tc>
          <w:tcPr>
            <w:tcW w:w="567" w:type="dxa"/>
            <w:vAlign w:val="center"/>
          </w:tcPr>
          <w:p w14:paraId="0D5FCBF9" w14:textId="77777777" w:rsidR="00886369" w:rsidRDefault="00000000">
            <w:pPr>
              <w:pStyle w:val="ConsPlusNormal0"/>
              <w:jc w:val="center"/>
            </w:pPr>
            <w:r>
              <w:t>33.</w:t>
            </w:r>
          </w:p>
        </w:tc>
        <w:tc>
          <w:tcPr>
            <w:tcW w:w="4195" w:type="dxa"/>
            <w:vAlign w:val="center"/>
          </w:tcPr>
          <w:p w14:paraId="2F20D7B0" w14:textId="77777777" w:rsidR="00886369" w:rsidRDefault="00000000">
            <w:pPr>
              <w:pStyle w:val="ConsPlusNormal0"/>
              <w:jc w:val="both"/>
            </w:pPr>
            <w:r>
              <w:t>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групп взрослого населения</w:t>
            </w:r>
          </w:p>
        </w:tc>
        <w:tc>
          <w:tcPr>
            <w:tcW w:w="850" w:type="dxa"/>
            <w:vAlign w:val="center"/>
          </w:tcPr>
          <w:p w14:paraId="19FF58AD" w14:textId="77777777" w:rsidR="00886369" w:rsidRDefault="00000000">
            <w:pPr>
              <w:pStyle w:val="ConsPlusNormal0"/>
              <w:jc w:val="center"/>
            </w:pPr>
            <w:r>
              <w:t>%</w:t>
            </w:r>
          </w:p>
        </w:tc>
        <w:tc>
          <w:tcPr>
            <w:tcW w:w="1134" w:type="dxa"/>
            <w:vAlign w:val="center"/>
          </w:tcPr>
          <w:p w14:paraId="73F9A13D" w14:textId="77777777" w:rsidR="00886369" w:rsidRDefault="00000000">
            <w:pPr>
              <w:pStyle w:val="ConsPlusNormal0"/>
              <w:jc w:val="center"/>
            </w:pPr>
            <w:r>
              <w:t>15</w:t>
            </w:r>
          </w:p>
        </w:tc>
        <w:tc>
          <w:tcPr>
            <w:tcW w:w="1134" w:type="dxa"/>
            <w:vAlign w:val="center"/>
          </w:tcPr>
          <w:p w14:paraId="4AAB8A6F" w14:textId="77777777" w:rsidR="00886369" w:rsidRDefault="00000000">
            <w:pPr>
              <w:pStyle w:val="ConsPlusNormal0"/>
              <w:jc w:val="center"/>
            </w:pPr>
            <w:r>
              <w:t>20</w:t>
            </w:r>
          </w:p>
        </w:tc>
        <w:tc>
          <w:tcPr>
            <w:tcW w:w="1130" w:type="dxa"/>
            <w:vAlign w:val="center"/>
          </w:tcPr>
          <w:p w14:paraId="31EAA61B" w14:textId="77777777" w:rsidR="00886369" w:rsidRDefault="00000000">
            <w:pPr>
              <w:pStyle w:val="ConsPlusNormal0"/>
              <w:jc w:val="center"/>
            </w:pPr>
            <w:r>
              <w:t>30</w:t>
            </w:r>
          </w:p>
        </w:tc>
      </w:tr>
      <w:tr w:rsidR="00886369" w14:paraId="711CD368" w14:textId="77777777">
        <w:tc>
          <w:tcPr>
            <w:tcW w:w="567" w:type="dxa"/>
            <w:vAlign w:val="center"/>
          </w:tcPr>
          <w:p w14:paraId="3A4D9643" w14:textId="77777777" w:rsidR="00886369" w:rsidRDefault="00000000">
            <w:pPr>
              <w:pStyle w:val="ConsPlusNormal0"/>
              <w:jc w:val="center"/>
            </w:pPr>
            <w:r>
              <w:t>34.</w:t>
            </w:r>
          </w:p>
        </w:tc>
        <w:tc>
          <w:tcPr>
            <w:tcW w:w="4195" w:type="dxa"/>
            <w:vAlign w:val="center"/>
          </w:tcPr>
          <w:p w14:paraId="4D8A57EA" w14:textId="77777777" w:rsidR="00886369" w:rsidRDefault="00000000">
            <w:pPr>
              <w:pStyle w:val="ConsPlusNormal0"/>
              <w:jc w:val="both"/>
            </w:pPr>
            <w:r>
              <w:t>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850" w:type="dxa"/>
            <w:vAlign w:val="center"/>
          </w:tcPr>
          <w:p w14:paraId="4F5B821A" w14:textId="77777777" w:rsidR="00886369" w:rsidRDefault="00000000">
            <w:pPr>
              <w:pStyle w:val="ConsPlusNormal0"/>
              <w:jc w:val="center"/>
            </w:pPr>
            <w:r>
              <w:t>%</w:t>
            </w:r>
          </w:p>
        </w:tc>
        <w:tc>
          <w:tcPr>
            <w:tcW w:w="1134" w:type="dxa"/>
            <w:vAlign w:val="center"/>
          </w:tcPr>
          <w:p w14:paraId="049AEDF9" w14:textId="77777777" w:rsidR="00886369" w:rsidRDefault="00000000">
            <w:pPr>
              <w:pStyle w:val="ConsPlusNormal0"/>
              <w:jc w:val="center"/>
            </w:pPr>
            <w:r>
              <w:t>15</w:t>
            </w:r>
          </w:p>
        </w:tc>
        <w:tc>
          <w:tcPr>
            <w:tcW w:w="1134" w:type="dxa"/>
            <w:vAlign w:val="center"/>
          </w:tcPr>
          <w:p w14:paraId="46A82AB8" w14:textId="77777777" w:rsidR="00886369" w:rsidRDefault="00000000">
            <w:pPr>
              <w:pStyle w:val="ConsPlusNormal0"/>
              <w:jc w:val="center"/>
            </w:pPr>
            <w:r>
              <w:t>20</w:t>
            </w:r>
          </w:p>
        </w:tc>
        <w:tc>
          <w:tcPr>
            <w:tcW w:w="1130" w:type="dxa"/>
            <w:vAlign w:val="center"/>
          </w:tcPr>
          <w:p w14:paraId="3C7BB6B3" w14:textId="77777777" w:rsidR="00886369" w:rsidRDefault="00000000">
            <w:pPr>
              <w:pStyle w:val="ConsPlusNormal0"/>
              <w:jc w:val="center"/>
            </w:pPr>
            <w:r>
              <w:t>30</w:t>
            </w:r>
          </w:p>
        </w:tc>
      </w:tr>
      <w:tr w:rsidR="00886369" w14:paraId="3432E2B7" w14:textId="77777777">
        <w:tc>
          <w:tcPr>
            <w:tcW w:w="9010" w:type="dxa"/>
            <w:gridSpan w:val="6"/>
            <w:vAlign w:val="center"/>
          </w:tcPr>
          <w:p w14:paraId="79E72993" w14:textId="77777777" w:rsidR="00886369" w:rsidRDefault="00000000">
            <w:pPr>
              <w:pStyle w:val="ConsPlusNormal0"/>
              <w:jc w:val="center"/>
              <w:outlineLvl w:val="3"/>
            </w:pPr>
            <w:r>
              <w:t>Критерии доступности медицинской помощи</w:t>
            </w:r>
          </w:p>
        </w:tc>
      </w:tr>
      <w:tr w:rsidR="00886369" w14:paraId="40A10193" w14:textId="77777777">
        <w:tc>
          <w:tcPr>
            <w:tcW w:w="567" w:type="dxa"/>
            <w:vAlign w:val="center"/>
          </w:tcPr>
          <w:p w14:paraId="1F305921" w14:textId="77777777" w:rsidR="00886369" w:rsidRDefault="00000000">
            <w:pPr>
              <w:pStyle w:val="ConsPlusNormal0"/>
              <w:jc w:val="center"/>
            </w:pPr>
            <w:r>
              <w:t>35.</w:t>
            </w:r>
          </w:p>
        </w:tc>
        <w:tc>
          <w:tcPr>
            <w:tcW w:w="4195" w:type="dxa"/>
            <w:vAlign w:val="center"/>
          </w:tcPr>
          <w:p w14:paraId="1CD807E1" w14:textId="77777777" w:rsidR="00886369" w:rsidRDefault="00000000">
            <w:pPr>
              <w:pStyle w:val="ConsPlusNormal0"/>
              <w:jc w:val="both"/>
            </w:pPr>
            <w:r>
              <w:t>Удовлетворенность населения доступностью медицинской помощи, в том числе городского и сельского населения (процентов из числа опрошенных)</w:t>
            </w:r>
          </w:p>
        </w:tc>
        <w:tc>
          <w:tcPr>
            <w:tcW w:w="850" w:type="dxa"/>
            <w:vAlign w:val="center"/>
          </w:tcPr>
          <w:p w14:paraId="26B301C1" w14:textId="77777777" w:rsidR="00886369" w:rsidRDefault="00000000">
            <w:pPr>
              <w:pStyle w:val="ConsPlusNormal0"/>
              <w:jc w:val="center"/>
            </w:pPr>
            <w:r>
              <w:t>%</w:t>
            </w:r>
          </w:p>
        </w:tc>
        <w:tc>
          <w:tcPr>
            <w:tcW w:w="1134" w:type="dxa"/>
            <w:vAlign w:val="center"/>
          </w:tcPr>
          <w:p w14:paraId="3C5719BD" w14:textId="77777777" w:rsidR="00886369" w:rsidRDefault="00000000">
            <w:pPr>
              <w:pStyle w:val="ConsPlusNormal0"/>
              <w:jc w:val="center"/>
            </w:pPr>
            <w:r>
              <w:t>48,3</w:t>
            </w:r>
          </w:p>
        </w:tc>
        <w:tc>
          <w:tcPr>
            <w:tcW w:w="1134" w:type="dxa"/>
            <w:vAlign w:val="center"/>
          </w:tcPr>
          <w:p w14:paraId="74832C37" w14:textId="77777777" w:rsidR="00886369" w:rsidRDefault="00000000">
            <w:pPr>
              <w:pStyle w:val="ConsPlusNormal0"/>
              <w:jc w:val="center"/>
            </w:pPr>
            <w:r>
              <w:t>48,8</w:t>
            </w:r>
          </w:p>
        </w:tc>
        <w:tc>
          <w:tcPr>
            <w:tcW w:w="1130" w:type="dxa"/>
            <w:vAlign w:val="center"/>
          </w:tcPr>
          <w:p w14:paraId="674441E6" w14:textId="77777777" w:rsidR="00886369" w:rsidRDefault="00000000">
            <w:pPr>
              <w:pStyle w:val="ConsPlusNormal0"/>
              <w:jc w:val="center"/>
            </w:pPr>
            <w:r>
              <w:t>48,8</w:t>
            </w:r>
          </w:p>
        </w:tc>
      </w:tr>
      <w:tr w:rsidR="00886369" w14:paraId="2E97F3A6" w14:textId="77777777">
        <w:tc>
          <w:tcPr>
            <w:tcW w:w="567" w:type="dxa"/>
            <w:vAlign w:val="center"/>
          </w:tcPr>
          <w:p w14:paraId="7BC64941" w14:textId="77777777" w:rsidR="00886369" w:rsidRDefault="00000000">
            <w:pPr>
              <w:pStyle w:val="ConsPlusNormal0"/>
              <w:jc w:val="center"/>
            </w:pPr>
            <w:r>
              <w:t>36.</w:t>
            </w:r>
          </w:p>
        </w:tc>
        <w:tc>
          <w:tcPr>
            <w:tcW w:w="4195" w:type="dxa"/>
            <w:vAlign w:val="center"/>
          </w:tcPr>
          <w:p w14:paraId="00F52F30" w14:textId="77777777" w:rsidR="00886369" w:rsidRDefault="00000000">
            <w:pPr>
              <w:pStyle w:val="ConsPlusNormal0"/>
              <w:jc w:val="both"/>
            </w:pPr>
            <w:r>
              <w:t>Доля расходов на оказание медицинской помощи в условиях дневных стационаров в общих расходах на настоящую Программу</w:t>
            </w:r>
          </w:p>
        </w:tc>
        <w:tc>
          <w:tcPr>
            <w:tcW w:w="850" w:type="dxa"/>
            <w:vAlign w:val="center"/>
          </w:tcPr>
          <w:p w14:paraId="591FFF8E" w14:textId="77777777" w:rsidR="00886369" w:rsidRDefault="00000000">
            <w:pPr>
              <w:pStyle w:val="ConsPlusNormal0"/>
              <w:jc w:val="center"/>
            </w:pPr>
            <w:r>
              <w:t>%</w:t>
            </w:r>
          </w:p>
        </w:tc>
        <w:tc>
          <w:tcPr>
            <w:tcW w:w="1134" w:type="dxa"/>
            <w:vAlign w:val="center"/>
          </w:tcPr>
          <w:p w14:paraId="3B9BD07D" w14:textId="77777777" w:rsidR="00886369" w:rsidRDefault="00000000">
            <w:pPr>
              <w:pStyle w:val="ConsPlusNormal0"/>
              <w:jc w:val="center"/>
            </w:pPr>
            <w:r>
              <w:t>8,95</w:t>
            </w:r>
          </w:p>
        </w:tc>
        <w:tc>
          <w:tcPr>
            <w:tcW w:w="1134" w:type="dxa"/>
            <w:vAlign w:val="center"/>
          </w:tcPr>
          <w:p w14:paraId="639A31E9" w14:textId="77777777" w:rsidR="00886369" w:rsidRDefault="00000000">
            <w:pPr>
              <w:pStyle w:val="ConsPlusNormal0"/>
              <w:jc w:val="center"/>
            </w:pPr>
            <w:r>
              <w:t>9,0</w:t>
            </w:r>
          </w:p>
        </w:tc>
        <w:tc>
          <w:tcPr>
            <w:tcW w:w="1130" w:type="dxa"/>
            <w:vAlign w:val="center"/>
          </w:tcPr>
          <w:p w14:paraId="2D79A411" w14:textId="77777777" w:rsidR="00886369" w:rsidRDefault="00000000">
            <w:pPr>
              <w:pStyle w:val="ConsPlusNormal0"/>
              <w:jc w:val="center"/>
            </w:pPr>
            <w:r>
              <w:t>9,0</w:t>
            </w:r>
          </w:p>
        </w:tc>
      </w:tr>
      <w:tr w:rsidR="00886369" w14:paraId="4C5A8145" w14:textId="77777777">
        <w:tc>
          <w:tcPr>
            <w:tcW w:w="567" w:type="dxa"/>
            <w:vAlign w:val="center"/>
          </w:tcPr>
          <w:p w14:paraId="166AE81F" w14:textId="77777777" w:rsidR="00886369" w:rsidRDefault="00000000">
            <w:pPr>
              <w:pStyle w:val="ConsPlusNormal0"/>
              <w:jc w:val="center"/>
            </w:pPr>
            <w:r>
              <w:t>37.</w:t>
            </w:r>
          </w:p>
        </w:tc>
        <w:tc>
          <w:tcPr>
            <w:tcW w:w="4195" w:type="dxa"/>
            <w:vAlign w:val="center"/>
          </w:tcPr>
          <w:p w14:paraId="1E57A54F" w14:textId="77777777" w:rsidR="00886369" w:rsidRDefault="00000000">
            <w:pPr>
              <w:pStyle w:val="ConsPlusNormal0"/>
              <w:jc w:val="both"/>
            </w:pPr>
            <w:r>
              <w:t>Доля расходов на оказание медицинской помощи в амбулаторных условиях в неотложной форме в общих расходах на настоящую Программу</w:t>
            </w:r>
          </w:p>
        </w:tc>
        <w:tc>
          <w:tcPr>
            <w:tcW w:w="850" w:type="dxa"/>
            <w:vAlign w:val="center"/>
          </w:tcPr>
          <w:p w14:paraId="236D9C72" w14:textId="77777777" w:rsidR="00886369" w:rsidRDefault="00000000">
            <w:pPr>
              <w:pStyle w:val="ConsPlusNormal0"/>
              <w:jc w:val="center"/>
            </w:pPr>
            <w:r>
              <w:t>%</w:t>
            </w:r>
          </w:p>
        </w:tc>
        <w:tc>
          <w:tcPr>
            <w:tcW w:w="1134" w:type="dxa"/>
            <w:vAlign w:val="center"/>
          </w:tcPr>
          <w:p w14:paraId="3F178599" w14:textId="77777777" w:rsidR="00886369" w:rsidRDefault="00000000">
            <w:pPr>
              <w:pStyle w:val="ConsPlusNormal0"/>
              <w:jc w:val="center"/>
            </w:pPr>
            <w:r>
              <w:t>2,65</w:t>
            </w:r>
          </w:p>
        </w:tc>
        <w:tc>
          <w:tcPr>
            <w:tcW w:w="1134" w:type="dxa"/>
            <w:vAlign w:val="center"/>
          </w:tcPr>
          <w:p w14:paraId="046D23AA" w14:textId="77777777" w:rsidR="00886369" w:rsidRDefault="00000000">
            <w:pPr>
              <w:pStyle w:val="ConsPlusNormal0"/>
              <w:jc w:val="center"/>
            </w:pPr>
            <w:r>
              <w:t>2,7</w:t>
            </w:r>
          </w:p>
        </w:tc>
        <w:tc>
          <w:tcPr>
            <w:tcW w:w="1130" w:type="dxa"/>
            <w:vAlign w:val="center"/>
          </w:tcPr>
          <w:p w14:paraId="69FDE581" w14:textId="77777777" w:rsidR="00886369" w:rsidRDefault="00000000">
            <w:pPr>
              <w:pStyle w:val="ConsPlusNormal0"/>
              <w:jc w:val="center"/>
            </w:pPr>
            <w:r>
              <w:t>2,7</w:t>
            </w:r>
          </w:p>
        </w:tc>
      </w:tr>
      <w:tr w:rsidR="00886369" w14:paraId="0A5130BA" w14:textId="77777777">
        <w:tc>
          <w:tcPr>
            <w:tcW w:w="567" w:type="dxa"/>
            <w:vAlign w:val="center"/>
          </w:tcPr>
          <w:p w14:paraId="471E1420" w14:textId="77777777" w:rsidR="00886369" w:rsidRDefault="00000000">
            <w:pPr>
              <w:pStyle w:val="ConsPlusNormal0"/>
              <w:jc w:val="center"/>
            </w:pPr>
            <w:r>
              <w:t>38.</w:t>
            </w:r>
          </w:p>
        </w:tc>
        <w:tc>
          <w:tcPr>
            <w:tcW w:w="4195" w:type="dxa"/>
            <w:vAlign w:val="center"/>
          </w:tcPr>
          <w:p w14:paraId="67F6E438" w14:textId="77777777" w:rsidR="00886369" w:rsidRDefault="00000000">
            <w:pPr>
              <w:pStyle w:val="ConsPlusNormal0"/>
              <w:jc w:val="both"/>
            </w:pPr>
            <w:r>
              <w:t>Доля пациентов, получивших специализированную медицинскую помощь в стационарных условиях медицинских организаций,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настоящей Программы</w:t>
            </w:r>
          </w:p>
        </w:tc>
        <w:tc>
          <w:tcPr>
            <w:tcW w:w="850" w:type="dxa"/>
            <w:vAlign w:val="center"/>
          </w:tcPr>
          <w:p w14:paraId="059E14F6" w14:textId="77777777" w:rsidR="00886369" w:rsidRDefault="00000000">
            <w:pPr>
              <w:pStyle w:val="ConsPlusNormal0"/>
              <w:jc w:val="center"/>
            </w:pPr>
            <w:r>
              <w:t>%</w:t>
            </w:r>
          </w:p>
        </w:tc>
        <w:tc>
          <w:tcPr>
            <w:tcW w:w="1134" w:type="dxa"/>
            <w:vAlign w:val="center"/>
          </w:tcPr>
          <w:p w14:paraId="1C96C1F7" w14:textId="77777777" w:rsidR="00886369" w:rsidRDefault="00000000">
            <w:pPr>
              <w:pStyle w:val="ConsPlusNormal0"/>
              <w:jc w:val="center"/>
            </w:pPr>
            <w:r>
              <w:t>0,16</w:t>
            </w:r>
          </w:p>
        </w:tc>
        <w:tc>
          <w:tcPr>
            <w:tcW w:w="1134" w:type="dxa"/>
            <w:vAlign w:val="center"/>
          </w:tcPr>
          <w:p w14:paraId="5E9BD4BB" w14:textId="77777777" w:rsidR="00886369" w:rsidRDefault="00000000">
            <w:pPr>
              <w:pStyle w:val="ConsPlusNormal0"/>
              <w:jc w:val="center"/>
            </w:pPr>
            <w:r>
              <w:t>0,16</w:t>
            </w:r>
          </w:p>
        </w:tc>
        <w:tc>
          <w:tcPr>
            <w:tcW w:w="1130" w:type="dxa"/>
            <w:vAlign w:val="center"/>
          </w:tcPr>
          <w:p w14:paraId="1B3CE606" w14:textId="77777777" w:rsidR="00886369" w:rsidRDefault="00000000">
            <w:pPr>
              <w:pStyle w:val="ConsPlusNormal0"/>
              <w:jc w:val="center"/>
            </w:pPr>
            <w:r>
              <w:t>0,16</w:t>
            </w:r>
          </w:p>
        </w:tc>
      </w:tr>
      <w:tr w:rsidR="00886369" w14:paraId="743E01E1" w14:textId="77777777">
        <w:tc>
          <w:tcPr>
            <w:tcW w:w="567" w:type="dxa"/>
            <w:vAlign w:val="center"/>
          </w:tcPr>
          <w:p w14:paraId="67C6FA0D" w14:textId="77777777" w:rsidR="00886369" w:rsidRDefault="00000000">
            <w:pPr>
              <w:pStyle w:val="ConsPlusNormal0"/>
              <w:jc w:val="center"/>
            </w:pPr>
            <w:r>
              <w:t>39.</w:t>
            </w:r>
          </w:p>
        </w:tc>
        <w:tc>
          <w:tcPr>
            <w:tcW w:w="4195" w:type="dxa"/>
            <w:vAlign w:val="center"/>
          </w:tcPr>
          <w:p w14:paraId="5773C48D" w14:textId="77777777" w:rsidR="00886369" w:rsidRDefault="00000000">
            <w:pPr>
              <w:pStyle w:val="ConsPlusNormal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850" w:type="dxa"/>
            <w:vAlign w:val="center"/>
          </w:tcPr>
          <w:p w14:paraId="0F482A6B" w14:textId="77777777" w:rsidR="00886369" w:rsidRDefault="00000000">
            <w:pPr>
              <w:pStyle w:val="ConsPlusNormal0"/>
              <w:jc w:val="center"/>
            </w:pPr>
            <w:r>
              <w:t>%</w:t>
            </w:r>
          </w:p>
        </w:tc>
        <w:tc>
          <w:tcPr>
            <w:tcW w:w="1134" w:type="dxa"/>
            <w:vAlign w:val="center"/>
          </w:tcPr>
          <w:p w14:paraId="5E901280" w14:textId="77777777" w:rsidR="00886369" w:rsidRDefault="00000000">
            <w:pPr>
              <w:pStyle w:val="ConsPlusNormal0"/>
              <w:jc w:val="center"/>
            </w:pPr>
            <w:r>
              <w:t>2,7</w:t>
            </w:r>
          </w:p>
        </w:tc>
        <w:tc>
          <w:tcPr>
            <w:tcW w:w="1134" w:type="dxa"/>
            <w:vAlign w:val="center"/>
          </w:tcPr>
          <w:p w14:paraId="5822AB37" w14:textId="77777777" w:rsidR="00886369" w:rsidRDefault="00000000">
            <w:pPr>
              <w:pStyle w:val="ConsPlusNormal0"/>
              <w:jc w:val="center"/>
            </w:pPr>
            <w:r>
              <w:t>2,7</w:t>
            </w:r>
          </w:p>
        </w:tc>
        <w:tc>
          <w:tcPr>
            <w:tcW w:w="1130" w:type="dxa"/>
            <w:vAlign w:val="center"/>
          </w:tcPr>
          <w:p w14:paraId="450F3A57" w14:textId="77777777" w:rsidR="00886369" w:rsidRDefault="00000000">
            <w:pPr>
              <w:pStyle w:val="ConsPlusNormal0"/>
              <w:jc w:val="center"/>
            </w:pPr>
            <w:r>
              <w:t>2,7</w:t>
            </w:r>
          </w:p>
        </w:tc>
      </w:tr>
      <w:tr w:rsidR="00886369" w14:paraId="28ED9EFF" w14:textId="77777777">
        <w:tc>
          <w:tcPr>
            <w:tcW w:w="567" w:type="dxa"/>
            <w:vAlign w:val="center"/>
          </w:tcPr>
          <w:p w14:paraId="09DB129F" w14:textId="77777777" w:rsidR="00886369" w:rsidRDefault="00000000">
            <w:pPr>
              <w:pStyle w:val="ConsPlusNormal0"/>
              <w:jc w:val="center"/>
            </w:pPr>
            <w:r>
              <w:t>40.</w:t>
            </w:r>
          </w:p>
        </w:tc>
        <w:tc>
          <w:tcPr>
            <w:tcW w:w="4195" w:type="dxa"/>
            <w:vAlign w:val="center"/>
          </w:tcPr>
          <w:p w14:paraId="3466173C" w14:textId="77777777" w:rsidR="00886369" w:rsidRDefault="00000000">
            <w:pPr>
              <w:pStyle w:val="ConsPlusNormal0"/>
              <w:jc w:val="both"/>
            </w:pPr>
            <w:r>
              <w:t>Число пациентов, которым оказана паллиативная медицинская помощь по месту их фактического пребывания за пределами Костромской области, на территории которой указанные пациенты зарегистрированы по месту жительства</w:t>
            </w:r>
          </w:p>
        </w:tc>
        <w:tc>
          <w:tcPr>
            <w:tcW w:w="850" w:type="dxa"/>
            <w:vAlign w:val="center"/>
          </w:tcPr>
          <w:p w14:paraId="4B96187C" w14:textId="77777777" w:rsidR="00886369" w:rsidRDefault="00000000">
            <w:pPr>
              <w:pStyle w:val="ConsPlusNormal0"/>
              <w:jc w:val="center"/>
            </w:pPr>
            <w:r>
              <w:t>ед.</w:t>
            </w:r>
          </w:p>
        </w:tc>
        <w:tc>
          <w:tcPr>
            <w:tcW w:w="1134" w:type="dxa"/>
            <w:vAlign w:val="center"/>
          </w:tcPr>
          <w:p w14:paraId="58363605" w14:textId="77777777" w:rsidR="00886369" w:rsidRDefault="00000000">
            <w:pPr>
              <w:pStyle w:val="ConsPlusNormal0"/>
              <w:jc w:val="center"/>
            </w:pPr>
            <w:r>
              <w:t>300</w:t>
            </w:r>
          </w:p>
        </w:tc>
        <w:tc>
          <w:tcPr>
            <w:tcW w:w="1134" w:type="dxa"/>
            <w:vAlign w:val="center"/>
          </w:tcPr>
          <w:p w14:paraId="32C34A04" w14:textId="77777777" w:rsidR="00886369" w:rsidRDefault="00000000">
            <w:pPr>
              <w:pStyle w:val="ConsPlusNormal0"/>
              <w:jc w:val="center"/>
            </w:pPr>
            <w:r>
              <w:t>300</w:t>
            </w:r>
          </w:p>
        </w:tc>
        <w:tc>
          <w:tcPr>
            <w:tcW w:w="1130" w:type="dxa"/>
            <w:vAlign w:val="center"/>
          </w:tcPr>
          <w:p w14:paraId="08FB3A06" w14:textId="77777777" w:rsidR="00886369" w:rsidRDefault="00000000">
            <w:pPr>
              <w:pStyle w:val="ConsPlusNormal0"/>
              <w:jc w:val="center"/>
            </w:pPr>
            <w:r>
              <w:t>300</w:t>
            </w:r>
          </w:p>
        </w:tc>
      </w:tr>
      <w:tr w:rsidR="00886369" w14:paraId="2DA1AC47" w14:textId="77777777">
        <w:tc>
          <w:tcPr>
            <w:tcW w:w="567" w:type="dxa"/>
            <w:vAlign w:val="center"/>
          </w:tcPr>
          <w:p w14:paraId="3EF9538F" w14:textId="77777777" w:rsidR="00886369" w:rsidRDefault="00000000">
            <w:pPr>
              <w:pStyle w:val="ConsPlusNormal0"/>
              <w:jc w:val="center"/>
            </w:pPr>
            <w:r>
              <w:t>41.</w:t>
            </w:r>
          </w:p>
        </w:tc>
        <w:tc>
          <w:tcPr>
            <w:tcW w:w="4195" w:type="dxa"/>
            <w:vAlign w:val="center"/>
          </w:tcPr>
          <w:p w14:paraId="7E077441" w14:textId="77777777" w:rsidR="00886369" w:rsidRDefault="00000000">
            <w:pPr>
              <w:pStyle w:val="ConsPlusNormal0"/>
              <w:jc w:val="both"/>
            </w:pPr>
            <w:r>
              <w:t>Число пациентов, зарегистрированных на территории Костромской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850" w:type="dxa"/>
            <w:vAlign w:val="center"/>
          </w:tcPr>
          <w:p w14:paraId="7F03E39C" w14:textId="77777777" w:rsidR="00886369" w:rsidRDefault="00000000">
            <w:pPr>
              <w:pStyle w:val="ConsPlusNormal0"/>
              <w:jc w:val="center"/>
            </w:pPr>
            <w:r>
              <w:t>ед.</w:t>
            </w:r>
          </w:p>
        </w:tc>
        <w:tc>
          <w:tcPr>
            <w:tcW w:w="1134" w:type="dxa"/>
            <w:vAlign w:val="center"/>
          </w:tcPr>
          <w:p w14:paraId="533FDD91" w14:textId="77777777" w:rsidR="00886369" w:rsidRDefault="00000000">
            <w:pPr>
              <w:pStyle w:val="ConsPlusNormal0"/>
              <w:jc w:val="center"/>
            </w:pPr>
            <w:r>
              <w:t>1</w:t>
            </w:r>
          </w:p>
        </w:tc>
        <w:tc>
          <w:tcPr>
            <w:tcW w:w="1134" w:type="dxa"/>
            <w:vAlign w:val="center"/>
          </w:tcPr>
          <w:p w14:paraId="5423F44B" w14:textId="77777777" w:rsidR="00886369" w:rsidRDefault="00000000">
            <w:pPr>
              <w:pStyle w:val="ConsPlusNormal0"/>
              <w:jc w:val="center"/>
            </w:pPr>
            <w:r>
              <w:t>1</w:t>
            </w:r>
          </w:p>
        </w:tc>
        <w:tc>
          <w:tcPr>
            <w:tcW w:w="1130" w:type="dxa"/>
            <w:vAlign w:val="center"/>
          </w:tcPr>
          <w:p w14:paraId="025FBB50" w14:textId="77777777" w:rsidR="00886369" w:rsidRDefault="00000000">
            <w:pPr>
              <w:pStyle w:val="ConsPlusNormal0"/>
              <w:jc w:val="center"/>
            </w:pPr>
            <w:r>
              <w:t>1</w:t>
            </w:r>
          </w:p>
        </w:tc>
      </w:tr>
      <w:tr w:rsidR="00886369" w14:paraId="05C53B23" w14:textId="77777777">
        <w:tc>
          <w:tcPr>
            <w:tcW w:w="567" w:type="dxa"/>
            <w:vAlign w:val="center"/>
          </w:tcPr>
          <w:p w14:paraId="2E5AECD3" w14:textId="77777777" w:rsidR="00886369" w:rsidRDefault="00000000">
            <w:pPr>
              <w:pStyle w:val="ConsPlusNormal0"/>
              <w:jc w:val="center"/>
            </w:pPr>
            <w:r>
              <w:t>42.</w:t>
            </w:r>
          </w:p>
        </w:tc>
        <w:tc>
          <w:tcPr>
            <w:tcW w:w="4195" w:type="dxa"/>
            <w:vAlign w:val="center"/>
          </w:tcPr>
          <w:p w14:paraId="713C1AA3" w14:textId="77777777" w:rsidR="00886369" w:rsidRDefault="00000000">
            <w:pPr>
              <w:pStyle w:val="ConsPlusNormal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850" w:type="dxa"/>
            <w:vAlign w:val="center"/>
          </w:tcPr>
          <w:p w14:paraId="29D6E410" w14:textId="77777777" w:rsidR="00886369" w:rsidRDefault="00000000">
            <w:pPr>
              <w:pStyle w:val="ConsPlusNormal0"/>
              <w:jc w:val="center"/>
            </w:pPr>
            <w:r>
              <w:t>%</w:t>
            </w:r>
          </w:p>
        </w:tc>
        <w:tc>
          <w:tcPr>
            <w:tcW w:w="1134" w:type="dxa"/>
            <w:vAlign w:val="center"/>
          </w:tcPr>
          <w:p w14:paraId="33F8159A" w14:textId="77777777" w:rsidR="00886369" w:rsidRDefault="00000000">
            <w:pPr>
              <w:pStyle w:val="ConsPlusNormal0"/>
              <w:jc w:val="center"/>
            </w:pPr>
            <w:r>
              <w:t>45</w:t>
            </w:r>
          </w:p>
        </w:tc>
        <w:tc>
          <w:tcPr>
            <w:tcW w:w="1134" w:type="dxa"/>
            <w:vAlign w:val="center"/>
          </w:tcPr>
          <w:p w14:paraId="4F617BFA" w14:textId="77777777" w:rsidR="00886369" w:rsidRDefault="00000000">
            <w:pPr>
              <w:pStyle w:val="ConsPlusNormal0"/>
              <w:jc w:val="center"/>
            </w:pPr>
            <w:r>
              <w:t>50</w:t>
            </w:r>
          </w:p>
        </w:tc>
        <w:tc>
          <w:tcPr>
            <w:tcW w:w="1130" w:type="dxa"/>
            <w:vAlign w:val="center"/>
          </w:tcPr>
          <w:p w14:paraId="69DE0726" w14:textId="77777777" w:rsidR="00886369" w:rsidRDefault="00000000">
            <w:pPr>
              <w:pStyle w:val="ConsPlusNormal0"/>
              <w:jc w:val="center"/>
            </w:pPr>
            <w:r>
              <w:t>50</w:t>
            </w:r>
          </w:p>
        </w:tc>
      </w:tr>
      <w:tr w:rsidR="00886369" w14:paraId="2F69E97E" w14:textId="77777777">
        <w:tc>
          <w:tcPr>
            <w:tcW w:w="567" w:type="dxa"/>
            <w:vAlign w:val="center"/>
          </w:tcPr>
          <w:p w14:paraId="7A7A6AA1" w14:textId="77777777" w:rsidR="00886369" w:rsidRDefault="00000000">
            <w:pPr>
              <w:pStyle w:val="ConsPlusNormal0"/>
              <w:jc w:val="center"/>
            </w:pPr>
            <w:r>
              <w:t>43.</w:t>
            </w:r>
          </w:p>
        </w:tc>
        <w:tc>
          <w:tcPr>
            <w:tcW w:w="4195" w:type="dxa"/>
            <w:vAlign w:val="center"/>
          </w:tcPr>
          <w:p w14:paraId="4559962D" w14:textId="77777777" w:rsidR="00886369" w:rsidRDefault="00000000">
            <w:pPr>
              <w:pStyle w:val="ConsPlusNormal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850" w:type="dxa"/>
            <w:vAlign w:val="center"/>
          </w:tcPr>
          <w:p w14:paraId="18E32793" w14:textId="77777777" w:rsidR="00886369" w:rsidRDefault="00000000">
            <w:pPr>
              <w:pStyle w:val="ConsPlusNormal0"/>
              <w:jc w:val="center"/>
            </w:pPr>
            <w:r>
              <w:t>%</w:t>
            </w:r>
          </w:p>
        </w:tc>
        <w:tc>
          <w:tcPr>
            <w:tcW w:w="1134" w:type="dxa"/>
            <w:vAlign w:val="center"/>
          </w:tcPr>
          <w:p w14:paraId="5D71E31B" w14:textId="77777777" w:rsidR="00886369" w:rsidRDefault="00000000">
            <w:pPr>
              <w:pStyle w:val="ConsPlusNormal0"/>
              <w:jc w:val="center"/>
            </w:pPr>
            <w:r>
              <w:t>80</w:t>
            </w:r>
          </w:p>
        </w:tc>
        <w:tc>
          <w:tcPr>
            <w:tcW w:w="1134" w:type="dxa"/>
            <w:vAlign w:val="center"/>
          </w:tcPr>
          <w:p w14:paraId="75225F31" w14:textId="77777777" w:rsidR="00886369" w:rsidRDefault="00000000">
            <w:pPr>
              <w:pStyle w:val="ConsPlusNormal0"/>
              <w:jc w:val="center"/>
            </w:pPr>
            <w:r>
              <w:t>80</w:t>
            </w:r>
          </w:p>
        </w:tc>
        <w:tc>
          <w:tcPr>
            <w:tcW w:w="1130" w:type="dxa"/>
            <w:vAlign w:val="center"/>
          </w:tcPr>
          <w:p w14:paraId="42AAD994" w14:textId="77777777" w:rsidR="00886369" w:rsidRDefault="00000000">
            <w:pPr>
              <w:pStyle w:val="ConsPlusNormal0"/>
              <w:jc w:val="center"/>
            </w:pPr>
            <w:r>
              <w:t>80</w:t>
            </w:r>
          </w:p>
        </w:tc>
      </w:tr>
      <w:tr w:rsidR="00886369" w14:paraId="77BB49F7" w14:textId="77777777">
        <w:tc>
          <w:tcPr>
            <w:tcW w:w="567" w:type="dxa"/>
            <w:vAlign w:val="center"/>
          </w:tcPr>
          <w:p w14:paraId="0D2F61BD" w14:textId="77777777" w:rsidR="00886369" w:rsidRDefault="00000000">
            <w:pPr>
              <w:pStyle w:val="ConsPlusNormal0"/>
              <w:jc w:val="center"/>
            </w:pPr>
            <w:r>
              <w:t>44.</w:t>
            </w:r>
          </w:p>
        </w:tc>
        <w:tc>
          <w:tcPr>
            <w:tcW w:w="4195" w:type="dxa"/>
            <w:vAlign w:val="center"/>
          </w:tcPr>
          <w:p w14:paraId="6DC556C4" w14:textId="77777777" w:rsidR="00886369" w:rsidRDefault="00000000">
            <w:pPr>
              <w:pStyle w:val="ConsPlusNormal0"/>
              <w:jc w:val="both"/>
            </w:pPr>
            <w:r>
              <w:t>Доля граждан, обеспеченных лекарственными препаратами, в общем количестве льготных категорий граждан</w:t>
            </w:r>
          </w:p>
        </w:tc>
        <w:tc>
          <w:tcPr>
            <w:tcW w:w="850" w:type="dxa"/>
            <w:vAlign w:val="center"/>
          </w:tcPr>
          <w:p w14:paraId="469E8581" w14:textId="77777777" w:rsidR="00886369" w:rsidRDefault="00000000">
            <w:pPr>
              <w:pStyle w:val="ConsPlusNormal0"/>
              <w:jc w:val="center"/>
            </w:pPr>
            <w:r>
              <w:t>%</w:t>
            </w:r>
          </w:p>
        </w:tc>
        <w:tc>
          <w:tcPr>
            <w:tcW w:w="1134" w:type="dxa"/>
            <w:vAlign w:val="center"/>
          </w:tcPr>
          <w:p w14:paraId="4A7479B5" w14:textId="77777777" w:rsidR="00886369" w:rsidRDefault="00000000">
            <w:pPr>
              <w:pStyle w:val="ConsPlusNormal0"/>
              <w:jc w:val="center"/>
            </w:pPr>
            <w:r>
              <w:t>60</w:t>
            </w:r>
          </w:p>
        </w:tc>
        <w:tc>
          <w:tcPr>
            <w:tcW w:w="1134" w:type="dxa"/>
            <w:vAlign w:val="center"/>
          </w:tcPr>
          <w:p w14:paraId="716DF868" w14:textId="77777777" w:rsidR="00886369" w:rsidRDefault="00000000">
            <w:pPr>
              <w:pStyle w:val="ConsPlusNormal0"/>
              <w:jc w:val="center"/>
            </w:pPr>
            <w:r>
              <w:t>60</w:t>
            </w:r>
          </w:p>
        </w:tc>
        <w:tc>
          <w:tcPr>
            <w:tcW w:w="1130" w:type="dxa"/>
            <w:vAlign w:val="center"/>
          </w:tcPr>
          <w:p w14:paraId="22DF9DF3" w14:textId="77777777" w:rsidR="00886369" w:rsidRDefault="00000000">
            <w:pPr>
              <w:pStyle w:val="ConsPlusNormal0"/>
              <w:jc w:val="center"/>
            </w:pPr>
            <w:r>
              <w:t>60</w:t>
            </w:r>
          </w:p>
        </w:tc>
      </w:tr>
      <w:tr w:rsidR="00886369" w14:paraId="73CDCDFC" w14:textId="77777777">
        <w:tc>
          <w:tcPr>
            <w:tcW w:w="567" w:type="dxa"/>
            <w:vAlign w:val="center"/>
          </w:tcPr>
          <w:p w14:paraId="67118F00" w14:textId="77777777" w:rsidR="00886369" w:rsidRDefault="00000000">
            <w:pPr>
              <w:pStyle w:val="ConsPlusNormal0"/>
              <w:jc w:val="center"/>
            </w:pPr>
            <w:r>
              <w:t>45.</w:t>
            </w:r>
          </w:p>
        </w:tc>
        <w:tc>
          <w:tcPr>
            <w:tcW w:w="4195" w:type="dxa"/>
            <w:vAlign w:val="center"/>
          </w:tcPr>
          <w:p w14:paraId="27A7E006" w14:textId="77777777" w:rsidR="00886369" w:rsidRDefault="00000000">
            <w:pPr>
              <w:pStyle w:val="ConsPlusNormal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850" w:type="dxa"/>
            <w:vAlign w:val="center"/>
          </w:tcPr>
          <w:p w14:paraId="6E4A04AB" w14:textId="77777777" w:rsidR="00886369" w:rsidRDefault="00000000">
            <w:pPr>
              <w:pStyle w:val="ConsPlusNormal0"/>
              <w:jc w:val="center"/>
            </w:pPr>
            <w:r>
              <w:t>%</w:t>
            </w:r>
          </w:p>
        </w:tc>
        <w:tc>
          <w:tcPr>
            <w:tcW w:w="1134" w:type="dxa"/>
            <w:vAlign w:val="center"/>
          </w:tcPr>
          <w:p w14:paraId="28A200B2" w14:textId="77777777" w:rsidR="00886369" w:rsidRDefault="00000000">
            <w:pPr>
              <w:pStyle w:val="ConsPlusNormal0"/>
              <w:jc w:val="center"/>
            </w:pPr>
            <w:r>
              <w:t>100,0</w:t>
            </w:r>
          </w:p>
        </w:tc>
        <w:tc>
          <w:tcPr>
            <w:tcW w:w="1134" w:type="dxa"/>
            <w:vAlign w:val="center"/>
          </w:tcPr>
          <w:p w14:paraId="6A0167C8" w14:textId="77777777" w:rsidR="00886369" w:rsidRDefault="00000000">
            <w:pPr>
              <w:pStyle w:val="ConsPlusNormal0"/>
              <w:jc w:val="center"/>
            </w:pPr>
            <w:r>
              <w:t>100,0</w:t>
            </w:r>
          </w:p>
        </w:tc>
        <w:tc>
          <w:tcPr>
            <w:tcW w:w="1130" w:type="dxa"/>
            <w:vAlign w:val="center"/>
          </w:tcPr>
          <w:p w14:paraId="52F7498F" w14:textId="77777777" w:rsidR="00886369" w:rsidRDefault="00000000">
            <w:pPr>
              <w:pStyle w:val="ConsPlusNormal0"/>
              <w:jc w:val="center"/>
            </w:pPr>
            <w:r>
              <w:t>100,0</w:t>
            </w:r>
          </w:p>
        </w:tc>
      </w:tr>
      <w:tr w:rsidR="00886369" w14:paraId="5CCBA48F" w14:textId="77777777">
        <w:tc>
          <w:tcPr>
            <w:tcW w:w="567" w:type="dxa"/>
            <w:vAlign w:val="center"/>
          </w:tcPr>
          <w:p w14:paraId="396430FC" w14:textId="77777777" w:rsidR="00886369" w:rsidRDefault="00000000">
            <w:pPr>
              <w:pStyle w:val="ConsPlusNormal0"/>
              <w:jc w:val="center"/>
            </w:pPr>
            <w:r>
              <w:t>46.</w:t>
            </w:r>
          </w:p>
        </w:tc>
        <w:tc>
          <w:tcPr>
            <w:tcW w:w="4195" w:type="dxa"/>
            <w:vAlign w:val="center"/>
          </w:tcPr>
          <w:p w14:paraId="53B817E0" w14:textId="77777777" w:rsidR="00886369" w:rsidRDefault="00000000">
            <w:pPr>
              <w:pStyle w:val="ConsPlusNormal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850" w:type="dxa"/>
            <w:vAlign w:val="center"/>
          </w:tcPr>
          <w:p w14:paraId="5878CE88" w14:textId="77777777" w:rsidR="00886369" w:rsidRDefault="00886369">
            <w:pPr>
              <w:pStyle w:val="ConsPlusNormal0"/>
            </w:pPr>
          </w:p>
        </w:tc>
        <w:tc>
          <w:tcPr>
            <w:tcW w:w="1134" w:type="dxa"/>
            <w:vAlign w:val="center"/>
          </w:tcPr>
          <w:p w14:paraId="2D980F4C" w14:textId="77777777" w:rsidR="00886369" w:rsidRDefault="00886369">
            <w:pPr>
              <w:pStyle w:val="ConsPlusNormal0"/>
            </w:pPr>
          </w:p>
        </w:tc>
        <w:tc>
          <w:tcPr>
            <w:tcW w:w="1134" w:type="dxa"/>
            <w:vAlign w:val="center"/>
          </w:tcPr>
          <w:p w14:paraId="3D8FB2EC" w14:textId="77777777" w:rsidR="00886369" w:rsidRDefault="00886369">
            <w:pPr>
              <w:pStyle w:val="ConsPlusNormal0"/>
            </w:pPr>
          </w:p>
        </w:tc>
        <w:tc>
          <w:tcPr>
            <w:tcW w:w="1130" w:type="dxa"/>
            <w:vAlign w:val="center"/>
          </w:tcPr>
          <w:p w14:paraId="4CCFD92E" w14:textId="77777777" w:rsidR="00886369" w:rsidRDefault="00886369">
            <w:pPr>
              <w:pStyle w:val="ConsPlusNormal0"/>
            </w:pPr>
          </w:p>
        </w:tc>
      </w:tr>
      <w:tr w:rsidR="00886369" w14:paraId="33922085" w14:textId="77777777">
        <w:tc>
          <w:tcPr>
            <w:tcW w:w="567" w:type="dxa"/>
            <w:vAlign w:val="center"/>
          </w:tcPr>
          <w:p w14:paraId="0B74DC8B" w14:textId="77777777" w:rsidR="00886369" w:rsidRDefault="00000000">
            <w:pPr>
              <w:pStyle w:val="ConsPlusNormal0"/>
              <w:jc w:val="center"/>
            </w:pPr>
            <w:r>
              <w:t>47.</w:t>
            </w:r>
          </w:p>
        </w:tc>
        <w:tc>
          <w:tcPr>
            <w:tcW w:w="4195" w:type="dxa"/>
            <w:vAlign w:val="center"/>
          </w:tcPr>
          <w:p w14:paraId="1D3D64C4" w14:textId="77777777" w:rsidR="00886369" w:rsidRDefault="00000000">
            <w:pPr>
              <w:pStyle w:val="ConsPlusNormal0"/>
              <w:jc w:val="both"/>
            </w:pPr>
            <w:r>
              <w:t>Оперативная активность на одну занятую должность врача хирургической специальности</w:t>
            </w:r>
          </w:p>
        </w:tc>
        <w:tc>
          <w:tcPr>
            <w:tcW w:w="850" w:type="dxa"/>
            <w:vAlign w:val="center"/>
          </w:tcPr>
          <w:p w14:paraId="574F6362" w14:textId="77777777" w:rsidR="00886369" w:rsidRDefault="00886369">
            <w:pPr>
              <w:pStyle w:val="ConsPlusNormal0"/>
            </w:pPr>
          </w:p>
        </w:tc>
        <w:tc>
          <w:tcPr>
            <w:tcW w:w="1134" w:type="dxa"/>
            <w:vAlign w:val="center"/>
          </w:tcPr>
          <w:p w14:paraId="1BA47893" w14:textId="77777777" w:rsidR="00886369" w:rsidRDefault="00886369">
            <w:pPr>
              <w:pStyle w:val="ConsPlusNormal0"/>
            </w:pPr>
          </w:p>
        </w:tc>
        <w:tc>
          <w:tcPr>
            <w:tcW w:w="1134" w:type="dxa"/>
            <w:vAlign w:val="center"/>
          </w:tcPr>
          <w:p w14:paraId="0FB26E4E" w14:textId="77777777" w:rsidR="00886369" w:rsidRDefault="00886369">
            <w:pPr>
              <w:pStyle w:val="ConsPlusNormal0"/>
            </w:pPr>
          </w:p>
        </w:tc>
        <w:tc>
          <w:tcPr>
            <w:tcW w:w="1130" w:type="dxa"/>
            <w:vAlign w:val="center"/>
          </w:tcPr>
          <w:p w14:paraId="4B3E6414" w14:textId="77777777" w:rsidR="00886369" w:rsidRDefault="00886369">
            <w:pPr>
              <w:pStyle w:val="ConsPlusNormal0"/>
            </w:pPr>
          </w:p>
        </w:tc>
      </w:tr>
    </w:tbl>
    <w:p w14:paraId="07F64C36" w14:textId="77777777" w:rsidR="00886369" w:rsidRDefault="00886369">
      <w:pPr>
        <w:pStyle w:val="ConsPlusNormal0"/>
        <w:jc w:val="center"/>
      </w:pPr>
    </w:p>
    <w:p w14:paraId="0ED66872" w14:textId="77777777" w:rsidR="00886369" w:rsidRDefault="00000000">
      <w:pPr>
        <w:pStyle w:val="ConsPlusTitle0"/>
        <w:jc w:val="center"/>
        <w:outlineLvl w:val="1"/>
      </w:pPr>
      <w:r>
        <w:t>Раздел 9. СВОДНЫЙ РАСЧЕТ СТОИМОСТИ ПРОГРАММЫ</w:t>
      </w:r>
    </w:p>
    <w:p w14:paraId="52719310" w14:textId="77777777" w:rsidR="00886369" w:rsidRDefault="00886369">
      <w:pPr>
        <w:pStyle w:val="ConsPlusNormal0"/>
        <w:jc w:val="center"/>
      </w:pPr>
    </w:p>
    <w:p w14:paraId="6A23A8BF" w14:textId="77777777" w:rsidR="00886369" w:rsidRDefault="00000000">
      <w:pPr>
        <w:pStyle w:val="ConsPlusNormal0"/>
        <w:jc w:val="right"/>
        <w:outlineLvl w:val="2"/>
      </w:pPr>
      <w:r>
        <w:t>Таблица N 6</w:t>
      </w:r>
    </w:p>
    <w:p w14:paraId="750DA2B7" w14:textId="77777777" w:rsidR="00886369" w:rsidRDefault="00886369">
      <w:pPr>
        <w:pStyle w:val="ConsPlusNormal0"/>
        <w:jc w:val="center"/>
      </w:pPr>
    </w:p>
    <w:p w14:paraId="272845EF" w14:textId="77777777" w:rsidR="00886369" w:rsidRDefault="00000000">
      <w:pPr>
        <w:pStyle w:val="ConsPlusTitle0"/>
        <w:jc w:val="center"/>
      </w:pPr>
      <w:r>
        <w:t>СТОИМОСТЬ</w:t>
      </w:r>
    </w:p>
    <w:p w14:paraId="4F0FBA9D" w14:textId="77777777" w:rsidR="00886369" w:rsidRDefault="00000000">
      <w:pPr>
        <w:pStyle w:val="ConsPlusTitle0"/>
        <w:jc w:val="center"/>
      </w:pPr>
      <w:r>
        <w:t>территориальной программы государственных гарантий</w:t>
      </w:r>
    </w:p>
    <w:p w14:paraId="2976FC3E" w14:textId="77777777" w:rsidR="00886369" w:rsidRDefault="00000000">
      <w:pPr>
        <w:pStyle w:val="ConsPlusTitle0"/>
        <w:jc w:val="center"/>
      </w:pPr>
      <w:r>
        <w:t>бесплатного оказания гражданам медицинской помощи</w:t>
      </w:r>
    </w:p>
    <w:p w14:paraId="54B79CE1" w14:textId="77777777" w:rsidR="00886369" w:rsidRDefault="00000000">
      <w:pPr>
        <w:pStyle w:val="ConsPlusTitle0"/>
        <w:jc w:val="center"/>
      </w:pPr>
      <w:r>
        <w:t>в Костромской области по источникам финансового обеспечения</w:t>
      </w:r>
    </w:p>
    <w:p w14:paraId="230A5315" w14:textId="77777777" w:rsidR="00886369" w:rsidRDefault="00000000">
      <w:pPr>
        <w:pStyle w:val="ConsPlusTitle0"/>
        <w:jc w:val="center"/>
      </w:pPr>
      <w:r>
        <w:t>на 2026 год и на плановый период 2027 и 2028 годов</w:t>
      </w:r>
    </w:p>
    <w:p w14:paraId="5E222352" w14:textId="77777777" w:rsidR="00886369" w:rsidRDefault="00886369">
      <w:pPr>
        <w:pStyle w:val="ConsPlusNormal0"/>
        <w:jc w:val="center"/>
      </w:pPr>
    </w:p>
    <w:p w14:paraId="5EB1E0B2" w14:textId="77777777" w:rsidR="00886369" w:rsidRDefault="00000000">
      <w:pPr>
        <w:pStyle w:val="ConsPlusNormal0"/>
        <w:jc w:val="right"/>
      </w:pPr>
      <w:r>
        <w:t>Численность населения - 555 071 чел.</w:t>
      </w:r>
    </w:p>
    <w:p w14:paraId="6905F9AF" w14:textId="77777777" w:rsidR="00886369" w:rsidRDefault="00000000">
      <w:pPr>
        <w:pStyle w:val="ConsPlusNormal0"/>
        <w:jc w:val="right"/>
      </w:pPr>
      <w:r>
        <w:t>Численность застрахованных - 603 039 чел.</w:t>
      </w:r>
    </w:p>
    <w:p w14:paraId="2548936E" w14:textId="77777777" w:rsidR="00886369" w:rsidRDefault="00886369">
      <w:pPr>
        <w:pStyle w:val="ConsPlusNormal0"/>
        <w:jc w:val="center"/>
      </w:pPr>
    </w:p>
    <w:p w14:paraId="6C4CA92B" w14:textId="77777777" w:rsidR="00886369" w:rsidRDefault="00886369">
      <w:pPr>
        <w:pStyle w:val="ConsPlusNormal0"/>
        <w:sectPr w:rsidR="00886369">
          <w:headerReference w:type="default" r:id="rId71"/>
          <w:footerReference w:type="default" r:id="rId72"/>
          <w:headerReference w:type="first" r:id="rId73"/>
          <w:footerReference w:type="first" r:id="rId7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52"/>
        <w:gridCol w:w="821"/>
        <w:gridCol w:w="1237"/>
        <w:gridCol w:w="1035"/>
        <w:gridCol w:w="1707"/>
        <w:gridCol w:w="1147"/>
        <w:gridCol w:w="1037"/>
        <w:gridCol w:w="1707"/>
        <w:gridCol w:w="1149"/>
        <w:gridCol w:w="1035"/>
        <w:gridCol w:w="1707"/>
      </w:tblGrid>
      <w:tr w:rsidR="00886369" w14:paraId="13FC5FCD" w14:textId="77777777">
        <w:tc>
          <w:tcPr>
            <w:tcW w:w="4115" w:type="dxa"/>
            <w:vMerge w:val="restart"/>
            <w:vAlign w:val="center"/>
          </w:tcPr>
          <w:p w14:paraId="5402B807" w14:textId="77777777" w:rsidR="00886369" w:rsidRDefault="00000000">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566" w:type="dxa"/>
            <w:vMerge w:val="restart"/>
            <w:vAlign w:val="center"/>
          </w:tcPr>
          <w:p w14:paraId="075AC37B" w14:textId="77777777" w:rsidR="00886369" w:rsidRDefault="00000000">
            <w:pPr>
              <w:pStyle w:val="ConsPlusNormal0"/>
              <w:jc w:val="center"/>
            </w:pPr>
            <w:r>
              <w:t>N строки</w:t>
            </w:r>
          </w:p>
        </w:tc>
        <w:tc>
          <w:tcPr>
            <w:tcW w:w="4110" w:type="dxa"/>
            <w:gridSpan w:val="3"/>
            <w:vAlign w:val="center"/>
          </w:tcPr>
          <w:p w14:paraId="4009FE7B" w14:textId="77777777" w:rsidR="00886369" w:rsidRDefault="00000000">
            <w:pPr>
              <w:pStyle w:val="ConsPlusNormal0"/>
              <w:jc w:val="center"/>
            </w:pPr>
            <w:r>
              <w:t>2026 год</w:t>
            </w:r>
          </w:p>
        </w:tc>
        <w:tc>
          <w:tcPr>
            <w:tcW w:w="3967" w:type="dxa"/>
            <w:gridSpan w:val="3"/>
            <w:vAlign w:val="center"/>
          </w:tcPr>
          <w:p w14:paraId="5A748262" w14:textId="77777777" w:rsidR="00886369" w:rsidRDefault="00000000">
            <w:pPr>
              <w:pStyle w:val="ConsPlusNormal0"/>
              <w:jc w:val="center"/>
            </w:pPr>
            <w:r>
              <w:t>2027 год</w:t>
            </w:r>
          </w:p>
        </w:tc>
        <w:tc>
          <w:tcPr>
            <w:tcW w:w="4197" w:type="dxa"/>
            <w:gridSpan w:val="3"/>
            <w:vAlign w:val="center"/>
          </w:tcPr>
          <w:p w14:paraId="42BAD14D" w14:textId="77777777" w:rsidR="00886369" w:rsidRDefault="00000000">
            <w:pPr>
              <w:pStyle w:val="ConsPlusNormal0"/>
              <w:jc w:val="center"/>
            </w:pPr>
            <w:r>
              <w:t>2028 год</w:t>
            </w:r>
          </w:p>
        </w:tc>
      </w:tr>
      <w:tr w:rsidR="00886369" w14:paraId="05660B74" w14:textId="77777777">
        <w:tc>
          <w:tcPr>
            <w:tcW w:w="0" w:type="auto"/>
            <w:vMerge/>
          </w:tcPr>
          <w:p w14:paraId="53F3F35E" w14:textId="77777777" w:rsidR="00886369" w:rsidRDefault="00886369">
            <w:pPr>
              <w:pStyle w:val="ConsPlusNormal0"/>
            </w:pPr>
          </w:p>
        </w:tc>
        <w:tc>
          <w:tcPr>
            <w:tcW w:w="0" w:type="auto"/>
            <w:vMerge/>
          </w:tcPr>
          <w:p w14:paraId="50CC4A51" w14:textId="77777777" w:rsidR="00886369" w:rsidRDefault="00886369">
            <w:pPr>
              <w:pStyle w:val="ConsPlusNormal0"/>
            </w:pPr>
          </w:p>
        </w:tc>
        <w:tc>
          <w:tcPr>
            <w:tcW w:w="4110" w:type="dxa"/>
            <w:gridSpan w:val="3"/>
            <w:vAlign w:val="center"/>
          </w:tcPr>
          <w:p w14:paraId="484BF837" w14:textId="77777777" w:rsidR="00886369" w:rsidRDefault="00000000">
            <w:pPr>
              <w:pStyle w:val="ConsPlusNormal0"/>
              <w:jc w:val="center"/>
            </w:pPr>
            <w:r>
              <w:t>Утвержденная стоимость территориальной программы</w:t>
            </w:r>
          </w:p>
        </w:tc>
        <w:tc>
          <w:tcPr>
            <w:tcW w:w="3967" w:type="dxa"/>
            <w:gridSpan w:val="3"/>
            <w:vAlign w:val="center"/>
          </w:tcPr>
          <w:p w14:paraId="257E3A50" w14:textId="77777777" w:rsidR="00886369" w:rsidRDefault="00000000">
            <w:pPr>
              <w:pStyle w:val="ConsPlusNormal0"/>
              <w:jc w:val="center"/>
            </w:pPr>
            <w:r>
              <w:t>Стоимость территориальной программы</w:t>
            </w:r>
          </w:p>
        </w:tc>
        <w:tc>
          <w:tcPr>
            <w:tcW w:w="4197" w:type="dxa"/>
            <w:gridSpan w:val="3"/>
            <w:vAlign w:val="center"/>
          </w:tcPr>
          <w:p w14:paraId="768FCADA" w14:textId="77777777" w:rsidR="00886369" w:rsidRDefault="00000000">
            <w:pPr>
              <w:pStyle w:val="ConsPlusNormal0"/>
              <w:jc w:val="center"/>
            </w:pPr>
            <w:r>
              <w:t>Стоимость территориальной программы</w:t>
            </w:r>
          </w:p>
        </w:tc>
      </w:tr>
      <w:tr w:rsidR="00886369" w14:paraId="015EF50E" w14:textId="77777777">
        <w:tc>
          <w:tcPr>
            <w:tcW w:w="0" w:type="auto"/>
            <w:vMerge/>
          </w:tcPr>
          <w:p w14:paraId="36D2172A" w14:textId="77777777" w:rsidR="00886369" w:rsidRDefault="00886369">
            <w:pPr>
              <w:pStyle w:val="ConsPlusNormal0"/>
            </w:pPr>
          </w:p>
        </w:tc>
        <w:tc>
          <w:tcPr>
            <w:tcW w:w="0" w:type="auto"/>
            <w:vMerge/>
          </w:tcPr>
          <w:p w14:paraId="34CF7EAD" w14:textId="77777777" w:rsidR="00886369" w:rsidRDefault="00886369">
            <w:pPr>
              <w:pStyle w:val="ConsPlusNormal0"/>
            </w:pPr>
          </w:p>
        </w:tc>
        <w:tc>
          <w:tcPr>
            <w:tcW w:w="1557" w:type="dxa"/>
            <w:vAlign w:val="center"/>
          </w:tcPr>
          <w:p w14:paraId="173B7337" w14:textId="77777777" w:rsidR="00886369" w:rsidRDefault="00000000">
            <w:pPr>
              <w:pStyle w:val="ConsPlusNormal0"/>
              <w:jc w:val="center"/>
            </w:pPr>
            <w:r>
              <w:t>всего (тыс. руб.)</w:t>
            </w:r>
          </w:p>
        </w:tc>
        <w:tc>
          <w:tcPr>
            <w:tcW w:w="1134" w:type="dxa"/>
            <w:vAlign w:val="center"/>
          </w:tcPr>
          <w:p w14:paraId="5EBFB994" w14:textId="77777777" w:rsidR="00886369" w:rsidRDefault="00000000">
            <w:pPr>
              <w:pStyle w:val="ConsPlusNormal0"/>
              <w:jc w:val="center"/>
            </w:pPr>
            <w:r>
              <w:t>на одного жителя в год (руб.)</w:t>
            </w:r>
          </w:p>
        </w:tc>
        <w:tc>
          <w:tcPr>
            <w:tcW w:w="1419" w:type="dxa"/>
            <w:vAlign w:val="center"/>
          </w:tcPr>
          <w:p w14:paraId="7C3F503C" w14:textId="77777777" w:rsidR="00886369" w:rsidRDefault="00000000">
            <w:pPr>
              <w:pStyle w:val="ConsPlusNormal0"/>
              <w:jc w:val="center"/>
            </w:pPr>
            <w:r>
              <w:t>на одно застрахованное лицо по ОМС в год (руб.)</w:t>
            </w:r>
          </w:p>
        </w:tc>
        <w:tc>
          <w:tcPr>
            <w:tcW w:w="1416" w:type="dxa"/>
            <w:vAlign w:val="center"/>
          </w:tcPr>
          <w:p w14:paraId="23F5F619" w14:textId="77777777" w:rsidR="00886369" w:rsidRDefault="00000000">
            <w:pPr>
              <w:pStyle w:val="ConsPlusNormal0"/>
              <w:jc w:val="center"/>
            </w:pPr>
            <w:r>
              <w:t>всего (тыс. руб.)</w:t>
            </w:r>
          </w:p>
        </w:tc>
        <w:tc>
          <w:tcPr>
            <w:tcW w:w="1136" w:type="dxa"/>
            <w:vAlign w:val="center"/>
          </w:tcPr>
          <w:p w14:paraId="2DEEF0EE" w14:textId="77777777" w:rsidR="00886369" w:rsidRDefault="00000000">
            <w:pPr>
              <w:pStyle w:val="ConsPlusNormal0"/>
              <w:jc w:val="center"/>
            </w:pPr>
            <w:r>
              <w:t>на одного жителя в год (руб.)</w:t>
            </w:r>
          </w:p>
        </w:tc>
        <w:tc>
          <w:tcPr>
            <w:tcW w:w="1415" w:type="dxa"/>
            <w:vAlign w:val="center"/>
          </w:tcPr>
          <w:p w14:paraId="429D97C1" w14:textId="77777777" w:rsidR="00886369" w:rsidRDefault="00000000">
            <w:pPr>
              <w:pStyle w:val="ConsPlusNormal0"/>
              <w:jc w:val="center"/>
            </w:pPr>
            <w:r>
              <w:t>на одно застрахованное лицо по ОМС в год (руб.)</w:t>
            </w:r>
          </w:p>
        </w:tc>
        <w:tc>
          <w:tcPr>
            <w:tcW w:w="1419" w:type="dxa"/>
            <w:vAlign w:val="center"/>
          </w:tcPr>
          <w:p w14:paraId="32D390EB" w14:textId="77777777" w:rsidR="00886369" w:rsidRDefault="00000000">
            <w:pPr>
              <w:pStyle w:val="ConsPlusNormal0"/>
              <w:jc w:val="center"/>
            </w:pPr>
            <w:r>
              <w:t>всего (тыс. руб.)</w:t>
            </w:r>
          </w:p>
        </w:tc>
        <w:tc>
          <w:tcPr>
            <w:tcW w:w="1134" w:type="dxa"/>
            <w:vAlign w:val="center"/>
          </w:tcPr>
          <w:p w14:paraId="796B5DFC" w14:textId="77777777" w:rsidR="00886369" w:rsidRDefault="00000000">
            <w:pPr>
              <w:pStyle w:val="ConsPlusNormal0"/>
              <w:jc w:val="center"/>
            </w:pPr>
            <w:r>
              <w:t>на одного жителя в год (руб.)</w:t>
            </w:r>
          </w:p>
        </w:tc>
        <w:tc>
          <w:tcPr>
            <w:tcW w:w="1644" w:type="dxa"/>
            <w:vAlign w:val="center"/>
          </w:tcPr>
          <w:p w14:paraId="27018BDA" w14:textId="77777777" w:rsidR="00886369" w:rsidRDefault="00000000">
            <w:pPr>
              <w:pStyle w:val="ConsPlusNormal0"/>
              <w:jc w:val="center"/>
            </w:pPr>
            <w:r>
              <w:t>на одно застрахованное лицо по ОМС в год (руб.)</w:t>
            </w:r>
          </w:p>
        </w:tc>
      </w:tr>
      <w:tr w:rsidR="00886369" w14:paraId="5F93309F" w14:textId="77777777">
        <w:tc>
          <w:tcPr>
            <w:tcW w:w="4115" w:type="dxa"/>
            <w:vAlign w:val="center"/>
          </w:tcPr>
          <w:p w14:paraId="32EBB8CF" w14:textId="77777777" w:rsidR="00886369" w:rsidRDefault="00000000">
            <w:pPr>
              <w:pStyle w:val="ConsPlusNormal0"/>
              <w:jc w:val="center"/>
            </w:pPr>
            <w:r>
              <w:t>1</w:t>
            </w:r>
          </w:p>
        </w:tc>
        <w:tc>
          <w:tcPr>
            <w:tcW w:w="566" w:type="dxa"/>
            <w:vAlign w:val="center"/>
          </w:tcPr>
          <w:p w14:paraId="181DA2D0" w14:textId="77777777" w:rsidR="00886369" w:rsidRDefault="00000000">
            <w:pPr>
              <w:pStyle w:val="ConsPlusNormal0"/>
              <w:jc w:val="center"/>
            </w:pPr>
            <w:r>
              <w:t>2</w:t>
            </w:r>
          </w:p>
        </w:tc>
        <w:tc>
          <w:tcPr>
            <w:tcW w:w="1557" w:type="dxa"/>
            <w:vAlign w:val="center"/>
          </w:tcPr>
          <w:p w14:paraId="43FBBAB9" w14:textId="77777777" w:rsidR="00886369" w:rsidRDefault="00000000">
            <w:pPr>
              <w:pStyle w:val="ConsPlusNormal0"/>
              <w:jc w:val="center"/>
            </w:pPr>
            <w:r>
              <w:t>3</w:t>
            </w:r>
          </w:p>
        </w:tc>
        <w:tc>
          <w:tcPr>
            <w:tcW w:w="1134" w:type="dxa"/>
            <w:vAlign w:val="center"/>
          </w:tcPr>
          <w:p w14:paraId="2B373365" w14:textId="77777777" w:rsidR="00886369" w:rsidRDefault="00000000">
            <w:pPr>
              <w:pStyle w:val="ConsPlusNormal0"/>
              <w:jc w:val="center"/>
            </w:pPr>
            <w:r>
              <w:t>4</w:t>
            </w:r>
          </w:p>
        </w:tc>
        <w:tc>
          <w:tcPr>
            <w:tcW w:w="1419" w:type="dxa"/>
            <w:vAlign w:val="center"/>
          </w:tcPr>
          <w:p w14:paraId="7FBB864D" w14:textId="77777777" w:rsidR="00886369" w:rsidRDefault="00000000">
            <w:pPr>
              <w:pStyle w:val="ConsPlusNormal0"/>
              <w:jc w:val="center"/>
            </w:pPr>
            <w:r>
              <w:t>5</w:t>
            </w:r>
          </w:p>
        </w:tc>
        <w:tc>
          <w:tcPr>
            <w:tcW w:w="1416" w:type="dxa"/>
            <w:vAlign w:val="center"/>
          </w:tcPr>
          <w:p w14:paraId="581C254B" w14:textId="77777777" w:rsidR="00886369" w:rsidRDefault="00000000">
            <w:pPr>
              <w:pStyle w:val="ConsPlusNormal0"/>
              <w:jc w:val="center"/>
            </w:pPr>
            <w:r>
              <w:t>6</w:t>
            </w:r>
          </w:p>
        </w:tc>
        <w:tc>
          <w:tcPr>
            <w:tcW w:w="1136" w:type="dxa"/>
            <w:vAlign w:val="center"/>
          </w:tcPr>
          <w:p w14:paraId="4ACF88AF" w14:textId="77777777" w:rsidR="00886369" w:rsidRDefault="00000000">
            <w:pPr>
              <w:pStyle w:val="ConsPlusNormal0"/>
              <w:jc w:val="center"/>
            </w:pPr>
            <w:r>
              <w:t>7</w:t>
            </w:r>
          </w:p>
        </w:tc>
        <w:tc>
          <w:tcPr>
            <w:tcW w:w="1415" w:type="dxa"/>
            <w:vAlign w:val="center"/>
          </w:tcPr>
          <w:p w14:paraId="16BB84A2" w14:textId="77777777" w:rsidR="00886369" w:rsidRDefault="00000000">
            <w:pPr>
              <w:pStyle w:val="ConsPlusNormal0"/>
              <w:jc w:val="center"/>
            </w:pPr>
            <w:r>
              <w:t>8</w:t>
            </w:r>
          </w:p>
        </w:tc>
        <w:tc>
          <w:tcPr>
            <w:tcW w:w="1419" w:type="dxa"/>
            <w:vAlign w:val="center"/>
          </w:tcPr>
          <w:p w14:paraId="32DBF346" w14:textId="77777777" w:rsidR="00886369" w:rsidRDefault="00000000">
            <w:pPr>
              <w:pStyle w:val="ConsPlusNormal0"/>
              <w:jc w:val="center"/>
            </w:pPr>
            <w:r>
              <w:t>9</w:t>
            </w:r>
          </w:p>
        </w:tc>
        <w:tc>
          <w:tcPr>
            <w:tcW w:w="1134" w:type="dxa"/>
            <w:vAlign w:val="center"/>
          </w:tcPr>
          <w:p w14:paraId="3B1095A7" w14:textId="77777777" w:rsidR="00886369" w:rsidRDefault="00000000">
            <w:pPr>
              <w:pStyle w:val="ConsPlusNormal0"/>
              <w:jc w:val="center"/>
            </w:pPr>
            <w:r>
              <w:t>10</w:t>
            </w:r>
          </w:p>
        </w:tc>
        <w:tc>
          <w:tcPr>
            <w:tcW w:w="1644" w:type="dxa"/>
            <w:vAlign w:val="center"/>
          </w:tcPr>
          <w:p w14:paraId="0649FD9D" w14:textId="77777777" w:rsidR="00886369" w:rsidRDefault="00000000">
            <w:pPr>
              <w:pStyle w:val="ConsPlusNormal0"/>
              <w:jc w:val="center"/>
            </w:pPr>
            <w:r>
              <w:t>11</w:t>
            </w:r>
          </w:p>
        </w:tc>
      </w:tr>
      <w:tr w:rsidR="00886369" w14:paraId="5E0EB1AF" w14:textId="77777777">
        <w:tc>
          <w:tcPr>
            <w:tcW w:w="4115" w:type="dxa"/>
            <w:vAlign w:val="center"/>
          </w:tcPr>
          <w:p w14:paraId="2CBD33A2" w14:textId="77777777" w:rsidR="00886369" w:rsidRDefault="00000000">
            <w:pPr>
              <w:pStyle w:val="ConsPlusNormal0"/>
              <w:jc w:val="both"/>
            </w:pPr>
            <w:r>
              <w:t xml:space="preserve">Стоимость территориальной программы государственных гарантий всего (сумма </w:t>
            </w:r>
            <w:hyperlink w:anchor="P1718" w:tooltip="2">
              <w:r w:rsidR="00886369">
                <w:rPr>
                  <w:color w:val="0000FF"/>
                </w:rPr>
                <w:t>строк 02</w:t>
              </w:r>
            </w:hyperlink>
            <w:r>
              <w:t xml:space="preserve"> + </w:t>
            </w:r>
            <w:hyperlink w:anchor="P1729" w:tooltip="3">
              <w:r w:rsidR="00886369">
                <w:rPr>
                  <w:color w:val="0000FF"/>
                </w:rPr>
                <w:t>03</w:t>
              </w:r>
            </w:hyperlink>
            <w:r>
              <w:t>), в том числе:</w:t>
            </w:r>
          </w:p>
        </w:tc>
        <w:tc>
          <w:tcPr>
            <w:tcW w:w="566" w:type="dxa"/>
            <w:vAlign w:val="center"/>
          </w:tcPr>
          <w:p w14:paraId="71728898" w14:textId="77777777" w:rsidR="00886369" w:rsidRDefault="00000000">
            <w:pPr>
              <w:pStyle w:val="ConsPlusNormal0"/>
              <w:jc w:val="center"/>
            </w:pPr>
            <w:r>
              <w:t>1</w:t>
            </w:r>
          </w:p>
        </w:tc>
        <w:tc>
          <w:tcPr>
            <w:tcW w:w="1557" w:type="dxa"/>
            <w:vAlign w:val="center"/>
          </w:tcPr>
          <w:p w14:paraId="51EF18A4" w14:textId="77777777" w:rsidR="00886369" w:rsidRDefault="00000000">
            <w:pPr>
              <w:pStyle w:val="ConsPlusNormal0"/>
              <w:jc w:val="center"/>
            </w:pPr>
            <w:r>
              <w:t>16 712 620,7</w:t>
            </w:r>
          </w:p>
        </w:tc>
        <w:tc>
          <w:tcPr>
            <w:tcW w:w="1134" w:type="dxa"/>
            <w:vAlign w:val="center"/>
          </w:tcPr>
          <w:p w14:paraId="5C913B4B" w14:textId="77777777" w:rsidR="00886369" w:rsidRDefault="00000000">
            <w:pPr>
              <w:pStyle w:val="ConsPlusNormal0"/>
              <w:jc w:val="center"/>
            </w:pPr>
            <w:r>
              <w:t>5 425,36</w:t>
            </w:r>
          </w:p>
        </w:tc>
        <w:tc>
          <w:tcPr>
            <w:tcW w:w="1419" w:type="dxa"/>
            <w:vAlign w:val="center"/>
          </w:tcPr>
          <w:p w14:paraId="4A9CA5C8" w14:textId="77777777" w:rsidR="00886369" w:rsidRDefault="00000000">
            <w:pPr>
              <w:pStyle w:val="ConsPlusNormal0"/>
              <w:jc w:val="center"/>
            </w:pPr>
            <w:r>
              <w:t>22 720,2</w:t>
            </w:r>
          </w:p>
        </w:tc>
        <w:tc>
          <w:tcPr>
            <w:tcW w:w="1416" w:type="dxa"/>
            <w:vAlign w:val="center"/>
          </w:tcPr>
          <w:p w14:paraId="7690B4F5" w14:textId="77777777" w:rsidR="00886369" w:rsidRDefault="00000000">
            <w:pPr>
              <w:pStyle w:val="ConsPlusNormal0"/>
              <w:jc w:val="center"/>
            </w:pPr>
            <w:r>
              <w:t>17 434 230,1</w:t>
            </w:r>
          </w:p>
        </w:tc>
        <w:tc>
          <w:tcPr>
            <w:tcW w:w="1136" w:type="dxa"/>
            <w:vAlign w:val="center"/>
          </w:tcPr>
          <w:p w14:paraId="287B09E6" w14:textId="77777777" w:rsidR="00886369" w:rsidRDefault="00000000">
            <w:pPr>
              <w:pStyle w:val="ConsPlusNormal0"/>
              <w:jc w:val="center"/>
            </w:pPr>
            <w:r>
              <w:t>4 729,31</w:t>
            </w:r>
          </w:p>
        </w:tc>
        <w:tc>
          <w:tcPr>
            <w:tcW w:w="1415" w:type="dxa"/>
            <w:vAlign w:val="center"/>
          </w:tcPr>
          <w:p w14:paraId="13378FCE" w14:textId="77777777" w:rsidR="00886369" w:rsidRDefault="00000000">
            <w:pPr>
              <w:pStyle w:val="ConsPlusNormal0"/>
              <w:jc w:val="center"/>
            </w:pPr>
            <w:r>
              <w:t>24 557,5</w:t>
            </w:r>
          </w:p>
        </w:tc>
        <w:tc>
          <w:tcPr>
            <w:tcW w:w="1419" w:type="dxa"/>
            <w:vAlign w:val="center"/>
          </w:tcPr>
          <w:p w14:paraId="55947DBE" w14:textId="77777777" w:rsidR="00886369" w:rsidRDefault="00000000">
            <w:pPr>
              <w:pStyle w:val="ConsPlusNormal0"/>
              <w:jc w:val="center"/>
            </w:pPr>
            <w:r>
              <w:t>18 534 934,1</w:t>
            </w:r>
          </w:p>
        </w:tc>
        <w:tc>
          <w:tcPr>
            <w:tcW w:w="1134" w:type="dxa"/>
            <w:vAlign w:val="center"/>
          </w:tcPr>
          <w:p w14:paraId="3CA8CCCC" w14:textId="77777777" w:rsidR="00886369" w:rsidRDefault="00000000">
            <w:pPr>
              <w:pStyle w:val="ConsPlusNormal0"/>
              <w:jc w:val="center"/>
            </w:pPr>
            <w:r>
              <w:t>4 736,98</w:t>
            </w:r>
          </w:p>
        </w:tc>
        <w:tc>
          <w:tcPr>
            <w:tcW w:w="1644" w:type="dxa"/>
            <w:vAlign w:val="center"/>
          </w:tcPr>
          <w:p w14:paraId="32C581BB" w14:textId="77777777" w:rsidR="00886369" w:rsidRDefault="00000000">
            <w:pPr>
              <w:pStyle w:val="ConsPlusNormal0"/>
              <w:jc w:val="center"/>
            </w:pPr>
            <w:r>
              <w:t>26 375,7</w:t>
            </w:r>
          </w:p>
        </w:tc>
      </w:tr>
      <w:tr w:rsidR="00886369" w14:paraId="5DCC8269" w14:textId="77777777">
        <w:tc>
          <w:tcPr>
            <w:tcW w:w="4115" w:type="dxa"/>
            <w:vAlign w:val="center"/>
          </w:tcPr>
          <w:p w14:paraId="74C35CBD" w14:textId="77777777" w:rsidR="00886369" w:rsidRDefault="00000000">
            <w:pPr>
              <w:pStyle w:val="ConsPlusNormal0"/>
              <w:jc w:val="both"/>
            </w:pPr>
            <w:r>
              <w:t>I. Средства консолидированного бюджета Костромской области</w:t>
            </w:r>
            <w:hyperlink w:anchor="P1819"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
              <w:r w:rsidR="00886369">
                <w:rPr>
                  <w:color w:val="0000FF"/>
                </w:rPr>
                <w:t>&lt;*&gt;</w:t>
              </w:r>
            </w:hyperlink>
          </w:p>
        </w:tc>
        <w:tc>
          <w:tcPr>
            <w:tcW w:w="566" w:type="dxa"/>
            <w:vAlign w:val="center"/>
          </w:tcPr>
          <w:p w14:paraId="05C9BA85" w14:textId="77777777" w:rsidR="00886369" w:rsidRDefault="00000000">
            <w:pPr>
              <w:pStyle w:val="ConsPlusNormal0"/>
              <w:jc w:val="center"/>
            </w:pPr>
            <w:bookmarkStart w:id="19" w:name="P1718"/>
            <w:bookmarkEnd w:id="19"/>
            <w:r>
              <w:t>2</w:t>
            </w:r>
          </w:p>
        </w:tc>
        <w:tc>
          <w:tcPr>
            <w:tcW w:w="1557" w:type="dxa"/>
            <w:vAlign w:val="center"/>
          </w:tcPr>
          <w:p w14:paraId="27053D89" w14:textId="77777777" w:rsidR="00886369" w:rsidRDefault="00000000">
            <w:pPr>
              <w:pStyle w:val="ConsPlusNormal0"/>
              <w:jc w:val="center"/>
            </w:pPr>
            <w:r>
              <w:t>3 011 457,8</w:t>
            </w:r>
          </w:p>
        </w:tc>
        <w:tc>
          <w:tcPr>
            <w:tcW w:w="1134" w:type="dxa"/>
            <w:vAlign w:val="center"/>
          </w:tcPr>
          <w:p w14:paraId="0F16739C" w14:textId="77777777" w:rsidR="00886369" w:rsidRDefault="00000000">
            <w:pPr>
              <w:pStyle w:val="ConsPlusNormal0"/>
              <w:jc w:val="center"/>
            </w:pPr>
            <w:r>
              <w:t>5 425,36</w:t>
            </w:r>
          </w:p>
        </w:tc>
        <w:tc>
          <w:tcPr>
            <w:tcW w:w="1419" w:type="dxa"/>
            <w:vAlign w:val="center"/>
          </w:tcPr>
          <w:p w14:paraId="6B5DDC0B" w14:textId="77777777" w:rsidR="00886369" w:rsidRDefault="00000000">
            <w:pPr>
              <w:pStyle w:val="ConsPlusNormal0"/>
              <w:jc w:val="center"/>
            </w:pPr>
            <w:r>
              <w:t>0,00</w:t>
            </w:r>
          </w:p>
        </w:tc>
        <w:tc>
          <w:tcPr>
            <w:tcW w:w="1416" w:type="dxa"/>
            <w:vAlign w:val="center"/>
          </w:tcPr>
          <w:p w14:paraId="0ACF90EE" w14:textId="77777777" w:rsidR="00886369" w:rsidRDefault="00000000">
            <w:pPr>
              <w:pStyle w:val="ConsPlusNormal0"/>
              <w:jc w:val="center"/>
            </w:pPr>
            <w:r>
              <w:t>2 625 103,6</w:t>
            </w:r>
          </w:p>
        </w:tc>
        <w:tc>
          <w:tcPr>
            <w:tcW w:w="1136" w:type="dxa"/>
            <w:vAlign w:val="center"/>
          </w:tcPr>
          <w:p w14:paraId="57F7A28C" w14:textId="77777777" w:rsidR="00886369" w:rsidRDefault="00000000">
            <w:pPr>
              <w:pStyle w:val="ConsPlusNormal0"/>
              <w:jc w:val="center"/>
            </w:pPr>
            <w:r>
              <w:t>4 729,31</w:t>
            </w:r>
          </w:p>
        </w:tc>
        <w:tc>
          <w:tcPr>
            <w:tcW w:w="1415" w:type="dxa"/>
            <w:vAlign w:val="center"/>
          </w:tcPr>
          <w:p w14:paraId="5223B584" w14:textId="77777777" w:rsidR="00886369" w:rsidRDefault="00000000">
            <w:pPr>
              <w:pStyle w:val="ConsPlusNormal0"/>
              <w:jc w:val="center"/>
            </w:pPr>
            <w:r>
              <w:t>0,00</w:t>
            </w:r>
          </w:p>
        </w:tc>
        <w:tc>
          <w:tcPr>
            <w:tcW w:w="1419" w:type="dxa"/>
            <w:vAlign w:val="center"/>
          </w:tcPr>
          <w:p w14:paraId="3EF76EEE" w14:textId="77777777" w:rsidR="00886369" w:rsidRDefault="00000000">
            <w:pPr>
              <w:pStyle w:val="ConsPlusNormal0"/>
              <w:jc w:val="center"/>
            </w:pPr>
            <w:r>
              <w:t>2 629 362,1</w:t>
            </w:r>
          </w:p>
        </w:tc>
        <w:tc>
          <w:tcPr>
            <w:tcW w:w="1134" w:type="dxa"/>
            <w:vAlign w:val="center"/>
          </w:tcPr>
          <w:p w14:paraId="35678278" w14:textId="77777777" w:rsidR="00886369" w:rsidRDefault="00000000">
            <w:pPr>
              <w:pStyle w:val="ConsPlusNormal0"/>
              <w:jc w:val="center"/>
            </w:pPr>
            <w:r>
              <w:t>4 736,98</w:t>
            </w:r>
          </w:p>
        </w:tc>
        <w:tc>
          <w:tcPr>
            <w:tcW w:w="1644" w:type="dxa"/>
            <w:vAlign w:val="center"/>
          </w:tcPr>
          <w:p w14:paraId="5F04FF8C" w14:textId="77777777" w:rsidR="00886369" w:rsidRDefault="00000000">
            <w:pPr>
              <w:pStyle w:val="ConsPlusNormal0"/>
              <w:jc w:val="center"/>
            </w:pPr>
            <w:r>
              <w:t>0,00</w:t>
            </w:r>
          </w:p>
        </w:tc>
      </w:tr>
      <w:tr w:rsidR="00886369" w14:paraId="00AB3883" w14:textId="77777777">
        <w:tc>
          <w:tcPr>
            <w:tcW w:w="4115" w:type="dxa"/>
            <w:vAlign w:val="center"/>
          </w:tcPr>
          <w:p w14:paraId="09B3ED36" w14:textId="77777777" w:rsidR="00886369" w:rsidRDefault="00000000">
            <w:pPr>
              <w:pStyle w:val="ConsPlusNormal0"/>
              <w:jc w:val="both"/>
            </w:pPr>
            <w:r>
              <w:t xml:space="preserve">II. Стоимость территориальной программы ОМС всего (сумма </w:t>
            </w:r>
            <w:hyperlink w:anchor="P1740" w:tooltip="4">
              <w:r w:rsidR="00886369">
                <w:rPr>
                  <w:color w:val="0000FF"/>
                </w:rPr>
                <w:t>строк 04</w:t>
              </w:r>
            </w:hyperlink>
            <w:r>
              <w:t xml:space="preserve"> + </w:t>
            </w:r>
            <w:hyperlink w:anchor="P1785" w:tooltip="8">
              <w:r w:rsidR="00886369">
                <w:rPr>
                  <w:color w:val="0000FF"/>
                </w:rPr>
                <w:t>08</w:t>
              </w:r>
            </w:hyperlink>
            <w:r>
              <w:t>)</w:t>
            </w:r>
          </w:p>
        </w:tc>
        <w:tc>
          <w:tcPr>
            <w:tcW w:w="566" w:type="dxa"/>
            <w:vAlign w:val="center"/>
          </w:tcPr>
          <w:p w14:paraId="569FD5C8" w14:textId="77777777" w:rsidR="00886369" w:rsidRDefault="00000000">
            <w:pPr>
              <w:pStyle w:val="ConsPlusNormal0"/>
              <w:jc w:val="center"/>
            </w:pPr>
            <w:bookmarkStart w:id="20" w:name="P1729"/>
            <w:bookmarkEnd w:id="20"/>
            <w:r>
              <w:t>3</w:t>
            </w:r>
          </w:p>
        </w:tc>
        <w:tc>
          <w:tcPr>
            <w:tcW w:w="1557" w:type="dxa"/>
            <w:vAlign w:val="center"/>
          </w:tcPr>
          <w:p w14:paraId="4CD93717" w14:textId="77777777" w:rsidR="00886369" w:rsidRDefault="00000000">
            <w:pPr>
              <w:pStyle w:val="ConsPlusNormal0"/>
              <w:jc w:val="center"/>
            </w:pPr>
            <w:r>
              <w:t>13 701 162,9</w:t>
            </w:r>
          </w:p>
        </w:tc>
        <w:tc>
          <w:tcPr>
            <w:tcW w:w="1134" w:type="dxa"/>
            <w:vAlign w:val="center"/>
          </w:tcPr>
          <w:p w14:paraId="44235A9A" w14:textId="77777777" w:rsidR="00886369" w:rsidRDefault="00000000">
            <w:pPr>
              <w:pStyle w:val="ConsPlusNormal0"/>
              <w:jc w:val="center"/>
            </w:pPr>
            <w:r>
              <w:t>0,0</w:t>
            </w:r>
          </w:p>
        </w:tc>
        <w:tc>
          <w:tcPr>
            <w:tcW w:w="1419" w:type="dxa"/>
            <w:vAlign w:val="center"/>
          </w:tcPr>
          <w:p w14:paraId="1B579958" w14:textId="77777777" w:rsidR="00886369" w:rsidRDefault="00000000">
            <w:pPr>
              <w:pStyle w:val="ConsPlusNormal0"/>
              <w:jc w:val="center"/>
            </w:pPr>
            <w:r>
              <w:t>22 720,2</w:t>
            </w:r>
          </w:p>
        </w:tc>
        <w:tc>
          <w:tcPr>
            <w:tcW w:w="1416" w:type="dxa"/>
            <w:vAlign w:val="center"/>
          </w:tcPr>
          <w:p w14:paraId="0AA27ED1" w14:textId="77777777" w:rsidR="00886369" w:rsidRDefault="00000000">
            <w:pPr>
              <w:pStyle w:val="ConsPlusNormal0"/>
              <w:jc w:val="center"/>
            </w:pPr>
            <w:r>
              <w:t>14 809 126,5</w:t>
            </w:r>
          </w:p>
        </w:tc>
        <w:tc>
          <w:tcPr>
            <w:tcW w:w="1136" w:type="dxa"/>
            <w:vAlign w:val="center"/>
          </w:tcPr>
          <w:p w14:paraId="16E7D419" w14:textId="77777777" w:rsidR="00886369" w:rsidRDefault="00000000">
            <w:pPr>
              <w:pStyle w:val="ConsPlusNormal0"/>
              <w:jc w:val="center"/>
            </w:pPr>
            <w:r>
              <w:t>0,0</w:t>
            </w:r>
          </w:p>
        </w:tc>
        <w:tc>
          <w:tcPr>
            <w:tcW w:w="1415" w:type="dxa"/>
            <w:vAlign w:val="center"/>
          </w:tcPr>
          <w:p w14:paraId="56C07116" w14:textId="77777777" w:rsidR="00886369" w:rsidRDefault="00000000">
            <w:pPr>
              <w:pStyle w:val="ConsPlusNormal0"/>
              <w:jc w:val="center"/>
            </w:pPr>
            <w:r>
              <w:t>24 557,5</w:t>
            </w:r>
          </w:p>
        </w:tc>
        <w:tc>
          <w:tcPr>
            <w:tcW w:w="1419" w:type="dxa"/>
            <w:vAlign w:val="center"/>
          </w:tcPr>
          <w:p w14:paraId="2FBF4710" w14:textId="77777777" w:rsidR="00886369" w:rsidRDefault="00000000">
            <w:pPr>
              <w:pStyle w:val="ConsPlusNormal0"/>
              <w:jc w:val="center"/>
            </w:pPr>
            <w:r>
              <w:t>15 905 572,0</w:t>
            </w:r>
          </w:p>
        </w:tc>
        <w:tc>
          <w:tcPr>
            <w:tcW w:w="1134" w:type="dxa"/>
            <w:vAlign w:val="center"/>
          </w:tcPr>
          <w:p w14:paraId="58160422" w14:textId="77777777" w:rsidR="00886369" w:rsidRDefault="00000000">
            <w:pPr>
              <w:pStyle w:val="ConsPlusNormal0"/>
              <w:jc w:val="center"/>
            </w:pPr>
            <w:r>
              <w:t>0,0</w:t>
            </w:r>
          </w:p>
        </w:tc>
        <w:tc>
          <w:tcPr>
            <w:tcW w:w="1644" w:type="dxa"/>
            <w:vAlign w:val="center"/>
          </w:tcPr>
          <w:p w14:paraId="5FA96597" w14:textId="77777777" w:rsidR="00886369" w:rsidRDefault="00000000">
            <w:pPr>
              <w:pStyle w:val="ConsPlusNormal0"/>
              <w:jc w:val="center"/>
            </w:pPr>
            <w:r>
              <w:t>26 375,7</w:t>
            </w:r>
          </w:p>
        </w:tc>
      </w:tr>
      <w:tr w:rsidR="00886369" w14:paraId="660357FA" w14:textId="77777777">
        <w:tc>
          <w:tcPr>
            <w:tcW w:w="4115" w:type="dxa"/>
            <w:vAlign w:val="center"/>
          </w:tcPr>
          <w:p w14:paraId="43A3A739" w14:textId="77777777" w:rsidR="00886369" w:rsidRDefault="00000000">
            <w:pPr>
              <w:pStyle w:val="ConsPlusNormal0"/>
              <w:jc w:val="both"/>
            </w:pPr>
            <w: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(сумма </w:t>
            </w:r>
            <w:hyperlink w:anchor="P1752" w:tooltip="5">
              <w:r w:rsidR="00886369">
                <w:rPr>
                  <w:color w:val="0000FF"/>
                </w:rPr>
                <w:t>строк 05</w:t>
              </w:r>
            </w:hyperlink>
            <w:r>
              <w:t xml:space="preserve"> + </w:t>
            </w:r>
            <w:hyperlink w:anchor="P1763" w:tooltip="6">
              <w:r w:rsidR="00886369">
                <w:rPr>
                  <w:color w:val="0000FF"/>
                </w:rPr>
                <w:t>06</w:t>
              </w:r>
            </w:hyperlink>
            <w:r>
              <w:t xml:space="preserve"> + </w:t>
            </w:r>
            <w:hyperlink w:anchor="P1774" w:tooltip="7">
              <w:r w:rsidR="00886369">
                <w:rPr>
                  <w:color w:val="0000FF"/>
                </w:rPr>
                <w:t>07</w:t>
              </w:r>
            </w:hyperlink>
            <w:r>
              <w:t>)</w:t>
            </w:r>
          </w:p>
        </w:tc>
        <w:tc>
          <w:tcPr>
            <w:tcW w:w="566" w:type="dxa"/>
            <w:vAlign w:val="center"/>
          </w:tcPr>
          <w:p w14:paraId="785300EF" w14:textId="77777777" w:rsidR="00886369" w:rsidRDefault="00000000">
            <w:pPr>
              <w:pStyle w:val="ConsPlusNormal0"/>
              <w:jc w:val="center"/>
            </w:pPr>
            <w:bookmarkStart w:id="21" w:name="P1740"/>
            <w:bookmarkEnd w:id="21"/>
            <w:r>
              <w:t>4</w:t>
            </w:r>
          </w:p>
        </w:tc>
        <w:tc>
          <w:tcPr>
            <w:tcW w:w="1557" w:type="dxa"/>
            <w:vAlign w:val="center"/>
          </w:tcPr>
          <w:p w14:paraId="2357C437" w14:textId="77777777" w:rsidR="00886369" w:rsidRDefault="00000000">
            <w:pPr>
              <w:pStyle w:val="ConsPlusNormal0"/>
              <w:jc w:val="center"/>
            </w:pPr>
            <w:r>
              <w:t>13 701 162,9</w:t>
            </w:r>
          </w:p>
        </w:tc>
        <w:tc>
          <w:tcPr>
            <w:tcW w:w="1134" w:type="dxa"/>
            <w:vAlign w:val="center"/>
          </w:tcPr>
          <w:p w14:paraId="790F4154" w14:textId="77777777" w:rsidR="00886369" w:rsidRDefault="00000000">
            <w:pPr>
              <w:pStyle w:val="ConsPlusNormal0"/>
              <w:jc w:val="center"/>
            </w:pPr>
            <w:r>
              <w:t>0,0</w:t>
            </w:r>
          </w:p>
        </w:tc>
        <w:tc>
          <w:tcPr>
            <w:tcW w:w="1419" w:type="dxa"/>
            <w:vAlign w:val="center"/>
          </w:tcPr>
          <w:p w14:paraId="594A1B11" w14:textId="77777777" w:rsidR="00886369" w:rsidRDefault="00000000">
            <w:pPr>
              <w:pStyle w:val="ConsPlusNormal0"/>
              <w:jc w:val="center"/>
            </w:pPr>
            <w:r>
              <w:t>22 720,2</w:t>
            </w:r>
          </w:p>
        </w:tc>
        <w:tc>
          <w:tcPr>
            <w:tcW w:w="1416" w:type="dxa"/>
            <w:vAlign w:val="center"/>
          </w:tcPr>
          <w:p w14:paraId="0AFD3638" w14:textId="77777777" w:rsidR="00886369" w:rsidRDefault="00000000">
            <w:pPr>
              <w:pStyle w:val="ConsPlusNormal0"/>
              <w:jc w:val="center"/>
            </w:pPr>
            <w:r>
              <w:t>14 809 126,5</w:t>
            </w:r>
          </w:p>
        </w:tc>
        <w:tc>
          <w:tcPr>
            <w:tcW w:w="1136" w:type="dxa"/>
            <w:vAlign w:val="center"/>
          </w:tcPr>
          <w:p w14:paraId="2F15AA0F" w14:textId="77777777" w:rsidR="00886369" w:rsidRDefault="00000000">
            <w:pPr>
              <w:pStyle w:val="ConsPlusNormal0"/>
              <w:jc w:val="center"/>
            </w:pPr>
            <w:r>
              <w:t>0,0</w:t>
            </w:r>
          </w:p>
        </w:tc>
        <w:tc>
          <w:tcPr>
            <w:tcW w:w="1415" w:type="dxa"/>
            <w:vAlign w:val="center"/>
          </w:tcPr>
          <w:p w14:paraId="6D29BF43" w14:textId="77777777" w:rsidR="00886369" w:rsidRDefault="00000000">
            <w:pPr>
              <w:pStyle w:val="ConsPlusNormal0"/>
              <w:jc w:val="center"/>
            </w:pPr>
            <w:r>
              <w:t>24 557,5</w:t>
            </w:r>
          </w:p>
        </w:tc>
        <w:tc>
          <w:tcPr>
            <w:tcW w:w="1419" w:type="dxa"/>
            <w:vAlign w:val="center"/>
          </w:tcPr>
          <w:p w14:paraId="759B67EB" w14:textId="77777777" w:rsidR="00886369" w:rsidRDefault="00000000">
            <w:pPr>
              <w:pStyle w:val="ConsPlusNormal0"/>
              <w:jc w:val="center"/>
            </w:pPr>
            <w:r>
              <w:t>15 905 572,0</w:t>
            </w:r>
          </w:p>
        </w:tc>
        <w:tc>
          <w:tcPr>
            <w:tcW w:w="1134" w:type="dxa"/>
            <w:vAlign w:val="center"/>
          </w:tcPr>
          <w:p w14:paraId="65EEA8DE" w14:textId="77777777" w:rsidR="00886369" w:rsidRDefault="00000000">
            <w:pPr>
              <w:pStyle w:val="ConsPlusNormal0"/>
              <w:jc w:val="center"/>
            </w:pPr>
            <w:r>
              <w:t>0,0</w:t>
            </w:r>
          </w:p>
        </w:tc>
        <w:tc>
          <w:tcPr>
            <w:tcW w:w="1644" w:type="dxa"/>
            <w:vAlign w:val="center"/>
          </w:tcPr>
          <w:p w14:paraId="0FD1284A" w14:textId="77777777" w:rsidR="00886369" w:rsidRDefault="00000000">
            <w:pPr>
              <w:pStyle w:val="ConsPlusNormal0"/>
              <w:jc w:val="center"/>
            </w:pPr>
            <w:r>
              <w:t>26 375,7</w:t>
            </w:r>
          </w:p>
        </w:tc>
      </w:tr>
      <w:tr w:rsidR="00886369" w14:paraId="0D13A462" w14:textId="77777777">
        <w:tc>
          <w:tcPr>
            <w:tcW w:w="4115" w:type="dxa"/>
            <w:vAlign w:val="center"/>
          </w:tcPr>
          <w:p w14:paraId="2952FB65" w14:textId="77777777" w:rsidR="00886369" w:rsidRDefault="00000000">
            <w:pPr>
              <w:pStyle w:val="ConsPlusNormal0"/>
              <w:jc w:val="both"/>
            </w:pPr>
            <w:r>
              <w:t>в том числе:</w:t>
            </w:r>
          </w:p>
          <w:p w14:paraId="6F8328E8" w14:textId="77777777" w:rsidR="00886369" w:rsidRDefault="00000000">
            <w:pPr>
              <w:pStyle w:val="ConsPlusNormal0"/>
              <w:jc w:val="both"/>
            </w:pPr>
            <w:r>
              <w:t>1.1. субвенции из бюджета федерального фонда обязательного медицинского страхования</w:t>
            </w:r>
            <w:hyperlink w:anchor="P1820"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
              <w:r w:rsidR="00886369">
                <w:rPr>
                  <w:color w:val="0000FF"/>
                </w:rPr>
                <w:t>&lt;**&gt;</w:t>
              </w:r>
            </w:hyperlink>
          </w:p>
        </w:tc>
        <w:tc>
          <w:tcPr>
            <w:tcW w:w="566" w:type="dxa"/>
            <w:vAlign w:val="center"/>
          </w:tcPr>
          <w:p w14:paraId="15C5369B" w14:textId="77777777" w:rsidR="00886369" w:rsidRDefault="00000000">
            <w:pPr>
              <w:pStyle w:val="ConsPlusNormal0"/>
              <w:jc w:val="center"/>
            </w:pPr>
            <w:bookmarkStart w:id="22" w:name="P1752"/>
            <w:bookmarkEnd w:id="22"/>
            <w:r>
              <w:t>5</w:t>
            </w:r>
          </w:p>
        </w:tc>
        <w:tc>
          <w:tcPr>
            <w:tcW w:w="1557" w:type="dxa"/>
            <w:vAlign w:val="center"/>
          </w:tcPr>
          <w:p w14:paraId="49CCA88E" w14:textId="77777777" w:rsidR="00886369" w:rsidRDefault="00000000">
            <w:pPr>
              <w:pStyle w:val="ConsPlusNormal0"/>
              <w:jc w:val="center"/>
            </w:pPr>
            <w:r>
              <w:t>13 701 162,9</w:t>
            </w:r>
          </w:p>
        </w:tc>
        <w:tc>
          <w:tcPr>
            <w:tcW w:w="1134" w:type="dxa"/>
            <w:vAlign w:val="center"/>
          </w:tcPr>
          <w:p w14:paraId="4B6B3E08" w14:textId="77777777" w:rsidR="00886369" w:rsidRDefault="00000000">
            <w:pPr>
              <w:pStyle w:val="ConsPlusNormal0"/>
              <w:jc w:val="center"/>
            </w:pPr>
            <w:r>
              <w:t>0,0</w:t>
            </w:r>
          </w:p>
        </w:tc>
        <w:tc>
          <w:tcPr>
            <w:tcW w:w="1419" w:type="dxa"/>
            <w:vAlign w:val="center"/>
          </w:tcPr>
          <w:p w14:paraId="6C3788B4" w14:textId="77777777" w:rsidR="00886369" w:rsidRDefault="00000000">
            <w:pPr>
              <w:pStyle w:val="ConsPlusNormal0"/>
              <w:jc w:val="center"/>
            </w:pPr>
            <w:r>
              <w:t>22 720,2</w:t>
            </w:r>
          </w:p>
        </w:tc>
        <w:tc>
          <w:tcPr>
            <w:tcW w:w="1416" w:type="dxa"/>
            <w:vAlign w:val="center"/>
          </w:tcPr>
          <w:p w14:paraId="29844C64" w14:textId="77777777" w:rsidR="00886369" w:rsidRDefault="00000000">
            <w:pPr>
              <w:pStyle w:val="ConsPlusNormal0"/>
              <w:jc w:val="center"/>
            </w:pPr>
            <w:r>
              <w:t>14 809 126,5</w:t>
            </w:r>
          </w:p>
        </w:tc>
        <w:tc>
          <w:tcPr>
            <w:tcW w:w="1136" w:type="dxa"/>
            <w:vAlign w:val="center"/>
          </w:tcPr>
          <w:p w14:paraId="53735A7D" w14:textId="77777777" w:rsidR="00886369" w:rsidRDefault="00000000">
            <w:pPr>
              <w:pStyle w:val="ConsPlusNormal0"/>
              <w:jc w:val="center"/>
            </w:pPr>
            <w:r>
              <w:t>0,0</w:t>
            </w:r>
          </w:p>
        </w:tc>
        <w:tc>
          <w:tcPr>
            <w:tcW w:w="1415" w:type="dxa"/>
            <w:vAlign w:val="center"/>
          </w:tcPr>
          <w:p w14:paraId="0B63562A" w14:textId="77777777" w:rsidR="00886369" w:rsidRDefault="00000000">
            <w:pPr>
              <w:pStyle w:val="ConsPlusNormal0"/>
              <w:jc w:val="center"/>
            </w:pPr>
            <w:r>
              <w:t>24 557,5</w:t>
            </w:r>
          </w:p>
        </w:tc>
        <w:tc>
          <w:tcPr>
            <w:tcW w:w="1419" w:type="dxa"/>
            <w:vAlign w:val="center"/>
          </w:tcPr>
          <w:p w14:paraId="7CED3A2F" w14:textId="77777777" w:rsidR="00886369" w:rsidRDefault="00000000">
            <w:pPr>
              <w:pStyle w:val="ConsPlusNormal0"/>
              <w:jc w:val="center"/>
            </w:pPr>
            <w:r>
              <w:t>15 905 572,0</w:t>
            </w:r>
          </w:p>
        </w:tc>
        <w:tc>
          <w:tcPr>
            <w:tcW w:w="1134" w:type="dxa"/>
            <w:vAlign w:val="center"/>
          </w:tcPr>
          <w:p w14:paraId="33DE0E5E" w14:textId="77777777" w:rsidR="00886369" w:rsidRDefault="00000000">
            <w:pPr>
              <w:pStyle w:val="ConsPlusNormal0"/>
              <w:jc w:val="center"/>
            </w:pPr>
            <w:r>
              <w:t>0,0</w:t>
            </w:r>
          </w:p>
        </w:tc>
        <w:tc>
          <w:tcPr>
            <w:tcW w:w="1644" w:type="dxa"/>
            <w:vAlign w:val="center"/>
          </w:tcPr>
          <w:p w14:paraId="68D9F833" w14:textId="77777777" w:rsidR="00886369" w:rsidRDefault="00000000">
            <w:pPr>
              <w:pStyle w:val="ConsPlusNormal0"/>
              <w:jc w:val="center"/>
            </w:pPr>
            <w:r>
              <w:t>26 375,7</w:t>
            </w:r>
          </w:p>
        </w:tc>
      </w:tr>
      <w:tr w:rsidR="00886369" w14:paraId="5EE73F57" w14:textId="77777777">
        <w:tc>
          <w:tcPr>
            <w:tcW w:w="4115" w:type="dxa"/>
            <w:vAlign w:val="center"/>
          </w:tcPr>
          <w:p w14:paraId="4595EDA3" w14:textId="77777777" w:rsidR="00886369" w:rsidRDefault="00000000">
            <w:pPr>
              <w:pStyle w:val="ConsPlusNormal0"/>
              <w:jc w:val="both"/>
            </w:pPr>
            <w:r>
              <w:t>1.2. межбюджетные трансферты бюджета Костромской области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w:t>
            </w:r>
          </w:p>
        </w:tc>
        <w:tc>
          <w:tcPr>
            <w:tcW w:w="566" w:type="dxa"/>
            <w:vAlign w:val="center"/>
          </w:tcPr>
          <w:p w14:paraId="23CA5C3C" w14:textId="77777777" w:rsidR="00886369" w:rsidRDefault="00000000">
            <w:pPr>
              <w:pStyle w:val="ConsPlusNormal0"/>
              <w:jc w:val="center"/>
            </w:pPr>
            <w:bookmarkStart w:id="23" w:name="P1763"/>
            <w:bookmarkEnd w:id="23"/>
            <w:r>
              <w:t>6</w:t>
            </w:r>
          </w:p>
        </w:tc>
        <w:tc>
          <w:tcPr>
            <w:tcW w:w="1557" w:type="dxa"/>
            <w:vAlign w:val="center"/>
          </w:tcPr>
          <w:p w14:paraId="2541315B" w14:textId="77777777" w:rsidR="00886369" w:rsidRDefault="00000000">
            <w:pPr>
              <w:pStyle w:val="ConsPlusNormal0"/>
              <w:jc w:val="center"/>
            </w:pPr>
            <w:r>
              <w:t>0,0</w:t>
            </w:r>
          </w:p>
        </w:tc>
        <w:tc>
          <w:tcPr>
            <w:tcW w:w="1134" w:type="dxa"/>
            <w:vAlign w:val="center"/>
          </w:tcPr>
          <w:p w14:paraId="510F3571" w14:textId="77777777" w:rsidR="00886369" w:rsidRDefault="00000000">
            <w:pPr>
              <w:pStyle w:val="ConsPlusNormal0"/>
              <w:jc w:val="center"/>
            </w:pPr>
            <w:r>
              <w:t>0,00</w:t>
            </w:r>
          </w:p>
        </w:tc>
        <w:tc>
          <w:tcPr>
            <w:tcW w:w="1419" w:type="dxa"/>
            <w:vAlign w:val="center"/>
          </w:tcPr>
          <w:p w14:paraId="4F821188" w14:textId="77777777" w:rsidR="00886369" w:rsidRDefault="00000000">
            <w:pPr>
              <w:pStyle w:val="ConsPlusNormal0"/>
              <w:jc w:val="center"/>
            </w:pPr>
            <w:r>
              <w:t>0,00</w:t>
            </w:r>
          </w:p>
        </w:tc>
        <w:tc>
          <w:tcPr>
            <w:tcW w:w="1416" w:type="dxa"/>
            <w:vAlign w:val="center"/>
          </w:tcPr>
          <w:p w14:paraId="4BE7744F" w14:textId="77777777" w:rsidR="00886369" w:rsidRDefault="00000000">
            <w:pPr>
              <w:pStyle w:val="ConsPlusNormal0"/>
              <w:jc w:val="center"/>
            </w:pPr>
            <w:r>
              <w:t>0,00</w:t>
            </w:r>
          </w:p>
        </w:tc>
        <w:tc>
          <w:tcPr>
            <w:tcW w:w="1136" w:type="dxa"/>
            <w:vAlign w:val="center"/>
          </w:tcPr>
          <w:p w14:paraId="0965D5BE" w14:textId="77777777" w:rsidR="00886369" w:rsidRDefault="00000000">
            <w:pPr>
              <w:pStyle w:val="ConsPlusNormal0"/>
              <w:jc w:val="center"/>
            </w:pPr>
            <w:r>
              <w:t>0,00</w:t>
            </w:r>
          </w:p>
        </w:tc>
        <w:tc>
          <w:tcPr>
            <w:tcW w:w="1415" w:type="dxa"/>
            <w:vAlign w:val="center"/>
          </w:tcPr>
          <w:p w14:paraId="22C581BD" w14:textId="77777777" w:rsidR="00886369" w:rsidRDefault="00000000">
            <w:pPr>
              <w:pStyle w:val="ConsPlusNormal0"/>
              <w:jc w:val="center"/>
            </w:pPr>
            <w:r>
              <w:t>0,00</w:t>
            </w:r>
          </w:p>
        </w:tc>
        <w:tc>
          <w:tcPr>
            <w:tcW w:w="1419" w:type="dxa"/>
            <w:vAlign w:val="center"/>
          </w:tcPr>
          <w:p w14:paraId="0E0EED7B" w14:textId="77777777" w:rsidR="00886369" w:rsidRDefault="00000000">
            <w:pPr>
              <w:pStyle w:val="ConsPlusNormal0"/>
              <w:jc w:val="center"/>
            </w:pPr>
            <w:r>
              <w:t>0,00</w:t>
            </w:r>
          </w:p>
        </w:tc>
        <w:tc>
          <w:tcPr>
            <w:tcW w:w="1134" w:type="dxa"/>
            <w:vAlign w:val="center"/>
          </w:tcPr>
          <w:p w14:paraId="6DB9358A" w14:textId="77777777" w:rsidR="00886369" w:rsidRDefault="00000000">
            <w:pPr>
              <w:pStyle w:val="ConsPlusNormal0"/>
              <w:jc w:val="center"/>
            </w:pPr>
            <w:r>
              <w:t>0,00</w:t>
            </w:r>
          </w:p>
        </w:tc>
        <w:tc>
          <w:tcPr>
            <w:tcW w:w="1644" w:type="dxa"/>
            <w:vAlign w:val="center"/>
          </w:tcPr>
          <w:p w14:paraId="7547CF43" w14:textId="77777777" w:rsidR="00886369" w:rsidRDefault="00000000">
            <w:pPr>
              <w:pStyle w:val="ConsPlusNormal0"/>
              <w:jc w:val="center"/>
            </w:pPr>
            <w:r>
              <w:t>0,00</w:t>
            </w:r>
          </w:p>
        </w:tc>
      </w:tr>
      <w:tr w:rsidR="00886369" w14:paraId="03AB81C2" w14:textId="77777777">
        <w:tc>
          <w:tcPr>
            <w:tcW w:w="4115" w:type="dxa"/>
            <w:vAlign w:val="center"/>
          </w:tcPr>
          <w:p w14:paraId="6875CC23" w14:textId="77777777" w:rsidR="00886369" w:rsidRDefault="00000000">
            <w:pPr>
              <w:pStyle w:val="ConsPlusNormal0"/>
              <w:jc w:val="both"/>
            </w:pPr>
            <w:r>
              <w:t>1.3. прочие поступления</w:t>
            </w:r>
          </w:p>
        </w:tc>
        <w:tc>
          <w:tcPr>
            <w:tcW w:w="566" w:type="dxa"/>
            <w:vAlign w:val="center"/>
          </w:tcPr>
          <w:p w14:paraId="0A254B43" w14:textId="77777777" w:rsidR="00886369" w:rsidRDefault="00000000">
            <w:pPr>
              <w:pStyle w:val="ConsPlusNormal0"/>
              <w:jc w:val="center"/>
            </w:pPr>
            <w:bookmarkStart w:id="24" w:name="P1774"/>
            <w:bookmarkEnd w:id="24"/>
            <w:r>
              <w:t>7</w:t>
            </w:r>
          </w:p>
        </w:tc>
        <w:tc>
          <w:tcPr>
            <w:tcW w:w="1557" w:type="dxa"/>
            <w:vAlign w:val="center"/>
          </w:tcPr>
          <w:p w14:paraId="53C4F612" w14:textId="77777777" w:rsidR="00886369" w:rsidRDefault="00000000">
            <w:pPr>
              <w:pStyle w:val="ConsPlusNormal0"/>
              <w:jc w:val="center"/>
            </w:pPr>
            <w:r>
              <w:t>0,00</w:t>
            </w:r>
          </w:p>
        </w:tc>
        <w:tc>
          <w:tcPr>
            <w:tcW w:w="1134" w:type="dxa"/>
            <w:vAlign w:val="center"/>
          </w:tcPr>
          <w:p w14:paraId="4620FB3D" w14:textId="77777777" w:rsidR="00886369" w:rsidRDefault="00000000">
            <w:pPr>
              <w:pStyle w:val="ConsPlusNormal0"/>
              <w:jc w:val="center"/>
            </w:pPr>
            <w:r>
              <w:t>0,00</w:t>
            </w:r>
          </w:p>
        </w:tc>
        <w:tc>
          <w:tcPr>
            <w:tcW w:w="1419" w:type="dxa"/>
            <w:vAlign w:val="center"/>
          </w:tcPr>
          <w:p w14:paraId="7A531FCF" w14:textId="77777777" w:rsidR="00886369" w:rsidRDefault="00000000">
            <w:pPr>
              <w:pStyle w:val="ConsPlusNormal0"/>
              <w:jc w:val="center"/>
            </w:pPr>
            <w:r>
              <w:t>0,00</w:t>
            </w:r>
          </w:p>
        </w:tc>
        <w:tc>
          <w:tcPr>
            <w:tcW w:w="1416" w:type="dxa"/>
            <w:vAlign w:val="center"/>
          </w:tcPr>
          <w:p w14:paraId="61F8416E" w14:textId="77777777" w:rsidR="00886369" w:rsidRDefault="00000000">
            <w:pPr>
              <w:pStyle w:val="ConsPlusNormal0"/>
              <w:jc w:val="center"/>
            </w:pPr>
            <w:r>
              <w:t>0,00</w:t>
            </w:r>
          </w:p>
        </w:tc>
        <w:tc>
          <w:tcPr>
            <w:tcW w:w="1136" w:type="dxa"/>
            <w:vAlign w:val="center"/>
          </w:tcPr>
          <w:p w14:paraId="0BF31545" w14:textId="77777777" w:rsidR="00886369" w:rsidRDefault="00000000">
            <w:pPr>
              <w:pStyle w:val="ConsPlusNormal0"/>
              <w:jc w:val="center"/>
            </w:pPr>
            <w:r>
              <w:t>0,00</w:t>
            </w:r>
          </w:p>
        </w:tc>
        <w:tc>
          <w:tcPr>
            <w:tcW w:w="1415" w:type="dxa"/>
            <w:vAlign w:val="center"/>
          </w:tcPr>
          <w:p w14:paraId="0783B8A9" w14:textId="77777777" w:rsidR="00886369" w:rsidRDefault="00000000">
            <w:pPr>
              <w:pStyle w:val="ConsPlusNormal0"/>
              <w:jc w:val="center"/>
            </w:pPr>
            <w:r>
              <w:t>0,00</w:t>
            </w:r>
          </w:p>
        </w:tc>
        <w:tc>
          <w:tcPr>
            <w:tcW w:w="1419" w:type="dxa"/>
            <w:vAlign w:val="center"/>
          </w:tcPr>
          <w:p w14:paraId="634FCE89" w14:textId="77777777" w:rsidR="00886369" w:rsidRDefault="00000000">
            <w:pPr>
              <w:pStyle w:val="ConsPlusNormal0"/>
              <w:jc w:val="center"/>
            </w:pPr>
            <w:r>
              <w:t>0,00</w:t>
            </w:r>
          </w:p>
        </w:tc>
        <w:tc>
          <w:tcPr>
            <w:tcW w:w="1134" w:type="dxa"/>
            <w:vAlign w:val="center"/>
          </w:tcPr>
          <w:p w14:paraId="07B33EE1" w14:textId="77777777" w:rsidR="00886369" w:rsidRDefault="00000000">
            <w:pPr>
              <w:pStyle w:val="ConsPlusNormal0"/>
              <w:jc w:val="center"/>
            </w:pPr>
            <w:r>
              <w:t>0,00</w:t>
            </w:r>
          </w:p>
        </w:tc>
        <w:tc>
          <w:tcPr>
            <w:tcW w:w="1644" w:type="dxa"/>
            <w:vAlign w:val="center"/>
          </w:tcPr>
          <w:p w14:paraId="028000CE" w14:textId="77777777" w:rsidR="00886369" w:rsidRDefault="00000000">
            <w:pPr>
              <w:pStyle w:val="ConsPlusNormal0"/>
              <w:jc w:val="center"/>
            </w:pPr>
            <w:r>
              <w:t>0,00</w:t>
            </w:r>
          </w:p>
        </w:tc>
      </w:tr>
      <w:tr w:rsidR="00886369" w14:paraId="53997EE1" w14:textId="77777777">
        <w:tc>
          <w:tcPr>
            <w:tcW w:w="4115" w:type="dxa"/>
            <w:vAlign w:val="center"/>
          </w:tcPr>
          <w:p w14:paraId="659D9551" w14:textId="77777777" w:rsidR="00886369" w:rsidRDefault="00000000">
            <w:pPr>
              <w:pStyle w:val="ConsPlusNormal0"/>
              <w:jc w:val="both"/>
            </w:pPr>
            <w:r>
              <w:t>2. Межбюджетные трансферты бюджета Костромской области на финансовое обеспечение дополнительных видов и условий оказания медицинской помощи в дополнение к установленным базовой программой обязательного медицинского страхования, из них:</w:t>
            </w:r>
          </w:p>
        </w:tc>
        <w:tc>
          <w:tcPr>
            <w:tcW w:w="566" w:type="dxa"/>
            <w:vAlign w:val="center"/>
          </w:tcPr>
          <w:p w14:paraId="69762AD7" w14:textId="77777777" w:rsidR="00886369" w:rsidRDefault="00000000">
            <w:pPr>
              <w:pStyle w:val="ConsPlusNormal0"/>
              <w:jc w:val="center"/>
            </w:pPr>
            <w:bookmarkStart w:id="25" w:name="P1785"/>
            <w:bookmarkEnd w:id="25"/>
            <w:r>
              <w:t>8</w:t>
            </w:r>
          </w:p>
        </w:tc>
        <w:tc>
          <w:tcPr>
            <w:tcW w:w="1557" w:type="dxa"/>
            <w:vAlign w:val="center"/>
          </w:tcPr>
          <w:p w14:paraId="755676A2" w14:textId="77777777" w:rsidR="00886369" w:rsidRDefault="00000000">
            <w:pPr>
              <w:pStyle w:val="ConsPlusNormal0"/>
              <w:jc w:val="center"/>
            </w:pPr>
            <w:r>
              <w:t>0,00</w:t>
            </w:r>
          </w:p>
        </w:tc>
        <w:tc>
          <w:tcPr>
            <w:tcW w:w="1134" w:type="dxa"/>
            <w:vAlign w:val="center"/>
          </w:tcPr>
          <w:p w14:paraId="111220B6" w14:textId="77777777" w:rsidR="00886369" w:rsidRDefault="00000000">
            <w:pPr>
              <w:pStyle w:val="ConsPlusNormal0"/>
              <w:jc w:val="center"/>
            </w:pPr>
            <w:r>
              <w:t>0,00</w:t>
            </w:r>
          </w:p>
        </w:tc>
        <w:tc>
          <w:tcPr>
            <w:tcW w:w="1419" w:type="dxa"/>
            <w:vAlign w:val="center"/>
          </w:tcPr>
          <w:p w14:paraId="7F7DA354" w14:textId="77777777" w:rsidR="00886369" w:rsidRDefault="00000000">
            <w:pPr>
              <w:pStyle w:val="ConsPlusNormal0"/>
              <w:jc w:val="center"/>
            </w:pPr>
            <w:r>
              <w:t>0,00</w:t>
            </w:r>
          </w:p>
        </w:tc>
        <w:tc>
          <w:tcPr>
            <w:tcW w:w="1416" w:type="dxa"/>
            <w:vAlign w:val="center"/>
          </w:tcPr>
          <w:p w14:paraId="11EFDD15" w14:textId="77777777" w:rsidR="00886369" w:rsidRDefault="00000000">
            <w:pPr>
              <w:pStyle w:val="ConsPlusNormal0"/>
              <w:jc w:val="center"/>
            </w:pPr>
            <w:r>
              <w:t>0,00</w:t>
            </w:r>
          </w:p>
        </w:tc>
        <w:tc>
          <w:tcPr>
            <w:tcW w:w="1136" w:type="dxa"/>
            <w:vAlign w:val="center"/>
          </w:tcPr>
          <w:p w14:paraId="3A012301" w14:textId="77777777" w:rsidR="00886369" w:rsidRDefault="00000000">
            <w:pPr>
              <w:pStyle w:val="ConsPlusNormal0"/>
              <w:jc w:val="center"/>
            </w:pPr>
            <w:r>
              <w:t>0,00</w:t>
            </w:r>
          </w:p>
        </w:tc>
        <w:tc>
          <w:tcPr>
            <w:tcW w:w="1415" w:type="dxa"/>
            <w:vAlign w:val="center"/>
          </w:tcPr>
          <w:p w14:paraId="58A8B5ED" w14:textId="77777777" w:rsidR="00886369" w:rsidRDefault="00000000">
            <w:pPr>
              <w:pStyle w:val="ConsPlusNormal0"/>
              <w:jc w:val="center"/>
            </w:pPr>
            <w:r>
              <w:t>0,00</w:t>
            </w:r>
          </w:p>
        </w:tc>
        <w:tc>
          <w:tcPr>
            <w:tcW w:w="1419" w:type="dxa"/>
            <w:vAlign w:val="center"/>
          </w:tcPr>
          <w:p w14:paraId="5B5839C2" w14:textId="77777777" w:rsidR="00886369" w:rsidRDefault="00000000">
            <w:pPr>
              <w:pStyle w:val="ConsPlusNormal0"/>
              <w:jc w:val="center"/>
            </w:pPr>
            <w:r>
              <w:t>0,00</w:t>
            </w:r>
          </w:p>
        </w:tc>
        <w:tc>
          <w:tcPr>
            <w:tcW w:w="1134" w:type="dxa"/>
            <w:vAlign w:val="center"/>
          </w:tcPr>
          <w:p w14:paraId="62ACC08F" w14:textId="77777777" w:rsidR="00886369" w:rsidRDefault="00000000">
            <w:pPr>
              <w:pStyle w:val="ConsPlusNormal0"/>
              <w:jc w:val="center"/>
            </w:pPr>
            <w:r>
              <w:t>0,00</w:t>
            </w:r>
          </w:p>
        </w:tc>
        <w:tc>
          <w:tcPr>
            <w:tcW w:w="1644" w:type="dxa"/>
            <w:vAlign w:val="center"/>
          </w:tcPr>
          <w:p w14:paraId="18641C2C" w14:textId="77777777" w:rsidR="00886369" w:rsidRDefault="00000000">
            <w:pPr>
              <w:pStyle w:val="ConsPlusNormal0"/>
              <w:jc w:val="center"/>
            </w:pPr>
            <w:r>
              <w:t>0,00</w:t>
            </w:r>
          </w:p>
        </w:tc>
      </w:tr>
      <w:tr w:rsidR="00886369" w14:paraId="202E3C4E" w14:textId="77777777">
        <w:tc>
          <w:tcPr>
            <w:tcW w:w="4115" w:type="dxa"/>
            <w:vAlign w:val="center"/>
          </w:tcPr>
          <w:p w14:paraId="42A54EBC" w14:textId="77777777" w:rsidR="00886369" w:rsidRDefault="00000000">
            <w:pPr>
              <w:pStyle w:val="ConsPlusNormal0"/>
              <w:jc w:val="both"/>
            </w:pPr>
            <w:r>
              <w:t>2.1. межбюджетные трансферты, передаваемые из бюджета Костромской области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566" w:type="dxa"/>
            <w:vAlign w:val="center"/>
          </w:tcPr>
          <w:p w14:paraId="5ACA69B2" w14:textId="77777777" w:rsidR="00886369" w:rsidRDefault="00000000">
            <w:pPr>
              <w:pStyle w:val="ConsPlusNormal0"/>
              <w:jc w:val="center"/>
            </w:pPr>
            <w:r>
              <w:t>9</w:t>
            </w:r>
          </w:p>
        </w:tc>
        <w:tc>
          <w:tcPr>
            <w:tcW w:w="1557" w:type="dxa"/>
            <w:vAlign w:val="center"/>
          </w:tcPr>
          <w:p w14:paraId="2245C4FB" w14:textId="77777777" w:rsidR="00886369" w:rsidRDefault="00000000">
            <w:pPr>
              <w:pStyle w:val="ConsPlusNormal0"/>
              <w:jc w:val="center"/>
            </w:pPr>
            <w:r>
              <w:t>0,00</w:t>
            </w:r>
          </w:p>
        </w:tc>
        <w:tc>
          <w:tcPr>
            <w:tcW w:w="1134" w:type="dxa"/>
            <w:vAlign w:val="center"/>
          </w:tcPr>
          <w:p w14:paraId="69A29990" w14:textId="77777777" w:rsidR="00886369" w:rsidRDefault="00000000">
            <w:pPr>
              <w:pStyle w:val="ConsPlusNormal0"/>
              <w:jc w:val="center"/>
            </w:pPr>
            <w:r>
              <w:t>0,00</w:t>
            </w:r>
          </w:p>
        </w:tc>
        <w:tc>
          <w:tcPr>
            <w:tcW w:w="1419" w:type="dxa"/>
            <w:vAlign w:val="center"/>
          </w:tcPr>
          <w:p w14:paraId="1DEA14FD" w14:textId="77777777" w:rsidR="00886369" w:rsidRDefault="00000000">
            <w:pPr>
              <w:pStyle w:val="ConsPlusNormal0"/>
              <w:jc w:val="center"/>
            </w:pPr>
            <w:r>
              <w:t>0,00</w:t>
            </w:r>
          </w:p>
        </w:tc>
        <w:tc>
          <w:tcPr>
            <w:tcW w:w="1416" w:type="dxa"/>
            <w:vAlign w:val="center"/>
          </w:tcPr>
          <w:p w14:paraId="3833E210" w14:textId="77777777" w:rsidR="00886369" w:rsidRDefault="00000000">
            <w:pPr>
              <w:pStyle w:val="ConsPlusNormal0"/>
              <w:jc w:val="center"/>
            </w:pPr>
            <w:r>
              <w:t>0,00</w:t>
            </w:r>
          </w:p>
        </w:tc>
        <w:tc>
          <w:tcPr>
            <w:tcW w:w="1136" w:type="dxa"/>
            <w:vAlign w:val="center"/>
          </w:tcPr>
          <w:p w14:paraId="39744379" w14:textId="77777777" w:rsidR="00886369" w:rsidRDefault="00000000">
            <w:pPr>
              <w:pStyle w:val="ConsPlusNormal0"/>
              <w:jc w:val="center"/>
            </w:pPr>
            <w:r>
              <w:t>0,00</w:t>
            </w:r>
          </w:p>
        </w:tc>
        <w:tc>
          <w:tcPr>
            <w:tcW w:w="1415" w:type="dxa"/>
            <w:vAlign w:val="center"/>
          </w:tcPr>
          <w:p w14:paraId="3C4D539F" w14:textId="77777777" w:rsidR="00886369" w:rsidRDefault="00000000">
            <w:pPr>
              <w:pStyle w:val="ConsPlusNormal0"/>
              <w:jc w:val="center"/>
            </w:pPr>
            <w:r>
              <w:t>0,00</w:t>
            </w:r>
          </w:p>
        </w:tc>
        <w:tc>
          <w:tcPr>
            <w:tcW w:w="1419" w:type="dxa"/>
            <w:vAlign w:val="center"/>
          </w:tcPr>
          <w:p w14:paraId="7D8DCC5B" w14:textId="77777777" w:rsidR="00886369" w:rsidRDefault="00000000">
            <w:pPr>
              <w:pStyle w:val="ConsPlusNormal0"/>
              <w:jc w:val="center"/>
            </w:pPr>
            <w:r>
              <w:t>0,00</w:t>
            </w:r>
          </w:p>
        </w:tc>
        <w:tc>
          <w:tcPr>
            <w:tcW w:w="1134" w:type="dxa"/>
            <w:vAlign w:val="center"/>
          </w:tcPr>
          <w:p w14:paraId="43E5B7D8" w14:textId="77777777" w:rsidR="00886369" w:rsidRDefault="00000000">
            <w:pPr>
              <w:pStyle w:val="ConsPlusNormal0"/>
              <w:jc w:val="center"/>
            </w:pPr>
            <w:r>
              <w:t>0,00</w:t>
            </w:r>
          </w:p>
        </w:tc>
        <w:tc>
          <w:tcPr>
            <w:tcW w:w="1644" w:type="dxa"/>
            <w:vAlign w:val="center"/>
          </w:tcPr>
          <w:p w14:paraId="5ECAABD0" w14:textId="77777777" w:rsidR="00886369" w:rsidRDefault="00000000">
            <w:pPr>
              <w:pStyle w:val="ConsPlusNormal0"/>
              <w:jc w:val="center"/>
            </w:pPr>
            <w:r>
              <w:t>0,00</w:t>
            </w:r>
          </w:p>
        </w:tc>
      </w:tr>
      <w:tr w:rsidR="00886369" w14:paraId="29FED2EB" w14:textId="77777777">
        <w:tc>
          <w:tcPr>
            <w:tcW w:w="4115" w:type="dxa"/>
            <w:vAlign w:val="center"/>
          </w:tcPr>
          <w:p w14:paraId="28CC4BD6" w14:textId="77777777" w:rsidR="00886369" w:rsidRDefault="00000000">
            <w:pPr>
              <w:pStyle w:val="ConsPlusNormal0"/>
              <w:jc w:val="both"/>
            </w:pPr>
            <w:r>
              <w:t>2.2. межбюджетные трансферты, передаваемые из бюджета Костромской области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566" w:type="dxa"/>
            <w:vAlign w:val="center"/>
          </w:tcPr>
          <w:p w14:paraId="40861FDE" w14:textId="77777777" w:rsidR="00886369" w:rsidRDefault="00000000">
            <w:pPr>
              <w:pStyle w:val="ConsPlusNormal0"/>
              <w:jc w:val="center"/>
            </w:pPr>
            <w:r>
              <w:t>10</w:t>
            </w:r>
          </w:p>
        </w:tc>
        <w:tc>
          <w:tcPr>
            <w:tcW w:w="1557" w:type="dxa"/>
            <w:vAlign w:val="center"/>
          </w:tcPr>
          <w:p w14:paraId="74815A4B" w14:textId="77777777" w:rsidR="00886369" w:rsidRDefault="00000000">
            <w:pPr>
              <w:pStyle w:val="ConsPlusNormal0"/>
              <w:jc w:val="center"/>
            </w:pPr>
            <w:r>
              <w:t>0,00</w:t>
            </w:r>
          </w:p>
        </w:tc>
        <w:tc>
          <w:tcPr>
            <w:tcW w:w="1134" w:type="dxa"/>
            <w:vAlign w:val="center"/>
          </w:tcPr>
          <w:p w14:paraId="2171D680" w14:textId="77777777" w:rsidR="00886369" w:rsidRDefault="00000000">
            <w:pPr>
              <w:pStyle w:val="ConsPlusNormal0"/>
              <w:jc w:val="center"/>
            </w:pPr>
            <w:r>
              <w:t>0,00</w:t>
            </w:r>
          </w:p>
        </w:tc>
        <w:tc>
          <w:tcPr>
            <w:tcW w:w="1419" w:type="dxa"/>
            <w:vAlign w:val="center"/>
          </w:tcPr>
          <w:p w14:paraId="273EABAB" w14:textId="77777777" w:rsidR="00886369" w:rsidRDefault="00000000">
            <w:pPr>
              <w:pStyle w:val="ConsPlusNormal0"/>
              <w:jc w:val="center"/>
            </w:pPr>
            <w:r>
              <w:t>0,00</w:t>
            </w:r>
          </w:p>
        </w:tc>
        <w:tc>
          <w:tcPr>
            <w:tcW w:w="1416" w:type="dxa"/>
            <w:vAlign w:val="center"/>
          </w:tcPr>
          <w:p w14:paraId="2A4C7752" w14:textId="77777777" w:rsidR="00886369" w:rsidRDefault="00000000">
            <w:pPr>
              <w:pStyle w:val="ConsPlusNormal0"/>
              <w:jc w:val="center"/>
            </w:pPr>
            <w:r>
              <w:t>0,00</w:t>
            </w:r>
          </w:p>
        </w:tc>
        <w:tc>
          <w:tcPr>
            <w:tcW w:w="1136" w:type="dxa"/>
            <w:vAlign w:val="center"/>
          </w:tcPr>
          <w:p w14:paraId="528A411B" w14:textId="77777777" w:rsidR="00886369" w:rsidRDefault="00000000">
            <w:pPr>
              <w:pStyle w:val="ConsPlusNormal0"/>
              <w:jc w:val="center"/>
            </w:pPr>
            <w:r>
              <w:t>0,00</w:t>
            </w:r>
          </w:p>
        </w:tc>
        <w:tc>
          <w:tcPr>
            <w:tcW w:w="1415" w:type="dxa"/>
            <w:vAlign w:val="center"/>
          </w:tcPr>
          <w:p w14:paraId="1CF08B1E" w14:textId="77777777" w:rsidR="00886369" w:rsidRDefault="00000000">
            <w:pPr>
              <w:pStyle w:val="ConsPlusNormal0"/>
              <w:jc w:val="center"/>
            </w:pPr>
            <w:r>
              <w:t>0,00</w:t>
            </w:r>
          </w:p>
        </w:tc>
        <w:tc>
          <w:tcPr>
            <w:tcW w:w="1419" w:type="dxa"/>
            <w:vAlign w:val="center"/>
          </w:tcPr>
          <w:p w14:paraId="5315BD5D" w14:textId="77777777" w:rsidR="00886369" w:rsidRDefault="00000000">
            <w:pPr>
              <w:pStyle w:val="ConsPlusNormal0"/>
              <w:jc w:val="center"/>
            </w:pPr>
            <w:r>
              <w:t>0,00</w:t>
            </w:r>
          </w:p>
        </w:tc>
        <w:tc>
          <w:tcPr>
            <w:tcW w:w="1134" w:type="dxa"/>
            <w:vAlign w:val="center"/>
          </w:tcPr>
          <w:p w14:paraId="040E6CDC" w14:textId="77777777" w:rsidR="00886369" w:rsidRDefault="00000000">
            <w:pPr>
              <w:pStyle w:val="ConsPlusNormal0"/>
              <w:jc w:val="center"/>
            </w:pPr>
            <w:r>
              <w:t>0,00</w:t>
            </w:r>
          </w:p>
        </w:tc>
        <w:tc>
          <w:tcPr>
            <w:tcW w:w="1644" w:type="dxa"/>
            <w:vAlign w:val="center"/>
          </w:tcPr>
          <w:p w14:paraId="3872DFC1" w14:textId="77777777" w:rsidR="00886369" w:rsidRDefault="00000000">
            <w:pPr>
              <w:pStyle w:val="ConsPlusNormal0"/>
              <w:jc w:val="center"/>
            </w:pPr>
            <w:r>
              <w:t>0,00</w:t>
            </w:r>
          </w:p>
        </w:tc>
      </w:tr>
    </w:tbl>
    <w:p w14:paraId="2FEE591D" w14:textId="77777777" w:rsidR="00886369" w:rsidRDefault="00886369">
      <w:pPr>
        <w:pStyle w:val="ConsPlusNormal0"/>
        <w:sectPr w:rsidR="00886369">
          <w:headerReference w:type="default" r:id="rId75"/>
          <w:footerReference w:type="default" r:id="rId76"/>
          <w:headerReference w:type="first" r:id="rId77"/>
          <w:footerReference w:type="first" r:id="rId78"/>
          <w:pgSz w:w="16838" w:h="11906" w:orient="landscape"/>
          <w:pgMar w:top="1133" w:right="397" w:bottom="566" w:left="397" w:header="0" w:footer="0" w:gutter="0"/>
          <w:cols w:space="720"/>
          <w:titlePg/>
        </w:sectPr>
      </w:pPr>
    </w:p>
    <w:p w14:paraId="65DD7BE8" w14:textId="77777777" w:rsidR="00886369" w:rsidRDefault="00886369">
      <w:pPr>
        <w:pStyle w:val="ConsPlusNormal0"/>
        <w:jc w:val="center"/>
      </w:pPr>
    </w:p>
    <w:p w14:paraId="7CE77355" w14:textId="77777777" w:rsidR="00886369" w:rsidRDefault="00000000">
      <w:pPr>
        <w:pStyle w:val="ConsPlusNormal0"/>
        <w:ind w:firstLine="540"/>
        <w:jc w:val="both"/>
      </w:pPr>
      <w:r>
        <w:t>--------------------------------</w:t>
      </w:r>
    </w:p>
    <w:p w14:paraId="56406DFA" w14:textId="77777777" w:rsidR="00886369" w:rsidRDefault="00000000">
      <w:pPr>
        <w:pStyle w:val="ConsPlusNormal0"/>
        <w:spacing w:before="240"/>
        <w:ind w:firstLine="540"/>
        <w:jc w:val="both"/>
      </w:pPr>
      <w:bookmarkStart w:id="26" w:name="P1819"/>
      <w:bookmarkEnd w:id="26"/>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1763" w:tooltip="6">
        <w:r w:rsidR="00886369">
          <w:rPr>
            <w:color w:val="0000FF"/>
          </w:rPr>
          <w:t>строки 06</w:t>
        </w:r>
      </w:hyperlink>
      <w:r>
        <w:t xml:space="preserve"> и </w:t>
      </w:r>
      <w:hyperlink w:anchor="P1785" w:tooltip="8">
        <w:r w:rsidR="00886369">
          <w:rPr>
            <w:color w:val="0000FF"/>
          </w:rPr>
          <w:t>08</w:t>
        </w:r>
      </w:hyperlink>
      <w:r>
        <w:t>).</w:t>
      </w:r>
    </w:p>
    <w:p w14:paraId="00C7F175" w14:textId="77777777" w:rsidR="00886369" w:rsidRDefault="00000000">
      <w:pPr>
        <w:pStyle w:val="ConsPlusNormal0"/>
        <w:spacing w:before="240"/>
        <w:ind w:firstLine="540"/>
        <w:jc w:val="both"/>
      </w:pPr>
      <w:bookmarkStart w:id="27" w:name="P1820"/>
      <w:bookmarkEnd w:id="27"/>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14:paraId="1186BC9F"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134"/>
        <w:gridCol w:w="1134"/>
        <w:gridCol w:w="1134"/>
      </w:tblGrid>
      <w:tr w:rsidR="00886369" w14:paraId="2FD285E2" w14:textId="77777777">
        <w:tc>
          <w:tcPr>
            <w:tcW w:w="5669" w:type="dxa"/>
            <w:vAlign w:val="center"/>
          </w:tcPr>
          <w:p w14:paraId="78FECC31" w14:textId="77777777" w:rsidR="00886369" w:rsidRDefault="00000000">
            <w:pPr>
              <w:pStyle w:val="ConsPlusNormal0"/>
              <w:jc w:val="both"/>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134" w:type="dxa"/>
            <w:vAlign w:val="center"/>
          </w:tcPr>
          <w:p w14:paraId="61EC747D" w14:textId="77777777" w:rsidR="00886369" w:rsidRDefault="00000000">
            <w:pPr>
              <w:pStyle w:val="ConsPlusNormal0"/>
              <w:jc w:val="center"/>
            </w:pPr>
            <w:r>
              <w:t>2026 год</w:t>
            </w:r>
          </w:p>
        </w:tc>
        <w:tc>
          <w:tcPr>
            <w:tcW w:w="1134" w:type="dxa"/>
            <w:vAlign w:val="center"/>
          </w:tcPr>
          <w:p w14:paraId="473DCB3B" w14:textId="77777777" w:rsidR="00886369" w:rsidRDefault="00000000">
            <w:pPr>
              <w:pStyle w:val="ConsPlusNormal0"/>
              <w:jc w:val="center"/>
            </w:pPr>
            <w:r>
              <w:t>2027 год</w:t>
            </w:r>
          </w:p>
        </w:tc>
        <w:tc>
          <w:tcPr>
            <w:tcW w:w="1134" w:type="dxa"/>
            <w:vAlign w:val="center"/>
          </w:tcPr>
          <w:p w14:paraId="28AA7EE3" w14:textId="77777777" w:rsidR="00886369" w:rsidRDefault="00000000">
            <w:pPr>
              <w:pStyle w:val="ConsPlusNormal0"/>
              <w:jc w:val="center"/>
            </w:pPr>
            <w:r>
              <w:t>2028 год</w:t>
            </w:r>
          </w:p>
        </w:tc>
      </w:tr>
      <w:tr w:rsidR="00886369" w14:paraId="7CDD3D32" w14:textId="77777777">
        <w:tc>
          <w:tcPr>
            <w:tcW w:w="5669" w:type="dxa"/>
            <w:vAlign w:val="center"/>
          </w:tcPr>
          <w:p w14:paraId="3A670A84" w14:textId="77777777" w:rsidR="00886369" w:rsidRDefault="00000000">
            <w:pPr>
              <w:pStyle w:val="ConsPlusNormal0"/>
              <w:jc w:val="both"/>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134" w:type="dxa"/>
            <w:vAlign w:val="center"/>
          </w:tcPr>
          <w:p w14:paraId="1E0B3482" w14:textId="77777777" w:rsidR="00886369" w:rsidRDefault="00000000">
            <w:pPr>
              <w:pStyle w:val="ConsPlusNormal0"/>
              <w:jc w:val="center"/>
            </w:pPr>
            <w:r>
              <w:t>555 071</w:t>
            </w:r>
          </w:p>
        </w:tc>
        <w:tc>
          <w:tcPr>
            <w:tcW w:w="1134" w:type="dxa"/>
            <w:vAlign w:val="center"/>
          </w:tcPr>
          <w:p w14:paraId="2EEA2ECD" w14:textId="77777777" w:rsidR="00886369" w:rsidRDefault="00000000">
            <w:pPr>
              <w:pStyle w:val="ConsPlusNormal0"/>
              <w:jc w:val="center"/>
            </w:pPr>
            <w:r>
              <w:t>555 071</w:t>
            </w:r>
          </w:p>
        </w:tc>
        <w:tc>
          <w:tcPr>
            <w:tcW w:w="1134" w:type="dxa"/>
            <w:vAlign w:val="center"/>
          </w:tcPr>
          <w:p w14:paraId="69124490" w14:textId="77777777" w:rsidR="00886369" w:rsidRDefault="00000000">
            <w:pPr>
              <w:pStyle w:val="ConsPlusNormal0"/>
              <w:jc w:val="center"/>
            </w:pPr>
            <w:r>
              <w:t>555 071</w:t>
            </w:r>
          </w:p>
        </w:tc>
      </w:tr>
      <w:tr w:rsidR="00886369" w14:paraId="142BE08A" w14:textId="77777777">
        <w:tc>
          <w:tcPr>
            <w:tcW w:w="5669" w:type="dxa"/>
            <w:vAlign w:val="center"/>
          </w:tcPr>
          <w:p w14:paraId="4E81B527" w14:textId="77777777" w:rsidR="00886369" w:rsidRDefault="00000000">
            <w:pPr>
              <w:pStyle w:val="ConsPlusNormal0"/>
              <w:jc w:val="both"/>
            </w:pPr>
            <w:r>
              <w:t xml:space="preserve">Коэффициент дифференциации, рассчитанный в соответствии с </w:t>
            </w:r>
            <w:hyperlink r:id="rId7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sidR="00886369">
                <w:rPr>
                  <w:color w:val="0000FF"/>
                </w:rPr>
                <w:t>методикой</w:t>
              </w:r>
            </w:hyperlink>
            <w:r>
              <w:t>, утвержденной Постановлением Правительства Российской Федерации от 5 мая 2012 года N 462</w:t>
            </w:r>
          </w:p>
        </w:tc>
        <w:tc>
          <w:tcPr>
            <w:tcW w:w="1134" w:type="dxa"/>
            <w:vAlign w:val="center"/>
          </w:tcPr>
          <w:p w14:paraId="610F7B19" w14:textId="77777777" w:rsidR="00886369" w:rsidRDefault="00000000">
            <w:pPr>
              <w:pStyle w:val="ConsPlusNormal0"/>
              <w:jc w:val="center"/>
            </w:pPr>
            <w:r>
              <w:t>1</w:t>
            </w:r>
          </w:p>
        </w:tc>
        <w:tc>
          <w:tcPr>
            <w:tcW w:w="1134" w:type="dxa"/>
            <w:vAlign w:val="center"/>
          </w:tcPr>
          <w:p w14:paraId="29F2576F" w14:textId="77777777" w:rsidR="00886369" w:rsidRDefault="00000000">
            <w:pPr>
              <w:pStyle w:val="ConsPlusNormal0"/>
              <w:jc w:val="center"/>
            </w:pPr>
            <w:r>
              <w:t>1</w:t>
            </w:r>
          </w:p>
        </w:tc>
        <w:tc>
          <w:tcPr>
            <w:tcW w:w="1134" w:type="dxa"/>
            <w:vAlign w:val="center"/>
          </w:tcPr>
          <w:p w14:paraId="5110FFA3" w14:textId="77777777" w:rsidR="00886369" w:rsidRDefault="00000000">
            <w:pPr>
              <w:pStyle w:val="ConsPlusNormal0"/>
              <w:jc w:val="center"/>
            </w:pPr>
            <w:r>
              <w:t>1</w:t>
            </w:r>
          </w:p>
        </w:tc>
      </w:tr>
      <w:tr w:rsidR="00886369" w14:paraId="5F3B8EC7" w14:textId="77777777">
        <w:tc>
          <w:tcPr>
            <w:tcW w:w="5669" w:type="dxa"/>
            <w:vAlign w:val="center"/>
          </w:tcPr>
          <w:p w14:paraId="7251DD2E" w14:textId="77777777" w:rsidR="00886369" w:rsidRDefault="00000000">
            <w:pPr>
              <w:pStyle w:val="ConsPlusNormal0"/>
              <w:jc w:val="both"/>
            </w:pPr>
            <w:r>
              <w:t xml:space="preserve">Коэффициент доступности медицинской помощи, рассчитанный в соответствии с </w:t>
            </w:r>
            <w:hyperlink r:id="rId8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sidR="00886369">
                <w:rPr>
                  <w:color w:val="0000FF"/>
                </w:rPr>
                <w:t>методикой</w:t>
              </w:r>
            </w:hyperlink>
            <w:r>
              <w:t>, утвержденной Постановлением Правительства Российской Федерации от 5 мая 2012 года N 462</w:t>
            </w:r>
          </w:p>
        </w:tc>
        <w:tc>
          <w:tcPr>
            <w:tcW w:w="1134" w:type="dxa"/>
            <w:vAlign w:val="center"/>
          </w:tcPr>
          <w:p w14:paraId="499F1FC0" w14:textId="77777777" w:rsidR="00886369" w:rsidRDefault="00000000">
            <w:pPr>
              <w:pStyle w:val="ConsPlusNormal0"/>
              <w:jc w:val="center"/>
            </w:pPr>
            <w:r>
              <w:t>1</w:t>
            </w:r>
          </w:p>
        </w:tc>
        <w:tc>
          <w:tcPr>
            <w:tcW w:w="1134" w:type="dxa"/>
            <w:vAlign w:val="center"/>
          </w:tcPr>
          <w:p w14:paraId="7891F445" w14:textId="77777777" w:rsidR="00886369" w:rsidRDefault="00000000">
            <w:pPr>
              <w:pStyle w:val="ConsPlusNormal0"/>
              <w:jc w:val="center"/>
            </w:pPr>
            <w:r>
              <w:t>1</w:t>
            </w:r>
          </w:p>
        </w:tc>
        <w:tc>
          <w:tcPr>
            <w:tcW w:w="1134" w:type="dxa"/>
            <w:vAlign w:val="center"/>
          </w:tcPr>
          <w:p w14:paraId="1254EE02" w14:textId="77777777" w:rsidR="00886369" w:rsidRDefault="00000000">
            <w:pPr>
              <w:pStyle w:val="ConsPlusNormal0"/>
              <w:jc w:val="center"/>
            </w:pPr>
            <w:r>
              <w:t>1</w:t>
            </w:r>
          </w:p>
        </w:tc>
      </w:tr>
    </w:tbl>
    <w:p w14:paraId="0AE15026" w14:textId="77777777" w:rsidR="00886369" w:rsidRDefault="00886369">
      <w:pPr>
        <w:pStyle w:val="ConsPlusNormal0"/>
        <w:jc w:val="center"/>
      </w:pPr>
    </w:p>
    <w:p w14:paraId="00CC6BD8" w14:textId="77777777" w:rsidR="00886369" w:rsidRDefault="00886369">
      <w:pPr>
        <w:pStyle w:val="ConsPlusNormal0"/>
        <w:sectPr w:rsidR="00886369">
          <w:headerReference w:type="default" r:id="rId81"/>
          <w:footerReference w:type="default" r:id="rId82"/>
          <w:headerReference w:type="first" r:id="rId83"/>
          <w:footerReference w:type="first" r:id="rId8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134"/>
        <w:gridCol w:w="1701"/>
        <w:gridCol w:w="1134"/>
        <w:gridCol w:w="1701"/>
        <w:gridCol w:w="1134"/>
        <w:gridCol w:w="2402"/>
      </w:tblGrid>
      <w:tr w:rsidR="00886369" w14:paraId="55FDD233" w14:textId="77777777">
        <w:tc>
          <w:tcPr>
            <w:tcW w:w="3969" w:type="dxa"/>
            <w:vMerge w:val="restart"/>
            <w:vAlign w:val="center"/>
          </w:tcPr>
          <w:p w14:paraId="3D51ED20" w14:textId="77777777" w:rsidR="00886369" w:rsidRDefault="00000000">
            <w:pPr>
              <w:pStyle w:val="ConsPlusNormal0"/>
              <w:jc w:val="center"/>
            </w:pPr>
            <w:r>
              <w:t>Справочно</w:t>
            </w:r>
          </w:p>
        </w:tc>
        <w:tc>
          <w:tcPr>
            <w:tcW w:w="2835" w:type="dxa"/>
            <w:gridSpan w:val="2"/>
            <w:vMerge w:val="restart"/>
            <w:vAlign w:val="center"/>
          </w:tcPr>
          <w:p w14:paraId="0B02AC30" w14:textId="77777777" w:rsidR="00886369" w:rsidRDefault="00000000">
            <w:pPr>
              <w:pStyle w:val="ConsPlusNormal0"/>
              <w:jc w:val="center"/>
            </w:pPr>
            <w:r>
              <w:t>2026 год</w:t>
            </w:r>
          </w:p>
        </w:tc>
        <w:tc>
          <w:tcPr>
            <w:tcW w:w="6371" w:type="dxa"/>
            <w:gridSpan w:val="4"/>
            <w:vAlign w:val="center"/>
          </w:tcPr>
          <w:p w14:paraId="009457ED" w14:textId="77777777" w:rsidR="00886369" w:rsidRDefault="00000000">
            <w:pPr>
              <w:pStyle w:val="ConsPlusNormal0"/>
              <w:jc w:val="center"/>
            </w:pPr>
            <w:r>
              <w:t>Плановый период</w:t>
            </w:r>
          </w:p>
        </w:tc>
      </w:tr>
      <w:tr w:rsidR="00886369" w14:paraId="61827B95" w14:textId="77777777">
        <w:tc>
          <w:tcPr>
            <w:tcW w:w="3969" w:type="dxa"/>
            <w:vMerge/>
          </w:tcPr>
          <w:p w14:paraId="0575C3BA" w14:textId="77777777" w:rsidR="00886369" w:rsidRDefault="00886369">
            <w:pPr>
              <w:pStyle w:val="ConsPlusNormal0"/>
            </w:pPr>
          </w:p>
        </w:tc>
        <w:tc>
          <w:tcPr>
            <w:tcW w:w="2835" w:type="dxa"/>
            <w:gridSpan w:val="2"/>
            <w:vMerge/>
          </w:tcPr>
          <w:p w14:paraId="11E2634E" w14:textId="77777777" w:rsidR="00886369" w:rsidRDefault="00886369">
            <w:pPr>
              <w:pStyle w:val="ConsPlusNormal0"/>
            </w:pPr>
          </w:p>
        </w:tc>
        <w:tc>
          <w:tcPr>
            <w:tcW w:w="2835" w:type="dxa"/>
            <w:gridSpan w:val="2"/>
            <w:vAlign w:val="center"/>
          </w:tcPr>
          <w:p w14:paraId="35086BAC" w14:textId="77777777" w:rsidR="00886369" w:rsidRDefault="00000000">
            <w:pPr>
              <w:pStyle w:val="ConsPlusNormal0"/>
              <w:jc w:val="center"/>
            </w:pPr>
            <w:r>
              <w:t>2027 год</w:t>
            </w:r>
          </w:p>
        </w:tc>
        <w:tc>
          <w:tcPr>
            <w:tcW w:w="3536" w:type="dxa"/>
            <w:gridSpan w:val="2"/>
            <w:vAlign w:val="center"/>
          </w:tcPr>
          <w:p w14:paraId="1F177223" w14:textId="77777777" w:rsidR="00886369" w:rsidRDefault="00000000">
            <w:pPr>
              <w:pStyle w:val="ConsPlusNormal0"/>
              <w:jc w:val="center"/>
            </w:pPr>
            <w:r>
              <w:t>2028 год</w:t>
            </w:r>
          </w:p>
        </w:tc>
      </w:tr>
      <w:tr w:rsidR="00886369" w14:paraId="1AE53489" w14:textId="77777777">
        <w:tc>
          <w:tcPr>
            <w:tcW w:w="3969" w:type="dxa"/>
            <w:vMerge/>
          </w:tcPr>
          <w:p w14:paraId="65CBFF48" w14:textId="77777777" w:rsidR="00886369" w:rsidRDefault="00886369">
            <w:pPr>
              <w:pStyle w:val="ConsPlusNormal0"/>
            </w:pPr>
          </w:p>
        </w:tc>
        <w:tc>
          <w:tcPr>
            <w:tcW w:w="1134" w:type="dxa"/>
            <w:vAlign w:val="center"/>
          </w:tcPr>
          <w:p w14:paraId="5E0D6C88" w14:textId="77777777" w:rsidR="00886369" w:rsidRDefault="00000000">
            <w:pPr>
              <w:pStyle w:val="ConsPlusNormal0"/>
              <w:jc w:val="center"/>
            </w:pPr>
            <w:r>
              <w:t>Всего (тыс. руб.)</w:t>
            </w:r>
          </w:p>
        </w:tc>
        <w:tc>
          <w:tcPr>
            <w:tcW w:w="1701" w:type="dxa"/>
            <w:vAlign w:val="center"/>
          </w:tcPr>
          <w:p w14:paraId="44099584" w14:textId="77777777" w:rsidR="00886369" w:rsidRDefault="00000000">
            <w:pPr>
              <w:pStyle w:val="ConsPlusNormal0"/>
              <w:jc w:val="center"/>
            </w:pPr>
            <w:r>
              <w:t>на одно застрахованное лицо по обязательному медицинскому страхованию в год (руб.)</w:t>
            </w:r>
          </w:p>
        </w:tc>
        <w:tc>
          <w:tcPr>
            <w:tcW w:w="1134" w:type="dxa"/>
            <w:vAlign w:val="center"/>
          </w:tcPr>
          <w:p w14:paraId="3EB9C950" w14:textId="77777777" w:rsidR="00886369" w:rsidRDefault="00000000">
            <w:pPr>
              <w:pStyle w:val="ConsPlusNormal0"/>
              <w:jc w:val="center"/>
            </w:pPr>
            <w:r>
              <w:t>Всего (тыс. руб.)</w:t>
            </w:r>
          </w:p>
        </w:tc>
        <w:tc>
          <w:tcPr>
            <w:tcW w:w="1701" w:type="dxa"/>
            <w:vAlign w:val="center"/>
          </w:tcPr>
          <w:p w14:paraId="786CCC2A" w14:textId="77777777" w:rsidR="00886369" w:rsidRDefault="00000000">
            <w:pPr>
              <w:pStyle w:val="ConsPlusNormal0"/>
              <w:jc w:val="center"/>
            </w:pPr>
            <w:r>
              <w:t>на одно застрахованное лицо по обязательному медицинскому страхованию в год (руб.)</w:t>
            </w:r>
          </w:p>
        </w:tc>
        <w:tc>
          <w:tcPr>
            <w:tcW w:w="1134" w:type="dxa"/>
            <w:vAlign w:val="center"/>
          </w:tcPr>
          <w:p w14:paraId="00E159C1" w14:textId="77777777" w:rsidR="00886369" w:rsidRDefault="00000000">
            <w:pPr>
              <w:pStyle w:val="ConsPlusNormal0"/>
              <w:jc w:val="center"/>
            </w:pPr>
            <w:r>
              <w:t>Всего (тыс. руб.)</w:t>
            </w:r>
          </w:p>
        </w:tc>
        <w:tc>
          <w:tcPr>
            <w:tcW w:w="2402" w:type="dxa"/>
            <w:vAlign w:val="center"/>
          </w:tcPr>
          <w:p w14:paraId="603CE334" w14:textId="77777777" w:rsidR="00886369" w:rsidRDefault="00000000">
            <w:pPr>
              <w:pStyle w:val="ConsPlusNormal0"/>
              <w:jc w:val="center"/>
            </w:pPr>
            <w:r>
              <w:t>на одно застрахованное лицо по обязательному медицинскому страхованию в год (руб.)</w:t>
            </w:r>
          </w:p>
        </w:tc>
      </w:tr>
      <w:tr w:rsidR="00886369" w14:paraId="4D057558" w14:textId="77777777">
        <w:tc>
          <w:tcPr>
            <w:tcW w:w="3969" w:type="dxa"/>
            <w:vAlign w:val="center"/>
          </w:tcPr>
          <w:p w14:paraId="661D2743" w14:textId="77777777" w:rsidR="00886369" w:rsidRDefault="00000000">
            <w:pPr>
              <w:pStyle w:val="ConsPlusNormal0"/>
              <w:jc w:val="center"/>
            </w:pPr>
            <w:r>
              <w:t>1</w:t>
            </w:r>
          </w:p>
        </w:tc>
        <w:tc>
          <w:tcPr>
            <w:tcW w:w="1134" w:type="dxa"/>
            <w:vAlign w:val="center"/>
          </w:tcPr>
          <w:p w14:paraId="077817B9" w14:textId="77777777" w:rsidR="00886369" w:rsidRDefault="00000000">
            <w:pPr>
              <w:pStyle w:val="ConsPlusNormal0"/>
              <w:jc w:val="center"/>
            </w:pPr>
            <w:r>
              <w:t>2</w:t>
            </w:r>
          </w:p>
        </w:tc>
        <w:tc>
          <w:tcPr>
            <w:tcW w:w="1701" w:type="dxa"/>
            <w:vAlign w:val="center"/>
          </w:tcPr>
          <w:p w14:paraId="2532DAA4" w14:textId="77777777" w:rsidR="00886369" w:rsidRDefault="00000000">
            <w:pPr>
              <w:pStyle w:val="ConsPlusNormal0"/>
              <w:jc w:val="center"/>
            </w:pPr>
            <w:r>
              <w:t>3</w:t>
            </w:r>
          </w:p>
        </w:tc>
        <w:tc>
          <w:tcPr>
            <w:tcW w:w="1134" w:type="dxa"/>
            <w:vAlign w:val="center"/>
          </w:tcPr>
          <w:p w14:paraId="2AFA9587" w14:textId="77777777" w:rsidR="00886369" w:rsidRDefault="00000000">
            <w:pPr>
              <w:pStyle w:val="ConsPlusNormal0"/>
              <w:jc w:val="center"/>
            </w:pPr>
            <w:r>
              <w:t>4</w:t>
            </w:r>
          </w:p>
        </w:tc>
        <w:tc>
          <w:tcPr>
            <w:tcW w:w="1701" w:type="dxa"/>
            <w:vAlign w:val="center"/>
          </w:tcPr>
          <w:p w14:paraId="6A472E9D" w14:textId="77777777" w:rsidR="00886369" w:rsidRDefault="00000000">
            <w:pPr>
              <w:pStyle w:val="ConsPlusNormal0"/>
              <w:jc w:val="center"/>
            </w:pPr>
            <w:r>
              <w:t>5</w:t>
            </w:r>
          </w:p>
        </w:tc>
        <w:tc>
          <w:tcPr>
            <w:tcW w:w="1134" w:type="dxa"/>
            <w:vAlign w:val="center"/>
          </w:tcPr>
          <w:p w14:paraId="47D41D51" w14:textId="77777777" w:rsidR="00886369" w:rsidRDefault="00000000">
            <w:pPr>
              <w:pStyle w:val="ConsPlusNormal0"/>
              <w:jc w:val="center"/>
            </w:pPr>
            <w:r>
              <w:t>6</w:t>
            </w:r>
          </w:p>
        </w:tc>
        <w:tc>
          <w:tcPr>
            <w:tcW w:w="2402" w:type="dxa"/>
            <w:vAlign w:val="center"/>
          </w:tcPr>
          <w:p w14:paraId="2F7595ED" w14:textId="77777777" w:rsidR="00886369" w:rsidRDefault="00000000">
            <w:pPr>
              <w:pStyle w:val="ConsPlusNormal0"/>
              <w:jc w:val="center"/>
            </w:pPr>
            <w:r>
              <w:t>7</w:t>
            </w:r>
          </w:p>
        </w:tc>
      </w:tr>
      <w:tr w:rsidR="00886369" w14:paraId="0497333E" w14:textId="77777777">
        <w:tc>
          <w:tcPr>
            <w:tcW w:w="3969" w:type="dxa"/>
            <w:vAlign w:val="center"/>
          </w:tcPr>
          <w:p w14:paraId="65739F69" w14:textId="77777777" w:rsidR="00886369" w:rsidRDefault="00000000">
            <w:pPr>
              <w:pStyle w:val="ConsPlusNormal0"/>
              <w:jc w:val="both"/>
            </w:pPr>
            <w:r>
              <w:t>Расходы на обеспечение выполнения территориальным фондом обязательного медицинского страхования своих функций</w:t>
            </w:r>
          </w:p>
        </w:tc>
        <w:tc>
          <w:tcPr>
            <w:tcW w:w="1134" w:type="dxa"/>
            <w:vAlign w:val="center"/>
          </w:tcPr>
          <w:p w14:paraId="1FB7754F" w14:textId="77777777" w:rsidR="00886369" w:rsidRDefault="00000000">
            <w:pPr>
              <w:pStyle w:val="ConsPlusNormal0"/>
              <w:jc w:val="center"/>
            </w:pPr>
            <w:r>
              <w:t>123 084,0</w:t>
            </w:r>
          </w:p>
        </w:tc>
        <w:tc>
          <w:tcPr>
            <w:tcW w:w="1701" w:type="dxa"/>
            <w:vAlign w:val="center"/>
          </w:tcPr>
          <w:p w14:paraId="5C1C1C55" w14:textId="77777777" w:rsidR="00886369" w:rsidRDefault="00000000">
            <w:pPr>
              <w:pStyle w:val="ConsPlusNormal0"/>
              <w:jc w:val="center"/>
            </w:pPr>
            <w:r>
              <w:t>204,1</w:t>
            </w:r>
          </w:p>
        </w:tc>
        <w:tc>
          <w:tcPr>
            <w:tcW w:w="1134" w:type="dxa"/>
            <w:vAlign w:val="center"/>
          </w:tcPr>
          <w:p w14:paraId="3D77D168" w14:textId="77777777" w:rsidR="00886369" w:rsidRDefault="00000000">
            <w:pPr>
              <w:pStyle w:val="ConsPlusNormal0"/>
              <w:jc w:val="center"/>
            </w:pPr>
            <w:r>
              <w:t>123 084,0</w:t>
            </w:r>
          </w:p>
        </w:tc>
        <w:tc>
          <w:tcPr>
            <w:tcW w:w="1701" w:type="dxa"/>
            <w:vAlign w:val="center"/>
          </w:tcPr>
          <w:p w14:paraId="38A9452B" w14:textId="77777777" w:rsidR="00886369" w:rsidRDefault="00000000">
            <w:pPr>
              <w:pStyle w:val="ConsPlusNormal0"/>
              <w:jc w:val="center"/>
            </w:pPr>
            <w:r>
              <w:t>204,1</w:t>
            </w:r>
          </w:p>
        </w:tc>
        <w:tc>
          <w:tcPr>
            <w:tcW w:w="1134" w:type="dxa"/>
            <w:vAlign w:val="center"/>
          </w:tcPr>
          <w:p w14:paraId="50CF59E9" w14:textId="77777777" w:rsidR="00886369" w:rsidRDefault="00000000">
            <w:pPr>
              <w:pStyle w:val="ConsPlusNormal0"/>
              <w:jc w:val="center"/>
            </w:pPr>
            <w:r>
              <w:t>123 084,0</w:t>
            </w:r>
          </w:p>
        </w:tc>
        <w:tc>
          <w:tcPr>
            <w:tcW w:w="2402" w:type="dxa"/>
            <w:vAlign w:val="center"/>
          </w:tcPr>
          <w:p w14:paraId="3DB930F0" w14:textId="77777777" w:rsidR="00886369" w:rsidRDefault="00000000">
            <w:pPr>
              <w:pStyle w:val="ConsPlusNormal0"/>
              <w:jc w:val="center"/>
            </w:pPr>
            <w:r>
              <w:t>204,1</w:t>
            </w:r>
          </w:p>
        </w:tc>
      </w:tr>
    </w:tbl>
    <w:p w14:paraId="37959303" w14:textId="77777777" w:rsidR="00886369" w:rsidRDefault="00886369">
      <w:pPr>
        <w:pStyle w:val="ConsPlusNormal0"/>
        <w:jc w:val="center"/>
      </w:pPr>
    </w:p>
    <w:p w14:paraId="0035AA7E" w14:textId="77777777" w:rsidR="00886369" w:rsidRDefault="00000000">
      <w:pPr>
        <w:pStyle w:val="ConsPlusNormal0"/>
        <w:jc w:val="right"/>
        <w:outlineLvl w:val="2"/>
      </w:pPr>
      <w:r>
        <w:t>Таблица N 7.1 (1)</w:t>
      </w:r>
    </w:p>
    <w:p w14:paraId="25DA536E" w14:textId="77777777" w:rsidR="00886369" w:rsidRDefault="00886369">
      <w:pPr>
        <w:pStyle w:val="ConsPlusNormal0"/>
        <w:jc w:val="center"/>
      </w:pPr>
    </w:p>
    <w:p w14:paraId="43BF6A85" w14:textId="77777777" w:rsidR="00886369" w:rsidRDefault="00000000">
      <w:pPr>
        <w:pStyle w:val="ConsPlusTitle0"/>
        <w:jc w:val="center"/>
      </w:pPr>
      <w:r>
        <w:t>УТВЕРЖДЕННАЯ СТОИМОСТЬ ПРОГРАММЫ</w:t>
      </w:r>
    </w:p>
    <w:p w14:paraId="21664417" w14:textId="77777777" w:rsidR="00886369" w:rsidRDefault="00000000">
      <w:pPr>
        <w:pStyle w:val="ConsPlusTitle0"/>
        <w:jc w:val="center"/>
      </w:pPr>
      <w:r>
        <w:t>по условиям ее предоставления в Костромской области</w:t>
      </w:r>
    </w:p>
    <w:p w14:paraId="6B4EDCAD" w14:textId="77777777" w:rsidR="00886369" w:rsidRDefault="00000000">
      <w:pPr>
        <w:pStyle w:val="ConsPlusTitle0"/>
        <w:jc w:val="center"/>
      </w:pPr>
      <w:r>
        <w:t>на 2026 год</w:t>
      </w:r>
    </w:p>
    <w:p w14:paraId="4B74CD23" w14:textId="77777777" w:rsidR="00886369" w:rsidRDefault="00886369">
      <w:pPr>
        <w:pStyle w:val="ConsPlusNormal0"/>
        <w:jc w:val="center"/>
      </w:pPr>
    </w:p>
    <w:p w14:paraId="5AEE8DF5" w14:textId="77777777" w:rsidR="00886369" w:rsidRDefault="00000000">
      <w:pPr>
        <w:pStyle w:val="ConsPlusNormal0"/>
        <w:jc w:val="right"/>
      </w:pPr>
      <w:r>
        <w:t>Численность населения - 555 071 чел.</w:t>
      </w:r>
    </w:p>
    <w:p w14:paraId="0CC8CC78" w14:textId="77777777" w:rsidR="00886369" w:rsidRDefault="00886369">
      <w:pPr>
        <w:pStyle w:val="ConsPlusNormal0"/>
        <w:jc w:val="center"/>
      </w:pPr>
    </w:p>
    <w:tbl>
      <w:tblPr>
        <w:tblW w:w="5000" w:type="pct"/>
        <w:tblBorders>
          <w:top w:val="single" w:sz="4" w:space="0" w:color="auto"/>
          <w:left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13"/>
        <w:gridCol w:w="542"/>
        <w:gridCol w:w="1104"/>
        <w:gridCol w:w="1003"/>
        <w:gridCol w:w="1186"/>
        <w:gridCol w:w="1186"/>
        <w:gridCol w:w="1003"/>
        <w:gridCol w:w="1098"/>
        <w:gridCol w:w="1186"/>
        <w:gridCol w:w="1186"/>
        <w:gridCol w:w="1186"/>
        <w:gridCol w:w="1186"/>
        <w:gridCol w:w="737"/>
        <w:gridCol w:w="1186"/>
        <w:gridCol w:w="737"/>
      </w:tblGrid>
      <w:tr w:rsidR="00886369" w14:paraId="04A78721" w14:textId="77777777">
        <w:tc>
          <w:tcPr>
            <w:tcW w:w="2835" w:type="dxa"/>
            <w:vMerge w:val="restart"/>
            <w:vAlign w:val="center"/>
          </w:tcPr>
          <w:p w14:paraId="0E58D09E" w14:textId="77777777" w:rsidR="00886369" w:rsidRDefault="00000000">
            <w:pPr>
              <w:pStyle w:val="ConsPlusNormal0"/>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47" w:type="dxa"/>
            <w:vMerge w:val="restart"/>
            <w:vAlign w:val="center"/>
          </w:tcPr>
          <w:p w14:paraId="0047F9A5" w14:textId="77777777" w:rsidR="00886369" w:rsidRDefault="00000000">
            <w:pPr>
              <w:pStyle w:val="ConsPlusNormal0"/>
              <w:jc w:val="center"/>
            </w:pPr>
            <w:r>
              <w:t>N строки</w:t>
            </w:r>
          </w:p>
        </w:tc>
        <w:tc>
          <w:tcPr>
            <w:tcW w:w="1057" w:type="dxa"/>
            <w:vMerge w:val="restart"/>
            <w:vAlign w:val="center"/>
          </w:tcPr>
          <w:p w14:paraId="6440E3EA" w14:textId="77777777" w:rsidR="00886369" w:rsidRDefault="00000000">
            <w:pPr>
              <w:pStyle w:val="ConsPlusNormal0"/>
              <w:jc w:val="center"/>
            </w:pPr>
            <w:r>
              <w:t>Единица измерения</w:t>
            </w:r>
          </w:p>
        </w:tc>
        <w:tc>
          <w:tcPr>
            <w:tcW w:w="4819" w:type="dxa"/>
            <w:gridSpan w:val="3"/>
            <w:tcBorders>
              <w:right w:val="nil"/>
            </w:tcBorders>
            <w:vAlign w:val="center"/>
          </w:tcPr>
          <w:p w14:paraId="287471F6" w14:textId="77777777" w:rsidR="00886369" w:rsidRDefault="00000000">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612" w:type="dxa"/>
            <w:gridSpan w:val="3"/>
            <w:tcBorders>
              <w:left w:val="nil"/>
            </w:tcBorders>
            <w:vAlign w:val="center"/>
          </w:tcPr>
          <w:p w14:paraId="1644A617" w14:textId="77777777" w:rsidR="00886369" w:rsidRDefault="00000000">
            <w:pPr>
              <w:pStyle w:val="ConsPlusNormal0"/>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231" w:type="dxa"/>
            <w:gridSpan w:val="2"/>
            <w:vAlign w:val="center"/>
          </w:tcPr>
          <w:p w14:paraId="62A46AEA" w14:textId="77777777" w:rsidR="00886369" w:rsidRDefault="00000000">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5726" w:type="dxa"/>
            <w:gridSpan w:val="4"/>
            <w:tcBorders>
              <w:right w:val="nil"/>
            </w:tcBorders>
            <w:vAlign w:val="center"/>
          </w:tcPr>
          <w:p w14:paraId="58A67370" w14:textId="77777777" w:rsidR="00886369" w:rsidRDefault="00000000">
            <w:pPr>
              <w:pStyle w:val="ConsPlusNormal0"/>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886369" w14:paraId="00B4C538" w14:textId="77777777">
        <w:tblPrEx>
          <w:tblBorders>
            <w:right w:val="single" w:sz="4" w:space="0" w:color="auto"/>
          </w:tblBorders>
        </w:tblPrEx>
        <w:tc>
          <w:tcPr>
            <w:tcW w:w="0" w:type="auto"/>
            <w:vMerge/>
          </w:tcPr>
          <w:p w14:paraId="29F79EA2" w14:textId="77777777" w:rsidR="00886369" w:rsidRDefault="00886369">
            <w:pPr>
              <w:pStyle w:val="ConsPlusNormal0"/>
            </w:pPr>
          </w:p>
        </w:tc>
        <w:tc>
          <w:tcPr>
            <w:tcW w:w="0" w:type="auto"/>
            <w:vMerge/>
          </w:tcPr>
          <w:p w14:paraId="1B8D75AF" w14:textId="77777777" w:rsidR="00886369" w:rsidRDefault="00886369">
            <w:pPr>
              <w:pStyle w:val="ConsPlusNormal0"/>
            </w:pPr>
          </w:p>
        </w:tc>
        <w:tc>
          <w:tcPr>
            <w:tcW w:w="0" w:type="auto"/>
            <w:vMerge/>
          </w:tcPr>
          <w:p w14:paraId="1CE88355" w14:textId="77777777" w:rsidR="00886369" w:rsidRDefault="00886369">
            <w:pPr>
              <w:pStyle w:val="ConsPlusNormal0"/>
            </w:pPr>
          </w:p>
        </w:tc>
        <w:tc>
          <w:tcPr>
            <w:tcW w:w="1644" w:type="dxa"/>
            <w:vAlign w:val="center"/>
          </w:tcPr>
          <w:p w14:paraId="1F0315AB" w14:textId="77777777" w:rsidR="00886369" w:rsidRDefault="00000000">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644" w:type="dxa"/>
            <w:vAlign w:val="center"/>
          </w:tcPr>
          <w:p w14:paraId="54630707" w14:textId="77777777" w:rsidR="00886369" w:rsidRDefault="00000000">
            <w:pPr>
              <w:pStyle w:val="ConsPlusNormal0"/>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31" w:type="dxa"/>
            <w:vAlign w:val="center"/>
          </w:tcPr>
          <w:p w14:paraId="76118370" w14:textId="77777777" w:rsidR="00886369" w:rsidRDefault="00000000">
            <w:pPr>
              <w:pStyle w:val="ConsPlusNormal0"/>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vAlign w:val="center"/>
          </w:tcPr>
          <w:p w14:paraId="18EC4F1C" w14:textId="77777777" w:rsidR="00886369" w:rsidRDefault="00000000">
            <w:pPr>
              <w:pStyle w:val="ConsPlusNormal0"/>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anchor="P2524" w:tooltip="&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
              <w:r w:rsidR="00886369">
                <w:rPr>
                  <w:color w:val="0000FF"/>
                </w:rPr>
                <w:t>&lt;1&gt;</w:t>
              </w:r>
            </w:hyperlink>
            <w:r>
              <w:t xml:space="preserve"> в том числе:</w:t>
            </w:r>
          </w:p>
        </w:tc>
        <w:tc>
          <w:tcPr>
            <w:tcW w:w="1757" w:type="dxa"/>
            <w:vAlign w:val="center"/>
          </w:tcPr>
          <w:p w14:paraId="3CA39C8B" w14:textId="77777777" w:rsidR="00886369" w:rsidRDefault="00000000">
            <w:pPr>
              <w:pStyle w:val="ConsPlusNormal0"/>
              <w:jc w:val="center"/>
            </w:pPr>
            <w: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vAlign w:val="center"/>
          </w:tcPr>
          <w:p w14:paraId="6BB96340" w14:textId="77777777" w:rsidR="00886369" w:rsidRDefault="00000000">
            <w:pPr>
              <w:pStyle w:val="ConsPlusNormal0"/>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vAlign w:val="center"/>
          </w:tcPr>
          <w:p w14:paraId="42217786" w14:textId="77777777" w:rsidR="00886369" w:rsidRDefault="00000000">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vAlign w:val="center"/>
          </w:tcPr>
          <w:p w14:paraId="18F33177" w14:textId="77777777" w:rsidR="00886369" w:rsidRDefault="00000000">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vAlign w:val="center"/>
          </w:tcPr>
          <w:p w14:paraId="44BD5748" w14:textId="77777777" w:rsidR="00886369" w:rsidRDefault="00000000">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vAlign w:val="center"/>
          </w:tcPr>
          <w:p w14:paraId="2ECA2FB6" w14:textId="77777777" w:rsidR="00886369" w:rsidRDefault="00000000">
            <w:pPr>
              <w:pStyle w:val="ConsPlusNormal0"/>
              <w:jc w:val="center"/>
            </w:pPr>
            <w:r>
              <w:t>доли в структуре расходов</w:t>
            </w:r>
          </w:p>
        </w:tc>
        <w:tc>
          <w:tcPr>
            <w:tcW w:w="1587" w:type="dxa"/>
            <w:vAlign w:val="center"/>
          </w:tcPr>
          <w:p w14:paraId="1D9528B2" w14:textId="77777777" w:rsidR="00886369" w:rsidRDefault="00000000">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vAlign w:val="center"/>
          </w:tcPr>
          <w:p w14:paraId="7E46E464" w14:textId="77777777" w:rsidR="00886369" w:rsidRDefault="00000000">
            <w:pPr>
              <w:pStyle w:val="ConsPlusNormal0"/>
              <w:jc w:val="center"/>
            </w:pPr>
            <w:r>
              <w:t>доли в структуре расходов</w:t>
            </w:r>
          </w:p>
        </w:tc>
      </w:tr>
      <w:tr w:rsidR="00886369" w14:paraId="5808BC5F" w14:textId="77777777">
        <w:tblPrEx>
          <w:tblBorders>
            <w:right w:val="single" w:sz="4" w:space="0" w:color="auto"/>
          </w:tblBorders>
        </w:tblPrEx>
        <w:tc>
          <w:tcPr>
            <w:tcW w:w="2835" w:type="dxa"/>
            <w:vAlign w:val="center"/>
          </w:tcPr>
          <w:p w14:paraId="31FEB69C" w14:textId="77777777" w:rsidR="00886369" w:rsidRDefault="00886369">
            <w:pPr>
              <w:pStyle w:val="ConsPlusNormal0"/>
            </w:pPr>
          </w:p>
        </w:tc>
        <w:tc>
          <w:tcPr>
            <w:tcW w:w="847" w:type="dxa"/>
            <w:vAlign w:val="center"/>
          </w:tcPr>
          <w:p w14:paraId="13B03A2B" w14:textId="77777777" w:rsidR="00886369" w:rsidRDefault="00886369">
            <w:pPr>
              <w:pStyle w:val="ConsPlusNormal0"/>
            </w:pPr>
          </w:p>
        </w:tc>
        <w:tc>
          <w:tcPr>
            <w:tcW w:w="1057" w:type="dxa"/>
            <w:vAlign w:val="center"/>
          </w:tcPr>
          <w:p w14:paraId="6AB44B23" w14:textId="77777777" w:rsidR="00886369" w:rsidRDefault="00886369">
            <w:pPr>
              <w:pStyle w:val="ConsPlusNormal0"/>
            </w:pPr>
          </w:p>
        </w:tc>
        <w:tc>
          <w:tcPr>
            <w:tcW w:w="1644" w:type="dxa"/>
            <w:vAlign w:val="center"/>
          </w:tcPr>
          <w:p w14:paraId="21B37929" w14:textId="77777777" w:rsidR="00886369" w:rsidRDefault="00886369">
            <w:pPr>
              <w:pStyle w:val="ConsPlusNormal0"/>
            </w:pPr>
          </w:p>
        </w:tc>
        <w:tc>
          <w:tcPr>
            <w:tcW w:w="1644" w:type="dxa"/>
            <w:vAlign w:val="center"/>
          </w:tcPr>
          <w:p w14:paraId="7D3BEA37" w14:textId="77777777" w:rsidR="00886369" w:rsidRDefault="00886369">
            <w:pPr>
              <w:pStyle w:val="ConsPlusNormal0"/>
            </w:pPr>
          </w:p>
        </w:tc>
        <w:tc>
          <w:tcPr>
            <w:tcW w:w="1531" w:type="dxa"/>
            <w:vAlign w:val="center"/>
          </w:tcPr>
          <w:p w14:paraId="7E953564" w14:textId="77777777" w:rsidR="00886369" w:rsidRDefault="00886369">
            <w:pPr>
              <w:pStyle w:val="ConsPlusNormal0"/>
            </w:pPr>
          </w:p>
        </w:tc>
        <w:tc>
          <w:tcPr>
            <w:tcW w:w="2154" w:type="dxa"/>
            <w:vAlign w:val="center"/>
          </w:tcPr>
          <w:p w14:paraId="3D2E2F72" w14:textId="77777777" w:rsidR="00886369" w:rsidRDefault="00000000">
            <w:pPr>
              <w:pStyle w:val="ConsPlusNormal0"/>
              <w:jc w:val="center"/>
            </w:pPr>
            <w:r>
              <w:t>рубли</w:t>
            </w:r>
          </w:p>
        </w:tc>
        <w:tc>
          <w:tcPr>
            <w:tcW w:w="1757" w:type="dxa"/>
            <w:vAlign w:val="center"/>
          </w:tcPr>
          <w:p w14:paraId="2FDEF478" w14:textId="77777777" w:rsidR="00886369" w:rsidRDefault="00000000">
            <w:pPr>
              <w:pStyle w:val="ConsPlusNormal0"/>
              <w:jc w:val="center"/>
            </w:pPr>
            <w:r>
              <w:t>рубли</w:t>
            </w:r>
          </w:p>
        </w:tc>
        <w:tc>
          <w:tcPr>
            <w:tcW w:w="1701" w:type="dxa"/>
            <w:vAlign w:val="center"/>
          </w:tcPr>
          <w:p w14:paraId="17556115" w14:textId="77777777" w:rsidR="00886369" w:rsidRDefault="00000000">
            <w:pPr>
              <w:pStyle w:val="ConsPlusNormal0"/>
              <w:jc w:val="center"/>
            </w:pPr>
            <w:r>
              <w:t>рубли</w:t>
            </w:r>
          </w:p>
        </w:tc>
        <w:tc>
          <w:tcPr>
            <w:tcW w:w="1644" w:type="dxa"/>
            <w:vAlign w:val="center"/>
          </w:tcPr>
          <w:p w14:paraId="417A3307" w14:textId="77777777" w:rsidR="00886369" w:rsidRDefault="00000000">
            <w:pPr>
              <w:pStyle w:val="ConsPlusNormal0"/>
              <w:jc w:val="center"/>
            </w:pPr>
            <w:r>
              <w:t>рубли</w:t>
            </w:r>
          </w:p>
        </w:tc>
        <w:tc>
          <w:tcPr>
            <w:tcW w:w="1587" w:type="dxa"/>
            <w:vAlign w:val="center"/>
          </w:tcPr>
          <w:p w14:paraId="08046990" w14:textId="77777777" w:rsidR="00886369" w:rsidRDefault="00000000">
            <w:pPr>
              <w:pStyle w:val="ConsPlusNormal0"/>
              <w:jc w:val="center"/>
            </w:pPr>
            <w:r>
              <w:t>рубли</w:t>
            </w:r>
          </w:p>
        </w:tc>
        <w:tc>
          <w:tcPr>
            <w:tcW w:w="1644" w:type="dxa"/>
            <w:vAlign w:val="center"/>
          </w:tcPr>
          <w:p w14:paraId="2C5280DF" w14:textId="77777777" w:rsidR="00886369" w:rsidRDefault="00000000">
            <w:pPr>
              <w:pStyle w:val="ConsPlusNormal0"/>
              <w:jc w:val="center"/>
            </w:pPr>
            <w:r>
              <w:t>тысячи рублей</w:t>
            </w:r>
          </w:p>
        </w:tc>
        <w:tc>
          <w:tcPr>
            <w:tcW w:w="1191" w:type="dxa"/>
            <w:vAlign w:val="center"/>
          </w:tcPr>
          <w:p w14:paraId="7426B064" w14:textId="77777777" w:rsidR="00886369" w:rsidRDefault="00000000">
            <w:pPr>
              <w:pStyle w:val="ConsPlusNormal0"/>
              <w:jc w:val="center"/>
            </w:pPr>
            <w:r>
              <w:t>%</w:t>
            </w:r>
          </w:p>
        </w:tc>
        <w:tc>
          <w:tcPr>
            <w:tcW w:w="1587" w:type="dxa"/>
            <w:vAlign w:val="center"/>
          </w:tcPr>
          <w:p w14:paraId="0B49F42D" w14:textId="77777777" w:rsidR="00886369" w:rsidRDefault="00000000">
            <w:pPr>
              <w:pStyle w:val="ConsPlusNormal0"/>
              <w:jc w:val="center"/>
            </w:pPr>
            <w:r>
              <w:t>тысячи рублей</w:t>
            </w:r>
          </w:p>
        </w:tc>
        <w:tc>
          <w:tcPr>
            <w:tcW w:w="1304" w:type="dxa"/>
            <w:vAlign w:val="center"/>
          </w:tcPr>
          <w:p w14:paraId="2F2921F7" w14:textId="77777777" w:rsidR="00886369" w:rsidRDefault="00000000">
            <w:pPr>
              <w:pStyle w:val="ConsPlusNormal0"/>
              <w:jc w:val="center"/>
            </w:pPr>
            <w:r>
              <w:t>%</w:t>
            </w:r>
          </w:p>
        </w:tc>
      </w:tr>
      <w:tr w:rsidR="00886369" w14:paraId="6CA8521F" w14:textId="77777777">
        <w:tblPrEx>
          <w:tblBorders>
            <w:right w:val="single" w:sz="4" w:space="0" w:color="auto"/>
          </w:tblBorders>
        </w:tblPrEx>
        <w:tc>
          <w:tcPr>
            <w:tcW w:w="2835" w:type="dxa"/>
            <w:vAlign w:val="center"/>
          </w:tcPr>
          <w:p w14:paraId="622F78D4" w14:textId="77777777" w:rsidR="00886369" w:rsidRDefault="00000000">
            <w:pPr>
              <w:pStyle w:val="ConsPlusNormal0"/>
              <w:jc w:val="center"/>
            </w:pPr>
            <w:r>
              <w:t>1</w:t>
            </w:r>
          </w:p>
        </w:tc>
        <w:tc>
          <w:tcPr>
            <w:tcW w:w="847" w:type="dxa"/>
            <w:vAlign w:val="center"/>
          </w:tcPr>
          <w:p w14:paraId="523B4192" w14:textId="77777777" w:rsidR="00886369" w:rsidRDefault="00000000">
            <w:pPr>
              <w:pStyle w:val="ConsPlusNormal0"/>
              <w:jc w:val="center"/>
            </w:pPr>
            <w:r>
              <w:t>2</w:t>
            </w:r>
          </w:p>
        </w:tc>
        <w:tc>
          <w:tcPr>
            <w:tcW w:w="1057" w:type="dxa"/>
            <w:vAlign w:val="center"/>
          </w:tcPr>
          <w:p w14:paraId="464F4EBD" w14:textId="77777777" w:rsidR="00886369" w:rsidRDefault="00000000">
            <w:pPr>
              <w:pStyle w:val="ConsPlusNormal0"/>
              <w:jc w:val="center"/>
            </w:pPr>
            <w:r>
              <w:t>3</w:t>
            </w:r>
          </w:p>
        </w:tc>
        <w:tc>
          <w:tcPr>
            <w:tcW w:w="1644" w:type="dxa"/>
            <w:vAlign w:val="center"/>
          </w:tcPr>
          <w:p w14:paraId="6B8C742F" w14:textId="77777777" w:rsidR="00886369" w:rsidRDefault="00000000">
            <w:pPr>
              <w:pStyle w:val="ConsPlusNormal0"/>
              <w:jc w:val="center"/>
            </w:pPr>
            <w:bookmarkStart w:id="28" w:name="P1910"/>
            <w:bookmarkEnd w:id="28"/>
            <w:r>
              <w:t>4 = 5 + 6</w:t>
            </w:r>
          </w:p>
        </w:tc>
        <w:tc>
          <w:tcPr>
            <w:tcW w:w="1644" w:type="dxa"/>
            <w:vAlign w:val="center"/>
          </w:tcPr>
          <w:p w14:paraId="065232E0" w14:textId="77777777" w:rsidR="00886369" w:rsidRDefault="00000000">
            <w:pPr>
              <w:pStyle w:val="ConsPlusNormal0"/>
              <w:jc w:val="center"/>
            </w:pPr>
            <w:bookmarkStart w:id="29" w:name="P1911"/>
            <w:bookmarkEnd w:id="29"/>
            <w:r>
              <w:t>5</w:t>
            </w:r>
          </w:p>
        </w:tc>
        <w:tc>
          <w:tcPr>
            <w:tcW w:w="1531" w:type="dxa"/>
            <w:vAlign w:val="center"/>
          </w:tcPr>
          <w:p w14:paraId="1A768256" w14:textId="77777777" w:rsidR="00886369" w:rsidRDefault="00000000">
            <w:pPr>
              <w:pStyle w:val="ConsPlusNormal0"/>
              <w:jc w:val="center"/>
            </w:pPr>
            <w:bookmarkStart w:id="30" w:name="P1912"/>
            <w:bookmarkEnd w:id="30"/>
            <w:r>
              <w:t>6</w:t>
            </w:r>
          </w:p>
        </w:tc>
        <w:tc>
          <w:tcPr>
            <w:tcW w:w="2154" w:type="dxa"/>
            <w:vAlign w:val="center"/>
          </w:tcPr>
          <w:p w14:paraId="4F72D13E" w14:textId="77777777" w:rsidR="00886369" w:rsidRDefault="00000000">
            <w:pPr>
              <w:pStyle w:val="ConsPlusNormal0"/>
              <w:jc w:val="center"/>
            </w:pPr>
            <w:r>
              <w:t>7 = (</w:t>
            </w:r>
            <w:hyperlink w:anchor="P1911" w:tooltip="5">
              <w:r w:rsidR="00886369">
                <w:rPr>
                  <w:color w:val="0000FF"/>
                </w:rPr>
                <w:t>5</w:t>
              </w:r>
            </w:hyperlink>
            <w:r>
              <w:t xml:space="preserve"> x </w:t>
            </w:r>
            <w:hyperlink w:anchor="P1914" w:tooltip="8">
              <w:r w:rsidR="00886369">
                <w:rPr>
                  <w:color w:val="0000FF"/>
                </w:rPr>
                <w:t>8</w:t>
              </w:r>
            </w:hyperlink>
            <w:r>
              <w:t xml:space="preserve"> + </w:t>
            </w:r>
            <w:hyperlink w:anchor="P1912" w:tooltip="6">
              <w:r w:rsidR="00886369">
                <w:rPr>
                  <w:color w:val="0000FF"/>
                </w:rPr>
                <w:t>6</w:t>
              </w:r>
            </w:hyperlink>
            <w:r>
              <w:t xml:space="preserve"> x </w:t>
            </w:r>
            <w:hyperlink w:anchor="P1915" w:tooltip="9">
              <w:r w:rsidR="00886369">
                <w:rPr>
                  <w:color w:val="0000FF"/>
                </w:rPr>
                <w:t>9</w:t>
              </w:r>
            </w:hyperlink>
            <w:r>
              <w:t xml:space="preserve">) / </w:t>
            </w:r>
            <w:hyperlink w:anchor="P1910" w:tooltip="4 = 5 + 6">
              <w:r w:rsidR="00886369">
                <w:rPr>
                  <w:color w:val="0000FF"/>
                </w:rPr>
                <w:t>4</w:t>
              </w:r>
            </w:hyperlink>
          </w:p>
        </w:tc>
        <w:tc>
          <w:tcPr>
            <w:tcW w:w="1757" w:type="dxa"/>
            <w:vAlign w:val="center"/>
          </w:tcPr>
          <w:p w14:paraId="02D2139D" w14:textId="77777777" w:rsidR="00886369" w:rsidRDefault="00000000">
            <w:pPr>
              <w:pStyle w:val="ConsPlusNormal0"/>
              <w:jc w:val="center"/>
            </w:pPr>
            <w:bookmarkStart w:id="31" w:name="P1914"/>
            <w:bookmarkEnd w:id="31"/>
            <w:r>
              <w:t>8</w:t>
            </w:r>
          </w:p>
        </w:tc>
        <w:tc>
          <w:tcPr>
            <w:tcW w:w="1701" w:type="dxa"/>
            <w:vAlign w:val="center"/>
          </w:tcPr>
          <w:p w14:paraId="50472A94" w14:textId="77777777" w:rsidR="00886369" w:rsidRDefault="00000000">
            <w:pPr>
              <w:pStyle w:val="ConsPlusNormal0"/>
              <w:jc w:val="center"/>
            </w:pPr>
            <w:bookmarkStart w:id="32" w:name="P1915"/>
            <w:bookmarkEnd w:id="32"/>
            <w:r>
              <w:t>9</w:t>
            </w:r>
          </w:p>
        </w:tc>
        <w:tc>
          <w:tcPr>
            <w:tcW w:w="1644" w:type="dxa"/>
            <w:vAlign w:val="center"/>
          </w:tcPr>
          <w:p w14:paraId="5539409D" w14:textId="77777777" w:rsidR="00886369" w:rsidRDefault="00000000">
            <w:pPr>
              <w:pStyle w:val="ConsPlusNormal0"/>
              <w:jc w:val="center"/>
            </w:pPr>
            <w:r>
              <w:t>10</w:t>
            </w:r>
          </w:p>
        </w:tc>
        <w:tc>
          <w:tcPr>
            <w:tcW w:w="1587" w:type="dxa"/>
            <w:vAlign w:val="center"/>
          </w:tcPr>
          <w:p w14:paraId="1070B781" w14:textId="77777777" w:rsidR="00886369" w:rsidRDefault="00000000">
            <w:pPr>
              <w:pStyle w:val="ConsPlusNormal0"/>
              <w:jc w:val="center"/>
            </w:pPr>
            <w:r>
              <w:t>11</w:t>
            </w:r>
          </w:p>
        </w:tc>
        <w:tc>
          <w:tcPr>
            <w:tcW w:w="1644" w:type="dxa"/>
            <w:vAlign w:val="center"/>
          </w:tcPr>
          <w:p w14:paraId="4F3C9BFD" w14:textId="77777777" w:rsidR="00886369" w:rsidRDefault="00000000">
            <w:pPr>
              <w:pStyle w:val="ConsPlusNormal0"/>
              <w:jc w:val="center"/>
            </w:pPr>
            <w:r>
              <w:t>12</w:t>
            </w:r>
          </w:p>
        </w:tc>
        <w:tc>
          <w:tcPr>
            <w:tcW w:w="1191" w:type="dxa"/>
            <w:vAlign w:val="center"/>
          </w:tcPr>
          <w:p w14:paraId="633927BA" w14:textId="77777777" w:rsidR="00886369" w:rsidRDefault="00000000">
            <w:pPr>
              <w:pStyle w:val="ConsPlusNormal0"/>
              <w:jc w:val="center"/>
            </w:pPr>
            <w:r>
              <w:t>13</w:t>
            </w:r>
          </w:p>
        </w:tc>
        <w:tc>
          <w:tcPr>
            <w:tcW w:w="1587" w:type="dxa"/>
            <w:vAlign w:val="center"/>
          </w:tcPr>
          <w:p w14:paraId="22B5FD36" w14:textId="77777777" w:rsidR="00886369" w:rsidRDefault="00000000">
            <w:pPr>
              <w:pStyle w:val="ConsPlusNormal0"/>
              <w:jc w:val="center"/>
            </w:pPr>
            <w:r>
              <w:t>14</w:t>
            </w:r>
          </w:p>
        </w:tc>
        <w:tc>
          <w:tcPr>
            <w:tcW w:w="1304" w:type="dxa"/>
            <w:vAlign w:val="center"/>
          </w:tcPr>
          <w:p w14:paraId="3ABFD703" w14:textId="77777777" w:rsidR="00886369" w:rsidRDefault="00000000">
            <w:pPr>
              <w:pStyle w:val="ConsPlusNormal0"/>
              <w:jc w:val="center"/>
            </w:pPr>
            <w:r>
              <w:t>15</w:t>
            </w:r>
          </w:p>
        </w:tc>
      </w:tr>
      <w:tr w:rsidR="00886369" w14:paraId="30221620" w14:textId="77777777">
        <w:tblPrEx>
          <w:tblBorders>
            <w:right w:val="single" w:sz="4" w:space="0" w:color="auto"/>
          </w:tblBorders>
        </w:tblPrEx>
        <w:tc>
          <w:tcPr>
            <w:tcW w:w="2835" w:type="dxa"/>
            <w:vAlign w:val="center"/>
          </w:tcPr>
          <w:p w14:paraId="10636CC5" w14:textId="77777777" w:rsidR="00886369" w:rsidRDefault="00000000">
            <w:pPr>
              <w:pStyle w:val="ConsPlusNormal0"/>
              <w:jc w:val="both"/>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7" w:type="dxa"/>
            <w:vAlign w:val="center"/>
          </w:tcPr>
          <w:p w14:paraId="51507EA2" w14:textId="77777777" w:rsidR="00886369" w:rsidRDefault="00000000">
            <w:pPr>
              <w:pStyle w:val="ConsPlusNormal0"/>
              <w:jc w:val="center"/>
            </w:pPr>
            <w:r>
              <w:t>1</w:t>
            </w:r>
          </w:p>
        </w:tc>
        <w:tc>
          <w:tcPr>
            <w:tcW w:w="1057" w:type="dxa"/>
            <w:vAlign w:val="center"/>
          </w:tcPr>
          <w:p w14:paraId="1816E81E" w14:textId="77777777" w:rsidR="00886369" w:rsidRDefault="00886369">
            <w:pPr>
              <w:pStyle w:val="ConsPlusNormal0"/>
            </w:pPr>
          </w:p>
        </w:tc>
        <w:tc>
          <w:tcPr>
            <w:tcW w:w="1644" w:type="dxa"/>
            <w:vAlign w:val="center"/>
          </w:tcPr>
          <w:p w14:paraId="41D38384" w14:textId="77777777" w:rsidR="00886369" w:rsidRDefault="00000000">
            <w:pPr>
              <w:pStyle w:val="ConsPlusNormal0"/>
              <w:jc w:val="center"/>
            </w:pPr>
            <w:r>
              <w:t>X</w:t>
            </w:r>
          </w:p>
        </w:tc>
        <w:tc>
          <w:tcPr>
            <w:tcW w:w="1644" w:type="dxa"/>
            <w:vAlign w:val="center"/>
          </w:tcPr>
          <w:p w14:paraId="6A6936C4" w14:textId="77777777" w:rsidR="00886369" w:rsidRDefault="00000000">
            <w:pPr>
              <w:pStyle w:val="ConsPlusNormal0"/>
              <w:jc w:val="center"/>
            </w:pPr>
            <w:r>
              <w:t>X</w:t>
            </w:r>
          </w:p>
        </w:tc>
        <w:tc>
          <w:tcPr>
            <w:tcW w:w="1531" w:type="dxa"/>
            <w:vAlign w:val="center"/>
          </w:tcPr>
          <w:p w14:paraId="6166F8E8" w14:textId="77777777" w:rsidR="00886369" w:rsidRDefault="00000000">
            <w:pPr>
              <w:pStyle w:val="ConsPlusNormal0"/>
              <w:jc w:val="center"/>
            </w:pPr>
            <w:r>
              <w:t>X</w:t>
            </w:r>
          </w:p>
        </w:tc>
        <w:tc>
          <w:tcPr>
            <w:tcW w:w="2154" w:type="dxa"/>
            <w:vAlign w:val="center"/>
          </w:tcPr>
          <w:p w14:paraId="4667D836" w14:textId="77777777" w:rsidR="00886369" w:rsidRDefault="00000000">
            <w:pPr>
              <w:pStyle w:val="ConsPlusNormal0"/>
              <w:jc w:val="center"/>
            </w:pPr>
            <w:r>
              <w:t>X</w:t>
            </w:r>
          </w:p>
        </w:tc>
        <w:tc>
          <w:tcPr>
            <w:tcW w:w="1757" w:type="dxa"/>
            <w:vAlign w:val="center"/>
          </w:tcPr>
          <w:p w14:paraId="18DE7A18" w14:textId="77777777" w:rsidR="00886369" w:rsidRDefault="00000000">
            <w:pPr>
              <w:pStyle w:val="ConsPlusNormal0"/>
              <w:jc w:val="center"/>
            </w:pPr>
            <w:r>
              <w:t>X</w:t>
            </w:r>
          </w:p>
        </w:tc>
        <w:tc>
          <w:tcPr>
            <w:tcW w:w="1701" w:type="dxa"/>
            <w:vAlign w:val="center"/>
          </w:tcPr>
          <w:p w14:paraId="29FEA278" w14:textId="77777777" w:rsidR="00886369" w:rsidRDefault="00000000">
            <w:pPr>
              <w:pStyle w:val="ConsPlusNormal0"/>
              <w:jc w:val="center"/>
            </w:pPr>
            <w:r>
              <w:t>X</w:t>
            </w:r>
          </w:p>
        </w:tc>
        <w:tc>
          <w:tcPr>
            <w:tcW w:w="1644" w:type="dxa"/>
            <w:vAlign w:val="center"/>
          </w:tcPr>
          <w:p w14:paraId="28AB8E77" w14:textId="77777777" w:rsidR="00886369" w:rsidRDefault="00000000">
            <w:pPr>
              <w:pStyle w:val="ConsPlusNormal0"/>
              <w:jc w:val="center"/>
            </w:pPr>
            <w:r>
              <w:t>5 425,36</w:t>
            </w:r>
          </w:p>
        </w:tc>
        <w:tc>
          <w:tcPr>
            <w:tcW w:w="1587" w:type="dxa"/>
            <w:vAlign w:val="center"/>
          </w:tcPr>
          <w:p w14:paraId="58853FE6" w14:textId="77777777" w:rsidR="00886369" w:rsidRDefault="00886369">
            <w:pPr>
              <w:pStyle w:val="ConsPlusNormal0"/>
            </w:pPr>
          </w:p>
        </w:tc>
        <w:tc>
          <w:tcPr>
            <w:tcW w:w="1644" w:type="dxa"/>
            <w:vAlign w:val="center"/>
          </w:tcPr>
          <w:p w14:paraId="0AF13E23" w14:textId="77777777" w:rsidR="00886369" w:rsidRDefault="00000000">
            <w:pPr>
              <w:pStyle w:val="ConsPlusNormal0"/>
              <w:jc w:val="center"/>
            </w:pPr>
            <w:r>
              <w:t>3 011 457,8</w:t>
            </w:r>
          </w:p>
        </w:tc>
        <w:tc>
          <w:tcPr>
            <w:tcW w:w="1191" w:type="dxa"/>
            <w:vAlign w:val="center"/>
          </w:tcPr>
          <w:p w14:paraId="63E9878D" w14:textId="77777777" w:rsidR="00886369" w:rsidRDefault="00000000">
            <w:pPr>
              <w:pStyle w:val="ConsPlusNormal0"/>
              <w:jc w:val="center"/>
            </w:pPr>
            <w:r>
              <w:t>100,00</w:t>
            </w:r>
          </w:p>
        </w:tc>
        <w:tc>
          <w:tcPr>
            <w:tcW w:w="1587" w:type="dxa"/>
            <w:vAlign w:val="center"/>
          </w:tcPr>
          <w:p w14:paraId="110206F7" w14:textId="77777777" w:rsidR="00886369" w:rsidRDefault="00886369">
            <w:pPr>
              <w:pStyle w:val="ConsPlusNormal0"/>
            </w:pPr>
          </w:p>
        </w:tc>
        <w:tc>
          <w:tcPr>
            <w:tcW w:w="1304" w:type="dxa"/>
            <w:vAlign w:val="center"/>
          </w:tcPr>
          <w:p w14:paraId="15D1E3EF" w14:textId="77777777" w:rsidR="00886369" w:rsidRDefault="00886369">
            <w:pPr>
              <w:pStyle w:val="ConsPlusNormal0"/>
            </w:pPr>
          </w:p>
        </w:tc>
      </w:tr>
      <w:tr w:rsidR="00886369" w14:paraId="64E2E485" w14:textId="77777777">
        <w:tblPrEx>
          <w:tblBorders>
            <w:right w:val="single" w:sz="4" w:space="0" w:color="auto"/>
          </w:tblBorders>
        </w:tblPrEx>
        <w:tc>
          <w:tcPr>
            <w:tcW w:w="2835" w:type="dxa"/>
            <w:vAlign w:val="center"/>
          </w:tcPr>
          <w:p w14:paraId="26B79C59" w14:textId="77777777" w:rsidR="00886369" w:rsidRDefault="00000000">
            <w:pPr>
              <w:pStyle w:val="ConsPlusNormal0"/>
              <w:jc w:val="both"/>
            </w:pPr>
            <w:r>
              <w:t>I. Нормируемая медицинская помощь</w:t>
            </w:r>
          </w:p>
        </w:tc>
        <w:tc>
          <w:tcPr>
            <w:tcW w:w="847" w:type="dxa"/>
            <w:vAlign w:val="center"/>
          </w:tcPr>
          <w:p w14:paraId="6CF5CA30" w14:textId="77777777" w:rsidR="00886369" w:rsidRDefault="00886369">
            <w:pPr>
              <w:pStyle w:val="ConsPlusNormal0"/>
            </w:pPr>
          </w:p>
        </w:tc>
        <w:tc>
          <w:tcPr>
            <w:tcW w:w="1057" w:type="dxa"/>
            <w:vAlign w:val="center"/>
          </w:tcPr>
          <w:p w14:paraId="2C5A74B2" w14:textId="77777777" w:rsidR="00886369" w:rsidRDefault="00886369">
            <w:pPr>
              <w:pStyle w:val="ConsPlusNormal0"/>
            </w:pPr>
          </w:p>
        </w:tc>
        <w:tc>
          <w:tcPr>
            <w:tcW w:w="1644" w:type="dxa"/>
            <w:vAlign w:val="center"/>
          </w:tcPr>
          <w:p w14:paraId="253BA1D0" w14:textId="77777777" w:rsidR="00886369" w:rsidRDefault="00886369">
            <w:pPr>
              <w:pStyle w:val="ConsPlusNormal0"/>
            </w:pPr>
          </w:p>
        </w:tc>
        <w:tc>
          <w:tcPr>
            <w:tcW w:w="1644" w:type="dxa"/>
            <w:vAlign w:val="center"/>
          </w:tcPr>
          <w:p w14:paraId="7BBB7789" w14:textId="77777777" w:rsidR="00886369" w:rsidRDefault="00886369">
            <w:pPr>
              <w:pStyle w:val="ConsPlusNormal0"/>
            </w:pPr>
          </w:p>
        </w:tc>
        <w:tc>
          <w:tcPr>
            <w:tcW w:w="1531" w:type="dxa"/>
            <w:vAlign w:val="center"/>
          </w:tcPr>
          <w:p w14:paraId="61E5ADD7" w14:textId="77777777" w:rsidR="00886369" w:rsidRDefault="00886369">
            <w:pPr>
              <w:pStyle w:val="ConsPlusNormal0"/>
            </w:pPr>
          </w:p>
        </w:tc>
        <w:tc>
          <w:tcPr>
            <w:tcW w:w="2154" w:type="dxa"/>
            <w:vAlign w:val="center"/>
          </w:tcPr>
          <w:p w14:paraId="434B00AC" w14:textId="77777777" w:rsidR="00886369" w:rsidRDefault="00886369">
            <w:pPr>
              <w:pStyle w:val="ConsPlusNormal0"/>
            </w:pPr>
          </w:p>
        </w:tc>
        <w:tc>
          <w:tcPr>
            <w:tcW w:w="1757" w:type="dxa"/>
            <w:vAlign w:val="center"/>
          </w:tcPr>
          <w:p w14:paraId="2F65B215" w14:textId="77777777" w:rsidR="00886369" w:rsidRDefault="00886369">
            <w:pPr>
              <w:pStyle w:val="ConsPlusNormal0"/>
            </w:pPr>
          </w:p>
        </w:tc>
        <w:tc>
          <w:tcPr>
            <w:tcW w:w="1701" w:type="dxa"/>
            <w:vAlign w:val="center"/>
          </w:tcPr>
          <w:p w14:paraId="6B6DA32C" w14:textId="77777777" w:rsidR="00886369" w:rsidRDefault="00886369">
            <w:pPr>
              <w:pStyle w:val="ConsPlusNormal0"/>
            </w:pPr>
          </w:p>
        </w:tc>
        <w:tc>
          <w:tcPr>
            <w:tcW w:w="1644" w:type="dxa"/>
            <w:vAlign w:val="center"/>
          </w:tcPr>
          <w:p w14:paraId="6819BD20" w14:textId="77777777" w:rsidR="00886369" w:rsidRDefault="00886369">
            <w:pPr>
              <w:pStyle w:val="ConsPlusNormal0"/>
            </w:pPr>
          </w:p>
        </w:tc>
        <w:tc>
          <w:tcPr>
            <w:tcW w:w="1587" w:type="dxa"/>
            <w:vAlign w:val="center"/>
          </w:tcPr>
          <w:p w14:paraId="3E79756D" w14:textId="77777777" w:rsidR="00886369" w:rsidRDefault="00886369">
            <w:pPr>
              <w:pStyle w:val="ConsPlusNormal0"/>
            </w:pPr>
          </w:p>
        </w:tc>
        <w:tc>
          <w:tcPr>
            <w:tcW w:w="1644" w:type="dxa"/>
            <w:vAlign w:val="center"/>
          </w:tcPr>
          <w:p w14:paraId="549AB9A7" w14:textId="77777777" w:rsidR="00886369" w:rsidRDefault="00000000">
            <w:pPr>
              <w:pStyle w:val="ConsPlusNormal0"/>
              <w:jc w:val="center"/>
            </w:pPr>
            <w:r>
              <w:t>1 144 030,0</w:t>
            </w:r>
          </w:p>
        </w:tc>
        <w:tc>
          <w:tcPr>
            <w:tcW w:w="1191" w:type="dxa"/>
            <w:vAlign w:val="center"/>
          </w:tcPr>
          <w:p w14:paraId="4ED11A74" w14:textId="77777777" w:rsidR="00886369" w:rsidRDefault="00886369">
            <w:pPr>
              <w:pStyle w:val="ConsPlusNormal0"/>
            </w:pPr>
          </w:p>
        </w:tc>
        <w:tc>
          <w:tcPr>
            <w:tcW w:w="1587" w:type="dxa"/>
            <w:vAlign w:val="center"/>
          </w:tcPr>
          <w:p w14:paraId="46F0A55D" w14:textId="77777777" w:rsidR="00886369" w:rsidRDefault="00886369">
            <w:pPr>
              <w:pStyle w:val="ConsPlusNormal0"/>
            </w:pPr>
          </w:p>
        </w:tc>
        <w:tc>
          <w:tcPr>
            <w:tcW w:w="1304" w:type="dxa"/>
            <w:vAlign w:val="center"/>
          </w:tcPr>
          <w:p w14:paraId="1904B6BB" w14:textId="77777777" w:rsidR="00886369" w:rsidRDefault="00886369">
            <w:pPr>
              <w:pStyle w:val="ConsPlusNormal0"/>
            </w:pPr>
          </w:p>
        </w:tc>
      </w:tr>
      <w:tr w:rsidR="00886369" w14:paraId="15B6E9DA" w14:textId="77777777">
        <w:tblPrEx>
          <w:tblBorders>
            <w:right w:val="single" w:sz="4" w:space="0" w:color="auto"/>
          </w:tblBorders>
        </w:tblPrEx>
        <w:tc>
          <w:tcPr>
            <w:tcW w:w="2835" w:type="dxa"/>
            <w:vAlign w:val="center"/>
          </w:tcPr>
          <w:p w14:paraId="6F65B22F" w14:textId="77777777" w:rsidR="00886369" w:rsidRDefault="00000000">
            <w:pPr>
              <w:pStyle w:val="ConsPlusNormal0"/>
              <w:jc w:val="both"/>
            </w:pPr>
            <w:r>
              <w:t>1. Скорая медицинская помощь, включая скорую специализированную медицинскую помощь, не входящая в территориальную программу ОМС</w:t>
            </w:r>
            <w:hyperlink w:anchor="P2525" w:tooltip="&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
              <w:r w:rsidR="00886369">
                <w:rPr>
                  <w:color w:val="0000FF"/>
                </w:rPr>
                <w:t>&lt;2&gt;</w:t>
              </w:r>
            </w:hyperlink>
            <w:r>
              <w:t>, в том числе:</w:t>
            </w:r>
          </w:p>
        </w:tc>
        <w:tc>
          <w:tcPr>
            <w:tcW w:w="847" w:type="dxa"/>
            <w:vAlign w:val="center"/>
          </w:tcPr>
          <w:p w14:paraId="2B71962F" w14:textId="77777777" w:rsidR="00886369" w:rsidRDefault="00000000">
            <w:pPr>
              <w:pStyle w:val="ConsPlusNormal0"/>
              <w:jc w:val="center"/>
            </w:pPr>
            <w:r>
              <w:t>2</w:t>
            </w:r>
          </w:p>
        </w:tc>
        <w:tc>
          <w:tcPr>
            <w:tcW w:w="1057" w:type="dxa"/>
            <w:vAlign w:val="center"/>
          </w:tcPr>
          <w:p w14:paraId="3F9B4C23" w14:textId="77777777" w:rsidR="00886369" w:rsidRDefault="00000000">
            <w:pPr>
              <w:pStyle w:val="ConsPlusNormal0"/>
              <w:jc w:val="center"/>
            </w:pPr>
            <w:r>
              <w:t>вызов</w:t>
            </w:r>
          </w:p>
        </w:tc>
        <w:tc>
          <w:tcPr>
            <w:tcW w:w="1644" w:type="dxa"/>
            <w:vAlign w:val="center"/>
          </w:tcPr>
          <w:p w14:paraId="43C4A3FF" w14:textId="77777777" w:rsidR="00886369" w:rsidRDefault="00000000">
            <w:pPr>
              <w:pStyle w:val="ConsPlusNormal0"/>
              <w:jc w:val="center"/>
            </w:pPr>
            <w:r>
              <w:t>0,041706</w:t>
            </w:r>
          </w:p>
        </w:tc>
        <w:tc>
          <w:tcPr>
            <w:tcW w:w="1644" w:type="dxa"/>
            <w:vAlign w:val="center"/>
          </w:tcPr>
          <w:p w14:paraId="69D439D6" w14:textId="77777777" w:rsidR="00886369" w:rsidRDefault="00000000">
            <w:pPr>
              <w:pStyle w:val="ConsPlusNormal0"/>
              <w:jc w:val="center"/>
            </w:pPr>
            <w:r>
              <w:t>0,041706</w:t>
            </w:r>
          </w:p>
        </w:tc>
        <w:tc>
          <w:tcPr>
            <w:tcW w:w="1531" w:type="dxa"/>
            <w:vAlign w:val="center"/>
          </w:tcPr>
          <w:p w14:paraId="0DBBBC88" w14:textId="77777777" w:rsidR="00886369" w:rsidRDefault="00886369">
            <w:pPr>
              <w:pStyle w:val="ConsPlusNormal0"/>
            </w:pPr>
          </w:p>
        </w:tc>
        <w:tc>
          <w:tcPr>
            <w:tcW w:w="2154" w:type="dxa"/>
            <w:vAlign w:val="center"/>
          </w:tcPr>
          <w:p w14:paraId="763C758F" w14:textId="77777777" w:rsidR="00886369" w:rsidRDefault="00000000">
            <w:pPr>
              <w:pStyle w:val="ConsPlusNormal0"/>
              <w:jc w:val="center"/>
            </w:pPr>
            <w:r>
              <w:t>2 046,42</w:t>
            </w:r>
          </w:p>
        </w:tc>
        <w:tc>
          <w:tcPr>
            <w:tcW w:w="1757" w:type="dxa"/>
            <w:vAlign w:val="center"/>
          </w:tcPr>
          <w:p w14:paraId="0876EC15" w14:textId="77777777" w:rsidR="00886369" w:rsidRDefault="00000000">
            <w:pPr>
              <w:pStyle w:val="ConsPlusNormal0"/>
              <w:jc w:val="center"/>
            </w:pPr>
            <w:r>
              <w:t>2 046,42</w:t>
            </w:r>
          </w:p>
        </w:tc>
        <w:tc>
          <w:tcPr>
            <w:tcW w:w="1701" w:type="dxa"/>
            <w:vAlign w:val="center"/>
          </w:tcPr>
          <w:p w14:paraId="554BA24B" w14:textId="77777777" w:rsidR="00886369" w:rsidRDefault="00886369">
            <w:pPr>
              <w:pStyle w:val="ConsPlusNormal0"/>
            </w:pPr>
          </w:p>
        </w:tc>
        <w:tc>
          <w:tcPr>
            <w:tcW w:w="1644" w:type="dxa"/>
            <w:vAlign w:val="center"/>
          </w:tcPr>
          <w:p w14:paraId="519DE7B8" w14:textId="77777777" w:rsidR="00886369" w:rsidRDefault="00000000">
            <w:pPr>
              <w:pStyle w:val="ConsPlusNormal0"/>
              <w:jc w:val="center"/>
            </w:pPr>
            <w:r>
              <w:t>85,35</w:t>
            </w:r>
          </w:p>
        </w:tc>
        <w:tc>
          <w:tcPr>
            <w:tcW w:w="1587" w:type="dxa"/>
            <w:vAlign w:val="center"/>
          </w:tcPr>
          <w:p w14:paraId="31CF5AD5" w14:textId="77777777" w:rsidR="00886369" w:rsidRDefault="00886369">
            <w:pPr>
              <w:pStyle w:val="ConsPlusNormal0"/>
            </w:pPr>
          </w:p>
        </w:tc>
        <w:tc>
          <w:tcPr>
            <w:tcW w:w="1644" w:type="dxa"/>
            <w:vAlign w:val="center"/>
          </w:tcPr>
          <w:p w14:paraId="7ADC60D0" w14:textId="77777777" w:rsidR="00886369" w:rsidRDefault="00000000">
            <w:pPr>
              <w:pStyle w:val="ConsPlusNormal0"/>
              <w:jc w:val="center"/>
            </w:pPr>
            <w:r>
              <w:t>47 374,7</w:t>
            </w:r>
          </w:p>
        </w:tc>
        <w:tc>
          <w:tcPr>
            <w:tcW w:w="1191" w:type="dxa"/>
            <w:vAlign w:val="center"/>
          </w:tcPr>
          <w:p w14:paraId="737AF7AE" w14:textId="77777777" w:rsidR="00886369" w:rsidRDefault="00000000">
            <w:pPr>
              <w:pStyle w:val="ConsPlusNormal0"/>
              <w:jc w:val="center"/>
            </w:pPr>
            <w:r>
              <w:t>100,00</w:t>
            </w:r>
          </w:p>
        </w:tc>
        <w:tc>
          <w:tcPr>
            <w:tcW w:w="1587" w:type="dxa"/>
            <w:vAlign w:val="center"/>
          </w:tcPr>
          <w:p w14:paraId="4F7CD29C" w14:textId="77777777" w:rsidR="00886369" w:rsidRDefault="00886369">
            <w:pPr>
              <w:pStyle w:val="ConsPlusNormal0"/>
            </w:pPr>
          </w:p>
        </w:tc>
        <w:tc>
          <w:tcPr>
            <w:tcW w:w="1304" w:type="dxa"/>
            <w:vAlign w:val="center"/>
          </w:tcPr>
          <w:p w14:paraId="02A88304" w14:textId="77777777" w:rsidR="00886369" w:rsidRDefault="00886369">
            <w:pPr>
              <w:pStyle w:val="ConsPlusNormal0"/>
            </w:pPr>
          </w:p>
        </w:tc>
      </w:tr>
      <w:tr w:rsidR="00886369" w14:paraId="1C488180" w14:textId="77777777">
        <w:tblPrEx>
          <w:tblBorders>
            <w:right w:val="single" w:sz="4" w:space="0" w:color="auto"/>
          </w:tblBorders>
        </w:tblPrEx>
        <w:tc>
          <w:tcPr>
            <w:tcW w:w="2835" w:type="dxa"/>
            <w:vAlign w:val="center"/>
          </w:tcPr>
          <w:p w14:paraId="253608EC" w14:textId="77777777" w:rsidR="00886369" w:rsidRDefault="00000000">
            <w:pPr>
              <w:pStyle w:val="ConsPlusNormal0"/>
              <w:jc w:val="both"/>
            </w:pPr>
            <w:r>
              <w:t>не идентифицированным и не застрахованным в системе ОМС лицам</w:t>
            </w:r>
          </w:p>
        </w:tc>
        <w:tc>
          <w:tcPr>
            <w:tcW w:w="847" w:type="dxa"/>
            <w:vAlign w:val="center"/>
          </w:tcPr>
          <w:p w14:paraId="2500FD1C" w14:textId="77777777" w:rsidR="00886369" w:rsidRDefault="00000000">
            <w:pPr>
              <w:pStyle w:val="ConsPlusNormal0"/>
              <w:jc w:val="center"/>
            </w:pPr>
            <w:r>
              <w:t>3</w:t>
            </w:r>
          </w:p>
        </w:tc>
        <w:tc>
          <w:tcPr>
            <w:tcW w:w="1057" w:type="dxa"/>
            <w:vAlign w:val="center"/>
          </w:tcPr>
          <w:p w14:paraId="31FAD791" w14:textId="77777777" w:rsidR="00886369" w:rsidRDefault="00000000">
            <w:pPr>
              <w:pStyle w:val="ConsPlusNormal0"/>
              <w:jc w:val="center"/>
            </w:pPr>
            <w:r>
              <w:t>вызов</w:t>
            </w:r>
          </w:p>
        </w:tc>
        <w:tc>
          <w:tcPr>
            <w:tcW w:w="1644" w:type="dxa"/>
            <w:vAlign w:val="center"/>
          </w:tcPr>
          <w:p w14:paraId="7F2C9895" w14:textId="77777777" w:rsidR="00886369" w:rsidRDefault="00000000">
            <w:pPr>
              <w:pStyle w:val="ConsPlusNormal0"/>
              <w:jc w:val="center"/>
            </w:pPr>
            <w:r>
              <w:t>0,041137</w:t>
            </w:r>
          </w:p>
        </w:tc>
        <w:tc>
          <w:tcPr>
            <w:tcW w:w="1644" w:type="dxa"/>
            <w:vAlign w:val="center"/>
          </w:tcPr>
          <w:p w14:paraId="6CE69432" w14:textId="77777777" w:rsidR="00886369" w:rsidRDefault="00000000">
            <w:pPr>
              <w:pStyle w:val="ConsPlusNormal0"/>
              <w:jc w:val="center"/>
            </w:pPr>
            <w:r>
              <w:t>0,041137</w:t>
            </w:r>
          </w:p>
        </w:tc>
        <w:tc>
          <w:tcPr>
            <w:tcW w:w="1531" w:type="dxa"/>
            <w:vAlign w:val="center"/>
          </w:tcPr>
          <w:p w14:paraId="64D03CF8" w14:textId="77777777" w:rsidR="00886369" w:rsidRDefault="00886369">
            <w:pPr>
              <w:pStyle w:val="ConsPlusNormal0"/>
            </w:pPr>
          </w:p>
        </w:tc>
        <w:tc>
          <w:tcPr>
            <w:tcW w:w="2154" w:type="dxa"/>
            <w:vAlign w:val="center"/>
          </w:tcPr>
          <w:p w14:paraId="23BFEB35" w14:textId="77777777" w:rsidR="00886369" w:rsidRDefault="00000000">
            <w:pPr>
              <w:pStyle w:val="ConsPlusNormal0"/>
              <w:jc w:val="center"/>
            </w:pPr>
            <w:r>
              <w:t>1 463,53</w:t>
            </w:r>
          </w:p>
        </w:tc>
        <w:tc>
          <w:tcPr>
            <w:tcW w:w="1757" w:type="dxa"/>
            <w:vAlign w:val="center"/>
          </w:tcPr>
          <w:p w14:paraId="14AF266D" w14:textId="77777777" w:rsidR="00886369" w:rsidRDefault="00000000">
            <w:pPr>
              <w:pStyle w:val="ConsPlusNormal0"/>
              <w:jc w:val="center"/>
            </w:pPr>
            <w:r>
              <w:t>1 463,53</w:t>
            </w:r>
          </w:p>
        </w:tc>
        <w:tc>
          <w:tcPr>
            <w:tcW w:w="1701" w:type="dxa"/>
            <w:vAlign w:val="center"/>
          </w:tcPr>
          <w:p w14:paraId="1E61D2BB" w14:textId="77777777" w:rsidR="00886369" w:rsidRDefault="00886369">
            <w:pPr>
              <w:pStyle w:val="ConsPlusNormal0"/>
            </w:pPr>
          </w:p>
        </w:tc>
        <w:tc>
          <w:tcPr>
            <w:tcW w:w="1644" w:type="dxa"/>
            <w:vAlign w:val="center"/>
          </w:tcPr>
          <w:p w14:paraId="29DE0D14" w14:textId="77777777" w:rsidR="00886369" w:rsidRDefault="00000000">
            <w:pPr>
              <w:pStyle w:val="ConsPlusNormal0"/>
              <w:jc w:val="center"/>
            </w:pPr>
            <w:r>
              <w:t>60,21</w:t>
            </w:r>
          </w:p>
        </w:tc>
        <w:tc>
          <w:tcPr>
            <w:tcW w:w="1587" w:type="dxa"/>
            <w:vAlign w:val="center"/>
          </w:tcPr>
          <w:p w14:paraId="46A87422" w14:textId="77777777" w:rsidR="00886369" w:rsidRDefault="00000000">
            <w:pPr>
              <w:pStyle w:val="ConsPlusNormal0"/>
              <w:jc w:val="center"/>
            </w:pPr>
            <w:r>
              <w:t>X</w:t>
            </w:r>
          </w:p>
        </w:tc>
        <w:tc>
          <w:tcPr>
            <w:tcW w:w="1644" w:type="dxa"/>
            <w:vAlign w:val="center"/>
          </w:tcPr>
          <w:p w14:paraId="477C1B36" w14:textId="77777777" w:rsidR="00886369" w:rsidRDefault="00000000">
            <w:pPr>
              <w:pStyle w:val="ConsPlusNormal0"/>
              <w:jc w:val="center"/>
            </w:pPr>
            <w:r>
              <w:t>33 418,2</w:t>
            </w:r>
          </w:p>
        </w:tc>
        <w:tc>
          <w:tcPr>
            <w:tcW w:w="1191" w:type="dxa"/>
            <w:vAlign w:val="center"/>
          </w:tcPr>
          <w:p w14:paraId="7F2CBECE" w14:textId="77777777" w:rsidR="00886369" w:rsidRDefault="00000000">
            <w:pPr>
              <w:pStyle w:val="ConsPlusNormal0"/>
              <w:jc w:val="center"/>
            </w:pPr>
            <w:r>
              <w:t>100,00</w:t>
            </w:r>
          </w:p>
        </w:tc>
        <w:tc>
          <w:tcPr>
            <w:tcW w:w="1587" w:type="dxa"/>
            <w:vAlign w:val="center"/>
          </w:tcPr>
          <w:p w14:paraId="72A0DD05" w14:textId="77777777" w:rsidR="00886369" w:rsidRDefault="00000000">
            <w:pPr>
              <w:pStyle w:val="ConsPlusNormal0"/>
              <w:jc w:val="center"/>
            </w:pPr>
            <w:r>
              <w:t>X</w:t>
            </w:r>
          </w:p>
        </w:tc>
        <w:tc>
          <w:tcPr>
            <w:tcW w:w="1304" w:type="dxa"/>
            <w:vAlign w:val="center"/>
          </w:tcPr>
          <w:p w14:paraId="204BF025" w14:textId="77777777" w:rsidR="00886369" w:rsidRDefault="00000000">
            <w:pPr>
              <w:pStyle w:val="ConsPlusNormal0"/>
              <w:jc w:val="center"/>
            </w:pPr>
            <w:r>
              <w:t>X</w:t>
            </w:r>
          </w:p>
        </w:tc>
      </w:tr>
      <w:tr w:rsidR="00886369" w14:paraId="5B6C1DC6" w14:textId="77777777">
        <w:tblPrEx>
          <w:tblBorders>
            <w:right w:val="single" w:sz="4" w:space="0" w:color="auto"/>
          </w:tblBorders>
        </w:tblPrEx>
        <w:tc>
          <w:tcPr>
            <w:tcW w:w="2835" w:type="dxa"/>
            <w:vAlign w:val="center"/>
          </w:tcPr>
          <w:p w14:paraId="249CDEF9" w14:textId="77777777" w:rsidR="00886369" w:rsidRDefault="00000000">
            <w:pPr>
              <w:pStyle w:val="ConsPlusNormal0"/>
              <w:jc w:val="both"/>
            </w:pPr>
            <w:r>
              <w:t>скорая медицинская помощь при санитарно-авиационной эвакуации</w:t>
            </w:r>
          </w:p>
        </w:tc>
        <w:tc>
          <w:tcPr>
            <w:tcW w:w="847" w:type="dxa"/>
            <w:vAlign w:val="center"/>
          </w:tcPr>
          <w:p w14:paraId="3122B745" w14:textId="77777777" w:rsidR="00886369" w:rsidRDefault="00000000">
            <w:pPr>
              <w:pStyle w:val="ConsPlusNormal0"/>
              <w:jc w:val="center"/>
            </w:pPr>
            <w:r>
              <w:t>4</w:t>
            </w:r>
          </w:p>
        </w:tc>
        <w:tc>
          <w:tcPr>
            <w:tcW w:w="1057" w:type="dxa"/>
            <w:vAlign w:val="center"/>
          </w:tcPr>
          <w:p w14:paraId="1BDDB07B" w14:textId="77777777" w:rsidR="00886369" w:rsidRDefault="00000000">
            <w:pPr>
              <w:pStyle w:val="ConsPlusNormal0"/>
              <w:jc w:val="center"/>
            </w:pPr>
            <w:r>
              <w:t>вызов</w:t>
            </w:r>
          </w:p>
        </w:tc>
        <w:tc>
          <w:tcPr>
            <w:tcW w:w="1644" w:type="dxa"/>
            <w:vAlign w:val="center"/>
          </w:tcPr>
          <w:p w14:paraId="22C80D11" w14:textId="77777777" w:rsidR="00886369" w:rsidRDefault="00000000">
            <w:pPr>
              <w:pStyle w:val="ConsPlusNormal0"/>
              <w:jc w:val="center"/>
            </w:pPr>
            <w:r>
              <w:t>0,000402</w:t>
            </w:r>
          </w:p>
        </w:tc>
        <w:tc>
          <w:tcPr>
            <w:tcW w:w="1644" w:type="dxa"/>
            <w:vAlign w:val="center"/>
          </w:tcPr>
          <w:p w14:paraId="6FAA095C" w14:textId="77777777" w:rsidR="00886369" w:rsidRDefault="00000000">
            <w:pPr>
              <w:pStyle w:val="ConsPlusNormal0"/>
              <w:jc w:val="center"/>
            </w:pPr>
            <w:r>
              <w:t>0,000402</w:t>
            </w:r>
          </w:p>
        </w:tc>
        <w:tc>
          <w:tcPr>
            <w:tcW w:w="1531" w:type="dxa"/>
            <w:vAlign w:val="center"/>
          </w:tcPr>
          <w:p w14:paraId="6935F37F" w14:textId="77777777" w:rsidR="00886369" w:rsidRDefault="00886369">
            <w:pPr>
              <w:pStyle w:val="ConsPlusNormal0"/>
            </w:pPr>
          </w:p>
        </w:tc>
        <w:tc>
          <w:tcPr>
            <w:tcW w:w="2154" w:type="dxa"/>
            <w:vAlign w:val="center"/>
          </w:tcPr>
          <w:p w14:paraId="55CB50B0" w14:textId="77777777" w:rsidR="00886369" w:rsidRDefault="00000000">
            <w:pPr>
              <w:pStyle w:val="ConsPlusNormal0"/>
              <w:jc w:val="center"/>
            </w:pPr>
            <w:r>
              <w:t>62 585,20</w:t>
            </w:r>
          </w:p>
        </w:tc>
        <w:tc>
          <w:tcPr>
            <w:tcW w:w="1757" w:type="dxa"/>
            <w:vAlign w:val="center"/>
          </w:tcPr>
          <w:p w14:paraId="73E34BF2" w14:textId="77777777" w:rsidR="00886369" w:rsidRDefault="00000000">
            <w:pPr>
              <w:pStyle w:val="ConsPlusNormal0"/>
              <w:jc w:val="center"/>
            </w:pPr>
            <w:r>
              <w:t>62 585,20</w:t>
            </w:r>
          </w:p>
        </w:tc>
        <w:tc>
          <w:tcPr>
            <w:tcW w:w="1701" w:type="dxa"/>
            <w:vAlign w:val="center"/>
          </w:tcPr>
          <w:p w14:paraId="71E58536" w14:textId="77777777" w:rsidR="00886369" w:rsidRDefault="00886369">
            <w:pPr>
              <w:pStyle w:val="ConsPlusNormal0"/>
            </w:pPr>
          </w:p>
        </w:tc>
        <w:tc>
          <w:tcPr>
            <w:tcW w:w="1644" w:type="dxa"/>
            <w:vAlign w:val="center"/>
          </w:tcPr>
          <w:p w14:paraId="0D346407" w14:textId="77777777" w:rsidR="00886369" w:rsidRDefault="00000000">
            <w:pPr>
              <w:pStyle w:val="ConsPlusNormal0"/>
              <w:jc w:val="center"/>
            </w:pPr>
            <w:r>
              <w:t>25,14</w:t>
            </w:r>
          </w:p>
        </w:tc>
        <w:tc>
          <w:tcPr>
            <w:tcW w:w="1587" w:type="dxa"/>
            <w:vAlign w:val="center"/>
          </w:tcPr>
          <w:p w14:paraId="2DEE1A50" w14:textId="77777777" w:rsidR="00886369" w:rsidRDefault="00886369">
            <w:pPr>
              <w:pStyle w:val="ConsPlusNormal0"/>
            </w:pPr>
          </w:p>
        </w:tc>
        <w:tc>
          <w:tcPr>
            <w:tcW w:w="1644" w:type="dxa"/>
            <w:vAlign w:val="center"/>
          </w:tcPr>
          <w:p w14:paraId="22744AA1" w14:textId="77777777" w:rsidR="00886369" w:rsidRDefault="00000000">
            <w:pPr>
              <w:pStyle w:val="ConsPlusNormal0"/>
              <w:jc w:val="center"/>
            </w:pPr>
            <w:r>
              <w:t>13 956,5</w:t>
            </w:r>
          </w:p>
        </w:tc>
        <w:tc>
          <w:tcPr>
            <w:tcW w:w="1191" w:type="dxa"/>
            <w:vAlign w:val="center"/>
          </w:tcPr>
          <w:p w14:paraId="625FB49D" w14:textId="77777777" w:rsidR="00886369" w:rsidRDefault="00000000">
            <w:pPr>
              <w:pStyle w:val="ConsPlusNormal0"/>
              <w:jc w:val="center"/>
            </w:pPr>
            <w:r>
              <w:t>100,00</w:t>
            </w:r>
          </w:p>
        </w:tc>
        <w:tc>
          <w:tcPr>
            <w:tcW w:w="1587" w:type="dxa"/>
            <w:vAlign w:val="center"/>
          </w:tcPr>
          <w:p w14:paraId="0CA0D8BC" w14:textId="77777777" w:rsidR="00886369" w:rsidRDefault="00886369">
            <w:pPr>
              <w:pStyle w:val="ConsPlusNormal0"/>
            </w:pPr>
          </w:p>
        </w:tc>
        <w:tc>
          <w:tcPr>
            <w:tcW w:w="1304" w:type="dxa"/>
            <w:vAlign w:val="center"/>
          </w:tcPr>
          <w:p w14:paraId="11A754C7" w14:textId="77777777" w:rsidR="00886369" w:rsidRDefault="00886369">
            <w:pPr>
              <w:pStyle w:val="ConsPlusNormal0"/>
            </w:pPr>
          </w:p>
        </w:tc>
      </w:tr>
      <w:tr w:rsidR="00886369" w14:paraId="2B094B55" w14:textId="77777777">
        <w:tblPrEx>
          <w:tblBorders>
            <w:right w:val="single" w:sz="4" w:space="0" w:color="auto"/>
          </w:tblBorders>
        </w:tblPrEx>
        <w:tc>
          <w:tcPr>
            <w:tcW w:w="2835" w:type="dxa"/>
            <w:vAlign w:val="center"/>
          </w:tcPr>
          <w:p w14:paraId="5DBF19B5" w14:textId="77777777" w:rsidR="00886369" w:rsidRDefault="00000000">
            <w:pPr>
              <w:pStyle w:val="ConsPlusNormal0"/>
              <w:jc w:val="both"/>
            </w:pPr>
            <w:r>
              <w:t>2. Первичная медико-санитарная помощь, предоставляемая:</w:t>
            </w:r>
          </w:p>
        </w:tc>
        <w:tc>
          <w:tcPr>
            <w:tcW w:w="847" w:type="dxa"/>
            <w:vAlign w:val="center"/>
          </w:tcPr>
          <w:p w14:paraId="074A1A5C" w14:textId="77777777" w:rsidR="00886369" w:rsidRDefault="00000000">
            <w:pPr>
              <w:pStyle w:val="ConsPlusNormal0"/>
              <w:jc w:val="center"/>
            </w:pPr>
            <w:r>
              <w:t>5</w:t>
            </w:r>
          </w:p>
        </w:tc>
        <w:tc>
          <w:tcPr>
            <w:tcW w:w="1057" w:type="dxa"/>
            <w:vAlign w:val="center"/>
          </w:tcPr>
          <w:p w14:paraId="40E1FA96" w14:textId="77777777" w:rsidR="00886369" w:rsidRDefault="00886369">
            <w:pPr>
              <w:pStyle w:val="ConsPlusNormal0"/>
            </w:pPr>
          </w:p>
        </w:tc>
        <w:tc>
          <w:tcPr>
            <w:tcW w:w="1644" w:type="dxa"/>
            <w:vAlign w:val="center"/>
          </w:tcPr>
          <w:p w14:paraId="38572B0D" w14:textId="77777777" w:rsidR="00886369" w:rsidRDefault="00886369">
            <w:pPr>
              <w:pStyle w:val="ConsPlusNormal0"/>
            </w:pPr>
          </w:p>
        </w:tc>
        <w:tc>
          <w:tcPr>
            <w:tcW w:w="1644" w:type="dxa"/>
            <w:vAlign w:val="center"/>
          </w:tcPr>
          <w:p w14:paraId="031B7468" w14:textId="77777777" w:rsidR="00886369" w:rsidRDefault="00886369">
            <w:pPr>
              <w:pStyle w:val="ConsPlusNormal0"/>
            </w:pPr>
          </w:p>
        </w:tc>
        <w:tc>
          <w:tcPr>
            <w:tcW w:w="1531" w:type="dxa"/>
            <w:vAlign w:val="center"/>
          </w:tcPr>
          <w:p w14:paraId="4F4D75B9" w14:textId="77777777" w:rsidR="00886369" w:rsidRDefault="00886369">
            <w:pPr>
              <w:pStyle w:val="ConsPlusNormal0"/>
            </w:pPr>
          </w:p>
        </w:tc>
        <w:tc>
          <w:tcPr>
            <w:tcW w:w="2154" w:type="dxa"/>
            <w:vAlign w:val="center"/>
          </w:tcPr>
          <w:p w14:paraId="69AA2009" w14:textId="77777777" w:rsidR="00886369" w:rsidRDefault="00886369">
            <w:pPr>
              <w:pStyle w:val="ConsPlusNormal0"/>
            </w:pPr>
          </w:p>
        </w:tc>
        <w:tc>
          <w:tcPr>
            <w:tcW w:w="1757" w:type="dxa"/>
            <w:vAlign w:val="center"/>
          </w:tcPr>
          <w:p w14:paraId="3E9BE458" w14:textId="77777777" w:rsidR="00886369" w:rsidRDefault="00886369">
            <w:pPr>
              <w:pStyle w:val="ConsPlusNormal0"/>
            </w:pPr>
          </w:p>
        </w:tc>
        <w:tc>
          <w:tcPr>
            <w:tcW w:w="1701" w:type="dxa"/>
            <w:vAlign w:val="center"/>
          </w:tcPr>
          <w:p w14:paraId="7D93CD18" w14:textId="77777777" w:rsidR="00886369" w:rsidRDefault="00886369">
            <w:pPr>
              <w:pStyle w:val="ConsPlusNormal0"/>
            </w:pPr>
          </w:p>
        </w:tc>
        <w:tc>
          <w:tcPr>
            <w:tcW w:w="1644" w:type="dxa"/>
            <w:vAlign w:val="center"/>
          </w:tcPr>
          <w:p w14:paraId="2A301CB6" w14:textId="77777777" w:rsidR="00886369" w:rsidRDefault="00000000">
            <w:pPr>
              <w:pStyle w:val="ConsPlusNormal0"/>
              <w:jc w:val="center"/>
            </w:pPr>
            <w:r>
              <w:t>509,72</w:t>
            </w:r>
          </w:p>
        </w:tc>
        <w:tc>
          <w:tcPr>
            <w:tcW w:w="1587" w:type="dxa"/>
            <w:vAlign w:val="center"/>
          </w:tcPr>
          <w:p w14:paraId="12CA49DC" w14:textId="77777777" w:rsidR="00886369" w:rsidRDefault="00886369">
            <w:pPr>
              <w:pStyle w:val="ConsPlusNormal0"/>
            </w:pPr>
          </w:p>
        </w:tc>
        <w:tc>
          <w:tcPr>
            <w:tcW w:w="1644" w:type="dxa"/>
            <w:vAlign w:val="center"/>
          </w:tcPr>
          <w:p w14:paraId="75804B4B" w14:textId="77777777" w:rsidR="00886369" w:rsidRDefault="00000000">
            <w:pPr>
              <w:pStyle w:val="ConsPlusNormal0"/>
              <w:jc w:val="center"/>
            </w:pPr>
            <w:r>
              <w:t>282 928,3</w:t>
            </w:r>
          </w:p>
        </w:tc>
        <w:tc>
          <w:tcPr>
            <w:tcW w:w="1191" w:type="dxa"/>
            <w:vAlign w:val="center"/>
          </w:tcPr>
          <w:p w14:paraId="55D57C4C" w14:textId="77777777" w:rsidR="00886369" w:rsidRDefault="00886369">
            <w:pPr>
              <w:pStyle w:val="ConsPlusNormal0"/>
            </w:pPr>
          </w:p>
        </w:tc>
        <w:tc>
          <w:tcPr>
            <w:tcW w:w="1587" w:type="dxa"/>
            <w:vAlign w:val="center"/>
          </w:tcPr>
          <w:p w14:paraId="7A0E59C8" w14:textId="77777777" w:rsidR="00886369" w:rsidRDefault="00886369">
            <w:pPr>
              <w:pStyle w:val="ConsPlusNormal0"/>
            </w:pPr>
          </w:p>
        </w:tc>
        <w:tc>
          <w:tcPr>
            <w:tcW w:w="1304" w:type="dxa"/>
            <w:vAlign w:val="center"/>
          </w:tcPr>
          <w:p w14:paraId="13973642" w14:textId="77777777" w:rsidR="00886369" w:rsidRDefault="00886369">
            <w:pPr>
              <w:pStyle w:val="ConsPlusNormal0"/>
            </w:pPr>
          </w:p>
        </w:tc>
      </w:tr>
      <w:tr w:rsidR="00886369" w14:paraId="6ED96206" w14:textId="77777777">
        <w:tblPrEx>
          <w:tblBorders>
            <w:right w:val="single" w:sz="4" w:space="0" w:color="auto"/>
          </w:tblBorders>
        </w:tblPrEx>
        <w:tc>
          <w:tcPr>
            <w:tcW w:w="2835" w:type="dxa"/>
            <w:vAlign w:val="center"/>
          </w:tcPr>
          <w:p w14:paraId="1E9BCF0D" w14:textId="77777777" w:rsidR="00886369" w:rsidRDefault="00000000">
            <w:pPr>
              <w:pStyle w:val="ConsPlusNormal0"/>
              <w:jc w:val="both"/>
            </w:pPr>
            <w:r>
              <w:t>2.1. в амбулаторных условиях:</w:t>
            </w:r>
          </w:p>
        </w:tc>
        <w:tc>
          <w:tcPr>
            <w:tcW w:w="847" w:type="dxa"/>
            <w:vAlign w:val="center"/>
          </w:tcPr>
          <w:p w14:paraId="5A62F106" w14:textId="77777777" w:rsidR="00886369" w:rsidRDefault="00000000">
            <w:pPr>
              <w:pStyle w:val="ConsPlusNormal0"/>
              <w:jc w:val="center"/>
            </w:pPr>
            <w:r>
              <w:t>6</w:t>
            </w:r>
          </w:p>
        </w:tc>
        <w:tc>
          <w:tcPr>
            <w:tcW w:w="1057" w:type="dxa"/>
            <w:vAlign w:val="center"/>
          </w:tcPr>
          <w:p w14:paraId="20C56213" w14:textId="77777777" w:rsidR="00886369" w:rsidRDefault="00886369">
            <w:pPr>
              <w:pStyle w:val="ConsPlusNormal0"/>
            </w:pPr>
          </w:p>
        </w:tc>
        <w:tc>
          <w:tcPr>
            <w:tcW w:w="1644" w:type="dxa"/>
            <w:vAlign w:val="center"/>
          </w:tcPr>
          <w:p w14:paraId="4F504626" w14:textId="77777777" w:rsidR="00886369" w:rsidRDefault="00886369">
            <w:pPr>
              <w:pStyle w:val="ConsPlusNormal0"/>
            </w:pPr>
          </w:p>
        </w:tc>
        <w:tc>
          <w:tcPr>
            <w:tcW w:w="1644" w:type="dxa"/>
            <w:vAlign w:val="center"/>
          </w:tcPr>
          <w:p w14:paraId="559FF213" w14:textId="77777777" w:rsidR="00886369" w:rsidRDefault="00886369">
            <w:pPr>
              <w:pStyle w:val="ConsPlusNormal0"/>
            </w:pPr>
          </w:p>
        </w:tc>
        <w:tc>
          <w:tcPr>
            <w:tcW w:w="1531" w:type="dxa"/>
            <w:vAlign w:val="center"/>
          </w:tcPr>
          <w:p w14:paraId="7416ADAC" w14:textId="77777777" w:rsidR="00886369" w:rsidRDefault="00886369">
            <w:pPr>
              <w:pStyle w:val="ConsPlusNormal0"/>
            </w:pPr>
          </w:p>
        </w:tc>
        <w:tc>
          <w:tcPr>
            <w:tcW w:w="2154" w:type="dxa"/>
            <w:vAlign w:val="center"/>
          </w:tcPr>
          <w:p w14:paraId="25119978" w14:textId="77777777" w:rsidR="00886369" w:rsidRDefault="00886369">
            <w:pPr>
              <w:pStyle w:val="ConsPlusNormal0"/>
            </w:pPr>
          </w:p>
        </w:tc>
        <w:tc>
          <w:tcPr>
            <w:tcW w:w="1757" w:type="dxa"/>
            <w:vAlign w:val="center"/>
          </w:tcPr>
          <w:p w14:paraId="2F395F58" w14:textId="77777777" w:rsidR="00886369" w:rsidRDefault="00886369">
            <w:pPr>
              <w:pStyle w:val="ConsPlusNormal0"/>
            </w:pPr>
          </w:p>
        </w:tc>
        <w:tc>
          <w:tcPr>
            <w:tcW w:w="1701" w:type="dxa"/>
            <w:vAlign w:val="center"/>
          </w:tcPr>
          <w:p w14:paraId="470B8923" w14:textId="77777777" w:rsidR="00886369" w:rsidRDefault="00886369">
            <w:pPr>
              <w:pStyle w:val="ConsPlusNormal0"/>
            </w:pPr>
          </w:p>
        </w:tc>
        <w:tc>
          <w:tcPr>
            <w:tcW w:w="1644" w:type="dxa"/>
            <w:vAlign w:val="center"/>
          </w:tcPr>
          <w:p w14:paraId="2098D936" w14:textId="77777777" w:rsidR="00886369" w:rsidRDefault="00000000">
            <w:pPr>
              <w:pStyle w:val="ConsPlusNormal0"/>
              <w:jc w:val="center"/>
            </w:pPr>
            <w:r>
              <w:t>509,72</w:t>
            </w:r>
          </w:p>
        </w:tc>
        <w:tc>
          <w:tcPr>
            <w:tcW w:w="1587" w:type="dxa"/>
            <w:vAlign w:val="center"/>
          </w:tcPr>
          <w:p w14:paraId="22D1A9C3" w14:textId="77777777" w:rsidR="00886369" w:rsidRDefault="00886369">
            <w:pPr>
              <w:pStyle w:val="ConsPlusNormal0"/>
            </w:pPr>
          </w:p>
        </w:tc>
        <w:tc>
          <w:tcPr>
            <w:tcW w:w="1644" w:type="dxa"/>
            <w:vAlign w:val="center"/>
          </w:tcPr>
          <w:p w14:paraId="606A59B5" w14:textId="77777777" w:rsidR="00886369" w:rsidRDefault="00000000">
            <w:pPr>
              <w:pStyle w:val="ConsPlusNormal0"/>
              <w:jc w:val="center"/>
            </w:pPr>
            <w:r>
              <w:t>282 928,3</w:t>
            </w:r>
          </w:p>
        </w:tc>
        <w:tc>
          <w:tcPr>
            <w:tcW w:w="1191" w:type="dxa"/>
            <w:vAlign w:val="center"/>
          </w:tcPr>
          <w:p w14:paraId="6B00539C" w14:textId="77777777" w:rsidR="00886369" w:rsidRDefault="00886369">
            <w:pPr>
              <w:pStyle w:val="ConsPlusNormal0"/>
            </w:pPr>
          </w:p>
        </w:tc>
        <w:tc>
          <w:tcPr>
            <w:tcW w:w="1587" w:type="dxa"/>
            <w:vAlign w:val="center"/>
          </w:tcPr>
          <w:p w14:paraId="0694863B" w14:textId="77777777" w:rsidR="00886369" w:rsidRDefault="00886369">
            <w:pPr>
              <w:pStyle w:val="ConsPlusNormal0"/>
            </w:pPr>
          </w:p>
        </w:tc>
        <w:tc>
          <w:tcPr>
            <w:tcW w:w="1304" w:type="dxa"/>
            <w:vAlign w:val="center"/>
          </w:tcPr>
          <w:p w14:paraId="0AEE30F8" w14:textId="77777777" w:rsidR="00886369" w:rsidRDefault="00886369">
            <w:pPr>
              <w:pStyle w:val="ConsPlusNormal0"/>
            </w:pPr>
          </w:p>
        </w:tc>
      </w:tr>
      <w:tr w:rsidR="00886369" w14:paraId="72384D8B" w14:textId="77777777">
        <w:tblPrEx>
          <w:tblBorders>
            <w:right w:val="single" w:sz="4" w:space="0" w:color="auto"/>
          </w:tblBorders>
        </w:tblPrEx>
        <w:tc>
          <w:tcPr>
            <w:tcW w:w="2835" w:type="dxa"/>
            <w:vAlign w:val="center"/>
          </w:tcPr>
          <w:p w14:paraId="24926868" w14:textId="77777777" w:rsidR="00886369" w:rsidRDefault="00000000">
            <w:pPr>
              <w:pStyle w:val="ConsPlusNormal0"/>
              <w:jc w:val="both"/>
            </w:pPr>
            <w:r>
              <w:t>2.1.1. с профилактической и иными целями</w:t>
            </w:r>
            <w:hyperlink w:anchor="P2526"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
              <w:r w:rsidR="00886369">
                <w:rPr>
                  <w:color w:val="0000FF"/>
                </w:rPr>
                <w:t>&lt;3&gt;</w:t>
              </w:r>
            </w:hyperlink>
            <w:r>
              <w:t>, в том числе:</w:t>
            </w:r>
          </w:p>
        </w:tc>
        <w:tc>
          <w:tcPr>
            <w:tcW w:w="847" w:type="dxa"/>
            <w:vAlign w:val="center"/>
          </w:tcPr>
          <w:p w14:paraId="1FBC2ABC" w14:textId="77777777" w:rsidR="00886369" w:rsidRDefault="00000000">
            <w:pPr>
              <w:pStyle w:val="ConsPlusNormal0"/>
              <w:jc w:val="center"/>
            </w:pPr>
            <w:r>
              <w:t>7</w:t>
            </w:r>
          </w:p>
        </w:tc>
        <w:tc>
          <w:tcPr>
            <w:tcW w:w="1057" w:type="dxa"/>
            <w:vAlign w:val="center"/>
          </w:tcPr>
          <w:p w14:paraId="10C036AE" w14:textId="77777777" w:rsidR="00886369" w:rsidRDefault="00000000">
            <w:pPr>
              <w:pStyle w:val="ConsPlusNormal0"/>
              <w:jc w:val="center"/>
            </w:pPr>
            <w:r>
              <w:t>посещение</w:t>
            </w:r>
          </w:p>
        </w:tc>
        <w:tc>
          <w:tcPr>
            <w:tcW w:w="1644" w:type="dxa"/>
            <w:vAlign w:val="center"/>
          </w:tcPr>
          <w:p w14:paraId="38FE7685" w14:textId="77777777" w:rsidR="00886369" w:rsidRDefault="00000000">
            <w:pPr>
              <w:pStyle w:val="ConsPlusNormal0"/>
              <w:jc w:val="center"/>
            </w:pPr>
            <w:r>
              <w:t>0,519103</w:t>
            </w:r>
          </w:p>
        </w:tc>
        <w:tc>
          <w:tcPr>
            <w:tcW w:w="1644" w:type="dxa"/>
            <w:vAlign w:val="center"/>
          </w:tcPr>
          <w:p w14:paraId="1515A6D5" w14:textId="77777777" w:rsidR="00886369" w:rsidRDefault="00000000">
            <w:pPr>
              <w:pStyle w:val="ConsPlusNormal0"/>
              <w:jc w:val="center"/>
            </w:pPr>
            <w:r>
              <w:t>0,519103</w:t>
            </w:r>
          </w:p>
        </w:tc>
        <w:tc>
          <w:tcPr>
            <w:tcW w:w="1531" w:type="dxa"/>
            <w:vAlign w:val="center"/>
          </w:tcPr>
          <w:p w14:paraId="7AADFD09" w14:textId="77777777" w:rsidR="00886369" w:rsidRDefault="00886369">
            <w:pPr>
              <w:pStyle w:val="ConsPlusNormal0"/>
            </w:pPr>
          </w:p>
        </w:tc>
        <w:tc>
          <w:tcPr>
            <w:tcW w:w="2154" w:type="dxa"/>
            <w:vAlign w:val="center"/>
          </w:tcPr>
          <w:p w14:paraId="7FD1434B" w14:textId="77777777" w:rsidR="00886369" w:rsidRDefault="00000000">
            <w:pPr>
              <w:pStyle w:val="ConsPlusNormal0"/>
              <w:jc w:val="center"/>
            </w:pPr>
            <w:r>
              <w:t>648,87</w:t>
            </w:r>
          </w:p>
        </w:tc>
        <w:tc>
          <w:tcPr>
            <w:tcW w:w="1757" w:type="dxa"/>
            <w:vAlign w:val="center"/>
          </w:tcPr>
          <w:p w14:paraId="1A0F8C5C" w14:textId="77777777" w:rsidR="00886369" w:rsidRDefault="00000000">
            <w:pPr>
              <w:pStyle w:val="ConsPlusNormal0"/>
              <w:jc w:val="center"/>
            </w:pPr>
            <w:r>
              <w:t>648,87</w:t>
            </w:r>
          </w:p>
        </w:tc>
        <w:tc>
          <w:tcPr>
            <w:tcW w:w="1701" w:type="dxa"/>
            <w:vAlign w:val="center"/>
          </w:tcPr>
          <w:p w14:paraId="61885F7D" w14:textId="77777777" w:rsidR="00886369" w:rsidRDefault="00886369">
            <w:pPr>
              <w:pStyle w:val="ConsPlusNormal0"/>
            </w:pPr>
          </w:p>
        </w:tc>
        <w:tc>
          <w:tcPr>
            <w:tcW w:w="1644" w:type="dxa"/>
            <w:vAlign w:val="center"/>
          </w:tcPr>
          <w:p w14:paraId="47C435D8" w14:textId="77777777" w:rsidR="00886369" w:rsidRDefault="00000000">
            <w:pPr>
              <w:pStyle w:val="ConsPlusNormal0"/>
              <w:jc w:val="center"/>
            </w:pPr>
            <w:r>
              <w:t>336,83</w:t>
            </w:r>
          </w:p>
        </w:tc>
        <w:tc>
          <w:tcPr>
            <w:tcW w:w="1587" w:type="dxa"/>
            <w:vAlign w:val="center"/>
          </w:tcPr>
          <w:p w14:paraId="4D528DD6" w14:textId="77777777" w:rsidR="00886369" w:rsidRDefault="00886369">
            <w:pPr>
              <w:pStyle w:val="ConsPlusNormal0"/>
            </w:pPr>
          </w:p>
        </w:tc>
        <w:tc>
          <w:tcPr>
            <w:tcW w:w="1644" w:type="dxa"/>
            <w:vAlign w:val="center"/>
          </w:tcPr>
          <w:p w14:paraId="731839EF" w14:textId="77777777" w:rsidR="00886369" w:rsidRDefault="00000000">
            <w:pPr>
              <w:pStyle w:val="ConsPlusNormal0"/>
              <w:jc w:val="center"/>
            </w:pPr>
            <w:r>
              <w:t>186 964,3</w:t>
            </w:r>
          </w:p>
        </w:tc>
        <w:tc>
          <w:tcPr>
            <w:tcW w:w="1191" w:type="dxa"/>
            <w:vAlign w:val="center"/>
          </w:tcPr>
          <w:p w14:paraId="037374F2" w14:textId="77777777" w:rsidR="00886369" w:rsidRDefault="00000000">
            <w:pPr>
              <w:pStyle w:val="ConsPlusNormal0"/>
              <w:jc w:val="center"/>
            </w:pPr>
            <w:r>
              <w:t>100,00</w:t>
            </w:r>
          </w:p>
        </w:tc>
        <w:tc>
          <w:tcPr>
            <w:tcW w:w="1587" w:type="dxa"/>
            <w:vAlign w:val="center"/>
          </w:tcPr>
          <w:p w14:paraId="7F5A29C6" w14:textId="77777777" w:rsidR="00886369" w:rsidRDefault="00886369">
            <w:pPr>
              <w:pStyle w:val="ConsPlusNormal0"/>
            </w:pPr>
          </w:p>
        </w:tc>
        <w:tc>
          <w:tcPr>
            <w:tcW w:w="1304" w:type="dxa"/>
            <w:vAlign w:val="center"/>
          </w:tcPr>
          <w:p w14:paraId="4101842B" w14:textId="77777777" w:rsidR="00886369" w:rsidRDefault="00886369">
            <w:pPr>
              <w:pStyle w:val="ConsPlusNormal0"/>
            </w:pPr>
          </w:p>
        </w:tc>
      </w:tr>
      <w:tr w:rsidR="00886369" w14:paraId="39B31C2E" w14:textId="77777777">
        <w:tblPrEx>
          <w:tblBorders>
            <w:right w:val="single" w:sz="4" w:space="0" w:color="auto"/>
          </w:tblBorders>
        </w:tblPrEx>
        <w:tc>
          <w:tcPr>
            <w:tcW w:w="2835" w:type="dxa"/>
            <w:vAlign w:val="center"/>
          </w:tcPr>
          <w:p w14:paraId="7503CB39" w14:textId="77777777" w:rsidR="00886369" w:rsidRDefault="00000000">
            <w:pPr>
              <w:pStyle w:val="ConsPlusNormal0"/>
              <w:jc w:val="both"/>
            </w:pPr>
            <w:r>
              <w:t>не идентифицированным и не застрахованным в системе ОМС лицам</w:t>
            </w:r>
          </w:p>
        </w:tc>
        <w:tc>
          <w:tcPr>
            <w:tcW w:w="847" w:type="dxa"/>
            <w:vAlign w:val="center"/>
          </w:tcPr>
          <w:p w14:paraId="2D98421E" w14:textId="77777777" w:rsidR="00886369" w:rsidRDefault="00000000">
            <w:pPr>
              <w:pStyle w:val="ConsPlusNormal0"/>
              <w:jc w:val="center"/>
            </w:pPr>
            <w:r>
              <w:t>07.1</w:t>
            </w:r>
          </w:p>
        </w:tc>
        <w:tc>
          <w:tcPr>
            <w:tcW w:w="1057" w:type="dxa"/>
            <w:vAlign w:val="center"/>
          </w:tcPr>
          <w:p w14:paraId="452D4ED7" w14:textId="77777777" w:rsidR="00886369" w:rsidRDefault="00000000">
            <w:pPr>
              <w:pStyle w:val="ConsPlusNormal0"/>
              <w:jc w:val="center"/>
            </w:pPr>
            <w:r>
              <w:t>посещение</w:t>
            </w:r>
          </w:p>
        </w:tc>
        <w:tc>
          <w:tcPr>
            <w:tcW w:w="1644" w:type="dxa"/>
            <w:vAlign w:val="center"/>
          </w:tcPr>
          <w:p w14:paraId="7636750E" w14:textId="77777777" w:rsidR="00886369" w:rsidRDefault="00000000">
            <w:pPr>
              <w:pStyle w:val="ConsPlusNormal0"/>
              <w:jc w:val="center"/>
            </w:pPr>
            <w:r>
              <w:t>0,003108</w:t>
            </w:r>
          </w:p>
        </w:tc>
        <w:tc>
          <w:tcPr>
            <w:tcW w:w="1644" w:type="dxa"/>
            <w:vAlign w:val="center"/>
          </w:tcPr>
          <w:p w14:paraId="223589F5" w14:textId="77777777" w:rsidR="00886369" w:rsidRDefault="00000000">
            <w:pPr>
              <w:pStyle w:val="ConsPlusNormal0"/>
              <w:jc w:val="center"/>
            </w:pPr>
            <w:r>
              <w:t>0,003108</w:t>
            </w:r>
          </w:p>
        </w:tc>
        <w:tc>
          <w:tcPr>
            <w:tcW w:w="1531" w:type="dxa"/>
            <w:vAlign w:val="center"/>
          </w:tcPr>
          <w:p w14:paraId="7AFA36D2" w14:textId="77777777" w:rsidR="00886369" w:rsidRDefault="00886369">
            <w:pPr>
              <w:pStyle w:val="ConsPlusNormal0"/>
            </w:pPr>
          </w:p>
        </w:tc>
        <w:tc>
          <w:tcPr>
            <w:tcW w:w="2154" w:type="dxa"/>
            <w:vAlign w:val="center"/>
          </w:tcPr>
          <w:p w14:paraId="6C1606AE" w14:textId="77777777" w:rsidR="00886369" w:rsidRDefault="00000000">
            <w:pPr>
              <w:pStyle w:val="ConsPlusNormal0"/>
              <w:jc w:val="center"/>
            </w:pPr>
            <w:r>
              <w:t>648,87</w:t>
            </w:r>
          </w:p>
        </w:tc>
        <w:tc>
          <w:tcPr>
            <w:tcW w:w="1757" w:type="dxa"/>
            <w:vAlign w:val="center"/>
          </w:tcPr>
          <w:p w14:paraId="240B2CBC" w14:textId="77777777" w:rsidR="00886369" w:rsidRDefault="00000000">
            <w:pPr>
              <w:pStyle w:val="ConsPlusNormal0"/>
              <w:jc w:val="center"/>
            </w:pPr>
            <w:r>
              <w:t>648,87</w:t>
            </w:r>
          </w:p>
        </w:tc>
        <w:tc>
          <w:tcPr>
            <w:tcW w:w="1701" w:type="dxa"/>
            <w:vAlign w:val="center"/>
          </w:tcPr>
          <w:p w14:paraId="5BBFF4F2" w14:textId="77777777" w:rsidR="00886369" w:rsidRDefault="00886369">
            <w:pPr>
              <w:pStyle w:val="ConsPlusNormal0"/>
            </w:pPr>
          </w:p>
        </w:tc>
        <w:tc>
          <w:tcPr>
            <w:tcW w:w="1644" w:type="dxa"/>
            <w:vAlign w:val="center"/>
          </w:tcPr>
          <w:p w14:paraId="6E24E125" w14:textId="77777777" w:rsidR="00886369" w:rsidRDefault="00000000">
            <w:pPr>
              <w:pStyle w:val="ConsPlusNormal0"/>
              <w:jc w:val="center"/>
            </w:pPr>
            <w:r>
              <w:t>2,02</w:t>
            </w:r>
          </w:p>
        </w:tc>
        <w:tc>
          <w:tcPr>
            <w:tcW w:w="1587" w:type="dxa"/>
            <w:vAlign w:val="center"/>
          </w:tcPr>
          <w:p w14:paraId="17DE449A" w14:textId="77777777" w:rsidR="00886369" w:rsidRDefault="00000000">
            <w:pPr>
              <w:pStyle w:val="ConsPlusNormal0"/>
              <w:jc w:val="center"/>
            </w:pPr>
            <w:r>
              <w:t>X</w:t>
            </w:r>
          </w:p>
        </w:tc>
        <w:tc>
          <w:tcPr>
            <w:tcW w:w="1644" w:type="dxa"/>
            <w:vAlign w:val="center"/>
          </w:tcPr>
          <w:p w14:paraId="44FA7AAC" w14:textId="77777777" w:rsidR="00886369" w:rsidRDefault="00000000">
            <w:pPr>
              <w:pStyle w:val="ConsPlusNormal0"/>
              <w:jc w:val="center"/>
            </w:pPr>
            <w:r>
              <w:t>1 119,3</w:t>
            </w:r>
          </w:p>
        </w:tc>
        <w:tc>
          <w:tcPr>
            <w:tcW w:w="1191" w:type="dxa"/>
            <w:vAlign w:val="center"/>
          </w:tcPr>
          <w:p w14:paraId="5840F133" w14:textId="77777777" w:rsidR="00886369" w:rsidRDefault="00000000">
            <w:pPr>
              <w:pStyle w:val="ConsPlusNormal0"/>
              <w:jc w:val="center"/>
            </w:pPr>
            <w:r>
              <w:t>100,00</w:t>
            </w:r>
          </w:p>
        </w:tc>
        <w:tc>
          <w:tcPr>
            <w:tcW w:w="1587" w:type="dxa"/>
            <w:vAlign w:val="center"/>
          </w:tcPr>
          <w:p w14:paraId="4E720DC3" w14:textId="77777777" w:rsidR="00886369" w:rsidRDefault="00000000">
            <w:pPr>
              <w:pStyle w:val="ConsPlusNormal0"/>
              <w:jc w:val="center"/>
            </w:pPr>
            <w:r>
              <w:t>X</w:t>
            </w:r>
          </w:p>
        </w:tc>
        <w:tc>
          <w:tcPr>
            <w:tcW w:w="1304" w:type="dxa"/>
            <w:vAlign w:val="center"/>
          </w:tcPr>
          <w:p w14:paraId="0886E2B0" w14:textId="77777777" w:rsidR="00886369" w:rsidRDefault="00000000">
            <w:pPr>
              <w:pStyle w:val="ConsPlusNormal0"/>
              <w:jc w:val="center"/>
            </w:pPr>
            <w:r>
              <w:t>X</w:t>
            </w:r>
          </w:p>
        </w:tc>
      </w:tr>
      <w:tr w:rsidR="00886369" w14:paraId="6FB25806" w14:textId="77777777">
        <w:tblPrEx>
          <w:tblBorders>
            <w:right w:val="single" w:sz="4" w:space="0" w:color="auto"/>
          </w:tblBorders>
        </w:tblPrEx>
        <w:tc>
          <w:tcPr>
            <w:tcW w:w="2835" w:type="dxa"/>
            <w:vAlign w:val="center"/>
          </w:tcPr>
          <w:p w14:paraId="274CEAED" w14:textId="77777777" w:rsidR="00886369" w:rsidRDefault="00000000">
            <w:pPr>
              <w:pStyle w:val="ConsPlusNormal0"/>
              <w:jc w:val="both"/>
            </w:pPr>
            <w:r>
              <w:t>2.1.2. в связи с заболеваниями - обращений</w:t>
            </w:r>
            <w:hyperlink w:anchor="P2527" w:tooltip="&lt;4&gt; Законченных случаев лечения заболевания в амбулаторных условиях с кратностью посещений по поводу одного заболевания не менее 2.">
              <w:r w:rsidR="00886369">
                <w:rPr>
                  <w:color w:val="0000FF"/>
                </w:rPr>
                <w:t>&lt;4&gt;</w:t>
              </w:r>
            </w:hyperlink>
            <w:r>
              <w:t>, в том числе:</w:t>
            </w:r>
          </w:p>
        </w:tc>
        <w:tc>
          <w:tcPr>
            <w:tcW w:w="847" w:type="dxa"/>
            <w:vAlign w:val="center"/>
          </w:tcPr>
          <w:p w14:paraId="4CDD543F" w14:textId="77777777" w:rsidR="00886369" w:rsidRDefault="00000000">
            <w:pPr>
              <w:pStyle w:val="ConsPlusNormal0"/>
              <w:jc w:val="center"/>
            </w:pPr>
            <w:r>
              <w:t>8</w:t>
            </w:r>
          </w:p>
        </w:tc>
        <w:tc>
          <w:tcPr>
            <w:tcW w:w="1057" w:type="dxa"/>
            <w:vAlign w:val="center"/>
          </w:tcPr>
          <w:p w14:paraId="61F5E008" w14:textId="77777777" w:rsidR="00886369" w:rsidRDefault="00000000">
            <w:pPr>
              <w:pStyle w:val="ConsPlusNormal0"/>
              <w:jc w:val="center"/>
            </w:pPr>
            <w:r>
              <w:t>обращение</w:t>
            </w:r>
          </w:p>
        </w:tc>
        <w:tc>
          <w:tcPr>
            <w:tcW w:w="1644" w:type="dxa"/>
            <w:vAlign w:val="center"/>
          </w:tcPr>
          <w:p w14:paraId="30A0895E" w14:textId="77777777" w:rsidR="00886369" w:rsidRDefault="00000000">
            <w:pPr>
              <w:pStyle w:val="ConsPlusNormal0"/>
              <w:jc w:val="center"/>
            </w:pPr>
            <w:r>
              <w:t>0,085213</w:t>
            </w:r>
          </w:p>
        </w:tc>
        <w:tc>
          <w:tcPr>
            <w:tcW w:w="1644" w:type="dxa"/>
            <w:vAlign w:val="center"/>
          </w:tcPr>
          <w:p w14:paraId="19C2BBA9" w14:textId="77777777" w:rsidR="00886369" w:rsidRDefault="00000000">
            <w:pPr>
              <w:pStyle w:val="ConsPlusNormal0"/>
              <w:jc w:val="center"/>
            </w:pPr>
            <w:r>
              <w:t>0,085213</w:t>
            </w:r>
          </w:p>
        </w:tc>
        <w:tc>
          <w:tcPr>
            <w:tcW w:w="1531" w:type="dxa"/>
            <w:vAlign w:val="center"/>
          </w:tcPr>
          <w:p w14:paraId="5EA5F412" w14:textId="77777777" w:rsidR="00886369" w:rsidRDefault="00886369">
            <w:pPr>
              <w:pStyle w:val="ConsPlusNormal0"/>
            </w:pPr>
          </w:p>
        </w:tc>
        <w:tc>
          <w:tcPr>
            <w:tcW w:w="2154" w:type="dxa"/>
            <w:vAlign w:val="center"/>
          </w:tcPr>
          <w:p w14:paraId="1F9140CA" w14:textId="77777777" w:rsidR="00886369" w:rsidRDefault="00000000">
            <w:pPr>
              <w:pStyle w:val="ConsPlusNormal0"/>
              <w:jc w:val="center"/>
            </w:pPr>
            <w:r>
              <w:t>2 028,88</w:t>
            </w:r>
          </w:p>
        </w:tc>
        <w:tc>
          <w:tcPr>
            <w:tcW w:w="1757" w:type="dxa"/>
            <w:vAlign w:val="center"/>
          </w:tcPr>
          <w:p w14:paraId="226F4E97" w14:textId="77777777" w:rsidR="00886369" w:rsidRDefault="00000000">
            <w:pPr>
              <w:pStyle w:val="ConsPlusNormal0"/>
              <w:jc w:val="center"/>
            </w:pPr>
            <w:r>
              <w:t>2 028,88</w:t>
            </w:r>
          </w:p>
        </w:tc>
        <w:tc>
          <w:tcPr>
            <w:tcW w:w="1701" w:type="dxa"/>
            <w:vAlign w:val="center"/>
          </w:tcPr>
          <w:p w14:paraId="2326BC17" w14:textId="77777777" w:rsidR="00886369" w:rsidRDefault="00886369">
            <w:pPr>
              <w:pStyle w:val="ConsPlusNormal0"/>
            </w:pPr>
          </w:p>
        </w:tc>
        <w:tc>
          <w:tcPr>
            <w:tcW w:w="1644" w:type="dxa"/>
            <w:vAlign w:val="center"/>
          </w:tcPr>
          <w:p w14:paraId="200A91E7" w14:textId="77777777" w:rsidR="00886369" w:rsidRDefault="00000000">
            <w:pPr>
              <w:pStyle w:val="ConsPlusNormal0"/>
              <w:jc w:val="center"/>
            </w:pPr>
            <w:r>
              <w:t>172,89</w:t>
            </w:r>
          </w:p>
        </w:tc>
        <w:tc>
          <w:tcPr>
            <w:tcW w:w="1587" w:type="dxa"/>
            <w:vAlign w:val="center"/>
          </w:tcPr>
          <w:p w14:paraId="508C12B3" w14:textId="77777777" w:rsidR="00886369" w:rsidRDefault="00886369">
            <w:pPr>
              <w:pStyle w:val="ConsPlusNormal0"/>
            </w:pPr>
          </w:p>
        </w:tc>
        <w:tc>
          <w:tcPr>
            <w:tcW w:w="1644" w:type="dxa"/>
            <w:vAlign w:val="center"/>
          </w:tcPr>
          <w:p w14:paraId="28B63751" w14:textId="77777777" w:rsidR="00886369" w:rsidRDefault="00000000">
            <w:pPr>
              <w:pStyle w:val="ConsPlusNormal0"/>
              <w:jc w:val="center"/>
            </w:pPr>
            <w:r>
              <w:t>95 964,0</w:t>
            </w:r>
          </w:p>
        </w:tc>
        <w:tc>
          <w:tcPr>
            <w:tcW w:w="1191" w:type="dxa"/>
            <w:vAlign w:val="center"/>
          </w:tcPr>
          <w:p w14:paraId="7174F38B" w14:textId="77777777" w:rsidR="00886369" w:rsidRDefault="00000000">
            <w:pPr>
              <w:pStyle w:val="ConsPlusNormal0"/>
              <w:jc w:val="center"/>
            </w:pPr>
            <w:r>
              <w:t>100,00</w:t>
            </w:r>
          </w:p>
        </w:tc>
        <w:tc>
          <w:tcPr>
            <w:tcW w:w="1587" w:type="dxa"/>
            <w:vAlign w:val="center"/>
          </w:tcPr>
          <w:p w14:paraId="2EB00286" w14:textId="77777777" w:rsidR="00886369" w:rsidRDefault="00886369">
            <w:pPr>
              <w:pStyle w:val="ConsPlusNormal0"/>
            </w:pPr>
          </w:p>
        </w:tc>
        <w:tc>
          <w:tcPr>
            <w:tcW w:w="1304" w:type="dxa"/>
            <w:vAlign w:val="center"/>
          </w:tcPr>
          <w:p w14:paraId="315D9F3B" w14:textId="77777777" w:rsidR="00886369" w:rsidRDefault="00886369">
            <w:pPr>
              <w:pStyle w:val="ConsPlusNormal0"/>
            </w:pPr>
          </w:p>
        </w:tc>
      </w:tr>
      <w:tr w:rsidR="00886369" w14:paraId="3A2D1084" w14:textId="77777777">
        <w:tblPrEx>
          <w:tblBorders>
            <w:right w:val="single" w:sz="4" w:space="0" w:color="auto"/>
          </w:tblBorders>
        </w:tblPrEx>
        <w:tc>
          <w:tcPr>
            <w:tcW w:w="2835" w:type="dxa"/>
            <w:vAlign w:val="center"/>
          </w:tcPr>
          <w:p w14:paraId="27E7C3DC" w14:textId="77777777" w:rsidR="00886369" w:rsidRDefault="00000000">
            <w:pPr>
              <w:pStyle w:val="ConsPlusNormal0"/>
              <w:jc w:val="both"/>
            </w:pPr>
            <w:r>
              <w:t>не идентифицированным и не застрахованным в системе ОМС лицам</w:t>
            </w:r>
          </w:p>
        </w:tc>
        <w:tc>
          <w:tcPr>
            <w:tcW w:w="847" w:type="dxa"/>
            <w:vAlign w:val="center"/>
          </w:tcPr>
          <w:p w14:paraId="01519522" w14:textId="77777777" w:rsidR="00886369" w:rsidRDefault="00000000">
            <w:pPr>
              <w:pStyle w:val="ConsPlusNormal0"/>
              <w:jc w:val="center"/>
            </w:pPr>
            <w:r>
              <w:t>08.1</w:t>
            </w:r>
          </w:p>
        </w:tc>
        <w:tc>
          <w:tcPr>
            <w:tcW w:w="1057" w:type="dxa"/>
            <w:vAlign w:val="center"/>
          </w:tcPr>
          <w:p w14:paraId="31D2F465" w14:textId="77777777" w:rsidR="00886369" w:rsidRDefault="00000000">
            <w:pPr>
              <w:pStyle w:val="ConsPlusNormal0"/>
              <w:jc w:val="center"/>
            </w:pPr>
            <w:r>
              <w:t>обращение</w:t>
            </w:r>
          </w:p>
        </w:tc>
        <w:tc>
          <w:tcPr>
            <w:tcW w:w="1644" w:type="dxa"/>
            <w:vAlign w:val="center"/>
          </w:tcPr>
          <w:p w14:paraId="04F6A5A1" w14:textId="77777777" w:rsidR="00886369" w:rsidRDefault="00000000">
            <w:pPr>
              <w:pStyle w:val="ConsPlusNormal0"/>
              <w:jc w:val="center"/>
            </w:pPr>
            <w:r>
              <w:t>0,000611</w:t>
            </w:r>
          </w:p>
        </w:tc>
        <w:tc>
          <w:tcPr>
            <w:tcW w:w="1644" w:type="dxa"/>
            <w:vAlign w:val="center"/>
          </w:tcPr>
          <w:p w14:paraId="053CD5CA" w14:textId="77777777" w:rsidR="00886369" w:rsidRDefault="00000000">
            <w:pPr>
              <w:pStyle w:val="ConsPlusNormal0"/>
              <w:jc w:val="center"/>
            </w:pPr>
            <w:r>
              <w:t>0,000611</w:t>
            </w:r>
          </w:p>
        </w:tc>
        <w:tc>
          <w:tcPr>
            <w:tcW w:w="1531" w:type="dxa"/>
            <w:vAlign w:val="center"/>
          </w:tcPr>
          <w:p w14:paraId="09E25C5F" w14:textId="77777777" w:rsidR="00886369" w:rsidRDefault="00886369">
            <w:pPr>
              <w:pStyle w:val="ConsPlusNormal0"/>
            </w:pPr>
          </w:p>
        </w:tc>
        <w:tc>
          <w:tcPr>
            <w:tcW w:w="2154" w:type="dxa"/>
            <w:vAlign w:val="center"/>
          </w:tcPr>
          <w:p w14:paraId="4BFE6A43" w14:textId="77777777" w:rsidR="00886369" w:rsidRDefault="00000000">
            <w:pPr>
              <w:pStyle w:val="ConsPlusNormal0"/>
              <w:jc w:val="center"/>
            </w:pPr>
            <w:r>
              <w:t>2 028,88</w:t>
            </w:r>
          </w:p>
        </w:tc>
        <w:tc>
          <w:tcPr>
            <w:tcW w:w="1757" w:type="dxa"/>
            <w:vAlign w:val="center"/>
          </w:tcPr>
          <w:p w14:paraId="7A3F61F1" w14:textId="77777777" w:rsidR="00886369" w:rsidRDefault="00000000">
            <w:pPr>
              <w:pStyle w:val="ConsPlusNormal0"/>
              <w:jc w:val="center"/>
            </w:pPr>
            <w:r>
              <w:t>2 028,88</w:t>
            </w:r>
          </w:p>
        </w:tc>
        <w:tc>
          <w:tcPr>
            <w:tcW w:w="1701" w:type="dxa"/>
            <w:vAlign w:val="center"/>
          </w:tcPr>
          <w:p w14:paraId="6C9D5BBA" w14:textId="77777777" w:rsidR="00886369" w:rsidRDefault="00886369">
            <w:pPr>
              <w:pStyle w:val="ConsPlusNormal0"/>
            </w:pPr>
          </w:p>
        </w:tc>
        <w:tc>
          <w:tcPr>
            <w:tcW w:w="1644" w:type="dxa"/>
            <w:vAlign w:val="center"/>
          </w:tcPr>
          <w:p w14:paraId="6BD4CE1A" w14:textId="77777777" w:rsidR="00886369" w:rsidRDefault="00000000">
            <w:pPr>
              <w:pStyle w:val="ConsPlusNormal0"/>
              <w:jc w:val="center"/>
            </w:pPr>
            <w:r>
              <w:t>1,24</w:t>
            </w:r>
          </w:p>
        </w:tc>
        <w:tc>
          <w:tcPr>
            <w:tcW w:w="1587" w:type="dxa"/>
            <w:vAlign w:val="center"/>
          </w:tcPr>
          <w:p w14:paraId="5DF3AC10" w14:textId="77777777" w:rsidR="00886369" w:rsidRDefault="00000000">
            <w:pPr>
              <w:pStyle w:val="ConsPlusNormal0"/>
              <w:jc w:val="center"/>
            </w:pPr>
            <w:r>
              <w:t>X</w:t>
            </w:r>
          </w:p>
        </w:tc>
        <w:tc>
          <w:tcPr>
            <w:tcW w:w="1644" w:type="dxa"/>
            <w:vAlign w:val="center"/>
          </w:tcPr>
          <w:p w14:paraId="681CBBF3" w14:textId="77777777" w:rsidR="00886369" w:rsidRDefault="00000000">
            <w:pPr>
              <w:pStyle w:val="ConsPlusNormal0"/>
              <w:jc w:val="center"/>
            </w:pPr>
            <w:r>
              <w:t>687,8</w:t>
            </w:r>
          </w:p>
        </w:tc>
        <w:tc>
          <w:tcPr>
            <w:tcW w:w="1191" w:type="dxa"/>
            <w:vAlign w:val="center"/>
          </w:tcPr>
          <w:p w14:paraId="316346D3" w14:textId="77777777" w:rsidR="00886369" w:rsidRDefault="00000000">
            <w:pPr>
              <w:pStyle w:val="ConsPlusNormal0"/>
              <w:jc w:val="center"/>
            </w:pPr>
            <w:r>
              <w:t>100,00</w:t>
            </w:r>
          </w:p>
        </w:tc>
        <w:tc>
          <w:tcPr>
            <w:tcW w:w="1587" w:type="dxa"/>
            <w:vAlign w:val="center"/>
          </w:tcPr>
          <w:p w14:paraId="48A0D58F" w14:textId="77777777" w:rsidR="00886369" w:rsidRDefault="00000000">
            <w:pPr>
              <w:pStyle w:val="ConsPlusNormal0"/>
              <w:jc w:val="center"/>
            </w:pPr>
            <w:r>
              <w:t>X</w:t>
            </w:r>
          </w:p>
        </w:tc>
        <w:tc>
          <w:tcPr>
            <w:tcW w:w="1304" w:type="dxa"/>
            <w:vAlign w:val="center"/>
          </w:tcPr>
          <w:p w14:paraId="5D2D9EAC" w14:textId="77777777" w:rsidR="00886369" w:rsidRDefault="00000000">
            <w:pPr>
              <w:pStyle w:val="ConsPlusNormal0"/>
              <w:jc w:val="center"/>
            </w:pPr>
            <w:r>
              <w:t>X</w:t>
            </w:r>
          </w:p>
        </w:tc>
      </w:tr>
      <w:tr w:rsidR="00886369" w14:paraId="3129A9D1" w14:textId="77777777">
        <w:tblPrEx>
          <w:tblBorders>
            <w:right w:val="single" w:sz="4" w:space="0" w:color="auto"/>
          </w:tblBorders>
        </w:tblPrEx>
        <w:tc>
          <w:tcPr>
            <w:tcW w:w="2835" w:type="dxa"/>
            <w:vAlign w:val="center"/>
          </w:tcPr>
          <w:p w14:paraId="6DDF5E3C" w14:textId="77777777" w:rsidR="00886369" w:rsidRDefault="00000000">
            <w:pPr>
              <w:pStyle w:val="ConsPlusNormal0"/>
              <w:jc w:val="both"/>
            </w:pPr>
            <w:r>
              <w:t>2.2. в условиях дневных стационаров</w:t>
            </w:r>
            <w:hyperlink w:anchor="P2528"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
              <w:r w:rsidR="00886369">
                <w:rPr>
                  <w:color w:val="0000FF"/>
                </w:rPr>
                <w:t>&lt;5&gt;</w:t>
              </w:r>
            </w:hyperlink>
            <w:r>
              <w:t>, в том числе:</w:t>
            </w:r>
          </w:p>
        </w:tc>
        <w:tc>
          <w:tcPr>
            <w:tcW w:w="847" w:type="dxa"/>
            <w:vAlign w:val="center"/>
          </w:tcPr>
          <w:p w14:paraId="2D2F0C2C" w14:textId="77777777" w:rsidR="00886369" w:rsidRDefault="00000000">
            <w:pPr>
              <w:pStyle w:val="ConsPlusNormal0"/>
              <w:jc w:val="center"/>
            </w:pPr>
            <w:r>
              <w:t>9</w:t>
            </w:r>
          </w:p>
        </w:tc>
        <w:tc>
          <w:tcPr>
            <w:tcW w:w="1057" w:type="dxa"/>
            <w:vAlign w:val="center"/>
          </w:tcPr>
          <w:p w14:paraId="00F2CEE0" w14:textId="77777777" w:rsidR="00886369" w:rsidRDefault="00000000">
            <w:pPr>
              <w:pStyle w:val="ConsPlusNormal0"/>
              <w:jc w:val="center"/>
            </w:pPr>
            <w:r>
              <w:t>случай лечения</w:t>
            </w:r>
          </w:p>
        </w:tc>
        <w:tc>
          <w:tcPr>
            <w:tcW w:w="1644" w:type="dxa"/>
            <w:vAlign w:val="center"/>
          </w:tcPr>
          <w:p w14:paraId="7DF72783" w14:textId="77777777" w:rsidR="00886369" w:rsidRDefault="00886369">
            <w:pPr>
              <w:pStyle w:val="ConsPlusNormal0"/>
            </w:pPr>
          </w:p>
        </w:tc>
        <w:tc>
          <w:tcPr>
            <w:tcW w:w="1644" w:type="dxa"/>
            <w:vAlign w:val="center"/>
          </w:tcPr>
          <w:p w14:paraId="0DB3B904" w14:textId="77777777" w:rsidR="00886369" w:rsidRDefault="00886369">
            <w:pPr>
              <w:pStyle w:val="ConsPlusNormal0"/>
            </w:pPr>
          </w:p>
        </w:tc>
        <w:tc>
          <w:tcPr>
            <w:tcW w:w="1531" w:type="dxa"/>
            <w:vAlign w:val="center"/>
          </w:tcPr>
          <w:p w14:paraId="42CD872D" w14:textId="77777777" w:rsidR="00886369" w:rsidRDefault="00886369">
            <w:pPr>
              <w:pStyle w:val="ConsPlusNormal0"/>
            </w:pPr>
          </w:p>
        </w:tc>
        <w:tc>
          <w:tcPr>
            <w:tcW w:w="2154" w:type="dxa"/>
            <w:vAlign w:val="center"/>
          </w:tcPr>
          <w:p w14:paraId="61C79014" w14:textId="77777777" w:rsidR="00886369" w:rsidRDefault="00886369">
            <w:pPr>
              <w:pStyle w:val="ConsPlusNormal0"/>
            </w:pPr>
          </w:p>
        </w:tc>
        <w:tc>
          <w:tcPr>
            <w:tcW w:w="1757" w:type="dxa"/>
            <w:vAlign w:val="center"/>
          </w:tcPr>
          <w:p w14:paraId="3FEF3B16" w14:textId="77777777" w:rsidR="00886369" w:rsidRDefault="00886369">
            <w:pPr>
              <w:pStyle w:val="ConsPlusNormal0"/>
            </w:pPr>
          </w:p>
        </w:tc>
        <w:tc>
          <w:tcPr>
            <w:tcW w:w="1701" w:type="dxa"/>
            <w:vAlign w:val="center"/>
          </w:tcPr>
          <w:p w14:paraId="57BAA371" w14:textId="77777777" w:rsidR="00886369" w:rsidRDefault="00886369">
            <w:pPr>
              <w:pStyle w:val="ConsPlusNormal0"/>
            </w:pPr>
          </w:p>
        </w:tc>
        <w:tc>
          <w:tcPr>
            <w:tcW w:w="1644" w:type="dxa"/>
            <w:vAlign w:val="center"/>
          </w:tcPr>
          <w:p w14:paraId="2E1D07D5" w14:textId="77777777" w:rsidR="00886369" w:rsidRDefault="00886369">
            <w:pPr>
              <w:pStyle w:val="ConsPlusNormal0"/>
            </w:pPr>
          </w:p>
        </w:tc>
        <w:tc>
          <w:tcPr>
            <w:tcW w:w="1587" w:type="dxa"/>
            <w:vAlign w:val="center"/>
          </w:tcPr>
          <w:p w14:paraId="2AC251CB" w14:textId="77777777" w:rsidR="00886369" w:rsidRDefault="00886369">
            <w:pPr>
              <w:pStyle w:val="ConsPlusNormal0"/>
            </w:pPr>
          </w:p>
        </w:tc>
        <w:tc>
          <w:tcPr>
            <w:tcW w:w="1644" w:type="dxa"/>
            <w:vAlign w:val="center"/>
          </w:tcPr>
          <w:p w14:paraId="7BC8A34C" w14:textId="77777777" w:rsidR="00886369" w:rsidRDefault="00886369">
            <w:pPr>
              <w:pStyle w:val="ConsPlusNormal0"/>
            </w:pPr>
          </w:p>
        </w:tc>
        <w:tc>
          <w:tcPr>
            <w:tcW w:w="1191" w:type="dxa"/>
            <w:vAlign w:val="center"/>
          </w:tcPr>
          <w:p w14:paraId="5B2D908C" w14:textId="77777777" w:rsidR="00886369" w:rsidRDefault="00886369">
            <w:pPr>
              <w:pStyle w:val="ConsPlusNormal0"/>
            </w:pPr>
          </w:p>
        </w:tc>
        <w:tc>
          <w:tcPr>
            <w:tcW w:w="1587" w:type="dxa"/>
            <w:vAlign w:val="center"/>
          </w:tcPr>
          <w:p w14:paraId="7E0F2119" w14:textId="77777777" w:rsidR="00886369" w:rsidRDefault="00886369">
            <w:pPr>
              <w:pStyle w:val="ConsPlusNormal0"/>
            </w:pPr>
          </w:p>
        </w:tc>
        <w:tc>
          <w:tcPr>
            <w:tcW w:w="1304" w:type="dxa"/>
            <w:vAlign w:val="center"/>
          </w:tcPr>
          <w:p w14:paraId="2575BEE9" w14:textId="77777777" w:rsidR="00886369" w:rsidRDefault="00886369">
            <w:pPr>
              <w:pStyle w:val="ConsPlusNormal0"/>
            </w:pPr>
          </w:p>
        </w:tc>
      </w:tr>
      <w:tr w:rsidR="00886369" w14:paraId="5331E0AB" w14:textId="77777777">
        <w:tblPrEx>
          <w:tblBorders>
            <w:right w:val="single" w:sz="4" w:space="0" w:color="auto"/>
          </w:tblBorders>
        </w:tblPrEx>
        <w:tc>
          <w:tcPr>
            <w:tcW w:w="2835" w:type="dxa"/>
            <w:vAlign w:val="center"/>
          </w:tcPr>
          <w:p w14:paraId="2664811B" w14:textId="77777777" w:rsidR="00886369" w:rsidRDefault="00000000">
            <w:pPr>
              <w:pStyle w:val="ConsPlusNormal0"/>
              <w:jc w:val="both"/>
            </w:pPr>
            <w:r>
              <w:t>не идентифицированным и не застрахованным в системе ОМС лицам</w:t>
            </w:r>
          </w:p>
        </w:tc>
        <w:tc>
          <w:tcPr>
            <w:tcW w:w="847" w:type="dxa"/>
            <w:vAlign w:val="center"/>
          </w:tcPr>
          <w:p w14:paraId="78B9BBE7" w14:textId="77777777" w:rsidR="00886369" w:rsidRDefault="00000000">
            <w:pPr>
              <w:pStyle w:val="ConsPlusNormal0"/>
              <w:jc w:val="center"/>
            </w:pPr>
            <w:r>
              <w:t>09.1</w:t>
            </w:r>
          </w:p>
        </w:tc>
        <w:tc>
          <w:tcPr>
            <w:tcW w:w="1057" w:type="dxa"/>
            <w:vAlign w:val="center"/>
          </w:tcPr>
          <w:p w14:paraId="086A779F" w14:textId="77777777" w:rsidR="00886369" w:rsidRDefault="00000000">
            <w:pPr>
              <w:pStyle w:val="ConsPlusNormal0"/>
              <w:jc w:val="center"/>
            </w:pPr>
            <w:r>
              <w:t>случай лечения</w:t>
            </w:r>
          </w:p>
        </w:tc>
        <w:tc>
          <w:tcPr>
            <w:tcW w:w="1644" w:type="dxa"/>
            <w:vAlign w:val="center"/>
          </w:tcPr>
          <w:p w14:paraId="777BB50C" w14:textId="77777777" w:rsidR="00886369" w:rsidRDefault="00886369">
            <w:pPr>
              <w:pStyle w:val="ConsPlusNormal0"/>
            </w:pPr>
          </w:p>
        </w:tc>
        <w:tc>
          <w:tcPr>
            <w:tcW w:w="1644" w:type="dxa"/>
            <w:vAlign w:val="center"/>
          </w:tcPr>
          <w:p w14:paraId="5FDD8697" w14:textId="77777777" w:rsidR="00886369" w:rsidRDefault="00886369">
            <w:pPr>
              <w:pStyle w:val="ConsPlusNormal0"/>
            </w:pPr>
          </w:p>
        </w:tc>
        <w:tc>
          <w:tcPr>
            <w:tcW w:w="1531" w:type="dxa"/>
            <w:vAlign w:val="center"/>
          </w:tcPr>
          <w:p w14:paraId="50814B29" w14:textId="77777777" w:rsidR="00886369" w:rsidRDefault="00000000">
            <w:pPr>
              <w:pStyle w:val="ConsPlusNormal0"/>
              <w:jc w:val="center"/>
            </w:pPr>
            <w:r>
              <w:t>X</w:t>
            </w:r>
          </w:p>
        </w:tc>
        <w:tc>
          <w:tcPr>
            <w:tcW w:w="2154" w:type="dxa"/>
            <w:vAlign w:val="center"/>
          </w:tcPr>
          <w:p w14:paraId="0B2D4AD9" w14:textId="77777777" w:rsidR="00886369" w:rsidRDefault="00886369">
            <w:pPr>
              <w:pStyle w:val="ConsPlusNormal0"/>
            </w:pPr>
          </w:p>
        </w:tc>
        <w:tc>
          <w:tcPr>
            <w:tcW w:w="1757" w:type="dxa"/>
            <w:vAlign w:val="center"/>
          </w:tcPr>
          <w:p w14:paraId="639D3056" w14:textId="77777777" w:rsidR="00886369" w:rsidRDefault="00886369">
            <w:pPr>
              <w:pStyle w:val="ConsPlusNormal0"/>
            </w:pPr>
          </w:p>
        </w:tc>
        <w:tc>
          <w:tcPr>
            <w:tcW w:w="1701" w:type="dxa"/>
            <w:vAlign w:val="center"/>
          </w:tcPr>
          <w:p w14:paraId="2054345A" w14:textId="77777777" w:rsidR="00886369" w:rsidRDefault="00000000">
            <w:pPr>
              <w:pStyle w:val="ConsPlusNormal0"/>
              <w:jc w:val="center"/>
            </w:pPr>
            <w:r>
              <w:t>X</w:t>
            </w:r>
          </w:p>
        </w:tc>
        <w:tc>
          <w:tcPr>
            <w:tcW w:w="1644" w:type="dxa"/>
            <w:vAlign w:val="center"/>
          </w:tcPr>
          <w:p w14:paraId="596923C1" w14:textId="77777777" w:rsidR="00886369" w:rsidRDefault="00886369">
            <w:pPr>
              <w:pStyle w:val="ConsPlusNormal0"/>
            </w:pPr>
          </w:p>
        </w:tc>
        <w:tc>
          <w:tcPr>
            <w:tcW w:w="1587" w:type="dxa"/>
            <w:vAlign w:val="center"/>
          </w:tcPr>
          <w:p w14:paraId="318D92C2" w14:textId="77777777" w:rsidR="00886369" w:rsidRDefault="00000000">
            <w:pPr>
              <w:pStyle w:val="ConsPlusNormal0"/>
              <w:jc w:val="center"/>
            </w:pPr>
            <w:r>
              <w:t>X</w:t>
            </w:r>
          </w:p>
        </w:tc>
        <w:tc>
          <w:tcPr>
            <w:tcW w:w="1644" w:type="dxa"/>
            <w:vAlign w:val="center"/>
          </w:tcPr>
          <w:p w14:paraId="1F43E8AE" w14:textId="77777777" w:rsidR="00886369" w:rsidRDefault="00886369">
            <w:pPr>
              <w:pStyle w:val="ConsPlusNormal0"/>
            </w:pPr>
          </w:p>
        </w:tc>
        <w:tc>
          <w:tcPr>
            <w:tcW w:w="1191" w:type="dxa"/>
            <w:vAlign w:val="center"/>
          </w:tcPr>
          <w:p w14:paraId="0B422AA3" w14:textId="77777777" w:rsidR="00886369" w:rsidRDefault="00886369">
            <w:pPr>
              <w:pStyle w:val="ConsPlusNormal0"/>
            </w:pPr>
          </w:p>
        </w:tc>
        <w:tc>
          <w:tcPr>
            <w:tcW w:w="1587" w:type="dxa"/>
            <w:vAlign w:val="center"/>
          </w:tcPr>
          <w:p w14:paraId="046A7760" w14:textId="77777777" w:rsidR="00886369" w:rsidRDefault="00000000">
            <w:pPr>
              <w:pStyle w:val="ConsPlusNormal0"/>
              <w:jc w:val="center"/>
            </w:pPr>
            <w:r>
              <w:t>X</w:t>
            </w:r>
          </w:p>
        </w:tc>
        <w:tc>
          <w:tcPr>
            <w:tcW w:w="1304" w:type="dxa"/>
            <w:vAlign w:val="center"/>
          </w:tcPr>
          <w:p w14:paraId="03724E48" w14:textId="77777777" w:rsidR="00886369" w:rsidRDefault="00000000">
            <w:pPr>
              <w:pStyle w:val="ConsPlusNormal0"/>
              <w:jc w:val="center"/>
            </w:pPr>
            <w:r>
              <w:t>X</w:t>
            </w:r>
          </w:p>
        </w:tc>
      </w:tr>
      <w:tr w:rsidR="00886369" w14:paraId="0D6B9740" w14:textId="77777777">
        <w:tblPrEx>
          <w:tblBorders>
            <w:right w:val="single" w:sz="4" w:space="0" w:color="auto"/>
          </w:tblBorders>
        </w:tblPrEx>
        <w:tc>
          <w:tcPr>
            <w:tcW w:w="2835" w:type="dxa"/>
            <w:vAlign w:val="center"/>
          </w:tcPr>
          <w:p w14:paraId="3B84E905"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w:t>
            </w:r>
            <w:hyperlink w:anchor="P2528"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
              <w:r w:rsidR="00886369">
                <w:rPr>
                  <w:color w:val="0000FF"/>
                </w:rPr>
                <w:t>&lt;5&gt;</w:t>
              </w:r>
            </w:hyperlink>
            <w:r>
              <w:t>, в том числе:</w:t>
            </w:r>
          </w:p>
        </w:tc>
        <w:tc>
          <w:tcPr>
            <w:tcW w:w="847" w:type="dxa"/>
            <w:vAlign w:val="center"/>
          </w:tcPr>
          <w:p w14:paraId="74EC4A0B" w14:textId="77777777" w:rsidR="00886369" w:rsidRDefault="00000000">
            <w:pPr>
              <w:pStyle w:val="ConsPlusNormal0"/>
              <w:jc w:val="center"/>
            </w:pPr>
            <w:r>
              <w:t>10</w:t>
            </w:r>
          </w:p>
        </w:tc>
        <w:tc>
          <w:tcPr>
            <w:tcW w:w="1057" w:type="dxa"/>
            <w:vAlign w:val="center"/>
          </w:tcPr>
          <w:p w14:paraId="27E1710C" w14:textId="77777777" w:rsidR="00886369" w:rsidRDefault="00000000">
            <w:pPr>
              <w:pStyle w:val="ConsPlusNormal0"/>
              <w:jc w:val="center"/>
            </w:pPr>
            <w:r>
              <w:t>случай лечения</w:t>
            </w:r>
          </w:p>
        </w:tc>
        <w:tc>
          <w:tcPr>
            <w:tcW w:w="1644" w:type="dxa"/>
            <w:vAlign w:val="center"/>
          </w:tcPr>
          <w:p w14:paraId="0EBAA650" w14:textId="77777777" w:rsidR="00886369" w:rsidRDefault="00000000">
            <w:pPr>
              <w:pStyle w:val="ConsPlusNormal0"/>
              <w:jc w:val="center"/>
            </w:pPr>
            <w:r>
              <w:t>0,002018</w:t>
            </w:r>
          </w:p>
        </w:tc>
        <w:tc>
          <w:tcPr>
            <w:tcW w:w="1644" w:type="dxa"/>
            <w:vAlign w:val="center"/>
          </w:tcPr>
          <w:p w14:paraId="298B1372" w14:textId="77777777" w:rsidR="00886369" w:rsidRDefault="00000000">
            <w:pPr>
              <w:pStyle w:val="ConsPlusNormal0"/>
              <w:jc w:val="center"/>
            </w:pPr>
            <w:r>
              <w:t>0,002018</w:t>
            </w:r>
          </w:p>
        </w:tc>
        <w:tc>
          <w:tcPr>
            <w:tcW w:w="1531" w:type="dxa"/>
            <w:vAlign w:val="center"/>
          </w:tcPr>
          <w:p w14:paraId="5775C1B9" w14:textId="77777777" w:rsidR="00886369" w:rsidRDefault="00886369">
            <w:pPr>
              <w:pStyle w:val="ConsPlusNormal0"/>
            </w:pPr>
          </w:p>
        </w:tc>
        <w:tc>
          <w:tcPr>
            <w:tcW w:w="2154" w:type="dxa"/>
            <w:vAlign w:val="center"/>
          </w:tcPr>
          <w:p w14:paraId="5B95B0B8" w14:textId="77777777" w:rsidR="00886369" w:rsidRDefault="00000000">
            <w:pPr>
              <w:pStyle w:val="ConsPlusNormal0"/>
              <w:jc w:val="center"/>
            </w:pPr>
            <w:r>
              <w:t>18 180,36</w:t>
            </w:r>
          </w:p>
        </w:tc>
        <w:tc>
          <w:tcPr>
            <w:tcW w:w="1757" w:type="dxa"/>
            <w:vAlign w:val="center"/>
          </w:tcPr>
          <w:p w14:paraId="18A96CDF" w14:textId="77777777" w:rsidR="00886369" w:rsidRDefault="00000000">
            <w:pPr>
              <w:pStyle w:val="ConsPlusNormal0"/>
              <w:jc w:val="center"/>
            </w:pPr>
            <w:r>
              <w:t>18 180,36</w:t>
            </w:r>
          </w:p>
        </w:tc>
        <w:tc>
          <w:tcPr>
            <w:tcW w:w="1701" w:type="dxa"/>
            <w:vAlign w:val="center"/>
          </w:tcPr>
          <w:p w14:paraId="36C25B50" w14:textId="77777777" w:rsidR="00886369" w:rsidRDefault="00886369">
            <w:pPr>
              <w:pStyle w:val="ConsPlusNormal0"/>
            </w:pPr>
          </w:p>
        </w:tc>
        <w:tc>
          <w:tcPr>
            <w:tcW w:w="1644" w:type="dxa"/>
            <w:vAlign w:val="center"/>
          </w:tcPr>
          <w:p w14:paraId="5935DDA8" w14:textId="77777777" w:rsidR="00886369" w:rsidRDefault="00000000">
            <w:pPr>
              <w:pStyle w:val="ConsPlusNormal0"/>
              <w:jc w:val="center"/>
            </w:pPr>
            <w:r>
              <w:t>36,68</w:t>
            </w:r>
          </w:p>
        </w:tc>
        <w:tc>
          <w:tcPr>
            <w:tcW w:w="1587" w:type="dxa"/>
            <w:vAlign w:val="center"/>
          </w:tcPr>
          <w:p w14:paraId="02856ED2" w14:textId="77777777" w:rsidR="00886369" w:rsidRDefault="00886369">
            <w:pPr>
              <w:pStyle w:val="ConsPlusNormal0"/>
            </w:pPr>
          </w:p>
        </w:tc>
        <w:tc>
          <w:tcPr>
            <w:tcW w:w="1644" w:type="dxa"/>
            <w:vAlign w:val="center"/>
          </w:tcPr>
          <w:p w14:paraId="53F91A45" w14:textId="77777777" w:rsidR="00886369" w:rsidRDefault="00000000">
            <w:pPr>
              <w:pStyle w:val="ConsPlusNormal0"/>
              <w:jc w:val="center"/>
            </w:pPr>
            <w:r>
              <w:t>20 362,0</w:t>
            </w:r>
          </w:p>
        </w:tc>
        <w:tc>
          <w:tcPr>
            <w:tcW w:w="1191" w:type="dxa"/>
            <w:vAlign w:val="center"/>
          </w:tcPr>
          <w:p w14:paraId="1671BAD0" w14:textId="77777777" w:rsidR="00886369" w:rsidRDefault="00000000">
            <w:pPr>
              <w:pStyle w:val="ConsPlusNormal0"/>
              <w:jc w:val="center"/>
            </w:pPr>
            <w:r>
              <w:t>100,00</w:t>
            </w:r>
          </w:p>
        </w:tc>
        <w:tc>
          <w:tcPr>
            <w:tcW w:w="1587" w:type="dxa"/>
            <w:vAlign w:val="center"/>
          </w:tcPr>
          <w:p w14:paraId="24187DB4" w14:textId="77777777" w:rsidR="00886369" w:rsidRDefault="00886369">
            <w:pPr>
              <w:pStyle w:val="ConsPlusNormal0"/>
            </w:pPr>
          </w:p>
        </w:tc>
        <w:tc>
          <w:tcPr>
            <w:tcW w:w="1304" w:type="dxa"/>
            <w:vAlign w:val="center"/>
          </w:tcPr>
          <w:p w14:paraId="5A9B2873" w14:textId="77777777" w:rsidR="00886369" w:rsidRDefault="00886369">
            <w:pPr>
              <w:pStyle w:val="ConsPlusNormal0"/>
            </w:pPr>
          </w:p>
        </w:tc>
      </w:tr>
      <w:tr w:rsidR="00886369" w14:paraId="56ABC4CF" w14:textId="77777777">
        <w:tblPrEx>
          <w:tblBorders>
            <w:right w:val="single" w:sz="4" w:space="0" w:color="auto"/>
          </w:tblBorders>
        </w:tblPrEx>
        <w:tc>
          <w:tcPr>
            <w:tcW w:w="2835" w:type="dxa"/>
            <w:vAlign w:val="center"/>
          </w:tcPr>
          <w:p w14:paraId="7396330F" w14:textId="77777777" w:rsidR="00886369" w:rsidRDefault="00000000">
            <w:pPr>
              <w:pStyle w:val="ConsPlusNormal0"/>
              <w:jc w:val="both"/>
            </w:pPr>
            <w:r>
              <w:t>не идентифицированным и не застрахованным в системе ОМС лицам</w:t>
            </w:r>
          </w:p>
        </w:tc>
        <w:tc>
          <w:tcPr>
            <w:tcW w:w="847" w:type="dxa"/>
            <w:vAlign w:val="center"/>
          </w:tcPr>
          <w:p w14:paraId="6431CB38" w14:textId="77777777" w:rsidR="00886369" w:rsidRDefault="00000000">
            <w:pPr>
              <w:pStyle w:val="ConsPlusNormal0"/>
              <w:jc w:val="center"/>
            </w:pPr>
            <w:r>
              <w:t>10.1</w:t>
            </w:r>
          </w:p>
        </w:tc>
        <w:tc>
          <w:tcPr>
            <w:tcW w:w="1057" w:type="dxa"/>
            <w:vAlign w:val="center"/>
          </w:tcPr>
          <w:p w14:paraId="654E1E73" w14:textId="77777777" w:rsidR="00886369" w:rsidRDefault="00000000">
            <w:pPr>
              <w:pStyle w:val="ConsPlusNormal0"/>
              <w:jc w:val="center"/>
            </w:pPr>
            <w:r>
              <w:t>случай лечения</w:t>
            </w:r>
          </w:p>
        </w:tc>
        <w:tc>
          <w:tcPr>
            <w:tcW w:w="1644" w:type="dxa"/>
            <w:vAlign w:val="center"/>
          </w:tcPr>
          <w:p w14:paraId="00F30C54" w14:textId="77777777" w:rsidR="00886369" w:rsidRDefault="00886369">
            <w:pPr>
              <w:pStyle w:val="ConsPlusNormal0"/>
            </w:pPr>
          </w:p>
        </w:tc>
        <w:tc>
          <w:tcPr>
            <w:tcW w:w="1644" w:type="dxa"/>
            <w:vAlign w:val="center"/>
          </w:tcPr>
          <w:p w14:paraId="072CB13C" w14:textId="77777777" w:rsidR="00886369" w:rsidRDefault="00886369">
            <w:pPr>
              <w:pStyle w:val="ConsPlusNormal0"/>
            </w:pPr>
          </w:p>
        </w:tc>
        <w:tc>
          <w:tcPr>
            <w:tcW w:w="1531" w:type="dxa"/>
            <w:vAlign w:val="center"/>
          </w:tcPr>
          <w:p w14:paraId="5897FF8C" w14:textId="77777777" w:rsidR="00886369" w:rsidRDefault="00000000">
            <w:pPr>
              <w:pStyle w:val="ConsPlusNormal0"/>
              <w:jc w:val="center"/>
            </w:pPr>
            <w:r>
              <w:t>X</w:t>
            </w:r>
          </w:p>
        </w:tc>
        <w:tc>
          <w:tcPr>
            <w:tcW w:w="2154" w:type="dxa"/>
            <w:vAlign w:val="center"/>
          </w:tcPr>
          <w:p w14:paraId="5A337E67" w14:textId="77777777" w:rsidR="00886369" w:rsidRDefault="00886369">
            <w:pPr>
              <w:pStyle w:val="ConsPlusNormal0"/>
            </w:pPr>
          </w:p>
        </w:tc>
        <w:tc>
          <w:tcPr>
            <w:tcW w:w="1757" w:type="dxa"/>
            <w:vAlign w:val="center"/>
          </w:tcPr>
          <w:p w14:paraId="0485242A" w14:textId="77777777" w:rsidR="00886369" w:rsidRDefault="00886369">
            <w:pPr>
              <w:pStyle w:val="ConsPlusNormal0"/>
            </w:pPr>
          </w:p>
        </w:tc>
        <w:tc>
          <w:tcPr>
            <w:tcW w:w="1701" w:type="dxa"/>
            <w:vAlign w:val="center"/>
          </w:tcPr>
          <w:p w14:paraId="02C92492" w14:textId="77777777" w:rsidR="00886369" w:rsidRDefault="00000000">
            <w:pPr>
              <w:pStyle w:val="ConsPlusNormal0"/>
              <w:jc w:val="center"/>
            </w:pPr>
            <w:r>
              <w:t>X</w:t>
            </w:r>
          </w:p>
        </w:tc>
        <w:tc>
          <w:tcPr>
            <w:tcW w:w="1644" w:type="dxa"/>
            <w:vAlign w:val="center"/>
          </w:tcPr>
          <w:p w14:paraId="798CA930" w14:textId="77777777" w:rsidR="00886369" w:rsidRDefault="00886369">
            <w:pPr>
              <w:pStyle w:val="ConsPlusNormal0"/>
            </w:pPr>
          </w:p>
        </w:tc>
        <w:tc>
          <w:tcPr>
            <w:tcW w:w="1587" w:type="dxa"/>
            <w:vAlign w:val="center"/>
          </w:tcPr>
          <w:p w14:paraId="24438077" w14:textId="77777777" w:rsidR="00886369" w:rsidRDefault="00000000">
            <w:pPr>
              <w:pStyle w:val="ConsPlusNormal0"/>
              <w:jc w:val="center"/>
            </w:pPr>
            <w:r>
              <w:t>X</w:t>
            </w:r>
          </w:p>
        </w:tc>
        <w:tc>
          <w:tcPr>
            <w:tcW w:w="1644" w:type="dxa"/>
            <w:vAlign w:val="center"/>
          </w:tcPr>
          <w:p w14:paraId="4CA42088" w14:textId="77777777" w:rsidR="00886369" w:rsidRDefault="00886369">
            <w:pPr>
              <w:pStyle w:val="ConsPlusNormal0"/>
            </w:pPr>
          </w:p>
        </w:tc>
        <w:tc>
          <w:tcPr>
            <w:tcW w:w="1191" w:type="dxa"/>
            <w:vAlign w:val="center"/>
          </w:tcPr>
          <w:p w14:paraId="4F80F04D" w14:textId="77777777" w:rsidR="00886369" w:rsidRDefault="00886369">
            <w:pPr>
              <w:pStyle w:val="ConsPlusNormal0"/>
            </w:pPr>
          </w:p>
        </w:tc>
        <w:tc>
          <w:tcPr>
            <w:tcW w:w="1587" w:type="dxa"/>
            <w:vAlign w:val="center"/>
          </w:tcPr>
          <w:p w14:paraId="208F8D38" w14:textId="77777777" w:rsidR="00886369" w:rsidRDefault="00000000">
            <w:pPr>
              <w:pStyle w:val="ConsPlusNormal0"/>
              <w:jc w:val="center"/>
            </w:pPr>
            <w:r>
              <w:t>X</w:t>
            </w:r>
          </w:p>
        </w:tc>
        <w:tc>
          <w:tcPr>
            <w:tcW w:w="1304" w:type="dxa"/>
            <w:vAlign w:val="center"/>
          </w:tcPr>
          <w:p w14:paraId="3E296F9E" w14:textId="77777777" w:rsidR="00886369" w:rsidRDefault="00000000">
            <w:pPr>
              <w:pStyle w:val="ConsPlusNormal0"/>
              <w:jc w:val="center"/>
            </w:pPr>
            <w:r>
              <w:t>X</w:t>
            </w:r>
          </w:p>
        </w:tc>
      </w:tr>
      <w:tr w:rsidR="00886369" w14:paraId="39C3D11E" w14:textId="77777777">
        <w:tblPrEx>
          <w:tblBorders>
            <w:right w:val="single" w:sz="4" w:space="0" w:color="auto"/>
          </w:tblBorders>
        </w:tblPrEx>
        <w:tc>
          <w:tcPr>
            <w:tcW w:w="2835" w:type="dxa"/>
            <w:vAlign w:val="center"/>
          </w:tcPr>
          <w:p w14:paraId="16AA0CD2" w14:textId="77777777" w:rsidR="00886369" w:rsidRDefault="00000000">
            <w:pPr>
              <w:pStyle w:val="ConsPlusNormal0"/>
              <w:jc w:val="both"/>
            </w:pPr>
            <w:r>
              <w:t>4. Специализированная, в том числе высокотехнологичная, медицинская помощь</w:t>
            </w:r>
          </w:p>
        </w:tc>
        <w:tc>
          <w:tcPr>
            <w:tcW w:w="847" w:type="dxa"/>
            <w:vAlign w:val="center"/>
          </w:tcPr>
          <w:p w14:paraId="14BAA30B" w14:textId="77777777" w:rsidR="00886369" w:rsidRDefault="00000000">
            <w:pPr>
              <w:pStyle w:val="ConsPlusNormal0"/>
              <w:jc w:val="center"/>
            </w:pPr>
            <w:r>
              <w:t>11</w:t>
            </w:r>
          </w:p>
        </w:tc>
        <w:tc>
          <w:tcPr>
            <w:tcW w:w="1057" w:type="dxa"/>
            <w:vAlign w:val="center"/>
          </w:tcPr>
          <w:p w14:paraId="570D8CCD" w14:textId="77777777" w:rsidR="00886369" w:rsidRDefault="00886369">
            <w:pPr>
              <w:pStyle w:val="ConsPlusNormal0"/>
            </w:pPr>
          </w:p>
        </w:tc>
        <w:tc>
          <w:tcPr>
            <w:tcW w:w="1644" w:type="dxa"/>
            <w:vAlign w:val="center"/>
          </w:tcPr>
          <w:p w14:paraId="3DDF69F7" w14:textId="77777777" w:rsidR="00886369" w:rsidRDefault="00000000">
            <w:pPr>
              <w:pStyle w:val="ConsPlusNormal0"/>
              <w:jc w:val="center"/>
            </w:pPr>
            <w:r>
              <w:t>0,009602</w:t>
            </w:r>
          </w:p>
        </w:tc>
        <w:tc>
          <w:tcPr>
            <w:tcW w:w="1644" w:type="dxa"/>
            <w:vAlign w:val="center"/>
          </w:tcPr>
          <w:p w14:paraId="3EF10C3C" w14:textId="77777777" w:rsidR="00886369" w:rsidRDefault="00000000">
            <w:pPr>
              <w:pStyle w:val="ConsPlusNormal0"/>
              <w:jc w:val="center"/>
            </w:pPr>
            <w:r>
              <w:t>0,009602</w:t>
            </w:r>
          </w:p>
        </w:tc>
        <w:tc>
          <w:tcPr>
            <w:tcW w:w="1531" w:type="dxa"/>
            <w:vAlign w:val="center"/>
          </w:tcPr>
          <w:p w14:paraId="406F3C07" w14:textId="77777777" w:rsidR="00886369" w:rsidRDefault="00886369">
            <w:pPr>
              <w:pStyle w:val="ConsPlusNormal0"/>
            </w:pPr>
          </w:p>
        </w:tc>
        <w:tc>
          <w:tcPr>
            <w:tcW w:w="2154" w:type="dxa"/>
            <w:vAlign w:val="center"/>
          </w:tcPr>
          <w:p w14:paraId="065EB768" w14:textId="77777777" w:rsidR="00886369" w:rsidRDefault="00000000">
            <w:pPr>
              <w:pStyle w:val="ConsPlusNormal0"/>
              <w:jc w:val="center"/>
            </w:pPr>
            <w:r>
              <w:t>133 313,70</w:t>
            </w:r>
          </w:p>
        </w:tc>
        <w:tc>
          <w:tcPr>
            <w:tcW w:w="1757" w:type="dxa"/>
            <w:vAlign w:val="center"/>
          </w:tcPr>
          <w:p w14:paraId="7AAEC29B" w14:textId="77777777" w:rsidR="00886369" w:rsidRDefault="00000000">
            <w:pPr>
              <w:pStyle w:val="ConsPlusNormal0"/>
              <w:jc w:val="center"/>
            </w:pPr>
            <w:r>
              <w:t>133 313,70</w:t>
            </w:r>
          </w:p>
        </w:tc>
        <w:tc>
          <w:tcPr>
            <w:tcW w:w="1701" w:type="dxa"/>
            <w:vAlign w:val="center"/>
          </w:tcPr>
          <w:p w14:paraId="1D6CAC7F" w14:textId="77777777" w:rsidR="00886369" w:rsidRDefault="00886369">
            <w:pPr>
              <w:pStyle w:val="ConsPlusNormal0"/>
            </w:pPr>
          </w:p>
        </w:tc>
        <w:tc>
          <w:tcPr>
            <w:tcW w:w="1644" w:type="dxa"/>
            <w:vAlign w:val="center"/>
          </w:tcPr>
          <w:p w14:paraId="6D224519" w14:textId="77777777" w:rsidR="00886369" w:rsidRDefault="00000000">
            <w:pPr>
              <w:pStyle w:val="ConsPlusNormal0"/>
              <w:jc w:val="center"/>
            </w:pPr>
            <w:r>
              <w:t>1 280,13</w:t>
            </w:r>
          </w:p>
        </w:tc>
        <w:tc>
          <w:tcPr>
            <w:tcW w:w="1587" w:type="dxa"/>
            <w:vAlign w:val="center"/>
          </w:tcPr>
          <w:p w14:paraId="56C1BC6D" w14:textId="77777777" w:rsidR="00886369" w:rsidRDefault="00886369">
            <w:pPr>
              <w:pStyle w:val="ConsPlusNormal0"/>
            </w:pPr>
          </w:p>
        </w:tc>
        <w:tc>
          <w:tcPr>
            <w:tcW w:w="1644" w:type="dxa"/>
            <w:vAlign w:val="center"/>
          </w:tcPr>
          <w:p w14:paraId="6166949C" w14:textId="77777777" w:rsidR="00886369" w:rsidRDefault="00000000">
            <w:pPr>
              <w:pStyle w:val="ConsPlusNormal0"/>
              <w:jc w:val="center"/>
            </w:pPr>
            <w:r>
              <w:t>710 562,0</w:t>
            </w:r>
          </w:p>
        </w:tc>
        <w:tc>
          <w:tcPr>
            <w:tcW w:w="1191" w:type="dxa"/>
            <w:vAlign w:val="center"/>
          </w:tcPr>
          <w:p w14:paraId="37601DE8" w14:textId="77777777" w:rsidR="00886369" w:rsidRDefault="00000000">
            <w:pPr>
              <w:pStyle w:val="ConsPlusNormal0"/>
              <w:jc w:val="center"/>
            </w:pPr>
            <w:r>
              <w:t>100,00</w:t>
            </w:r>
          </w:p>
        </w:tc>
        <w:tc>
          <w:tcPr>
            <w:tcW w:w="1587" w:type="dxa"/>
            <w:vAlign w:val="center"/>
          </w:tcPr>
          <w:p w14:paraId="7D682312" w14:textId="77777777" w:rsidR="00886369" w:rsidRDefault="00886369">
            <w:pPr>
              <w:pStyle w:val="ConsPlusNormal0"/>
            </w:pPr>
          </w:p>
        </w:tc>
        <w:tc>
          <w:tcPr>
            <w:tcW w:w="1304" w:type="dxa"/>
            <w:vAlign w:val="center"/>
          </w:tcPr>
          <w:p w14:paraId="1F1668EB" w14:textId="77777777" w:rsidR="00886369" w:rsidRDefault="00886369">
            <w:pPr>
              <w:pStyle w:val="ConsPlusNormal0"/>
            </w:pPr>
          </w:p>
        </w:tc>
      </w:tr>
      <w:tr w:rsidR="00886369" w14:paraId="776C0207" w14:textId="77777777">
        <w:tblPrEx>
          <w:tblBorders>
            <w:right w:val="single" w:sz="4" w:space="0" w:color="auto"/>
          </w:tblBorders>
        </w:tblPrEx>
        <w:tc>
          <w:tcPr>
            <w:tcW w:w="2835" w:type="dxa"/>
            <w:vAlign w:val="center"/>
          </w:tcPr>
          <w:p w14:paraId="283A4C42" w14:textId="77777777" w:rsidR="00886369" w:rsidRDefault="00000000">
            <w:pPr>
              <w:pStyle w:val="ConsPlusNormal0"/>
              <w:jc w:val="both"/>
            </w:pPr>
            <w:r>
              <w:t>4.1. в условиях дневных стационаров</w:t>
            </w:r>
            <w:hyperlink w:anchor="P2528"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
              <w:r w:rsidR="00886369">
                <w:rPr>
                  <w:color w:val="0000FF"/>
                </w:rPr>
                <w:t>&lt;5&gt;</w:t>
              </w:r>
            </w:hyperlink>
            <w:r>
              <w:t>, в том числе:</w:t>
            </w:r>
          </w:p>
        </w:tc>
        <w:tc>
          <w:tcPr>
            <w:tcW w:w="847" w:type="dxa"/>
            <w:vAlign w:val="center"/>
          </w:tcPr>
          <w:p w14:paraId="5F8C4A14" w14:textId="77777777" w:rsidR="00886369" w:rsidRDefault="00000000">
            <w:pPr>
              <w:pStyle w:val="ConsPlusNormal0"/>
              <w:jc w:val="center"/>
            </w:pPr>
            <w:r>
              <w:t>12</w:t>
            </w:r>
          </w:p>
        </w:tc>
        <w:tc>
          <w:tcPr>
            <w:tcW w:w="1057" w:type="dxa"/>
            <w:vAlign w:val="center"/>
          </w:tcPr>
          <w:p w14:paraId="2402D3C2" w14:textId="77777777" w:rsidR="00886369" w:rsidRDefault="00000000">
            <w:pPr>
              <w:pStyle w:val="ConsPlusNormal0"/>
              <w:jc w:val="center"/>
            </w:pPr>
            <w:r>
              <w:t>случай лечения</w:t>
            </w:r>
          </w:p>
        </w:tc>
        <w:tc>
          <w:tcPr>
            <w:tcW w:w="1644" w:type="dxa"/>
            <w:vAlign w:val="center"/>
          </w:tcPr>
          <w:p w14:paraId="1B8281EF" w14:textId="77777777" w:rsidR="00886369" w:rsidRDefault="00886369">
            <w:pPr>
              <w:pStyle w:val="ConsPlusNormal0"/>
            </w:pPr>
          </w:p>
        </w:tc>
        <w:tc>
          <w:tcPr>
            <w:tcW w:w="1644" w:type="dxa"/>
            <w:vAlign w:val="center"/>
          </w:tcPr>
          <w:p w14:paraId="78BF7A19" w14:textId="77777777" w:rsidR="00886369" w:rsidRDefault="00886369">
            <w:pPr>
              <w:pStyle w:val="ConsPlusNormal0"/>
            </w:pPr>
          </w:p>
        </w:tc>
        <w:tc>
          <w:tcPr>
            <w:tcW w:w="1531" w:type="dxa"/>
            <w:vAlign w:val="center"/>
          </w:tcPr>
          <w:p w14:paraId="64BC0DD6" w14:textId="77777777" w:rsidR="00886369" w:rsidRDefault="00886369">
            <w:pPr>
              <w:pStyle w:val="ConsPlusNormal0"/>
            </w:pPr>
          </w:p>
        </w:tc>
        <w:tc>
          <w:tcPr>
            <w:tcW w:w="2154" w:type="dxa"/>
            <w:vAlign w:val="center"/>
          </w:tcPr>
          <w:p w14:paraId="1D6BB538" w14:textId="77777777" w:rsidR="00886369" w:rsidRDefault="00886369">
            <w:pPr>
              <w:pStyle w:val="ConsPlusNormal0"/>
            </w:pPr>
          </w:p>
        </w:tc>
        <w:tc>
          <w:tcPr>
            <w:tcW w:w="1757" w:type="dxa"/>
            <w:vAlign w:val="center"/>
          </w:tcPr>
          <w:p w14:paraId="4813DD17" w14:textId="77777777" w:rsidR="00886369" w:rsidRDefault="00886369">
            <w:pPr>
              <w:pStyle w:val="ConsPlusNormal0"/>
            </w:pPr>
          </w:p>
        </w:tc>
        <w:tc>
          <w:tcPr>
            <w:tcW w:w="1701" w:type="dxa"/>
            <w:vAlign w:val="center"/>
          </w:tcPr>
          <w:p w14:paraId="3D159A97" w14:textId="77777777" w:rsidR="00886369" w:rsidRDefault="00886369">
            <w:pPr>
              <w:pStyle w:val="ConsPlusNormal0"/>
            </w:pPr>
          </w:p>
        </w:tc>
        <w:tc>
          <w:tcPr>
            <w:tcW w:w="1644" w:type="dxa"/>
            <w:vAlign w:val="center"/>
          </w:tcPr>
          <w:p w14:paraId="00D86787" w14:textId="77777777" w:rsidR="00886369" w:rsidRDefault="00886369">
            <w:pPr>
              <w:pStyle w:val="ConsPlusNormal0"/>
            </w:pPr>
          </w:p>
        </w:tc>
        <w:tc>
          <w:tcPr>
            <w:tcW w:w="1587" w:type="dxa"/>
            <w:vAlign w:val="center"/>
          </w:tcPr>
          <w:p w14:paraId="09086343" w14:textId="77777777" w:rsidR="00886369" w:rsidRDefault="00886369">
            <w:pPr>
              <w:pStyle w:val="ConsPlusNormal0"/>
            </w:pPr>
          </w:p>
        </w:tc>
        <w:tc>
          <w:tcPr>
            <w:tcW w:w="1644" w:type="dxa"/>
            <w:vAlign w:val="center"/>
          </w:tcPr>
          <w:p w14:paraId="21D4C42E" w14:textId="77777777" w:rsidR="00886369" w:rsidRDefault="00886369">
            <w:pPr>
              <w:pStyle w:val="ConsPlusNormal0"/>
            </w:pPr>
          </w:p>
        </w:tc>
        <w:tc>
          <w:tcPr>
            <w:tcW w:w="1191" w:type="dxa"/>
            <w:vAlign w:val="center"/>
          </w:tcPr>
          <w:p w14:paraId="7A76D896" w14:textId="77777777" w:rsidR="00886369" w:rsidRDefault="00886369">
            <w:pPr>
              <w:pStyle w:val="ConsPlusNormal0"/>
            </w:pPr>
          </w:p>
        </w:tc>
        <w:tc>
          <w:tcPr>
            <w:tcW w:w="1587" w:type="dxa"/>
            <w:vAlign w:val="center"/>
          </w:tcPr>
          <w:p w14:paraId="3C5FD9B5" w14:textId="77777777" w:rsidR="00886369" w:rsidRDefault="00886369">
            <w:pPr>
              <w:pStyle w:val="ConsPlusNormal0"/>
            </w:pPr>
          </w:p>
        </w:tc>
        <w:tc>
          <w:tcPr>
            <w:tcW w:w="1304" w:type="dxa"/>
            <w:vAlign w:val="center"/>
          </w:tcPr>
          <w:p w14:paraId="442FC381" w14:textId="77777777" w:rsidR="00886369" w:rsidRDefault="00886369">
            <w:pPr>
              <w:pStyle w:val="ConsPlusNormal0"/>
            </w:pPr>
          </w:p>
        </w:tc>
      </w:tr>
      <w:tr w:rsidR="00886369" w14:paraId="47E05221" w14:textId="77777777">
        <w:tblPrEx>
          <w:tblBorders>
            <w:right w:val="single" w:sz="4" w:space="0" w:color="auto"/>
          </w:tblBorders>
        </w:tblPrEx>
        <w:tc>
          <w:tcPr>
            <w:tcW w:w="2835" w:type="dxa"/>
            <w:vAlign w:val="center"/>
          </w:tcPr>
          <w:p w14:paraId="0596C267" w14:textId="77777777" w:rsidR="00886369" w:rsidRDefault="00000000">
            <w:pPr>
              <w:pStyle w:val="ConsPlusNormal0"/>
              <w:jc w:val="both"/>
            </w:pPr>
            <w:r>
              <w:t>не идентифицированным и не застрахованным в системе ОМС лицам</w:t>
            </w:r>
          </w:p>
        </w:tc>
        <w:tc>
          <w:tcPr>
            <w:tcW w:w="847" w:type="dxa"/>
            <w:vAlign w:val="center"/>
          </w:tcPr>
          <w:p w14:paraId="03ACA6A3" w14:textId="77777777" w:rsidR="00886369" w:rsidRDefault="00000000">
            <w:pPr>
              <w:pStyle w:val="ConsPlusNormal0"/>
              <w:jc w:val="center"/>
            </w:pPr>
            <w:r>
              <w:t>12.1</w:t>
            </w:r>
          </w:p>
        </w:tc>
        <w:tc>
          <w:tcPr>
            <w:tcW w:w="1057" w:type="dxa"/>
            <w:vAlign w:val="center"/>
          </w:tcPr>
          <w:p w14:paraId="11817E0E" w14:textId="77777777" w:rsidR="00886369" w:rsidRDefault="00000000">
            <w:pPr>
              <w:pStyle w:val="ConsPlusNormal0"/>
              <w:jc w:val="center"/>
            </w:pPr>
            <w:r>
              <w:t>случай лечения</w:t>
            </w:r>
          </w:p>
        </w:tc>
        <w:tc>
          <w:tcPr>
            <w:tcW w:w="1644" w:type="dxa"/>
            <w:vAlign w:val="center"/>
          </w:tcPr>
          <w:p w14:paraId="2FCD9376" w14:textId="77777777" w:rsidR="00886369" w:rsidRDefault="00886369">
            <w:pPr>
              <w:pStyle w:val="ConsPlusNormal0"/>
            </w:pPr>
          </w:p>
        </w:tc>
        <w:tc>
          <w:tcPr>
            <w:tcW w:w="1644" w:type="dxa"/>
            <w:vAlign w:val="center"/>
          </w:tcPr>
          <w:p w14:paraId="7C9EEE6E" w14:textId="77777777" w:rsidR="00886369" w:rsidRDefault="00886369">
            <w:pPr>
              <w:pStyle w:val="ConsPlusNormal0"/>
            </w:pPr>
          </w:p>
        </w:tc>
        <w:tc>
          <w:tcPr>
            <w:tcW w:w="1531" w:type="dxa"/>
            <w:vAlign w:val="center"/>
          </w:tcPr>
          <w:p w14:paraId="782DE69F" w14:textId="77777777" w:rsidR="00886369" w:rsidRDefault="00000000">
            <w:pPr>
              <w:pStyle w:val="ConsPlusNormal0"/>
              <w:jc w:val="center"/>
            </w:pPr>
            <w:r>
              <w:t>X</w:t>
            </w:r>
          </w:p>
        </w:tc>
        <w:tc>
          <w:tcPr>
            <w:tcW w:w="2154" w:type="dxa"/>
            <w:vAlign w:val="center"/>
          </w:tcPr>
          <w:p w14:paraId="13F55AEC" w14:textId="77777777" w:rsidR="00886369" w:rsidRDefault="00886369">
            <w:pPr>
              <w:pStyle w:val="ConsPlusNormal0"/>
            </w:pPr>
          </w:p>
        </w:tc>
        <w:tc>
          <w:tcPr>
            <w:tcW w:w="1757" w:type="dxa"/>
            <w:vAlign w:val="center"/>
          </w:tcPr>
          <w:p w14:paraId="46ADDEA2" w14:textId="77777777" w:rsidR="00886369" w:rsidRDefault="00886369">
            <w:pPr>
              <w:pStyle w:val="ConsPlusNormal0"/>
            </w:pPr>
          </w:p>
        </w:tc>
        <w:tc>
          <w:tcPr>
            <w:tcW w:w="1701" w:type="dxa"/>
            <w:vAlign w:val="center"/>
          </w:tcPr>
          <w:p w14:paraId="1742D0F5" w14:textId="77777777" w:rsidR="00886369" w:rsidRDefault="00000000">
            <w:pPr>
              <w:pStyle w:val="ConsPlusNormal0"/>
              <w:jc w:val="center"/>
            </w:pPr>
            <w:r>
              <w:t>X</w:t>
            </w:r>
          </w:p>
        </w:tc>
        <w:tc>
          <w:tcPr>
            <w:tcW w:w="1644" w:type="dxa"/>
            <w:vAlign w:val="center"/>
          </w:tcPr>
          <w:p w14:paraId="79571440" w14:textId="77777777" w:rsidR="00886369" w:rsidRDefault="00886369">
            <w:pPr>
              <w:pStyle w:val="ConsPlusNormal0"/>
            </w:pPr>
          </w:p>
        </w:tc>
        <w:tc>
          <w:tcPr>
            <w:tcW w:w="1587" w:type="dxa"/>
            <w:vAlign w:val="center"/>
          </w:tcPr>
          <w:p w14:paraId="1CB0E5DF" w14:textId="77777777" w:rsidR="00886369" w:rsidRDefault="00000000">
            <w:pPr>
              <w:pStyle w:val="ConsPlusNormal0"/>
              <w:jc w:val="center"/>
            </w:pPr>
            <w:r>
              <w:t>X</w:t>
            </w:r>
          </w:p>
        </w:tc>
        <w:tc>
          <w:tcPr>
            <w:tcW w:w="1644" w:type="dxa"/>
            <w:vAlign w:val="center"/>
          </w:tcPr>
          <w:p w14:paraId="496F50FC" w14:textId="77777777" w:rsidR="00886369" w:rsidRDefault="00886369">
            <w:pPr>
              <w:pStyle w:val="ConsPlusNormal0"/>
            </w:pPr>
          </w:p>
        </w:tc>
        <w:tc>
          <w:tcPr>
            <w:tcW w:w="1191" w:type="dxa"/>
            <w:vAlign w:val="center"/>
          </w:tcPr>
          <w:p w14:paraId="4E82BD7F" w14:textId="77777777" w:rsidR="00886369" w:rsidRDefault="00886369">
            <w:pPr>
              <w:pStyle w:val="ConsPlusNormal0"/>
            </w:pPr>
          </w:p>
        </w:tc>
        <w:tc>
          <w:tcPr>
            <w:tcW w:w="1587" w:type="dxa"/>
            <w:vAlign w:val="center"/>
          </w:tcPr>
          <w:p w14:paraId="08AC84D6" w14:textId="77777777" w:rsidR="00886369" w:rsidRDefault="00000000">
            <w:pPr>
              <w:pStyle w:val="ConsPlusNormal0"/>
              <w:jc w:val="center"/>
            </w:pPr>
            <w:r>
              <w:t>X</w:t>
            </w:r>
          </w:p>
        </w:tc>
        <w:tc>
          <w:tcPr>
            <w:tcW w:w="1304" w:type="dxa"/>
            <w:vAlign w:val="center"/>
          </w:tcPr>
          <w:p w14:paraId="5D70B518" w14:textId="77777777" w:rsidR="00886369" w:rsidRDefault="00000000">
            <w:pPr>
              <w:pStyle w:val="ConsPlusNormal0"/>
              <w:jc w:val="center"/>
            </w:pPr>
            <w:r>
              <w:t>X</w:t>
            </w:r>
          </w:p>
        </w:tc>
      </w:tr>
      <w:tr w:rsidR="00886369" w14:paraId="6D949D71" w14:textId="77777777">
        <w:tblPrEx>
          <w:tblBorders>
            <w:right w:val="single" w:sz="4" w:space="0" w:color="auto"/>
          </w:tblBorders>
        </w:tblPrEx>
        <w:tc>
          <w:tcPr>
            <w:tcW w:w="2835" w:type="dxa"/>
            <w:vAlign w:val="center"/>
          </w:tcPr>
          <w:p w14:paraId="03BB91DC" w14:textId="77777777" w:rsidR="00886369" w:rsidRDefault="00000000">
            <w:pPr>
              <w:pStyle w:val="ConsPlusNormal0"/>
              <w:jc w:val="both"/>
            </w:pPr>
            <w:r>
              <w:t>4.2. в условиях круглосуточных стационаров, в том числе:</w:t>
            </w:r>
          </w:p>
        </w:tc>
        <w:tc>
          <w:tcPr>
            <w:tcW w:w="847" w:type="dxa"/>
            <w:vAlign w:val="center"/>
          </w:tcPr>
          <w:p w14:paraId="4DD75E8B" w14:textId="77777777" w:rsidR="00886369" w:rsidRDefault="00000000">
            <w:pPr>
              <w:pStyle w:val="ConsPlusNormal0"/>
              <w:jc w:val="center"/>
            </w:pPr>
            <w:r>
              <w:t>13</w:t>
            </w:r>
          </w:p>
        </w:tc>
        <w:tc>
          <w:tcPr>
            <w:tcW w:w="1057" w:type="dxa"/>
            <w:vAlign w:val="center"/>
          </w:tcPr>
          <w:p w14:paraId="5A52C81F" w14:textId="77777777" w:rsidR="00886369" w:rsidRDefault="00000000">
            <w:pPr>
              <w:pStyle w:val="ConsPlusNormal0"/>
              <w:jc w:val="center"/>
            </w:pPr>
            <w:r>
              <w:t>случай госпитализации</w:t>
            </w:r>
          </w:p>
        </w:tc>
        <w:tc>
          <w:tcPr>
            <w:tcW w:w="1644" w:type="dxa"/>
            <w:vAlign w:val="center"/>
          </w:tcPr>
          <w:p w14:paraId="34D42DFF" w14:textId="77777777" w:rsidR="00886369" w:rsidRDefault="00000000">
            <w:pPr>
              <w:pStyle w:val="ConsPlusNormal0"/>
              <w:jc w:val="center"/>
            </w:pPr>
            <w:r>
              <w:t>0,009602</w:t>
            </w:r>
          </w:p>
        </w:tc>
        <w:tc>
          <w:tcPr>
            <w:tcW w:w="1644" w:type="dxa"/>
            <w:vAlign w:val="center"/>
          </w:tcPr>
          <w:p w14:paraId="4AF55638" w14:textId="77777777" w:rsidR="00886369" w:rsidRDefault="00000000">
            <w:pPr>
              <w:pStyle w:val="ConsPlusNormal0"/>
              <w:jc w:val="center"/>
            </w:pPr>
            <w:r>
              <w:t>0,009602</w:t>
            </w:r>
          </w:p>
        </w:tc>
        <w:tc>
          <w:tcPr>
            <w:tcW w:w="1531" w:type="dxa"/>
            <w:vAlign w:val="center"/>
          </w:tcPr>
          <w:p w14:paraId="40F9803B" w14:textId="77777777" w:rsidR="00886369" w:rsidRDefault="00886369">
            <w:pPr>
              <w:pStyle w:val="ConsPlusNormal0"/>
            </w:pPr>
          </w:p>
        </w:tc>
        <w:tc>
          <w:tcPr>
            <w:tcW w:w="2154" w:type="dxa"/>
            <w:vAlign w:val="center"/>
          </w:tcPr>
          <w:p w14:paraId="3EB921C3" w14:textId="77777777" w:rsidR="00886369" w:rsidRDefault="00000000">
            <w:pPr>
              <w:pStyle w:val="ConsPlusNormal0"/>
              <w:jc w:val="center"/>
            </w:pPr>
            <w:r>
              <w:t>133 313,70</w:t>
            </w:r>
          </w:p>
        </w:tc>
        <w:tc>
          <w:tcPr>
            <w:tcW w:w="1757" w:type="dxa"/>
            <w:vAlign w:val="center"/>
          </w:tcPr>
          <w:p w14:paraId="5F5116DF" w14:textId="77777777" w:rsidR="00886369" w:rsidRDefault="00000000">
            <w:pPr>
              <w:pStyle w:val="ConsPlusNormal0"/>
              <w:jc w:val="center"/>
            </w:pPr>
            <w:r>
              <w:t>133 313,70</w:t>
            </w:r>
          </w:p>
        </w:tc>
        <w:tc>
          <w:tcPr>
            <w:tcW w:w="1701" w:type="dxa"/>
            <w:vAlign w:val="center"/>
          </w:tcPr>
          <w:p w14:paraId="44E74B78" w14:textId="77777777" w:rsidR="00886369" w:rsidRDefault="00886369">
            <w:pPr>
              <w:pStyle w:val="ConsPlusNormal0"/>
            </w:pPr>
          </w:p>
        </w:tc>
        <w:tc>
          <w:tcPr>
            <w:tcW w:w="1644" w:type="dxa"/>
            <w:vAlign w:val="center"/>
          </w:tcPr>
          <w:p w14:paraId="784707FE" w14:textId="77777777" w:rsidR="00886369" w:rsidRDefault="00000000">
            <w:pPr>
              <w:pStyle w:val="ConsPlusNormal0"/>
              <w:jc w:val="center"/>
            </w:pPr>
            <w:r>
              <w:t>1 280,13</w:t>
            </w:r>
          </w:p>
        </w:tc>
        <w:tc>
          <w:tcPr>
            <w:tcW w:w="1587" w:type="dxa"/>
            <w:vAlign w:val="center"/>
          </w:tcPr>
          <w:p w14:paraId="580A8D77" w14:textId="77777777" w:rsidR="00886369" w:rsidRDefault="00886369">
            <w:pPr>
              <w:pStyle w:val="ConsPlusNormal0"/>
            </w:pPr>
          </w:p>
        </w:tc>
        <w:tc>
          <w:tcPr>
            <w:tcW w:w="1644" w:type="dxa"/>
            <w:vAlign w:val="center"/>
          </w:tcPr>
          <w:p w14:paraId="27E1E12E" w14:textId="77777777" w:rsidR="00886369" w:rsidRDefault="00000000">
            <w:pPr>
              <w:pStyle w:val="ConsPlusNormal0"/>
              <w:jc w:val="center"/>
            </w:pPr>
            <w:r>
              <w:t>710 562,0</w:t>
            </w:r>
          </w:p>
        </w:tc>
        <w:tc>
          <w:tcPr>
            <w:tcW w:w="1191" w:type="dxa"/>
            <w:vAlign w:val="center"/>
          </w:tcPr>
          <w:p w14:paraId="1F88581C" w14:textId="77777777" w:rsidR="00886369" w:rsidRDefault="00000000">
            <w:pPr>
              <w:pStyle w:val="ConsPlusNormal0"/>
              <w:jc w:val="center"/>
            </w:pPr>
            <w:r>
              <w:t>100,00</w:t>
            </w:r>
          </w:p>
        </w:tc>
        <w:tc>
          <w:tcPr>
            <w:tcW w:w="1587" w:type="dxa"/>
            <w:vAlign w:val="center"/>
          </w:tcPr>
          <w:p w14:paraId="4CA8FF11" w14:textId="77777777" w:rsidR="00886369" w:rsidRDefault="00886369">
            <w:pPr>
              <w:pStyle w:val="ConsPlusNormal0"/>
            </w:pPr>
          </w:p>
        </w:tc>
        <w:tc>
          <w:tcPr>
            <w:tcW w:w="1304" w:type="dxa"/>
            <w:vAlign w:val="center"/>
          </w:tcPr>
          <w:p w14:paraId="0A4E014D" w14:textId="77777777" w:rsidR="00886369" w:rsidRDefault="00886369">
            <w:pPr>
              <w:pStyle w:val="ConsPlusNormal0"/>
            </w:pPr>
          </w:p>
        </w:tc>
      </w:tr>
      <w:tr w:rsidR="00886369" w14:paraId="311724C6" w14:textId="77777777">
        <w:tblPrEx>
          <w:tblBorders>
            <w:right w:val="single" w:sz="4" w:space="0" w:color="auto"/>
          </w:tblBorders>
        </w:tblPrEx>
        <w:tc>
          <w:tcPr>
            <w:tcW w:w="2835" w:type="dxa"/>
            <w:vAlign w:val="center"/>
          </w:tcPr>
          <w:p w14:paraId="7968FA46" w14:textId="77777777" w:rsidR="00886369" w:rsidRDefault="00000000">
            <w:pPr>
              <w:pStyle w:val="ConsPlusNormal0"/>
              <w:jc w:val="both"/>
            </w:pPr>
            <w:r>
              <w:t>не идентифицированным и не застрахованным в системе ОМС лицам</w:t>
            </w:r>
          </w:p>
        </w:tc>
        <w:tc>
          <w:tcPr>
            <w:tcW w:w="847" w:type="dxa"/>
            <w:vAlign w:val="center"/>
          </w:tcPr>
          <w:p w14:paraId="4B5643F1" w14:textId="77777777" w:rsidR="00886369" w:rsidRDefault="00000000">
            <w:pPr>
              <w:pStyle w:val="ConsPlusNormal0"/>
              <w:jc w:val="center"/>
            </w:pPr>
            <w:r>
              <w:t>13.1</w:t>
            </w:r>
          </w:p>
        </w:tc>
        <w:tc>
          <w:tcPr>
            <w:tcW w:w="1057" w:type="dxa"/>
            <w:vAlign w:val="center"/>
          </w:tcPr>
          <w:p w14:paraId="47795FC6" w14:textId="77777777" w:rsidR="00886369" w:rsidRDefault="00886369">
            <w:pPr>
              <w:pStyle w:val="ConsPlusNormal0"/>
            </w:pPr>
          </w:p>
        </w:tc>
        <w:tc>
          <w:tcPr>
            <w:tcW w:w="1644" w:type="dxa"/>
            <w:vAlign w:val="center"/>
          </w:tcPr>
          <w:p w14:paraId="165C0600" w14:textId="77777777" w:rsidR="00886369" w:rsidRDefault="00886369">
            <w:pPr>
              <w:pStyle w:val="ConsPlusNormal0"/>
            </w:pPr>
          </w:p>
        </w:tc>
        <w:tc>
          <w:tcPr>
            <w:tcW w:w="1644" w:type="dxa"/>
            <w:vAlign w:val="center"/>
          </w:tcPr>
          <w:p w14:paraId="635EE405" w14:textId="77777777" w:rsidR="00886369" w:rsidRDefault="00886369">
            <w:pPr>
              <w:pStyle w:val="ConsPlusNormal0"/>
            </w:pPr>
          </w:p>
        </w:tc>
        <w:tc>
          <w:tcPr>
            <w:tcW w:w="1531" w:type="dxa"/>
            <w:vAlign w:val="center"/>
          </w:tcPr>
          <w:p w14:paraId="4A5E9298" w14:textId="77777777" w:rsidR="00886369" w:rsidRDefault="00000000">
            <w:pPr>
              <w:pStyle w:val="ConsPlusNormal0"/>
              <w:jc w:val="center"/>
            </w:pPr>
            <w:r>
              <w:t>X</w:t>
            </w:r>
          </w:p>
        </w:tc>
        <w:tc>
          <w:tcPr>
            <w:tcW w:w="2154" w:type="dxa"/>
            <w:vAlign w:val="center"/>
          </w:tcPr>
          <w:p w14:paraId="292AB7F2" w14:textId="77777777" w:rsidR="00886369" w:rsidRDefault="00886369">
            <w:pPr>
              <w:pStyle w:val="ConsPlusNormal0"/>
            </w:pPr>
          </w:p>
        </w:tc>
        <w:tc>
          <w:tcPr>
            <w:tcW w:w="1757" w:type="dxa"/>
            <w:vAlign w:val="center"/>
          </w:tcPr>
          <w:p w14:paraId="66DF99E0" w14:textId="77777777" w:rsidR="00886369" w:rsidRDefault="00886369">
            <w:pPr>
              <w:pStyle w:val="ConsPlusNormal0"/>
            </w:pPr>
          </w:p>
        </w:tc>
        <w:tc>
          <w:tcPr>
            <w:tcW w:w="1701" w:type="dxa"/>
            <w:vAlign w:val="center"/>
          </w:tcPr>
          <w:p w14:paraId="2B1F13D9" w14:textId="77777777" w:rsidR="00886369" w:rsidRDefault="00000000">
            <w:pPr>
              <w:pStyle w:val="ConsPlusNormal0"/>
              <w:jc w:val="center"/>
            </w:pPr>
            <w:r>
              <w:t>X</w:t>
            </w:r>
          </w:p>
        </w:tc>
        <w:tc>
          <w:tcPr>
            <w:tcW w:w="1644" w:type="dxa"/>
            <w:vAlign w:val="center"/>
          </w:tcPr>
          <w:p w14:paraId="62492DC4" w14:textId="77777777" w:rsidR="00886369" w:rsidRDefault="00886369">
            <w:pPr>
              <w:pStyle w:val="ConsPlusNormal0"/>
            </w:pPr>
          </w:p>
        </w:tc>
        <w:tc>
          <w:tcPr>
            <w:tcW w:w="1587" w:type="dxa"/>
            <w:vAlign w:val="center"/>
          </w:tcPr>
          <w:p w14:paraId="2C6DB26A" w14:textId="77777777" w:rsidR="00886369" w:rsidRDefault="00000000">
            <w:pPr>
              <w:pStyle w:val="ConsPlusNormal0"/>
              <w:jc w:val="center"/>
            </w:pPr>
            <w:r>
              <w:t>X</w:t>
            </w:r>
          </w:p>
        </w:tc>
        <w:tc>
          <w:tcPr>
            <w:tcW w:w="1644" w:type="dxa"/>
            <w:vAlign w:val="center"/>
          </w:tcPr>
          <w:p w14:paraId="076249CE" w14:textId="77777777" w:rsidR="00886369" w:rsidRDefault="00886369">
            <w:pPr>
              <w:pStyle w:val="ConsPlusNormal0"/>
            </w:pPr>
          </w:p>
        </w:tc>
        <w:tc>
          <w:tcPr>
            <w:tcW w:w="1191" w:type="dxa"/>
            <w:vAlign w:val="center"/>
          </w:tcPr>
          <w:p w14:paraId="60B60746" w14:textId="77777777" w:rsidR="00886369" w:rsidRDefault="00886369">
            <w:pPr>
              <w:pStyle w:val="ConsPlusNormal0"/>
            </w:pPr>
          </w:p>
        </w:tc>
        <w:tc>
          <w:tcPr>
            <w:tcW w:w="1587" w:type="dxa"/>
            <w:vAlign w:val="center"/>
          </w:tcPr>
          <w:p w14:paraId="42420569" w14:textId="77777777" w:rsidR="00886369" w:rsidRDefault="00000000">
            <w:pPr>
              <w:pStyle w:val="ConsPlusNormal0"/>
              <w:jc w:val="center"/>
            </w:pPr>
            <w:r>
              <w:t>X</w:t>
            </w:r>
          </w:p>
        </w:tc>
        <w:tc>
          <w:tcPr>
            <w:tcW w:w="1304" w:type="dxa"/>
            <w:vAlign w:val="center"/>
          </w:tcPr>
          <w:p w14:paraId="79D66615" w14:textId="77777777" w:rsidR="00886369" w:rsidRDefault="00000000">
            <w:pPr>
              <w:pStyle w:val="ConsPlusNormal0"/>
              <w:jc w:val="center"/>
            </w:pPr>
            <w:r>
              <w:t>X</w:t>
            </w:r>
          </w:p>
        </w:tc>
      </w:tr>
      <w:tr w:rsidR="00886369" w14:paraId="632A0013" w14:textId="77777777">
        <w:tblPrEx>
          <w:tblBorders>
            <w:right w:val="single" w:sz="4" w:space="0" w:color="auto"/>
          </w:tblBorders>
        </w:tblPrEx>
        <w:tc>
          <w:tcPr>
            <w:tcW w:w="2835" w:type="dxa"/>
            <w:vAlign w:val="center"/>
          </w:tcPr>
          <w:p w14:paraId="5FEA7E32" w14:textId="77777777" w:rsidR="00886369" w:rsidRDefault="00000000">
            <w:pPr>
              <w:pStyle w:val="ConsPlusNormal0"/>
              <w:jc w:val="both"/>
            </w:pPr>
            <w:r>
              <w:t>5. Паллиативная медицинская помощь:</w:t>
            </w:r>
          </w:p>
        </w:tc>
        <w:tc>
          <w:tcPr>
            <w:tcW w:w="847" w:type="dxa"/>
            <w:vAlign w:val="center"/>
          </w:tcPr>
          <w:p w14:paraId="41F81BD5" w14:textId="77777777" w:rsidR="00886369" w:rsidRDefault="00000000">
            <w:pPr>
              <w:pStyle w:val="ConsPlusNormal0"/>
              <w:jc w:val="center"/>
            </w:pPr>
            <w:r>
              <w:t>14</w:t>
            </w:r>
          </w:p>
        </w:tc>
        <w:tc>
          <w:tcPr>
            <w:tcW w:w="1057" w:type="dxa"/>
            <w:vAlign w:val="center"/>
          </w:tcPr>
          <w:p w14:paraId="665081C9" w14:textId="77777777" w:rsidR="00886369" w:rsidRDefault="00886369">
            <w:pPr>
              <w:pStyle w:val="ConsPlusNormal0"/>
            </w:pPr>
          </w:p>
        </w:tc>
        <w:tc>
          <w:tcPr>
            <w:tcW w:w="1644" w:type="dxa"/>
            <w:vAlign w:val="center"/>
          </w:tcPr>
          <w:p w14:paraId="398FD9D5" w14:textId="77777777" w:rsidR="00886369" w:rsidRDefault="00886369">
            <w:pPr>
              <w:pStyle w:val="ConsPlusNormal0"/>
            </w:pPr>
          </w:p>
        </w:tc>
        <w:tc>
          <w:tcPr>
            <w:tcW w:w="1644" w:type="dxa"/>
            <w:vAlign w:val="center"/>
          </w:tcPr>
          <w:p w14:paraId="5EA483BD" w14:textId="77777777" w:rsidR="00886369" w:rsidRDefault="00886369">
            <w:pPr>
              <w:pStyle w:val="ConsPlusNormal0"/>
            </w:pPr>
          </w:p>
        </w:tc>
        <w:tc>
          <w:tcPr>
            <w:tcW w:w="1531" w:type="dxa"/>
            <w:vAlign w:val="center"/>
          </w:tcPr>
          <w:p w14:paraId="685ECED0" w14:textId="77777777" w:rsidR="00886369" w:rsidRDefault="00886369">
            <w:pPr>
              <w:pStyle w:val="ConsPlusNormal0"/>
            </w:pPr>
          </w:p>
        </w:tc>
        <w:tc>
          <w:tcPr>
            <w:tcW w:w="2154" w:type="dxa"/>
            <w:vAlign w:val="center"/>
          </w:tcPr>
          <w:p w14:paraId="1830E3A5" w14:textId="77777777" w:rsidR="00886369" w:rsidRDefault="00886369">
            <w:pPr>
              <w:pStyle w:val="ConsPlusNormal0"/>
            </w:pPr>
          </w:p>
        </w:tc>
        <w:tc>
          <w:tcPr>
            <w:tcW w:w="1757" w:type="dxa"/>
            <w:vAlign w:val="center"/>
          </w:tcPr>
          <w:p w14:paraId="269A01DE" w14:textId="77777777" w:rsidR="00886369" w:rsidRDefault="00886369">
            <w:pPr>
              <w:pStyle w:val="ConsPlusNormal0"/>
            </w:pPr>
          </w:p>
        </w:tc>
        <w:tc>
          <w:tcPr>
            <w:tcW w:w="1701" w:type="dxa"/>
            <w:vAlign w:val="center"/>
          </w:tcPr>
          <w:p w14:paraId="7D465BB7" w14:textId="77777777" w:rsidR="00886369" w:rsidRDefault="00886369">
            <w:pPr>
              <w:pStyle w:val="ConsPlusNormal0"/>
            </w:pPr>
          </w:p>
        </w:tc>
        <w:tc>
          <w:tcPr>
            <w:tcW w:w="1644" w:type="dxa"/>
            <w:vAlign w:val="center"/>
          </w:tcPr>
          <w:p w14:paraId="0F3972EB" w14:textId="77777777" w:rsidR="00886369" w:rsidRDefault="00000000">
            <w:pPr>
              <w:pStyle w:val="ConsPlusNormal0"/>
              <w:jc w:val="center"/>
            </w:pPr>
            <w:r>
              <w:t>149,18</w:t>
            </w:r>
          </w:p>
        </w:tc>
        <w:tc>
          <w:tcPr>
            <w:tcW w:w="1587" w:type="dxa"/>
            <w:vAlign w:val="center"/>
          </w:tcPr>
          <w:p w14:paraId="29FA6987" w14:textId="77777777" w:rsidR="00886369" w:rsidRDefault="00886369">
            <w:pPr>
              <w:pStyle w:val="ConsPlusNormal0"/>
            </w:pPr>
          </w:p>
        </w:tc>
        <w:tc>
          <w:tcPr>
            <w:tcW w:w="1644" w:type="dxa"/>
            <w:vAlign w:val="center"/>
          </w:tcPr>
          <w:p w14:paraId="06AF36D0" w14:textId="77777777" w:rsidR="00886369" w:rsidRDefault="00000000">
            <w:pPr>
              <w:pStyle w:val="ConsPlusNormal0"/>
              <w:jc w:val="center"/>
            </w:pPr>
            <w:r>
              <w:t>82 803,0</w:t>
            </w:r>
          </w:p>
        </w:tc>
        <w:tc>
          <w:tcPr>
            <w:tcW w:w="1191" w:type="dxa"/>
            <w:vAlign w:val="center"/>
          </w:tcPr>
          <w:p w14:paraId="0AD68A14" w14:textId="77777777" w:rsidR="00886369" w:rsidRDefault="00000000">
            <w:pPr>
              <w:pStyle w:val="ConsPlusNormal0"/>
              <w:jc w:val="center"/>
            </w:pPr>
            <w:r>
              <w:t>100,00</w:t>
            </w:r>
          </w:p>
        </w:tc>
        <w:tc>
          <w:tcPr>
            <w:tcW w:w="1587" w:type="dxa"/>
            <w:vAlign w:val="center"/>
          </w:tcPr>
          <w:p w14:paraId="637BE3CD" w14:textId="77777777" w:rsidR="00886369" w:rsidRDefault="00886369">
            <w:pPr>
              <w:pStyle w:val="ConsPlusNormal0"/>
            </w:pPr>
          </w:p>
        </w:tc>
        <w:tc>
          <w:tcPr>
            <w:tcW w:w="1304" w:type="dxa"/>
            <w:vAlign w:val="center"/>
          </w:tcPr>
          <w:p w14:paraId="22DF14B4" w14:textId="77777777" w:rsidR="00886369" w:rsidRDefault="00886369">
            <w:pPr>
              <w:pStyle w:val="ConsPlusNormal0"/>
            </w:pPr>
          </w:p>
        </w:tc>
      </w:tr>
      <w:tr w:rsidR="00886369" w14:paraId="06B3B2B7" w14:textId="77777777">
        <w:tblPrEx>
          <w:tblBorders>
            <w:right w:val="single" w:sz="4" w:space="0" w:color="auto"/>
          </w:tblBorders>
        </w:tblPrEx>
        <w:tc>
          <w:tcPr>
            <w:tcW w:w="2835" w:type="dxa"/>
            <w:vAlign w:val="center"/>
          </w:tcPr>
          <w:p w14:paraId="5D51CC11" w14:textId="77777777" w:rsidR="00886369" w:rsidRDefault="00000000">
            <w:pPr>
              <w:pStyle w:val="ConsPlusNormal0"/>
              <w:jc w:val="both"/>
            </w:pPr>
            <w:r>
              <w:t>5.1. первичная медицинская помощь, в том числе доврачебная и врачебная (включая ветеранов боевых действий)</w:t>
            </w:r>
            <w:hyperlink w:anchor="P2526"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
              <w:r w:rsidR="00886369">
                <w:rPr>
                  <w:color w:val="0000FF"/>
                </w:rPr>
                <w:t>&lt;3&gt;</w:t>
              </w:r>
            </w:hyperlink>
            <w:r>
              <w:t>, всего, в том числе:</w:t>
            </w:r>
          </w:p>
        </w:tc>
        <w:tc>
          <w:tcPr>
            <w:tcW w:w="847" w:type="dxa"/>
            <w:vAlign w:val="center"/>
          </w:tcPr>
          <w:p w14:paraId="260E88FC" w14:textId="77777777" w:rsidR="00886369" w:rsidRDefault="00000000">
            <w:pPr>
              <w:pStyle w:val="ConsPlusNormal0"/>
              <w:jc w:val="center"/>
            </w:pPr>
            <w:r>
              <w:t>15</w:t>
            </w:r>
          </w:p>
        </w:tc>
        <w:tc>
          <w:tcPr>
            <w:tcW w:w="1057" w:type="dxa"/>
            <w:vAlign w:val="center"/>
          </w:tcPr>
          <w:p w14:paraId="16A9F91A" w14:textId="77777777" w:rsidR="00886369" w:rsidRDefault="00000000">
            <w:pPr>
              <w:pStyle w:val="ConsPlusNormal0"/>
              <w:jc w:val="center"/>
            </w:pPr>
            <w:r>
              <w:t>посещение</w:t>
            </w:r>
          </w:p>
        </w:tc>
        <w:tc>
          <w:tcPr>
            <w:tcW w:w="1644" w:type="dxa"/>
            <w:vAlign w:val="center"/>
          </w:tcPr>
          <w:p w14:paraId="11C60DD9" w14:textId="77777777" w:rsidR="00886369" w:rsidRDefault="00000000">
            <w:pPr>
              <w:pStyle w:val="ConsPlusNormal0"/>
              <w:jc w:val="center"/>
            </w:pPr>
            <w:r>
              <w:t>0,006540</w:t>
            </w:r>
          </w:p>
        </w:tc>
        <w:tc>
          <w:tcPr>
            <w:tcW w:w="1644" w:type="dxa"/>
            <w:vAlign w:val="center"/>
          </w:tcPr>
          <w:p w14:paraId="760E0888" w14:textId="77777777" w:rsidR="00886369" w:rsidRDefault="00000000">
            <w:pPr>
              <w:pStyle w:val="ConsPlusNormal0"/>
              <w:jc w:val="center"/>
            </w:pPr>
            <w:r>
              <w:t>0,006540</w:t>
            </w:r>
          </w:p>
        </w:tc>
        <w:tc>
          <w:tcPr>
            <w:tcW w:w="1531" w:type="dxa"/>
            <w:vAlign w:val="center"/>
          </w:tcPr>
          <w:p w14:paraId="136A4D48" w14:textId="77777777" w:rsidR="00886369" w:rsidRDefault="00886369">
            <w:pPr>
              <w:pStyle w:val="ConsPlusNormal0"/>
            </w:pPr>
          </w:p>
        </w:tc>
        <w:tc>
          <w:tcPr>
            <w:tcW w:w="2154" w:type="dxa"/>
            <w:vAlign w:val="center"/>
          </w:tcPr>
          <w:p w14:paraId="70239101" w14:textId="77777777" w:rsidR="00886369" w:rsidRDefault="00000000">
            <w:pPr>
              <w:pStyle w:val="ConsPlusNormal0"/>
              <w:jc w:val="center"/>
            </w:pPr>
            <w:r>
              <w:t>X</w:t>
            </w:r>
          </w:p>
        </w:tc>
        <w:tc>
          <w:tcPr>
            <w:tcW w:w="1757" w:type="dxa"/>
            <w:vAlign w:val="center"/>
          </w:tcPr>
          <w:p w14:paraId="1F7EC901" w14:textId="77777777" w:rsidR="00886369" w:rsidRDefault="00000000">
            <w:pPr>
              <w:pStyle w:val="ConsPlusNormal0"/>
              <w:jc w:val="center"/>
            </w:pPr>
            <w:r>
              <w:t>X</w:t>
            </w:r>
          </w:p>
        </w:tc>
        <w:tc>
          <w:tcPr>
            <w:tcW w:w="1701" w:type="dxa"/>
            <w:vAlign w:val="center"/>
          </w:tcPr>
          <w:p w14:paraId="5DF1E5BB" w14:textId="77777777" w:rsidR="00886369" w:rsidRDefault="00886369">
            <w:pPr>
              <w:pStyle w:val="ConsPlusNormal0"/>
            </w:pPr>
          </w:p>
        </w:tc>
        <w:tc>
          <w:tcPr>
            <w:tcW w:w="1644" w:type="dxa"/>
            <w:vAlign w:val="center"/>
          </w:tcPr>
          <w:p w14:paraId="240723E2" w14:textId="77777777" w:rsidR="00886369" w:rsidRDefault="00000000">
            <w:pPr>
              <w:pStyle w:val="ConsPlusNormal0"/>
              <w:jc w:val="center"/>
            </w:pPr>
            <w:r>
              <w:t>10,23</w:t>
            </w:r>
          </w:p>
        </w:tc>
        <w:tc>
          <w:tcPr>
            <w:tcW w:w="1587" w:type="dxa"/>
            <w:vAlign w:val="center"/>
          </w:tcPr>
          <w:p w14:paraId="40F84CA0" w14:textId="77777777" w:rsidR="00886369" w:rsidRDefault="00886369">
            <w:pPr>
              <w:pStyle w:val="ConsPlusNormal0"/>
            </w:pPr>
          </w:p>
        </w:tc>
        <w:tc>
          <w:tcPr>
            <w:tcW w:w="1644" w:type="dxa"/>
            <w:vAlign w:val="center"/>
          </w:tcPr>
          <w:p w14:paraId="10A06075" w14:textId="77777777" w:rsidR="00886369" w:rsidRDefault="00000000">
            <w:pPr>
              <w:pStyle w:val="ConsPlusNormal0"/>
              <w:jc w:val="center"/>
            </w:pPr>
            <w:r>
              <w:t>5 681,0</w:t>
            </w:r>
          </w:p>
        </w:tc>
        <w:tc>
          <w:tcPr>
            <w:tcW w:w="1191" w:type="dxa"/>
            <w:vAlign w:val="center"/>
          </w:tcPr>
          <w:p w14:paraId="73A1232C" w14:textId="77777777" w:rsidR="00886369" w:rsidRDefault="00000000">
            <w:pPr>
              <w:pStyle w:val="ConsPlusNormal0"/>
              <w:jc w:val="center"/>
            </w:pPr>
            <w:r>
              <w:t>100,00</w:t>
            </w:r>
          </w:p>
        </w:tc>
        <w:tc>
          <w:tcPr>
            <w:tcW w:w="1587" w:type="dxa"/>
            <w:vAlign w:val="center"/>
          </w:tcPr>
          <w:p w14:paraId="07CF3172" w14:textId="77777777" w:rsidR="00886369" w:rsidRDefault="00886369">
            <w:pPr>
              <w:pStyle w:val="ConsPlusNormal0"/>
            </w:pPr>
          </w:p>
        </w:tc>
        <w:tc>
          <w:tcPr>
            <w:tcW w:w="1304" w:type="dxa"/>
            <w:vAlign w:val="center"/>
          </w:tcPr>
          <w:p w14:paraId="32A8899A" w14:textId="77777777" w:rsidR="00886369" w:rsidRDefault="00886369">
            <w:pPr>
              <w:pStyle w:val="ConsPlusNormal0"/>
            </w:pPr>
          </w:p>
        </w:tc>
      </w:tr>
      <w:tr w:rsidR="00886369" w14:paraId="6279FA19" w14:textId="77777777">
        <w:tblPrEx>
          <w:tblBorders>
            <w:right w:val="single" w:sz="4" w:space="0" w:color="auto"/>
          </w:tblBorders>
        </w:tblPrEx>
        <w:tc>
          <w:tcPr>
            <w:tcW w:w="2835" w:type="dxa"/>
            <w:vAlign w:val="center"/>
          </w:tcPr>
          <w:p w14:paraId="36DBBAD2" w14:textId="77777777" w:rsidR="00886369" w:rsidRDefault="00000000">
            <w:pPr>
              <w:pStyle w:val="ConsPlusNormal0"/>
              <w:jc w:val="both"/>
            </w:pPr>
            <w:r>
              <w:t>посещение по паллиативной медицинской помощи без учета посещений на дому патронажными бригадами</w:t>
            </w:r>
          </w:p>
        </w:tc>
        <w:tc>
          <w:tcPr>
            <w:tcW w:w="847" w:type="dxa"/>
            <w:vAlign w:val="center"/>
          </w:tcPr>
          <w:p w14:paraId="269AE7CD" w14:textId="77777777" w:rsidR="00886369" w:rsidRDefault="00000000">
            <w:pPr>
              <w:pStyle w:val="ConsPlusNormal0"/>
              <w:jc w:val="center"/>
            </w:pPr>
            <w:r>
              <w:t>15.1</w:t>
            </w:r>
          </w:p>
        </w:tc>
        <w:tc>
          <w:tcPr>
            <w:tcW w:w="1057" w:type="dxa"/>
            <w:vAlign w:val="center"/>
          </w:tcPr>
          <w:p w14:paraId="1FBB7153" w14:textId="77777777" w:rsidR="00886369" w:rsidRDefault="00000000">
            <w:pPr>
              <w:pStyle w:val="ConsPlusNormal0"/>
              <w:jc w:val="center"/>
            </w:pPr>
            <w:r>
              <w:t>посещение</w:t>
            </w:r>
          </w:p>
        </w:tc>
        <w:tc>
          <w:tcPr>
            <w:tcW w:w="1644" w:type="dxa"/>
            <w:vAlign w:val="center"/>
          </w:tcPr>
          <w:p w14:paraId="74F74C6C" w14:textId="77777777" w:rsidR="00886369" w:rsidRDefault="00000000">
            <w:pPr>
              <w:pStyle w:val="ConsPlusNormal0"/>
              <w:jc w:val="center"/>
            </w:pPr>
            <w:r>
              <w:t>0,004144</w:t>
            </w:r>
          </w:p>
        </w:tc>
        <w:tc>
          <w:tcPr>
            <w:tcW w:w="1644" w:type="dxa"/>
            <w:vAlign w:val="center"/>
          </w:tcPr>
          <w:p w14:paraId="4E3BD22E" w14:textId="77777777" w:rsidR="00886369" w:rsidRDefault="00000000">
            <w:pPr>
              <w:pStyle w:val="ConsPlusNormal0"/>
              <w:jc w:val="center"/>
            </w:pPr>
            <w:r>
              <w:t>0,004144</w:t>
            </w:r>
          </w:p>
        </w:tc>
        <w:tc>
          <w:tcPr>
            <w:tcW w:w="1531" w:type="dxa"/>
            <w:vAlign w:val="center"/>
          </w:tcPr>
          <w:p w14:paraId="67FB0DCB" w14:textId="77777777" w:rsidR="00886369" w:rsidRDefault="00886369">
            <w:pPr>
              <w:pStyle w:val="ConsPlusNormal0"/>
            </w:pPr>
          </w:p>
        </w:tc>
        <w:tc>
          <w:tcPr>
            <w:tcW w:w="2154" w:type="dxa"/>
            <w:vAlign w:val="center"/>
          </w:tcPr>
          <w:p w14:paraId="254D11D8" w14:textId="77777777" w:rsidR="00886369" w:rsidRDefault="00000000">
            <w:pPr>
              <w:pStyle w:val="ConsPlusNormal0"/>
              <w:jc w:val="center"/>
            </w:pPr>
            <w:r>
              <w:t>638,26</w:t>
            </w:r>
          </w:p>
        </w:tc>
        <w:tc>
          <w:tcPr>
            <w:tcW w:w="1757" w:type="dxa"/>
            <w:vAlign w:val="center"/>
          </w:tcPr>
          <w:p w14:paraId="18B250EE" w14:textId="77777777" w:rsidR="00886369" w:rsidRDefault="00000000">
            <w:pPr>
              <w:pStyle w:val="ConsPlusNormal0"/>
              <w:jc w:val="center"/>
            </w:pPr>
            <w:r>
              <w:t>638,26</w:t>
            </w:r>
          </w:p>
        </w:tc>
        <w:tc>
          <w:tcPr>
            <w:tcW w:w="1701" w:type="dxa"/>
            <w:vAlign w:val="center"/>
          </w:tcPr>
          <w:p w14:paraId="0BD77C8D" w14:textId="77777777" w:rsidR="00886369" w:rsidRDefault="00886369">
            <w:pPr>
              <w:pStyle w:val="ConsPlusNormal0"/>
            </w:pPr>
          </w:p>
        </w:tc>
        <w:tc>
          <w:tcPr>
            <w:tcW w:w="1644" w:type="dxa"/>
            <w:vAlign w:val="center"/>
          </w:tcPr>
          <w:p w14:paraId="64D1E8A4" w14:textId="77777777" w:rsidR="00886369" w:rsidRDefault="00000000">
            <w:pPr>
              <w:pStyle w:val="ConsPlusNormal0"/>
              <w:jc w:val="center"/>
            </w:pPr>
            <w:r>
              <w:t>2,64</w:t>
            </w:r>
          </w:p>
        </w:tc>
        <w:tc>
          <w:tcPr>
            <w:tcW w:w="1587" w:type="dxa"/>
            <w:vAlign w:val="center"/>
          </w:tcPr>
          <w:p w14:paraId="63D6B6FD" w14:textId="77777777" w:rsidR="00886369" w:rsidRDefault="00886369">
            <w:pPr>
              <w:pStyle w:val="ConsPlusNormal0"/>
            </w:pPr>
          </w:p>
        </w:tc>
        <w:tc>
          <w:tcPr>
            <w:tcW w:w="1644" w:type="dxa"/>
            <w:vAlign w:val="center"/>
          </w:tcPr>
          <w:p w14:paraId="3F36F8D4" w14:textId="77777777" w:rsidR="00886369" w:rsidRDefault="00000000">
            <w:pPr>
              <w:pStyle w:val="ConsPlusNormal0"/>
              <w:jc w:val="center"/>
            </w:pPr>
            <w:r>
              <w:t>1 468,0</w:t>
            </w:r>
          </w:p>
        </w:tc>
        <w:tc>
          <w:tcPr>
            <w:tcW w:w="1191" w:type="dxa"/>
            <w:vAlign w:val="center"/>
          </w:tcPr>
          <w:p w14:paraId="3AF4AC97" w14:textId="77777777" w:rsidR="00886369" w:rsidRDefault="00000000">
            <w:pPr>
              <w:pStyle w:val="ConsPlusNormal0"/>
              <w:jc w:val="center"/>
            </w:pPr>
            <w:r>
              <w:t>100,00</w:t>
            </w:r>
          </w:p>
        </w:tc>
        <w:tc>
          <w:tcPr>
            <w:tcW w:w="1587" w:type="dxa"/>
            <w:vAlign w:val="center"/>
          </w:tcPr>
          <w:p w14:paraId="578DF2F2" w14:textId="77777777" w:rsidR="00886369" w:rsidRDefault="00886369">
            <w:pPr>
              <w:pStyle w:val="ConsPlusNormal0"/>
            </w:pPr>
          </w:p>
        </w:tc>
        <w:tc>
          <w:tcPr>
            <w:tcW w:w="1304" w:type="dxa"/>
            <w:vAlign w:val="center"/>
          </w:tcPr>
          <w:p w14:paraId="7BAE22CD" w14:textId="77777777" w:rsidR="00886369" w:rsidRDefault="00886369">
            <w:pPr>
              <w:pStyle w:val="ConsPlusNormal0"/>
            </w:pPr>
          </w:p>
        </w:tc>
      </w:tr>
      <w:tr w:rsidR="00886369" w14:paraId="5862F935" w14:textId="77777777">
        <w:tblPrEx>
          <w:tblBorders>
            <w:right w:val="single" w:sz="4" w:space="0" w:color="auto"/>
          </w:tblBorders>
        </w:tblPrEx>
        <w:tc>
          <w:tcPr>
            <w:tcW w:w="2835" w:type="dxa"/>
            <w:vAlign w:val="center"/>
          </w:tcPr>
          <w:p w14:paraId="7C7C7303" w14:textId="77777777" w:rsidR="00886369" w:rsidRDefault="00000000">
            <w:pPr>
              <w:pStyle w:val="ConsPlusNormal0"/>
              <w:jc w:val="both"/>
            </w:pPr>
            <w:r>
              <w:t>посещения на дому выездными патронажными бригадами,</w:t>
            </w:r>
          </w:p>
        </w:tc>
        <w:tc>
          <w:tcPr>
            <w:tcW w:w="847" w:type="dxa"/>
            <w:vAlign w:val="center"/>
          </w:tcPr>
          <w:p w14:paraId="4D552370" w14:textId="77777777" w:rsidR="00886369" w:rsidRDefault="00000000">
            <w:pPr>
              <w:pStyle w:val="ConsPlusNormal0"/>
              <w:jc w:val="center"/>
            </w:pPr>
            <w:r>
              <w:t>15.2</w:t>
            </w:r>
          </w:p>
        </w:tc>
        <w:tc>
          <w:tcPr>
            <w:tcW w:w="1057" w:type="dxa"/>
            <w:vAlign w:val="center"/>
          </w:tcPr>
          <w:p w14:paraId="563D6883" w14:textId="77777777" w:rsidR="00886369" w:rsidRDefault="00000000">
            <w:pPr>
              <w:pStyle w:val="ConsPlusNormal0"/>
              <w:jc w:val="center"/>
            </w:pPr>
            <w:r>
              <w:t>посещение</w:t>
            </w:r>
          </w:p>
        </w:tc>
        <w:tc>
          <w:tcPr>
            <w:tcW w:w="1644" w:type="dxa"/>
            <w:vAlign w:val="center"/>
          </w:tcPr>
          <w:p w14:paraId="0CDF47DA" w14:textId="77777777" w:rsidR="00886369" w:rsidRDefault="00000000">
            <w:pPr>
              <w:pStyle w:val="ConsPlusNormal0"/>
              <w:jc w:val="center"/>
            </w:pPr>
            <w:r>
              <w:t>0,002396</w:t>
            </w:r>
          </w:p>
        </w:tc>
        <w:tc>
          <w:tcPr>
            <w:tcW w:w="1644" w:type="dxa"/>
            <w:vAlign w:val="center"/>
          </w:tcPr>
          <w:p w14:paraId="6CD43D00" w14:textId="77777777" w:rsidR="00886369" w:rsidRDefault="00000000">
            <w:pPr>
              <w:pStyle w:val="ConsPlusNormal0"/>
              <w:jc w:val="center"/>
            </w:pPr>
            <w:r>
              <w:t>0,002396</w:t>
            </w:r>
          </w:p>
        </w:tc>
        <w:tc>
          <w:tcPr>
            <w:tcW w:w="1531" w:type="dxa"/>
            <w:vAlign w:val="center"/>
          </w:tcPr>
          <w:p w14:paraId="25351BCB" w14:textId="77777777" w:rsidR="00886369" w:rsidRDefault="00886369">
            <w:pPr>
              <w:pStyle w:val="ConsPlusNormal0"/>
            </w:pPr>
          </w:p>
        </w:tc>
        <w:tc>
          <w:tcPr>
            <w:tcW w:w="2154" w:type="dxa"/>
            <w:vAlign w:val="center"/>
          </w:tcPr>
          <w:p w14:paraId="0177F8B7" w14:textId="77777777" w:rsidR="00886369" w:rsidRDefault="00000000">
            <w:pPr>
              <w:pStyle w:val="ConsPlusNormal0"/>
              <w:jc w:val="center"/>
            </w:pPr>
            <w:r>
              <w:t>3 167,67</w:t>
            </w:r>
          </w:p>
        </w:tc>
        <w:tc>
          <w:tcPr>
            <w:tcW w:w="1757" w:type="dxa"/>
            <w:vAlign w:val="center"/>
          </w:tcPr>
          <w:p w14:paraId="728D4045" w14:textId="77777777" w:rsidR="00886369" w:rsidRDefault="00000000">
            <w:pPr>
              <w:pStyle w:val="ConsPlusNormal0"/>
              <w:jc w:val="center"/>
            </w:pPr>
            <w:r>
              <w:t>3 167,67</w:t>
            </w:r>
          </w:p>
        </w:tc>
        <w:tc>
          <w:tcPr>
            <w:tcW w:w="1701" w:type="dxa"/>
            <w:vAlign w:val="center"/>
          </w:tcPr>
          <w:p w14:paraId="2FE79553" w14:textId="77777777" w:rsidR="00886369" w:rsidRDefault="00886369">
            <w:pPr>
              <w:pStyle w:val="ConsPlusNormal0"/>
            </w:pPr>
          </w:p>
        </w:tc>
        <w:tc>
          <w:tcPr>
            <w:tcW w:w="1644" w:type="dxa"/>
            <w:vAlign w:val="center"/>
          </w:tcPr>
          <w:p w14:paraId="625852B6" w14:textId="77777777" w:rsidR="00886369" w:rsidRDefault="00000000">
            <w:pPr>
              <w:pStyle w:val="ConsPlusNormal0"/>
              <w:jc w:val="center"/>
            </w:pPr>
            <w:r>
              <w:t>7,59</w:t>
            </w:r>
          </w:p>
        </w:tc>
        <w:tc>
          <w:tcPr>
            <w:tcW w:w="1587" w:type="dxa"/>
            <w:vAlign w:val="center"/>
          </w:tcPr>
          <w:p w14:paraId="716A0DD8" w14:textId="77777777" w:rsidR="00886369" w:rsidRDefault="00886369">
            <w:pPr>
              <w:pStyle w:val="ConsPlusNormal0"/>
            </w:pPr>
          </w:p>
        </w:tc>
        <w:tc>
          <w:tcPr>
            <w:tcW w:w="1644" w:type="dxa"/>
            <w:vAlign w:val="center"/>
          </w:tcPr>
          <w:p w14:paraId="0CA20FBB" w14:textId="77777777" w:rsidR="00886369" w:rsidRDefault="00000000">
            <w:pPr>
              <w:pStyle w:val="ConsPlusNormal0"/>
              <w:jc w:val="center"/>
            </w:pPr>
            <w:r>
              <w:t>4 213,0</w:t>
            </w:r>
          </w:p>
        </w:tc>
        <w:tc>
          <w:tcPr>
            <w:tcW w:w="1191" w:type="dxa"/>
            <w:vAlign w:val="center"/>
          </w:tcPr>
          <w:p w14:paraId="404240F1" w14:textId="77777777" w:rsidR="00886369" w:rsidRDefault="00000000">
            <w:pPr>
              <w:pStyle w:val="ConsPlusNormal0"/>
              <w:jc w:val="center"/>
            </w:pPr>
            <w:r>
              <w:t>100,00</w:t>
            </w:r>
          </w:p>
        </w:tc>
        <w:tc>
          <w:tcPr>
            <w:tcW w:w="1587" w:type="dxa"/>
            <w:vAlign w:val="center"/>
          </w:tcPr>
          <w:p w14:paraId="48C22662" w14:textId="77777777" w:rsidR="00886369" w:rsidRDefault="00886369">
            <w:pPr>
              <w:pStyle w:val="ConsPlusNormal0"/>
            </w:pPr>
          </w:p>
        </w:tc>
        <w:tc>
          <w:tcPr>
            <w:tcW w:w="1304" w:type="dxa"/>
            <w:vAlign w:val="center"/>
          </w:tcPr>
          <w:p w14:paraId="5B47465B" w14:textId="77777777" w:rsidR="00886369" w:rsidRDefault="00886369">
            <w:pPr>
              <w:pStyle w:val="ConsPlusNormal0"/>
            </w:pPr>
          </w:p>
        </w:tc>
      </w:tr>
      <w:tr w:rsidR="00886369" w14:paraId="1BE7C503" w14:textId="77777777">
        <w:tblPrEx>
          <w:tblBorders>
            <w:right w:val="single" w:sz="4" w:space="0" w:color="auto"/>
          </w:tblBorders>
        </w:tblPrEx>
        <w:tc>
          <w:tcPr>
            <w:tcW w:w="2835" w:type="dxa"/>
            <w:vAlign w:val="center"/>
          </w:tcPr>
          <w:p w14:paraId="67FF5286" w14:textId="77777777" w:rsidR="00886369" w:rsidRDefault="00000000">
            <w:pPr>
              <w:pStyle w:val="ConsPlusNormal0"/>
              <w:jc w:val="both"/>
            </w:pPr>
            <w:r>
              <w:t>в том числе для детского населения</w:t>
            </w:r>
          </w:p>
        </w:tc>
        <w:tc>
          <w:tcPr>
            <w:tcW w:w="847" w:type="dxa"/>
            <w:vAlign w:val="center"/>
          </w:tcPr>
          <w:p w14:paraId="490DCA94" w14:textId="77777777" w:rsidR="00886369" w:rsidRDefault="00000000">
            <w:pPr>
              <w:pStyle w:val="ConsPlusNormal0"/>
              <w:jc w:val="center"/>
            </w:pPr>
            <w:r>
              <w:t>15.2.1</w:t>
            </w:r>
          </w:p>
        </w:tc>
        <w:tc>
          <w:tcPr>
            <w:tcW w:w="1057" w:type="dxa"/>
            <w:vAlign w:val="center"/>
          </w:tcPr>
          <w:p w14:paraId="312158D2" w14:textId="77777777" w:rsidR="00886369" w:rsidRDefault="00000000">
            <w:pPr>
              <w:pStyle w:val="ConsPlusNormal0"/>
              <w:jc w:val="center"/>
            </w:pPr>
            <w:r>
              <w:t>посещение</w:t>
            </w:r>
          </w:p>
        </w:tc>
        <w:tc>
          <w:tcPr>
            <w:tcW w:w="1644" w:type="dxa"/>
            <w:vAlign w:val="center"/>
          </w:tcPr>
          <w:p w14:paraId="67594DF3" w14:textId="77777777" w:rsidR="00886369" w:rsidRDefault="00000000">
            <w:pPr>
              <w:pStyle w:val="ConsPlusNormal0"/>
              <w:jc w:val="center"/>
            </w:pPr>
            <w:r>
              <w:t>0,000604</w:t>
            </w:r>
          </w:p>
        </w:tc>
        <w:tc>
          <w:tcPr>
            <w:tcW w:w="1644" w:type="dxa"/>
            <w:vAlign w:val="center"/>
          </w:tcPr>
          <w:p w14:paraId="68103F10" w14:textId="77777777" w:rsidR="00886369" w:rsidRDefault="00000000">
            <w:pPr>
              <w:pStyle w:val="ConsPlusNormal0"/>
              <w:jc w:val="center"/>
            </w:pPr>
            <w:r>
              <w:t>0,000604</w:t>
            </w:r>
          </w:p>
        </w:tc>
        <w:tc>
          <w:tcPr>
            <w:tcW w:w="1531" w:type="dxa"/>
            <w:vAlign w:val="center"/>
          </w:tcPr>
          <w:p w14:paraId="52503635" w14:textId="77777777" w:rsidR="00886369" w:rsidRDefault="00886369">
            <w:pPr>
              <w:pStyle w:val="ConsPlusNormal0"/>
            </w:pPr>
          </w:p>
        </w:tc>
        <w:tc>
          <w:tcPr>
            <w:tcW w:w="2154" w:type="dxa"/>
            <w:vAlign w:val="center"/>
          </w:tcPr>
          <w:p w14:paraId="6A3C7095" w14:textId="77777777" w:rsidR="00886369" w:rsidRDefault="00000000">
            <w:pPr>
              <w:pStyle w:val="ConsPlusNormal0"/>
              <w:jc w:val="center"/>
            </w:pPr>
            <w:r>
              <w:t>3 167,90</w:t>
            </w:r>
          </w:p>
        </w:tc>
        <w:tc>
          <w:tcPr>
            <w:tcW w:w="1757" w:type="dxa"/>
            <w:vAlign w:val="center"/>
          </w:tcPr>
          <w:p w14:paraId="2BB80276" w14:textId="77777777" w:rsidR="00886369" w:rsidRDefault="00000000">
            <w:pPr>
              <w:pStyle w:val="ConsPlusNormal0"/>
              <w:jc w:val="center"/>
            </w:pPr>
            <w:r>
              <w:t>3 167,90</w:t>
            </w:r>
          </w:p>
        </w:tc>
        <w:tc>
          <w:tcPr>
            <w:tcW w:w="1701" w:type="dxa"/>
            <w:vAlign w:val="center"/>
          </w:tcPr>
          <w:p w14:paraId="4D4325C9" w14:textId="77777777" w:rsidR="00886369" w:rsidRDefault="00886369">
            <w:pPr>
              <w:pStyle w:val="ConsPlusNormal0"/>
            </w:pPr>
          </w:p>
        </w:tc>
        <w:tc>
          <w:tcPr>
            <w:tcW w:w="1644" w:type="dxa"/>
            <w:vAlign w:val="center"/>
          </w:tcPr>
          <w:p w14:paraId="240D5D59" w14:textId="77777777" w:rsidR="00886369" w:rsidRDefault="00000000">
            <w:pPr>
              <w:pStyle w:val="ConsPlusNormal0"/>
              <w:jc w:val="center"/>
            </w:pPr>
            <w:r>
              <w:t>1,91</w:t>
            </w:r>
          </w:p>
        </w:tc>
        <w:tc>
          <w:tcPr>
            <w:tcW w:w="1587" w:type="dxa"/>
            <w:vAlign w:val="center"/>
          </w:tcPr>
          <w:p w14:paraId="2FC2E431" w14:textId="77777777" w:rsidR="00886369" w:rsidRDefault="00886369">
            <w:pPr>
              <w:pStyle w:val="ConsPlusNormal0"/>
            </w:pPr>
          </w:p>
        </w:tc>
        <w:tc>
          <w:tcPr>
            <w:tcW w:w="1644" w:type="dxa"/>
            <w:vAlign w:val="center"/>
          </w:tcPr>
          <w:p w14:paraId="62B902DE" w14:textId="77777777" w:rsidR="00886369" w:rsidRDefault="00000000">
            <w:pPr>
              <w:pStyle w:val="ConsPlusNormal0"/>
              <w:jc w:val="center"/>
            </w:pPr>
            <w:r>
              <w:t>1 061,3</w:t>
            </w:r>
          </w:p>
        </w:tc>
        <w:tc>
          <w:tcPr>
            <w:tcW w:w="1191" w:type="dxa"/>
            <w:vAlign w:val="center"/>
          </w:tcPr>
          <w:p w14:paraId="6EAFDB08" w14:textId="77777777" w:rsidR="00886369" w:rsidRDefault="00886369">
            <w:pPr>
              <w:pStyle w:val="ConsPlusNormal0"/>
            </w:pPr>
          </w:p>
        </w:tc>
        <w:tc>
          <w:tcPr>
            <w:tcW w:w="1587" w:type="dxa"/>
            <w:vAlign w:val="center"/>
          </w:tcPr>
          <w:p w14:paraId="6B72C0AF" w14:textId="77777777" w:rsidR="00886369" w:rsidRDefault="00886369">
            <w:pPr>
              <w:pStyle w:val="ConsPlusNormal0"/>
            </w:pPr>
          </w:p>
        </w:tc>
        <w:tc>
          <w:tcPr>
            <w:tcW w:w="1304" w:type="dxa"/>
            <w:vAlign w:val="center"/>
          </w:tcPr>
          <w:p w14:paraId="2C56E04D" w14:textId="77777777" w:rsidR="00886369" w:rsidRDefault="00886369">
            <w:pPr>
              <w:pStyle w:val="ConsPlusNormal0"/>
            </w:pPr>
          </w:p>
        </w:tc>
      </w:tr>
      <w:tr w:rsidR="00886369" w14:paraId="093E9887" w14:textId="77777777">
        <w:tblPrEx>
          <w:tblBorders>
            <w:right w:val="single" w:sz="4" w:space="0" w:color="auto"/>
          </w:tblBorders>
        </w:tblPrEx>
        <w:tc>
          <w:tcPr>
            <w:tcW w:w="2835" w:type="dxa"/>
            <w:vAlign w:val="center"/>
          </w:tcPr>
          <w:p w14:paraId="257DD22B" w14:textId="77777777" w:rsidR="00886369" w:rsidRDefault="00000000">
            <w:pPr>
              <w:pStyle w:val="ConsPlusNormal0"/>
              <w:jc w:val="both"/>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47" w:type="dxa"/>
            <w:vAlign w:val="center"/>
          </w:tcPr>
          <w:p w14:paraId="66F4796F" w14:textId="77777777" w:rsidR="00886369" w:rsidRDefault="00000000">
            <w:pPr>
              <w:pStyle w:val="ConsPlusNormal0"/>
              <w:jc w:val="center"/>
            </w:pPr>
            <w:r>
              <w:t>16</w:t>
            </w:r>
          </w:p>
        </w:tc>
        <w:tc>
          <w:tcPr>
            <w:tcW w:w="1057" w:type="dxa"/>
            <w:vAlign w:val="center"/>
          </w:tcPr>
          <w:p w14:paraId="4BE391E8" w14:textId="77777777" w:rsidR="00886369" w:rsidRDefault="00000000">
            <w:pPr>
              <w:pStyle w:val="ConsPlusNormal0"/>
              <w:jc w:val="center"/>
            </w:pPr>
            <w:r>
              <w:t>койко-день</w:t>
            </w:r>
          </w:p>
        </w:tc>
        <w:tc>
          <w:tcPr>
            <w:tcW w:w="1644" w:type="dxa"/>
            <w:vAlign w:val="center"/>
          </w:tcPr>
          <w:p w14:paraId="74615169" w14:textId="77777777" w:rsidR="00886369" w:rsidRDefault="00000000">
            <w:pPr>
              <w:pStyle w:val="ConsPlusNormal0"/>
              <w:jc w:val="center"/>
            </w:pPr>
            <w:r>
              <w:t>0,037141</w:t>
            </w:r>
          </w:p>
        </w:tc>
        <w:tc>
          <w:tcPr>
            <w:tcW w:w="1644" w:type="dxa"/>
            <w:vAlign w:val="center"/>
          </w:tcPr>
          <w:p w14:paraId="547D2B12" w14:textId="77777777" w:rsidR="00886369" w:rsidRDefault="00000000">
            <w:pPr>
              <w:pStyle w:val="ConsPlusNormal0"/>
              <w:jc w:val="center"/>
            </w:pPr>
            <w:r>
              <w:t>0,037141</w:t>
            </w:r>
          </w:p>
        </w:tc>
        <w:tc>
          <w:tcPr>
            <w:tcW w:w="1531" w:type="dxa"/>
            <w:vAlign w:val="center"/>
          </w:tcPr>
          <w:p w14:paraId="60EA2A2D" w14:textId="77777777" w:rsidR="00886369" w:rsidRDefault="00886369">
            <w:pPr>
              <w:pStyle w:val="ConsPlusNormal0"/>
            </w:pPr>
          </w:p>
        </w:tc>
        <w:tc>
          <w:tcPr>
            <w:tcW w:w="2154" w:type="dxa"/>
            <w:vAlign w:val="center"/>
          </w:tcPr>
          <w:p w14:paraId="1260FBFC" w14:textId="77777777" w:rsidR="00886369" w:rsidRDefault="00000000">
            <w:pPr>
              <w:pStyle w:val="ConsPlusNormal0"/>
              <w:jc w:val="center"/>
            </w:pPr>
            <w:r>
              <w:t>3 740,88</w:t>
            </w:r>
          </w:p>
        </w:tc>
        <w:tc>
          <w:tcPr>
            <w:tcW w:w="1757" w:type="dxa"/>
            <w:vAlign w:val="center"/>
          </w:tcPr>
          <w:p w14:paraId="2DAF9AC9" w14:textId="77777777" w:rsidR="00886369" w:rsidRDefault="00000000">
            <w:pPr>
              <w:pStyle w:val="ConsPlusNormal0"/>
              <w:jc w:val="center"/>
            </w:pPr>
            <w:r>
              <w:t>3 740,88</w:t>
            </w:r>
          </w:p>
        </w:tc>
        <w:tc>
          <w:tcPr>
            <w:tcW w:w="1701" w:type="dxa"/>
            <w:vAlign w:val="center"/>
          </w:tcPr>
          <w:p w14:paraId="44D1D940" w14:textId="77777777" w:rsidR="00886369" w:rsidRDefault="00886369">
            <w:pPr>
              <w:pStyle w:val="ConsPlusNormal0"/>
            </w:pPr>
          </w:p>
        </w:tc>
        <w:tc>
          <w:tcPr>
            <w:tcW w:w="1644" w:type="dxa"/>
            <w:vAlign w:val="center"/>
          </w:tcPr>
          <w:p w14:paraId="418849FC" w14:textId="77777777" w:rsidR="00886369" w:rsidRDefault="00000000">
            <w:pPr>
              <w:pStyle w:val="ConsPlusNormal0"/>
              <w:jc w:val="center"/>
            </w:pPr>
            <w:r>
              <w:t>138,94</w:t>
            </w:r>
          </w:p>
        </w:tc>
        <w:tc>
          <w:tcPr>
            <w:tcW w:w="1587" w:type="dxa"/>
            <w:vAlign w:val="center"/>
          </w:tcPr>
          <w:p w14:paraId="248B2B4E" w14:textId="77777777" w:rsidR="00886369" w:rsidRDefault="00886369">
            <w:pPr>
              <w:pStyle w:val="ConsPlusNormal0"/>
            </w:pPr>
          </w:p>
        </w:tc>
        <w:tc>
          <w:tcPr>
            <w:tcW w:w="1644" w:type="dxa"/>
            <w:vAlign w:val="center"/>
          </w:tcPr>
          <w:p w14:paraId="0A091240" w14:textId="77777777" w:rsidR="00886369" w:rsidRDefault="00000000">
            <w:pPr>
              <w:pStyle w:val="ConsPlusNormal0"/>
              <w:jc w:val="center"/>
            </w:pPr>
            <w:r>
              <w:t>77 122,0</w:t>
            </w:r>
          </w:p>
        </w:tc>
        <w:tc>
          <w:tcPr>
            <w:tcW w:w="1191" w:type="dxa"/>
            <w:vAlign w:val="center"/>
          </w:tcPr>
          <w:p w14:paraId="190DDC99" w14:textId="77777777" w:rsidR="00886369" w:rsidRDefault="00000000">
            <w:pPr>
              <w:pStyle w:val="ConsPlusNormal0"/>
              <w:jc w:val="center"/>
            </w:pPr>
            <w:r>
              <w:t>100,00</w:t>
            </w:r>
          </w:p>
        </w:tc>
        <w:tc>
          <w:tcPr>
            <w:tcW w:w="1587" w:type="dxa"/>
            <w:vAlign w:val="center"/>
          </w:tcPr>
          <w:p w14:paraId="43D487AA" w14:textId="77777777" w:rsidR="00886369" w:rsidRDefault="00886369">
            <w:pPr>
              <w:pStyle w:val="ConsPlusNormal0"/>
            </w:pPr>
          </w:p>
        </w:tc>
        <w:tc>
          <w:tcPr>
            <w:tcW w:w="1304" w:type="dxa"/>
            <w:vAlign w:val="center"/>
          </w:tcPr>
          <w:p w14:paraId="4B65536F" w14:textId="77777777" w:rsidR="00886369" w:rsidRDefault="00886369">
            <w:pPr>
              <w:pStyle w:val="ConsPlusNormal0"/>
            </w:pPr>
          </w:p>
        </w:tc>
      </w:tr>
      <w:tr w:rsidR="00886369" w14:paraId="39EED98B" w14:textId="77777777">
        <w:tblPrEx>
          <w:tblBorders>
            <w:right w:val="single" w:sz="4" w:space="0" w:color="auto"/>
          </w:tblBorders>
        </w:tblPrEx>
        <w:tc>
          <w:tcPr>
            <w:tcW w:w="2835" w:type="dxa"/>
            <w:vAlign w:val="center"/>
          </w:tcPr>
          <w:p w14:paraId="416E264B" w14:textId="77777777" w:rsidR="00886369" w:rsidRDefault="00000000">
            <w:pPr>
              <w:pStyle w:val="ConsPlusNormal0"/>
              <w:jc w:val="both"/>
            </w:pPr>
            <w:r>
              <w:t>в том числе для детского населения</w:t>
            </w:r>
          </w:p>
        </w:tc>
        <w:tc>
          <w:tcPr>
            <w:tcW w:w="847" w:type="dxa"/>
            <w:vAlign w:val="center"/>
          </w:tcPr>
          <w:p w14:paraId="39BFEE60" w14:textId="77777777" w:rsidR="00886369" w:rsidRDefault="00000000">
            <w:pPr>
              <w:pStyle w:val="ConsPlusNormal0"/>
              <w:jc w:val="center"/>
            </w:pPr>
            <w:r>
              <w:t>16.1</w:t>
            </w:r>
          </w:p>
        </w:tc>
        <w:tc>
          <w:tcPr>
            <w:tcW w:w="1057" w:type="dxa"/>
            <w:vAlign w:val="center"/>
          </w:tcPr>
          <w:p w14:paraId="1328BEA1" w14:textId="77777777" w:rsidR="00886369" w:rsidRDefault="00000000">
            <w:pPr>
              <w:pStyle w:val="ConsPlusNormal0"/>
              <w:jc w:val="center"/>
            </w:pPr>
            <w:r>
              <w:t>койко-день</w:t>
            </w:r>
          </w:p>
        </w:tc>
        <w:tc>
          <w:tcPr>
            <w:tcW w:w="1644" w:type="dxa"/>
            <w:vAlign w:val="center"/>
          </w:tcPr>
          <w:p w14:paraId="1D25F398" w14:textId="77777777" w:rsidR="00886369" w:rsidRDefault="00000000">
            <w:pPr>
              <w:pStyle w:val="ConsPlusNormal0"/>
              <w:jc w:val="center"/>
            </w:pPr>
            <w:r>
              <w:t>0,004108</w:t>
            </w:r>
          </w:p>
        </w:tc>
        <w:tc>
          <w:tcPr>
            <w:tcW w:w="1644" w:type="dxa"/>
            <w:vAlign w:val="center"/>
          </w:tcPr>
          <w:p w14:paraId="53FEBE2C" w14:textId="77777777" w:rsidR="00886369" w:rsidRDefault="00000000">
            <w:pPr>
              <w:pStyle w:val="ConsPlusNormal0"/>
              <w:jc w:val="center"/>
            </w:pPr>
            <w:r>
              <w:t>0,004108</w:t>
            </w:r>
          </w:p>
        </w:tc>
        <w:tc>
          <w:tcPr>
            <w:tcW w:w="1531" w:type="dxa"/>
            <w:vAlign w:val="center"/>
          </w:tcPr>
          <w:p w14:paraId="6ED28169" w14:textId="77777777" w:rsidR="00886369" w:rsidRDefault="00886369">
            <w:pPr>
              <w:pStyle w:val="ConsPlusNormal0"/>
            </w:pPr>
          </w:p>
        </w:tc>
        <w:tc>
          <w:tcPr>
            <w:tcW w:w="2154" w:type="dxa"/>
            <w:vAlign w:val="center"/>
          </w:tcPr>
          <w:p w14:paraId="1CBB9AC6" w14:textId="77777777" w:rsidR="00886369" w:rsidRDefault="00000000">
            <w:pPr>
              <w:pStyle w:val="ConsPlusNormal0"/>
              <w:jc w:val="center"/>
            </w:pPr>
            <w:r>
              <w:t>3 761,50</w:t>
            </w:r>
          </w:p>
        </w:tc>
        <w:tc>
          <w:tcPr>
            <w:tcW w:w="1757" w:type="dxa"/>
            <w:vAlign w:val="center"/>
          </w:tcPr>
          <w:p w14:paraId="642D5AB2" w14:textId="77777777" w:rsidR="00886369" w:rsidRDefault="00000000">
            <w:pPr>
              <w:pStyle w:val="ConsPlusNormal0"/>
              <w:jc w:val="center"/>
            </w:pPr>
            <w:r>
              <w:t>3 761,50</w:t>
            </w:r>
          </w:p>
        </w:tc>
        <w:tc>
          <w:tcPr>
            <w:tcW w:w="1701" w:type="dxa"/>
            <w:vAlign w:val="center"/>
          </w:tcPr>
          <w:p w14:paraId="3AFD446B" w14:textId="77777777" w:rsidR="00886369" w:rsidRDefault="00886369">
            <w:pPr>
              <w:pStyle w:val="ConsPlusNormal0"/>
            </w:pPr>
          </w:p>
        </w:tc>
        <w:tc>
          <w:tcPr>
            <w:tcW w:w="1644" w:type="dxa"/>
            <w:vAlign w:val="center"/>
          </w:tcPr>
          <w:p w14:paraId="213689F9" w14:textId="77777777" w:rsidR="00886369" w:rsidRDefault="00000000">
            <w:pPr>
              <w:pStyle w:val="ConsPlusNormal0"/>
              <w:jc w:val="center"/>
            </w:pPr>
            <w:r>
              <w:t>15,45</w:t>
            </w:r>
          </w:p>
        </w:tc>
        <w:tc>
          <w:tcPr>
            <w:tcW w:w="1587" w:type="dxa"/>
            <w:vAlign w:val="center"/>
          </w:tcPr>
          <w:p w14:paraId="4457EBC6" w14:textId="77777777" w:rsidR="00886369" w:rsidRDefault="00886369">
            <w:pPr>
              <w:pStyle w:val="ConsPlusNormal0"/>
            </w:pPr>
          </w:p>
        </w:tc>
        <w:tc>
          <w:tcPr>
            <w:tcW w:w="1644" w:type="dxa"/>
            <w:vAlign w:val="center"/>
          </w:tcPr>
          <w:p w14:paraId="7BFCEE5B" w14:textId="77777777" w:rsidR="00886369" w:rsidRDefault="00000000">
            <w:pPr>
              <w:pStyle w:val="ConsPlusNormal0"/>
              <w:jc w:val="center"/>
            </w:pPr>
            <w:r>
              <w:t>8 576,2</w:t>
            </w:r>
          </w:p>
        </w:tc>
        <w:tc>
          <w:tcPr>
            <w:tcW w:w="1191" w:type="dxa"/>
            <w:vAlign w:val="center"/>
          </w:tcPr>
          <w:p w14:paraId="31511AB0" w14:textId="77777777" w:rsidR="00886369" w:rsidRDefault="00886369">
            <w:pPr>
              <w:pStyle w:val="ConsPlusNormal0"/>
            </w:pPr>
          </w:p>
        </w:tc>
        <w:tc>
          <w:tcPr>
            <w:tcW w:w="1587" w:type="dxa"/>
            <w:vAlign w:val="center"/>
          </w:tcPr>
          <w:p w14:paraId="0F798EB5" w14:textId="77777777" w:rsidR="00886369" w:rsidRDefault="00886369">
            <w:pPr>
              <w:pStyle w:val="ConsPlusNormal0"/>
            </w:pPr>
          </w:p>
        </w:tc>
        <w:tc>
          <w:tcPr>
            <w:tcW w:w="1304" w:type="dxa"/>
            <w:vAlign w:val="center"/>
          </w:tcPr>
          <w:p w14:paraId="45647525" w14:textId="77777777" w:rsidR="00886369" w:rsidRDefault="00886369">
            <w:pPr>
              <w:pStyle w:val="ConsPlusNormal0"/>
            </w:pPr>
          </w:p>
        </w:tc>
      </w:tr>
      <w:tr w:rsidR="00886369" w14:paraId="31B4779C" w14:textId="77777777">
        <w:tblPrEx>
          <w:tblBorders>
            <w:right w:val="single" w:sz="4" w:space="0" w:color="auto"/>
          </w:tblBorders>
        </w:tblPrEx>
        <w:tc>
          <w:tcPr>
            <w:tcW w:w="2835" w:type="dxa"/>
            <w:vAlign w:val="center"/>
          </w:tcPr>
          <w:p w14:paraId="1B1C7FD1" w14:textId="77777777" w:rsidR="00886369" w:rsidRDefault="00000000">
            <w:pPr>
              <w:pStyle w:val="ConsPlusNormal0"/>
              <w:jc w:val="both"/>
            </w:pPr>
            <w:r>
              <w:t>5.3. паллиативная медицинская помощь в условиях дневного стационара</w:t>
            </w:r>
            <w:hyperlink w:anchor="P2529" w:tooltip="&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
              <w:r w:rsidR="00886369">
                <w:rPr>
                  <w:color w:val="0000FF"/>
                </w:rPr>
                <w:t>&lt;6&gt;</w:t>
              </w:r>
            </w:hyperlink>
          </w:p>
        </w:tc>
        <w:tc>
          <w:tcPr>
            <w:tcW w:w="847" w:type="dxa"/>
            <w:vAlign w:val="center"/>
          </w:tcPr>
          <w:p w14:paraId="2F6031FE" w14:textId="77777777" w:rsidR="00886369" w:rsidRDefault="00000000">
            <w:pPr>
              <w:pStyle w:val="ConsPlusNormal0"/>
              <w:jc w:val="center"/>
            </w:pPr>
            <w:r>
              <w:t>17</w:t>
            </w:r>
          </w:p>
        </w:tc>
        <w:tc>
          <w:tcPr>
            <w:tcW w:w="1057" w:type="dxa"/>
            <w:vAlign w:val="center"/>
          </w:tcPr>
          <w:p w14:paraId="186AB88A" w14:textId="77777777" w:rsidR="00886369" w:rsidRDefault="00000000">
            <w:pPr>
              <w:pStyle w:val="ConsPlusNormal0"/>
              <w:jc w:val="center"/>
            </w:pPr>
            <w:r>
              <w:t>случай лечения</w:t>
            </w:r>
          </w:p>
        </w:tc>
        <w:tc>
          <w:tcPr>
            <w:tcW w:w="1644" w:type="dxa"/>
            <w:vAlign w:val="center"/>
          </w:tcPr>
          <w:p w14:paraId="513642C0" w14:textId="77777777" w:rsidR="00886369" w:rsidRDefault="00886369">
            <w:pPr>
              <w:pStyle w:val="ConsPlusNormal0"/>
            </w:pPr>
          </w:p>
        </w:tc>
        <w:tc>
          <w:tcPr>
            <w:tcW w:w="1644" w:type="dxa"/>
            <w:vAlign w:val="center"/>
          </w:tcPr>
          <w:p w14:paraId="29AB9791" w14:textId="77777777" w:rsidR="00886369" w:rsidRDefault="00886369">
            <w:pPr>
              <w:pStyle w:val="ConsPlusNormal0"/>
            </w:pPr>
          </w:p>
        </w:tc>
        <w:tc>
          <w:tcPr>
            <w:tcW w:w="1531" w:type="dxa"/>
            <w:vAlign w:val="center"/>
          </w:tcPr>
          <w:p w14:paraId="36E26B05" w14:textId="77777777" w:rsidR="00886369" w:rsidRDefault="00886369">
            <w:pPr>
              <w:pStyle w:val="ConsPlusNormal0"/>
            </w:pPr>
          </w:p>
        </w:tc>
        <w:tc>
          <w:tcPr>
            <w:tcW w:w="2154" w:type="dxa"/>
            <w:vAlign w:val="center"/>
          </w:tcPr>
          <w:p w14:paraId="27307463" w14:textId="77777777" w:rsidR="00886369" w:rsidRDefault="00886369">
            <w:pPr>
              <w:pStyle w:val="ConsPlusNormal0"/>
            </w:pPr>
          </w:p>
        </w:tc>
        <w:tc>
          <w:tcPr>
            <w:tcW w:w="1757" w:type="dxa"/>
            <w:vAlign w:val="center"/>
          </w:tcPr>
          <w:p w14:paraId="08EDBE14" w14:textId="77777777" w:rsidR="00886369" w:rsidRDefault="00886369">
            <w:pPr>
              <w:pStyle w:val="ConsPlusNormal0"/>
            </w:pPr>
          </w:p>
        </w:tc>
        <w:tc>
          <w:tcPr>
            <w:tcW w:w="1701" w:type="dxa"/>
            <w:vAlign w:val="center"/>
          </w:tcPr>
          <w:p w14:paraId="23A1BD04" w14:textId="77777777" w:rsidR="00886369" w:rsidRDefault="00886369">
            <w:pPr>
              <w:pStyle w:val="ConsPlusNormal0"/>
            </w:pPr>
          </w:p>
        </w:tc>
        <w:tc>
          <w:tcPr>
            <w:tcW w:w="1644" w:type="dxa"/>
            <w:vAlign w:val="center"/>
          </w:tcPr>
          <w:p w14:paraId="0EDCFB54" w14:textId="77777777" w:rsidR="00886369" w:rsidRDefault="00886369">
            <w:pPr>
              <w:pStyle w:val="ConsPlusNormal0"/>
            </w:pPr>
          </w:p>
        </w:tc>
        <w:tc>
          <w:tcPr>
            <w:tcW w:w="1587" w:type="dxa"/>
            <w:vAlign w:val="center"/>
          </w:tcPr>
          <w:p w14:paraId="4EA273D2" w14:textId="77777777" w:rsidR="00886369" w:rsidRDefault="00886369">
            <w:pPr>
              <w:pStyle w:val="ConsPlusNormal0"/>
            </w:pPr>
          </w:p>
        </w:tc>
        <w:tc>
          <w:tcPr>
            <w:tcW w:w="1644" w:type="dxa"/>
            <w:vAlign w:val="center"/>
          </w:tcPr>
          <w:p w14:paraId="494222DE" w14:textId="77777777" w:rsidR="00886369" w:rsidRDefault="00886369">
            <w:pPr>
              <w:pStyle w:val="ConsPlusNormal0"/>
            </w:pPr>
          </w:p>
        </w:tc>
        <w:tc>
          <w:tcPr>
            <w:tcW w:w="1191" w:type="dxa"/>
            <w:vAlign w:val="center"/>
          </w:tcPr>
          <w:p w14:paraId="094087DA" w14:textId="77777777" w:rsidR="00886369" w:rsidRDefault="00886369">
            <w:pPr>
              <w:pStyle w:val="ConsPlusNormal0"/>
            </w:pPr>
          </w:p>
        </w:tc>
        <w:tc>
          <w:tcPr>
            <w:tcW w:w="1587" w:type="dxa"/>
            <w:vAlign w:val="center"/>
          </w:tcPr>
          <w:p w14:paraId="0BA86A93" w14:textId="77777777" w:rsidR="00886369" w:rsidRDefault="00886369">
            <w:pPr>
              <w:pStyle w:val="ConsPlusNormal0"/>
            </w:pPr>
          </w:p>
        </w:tc>
        <w:tc>
          <w:tcPr>
            <w:tcW w:w="1304" w:type="dxa"/>
            <w:vAlign w:val="center"/>
          </w:tcPr>
          <w:p w14:paraId="570D3B9A" w14:textId="77777777" w:rsidR="00886369" w:rsidRDefault="00886369">
            <w:pPr>
              <w:pStyle w:val="ConsPlusNormal0"/>
            </w:pPr>
          </w:p>
        </w:tc>
      </w:tr>
      <w:tr w:rsidR="00886369" w14:paraId="263083EB" w14:textId="77777777">
        <w:tblPrEx>
          <w:tblBorders>
            <w:right w:val="single" w:sz="4" w:space="0" w:color="auto"/>
          </w:tblBorders>
        </w:tblPrEx>
        <w:tc>
          <w:tcPr>
            <w:tcW w:w="2835" w:type="dxa"/>
            <w:vAlign w:val="center"/>
          </w:tcPr>
          <w:p w14:paraId="735D6E64" w14:textId="77777777" w:rsidR="00886369" w:rsidRDefault="00000000">
            <w:pPr>
              <w:pStyle w:val="ConsPlusNormal0"/>
              <w:jc w:val="both"/>
            </w:pPr>
            <w:r>
              <w:t>II. Ненормируемая медицинская помощь и прочие виды медицинских и иных услуг, в том числе:</w:t>
            </w:r>
          </w:p>
        </w:tc>
        <w:tc>
          <w:tcPr>
            <w:tcW w:w="847" w:type="dxa"/>
            <w:vAlign w:val="center"/>
          </w:tcPr>
          <w:p w14:paraId="6260E08C" w14:textId="77777777" w:rsidR="00886369" w:rsidRDefault="00886369">
            <w:pPr>
              <w:pStyle w:val="ConsPlusNormal0"/>
            </w:pPr>
          </w:p>
        </w:tc>
        <w:tc>
          <w:tcPr>
            <w:tcW w:w="1057" w:type="dxa"/>
            <w:vAlign w:val="center"/>
          </w:tcPr>
          <w:p w14:paraId="39933C31" w14:textId="77777777" w:rsidR="00886369" w:rsidRDefault="00000000">
            <w:pPr>
              <w:pStyle w:val="ConsPlusNormal0"/>
              <w:jc w:val="center"/>
            </w:pPr>
            <w:r>
              <w:t>X</w:t>
            </w:r>
          </w:p>
        </w:tc>
        <w:tc>
          <w:tcPr>
            <w:tcW w:w="1644" w:type="dxa"/>
            <w:vAlign w:val="center"/>
          </w:tcPr>
          <w:p w14:paraId="6078FBC4" w14:textId="77777777" w:rsidR="00886369" w:rsidRDefault="00000000">
            <w:pPr>
              <w:pStyle w:val="ConsPlusNormal0"/>
              <w:jc w:val="center"/>
            </w:pPr>
            <w:r>
              <w:t>X</w:t>
            </w:r>
          </w:p>
        </w:tc>
        <w:tc>
          <w:tcPr>
            <w:tcW w:w="1644" w:type="dxa"/>
            <w:vAlign w:val="center"/>
          </w:tcPr>
          <w:p w14:paraId="1C5F717C" w14:textId="77777777" w:rsidR="00886369" w:rsidRDefault="00000000">
            <w:pPr>
              <w:pStyle w:val="ConsPlusNormal0"/>
              <w:jc w:val="center"/>
            </w:pPr>
            <w:r>
              <w:t>X</w:t>
            </w:r>
          </w:p>
        </w:tc>
        <w:tc>
          <w:tcPr>
            <w:tcW w:w="1531" w:type="dxa"/>
            <w:vAlign w:val="center"/>
          </w:tcPr>
          <w:p w14:paraId="14916F60" w14:textId="77777777" w:rsidR="00886369" w:rsidRDefault="00000000">
            <w:pPr>
              <w:pStyle w:val="ConsPlusNormal0"/>
              <w:jc w:val="center"/>
            </w:pPr>
            <w:r>
              <w:t>X</w:t>
            </w:r>
          </w:p>
        </w:tc>
        <w:tc>
          <w:tcPr>
            <w:tcW w:w="2154" w:type="dxa"/>
            <w:vAlign w:val="center"/>
          </w:tcPr>
          <w:p w14:paraId="2A6A7ABC" w14:textId="77777777" w:rsidR="00886369" w:rsidRDefault="00000000">
            <w:pPr>
              <w:pStyle w:val="ConsPlusNormal0"/>
              <w:jc w:val="center"/>
            </w:pPr>
            <w:r>
              <w:t>X</w:t>
            </w:r>
          </w:p>
        </w:tc>
        <w:tc>
          <w:tcPr>
            <w:tcW w:w="1757" w:type="dxa"/>
            <w:vAlign w:val="center"/>
          </w:tcPr>
          <w:p w14:paraId="51F3555D" w14:textId="77777777" w:rsidR="00886369" w:rsidRDefault="00000000">
            <w:pPr>
              <w:pStyle w:val="ConsPlusNormal0"/>
              <w:jc w:val="center"/>
            </w:pPr>
            <w:r>
              <w:t>X</w:t>
            </w:r>
          </w:p>
        </w:tc>
        <w:tc>
          <w:tcPr>
            <w:tcW w:w="1701" w:type="dxa"/>
            <w:vAlign w:val="center"/>
          </w:tcPr>
          <w:p w14:paraId="7F1EAD2B" w14:textId="77777777" w:rsidR="00886369" w:rsidRDefault="00000000">
            <w:pPr>
              <w:pStyle w:val="ConsPlusNormal0"/>
              <w:jc w:val="center"/>
            </w:pPr>
            <w:r>
              <w:t>X</w:t>
            </w:r>
          </w:p>
        </w:tc>
        <w:tc>
          <w:tcPr>
            <w:tcW w:w="1644" w:type="dxa"/>
            <w:vAlign w:val="center"/>
          </w:tcPr>
          <w:p w14:paraId="56E64966" w14:textId="77777777" w:rsidR="00886369" w:rsidRDefault="00000000">
            <w:pPr>
              <w:pStyle w:val="ConsPlusNormal0"/>
              <w:jc w:val="center"/>
            </w:pPr>
            <w:r>
              <w:t>1450,55</w:t>
            </w:r>
          </w:p>
        </w:tc>
        <w:tc>
          <w:tcPr>
            <w:tcW w:w="1587" w:type="dxa"/>
            <w:vAlign w:val="center"/>
          </w:tcPr>
          <w:p w14:paraId="5B9AB4C8" w14:textId="77777777" w:rsidR="00886369" w:rsidRDefault="00886369">
            <w:pPr>
              <w:pStyle w:val="ConsPlusNormal0"/>
            </w:pPr>
          </w:p>
        </w:tc>
        <w:tc>
          <w:tcPr>
            <w:tcW w:w="1644" w:type="dxa"/>
            <w:vAlign w:val="center"/>
          </w:tcPr>
          <w:p w14:paraId="5916379E" w14:textId="77777777" w:rsidR="00886369" w:rsidRDefault="00000000">
            <w:pPr>
              <w:pStyle w:val="ConsPlusNormal0"/>
              <w:jc w:val="center"/>
            </w:pPr>
            <w:r>
              <w:t>805 158,4</w:t>
            </w:r>
          </w:p>
        </w:tc>
        <w:tc>
          <w:tcPr>
            <w:tcW w:w="1191" w:type="dxa"/>
            <w:vAlign w:val="center"/>
          </w:tcPr>
          <w:p w14:paraId="446095DE" w14:textId="77777777" w:rsidR="00886369" w:rsidRDefault="00000000">
            <w:pPr>
              <w:pStyle w:val="ConsPlusNormal0"/>
              <w:jc w:val="center"/>
            </w:pPr>
            <w:r>
              <w:t>100,00</w:t>
            </w:r>
          </w:p>
        </w:tc>
        <w:tc>
          <w:tcPr>
            <w:tcW w:w="1587" w:type="dxa"/>
            <w:vAlign w:val="center"/>
          </w:tcPr>
          <w:p w14:paraId="48624DF3" w14:textId="77777777" w:rsidR="00886369" w:rsidRDefault="00886369">
            <w:pPr>
              <w:pStyle w:val="ConsPlusNormal0"/>
            </w:pPr>
          </w:p>
        </w:tc>
        <w:tc>
          <w:tcPr>
            <w:tcW w:w="1304" w:type="dxa"/>
            <w:vAlign w:val="center"/>
          </w:tcPr>
          <w:p w14:paraId="7E55371E" w14:textId="77777777" w:rsidR="00886369" w:rsidRDefault="00886369">
            <w:pPr>
              <w:pStyle w:val="ConsPlusNormal0"/>
            </w:pPr>
          </w:p>
        </w:tc>
      </w:tr>
      <w:tr w:rsidR="00886369" w14:paraId="0FAB5AF8" w14:textId="77777777">
        <w:tblPrEx>
          <w:tblBorders>
            <w:right w:val="single" w:sz="4" w:space="0" w:color="auto"/>
          </w:tblBorders>
        </w:tblPrEx>
        <w:tc>
          <w:tcPr>
            <w:tcW w:w="2835" w:type="dxa"/>
            <w:vAlign w:val="center"/>
          </w:tcPr>
          <w:p w14:paraId="2E419854" w14:textId="77777777" w:rsidR="00886369" w:rsidRDefault="00000000">
            <w:pPr>
              <w:pStyle w:val="ConsPlusNormal0"/>
              <w:jc w:val="both"/>
            </w:pPr>
            <w:r>
              <w:t>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anchor="P2530"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sidR="00886369">
                <w:rPr>
                  <w:color w:val="0000FF"/>
                </w:rPr>
                <w:t>&lt;7&gt;</w:t>
              </w:r>
            </w:hyperlink>
            <w:r>
              <w:t>, за исключением медицинской помощи, оказываемой за счет средств ОМС</w:t>
            </w:r>
          </w:p>
        </w:tc>
        <w:tc>
          <w:tcPr>
            <w:tcW w:w="847" w:type="dxa"/>
            <w:vAlign w:val="center"/>
          </w:tcPr>
          <w:p w14:paraId="257D8CB5" w14:textId="77777777" w:rsidR="00886369" w:rsidRDefault="00000000">
            <w:pPr>
              <w:pStyle w:val="ConsPlusNormal0"/>
              <w:jc w:val="center"/>
            </w:pPr>
            <w:r>
              <w:t>18</w:t>
            </w:r>
          </w:p>
        </w:tc>
        <w:tc>
          <w:tcPr>
            <w:tcW w:w="1057" w:type="dxa"/>
            <w:vAlign w:val="center"/>
          </w:tcPr>
          <w:p w14:paraId="5C8BCC73" w14:textId="77777777" w:rsidR="00886369" w:rsidRDefault="00000000">
            <w:pPr>
              <w:pStyle w:val="ConsPlusNormal0"/>
              <w:jc w:val="center"/>
            </w:pPr>
            <w:r>
              <w:t>X</w:t>
            </w:r>
          </w:p>
        </w:tc>
        <w:tc>
          <w:tcPr>
            <w:tcW w:w="1644" w:type="dxa"/>
            <w:vAlign w:val="center"/>
          </w:tcPr>
          <w:p w14:paraId="7A2F49AA" w14:textId="77777777" w:rsidR="00886369" w:rsidRDefault="00000000">
            <w:pPr>
              <w:pStyle w:val="ConsPlusNormal0"/>
              <w:jc w:val="center"/>
            </w:pPr>
            <w:r>
              <w:t>X</w:t>
            </w:r>
          </w:p>
        </w:tc>
        <w:tc>
          <w:tcPr>
            <w:tcW w:w="1644" w:type="dxa"/>
            <w:vAlign w:val="center"/>
          </w:tcPr>
          <w:p w14:paraId="032A0290" w14:textId="77777777" w:rsidR="00886369" w:rsidRDefault="00000000">
            <w:pPr>
              <w:pStyle w:val="ConsPlusNormal0"/>
              <w:jc w:val="center"/>
            </w:pPr>
            <w:r>
              <w:t>X</w:t>
            </w:r>
          </w:p>
        </w:tc>
        <w:tc>
          <w:tcPr>
            <w:tcW w:w="1531" w:type="dxa"/>
            <w:vAlign w:val="center"/>
          </w:tcPr>
          <w:p w14:paraId="7DB0EEE7" w14:textId="77777777" w:rsidR="00886369" w:rsidRDefault="00000000">
            <w:pPr>
              <w:pStyle w:val="ConsPlusNormal0"/>
              <w:jc w:val="center"/>
            </w:pPr>
            <w:r>
              <w:t>X</w:t>
            </w:r>
          </w:p>
        </w:tc>
        <w:tc>
          <w:tcPr>
            <w:tcW w:w="2154" w:type="dxa"/>
            <w:vAlign w:val="center"/>
          </w:tcPr>
          <w:p w14:paraId="07CA14A7" w14:textId="77777777" w:rsidR="00886369" w:rsidRDefault="00000000">
            <w:pPr>
              <w:pStyle w:val="ConsPlusNormal0"/>
              <w:jc w:val="center"/>
            </w:pPr>
            <w:r>
              <w:t>X</w:t>
            </w:r>
          </w:p>
        </w:tc>
        <w:tc>
          <w:tcPr>
            <w:tcW w:w="1757" w:type="dxa"/>
            <w:vAlign w:val="center"/>
          </w:tcPr>
          <w:p w14:paraId="6E86F11B" w14:textId="77777777" w:rsidR="00886369" w:rsidRDefault="00000000">
            <w:pPr>
              <w:pStyle w:val="ConsPlusNormal0"/>
              <w:jc w:val="center"/>
            </w:pPr>
            <w:r>
              <w:t>X</w:t>
            </w:r>
          </w:p>
        </w:tc>
        <w:tc>
          <w:tcPr>
            <w:tcW w:w="1701" w:type="dxa"/>
            <w:vAlign w:val="center"/>
          </w:tcPr>
          <w:p w14:paraId="49DC799E" w14:textId="77777777" w:rsidR="00886369" w:rsidRDefault="00000000">
            <w:pPr>
              <w:pStyle w:val="ConsPlusNormal0"/>
              <w:jc w:val="center"/>
            </w:pPr>
            <w:r>
              <w:t>X</w:t>
            </w:r>
          </w:p>
        </w:tc>
        <w:tc>
          <w:tcPr>
            <w:tcW w:w="1644" w:type="dxa"/>
            <w:vAlign w:val="center"/>
          </w:tcPr>
          <w:p w14:paraId="2A326FF3" w14:textId="77777777" w:rsidR="00886369" w:rsidRDefault="00000000">
            <w:pPr>
              <w:pStyle w:val="ConsPlusNormal0"/>
              <w:jc w:val="center"/>
            </w:pPr>
            <w:r>
              <w:t>1007,62</w:t>
            </w:r>
          </w:p>
        </w:tc>
        <w:tc>
          <w:tcPr>
            <w:tcW w:w="1587" w:type="dxa"/>
            <w:vAlign w:val="center"/>
          </w:tcPr>
          <w:p w14:paraId="6BFD970A" w14:textId="77777777" w:rsidR="00886369" w:rsidRDefault="00886369">
            <w:pPr>
              <w:pStyle w:val="ConsPlusNormal0"/>
            </w:pPr>
          </w:p>
        </w:tc>
        <w:tc>
          <w:tcPr>
            <w:tcW w:w="1644" w:type="dxa"/>
            <w:vAlign w:val="center"/>
          </w:tcPr>
          <w:p w14:paraId="7A984BB2" w14:textId="77777777" w:rsidR="00886369" w:rsidRDefault="00000000">
            <w:pPr>
              <w:pStyle w:val="ConsPlusNormal0"/>
              <w:jc w:val="center"/>
            </w:pPr>
            <w:r>
              <w:t>559 303,4</w:t>
            </w:r>
          </w:p>
        </w:tc>
        <w:tc>
          <w:tcPr>
            <w:tcW w:w="1191" w:type="dxa"/>
            <w:vAlign w:val="center"/>
          </w:tcPr>
          <w:p w14:paraId="3F9CEF9D" w14:textId="77777777" w:rsidR="00886369" w:rsidRDefault="00000000">
            <w:pPr>
              <w:pStyle w:val="ConsPlusNormal0"/>
              <w:jc w:val="center"/>
            </w:pPr>
            <w:r>
              <w:t>100,00</w:t>
            </w:r>
          </w:p>
        </w:tc>
        <w:tc>
          <w:tcPr>
            <w:tcW w:w="1587" w:type="dxa"/>
            <w:vAlign w:val="center"/>
          </w:tcPr>
          <w:p w14:paraId="02A12EEF" w14:textId="77777777" w:rsidR="00886369" w:rsidRDefault="00886369">
            <w:pPr>
              <w:pStyle w:val="ConsPlusNormal0"/>
            </w:pPr>
          </w:p>
        </w:tc>
        <w:tc>
          <w:tcPr>
            <w:tcW w:w="1304" w:type="dxa"/>
            <w:vAlign w:val="center"/>
          </w:tcPr>
          <w:p w14:paraId="7C923294" w14:textId="77777777" w:rsidR="00886369" w:rsidRDefault="00886369">
            <w:pPr>
              <w:pStyle w:val="ConsPlusNormal0"/>
            </w:pPr>
          </w:p>
        </w:tc>
      </w:tr>
      <w:tr w:rsidR="00886369" w14:paraId="25F8DCD9" w14:textId="77777777">
        <w:tblPrEx>
          <w:tblBorders>
            <w:right w:val="single" w:sz="4" w:space="0" w:color="auto"/>
          </w:tblBorders>
        </w:tblPrEx>
        <w:tc>
          <w:tcPr>
            <w:tcW w:w="2835" w:type="dxa"/>
            <w:vAlign w:val="center"/>
          </w:tcPr>
          <w:p w14:paraId="3BCDA899" w14:textId="77777777" w:rsidR="00886369" w:rsidRDefault="00000000">
            <w:pPr>
              <w:pStyle w:val="ConsPlusNormal0"/>
              <w:jc w:val="both"/>
            </w:pPr>
            <w:r>
              <w:t>7. Высокотехнологичная медицинская помощь, оказываемая в подведомственных медицинских организациях, в том числе:</w:t>
            </w:r>
          </w:p>
        </w:tc>
        <w:tc>
          <w:tcPr>
            <w:tcW w:w="847" w:type="dxa"/>
            <w:vAlign w:val="center"/>
          </w:tcPr>
          <w:p w14:paraId="5BC9BA84" w14:textId="77777777" w:rsidR="00886369" w:rsidRDefault="00000000">
            <w:pPr>
              <w:pStyle w:val="ConsPlusNormal0"/>
              <w:jc w:val="center"/>
            </w:pPr>
            <w:r>
              <w:t>19</w:t>
            </w:r>
          </w:p>
        </w:tc>
        <w:tc>
          <w:tcPr>
            <w:tcW w:w="1057" w:type="dxa"/>
            <w:vAlign w:val="center"/>
          </w:tcPr>
          <w:p w14:paraId="650537FC" w14:textId="77777777" w:rsidR="00886369" w:rsidRDefault="00000000">
            <w:pPr>
              <w:pStyle w:val="ConsPlusNormal0"/>
              <w:jc w:val="center"/>
            </w:pPr>
            <w:r>
              <w:t>X</w:t>
            </w:r>
          </w:p>
        </w:tc>
        <w:tc>
          <w:tcPr>
            <w:tcW w:w="1644" w:type="dxa"/>
            <w:vAlign w:val="center"/>
          </w:tcPr>
          <w:p w14:paraId="1441BD2E" w14:textId="77777777" w:rsidR="00886369" w:rsidRDefault="00000000">
            <w:pPr>
              <w:pStyle w:val="ConsPlusNormal0"/>
              <w:jc w:val="center"/>
            </w:pPr>
            <w:r>
              <w:t>X</w:t>
            </w:r>
          </w:p>
        </w:tc>
        <w:tc>
          <w:tcPr>
            <w:tcW w:w="1644" w:type="dxa"/>
            <w:vAlign w:val="center"/>
          </w:tcPr>
          <w:p w14:paraId="39034023" w14:textId="77777777" w:rsidR="00886369" w:rsidRDefault="00000000">
            <w:pPr>
              <w:pStyle w:val="ConsPlusNormal0"/>
              <w:jc w:val="center"/>
            </w:pPr>
            <w:r>
              <w:t>X</w:t>
            </w:r>
          </w:p>
        </w:tc>
        <w:tc>
          <w:tcPr>
            <w:tcW w:w="1531" w:type="dxa"/>
            <w:vAlign w:val="center"/>
          </w:tcPr>
          <w:p w14:paraId="4CC061EB" w14:textId="77777777" w:rsidR="00886369" w:rsidRDefault="00886369">
            <w:pPr>
              <w:pStyle w:val="ConsPlusNormal0"/>
            </w:pPr>
          </w:p>
        </w:tc>
        <w:tc>
          <w:tcPr>
            <w:tcW w:w="2154" w:type="dxa"/>
            <w:vAlign w:val="center"/>
          </w:tcPr>
          <w:p w14:paraId="0B796118" w14:textId="77777777" w:rsidR="00886369" w:rsidRDefault="00000000">
            <w:pPr>
              <w:pStyle w:val="ConsPlusNormal0"/>
              <w:jc w:val="center"/>
            </w:pPr>
            <w:r>
              <w:t>X</w:t>
            </w:r>
          </w:p>
        </w:tc>
        <w:tc>
          <w:tcPr>
            <w:tcW w:w="1757" w:type="dxa"/>
            <w:vAlign w:val="center"/>
          </w:tcPr>
          <w:p w14:paraId="4A8E9EB3" w14:textId="77777777" w:rsidR="00886369" w:rsidRDefault="00000000">
            <w:pPr>
              <w:pStyle w:val="ConsPlusNormal0"/>
              <w:jc w:val="center"/>
            </w:pPr>
            <w:r>
              <w:t>X</w:t>
            </w:r>
          </w:p>
        </w:tc>
        <w:tc>
          <w:tcPr>
            <w:tcW w:w="1701" w:type="dxa"/>
            <w:vAlign w:val="center"/>
          </w:tcPr>
          <w:p w14:paraId="5C6B0FB8" w14:textId="77777777" w:rsidR="00886369" w:rsidRDefault="00000000">
            <w:pPr>
              <w:pStyle w:val="ConsPlusNormal0"/>
              <w:jc w:val="center"/>
            </w:pPr>
            <w:r>
              <w:t>X</w:t>
            </w:r>
          </w:p>
        </w:tc>
        <w:tc>
          <w:tcPr>
            <w:tcW w:w="1644" w:type="dxa"/>
            <w:vAlign w:val="center"/>
          </w:tcPr>
          <w:p w14:paraId="1246E5C1" w14:textId="77777777" w:rsidR="00886369" w:rsidRDefault="00000000">
            <w:pPr>
              <w:pStyle w:val="ConsPlusNormal0"/>
              <w:jc w:val="center"/>
            </w:pPr>
            <w:r>
              <w:t>67,77</w:t>
            </w:r>
          </w:p>
        </w:tc>
        <w:tc>
          <w:tcPr>
            <w:tcW w:w="1587" w:type="dxa"/>
            <w:vAlign w:val="center"/>
          </w:tcPr>
          <w:p w14:paraId="44E8E3C5" w14:textId="77777777" w:rsidR="00886369" w:rsidRDefault="00886369">
            <w:pPr>
              <w:pStyle w:val="ConsPlusNormal0"/>
            </w:pPr>
          </w:p>
        </w:tc>
        <w:tc>
          <w:tcPr>
            <w:tcW w:w="1644" w:type="dxa"/>
            <w:vAlign w:val="center"/>
          </w:tcPr>
          <w:p w14:paraId="3576E16C" w14:textId="77777777" w:rsidR="00886369" w:rsidRDefault="00000000">
            <w:pPr>
              <w:pStyle w:val="ConsPlusNormal0"/>
              <w:jc w:val="center"/>
            </w:pPr>
            <w:r>
              <w:t>37 616,5</w:t>
            </w:r>
          </w:p>
        </w:tc>
        <w:tc>
          <w:tcPr>
            <w:tcW w:w="1191" w:type="dxa"/>
            <w:vAlign w:val="center"/>
          </w:tcPr>
          <w:p w14:paraId="2CB2B272" w14:textId="77777777" w:rsidR="00886369" w:rsidRDefault="00000000">
            <w:pPr>
              <w:pStyle w:val="ConsPlusNormal0"/>
              <w:jc w:val="center"/>
            </w:pPr>
            <w:r>
              <w:t>100,00</w:t>
            </w:r>
          </w:p>
        </w:tc>
        <w:tc>
          <w:tcPr>
            <w:tcW w:w="1587" w:type="dxa"/>
            <w:vAlign w:val="center"/>
          </w:tcPr>
          <w:p w14:paraId="5E747A75" w14:textId="77777777" w:rsidR="00886369" w:rsidRDefault="00886369">
            <w:pPr>
              <w:pStyle w:val="ConsPlusNormal0"/>
            </w:pPr>
          </w:p>
        </w:tc>
        <w:tc>
          <w:tcPr>
            <w:tcW w:w="1304" w:type="dxa"/>
            <w:vAlign w:val="center"/>
          </w:tcPr>
          <w:p w14:paraId="358AB970" w14:textId="77777777" w:rsidR="00886369" w:rsidRDefault="00886369">
            <w:pPr>
              <w:pStyle w:val="ConsPlusNormal0"/>
            </w:pPr>
          </w:p>
        </w:tc>
      </w:tr>
      <w:tr w:rsidR="00886369" w14:paraId="4F114306" w14:textId="77777777">
        <w:tblPrEx>
          <w:tblBorders>
            <w:right w:val="single" w:sz="4" w:space="0" w:color="auto"/>
          </w:tblBorders>
        </w:tblPrEx>
        <w:tc>
          <w:tcPr>
            <w:tcW w:w="2835" w:type="dxa"/>
            <w:vAlign w:val="center"/>
          </w:tcPr>
          <w:p w14:paraId="573D3E88" w14:textId="77777777" w:rsidR="00886369" w:rsidRDefault="00000000">
            <w:pPr>
              <w:pStyle w:val="ConsPlusNormal0"/>
              <w:jc w:val="both"/>
            </w:pPr>
            <w:r>
              <w:t xml:space="preserve">7.1. не включенная в базовую программу ОМС и предусмотренная </w:t>
            </w:r>
            <w:hyperlink r:id="rId8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w:t>
            </w:r>
          </w:p>
        </w:tc>
        <w:tc>
          <w:tcPr>
            <w:tcW w:w="847" w:type="dxa"/>
            <w:vAlign w:val="center"/>
          </w:tcPr>
          <w:p w14:paraId="6394CF1B" w14:textId="77777777" w:rsidR="00886369" w:rsidRDefault="00000000">
            <w:pPr>
              <w:pStyle w:val="ConsPlusNormal0"/>
              <w:jc w:val="center"/>
            </w:pPr>
            <w:r>
              <w:t>19.1</w:t>
            </w:r>
          </w:p>
        </w:tc>
        <w:tc>
          <w:tcPr>
            <w:tcW w:w="1057" w:type="dxa"/>
            <w:vAlign w:val="center"/>
          </w:tcPr>
          <w:p w14:paraId="5EDA27A2" w14:textId="77777777" w:rsidR="00886369" w:rsidRDefault="00000000">
            <w:pPr>
              <w:pStyle w:val="ConsPlusNormal0"/>
              <w:jc w:val="center"/>
            </w:pPr>
            <w:r>
              <w:t>X</w:t>
            </w:r>
          </w:p>
        </w:tc>
        <w:tc>
          <w:tcPr>
            <w:tcW w:w="1644" w:type="dxa"/>
            <w:vAlign w:val="center"/>
          </w:tcPr>
          <w:p w14:paraId="722F501C" w14:textId="77777777" w:rsidR="00886369" w:rsidRDefault="00000000">
            <w:pPr>
              <w:pStyle w:val="ConsPlusNormal0"/>
              <w:jc w:val="center"/>
            </w:pPr>
            <w:r>
              <w:t>X</w:t>
            </w:r>
          </w:p>
        </w:tc>
        <w:tc>
          <w:tcPr>
            <w:tcW w:w="1644" w:type="dxa"/>
            <w:vAlign w:val="center"/>
          </w:tcPr>
          <w:p w14:paraId="1C212F58" w14:textId="77777777" w:rsidR="00886369" w:rsidRDefault="00000000">
            <w:pPr>
              <w:pStyle w:val="ConsPlusNormal0"/>
              <w:jc w:val="center"/>
            </w:pPr>
            <w:r>
              <w:t>X</w:t>
            </w:r>
          </w:p>
        </w:tc>
        <w:tc>
          <w:tcPr>
            <w:tcW w:w="1531" w:type="dxa"/>
            <w:vAlign w:val="center"/>
          </w:tcPr>
          <w:p w14:paraId="40220F79" w14:textId="77777777" w:rsidR="00886369" w:rsidRDefault="00000000">
            <w:pPr>
              <w:pStyle w:val="ConsPlusNormal0"/>
              <w:jc w:val="center"/>
            </w:pPr>
            <w:r>
              <w:t>X</w:t>
            </w:r>
          </w:p>
        </w:tc>
        <w:tc>
          <w:tcPr>
            <w:tcW w:w="2154" w:type="dxa"/>
            <w:vAlign w:val="center"/>
          </w:tcPr>
          <w:p w14:paraId="75B859E3" w14:textId="77777777" w:rsidR="00886369" w:rsidRDefault="00000000">
            <w:pPr>
              <w:pStyle w:val="ConsPlusNormal0"/>
              <w:jc w:val="center"/>
            </w:pPr>
            <w:r>
              <w:t>X</w:t>
            </w:r>
          </w:p>
        </w:tc>
        <w:tc>
          <w:tcPr>
            <w:tcW w:w="1757" w:type="dxa"/>
            <w:vAlign w:val="center"/>
          </w:tcPr>
          <w:p w14:paraId="3C5D5DDD" w14:textId="77777777" w:rsidR="00886369" w:rsidRDefault="00000000">
            <w:pPr>
              <w:pStyle w:val="ConsPlusNormal0"/>
              <w:jc w:val="center"/>
            </w:pPr>
            <w:r>
              <w:t>X</w:t>
            </w:r>
          </w:p>
        </w:tc>
        <w:tc>
          <w:tcPr>
            <w:tcW w:w="1701" w:type="dxa"/>
            <w:vAlign w:val="center"/>
          </w:tcPr>
          <w:p w14:paraId="64E6BFA0" w14:textId="77777777" w:rsidR="00886369" w:rsidRDefault="00000000">
            <w:pPr>
              <w:pStyle w:val="ConsPlusNormal0"/>
              <w:jc w:val="center"/>
            </w:pPr>
            <w:r>
              <w:t>X</w:t>
            </w:r>
          </w:p>
        </w:tc>
        <w:tc>
          <w:tcPr>
            <w:tcW w:w="1644" w:type="dxa"/>
            <w:vAlign w:val="center"/>
          </w:tcPr>
          <w:p w14:paraId="03523CE3" w14:textId="77777777" w:rsidR="00886369" w:rsidRDefault="00886369">
            <w:pPr>
              <w:pStyle w:val="ConsPlusNormal0"/>
            </w:pPr>
          </w:p>
        </w:tc>
        <w:tc>
          <w:tcPr>
            <w:tcW w:w="1587" w:type="dxa"/>
            <w:vAlign w:val="center"/>
          </w:tcPr>
          <w:p w14:paraId="04F68931" w14:textId="77777777" w:rsidR="00886369" w:rsidRDefault="00000000">
            <w:pPr>
              <w:pStyle w:val="ConsPlusNormal0"/>
              <w:jc w:val="center"/>
            </w:pPr>
            <w:r>
              <w:t>X</w:t>
            </w:r>
          </w:p>
        </w:tc>
        <w:tc>
          <w:tcPr>
            <w:tcW w:w="1644" w:type="dxa"/>
            <w:vAlign w:val="center"/>
          </w:tcPr>
          <w:p w14:paraId="00F9BD2D" w14:textId="77777777" w:rsidR="00886369" w:rsidRDefault="00886369">
            <w:pPr>
              <w:pStyle w:val="ConsPlusNormal0"/>
            </w:pPr>
          </w:p>
        </w:tc>
        <w:tc>
          <w:tcPr>
            <w:tcW w:w="1191" w:type="dxa"/>
            <w:vAlign w:val="center"/>
          </w:tcPr>
          <w:p w14:paraId="07DB1D71" w14:textId="77777777" w:rsidR="00886369" w:rsidRDefault="00886369">
            <w:pPr>
              <w:pStyle w:val="ConsPlusNormal0"/>
            </w:pPr>
          </w:p>
        </w:tc>
        <w:tc>
          <w:tcPr>
            <w:tcW w:w="1587" w:type="dxa"/>
            <w:vAlign w:val="center"/>
          </w:tcPr>
          <w:p w14:paraId="7C0521D0" w14:textId="77777777" w:rsidR="00886369" w:rsidRDefault="00000000">
            <w:pPr>
              <w:pStyle w:val="ConsPlusNormal0"/>
              <w:jc w:val="center"/>
            </w:pPr>
            <w:r>
              <w:t>X</w:t>
            </w:r>
          </w:p>
        </w:tc>
        <w:tc>
          <w:tcPr>
            <w:tcW w:w="1304" w:type="dxa"/>
            <w:vAlign w:val="center"/>
          </w:tcPr>
          <w:p w14:paraId="6BEF1BFA" w14:textId="77777777" w:rsidR="00886369" w:rsidRDefault="00000000">
            <w:pPr>
              <w:pStyle w:val="ConsPlusNormal0"/>
              <w:jc w:val="center"/>
            </w:pPr>
            <w:r>
              <w:t>X</w:t>
            </w:r>
          </w:p>
        </w:tc>
      </w:tr>
      <w:tr w:rsidR="00886369" w14:paraId="7AF5D811" w14:textId="77777777">
        <w:tblPrEx>
          <w:tblBorders>
            <w:right w:val="single" w:sz="4" w:space="0" w:color="auto"/>
          </w:tblBorders>
        </w:tblPrEx>
        <w:tc>
          <w:tcPr>
            <w:tcW w:w="2835" w:type="dxa"/>
            <w:vAlign w:val="center"/>
          </w:tcPr>
          <w:p w14:paraId="64452B19" w14:textId="77777777" w:rsidR="00886369" w:rsidRDefault="00000000">
            <w:pPr>
              <w:pStyle w:val="ConsPlusNormal0"/>
              <w:jc w:val="both"/>
            </w:pPr>
            <w:r>
              <w:t xml:space="preserve">7.2. дополнительные объемы высокотехнологичной медицинской помощи, включенной в базовую программу ОМС в соответствии с </w:t>
            </w:r>
            <w:hyperlink r:id="rId8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w:t>
              </w:r>
            </w:hyperlink>
            <w:r>
              <w:t xml:space="preserve"> приложения N 1 к Программе</w:t>
            </w:r>
            <w:hyperlink w:anchor="P2531" w:tooltip="&lt;8&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sidR="00886369">
                <w:rPr>
                  <w:color w:val="0000FF"/>
                </w:rPr>
                <w:t>&lt;8&gt;</w:t>
              </w:r>
            </w:hyperlink>
          </w:p>
        </w:tc>
        <w:tc>
          <w:tcPr>
            <w:tcW w:w="847" w:type="dxa"/>
            <w:vAlign w:val="center"/>
          </w:tcPr>
          <w:p w14:paraId="4C9349D4" w14:textId="77777777" w:rsidR="00886369" w:rsidRDefault="00000000">
            <w:pPr>
              <w:pStyle w:val="ConsPlusNormal0"/>
              <w:jc w:val="center"/>
            </w:pPr>
            <w:r>
              <w:t>19.2</w:t>
            </w:r>
          </w:p>
        </w:tc>
        <w:tc>
          <w:tcPr>
            <w:tcW w:w="1057" w:type="dxa"/>
            <w:vAlign w:val="center"/>
          </w:tcPr>
          <w:p w14:paraId="49842B7F" w14:textId="77777777" w:rsidR="00886369" w:rsidRDefault="00000000">
            <w:pPr>
              <w:pStyle w:val="ConsPlusNormal0"/>
              <w:jc w:val="center"/>
            </w:pPr>
            <w:r>
              <w:t>X</w:t>
            </w:r>
          </w:p>
        </w:tc>
        <w:tc>
          <w:tcPr>
            <w:tcW w:w="1644" w:type="dxa"/>
            <w:vAlign w:val="center"/>
          </w:tcPr>
          <w:p w14:paraId="6E858D09" w14:textId="77777777" w:rsidR="00886369" w:rsidRDefault="00000000">
            <w:pPr>
              <w:pStyle w:val="ConsPlusNormal0"/>
              <w:jc w:val="center"/>
            </w:pPr>
            <w:r>
              <w:t>X</w:t>
            </w:r>
          </w:p>
        </w:tc>
        <w:tc>
          <w:tcPr>
            <w:tcW w:w="1644" w:type="dxa"/>
            <w:vAlign w:val="center"/>
          </w:tcPr>
          <w:p w14:paraId="148093AC" w14:textId="77777777" w:rsidR="00886369" w:rsidRDefault="00000000">
            <w:pPr>
              <w:pStyle w:val="ConsPlusNormal0"/>
              <w:jc w:val="center"/>
            </w:pPr>
            <w:r>
              <w:t>X</w:t>
            </w:r>
          </w:p>
        </w:tc>
        <w:tc>
          <w:tcPr>
            <w:tcW w:w="1531" w:type="dxa"/>
            <w:vAlign w:val="center"/>
          </w:tcPr>
          <w:p w14:paraId="23ADFBA3" w14:textId="77777777" w:rsidR="00886369" w:rsidRDefault="00000000">
            <w:pPr>
              <w:pStyle w:val="ConsPlusNormal0"/>
              <w:jc w:val="center"/>
            </w:pPr>
            <w:r>
              <w:t>X</w:t>
            </w:r>
          </w:p>
        </w:tc>
        <w:tc>
          <w:tcPr>
            <w:tcW w:w="2154" w:type="dxa"/>
            <w:vAlign w:val="center"/>
          </w:tcPr>
          <w:p w14:paraId="649B60FF" w14:textId="77777777" w:rsidR="00886369" w:rsidRDefault="00000000">
            <w:pPr>
              <w:pStyle w:val="ConsPlusNormal0"/>
              <w:jc w:val="center"/>
            </w:pPr>
            <w:r>
              <w:t>X</w:t>
            </w:r>
          </w:p>
        </w:tc>
        <w:tc>
          <w:tcPr>
            <w:tcW w:w="1757" w:type="dxa"/>
            <w:vAlign w:val="center"/>
          </w:tcPr>
          <w:p w14:paraId="37E50D19" w14:textId="77777777" w:rsidR="00886369" w:rsidRDefault="00000000">
            <w:pPr>
              <w:pStyle w:val="ConsPlusNormal0"/>
              <w:jc w:val="center"/>
            </w:pPr>
            <w:r>
              <w:t>X</w:t>
            </w:r>
          </w:p>
        </w:tc>
        <w:tc>
          <w:tcPr>
            <w:tcW w:w="1701" w:type="dxa"/>
            <w:vAlign w:val="center"/>
          </w:tcPr>
          <w:p w14:paraId="69345896" w14:textId="77777777" w:rsidR="00886369" w:rsidRDefault="00000000">
            <w:pPr>
              <w:pStyle w:val="ConsPlusNormal0"/>
              <w:jc w:val="center"/>
            </w:pPr>
            <w:r>
              <w:t>X</w:t>
            </w:r>
          </w:p>
        </w:tc>
        <w:tc>
          <w:tcPr>
            <w:tcW w:w="1644" w:type="dxa"/>
            <w:vAlign w:val="center"/>
          </w:tcPr>
          <w:p w14:paraId="183770E6" w14:textId="77777777" w:rsidR="00886369" w:rsidRDefault="00886369">
            <w:pPr>
              <w:pStyle w:val="ConsPlusNormal0"/>
            </w:pPr>
          </w:p>
        </w:tc>
        <w:tc>
          <w:tcPr>
            <w:tcW w:w="1587" w:type="dxa"/>
            <w:vAlign w:val="center"/>
          </w:tcPr>
          <w:p w14:paraId="21F2EB71" w14:textId="77777777" w:rsidR="00886369" w:rsidRDefault="00000000">
            <w:pPr>
              <w:pStyle w:val="ConsPlusNormal0"/>
              <w:jc w:val="center"/>
            </w:pPr>
            <w:r>
              <w:t>X</w:t>
            </w:r>
          </w:p>
        </w:tc>
        <w:tc>
          <w:tcPr>
            <w:tcW w:w="1644" w:type="dxa"/>
            <w:vAlign w:val="center"/>
          </w:tcPr>
          <w:p w14:paraId="7F3F1741" w14:textId="77777777" w:rsidR="00886369" w:rsidRDefault="00886369">
            <w:pPr>
              <w:pStyle w:val="ConsPlusNormal0"/>
            </w:pPr>
          </w:p>
        </w:tc>
        <w:tc>
          <w:tcPr>
            <w:tcW w:w="1191" w:type="dxa"/>
            <w:vAlign w:val="center"/>
          </w:tcPr>
          <w:p w14:paraId="326C0436" w14:textId="77777777" w:rsidR="00886369" w:rsidRDefault="00886369">
            <w:pPr>
              <w:pStyle w:val="ConsPlusNormal0"/>
            </w:pPr>
          </w:p>
        </w:tc>
        <w:tc>
          <w:tcPr>
            <w:tcW w:w="1587" w:type="dxa"/>
            <w:vAlign w:val="center"/>
          </w:tcPr>
          <w:p w14:paraId="74EA5F29" w14:textId="77777777" w:rsidR="00886369" w:rsidRDefault="00000000">
            <w:pPr>
              <w:pStyle w:val="ConsPlusNormal0"/>
              <w:jc w:val="center"/>
            </w:pPr>
            <w:r>
              <w:t>X</w:t>
            </w:r>
          </w:p>
        </w:tc>
        <w:tc>
          <w:tcPr>
            <w:tcW w:w="1304" w:type="dxa"/>
            <w:vAlign w:val="center"/>
          </w:tcPr>
          <w:p w14:paraId="5E51960A" w14:textId="77777777" w:rsidR="00886369" w:rsidRDefault="00000000">
            <w:pPr>
              <w:pStyle w:val="ConsPlusNormal0"/>
              <w:jc w:val="center"/>
            </w:pPr>
            <w:r>
              <w:t>X</w:t>
            </w:r>
          </w:p>
        </w:tc>
      </w:tr>
      <w:tr w:rsidR="00886369" w14:paraId="2177026B" w14:textId="77777777">
        <w:tblPrEx>
          <w:tblBorders>
            <w:right w:val="single" w:sz="4" w:space="0" w:color="auto"/>
          </w:tblBorders>
        </w:tblPrEx>
        <w:tc>
          <w:tcPr>
            <w:tcW w:w="2835" w:type="dxa"/>
            <w:vAlign w:val="center"/>
          </w:tcPr>
          <w:p w14:paraId="446F0D98" w14:textId="77777777" w:rsidR="00886369" w:rsidRDefault="00000000">
            <w:pPr>
              <w:pStyle w:val="ConsPlusNormal0"/>
              <w:jc w:val="both"/>
            </w:pPr>
            <w:r>
              <w:t>8. Расходы на содержание и обеспечение деятельности подведомственных медицинских организаций, из них на:</w:t>
            </w:r>
          </w:p>
        </w:tc>
        <w:tc>
          <w:tcPr>
            <w:tcW w:w="847" w:type="dxa"/>
            <w:vAlign w:val="center"/>
          </w:tcPr>
          <w:p w14:paraId="73695F26" w14:textId="77777777" w:rsidR="00886369" w:rsidRDefault="00000000">
            <w:pPr>
              <w:pStyle w:val="ConsPlusNormal0"/>
              <w:jc w:val="center"/>
            </w:pPr>
            <w:r>
              <w:t>20</w:t>
            </w:r>
          </w:p>
        </w:tc>
        <w:tc>
          <w:tcPr>
            <w:tcW w:w="1057" w:type="dxa"/>
            <w:vAlign w:val="center"/>
          </w:tcPr>
          <w:p w14:paraId="2C743A54" w14:textId="77777777" w:rsidR="00886369" w:rsidRDefault="00000000">
            <w:pPr>
              <w:pStyle w:val="ConsPlusNormal0"/>
              <w:jc w:val="center"/>
            </w:pPr>
            <w:r>
              <w:t>X</w:t>
            </w:r>
          </w:p>
        </w:tc>
        <w:tc>
          <w:tcPr>
            <w:tcW w:w="1644" w:type="dxa"/>
            <w:vAlign w:val="center"/>
          </w:tcPr>
          <w:p w14:paraId="01EE765F" w14:textId="77777777" w:rsidR="00886369" w:rsidRDefault="00000000">
            <w:pPr>
              <w:pStyle w:val="ConsPlusNormal0"/>
              <w:jc w:val="center"/>
            </w:pPr>
            <w:r>
              <w:t>X</w:t>
            </w:r>
          </w:p>
        </w:tc>
        <w:tc>
          <w:tcPr>
            <w:tcW w:w="1644" w:type="dxa"/>
            <w:vAlign w:val="center"/>
          </w:tcPr>
          <w:p w14:paraId="343FC36C" w14:textId="77777777" w:rsidR="00886369" w:rsidRDefault="00000000">
            <w:pPr>
              <w:pStyle w:val="ConsPlusNormal0"/>
              <w:jc w:val="center"/>
            </w:pPr>
            <w:r>
              <w:t>X</w:t>
            </w:r>
          </w:p>
        </w:tc>
        <w:tc>
          <w:tcPr>
            <w:tcW w:w="1531" w:type="dxa"/>
            <w:vAlign w:val="center"/>
          </w:tcPr>
          <w:p w14:paraId="0D38E6D3" w14:textId="77777777" w:rsidR="00886369" w:rsidRDefault="00000000">
            <w:pPr>
              <w:pStyle w:val="ConsPlusNormal0"/>
              <w:jc w:val="center"/>
            </w:pPr>
            <w:r>
              <w:t>X</w:t>
            </w:r>
          </w:p>
        </w:tc>
        <w:tc>
          <w:tcPr>
            <w:tcW w:w="2154" w:type="dxa"/>
            <w:vAlign w:val="center"/>
          </w:tcPr>
          <w:p w14:paraId="5AFBD5F0" w14:textId="77777777" w:rsidR="00886369" w:rsidRDefault="00000000">
            <w:pPr>
              <w:pStyle w:val="ConsPlusNormal0"/>
              <w:jc w:val="center"/>
            </w:pPr>
            <w:r>
              <w:t>X</w:t>
            </w:r>
          </w:p>
        </w:tc>
        <w:tc>
          <w:tcPr>
            <w:tcW w:w="1757" w:type="dxa"/>
            <w:vAlign w:val="center"/>
          </w:tcPr>
          <w:p w14:paraId="0A4B3541" w14:textId="77777777" w:rsidR="00886369" w:rsidRDefault="00000000">
            <w:pPr>
              <w:pStyle w:val="ConsPlusNormal0"/>
              <w:jc w:val="center"/>
            </w:pPr>
            <w:r>
              <w:t>X</w:t>
            </w:r>
          </w:p>
        </w:tc>
        <w:tc>
          <w:tcPr>
            <w:tcW w:w="1701" w:type="dxa"/>
            <w:vAlign w:val="center"/>
          </w:tcPr>
          <w:p w14:paraId="0246A2A8" w14:textId="77777777" w:rsidR="00886369" w:rsidRDefault="00000000">
            <w:pPr>
              <w:pStyle w:val="ConsPlusNormal0"/>
              <w:jc w:val="center"/>
            </w:pPr>
            <w:r>
              <w:t>X</w:t>
            </w:r>
          </w:p>
        </w:tc>
        <w:tc>
          <w:tcPr>
            <w:tcW w:w="1644" w:type="dxa"/>
            <w:vAlign w:val="center"/>
          </w:tcPr>
          <w:p w14:paraId="6ADAC8AB" w14:textId="77777777" w:rsidR="00886369" w:rsidRDefault="00000000">
            <w:pPr>
              <w:pStyle w:val="ConsPlusNormal0"/>
              <w:jc w:val="center"/>
            </w:pPr>
            <w:r>
              <w:t>375,16</w:t>
            </w:r>
          </w:p>
        </w:tc>
        <w:tc>
          <w:tcPr>
            <w:tcW w:w="1587" w:type="dxa"/>
            <w:vAlign w:val="center"/>
          </w:tcPr>
          <w:p w14:paraId="66512675" w14:textId="77777777" w:rsidR="00886369" w:rsidRDefault="00000000">
            <w:pPr>
              <w:pStyle w:val="ConsPlusNormal0"/>
              <w:jc w:val="center"/>
            </w:pPr>
            <w:r>
              <w:t>X</w:t>
            </w:r>
          </w:p>
        </w:tc>
        <w:tc>
          <w:tcPr>
            <w:tcW w:w="1644" w:type="dxa"/>
            <w:vAlign w:val="center"/>
          </w:tcPr>
          <w:p w14:paraId="523D3B48" w14:textId="77777777" w:rsidR="00886369" w:rsidRDefault="00000000">
            <w:pPr>
              <w:pStyle w:val="ConsPlusNormal0"/>
              <w:jc w:val="center"/>
            </w:pPr>
            <w:r>
              <w:t>208 238,5</w:t>
            </w:r>
          </w:p>
        </w:tc>
        <w:tc>
          <w:tcPr>
            <w:tcW w:w="1191" w:type="dxa"/>
            <w:vAlign w:val="center"/>
          </w:tcPr>
          <w:p w14:paraId="12181EC3" w14:textId="77777777" w:rsidR="00886369" w:rsidRDefault="00886369">
            <w:pPr>
              <w:pStyle w:val="ConsPlusNormal0"/>
            </w:pPr>
          </w:p>
        </w:tc>
        <w:tc>
          <w:tcPr>
            <w:tcW w:w="1587" w:type="dxa"/>
            <w:vAlign w:val="center"/>
          </w:tcPr>
          <w:p w14:paraId="4260DE01" w14:textId="77777777" w:rsidR="00886369" w:rsidRDefault="00000000">
            <w:pPr>
              <w:pStyle w:val="ConsPlusNormal0"/>
              <w:jc w:val="center"/>
            </w:pPr>
            <w:r>
              <w:t>X</w:t>
            </w:r>
          </w:p>
        </w:tc>
        <w:tc>
          <w:tcPr>
            <w:tcW w:w="1304" w:type="dxa"/>
            <w:vAlign w:val="center"/>
          </w:tcPr>
          <w:p w14:paraId="1931AAED" w14:textId="77777777" w:rsidR="00886369" w:rsidRDefault="00000000">
            <w:pPr>
              <w:pStyle w:val="ConsPlusNormal0"/>
              <w:jc w:val="center"/>
            </w:pPr>
            <w:r>
              <w:t>X</w:t>
            </w:r>
          </w:p>
        </w:tc>
      </w:tr>
      <w:tr w:rsidR="00886369" w14:paraId="40CC4103" w14:textId="77777777">
        <w:tblPrEx>
          <w:tblBorders>
            <w:right w:val="single" w:sz="4" w:space="0" w:color="auto"/>
          </w:tblBorders>
        </w:tblPrEx>
        <w:tc>
          <w:tcPr>
            <w:tcW w:w="2835" w:type="dxa"/>
            <w:vAlign w:val="center"/>
          </w:tcPr>
          <w:p w14:paraId="6DA47ED0" w14:textId="77777777" w:rsidR="00886369" w:rsidRDefault="00000000">
            <w:pPr>
              <w:pStyle w:val="ConsPlusNormal0"/>
              <w:jc w:val="both"/>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47" w:type="dxa"/>
            <w:vAlign w:val="center"/>
          </w:tcPr>
          <w:p w14:paraId="5AA1D764" w14:textId="77777777" w:rsidR="00886369" w:rsidRDefault="00000000">
            <w:pPr>
              <w:pStyle w:val="ConsPlusNormal0"/>
              <w:jc w:val="center"/>
            </w:pPr>
            <w:r>
              <w:t>20.1</w:t>
            </w:r>
          </w:p>
        </w:tc>
        <w:tc>
          <w:tcPr>
            <w:tcW w:w="1057" w:type="dxa"/>
            <w:vAlign w:val="center"/>
          </w:tcPr>
          <w:p w14:paraId="0DD0EB7A" w14:textId="77777777" w:rsidR="00886369" w:rsidRDefault="00000000">
            <w:pPr>
              <w:pStyle w:val="ConsPlusNormal0"/>
              <w:jc w:val="center"/>
            </w:pPr>
            <w:r>
              <w:t>X</w:t>
            </w:r>
          </w:p>
        </w:tc>
        <w:tc>
          <w:tcPr>
            <w:tcW w:w="1644" w:type="dxa"/>
            <w:vAlign w:val="center"/>
          </w:tcPr>
          <w:p w14:paraId="22E65A20" w14:textId="77777777" w:rsidR="00886369" w:rsidRDefault="00000000">
            <w:pPr>
              <w:pStyle w:val="ConsPlusNormal0"/>
              <w:jc w:val="center"/>
            </w:pPr>
            <w:r>
              <w:t>X</w:t>
            </w:r>
          </w:p>
        </w:tc>
        <w:tc>
          <w:tcPr>
            <w:tcW w:w="1644" w:type="dxa"/>
            <w:vAlign w:val="center"/>
          </w:tcPr>
          <w:p w14:paraId="7A1C36F1" w14:textId="77777777" w:rsidR="00886369" w:rsidRDefault="00000000">
            <w:pPr>
              <w:pStyle w:val="ConsPlusNormal0"/>
              <w:jc w:val="center"/>
            </w:pPr>
            <w:r>
              <w:t>X</w:t>
            </w:r>
          </w:p>
        </w:tc>
        <w:tc>
          <w:tcPr>
            <w:tcW w:w="1531" w:type="dxa"/>
            <w:vAlign w:val="center"/>
          </w:tcPr>
          <w:p w14:paraId="2774BA08" w14:textId="77777777" w:rsidR="00886369" w:rsidRDefault="00000000">
            <w:pPr>
              <w:pStyle w:val="ConsPlusNormal0"/>
              <w:jc w:val="center"/>
            </w:pPr>
            <w:r>
              <w:t>X</w:t>
            </w:r>
          </w:p>
        </w:tc>
        <w:tc>
          <w:tcPr>
            <w:tcW w:w="2154" w:type="dxa"/>
            <w:vAlign w:val="center"/>
          </w:tcPr>
          <w:p w14:paraId="44118FC2" w14:textId="77777777" w:rsidR="00886369" w:rsidRDefault="00000000">
            <w:pPr>
              <w:pStyle w:val="ConsPlusNormal0"/>
              <w:jc w:val="center"/>
            </w:pPr>
            <w:r>
              <w:t>X</w:t>
            </w:r>
          </w:p>
        </w:tc>
        <w:tc>
          <w:tcPr>
            <w:tcW w:w="1757" w:type="dxa"/>
            <w:vAlign w:val="center"/>
          </w:tcPr>
          <w:p w14:paraId="70C4F0EC" w14:textId="77777777" w:rsidR="00886369" w:rsidRDefault="00000000">
            <w:pPr>
              <w:pStyle w:val="ConsPlusNormal0"/>
              <w:jc w:val="center"/>
            </w:pPr>
            <w:r>
              <w:t>X</w:t>
            </w:r>
          </w:p>
        </w:tc>
        <w:tc>
          <w:tcPr>
            <w:tcW w:w="1701" w:type="dxa"/>
            <w:vAlign w:val="center"/>
          </w:tcPr>
          <w:p w14:paraId="4E5B79B5" w14:textId="77777777" w:rsidR="00886369" w:rsidRDefault="00000000">
            <w:pPr>
              <w:pStyle w:val="ConsPlusNormal0"/>
              <w:jc w:val="center"/>
            </w:pPr>
            <w:r>
              <w:t>X</w:t>
            </w:r>
          </w:p>
        </w:tc>
        <w:tc>
          <w:tcPr>
            <w:tcW w:w="1644" w:type="dxa"/>
            <w:vAlign w:val="center"/>
          </w:tcPr>
          <w:p w14:paraId="2658E4DB" w14:textId="77777777" w:rsidR="00886369" w:rsidRDefault="00000000">
            <w:pPr>
              <w:pStyle w:val="ConsPlusNormal0"/>
              <w:jc w:val="center"/>
            </w:pPr>
            <w:r>
              <w:t>364,35</w:t>
            </w:r>
          </w:p>
        </w:tc>
        <w:tc>
          <w:tcPr>
            <w:tcW w:w="1587" w:type="dxa"/>
            <w:vAlign w:val="center"/>
          </w:tcPr>
          <w:p w14:paraId="3B505FB4" w14:textId="77777777" w:rsidR="00886369" w:rsidRDefault="00000000">
            <w:pPr>
              <w:pStyle w:val="ConsPlusNormal0"/>
              <w:jc w:val="center"/>
            </w:pPr>
            <w:r>
              <w:t>X</w:t>
            </w:r>
          </w:p>
        </w:tc>
        <w:tc>
          <w:tcPr>
            <w:tcW w:w="1644" w:type="dxa"/>
            <w:vAlign w:val="center"/>
          </w:tcPr>
          <w:p w14:paraId="1574546F" w14:textId="77777777" w:rsidR="00886369" w:rsidRDefault="00000000">
            <w:pPr>
              <w:pStyle w:val="ConsPlusNormal0"/>
              <w:jc w:val="center"/>
            </w:pPr>
            <w:r>
              <w:t>202 238,5</w:t>
            </w:r>
          </w:p>
        </w:tc>
        <w:tc>
          <w:tcPr>
            <w:tcW w:w="1191" w:type="dxa"/>
            <w:vAlign w:val="center"/>
          </w:tcPr>
          <w:p w14:paraId="2AD7EA36" w14:textId="77777777" w:rsidR="00886369" w:rsidRDefault="00886369">
            <w:pPr>
              <w:pStyle w:val="ConsPlusNormal0"/>
            </w:pPr>
          </w:p>
        </w:tc>
        <w:tc>
          <w:tcPr>
            <w:tcW w:w="1587" w:type="dxa"/>
            <w:vAlign w:val="center"/>
          </w:tcPr>
          <w:p w14:paraId="3840E2D3" w14:textId="77777777" w:rsidR="00886369" w:rsidRDefault="00000000">
            <w:pPr>
              <w:pStyle w:val="ConsPlusNormal0"/>
              <w:jc w:val="center"/>
            </w:pPr>
            <w:r>
              <w:t>X</w:t>
            </w:r>
          </w:p>
        </w:tc>
        <w:tc>
          <w:tcPr>
            <w:tcW w:w="1304" w:type="dxa"/>
            <w:vAlign w:val="center"/>
          </w:tcPr>
          <w:p w14:paraId="2C4A7DE3" w14:textId="77777777" w:rsidR="00886369" w:rsidRDefault="00000000">
            <w:pPr>
              <w:pStyle w:val="ConsPlusNormal0"/>
              <w:jc w:val="center"/>
            </w:pPr>
            <w:r>
              <w:t>X</w:t>
            </w:r>
          </w:p>
        </w:tc>
      </w:tr>
      <w:tr w:rsidR="00886369" w14:paraId="5A347AF5" w14:textId="77777777">
        <w:tblPrEx>
          <w:tblBorders>
            <w:right w:val="single" w:sz="4" w:space="0" w:color="auto"/>
          </w:tblBorders>
        </w:tblPrEx>
        <w:tc>
          <w:tcPr>
            <w:tcW w:w="2835" w:type="dxa"/>
            <w:vAlign w:val="center"/>
          </w:tcPr>
          <w:p w14:paraId="76E6D7DE" w14:textId="77777777" w:rsidR="00886369" w:rsidRDefault="00000000">
            <w:pPr>
              <w:pStyle w:val="ConsPlusNormal0"/>
              <w:jc w:val="both"/>
            </w:pPr>
            <w: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47" w:type="dxa"/>
            <w:vAlign w:val="center"/>
          </w:tcPr>
          <w:p w14:paraId="10F4604E" w14:textId="77777777" w:rsidR="00886369" w:rsidRDefault="00000000">
            <w:pPr>
              <w:pStyle w:val="ConsPlusNormal0"/>
              <w:jc w:val="center"/>
            </w:pPr>
            <w:r>
              <w:t>20.2</w:t>
            </w:r>
          </w:p>
        </w:tc>
        <w:tc>
          <w:tcPr>
            <w:tcW w:w="1057" w:type="dxa"/>
            <w:vAlign w:val="center"/>
          </w:tcPr>
          <w:p w14:paraId="0A1F3F2B" w14:textId="77777777" w:rsidR="00886369" w:rsidRDefault="00000000">
            <w:pPr>
              <w:pStyle w:val="ConsPlusNormal0"/>
              <w:jc w:val="center"/>
            </w:pPr>
            <w:r>
              <w:t>X</w:t>
            </w:r>
          </w:p>
        </w:tc>
        <w:tc>
          <w:tcPr>
            <w:tcW w:w="1644" w:type="dxa"/>
            <w:vAlign w:val="center"/>
          </w:tcPr>
          <w:p w14:paraId="6BC71C40" w14:textId="77777777" w:rsidR="00886369" w:rsidRDefault="00000000">
            <w:pPr>
              <w:pStyle w:val="ConsPlusNormal0"/>
              <w:jc w:val="center"/>
            </w:pPr>
            <w:r>
              <w:t>X</w:t>
            </w:r>
          </w:p>
        </w:tc>
        <w:tc>
          <w:tcPr>
            <w:tcW w:w="1644" w:type="dxa"/>
            <w:vAlign w:val="center"/>
          </w:tcPr>
          <w:p w14:paraId="5093B5F7" w14:textId="77777777" w:rsidR="00886369" w:rsidRDefault="00000000">
            <w:pPr>
              <w:pStyle w:val="ConsPlusNormal0"/>
              <w:jc w:val="center"/>
            </w:pPr>
            <w:r>
              <w:t>X</w:t>
            </w:r>
          </w:p>
        </w:tc>
        <w:tc>
          <w:tcPr>
            <w:tcW w:w="1531" w:type="dxa"/>
            <w:vAlign w:val="center"/>
          </w:tcPr>
          <w:p w14:paraId="4DB8A22A" w14:textId="77777777" w:rsidR="00886369" w:rsidRDefault="00000000">
            <w:pPr>
              <w:pStyle w:val="ConsPlusNormal0"/>
              <w:jc w:val="center"/>
            </w:pPr>
            <w:r>
              <w:t>X</w:t>
            </w:r>
          </w:p>
        </w:tc>
        <w:tc>
          <w:tcPr>
            <w:tcW w:w="2154" w:type="dxa"/>
            <w:vAlign w:val="center"/>
          </w:tcPr>
          <w:p w14:paraId="3F321281" w14:textId="77777777" w:rsidR="00886369" w:rsidRDefault="00000000">
            <w:pPr>
              <w:pStyle w:val="ConsPlusNormal0"/>
              <w:jc w:val="center"/>
            </w:pPr>
            <w:r>
              <w:t>X</w:t>
            </w:r>
          </w:p>
        </w:tc>
        <w:tc>
          <w:tcPr>
            <w:tcW w:w="1757" w:type="dxa"/>
            <w:vAlign w:val="center"/>
          </w:tcPr>
          <w:p w14:paraId="7EFCB241" w14:textId="77777777" w:rsidR="00886369" w:rsidRDefault="00000000">
            <w:pPr>
              <w:pStyle w:val="ConsPlusNormal0"/>
              <w:jc w:val="center"/>
            </w:pPr>
            <w:r>
              <w:t>X</w:t>
            </w:r>
          </w:p>
        </w:tc>
        <w:tc>
          <w:tcPr>
            <w:tcW w:w="1701" w:type="dxa"/>
            <w:vAlign w:val="center"/>
          </w:tcPr>
          <w:p w14:paraId="3F4F6E2F" w14:textId="77777777" w:rsidR="00886369" w:rsidRDefault="00000000">
            <w:pPr>
              <w:pStyle w:val="ConsPlusNormal0"/>
              <w:jc w:val="center"/>
            </w:pPr>
            <w:r>
              <w:t>X</w:t>
            </w:r>
          </w:p>
        </w:tc>
        <w:tc>
          <w:tcPr>
            <w:tcW w:w="1644" w:type="dxa"/>
            <w:vAlign w:val="center"/>
          </w:tcPr>
          <w:p w14:paraId="6542E39A" w14:textId="77777777" w:rsidR="00886369" w:rsidRDefault="00000000">
            <w:pPr>
              <w:pStyle w:val="ConsPlusNormal0"/>
              <w:jc w:val="center"/>
            </w:pPr>
            <w:r>
              <w:t>10,81</w:t>
            </w:r>
          </w:p>
        </w:tc>
        <w:tc>
          <w:tcPr>
            <w:tcW w:w="1587" w:type="dxa"/>
            <w:vAlign w:val="center"/>
          </w:tcPr>
          <w:p w14:paraId="522285AD" w14:textId="77777777" w:rsidR="00886369" w:rsidRDefault="00000000">
            <w:pPr>
              <w:pStyle w:val="ConsPlusNormal0"/>
              <w:jc w:val="center"/>
            </w:pPr>
            <w:r>
              <w:t>X</w:t>
            </w:r>
          </w:p>
        </w:tc>
        <w:tc>
          <w:tcPr>
            <w:tcW w:w="1644" w:type="dxa"/>
            <w:vAlign w:val="center"/>
          </w:tcPr>
          <w:p w14:paraId="116F2BEC" w14:textId="77777777" w:rsidR="00886369" w:rsidRDefault="00000000">
            <w:pPr>
              <w:pStyle w:val="ConsPlusNormal0"/>
              <w:jc w:val="center"/>
            </w:pPr>
            <w:r>
              <w:t>6 000,0</w:t>
            </w:r>
          </w:p>
        </w:tc>
        <w:tc>
          <w:tcPr>
            <w:tcW w:w="1191" w:type="dxa"/>
            <w:vAlign w:val="center"/>
          </w:tcPr>
          <w:p w14:paraId="70F4A9B0" w14:textId="77777777" w:rsidR="00886369" w:rsidRDefault="00886369">
            <w:pPr>
              <w:pStyle w:val="ConsPlusNormal0"/>
            </w:pPr>
          </w:p>
        </w:tc>
        <w:tc>
          <w:tcPr>
            <w:tcW w:w="1587" w:type="dxa"/>
            <w:vAlign w:val="center"/>
          </w:tcPr>
          <w:p w14:paraId="751EC48A" w14:textId="77777777" w:rsidR="00886369" w:rsidRDefault="00000000">
            <w:pPr>
              <w:pStyle w:val="ConsPlusNormal0"/>
              <w:jc w:val="center"/>
            </w:pPr>
            <w:r>
              <w:t>X</w:t>
            </w:r>
          </w:p>
        </w:tc>
        <w:tc>
          <w:tcPr>
            <w:tcW w:w="1304" w:type="dxa"/>
            <w:vAlign w:val="center"/>
          </w:tcPr>
          <w:p w14:paraId="3866C8DC" w14:textId="77777777" w:rsidR="00886369" w:rsidRDefault="00000000">
            <w:pPr>
              <w:pStyle w:val="ConsPlusNormal0"/>
              <w:jc w:val="center"/>
            </w:pPr>
            <w:r>
              <w:t>X</w:t>
            </w:r>
          </w:p>
        </w:tc>
      </w:tr>
      <w:tr w:rsidR="00886369" w14:paraId="6EE50835" w14:textId="77777777">
        <w:tblPrEx>
          <w:tblBorders>
            <w:right w:val="single" w:sz="4" w:space="0" w:color="auto"/>
          </w:tblBorders>
        </w:tblPrEx>
        <w:tc>
          <w:tcPr>
            <w:tcW w:w="2835" w:type="dxa"/>
            <w:vAlign w:val="center"/>
          </w:tcPr>
          <w:p w14:paraId="2A5DFD72" w14:textId="77777777" w:rsidR="00886369" w:rsidRDefault="00000000">
            <w:pPr>
              <w:pStyle w:val="ConsPlusNormal0"/>
              <w:jc w:val="both"/>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47" w:type="dxa"/>
            <w:vAlign w:val="center"/>
          </w:tcPr>
          <w:p w14:paraId="72D0BC3A" w14:textId="77777777" w:rsidR="00886369" w:rsidRDefault="00886369">
            <w:pPr>
              <w:pStyle w:val="ConsPlusNormal0"/>
            </w:pPr>
          </w:p>
        </w:tc>
        <w:tc>
          <w:tcPr>
            <w:tcW w:w="1057" w:type="dxa"/>
            <w:vAlign w:val="center"/>
          </w:tcPr>
          <w:p w14:paraId="4CD1F7A7" w14:textId="77777777" w:rsidR="00886369" w:rsidRDefault="00000000">
            <w:pPr>
              <w:pStyle w:val="ConsPlusNormal0"/>
              <w:jc w:val="center"/>
            </w:pPr>
            <w:r>
              <w:t>X</w:t>
            </w:r>
          </w:p>
        </w:tc>
        <w:tc>
          <w:tcPr>
            <w:tcW w:w="1644" w:type="dxa"/>
            <w:vAlign w:val="center"/>
          </w:tcPr>
          <w:p w14:paraId="2E16A1CD" w14:textId="77777777" w:rsidR="00886369" w:rsidRDefault="00000000">
            <w:pPr>
              <w:pStyle w:val="ConsPlusNormal0"/>
              <w:jc w:val="center"/>
            </w:pPr>
            <w:r>
              <w:t>X</w:t>
            </w:r>
          </w:p>
        </w:tc>
        <w:tc>
          <w:tcPr>
            <w:tcW w:w="1644" w:type="dxa"/>
            <w:vAlign w:val="center"/>
          </w:tcPr>
          <w:p w14:paraId="354A1109" w14:textId="77777777" w:rsidR="00886369" w:rsidRDefault="00000000">
            <w:pPr>
              <w:pStyle w:val="ConsPlusNormal0"/>
              <w:jc w:val="center"/>
            </w:pPr>
            <w:r>
              <w:t>X</w:t>
            </w:r>
          </w:p>
        </w:tc>
        <w:tc>
          <w:tcPr>
            <w:tcW w:w="1531" w:type="dxa"/>
            <w:vAlign w:val="center"/>
          </w:tcPr>
          <w:p w14:paraId="757C5EC2" w14:textId="77777777" w:rsidR="00886369" w:rsidRDefault="00000000">
            <w:pPr>
              <w:pStyle w:val="ConsPlusNormal0"/>
              <w:jc w:val="center"/>
            </w:pPr>
            <w:r>
              <w:t>X</w:t>
            </w:r>
          </w:p>
        </w:tc>
        <w:tc>
          <w:tcPr>
            <w:tcW w:w="2154" w:type="dxa"/>
            <w:vAlign w:val="center"/>
          </w:tcPr>
          <w:p w14:paraId="3F4C262C" w14:textId="77777777" w:rsidR="00886369" w:rsidRDefault="00000000">
            <w:pPr>
              <w:pStyle w:val="ConsPlusNormal0"/>
              <w:jc w:val="center"/>
            </w:pPr>
            <w:r>
              <w:t>X</w:t>
            </w:r>
          </w:p>
        </w:tc>
        <w:tc>
          <w:tcPr>
            <w:tcW w:w="1757" w:type="dxa"/>
            <w:vAlign w:val="center"/>
          </w:tcPr>
          <w:p w14:paraId="67613CD3" w14:textId="77777777" w:rsidR="00886369" w:rsidRDefault="00000000">
            <w:pPr>
              <w:pStyle w:val="ConsPlusNormal0"/>
              <w:jc w:val="center"/>
            </w:pPr>
            <w:r>
              <w:t>X</w:t>
            </w:r>
          </w:p>
        </w:tc>
        <w:tc>
          <w:tcPr>
            <w:tcW w:w="1701" w:type="dxa"/>
            <w:vAlign w:val="center"/>
          </w:tcPr>
          <w:p w14:paraId="18675880" w14:textId="77777777" w:rsidR="00886369" w:rsidRDefault="00000000">
            <w:pPr>
              <w:pStyle w:val="ConsPlusNormal0"/>
              <w:jc w:val="center"/>
            </w:pPr>
            <w:r>
              <w:t>X</w:t>
            </w:r>
          </w:p>
        </w:tc>
        <w:tc>
          <w:tcPr>
            <w:tcW w:w="1644" w:type="dxa"/>
            <w:vAlign w:val="center"/>
          </w:tcPr>
          <w:p w14:paraId="4FBAE4EA" w14:textId="77777777" w:rsidR="00886369" w:rsidRDefault="00000000">
            <w:pPr>
              <w:pStyle w:val="ConsPlusNormal0"/>
              <w:jc w:val="center"/>
            </w:pPr>
            <w:r>
              <w:t>1 913,75</w:t>
            </w:r>
          </w:p>
        </w:tc>
        <w:tc>
          <w:tcPr>
            <w:tcW w:w="1587" w:type="dxa"/>
            <w:vAlign w:val="center"/>
          </w:tcPr>
          <w:p w14:paraId="4FECCA9C" w14:textId="77777777" w:rsidR="00886369" w:rsidRDefault="00000000">
            <w:pPr>
              <w:pStyle w:val="ConsPlusNormal0"/>
              <w:jc w:val="center"/>
            </w:pPr>
            <w:r>
              <w:t>X</w:t>
            </w:r>
          </w:p>
        </w:tc>
        <w:tc>
          <w:tcPr>
            <w:tcW w:w="1644" w:type="dxa"/>
            <w:vAlign w:val="center"/>
          </w:tcPr>
          <w:p w14:paraId="4A25A833" w14:textId="77777777" w:rsidR="00886369" w:rsidRDefault="00000000">
            <w:pPr>
              <w:pStyle w:val="ConsPlusNormal0"/>
              <w:jc w:val="center"/>
            </w:pPr>
            <w:r>
              <w:t>1 062 269,4</w:t>
            </w:r>
          </w:p>
        </w:tc>
        <w:tc>
          <w:tcPr>
            <w:tcW w:w="1191" w:type="dxa"/>
            <w:vAlign w:val="center"/>
          </w:tcPr>
          <w:p w14:paraId="21B28B17" w14:textId="77777777" w:rsidR="00886369" w:rsidRDefault="00886369">
            <w:pPr>
              <w:pStyle w:val="ConsPlusNormal0"/>
            </w:pPr>
          </w:p>
        </w:tc>
        <w:tc>
          <w:tcPr>
            <w:tcW w:w="1587" w:type="dxa"/>
            <w:vAlign w:val="center"/>
          </w:tcPr>
          <w:p w14:paraId="598EADAC" w14:textId="77777777" w:rsidR="00886369" w:rsidRDefault="00000000">
            <w:pPr>
              <w:pStyle w:val="ConsPlusNormal0"/>
              <w:jc w:val="center"/>
            </w:pPr>
            <w:r>
              <w:t>X</w:t>
            </w:r>
          </w:p>
        </w:tc>
        <w:tc>
          <w:tcPr>
            <w:tcW w:w="1304" w:type="dxa"/>
            <w:vAlign w:val="center"/>
          </w:tcPr>
          <w:p w14:paraId="51A981CA" w14:textId="77777777" w:rsidR="00886369" w:rsidRDefault="00000000">
            <w:pPr>
              <w:pStyle w:val="ConsPlusNormal0"/>
              <w:jc w:val="center"/>
            </w:pPr>
            <w:r>
              <w:t>X</w:t>
            </w:r>
          </w:p>
        </w:tc>
      </w:tr>
      <w:tr w:rsidR="00886369" w14:paraId="65ACFF7A" w14:textId="77777777">
        <w:tblPrEx>
          <w:tblBorders>
            <w:right w:val="single" w:sz="4" w:space="0" w:color="auto"/>
          </w:tblBorders>
        </w:tblPrEx>
        <w:tc>
          <w:tcPr>
            <w:tcW w:w="2835" w:type="dxa"/>
            <w:vAlign w:val="center"/>
          </w:tcPr>
          <w:p w14:paraId="6378D3AF" w14:textId="77777777" w:rsidR="00886369" w:rsidRDefault="00000000">
            <w:pPr>
              <w:pStyle w:val="ConsPlusNormal0"/>
              <w:jc w:val="both"/>
            </w:pPr>
            <w: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питания&lt;9&gt;</w:t>
            </w:r>
          </w:p>
        </w:tc>
        <w:tc>
          <w:tcPr>
            <w:tcW w:w="847" w:type="dxa"/>
            <w:vAlign w:val="center"/>
          </w:tcPr>
          <w:p w14:paraId="2D5DD949" w14:textId="77777777" w:rsidR="00886369" w:rsidRDefault="00000000">
            <w:pPr>
              <w:pStyle w:val="ConsPlusNormal0"/>
              <w:jc w:val="center"/>
            </w:pPr>
            <w:r>
              <w:t>21</w:t>
            </w:r>
          </w:p>
        </w:tc>
        <w:tc>
          <w:tcPr>
            <w:tcW w:w="1057" w:type="dxa"/>
            <w:vAlign w:val="center"/>
          </w:tcPr>
          <w:p w14:paraId="046590E7" w14:textId="77777777" w:rsidR="00886369" w:rsidRDefault="00000000">
            <w:pPr>
              <w:pStyle w:val="ConsPlusNormal0"/>
              <w:jc w:val="center"/>
            </w:pPr>
            <w:r>
              <w:t>X</w:t>
            </w:r>
          </w:p>
        </w:tc>
        <w:tc>
          <w:tcPr>
            <w:tcW w:w="1644" w:type="dxa"/>
            <w:vAlign w:val="center"/>
          </w:tcPr>
          <w:p w14:paraId="4774970E" w14:textId="77777777" w:rsidR="00886369" w:rsidRDefault="00000000">
            <w:pPr>
              <w:pStyle w:val="ConsPlusNormal0"/>
              <w:jc w:val="center"/>
            </w:pPr>
            <w:r>
              <w:t>X</w:t>
            </w:r>
          </w:p>
        </w:tc>
        <w:tc>
          <w:tcPr>
            <w:tcW w:w="1644" w:type="dxa"/>
            <w:vAlign w:val="center"/>
          </w:tcPr>
          <w:p w14:paraId="5ED3C335" w14:textId="77777777" w:rsidR="00886369" w:rsidRDefault="00000000">
            <w:pPr>
              <w:pStyle w:val="ConsPlusNormal0"/>
              <w:jc w:val="center"/>
            </w:pPr>
            <w:r>
              <w:t>X</w:t>
            </w:r>
          </w:p>
        </w:tc>
        <w:tc>
          <w:tcPr>
            <w:tcW w:w="1531" w:type="dxa"/>
            <w:vAlign w:val="center"/>
          </w:tcPr>
          <w:p w14:paraId="7CF4C142" w14:textId="77777777" w:rsidR="00886369" w:rsidRDefault="00000000">
            <w:pPr>
              <w:pStyle w:val="ConsPlusNormal0"/>
              <w:jc w:val="center"/>
            </w:pPr>
            <w:r>
              <w:t>X</w:t>
            </w:r>
          </w:p>
        </w:tc>
        <w:tc>
          <w:tcPr>
            <w:tcW w:w="2154" w:type="dxa"/>
            <w:vAlign w:val="center"/>
          </w:tcPr>
          <w:p w14:paraId="54A70E97" w14:textId="77777777" w:rsidR="00886369" w:rsidRDefault="00000000">
            <w:pPr>
              <w:pStyle w:val="ConsPlusNormal0"/>
              <w:jc w:val="center"/>
            </w:pPr>
            <w:r>
              <w:t>X</w:t>
            </w:r>
          </w:p>
        </w:tc>
        <w:tc>
          <w:tcPr>
            <w:tcW w:w="1757" w:type="dxa"/>
            <w:vAlign w:val="center"/>
          </w:tcPr>
          <w:p w14:paraId="27E79C63" w14:textId="77777777" w:rsidR="00886369" w:rsidRDefault="00000000">
            <w:pPr>
              <w:pStyle w:val="ConsPlusNormal0"/>
              <w:jc w:val="center"/>
            </w:pPr>
            <w:r>
              <w:t>X</w:t>
            </w:r>
          </w:p>
        </w:tc>
        <w:tc>
          <w:tcPr>
            <w:tcW w:w="1701" w:type="dxa"/>
            <w:vAlign w:val="center"/>
          </w:tcPr>
          <w:p w14:paraId="7B673A28" w14:textId="77777777" w:rsidR="00886369" w:rsidRDefault="00000000">
            <w:pPr>
              <w:pStyle w:val="ConsPlusNormal0"/>
              <w:jc w:val="center"/>
            </w:pPr>
            <w:r>
              <w:t>X</w:t>
            </w:r>
          </w:p>
        </w:tc>
        <w:tc>
          <w:tcPr>
            <w:tcW w:w="1644" w:type="dxa"/>
            <w:vAlign w:val="center"/>
          </w:tcPr>
          <w:p w14:paraId="422F1993" w14:textId="77777777" w:rsidR="00886369" w:rsidRDefault="00000000">
            <w:pPr>
              <w:pStyle w:val="ConsPlusNormal0"/>
              <w:jc w:val="center"/>
            </w:pPr>
            <w:r>
              <w:t>1891,65</w:t>
            </w:r>
          </w:p>
        </w:tc>
        <w:tc>
          <w:tcPr>
            <w:tcW w:w="1587" w:type="dxa"/>
            <w:vAlign w:val="center"/>
          </w:tcPr>
          <w:p w14:paraId="23F4FEC9" w14:textId="77777777" w:rsidR="00886369" w:rsidRDefault="00000000">
            <w:pPr>
              <w:pStyle w:val="ConsPlusNormal0"/>
              <w:jc w:val="center"/>
            </w:pPr>
            <w:r>
              <w:t>X</w:t>
            </w:r>
          </w:p>
        </w:tc>
        <w:tc>
          <w:tcPr>
            <w:tcW w:w="1644" w:type="dxa"/>
            <w:vAlign w:val="center"/>
          </w:tcPr>
          <w:p w14:paraId="08DF2B75" w14:textId="77777777" w:rsidR="00886369" w:rsidRDefault="00000000">
            <w:pPr>
              <w:pStyle w:val="ConsPlusNormal0"/>
              <w:jc w:val="center"/>
            </w:pPr>
            <w:r>
              <w:t>1 050 000,0</w:t>
            </w:r>
          </w:p>
        </w:tc>
        <w:tc>
          <w:tcPr>
            <w:tcW w:w="1191" w:type="dxa"/>
            <w:vAlign w:val="center"/>
          </w:tcPr>
          <w:p w14:paraId="7492D116" w14:textId="77777777" w:rsidR="00886369" w:rsidRDefault="00886369">
            <w:pPr>
              <w:pStyle w:val="ConsPlusNormal0"/>
            </w:pPr>
          </w:p>
        </w:tc>
        <w:tc>
          <w:tcPr>
            <w:tcW w:w="1587" w:type="dxa"/>
            <w:vAlign w:val="center"/>
          </w:tcPr>
          <w:p w14:paraId="3F6C31ED" w14:textId="77777777" w:rsidR="00886369" w:rsidRDefault="00000000">
            <w:pPr>
              <w:pStyle w:val="ConsPlusNormal0"/>
              <w:jc w:val="center"/>
            </w:pPr>
            <w:r>
              <w:t>X</w:t>
            </w:r>
          </w:p>
        </w:tc>
        <w:tc>
          <w:tcPr>
            <w:tcW w:w="1304" w:type="dxa"/>
            <w:vAlign w:val="center"/>
          </w:tcPr>
          <w:p w14:paraId="34C43188" w14:textId="77777777" w:rsidR="00886369" w:rsidRDefault="00000000">
            <w:pPr>
              <w:pStyle w:val="ConsPlusNormal0"/>
              <w:jc w:val="center"/>
            </w:pPr>
            <w:r>
              <w:t>X</w:t>
            </w:r>
          </w:p>
        </w:tc>
      </w:tr>
      <w:tr w:rsidR="00886369" w14:paraId="57173556" w14:textId="77777777">
        <w:tblPrEx>
          <w:tblBorders>
            <w:right w:val="single" w:sz="4" w:space="0" w:color="auto"/>
          </w:tblBorders>
        </w:tblPrEx>
        <w:tc>
          <w:tcPr>
            <w:tcW w:w="2835" w:type="dxa"/>
            <w:vAlign w:val="center"/>
          </w:tcPr>
          <w:p w14:paraId="38D1D9B1" w14:textId="77777777" w:rsidR="00886369" w:rsidRDefault="00000000">
            <w:pPr>
              <w:pStyle w:val="ConsPlusNormal0"/>
              <w:jc w:val="both"/>
            </w:pPr>
            <w:r>
              <w:t>10. Бесплатное (со скидкой) зубное протезирование&lt;10&gt;</w:t>
            </w:r>
          </w:p>
        </w:tc>
        <w:tc>
          <w:tcPr>
            <w:tcW w:w="847" w:type="dxa"/>
            <w:vAlign w:val="center"/>
          </w:tcPr>
          <w:p w14:paraId="65992421" w14:textId="77777777" w:rsidR="00886369" w:rsidRDefault="00000000">
            <w:pPr>
              <w:pStyle w:val="ConsPlusNormal0"/>
              <w:jc w:val="center"/>
            </w:pPr>
            <w:r>
              <w:t>22</w:t>
            </w:r>
          </w:p>
        </w:tc>
        <w:tc>
          <w:tcPr>
            <w:tcW w:w="1057" w:type="dxa"/>
            <w:vAlign w:val="center"/>
          </w:tcPr>
          <w:p w14:paraId="3F0BF51B" w14:textId="77777777" w:rsidR="00886369" w:rsidRDefault="00000000">
            <w:pPr>
              <w:pStyle w:val="ConsPlusNormal0"/>
              <w:jc w:val="center"/>
            </w:pPr>
            <w:r>
              <w:t>X</w:t>
            </w:r>
          </w:p>
        </w:tc>
        <w:tc>
          <w:tcPr>
            <w:tcW w:w="1644" w:type="dxa"/>
            <w:vAlign w:val="center"/>
          </w:tcPr>
          <w:p w14:paraId="48C6F4F5" w14:textId="77777777" w:rsidR="00886369" w:rsidRDefault="00000000">
            <w:pPr>
              <w:pStyle w:val="ConsPlusNormal0"/>
              <w:jc w:val="center"/>
            </w:pPr>
            <w:r>
              <w:t>X</w:t>
            </w:r>
          </w:p>
        </w:tc>
        <w:tc>
          <w:tcPr>
            <w:tcW w:w="1644" w:type="dxa"/>
            <w:vAlign w:val="center"/>
          </w:tcPr>
          <w:p w14:paraId="13B04747" w14:textId="77777777" w:rsidR="00886369" w:rsidRDefault="00000000">
            <w:pPr>
              <w:pStyle w:val="ConsPlusNormal0"/>
              <w:jc w:val="center"/>
            </w:pPr>
            <w:r>
              <w:t>X</w:t>
            </w:r>
          </w:p>
        </w:tc>
        <w:tc>
          <w:tcPr>
            <w:tcW w:w="1531" w:type="dxa"/>
            <w:vAlign w:val="center"/>
          </w:tcPr>
          <w:p w14:paraId="6CAB3453" w14:textId="77777777" w:rsidR="00886369" w:rsidRDefault="00000000">
            <w:pPr>
              <w:pStyle w:val="ConsPlusNormal0"/>
              <w:jc w:val="center"/>
            </w:pPr>
            <w:r>
              <w:t>X</w:t>
            </w:r>
          </w:p>
        </w:tc>
        <w:tc>
          <w:tcPr>
            <w:tcW w:w="2154" w:type="dxa"/>
            <w:vAlign w:val="center"/>
          </w:tcPr>
          <w:p w14:paraId="7F034391" w14:textId="77777777" w:rsidR="00886369" w:rsidRDefault="00000000">
            <w:pPr>
              <w:pStyle w:val="ConsPlusNormal0"/>
              <w:jc w:val="center"/>
            </w:pPr>
            <w:r>
              <w:t>X</w:t>
            </w:r>
          </w:p>
        </w:tc>
        <w:tc>
          <w:tcPr>
            <w:tcW w:w="1757" w:type="dxa"/>
            <w:vAlign w:val="center"/>
          </w:tcPr>
          <w:p w14:paraId="3B4415C6" w14:textId="77777777" w:rsidR="00886369" w:rsidRDefault="00000000">
            <w:pPr>
              <w:pStyle w:val="ConsPlusNormal0"/>
              <w:jc w:val="center"/>
            </w:pPr>
            <w:r>
              <w:t>X</w:t>
            </w:r>
          </w:p>
        </w:tc>
        <w:tc>
          <w:tcPr>
            <w:tcW w:w="1701" w:type="dxa"/>
            <w:vAlign w:val="center"/>
          </w:tcPr>
          <w:p w14:paraId="3E042FC3" w14:textId="77777777" w:rsidR="00886369" w:rsidRDefault="00000000">
            <w:pPr>
              <w:pStyle w:val="ConsPlusNormal0"/>
              <w:jc w:val="center"/>
            </w:pPr>
            <w:r>
              <w:t>X</w:t>
            </w:r>
          </w:p>
        </w:tc>
        <w:tc>
          <w:tcPr>
            <w:tcW w:w="1644" w:type="dxa"/>
            <w:vAlign w:val="center"/>
          </w:tcPr>
          <w:p w14:paraId="41A915B8" w14:textId="77777777" w:rsidR="00886369" w:rsidRDefault="00000000">
            <w:pPr>
              <w:pStyle w:val="ConsPlusNormal0"/>
              <w:jc w:val="center"/>
            </w:pPr>
            <w:r>
              <w:t>9,01</w:t>
            </w:r>
          </w:p>
        </w:tc>
        <w:tc>
          <w:tcPr>
            <w:tcW w:w="1587" w:type="dxa"/>
            <w:vAlign w:val="center"/>
          </w:tcPr>
          <w:p w14:paraId="0EB3116F" w14:textId="77777777" w:rsidR="00886369" w:rsidRDefault="00000000">
            <w:pPr>
              <w:pStyle w:val="ConsPlusNormal0"/>
              <w:jc w:val="center"/>
            </w:pPr>
            <w:r>
              <w:t>X</w:t>
            </w:r>
          </w:p>
        </w:tc>
        <w:tc>
          <w:tcPr>
            <w:tcW w:w="1644" w:type="dxa"/>
            <w:vAlign w:val="center"/>
          </w:tcPr>
          <w:p w14:paraId="06B07DC9" w14:textId="77777777" w:rsidR="00886369" w:rsidRDefault="00000000">
            <w:pPr>
              <w:pStyle w:val="ConsPlusNormal0"/>
              <w:jc w:val="center"/>
            </w:pPr>
            <w:r>
              <w:t>5 000,0</w:t>
            </w:r>
          </w:p>
        </w:tc>
        <w:tc>
          <w:tcPr>
            <w:tcW w:w="1191" w:type="dxa"/>
            <w:vAlign w:val="center"/>
          </w:tcPr>
          <w:p w14:paraId="3BD62CCF" w14:textId="77777777" w:rsidR="00886369" w:rsidRDefault="00886369">
            <w:pPr>
              <w:pStyle w:val="ConsPlusNormal0"/>
            </w:pPr>
          </w:p>
        </w:tc>
        <w:tc>
          <w:tcPr>
            <w:tcW w:w="1587" w:type="dxa"/>
            <w:vAlign w:val="center"/>
          </w:tcPr>
          <w:p w14:paraId="2281E229" w14:textId="77777777" w:rsidR="00886369" w:rsidRDefault="00000000">
            <w:pPr>
              <w:pStyle w:val="ConsPlusNormal0"/>
              <w:jc w:val="center"/>
            </w:pPr>
            <w:r>
              <w:t>X</w:t>
            </w:r>
          </w:p>
        </w:tc>
        <w:tc>
          <w:tcPr>
            <w:tcW w:w="1304" w:type="dxa"/>
            <w:vAlign w:val="center"/>
          </w:tcPr>
          <w:p w14:paraId="6BCDF404" w14:textId="77777777" w:rsidR="00886369" w:rsidRDefault="00000000">
            <w:pPr>
              <w:pStyle w:val="ConsPlusNormal0"/>
              <w:jc w:val="center"/>
            </w:pPr>
            <w:r>
              <w:t>X</w:t>
            </w:r>
          </w:p>
        </w:tc>
      </w:tr>
      <w:tr w:rsidR="00886369" w14:paraId="70A1BB65" w14:textId="77777777">
        <w:tblPrEx>
          <w:tblBorders>
            <w:right w:val="single" w:sz="4" w:space="0" w:color="auto"/>
          </w:tblBorders>
        </w:tblPrEx>
        <w:tc>
          <w:tcPr>
            <w:tcW w:w="2835" w:type="dxa"/>
            <w:vAlign w:val="center"/>
          </w:tcPr>
          <w:p w14:paraId="3066160F" w14:textId="77777777" w:rsidR="00886369" w:rsidRDefault="00000000">
            <w:pPr>
              <w:pStyle w:val="ConsPlusNormal0"/>
              <w:jc w:val="both"/>
            </w:pPr>
            <w: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обратно&lt;10&gt;</w:t>
            </w:r>
          </w:p>
        </w:tc>
        <w:tc>
          <w:tcPr>
            <w:tcW w:w="847" w:type="dxa"/>
            <w:vAlign w:val="center"/>
          </w:tcPr>
          <w:p w14:paraId="576913EA" w14:textId="77777777" w:rsidR="00886369" w:rsidRDefault="00000000">
            <w:pPr>
              <w:pStyle w:val="ConsPlusNormal0"/>
              <w:jc w:val="center"/>
            </w:pPr>
            <w:r>
              <w:t>23</w:t>
            </w:r>
          </w:p>
        </w:tc>
        <w:tc>
          <w:tcPr>
            <w:tcW w:w="1057" w:type="dxa"/>
            <w:vAlign w:val="center"/>
          </w:tcPr>
          <w:p w14:paraId="752DE95F" w14:textId="77777777" w:rsidR="00886369" w:rsidRDefault="00000000">
            <w:pPr>
              <w:pStyle w:val="ConsPlusNormal0"/>
              <w:jc w:val="center"/>
            </w:pPr>
            <w:r>
              <w:t>X</w:t>
            </w:r>
          </w:p>
        </w:tc>
        <w:tc>
          <w:tcPr>
            <w:tcW w:w="1644" w:type="dxa"/>
            <w:vAlign w:val="center"/>
          </w:tcPr>
          <w:p w14:paraId="7D5EDAE4" w14:textId="77777777" w:rsidR="00886369" w:rsidRDefault="00000000">
            <w:pPr>
              <w:pStyle w:val="ConsPlusNormal0"/>
              <w:jc w:val="center"/>
            </w:pPr>
            <w:r>
              <w:t>X</w:t>
            </w:r>
          </w:p>
        </w:tc>
        <w:tc>
          <w:tcPr>
            <w:tcW w:w="1644" w:type="dxa"/>
            <w:vAlign w:val="center"/>
          </w:tcPr>
          <w:p w14:paraId="3B0066EC" w14:textId="77777777" w:rsidR="00886369" w:rsidRDefault="00000000">
            <w:pPr>
              <w:pStyle w:val="ConsPlusNormal0"/>
              <w:jc w:val="center"/>
            </w:pPr>
            <w:r>
              <w:t>X</w:t>
            </w:r>
          </w:p>
        </w:tc>
        <w:tc>
          <w:tcPr>
            <w:tcW w:w="1531" w:type="dxa"/>
            <w:vAlign w:val="center"/>
          </w:tcPr>
          <w:p w14:paraId="19793C96" w14:textId="77777777" w:rsidR="00886369" w:rsidRDefault="00000000">
            <w:pPr>
              <w:pStyle w:val="ConsPlusNormal0"/>
              <w:jc w:val="center"/>
            </w:pPr>
            <w:r>
              <w:t>X</w:t>
            </w:r>
          </w:p>
        </w:tc>
        <w:tc>
          <w:tcPr>
            <w:tcW w:w="2154" w:type="dxa"/>
            <w:vAlign w:val="center"/>
          </w:tcPr>
          <w:p w14:paraId="5B15F998" w14:textId="77777777" w:rsidR="00886369" w:rsidRDefault="00000000">
            <w:pPr>
              <w:pStyle w:val="ConsPlusNormal0"/>
              <w:jc w:val="center"/>
            </w:pPr>
            <w:r>
              <w:t>X</w:t>
            </w:r>
          </w:p>
        </w:tc>
        <w:tc>
          <w:tcPr>
            <w:tcW w:w="1757" w:type="dxa"/>
            <w:vAlign w:val="center"/>
          </w:tcPr>
          <w:p w14:paraId="75151169" w14:textId="77777777" w:rsidR="00886369" w:rsidRDefault="00000000">
            <w:pPr>
              <w:pStyle w:val="ConsPlusNormal0"/>
              <w:jc w:val="center"/>
            </w:pPr>
            <w:r>
              <w:t>X</w:t>
            </w:r>
          </w:p>
        </w:tc>
        <w:tc>
          <w:tcPr>
            <w:tcW w:w="1701" w:type="dxa"/>
            <w:vAlign w:val="center"/>
          </w:tcPr>
          <w:p w14:paraId="4449D724" w14:textId="77777777" w:rsidR="00886369" w:rsidRDefault="00000000">
            <w:pPr>
              <w:pStyle w:val="ConsPlusNormal0"/>
              <w:jc w:val="center"/>
            </w:pPr>
            <w:r>
              <w:t>X</w:t>
            </w:r>
          </w:p>
        </w:tc>
        <w:tc>
          <w:tcPr>
            <w:tcW w:w="1644" w:type="dxa"/>
            <w:vAlign w:val="center"/>
          </w:tcPr>
          <w:p w14:paraId="5FCF4C6E" w14:textId="77777777" w:rsidR="00886369" w:rsidRDefault="00000000">
            <w:pPr>
              <w:pStyle w:val="ConsPlusNormal0"/>
              <w:jc w:val="center"/>
            </w:pPr>
            <w:r>
              <w:t>13,10</w:t>
            </w:r>
          </w:p>
        </w:tc>
        <w:tc>
          <w:tcPr>
            <w:tcW w:w="1587" w:type="dxa"/>
            <w:vAlign w:val="center"/>
          </w:tcPr>
          <w:p w14:paraId="2EB3F553" w14:textId="77777777" w:rsidR="00886369" w:rsidRDefault="00000000">
            <w:pPr>
              <w:pStyle w:val="ConsPlusNormal0"/>
              <w:jc w:val="center"/>
            </w:pPr>
            <w:r>
              <w:t>X</w:t>
            </w:r>
          </w:p>
        </w:tc>
        <w:tc>
          <w:tcPr>
            <w:tcW w:w="1644" w:type="dxa"/>
            <w:vAlign w:val="center"/>
          </w:tcPr>
          <w:p w14:paraId="48D73111" w14:textId="77777777" w:rsidR="00886369" w:rsidRDefault="00000000">
            <w:pPr>
              <w:pStyle w:val="ConsPlusNormal0"/>
              <w:jc w:val="center"/>
            </w:pPr>
            <w:r>
              <w:t>7 269,4</w:t>
            </w:r>
          </w:p>
        </w:tc>
        <w:tc>
          <w:tcPr>
            <w:tcW w:w="1191" w:type="dxa"/>
            <w:vAlign w:val="center"/>
          </w:tcPr>
          <w:p w14:paraId="028230B2" w14:textId="77777777" w:rsidR="00886369" w:rsidRDefault="00886369">
            <w:pPr>
              <w:pStyle w:val="ConsPlusNormal0"/>
            </w:pPr>
          </w:p>
        </w:tc>
        <w:tc>
          <w:tcPr>
            <w:tcW w:w="1587" w:type="dxa"/>
            <w:vAlign w:val="center"/>
          </w:tcPr>
          <w:p w14:paraId="5792D622" w14:textId="77777777" w:rsidR="00886369" w:rsidRDefault="00000000">
            <w:pPr>
              <w:pStyle w:val="ConsPlusNormal0"/>
              <w:jc w:val="center"/>
            </w:pPr>
            <w:r>
              <w:t>X</w:t>
            </w:r>
          </w:p>
        </w:tc>
        <w:tc>
          <w:tcPr>
            <w:tcW w:w="1304" w:type="dxa"/>
            <w:vAlign w:val="center"/>
          </w:tcPr>
          <w:p w14:paraId="372DBC68" w14:textId="77777777" w:rsidR="00886369" w:rsidRDefault="00000000">
            <w:pPr>
              <w:pStyle w:val="ConsPlusNormal0"/>
              <w:jc w:val="center"/>
            </w:pPr>
            <w:r>
              <w:t>X</w:t>
            </w:r>
          </w:p>
        </w:tc>
      </w:tr>
    </w:tbl>
    <w:p w14:paraId="079EF4D3" w14:textId="77777777" w:rsidR="00886369" w:rsidRDefault="00886369">
      <w:pPr>
        <w:pStyle w:val="ConsPlusNormal0"/>
        <w:sectPr w:rsidR="00886369">
          <w:headerReference w:type="default" r:id="rId87"/>
          <w:footerReference w:type="default" r:id="rId88"/>
          <w:headerReference w:type="first" r:id="rId89"/>
          <w:footerReference w:type="first" r:id="rId90"/>
          <w:pgSz w:w="16838" w:h="11906" w:orient="landscape"/>
          <w:pgMar w:top="1133" w:right="397" w:bottom="566" w:left="397" w:header="0" w:footer="0" w:gutter="0"/>
          <w:cols w:space="720"/>
          <w:titlePg/>
        </w:sectPr>
      </w:pPr>
    </w:p>
    <w:p w14:paraId="7823021D" w14:textId="77777777" w:rsidR="00886369" w:rsidRDefault="00886369">
      <w:pPr>
        <w:pStyle w:val="ConsPlusNormal0"/>
        <w:jc w:val="center"/>
      </w:pPr>
    </w:p>
    <w:p w14:paraId="72150CF7" w14:textId="77777777" w:rsidR="00886369" w:rsidRDefault="00000000">
      <w:pPr>
        <w:pStyle w:val="ConsPlusNormal0"/>
        <w:ind w:firstLine="540"/>
        <w:jc w:val="both"/>
      </w:pPr>
      <w:r>
        <w:t>--------------------------------</w:t>
      </w:r>
    </w:p>
    <w:p w14:paraId="2C9F5871" w14:textId="77777777" w:rsidR="00886369" w:rsidRDefault="00000000">
      <w:pPr>
        <w:pStyle w:val="ConsPlusNormal0"/>
        <w:spacing w:before="240"/>
        <w:ind w:firstLine="540"/>
        <w:jc w:val="both"/>
      </w:pPr>
      <w:bookmarkStart w:id="33" w:name="P2524"/>
      <w:bookmarkEnd w:id="33"/>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Костромской области и местных бюджетов (в случае передачи органами государственной власти Костромской области соответствующих полномочий в сфере охраны здоровья граждан Российской Федерации для осуществления органами местного самоуправления).</w:t>
      </w:r>
    </w:p>
    <w:p w14:paraId="7810B280" w14:textId="77777777" w:rsidR="00886369" w:rsidRDefault="00000000">
      <w:pPr>
        <w:pStyle w:val="ConsPlusNormal0"/>
        <w:spacing w:before="240"/>
        <w:ind w:firstLine="540"/>
        <w:jc w:val="both"/>
      </w:pPr>
      <w:bookmarkStart w:id="34" w:name="P2525"/>
      <w:bookmarkEnd w:id="34"/>
      <w:r>
        <w:t>&lt;2&gt;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- 7 146,82 рубля, 2027 год - 7 512,15 рубля, 2028 год - 7 879,95 рубля.</w:t>
      </w:r>
    </w:p>
    <w:p w14:paraId="339CD555" w14:textId="77777777" w:rsidR="00886369" w:rsidRDefault="00000000">
      <w:pPr>
        <w:pStyle w:val="ConsPlusNormal0"/>
        <w:spacing w:before="240"/>
        <w:ind w:firstLine="540"/>
        <w:jc w:val="both"/>
      </w:pPr>
      <w:bookmarkStart w:id="35" w:name="P2526"/>
      <w:bookmarkEnd w:id="35"/>
      <w:r>
        <w:t>&lt;3&gt;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22B0E909" w14:textId="77777777" w:rsidR="00886369" w:rsidRDefault="00000000">
      <w:pPr>
        <w:pStyle w:val="ConsPlusNormal0"/>
        <w:spacing w:before="240"/>
        <w:ind w:firstLine="540"/>
        <w:jc w:val="both"/>
      </w:pPr>
      <w:bookmarkStart w:id="36" w:name="P2527"/>
      <w:bookmarkEnd w:id="36"/>
      <w:r>
        <w:t>&lt;4&gt; Законченных случаев лечения заболевания в амбулаторных условиях с кратностью посещений по поводу одного заболевания не менее 2.</w:t>
      </w:r>
    </w:p>
    <w:p w14:paraId="77E8B8DC" w14:textId="77777777" w:rsidR="00886369" w:rsidRDefault="00000000">
      <w:pPr>
        <w:pStyle w:val="ConsPlusNormal0"/>
        <w:spacing w:before="240"/>
        <w:ind w:firstLine="540"/>
        <w:jc w:val="both"/>
      </w:pPr>
      <w:bookmarkStart w:id="37" w:name="P2528"/>
      <w:bookmarkEnd w:id="37"/>
      <w:r>
        <w:t>&lt;5&gt;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3608D1C6" w14:textId="77777777" w:rsidR="00886369" w:rsidRDefault="00000000">
      <w:pPr>
        <w:pStyle w:val="ConsPlusNormal0"/>
        <w:spacing w:before="240"/>
        <w:ind w:firstLine="540"/>
        <w:jc w:val="both"/>
      </w:pPr>
      <w:bookmarkStart w:id="38" w:name="P2529"/>
      <w:bookmarkEnd w:id="38"/>
      <w: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91"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sidR="00886369">
          <w:rPr>
            <w:color w:val="0000FF"/>
          </w:rPr>
          <w:t>Программы</w:t>
        </w:r>
      </w:hyperlink>
      <w:r>
        <w:t xml:space="preserve"> государственных гарантий бесплатного оказания гражданам медицинской помощи на 2025-2027 годы, утвержденной Постановлением Правительства Российской Федерации от 27.12.2024 N 1940.</w:t>
      </w:r>
    </w:p>
    <w:p w14:paraId="0B646A88" w14:textId="77777777" w:rsidR="00886369" w:rsidRDefault="00000000">
      <w:pPr>
        <w:pStyle w:val="ConsPlusNormal0"/>
        <w:spacing w:before="240"/>
        <w:ind w:firstLine="540"/>
        <w:jc w:val="both"/>
      </w:pPr>
      <w:bookmarkStart w:id="39" w:name="P2530"/>
      <w:bookmarkEnd w:id="39"/>
      <w:r>
        <w:t>&lt;7&gt;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14:paraId="26578F77" w14:textId="77777777" w:rsidR="00886369" w:rsidRDefault="00000000">
      <w:pPr>
        <w:pStyle w:val="ConsPlusNormal0"/>
        <w:spacing w:before="240"/>
        <w:ind w:firstLine="540"/>
        <w:jc w:val="both"/>
      </w:pPr>
      <w:bookmarkStart w:id="40" w:name="P2531"/>
      <w:bookmarkEnd w:id="40"/>
      <w:r>
        <w:t>&lt;8&gt;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08279A95" w14:textId="77777777" w:rsidR="00886369" w:rsidRDefault="00886369">
      <w:pPr>
        <w:pStyle w:val="ConsPlusNormal0"/>
        <w:jc w:val="center"/>
      </w:pPr>
    </w:p>
    <w:p w14:paraId="7261EB24" w14:textId="77777777" w:rsidR="00886369" w:rsidRDefault="00000000">
      <w:pPr>
        <w:pStyle w:val="ConsPlusNormal0"/>
        <w:jc w:val="right"/>
        <w:outlineLvl w:val="2"/>
      </w:pPr>
      <w:r>
        <w:t>Таблица N 7.1 (2)</w:t>
      </w:r>
    </w:p>
    <w:p w14:paraId="3186B9F1" w14:textId="77777777" w:rsidR="00886369" w:rsidRDefault="00886369">
      <w:pPr>
        <w:pStyle w:val="ConsPlusNormal0"/>
        <w:jc w:val="center"/>
      </w:pPr>
    </w:p>
    <w:p w14:paraId="189821C1" w14:textId="77777777" w:rsidR="00886369" w:rsidRDefault="00000000">
      <w:pPr>
        <w:pStyle w:val="ConsPlusTitle0"/>
        <w:jc w:val="center"/>
      </w:pPr>
      <w:r>
        <w:t>УТВЕРЖДЕННАЯ СТОИМОСТЬ ПРОГРАММЫ</w:t>
      </w:r>
    </w:p>
    <w:p w14:paraId="1F539C5E" w14:textId="77777777" w:rsidR="00886369" w:rsidRDefault="00000000">
      <w:pPr>
        <w:pStyle w:val="ConsPlusTitle0"/>
        <w:jc w:val="center"/>
      </w:pPr>
      <w:r>
        <w:t>по условиям ее предоставления в Костромской области</w:t>
      </w:r>
    </w:p>
    <w:p w14:paraId="65A27EEA" w14:textId="77777777" w:rsidR="00886369" w:rsidRDefault="00000000">
      <w:pPr>
        <w:pStyle w:val="ConsPlusTitle0"/>
        <w:jc w:val="center"/>
      </w:pPr>
      <w:r>
        <w:t>на 2027 год</w:t>
      </w:r>
    </w:p>
    <w:p w14:paraId="25EBBCC3" w14:textId="77777777" w:rsidR="00886369" w:rsidRDefault="00886369">
      <w:pPr>
        <w:pStyle w:val="ConsPlusNormal0"/>
        <w:jc w:val="center"/>
      </w:pPr>
    </w:p>
    <w:p w14:paraId="5FB551F0" w14:textId="77777777" w:rsidR="00886369" w:rsidRDefault="00000000">
      <w:pPr>
        <w:pStyle w:val="ConsPlusNormal0"/>
        <w:jc w:val="right"/>
      </w:pPr>
      <w:r>
        <w:t>Численность населения - 555 071 чел.</w:t>
      </w:r>
    </w:p>
    <w:p w14:paraId="4A1560DE" w14:textId="77777777" w:rsidR="00886369" w:rsidRDefault="00886369">
      <w:pPr>
        <w:pStyle w:val="ConsPlusNormal0"/>
        <w:jc w:val="center"/>
      </w:pPr>
    </w:p>
    <w:p w14:paraId="31320814" w14:textId="77777777" w:rsidR="00886369" w:rsidRDefault="00886369">
      <w:pPr>
        <w:pStyle w:val="ConsPlusNormal0"/>
        <w:sectPr w:rsidR="00886369">
          <w:headerReference w:type="default" r:id="rId92"/>
          <w:footerReference w:type="default" r:id="rId93"/>
          <w:headerReference w:type="first" r:id="rId94"/>
          <w:footerReference w:type="first" r:id="rId9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12"/>
        <w:gridCol w:w="542"/>
        <w:gridCol w:w="1103"/>
        <w:gridCol w:w="1002"/>
        <w:gridCol w:w="1186"/>
        <w:gridCol w:w="1186"/>
        <w:gridCol w:w="1002"/>
        <w:gridCol w:w="1097"/>
        <w:gridCol w:w="1186"/>
        <w:gridCol w:w="1186"/>
        <w:gridCol w:w="1186"/>
        <w:gridCol w:w="1186"/>
        <w:gridCol w:w="737"/>
        <w:gridCol w:w="1186"/>
        <w:gridCol w:w="737"/>
      </w:tblGrid>
      <w:tr w:rsidR="00886369" w14:paraId="34AA0318" w14:textId="77777777">
        <w:tc>
          <w:tcPr>
            <w:tcW w:w="2835" w:type="dxa"/>
            <w:vMerge w:val="restart"/>
            <w:vAlign w:val="center"/>
          </w:tcPr>
          <w:p w14:paraId="676CC287" w14:textId="77777777" w:rsidR="00886369" w:rsidRDefault="00000000">
            <w:pPr>
              <w:pStyle w:val="ConsPlusNormal0"/>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49" w:type="dxa"/>
            <w:vMerge w:val="restart"/>
            <w:vAlign w:val="center"/>
          </w:tcPr>
          <w:p w14:paraId="526F9806" w14:textId="77777777" w:rsidR="00886369" w:rsidRDefault="00000000">
            <w:pPr>
              <w:pStyle w:val="ConsPlusNormal0"/>
              <w:jc w:val="center"/>
            </w:pPr>
            <w:r>
              <w:t>N строки</w:t>
            </w:r>
          </w:p>
        </w:tc>
        <w:tc>
          <w:tcPr>
            <w:tcW w:w="1020" w:type="dxa"/>
            <w:vMerge w:val="restart"/>
            <w:vAlign w:val="center"/>
          </w:tcPr>
          <w:p w14:paraId="1E27F5FF" w14:textId="77777777" w:rsidR="00886369" w:rsidRDefault="00000000">
            <w:pPr>
              <w:pStyle w:val="ConsPlusNormal0"/>
              <w:jc w:val="center"/>
            </w:pPr>
            <w:r>
              <w:t>Единица измерения</w:t>
            </w:r>
          </w:p>
        </w:tc>
        <w:tc>
          <w:tcPr>
            <w:tcW w:w="4853" w:type="dxa"/>
            <w:gridSpan w:val="3"/>
            <w:vAlign w:val="center"/>
          </w:tcPr>
          <w:p w14:paraId="7E150CFA" w14:textId="77777777" w:rsidR="00886369" w:rsidRDefault="00000000">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612" w:type="dxa"/>
            <w:gridSpan w:val="3"/>
            <w:vAlign w:val="center"/>
          </w:tcPr>
          <w:p w14:paraId="089FCEC1" w14:textId="77777777" w:rsidR="00886369" w:rsidRDefault="00000000">
            <w:pPr>
              <w:pStyle w:val="ConsPlusNormal0"/>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231" w:type="dxa"/>
            <w:gridSpan w:val="2"/>
            <w:vAlign w:val="center"/>
          </w:tcPr>
          <w:p w14:paraId="75CB865F" w14:textId="77777777" w:rsidR="00886369" w:rsidRDefault="00000000">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5726" w:type="dxa"/>
            <w:gridSpan w:val="4"/>
            <w:vAlign w:val="center"/>
          </w:tcPr>
          <w:p w14:paraId="1BEED690" w14:textId="77777777" w:rsidR="00886369" w:rsidRDefault="00000000">
            <w:pPr>
              <w:pStyle w:val="ConsPlusNormal0"/>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886369" w14:paraId="252DB70E" w14:textId="77777777">
        <w:tc>
          <w:tcPr>
            <w:tcW w:w="0" w:type="auto"/>
            <w:vMerge/>
          </w:tcPr>
          <w:p w14:paraId="79456CB5" w14:textId="77777777" w:rsidR="00886369" w:rsidRDefault="00886369">
            <w:pPr>
              <w:pStyle w:val="ConsPlusNormal0"/>
            </w:pPr>
          </w:p>
        </w:tc>
        <w:tc>
          <w:tcPr>
            <w:tcW w:w="0" w:type="auto"/>
            <w:vMerge/>
          </w:tcPr>
          <w:p w14:paraId="77685669" w14:textId="77777777" w:rsidR="00886369" w:rsidRDefault="00886369">
            <w:pPr>
              <w:pStyle w:val="ConsPlusNormal0"/>
            </w:pPr>
          </w:p>
        </w:tc>
        <w:tc>
          <w:tcPr>
            <w:tcW w:w="0" w:type="auto"/>
            <w:vMerge/>
          </w:tcPr>
          <w:p w14:paraId="78C7E151" w14:textId="77777777" w:rsidR="00886369" w:rsidRDefault="00886369">
            <w:pPr>
              <w:pStyle w:val="ConsPlusNormal0"/>
            </w:pPr>
          </w:p>
        </w:tc>
        <w:tc>
          <w:tcPr>
            <w:tcW w:w="1701" w:type="dxa"/>
            <w:vAlign w:val="center"/>
          </w:tcPr>
          <w:p w14:paraId="271BE547" w14:textId="77777777" w:rsidR="00886369" w:rsidRDefault="00000000">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587" w:type="dxa"/>
            <w:vAlign w:val="center"/>
          </w:tcPr>
          <w:p w14:paraId="74378A37" w14:textId="77777777" w:rsidR="00886369" w:rsidRDefault="00000000">
            <w:pPr>
              <w:pStyle w:val="ConsPlusNormal0"/>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65" w:type="dxa"/>
            <w:vAlign w:val="center"/>
          </w:tcPr>
          <w:p w14:paraId="11BE4D61" w14:textId="77777777" w:rsidR="00886369" w:rsidRDefault="00000000">
            <w:pPr>
              <w:pStyle w:val="ConsPlusNormal0"/>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vAlign w:val="center"/>
          </w:tcPr>
          <w:p w14:paraId="4CAB3D35" w14:textId="77777777" w:rsidR="00886369" w:rsidRDefault="00000000">
            <w:pPr>
              <w:pStyle w:val="ConsPlusNormal0"/>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ТФОМС,&lt;1&gt; в том числе:</w:t>
            </w:r>
          </w:p>
        </w:tc>
        <w:tc>
          <w:tcPr>
            <w:tcW w:w="1757" w:type="dxa"/>
            <w:vAlign w:val="center"/>
          </w:tcPr>
          <w:p w14:paraId="6057F238" w14:textId="77777777" w:rsidR="00886369" w:rsidRDefault="00000000">
            <w:pPr>
              <w:pStyle w:val="ConsPlusNormal0"/>
              <w:jc w:val="center"/>
            </w:pPr>
            <w: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vAlign w:val="center"/>
          </w:tcPr>
          <w:p w14:paraId="28F431A0" w14:textId="77777777" w:rsidR="00886369" w:rsidRDefault="00000000">
            <w:pPr>
              <w:pStyle w:val="ConsPlusNormal0"/>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vAlign w:val="center"/>
          </w:tcPr>
          <w:p w14:paraId="3B209474" w14:textId="77777777" w:rsidR="00886369" w:rsidRDefault="00000000">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vAlign w:val="center"/>
          </w:tcPr>
          <w:p w14:paraId="6BEBEAFF" w14:textId="77777777" w:rsidR="00886369" w:rsidRDefault="00000000">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vAlign w:val="center"/>
          </w:tcPr>
          <w:p w14:paraId="54A33611" w14:textId="77777777" w:rsidR="00886369" w:rsidRDefault="00000000">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vAlign w:val="center"/>
          </w:tcPr>
          <w:p w14:paraId="145E06B7" w14:textId="77777777" w:rsidR="00886369" w:rsidRDefault="00000000">
            <w:pPr>
              <w:pStyle w:val="ConsPlusNormal0"/>
              <w:jc w:val="center"/>
            </w:pPr>
            <w:r>
              <w:t>доли в структуре расходов</w:t>
            </w:r>
          </w:p>
        </w:tc>
        <w:tc>
          <w:tcPr>
            <w:tcW w:w="1587" w:type="dxa"/>
            <w:vAlign w:val="center"/>
          </w:tcPr>
          <w:p w14:paraId="76345A77" w14:textId="77777777" w:rsidR="00886369" w:rsidRDefault="00000000">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vAlign w:val="center"/>
          </w:tcPr>
          <w:p w14:paraId="517F8C14" w14:textId="77777777" w:rsidR="00886369" w:rsidRDefault="00000000">
            <w:pPr>
              <w:pStyle w:val="ConsPlusNormal0"/>
              <w:jc w:val="center"/>
            </w:pPr>
            <w:r>
              <w:t>доли в структуре расходов</w:t>
            </w:r>
          </w:p>
        </w:tc>
      </w:tr>
      <w:tr w:rsidR="00886369" w14:paraId="05868FD3" w14:textId="77777777">
        <w:tc>
          <w:tcPr>
            <w:tcW w:w="2835" w:type="dxa"/>
            <w:vAlign w:val="center"/>
          </w:tcPr>
          <w:p w14:paraId="65D45B1E" w14:textId="77777777" w:rsidR="00886369" w:rsidRDefault="00886369">
            <w:pPr>
              <w:pStyle w:val="ConsPlusNormal0"/>
            </w:pPr>
          </w:p>
        </w:tc>
        <w:tc>
          <w:tcPr>
            <w:tcW w:w="849" w:type="dxa"/>
            <w:vAlign w:val="center"/>
          </w:tcPr>
          <w:p w14:paraId="1EB86F3C" w14:textId="77777777" w:rsidR="00886369" w:rsidRDefault="00886369">
            <w:pPr>
              <w:pStyle w:val="ConsPlusNormal0"/>
            </w:pPr>
          </w:p>
        </w:tc>
        <w:tc>
          <w:tcPr>
            <w:tcW w:w="1020" w:type="dxa"/>
            <w:vAlign w:val="center"/>
          </w:tcPr>
          <w:p w14:paraId="24900267" w14:textId="77777777" w:rsidR="00886369" w:rsidRDefault="00886369">
            <w:pPr>
              <w:pStyle w:val="ConsPlusNormal0"/>
            </w:pPr>
          </w:p>
        </w:tc>
        <w:tc>
          <w:tcPr>
            <w:tcW w:w="1701" w:type="dxa"/>
            <w:vAlign w:val="center"/>
          </w:tcPr>
          <w:p w14:paraId="43B8E656" w14:textId="77777777" w:rsidR="00886369" w:rsidRDefault="00886369">
            <w:pPr>
              <w:pStyle w:val="ConsPlusNormal0"/>
            </w:pPr>
          </w:p>
        </w:tc>
        <w:tc>
          <w:tcPr>
            <w:tcW w:w="1587" w:type="dxa"/>
            <w:vAlign w:val="center"/>
          </w:tcPr>
          <w:p w14:paraId="27693E92" w14:textId="77777777" w:rsidR="00886369" w:rsidRDefault="00886369">
            <w:pPr>
              <w:pStyle w:val="ConsPlusNormal0"/>
            </w:pPr>
          </w:p>
        </w:tc>
        <w:tc>
          <w:tcPr>
            <w:tcW w:w="1565" w:type="dxa"/>
            <w:vAlign w:val="center"/>
          </w:tcPr>
          <w:p w14:paraId="0B922BE7" w14:textId="77777777" w:rsidR="00886369" w:rsidRDefault="00886369">
            <w:pPr>
              <w:pStyle w:val="ConsPlusNormal0"/>
            </w:pPr>
          </w:p>
        </w:tc>
        <w:tc>
          <w:tcPr>
            <w:tcW w:w="2154" w:type="dxa"/>
            <w:vAlign w:val="center"/>
          </w:tcPr>
          <w:p w14:paraId="01AAEDA0" w14:textId="77777777" w:rsidR="00886369" w:rsidRDefault="00000000">
            <w:pPr>
              <w:pStyle w:val="ConsPlusNormal0"/>
              <w:jc w:val="center"/>
            </w:pPr>
            <w:r>
              <w:t>рубли</w:t>
            </w:r>
          </w:p>
        </w:tc>
        <w:tc>
          <w:tcPr>
            <w:tcW w:w="1757" w:type="dxa"/>
            <w:vAlign w:val="center"/>
          </w:tcPr>
          <w:p w14:paraId="156AC927" w14:textId="77777777" w:rsidR="00886369" w:rsidRDefault="00000000">
            <w:pPr>
              <w:pStyle w:val="ConsPlusNormal0"/>
              <w:jc w:val="center"/>
            </w:pPr>
            <w:r>
              <w:t>рубли</w:t>
            </w:r>
          </w:p>
        </w:tc>
        <w:tc>
          <w:tcPr>
            <w:tcW w:w="1701" w:type="dxa"/>
            <w:vAlign w:val="center"/>
          </w:tcPr>
          <w:p w14:paraId="3CB38F39" w14:textId="77777777" w:rsidR="00886369" w:rsidRDefault="00000000">
            <w:pPr>
              <w:pStyle w:val="ConsPlusNormal0"/>
              <w:jc w:val="center"/>
            </w:pPr>
            <w:r>
              <w:t>рубли</w:t>
            </w:r>
          </w:p>
        </w:tc>
        <w:tc>
          <w:tcPr>
            <w:tcW w:w="1644" w:type="dxa"/>
            <w:vAlign w:val="center"/>
          </w:tcPr>
          <w:p w14:paraId="4F8A5513" w14:textId="77777777" w:rsidR="00886369" w:rsidRDefault="00000000">
            <w:pPr>
              <w:pStyle w:val="ConsPlusNormal0"/>
              <w:jc w:val="center"/>
            </w:pPr>
            <w:r>
              <w:t>рубли</w:t>
            </w:r>
          </w:p>
        </w:tc>
        <w:tc>
          <w:tcPr>
            <w:tcW w:w="1587" w:type="dxa"/>
            <w:vAlign w:val="center"/>
          </w:tcPr>
          <w:p w14:paraId="08EE8BCD" w14:textId="77777777" w:rsidR="00886369" w:rsidRDefault="00000000">
            <w:pPr>
              <w:pStyle w:val="ConsPlusNormal0"/>
              <w:jc w:val="center"/>
            </w:pPr>
            <w:r>
              <w:t>рубли</w:t>
            </w:r>
          </w:p>
        </w:tc>
        <w:tc>
          <w:tcPr>
            <w:tcW w:w="1644" w:type="dxa"/>
            <w:vAlign w:val="center"/>
          </w:tcPr>
          <w:p w14:paraId="4275FF67" w14:textId="77777777" w:rsidR="00886369" w:rsidRDefault="00000000">
            <w:pPr>
              <w:pStyle w:val="ConsPlusNormal0"/>
              <w:jc w:val="center"/>
            </w:pPr>
            <w:r>
              <w:t>тысячи рублей</w:t>
            </w:r>
          </w:p>
        </w:tc>
        <w:tc>
          <w:tcPr>
            <w:tcW w:w="1191" w:type="dxa"/>
            <w:vAlign w:val="center"/>
          </w:tcPr>
          <w:p w14:paraId="43D3FAA5" w14:textId="77777777" w:rsidR="00886369" w:rsidRDefault="00000000">
            <w:pPr>
              <w:pStyle w:val="ConsPlusNormal0"/>
              <w:jc w:val="center"/>
            </w:pPr>
            <w:r>
              <w:t>%</w:t>
            </w:r>
          </w:p>
        </w:tc>
        <w:tc>
          <w:tcPr>
            <w:tcW w:w="1587" w:type="dxa"/>
            <w:vAlign w:val="center"/>
          </w:tcPr>
          <w:p w14:paraId="364358D2" w14:textId="77777777" w:rsidR="00886369" w:rsidRDefault="00000000">
            <w:pPr>
              <w:pStyle w:val="ConsPlusNormal0"/>
              <w:jc w:val="center"/>
            </w:pPr>
            <w:r>
              <w:t>тысячи рублей</w:t>
            </w:r>
          </w:p>
        </w:tc>
        <w:tc>
          <w:tcPr>
            <w:tcW w:w="1304" w:type="dxa"/>
            <w:vAlign w:val="center"/>
          </w:tcPr>
          <w:p w14:paraId="50B331B3" w14:textId="77777777" w:rsidR="00886369" w:rsidRDefault="00000000">
            <w:pPr>
              <w:pStyle w:val="ConsPlusNormal0"/>
              <w:jc w:val="center"/>
            </w:pPr>
            <w:r>
              <w:t>%</w:t>
            </w:r>
          </w:p>
        </w:tc>
      </w:tr>
      <w:tr w:rsidR="00886369" w14:paraId="48434C3E" w14:textId="77777777">
        <w:tc>
          <w:tcPr>
            <w:tcW w:w="2835" w:type="dxa"/>
            <w:vAlign w:val="center"/>
          </w:tcPr>
          <w:p w14:paraId="1648456E" w14:textId="77777777" w:rsidR="00886369" w:rsidRDefault="00000000">
            <w:pPr>
              <w:pStyle w:val="ConsPlusNormal0"/>
              <w:jc w:val="center"/>
            </w:pPr>
            <w:r>
              <w:t>1</w:t>
            </w:r>
          </w:p>
        </w:tc>
        <w:tc>
          <w:tcPr>
            <w:tcW w:w="849" w:type="dxa"/>
            <w:vAlign w:val="center"/>
          </w:tcPr>
          <w:p w14:paraId="6D9C5424" w14:textId="77777777" w:rsidR="00886369" w:rsidRDefault="00000000">
            <w:pPr>
              <w:pStyle w:val="ConsPlusNormal0"/>
              <w:jc w:val="center"/>
            </w:pPr>
            <w:r>
              <w:t>2</w:t>
            </w:r>
          </w:p>
        </w:tc>
        <w:tc>
          <w:tcPr>
            <w:tcW w:w="1020" w:type="dxa"/>
            <w:vAlign w:val="center"/>
          </w:tcPr>
          <w:p w14:paraId="2154D859" w14:textId="77777777" w:rsidR="00886369" w:rsidRDefault="00000000">
            <w:pPr>
              <w:pStyle w:val="ConsPlusNormal0"/>
              <w:jc w:val="center"/>
            </w:pPr>
            <w:r>
              <w:t>3</w:t>
            </w:r>
          </w:p>
        </w:tc>
        <w:tc>
          <w:tcPr>
            <w:tcW w:w="1701" w:type="dxa"/>
            <w:vAlign w:val="center"/>
          </w:tcPr>
          <w:p w14:paraId="4EFC9E21" w14:textId="77777777" w:rsidR="00886369" w:rsidRDefault="00000000">
            <w:pPr>
              <w:pStyle w:val="ConsPlusNormal0"/>
              <w:jc w:val="center"/>
            </w:pPr>
            <w:bookmarkStart w:id="41" w:name="P2578"/>
            <w:bookmarkEnd w:id="41"/>
            <w:r>
              <w:t xml:space="preserve">4 = </w:t>
            </w:r>
            <w:hyperlink w:anchor="P2579" w:tooltip="5">
              <w:r w:rsidR="00886369">
                <w:rPr>
                  <w:color w:val="0000FF"/>
                </w:rPr>
                <w:t>5</w:t>
              </w:r>
            </w:hyperlink>
            <w:r>
              <w:t xml:space="preserve"> + </w:t>
            </w:r>
            <w:hyperlink w:anchor="P2580" w:tooltip="6">
              <w:r w:rsidR="00886369">
                <w:rPr>
                  <w:color w:val="0000FF"/>
                </w:rPr>
                <w:t>6</w:t>
              </w:r>
            </w:hyperlink>
          </w:p>
        </w:tc>
        <w:tc>
          <w:tcPr>
            <w:tcW w:w="1587" w:type="dxa"/>
            <w:vAlign w:val="center"/>
          </w:tcPr>
          <w:p w14:paraId="4C4B42FC" w14:textId="77777777" w:rsidR="00886369" w:rsidRDefault="00000000">
            <w:pPr>
              <w:pStyle w:val="ConsPlusNormal0"/>
              <w:jc w:val="center"/>
            </w:pPr>
            <w:bookmarkStart w:id="42" w:name="P2579"/>
            <w:bookmarkEnd w:id="42"/>
            <w:r>
              <w:t>5</w:t>
            </w:r>
          </w:p>
        </w:tc>
        <w:tc>
          <w:tcPr>
            <w:tcW w:w="1565" w:type="dxa"/>
            <w:vAlign w:val="center"/>
          </w:tcPr>
          <w:p w14:paraId="7E55A612" w14:textId="77777777" w:rsidR="00886369" w:rsidRDefault="00000000">
            <w:pPr>
              <w:pStyle w:val="ConsPlusNormal0"/>
              <w:jc w:val="center"/>
            </w:pPr>
            <w:bookmarkStart w:id="43" w:name="P2580"/>
            <w:bookmarkEnd w:id="43"/>
            <w:r>
              <w:t>6</w:t>
            </w:r>
          </w:p>
        </w:tc>
        <w:tc>
          <w:tcPr>
            <w:tcW w:w="2154" w:type="dxa"/>
            <w:vAlign w:val="center"/>
          </w:tcPr>
          <w:p w14:paraId="36D0E94A" w14:textId="77777777" w:rsidR="00886369" w:rsidRDefault="00000000">
            <w:pPr>
              <w:pStyle w:val="ConsPlusNormal0"/>
              <w:jc w:val="center"/>
            </w:pPr>
            <w:r>
              <w:t>7 = (</w:t>
            </w:r>
            <w:hyperlink w:anchor="P2579" w:tooltip="5">
              <w:r w:rsidR="00886369">
                <w:rPr>
                  <w:color w:val="0000FF"/>
                </w:rPr>
                <w:t>5</w:t>
              </w:r>
            </w:hyperlink>
            <w:r>
              <w:t xml:space="preserve"> x </w:t>
            </w:r>
            <w:hyperlink w:anchor="P2582" w:tooltip="8">
              <w:r w:rsidR="00886369">
                <w:rPr>
                  <w:color w:val="0000FF"/>
                </w:rPr>
                <w:t>8</w:t>
              </w:r>
            </w:hyperlink>
            <w:r>
              <w:t xml:space="preserve"> + </w:t>
            </w:r>
            <w:hyperlink w:anchor="P2580" w:tooltip="6">
              <w:r w:rsidR="00886369">
                <w:rPr>
                  <w:color w:val="0000FF"/>
                </w:rPr>
                <w:t>6</w:t>
              </w:r>
            </w:hyperlink>
            <w:r>
              <w:t xml:space="preserve"> x </w:t>
            </w:r>
            <w:hyperlink w:anchor="P2583" w:tooltip="9">
              <w:r w:rsidR="00886369">
                <w:rPr>
                  <w:color w:val="0000FF"/>
                </w:rPr>
                <w:t>9</w:t>
              </w:r>
            </w:hyperlink>
            <w:r>
              <w:t xml:space="preserve">) / </w:t>
            </w:r>
            <w:hyperlink w:anchor="P2578" w:tooltip="4 = 5 + 6">
              <w:r w:rsidR="00886369">
                <w:rPr>
                  <w:color w:val="0000FF"/>
                </w:rPr>
                <w:t>4</w:t>
              </w:r>
            </w:hyperlink>
          </w:p>
        </w:tc>
        <w:tc>
          <w:tcPr>
            <w:tcW w:w="1757" w:type="dxa"/>
            <w:vAlign w:val="center"/>
          </w:tcPr>
          <w:p w14:paraId="07929354" w14:textId="77777777" w:rsidR="00886369" w:rsidRDefault="00000000">
            <w:pPr>
              <w:pStyle w:val="ConsPlusNormal0"/>
              <w:jc w:val="center"/>
            </w:pPr>
            <w:bookmarkStart w:id="44" w:name="P2582"/>
            <w:bookmarkEnd w:id="44"/>
            <w:r>
              <w:t>8</w:t>
            </w:r>
          </w:p>
        </w:tc>
        <w:tc>
          <w:tcPr>
            <w:tcW w:w="1701" w:type="dxa"/>
            <w:vAlign w:val="center"/>
          </w:tcPr>
          <w:p w14:paraId="1D2AB005" w14:textId="77777777" w:rsidR="00886369" w:rsidRDefault="00000000">
            <w:pPr>
              <w:pStyle w:val="ConsPlusNormal0"/>
              <w:jc w:val="center"/>
            </w:pPr>
            <w:bookmarkStart w:id="45" w:name="P2583"/>
            <w:bookmarkEnd w:id="45"/>
            <w:r>
              <w:t>9</w:t>
            </w:r>
          </w:p>
        </w:tc>
        <w:tc>
          <w:tcPr>
            <w:tcW w:w="1644" w:type="dxa"/>
            <w:vAlign w:val="center"/>
          </w:tcPr>
          <w:p w14:paraId="09AF73A1" w14:textId="77777777" w:rsidR="00886369" w:rsidRDefault="00000000">
            <w:pPr>
              <w:pStyle w:val="ConsPlusNormal0"/>
              <w:jc w:val="center"/>
            </w:pPr>
            <w:r>
              <w:t>10</w:t>
            </w:r>
          </w:p>
        </w:tc>
        <w:tc>
          <w:tcPr>
            <w:tcW w:w="1587" w:type="dxa"/>
            <w:vAlign w:val="center"/>
          </w:tcPr>
          <w:p w14:paraId="2AF3A9BA" w14:textId="77777777" w:rsidR="00886369" w:rsidRDefault="00000000">
            <w:pPr>
              <w:pStyle w:val="ConsPlusNormal0"/>
              <w:jc w:val="center"/>
            </w:pPr>
            <w:r>
              <w:t>11</w:t>
            </w:r>
          </w:p>
        </w:tc>
        <w:tc>
          <w:tcPr>
            <w:tcW w:w="1644" w:type="dxa"/>
            <w:vAlign w:val="center"/>
          </w:tcPr>
          <w:p w14:paraId="60C30DEC" w14:textId="77777777" w:rsidR="00886369" w:rsidRDefault="00000000">
            <w:pPr>
              <w:pStyle w:val="ConsPlusNormal0"/>
              <w:jc w:val="center"/>
            </w:pPr>
            <w:r>
              <w:t>12</w:t>
            </w:r>
          </w:p>
        </w:tc>
        <w:tc>
          <w:tcPr>
            <w:tcW w:w="1191" w:type="dxa"/>
            <w:vAlign w:val="center"/>
          </w:tcPr>
          <w:p w14:paraId="35FA1045" w14:textId="77777777" w:rsidR="00886369" w:rsidRDefault="00000000">
            <w:pPr>
              <w:pStyle w:val="ConsPlusNormal0"/>
              <w:jc w:val="center"/>
            </w:pPr>
            <w:r>
              <w:t>13</w:t>
            </w:r>
          </w:p>
        </w:tc>
        <w:tc>
          <w:tcPr>
            <w:tcW w:w="1587" w:type="dxa"/>
            <w:vAlign w:val="center"/>
          </w:tcPr>
          <w:p w14:paraId="554EF25E" w14:textId="77777777" w:rsidR="00886369" w:rsidRDefault="00000000">
            <w:pPr>
              <w:pStyle w:val="ConsPlusNormal0"/>
              <w:jc w:val="center"/>
            </w:pPr>
            <w:r>
              <w:t>14</w:t>
            </w:r>
          </w:p>
        </w:tc>
        <w:tc>
          <w:tcPr>
            <w:tcW w:w="1304" w:type="dxa"/>
            <w:vAlign w:val="center"/>
          </w:tcPr>
          <w:p w14:paraId="50B4EF0B" w14:textId="77777777" w:rsidR="00886369" w:rsidRDefault="00000000">
            <w:pPr>
              <w:pStyle w:val="ConsPlusNormal0"/>
              <w:jc w:val="center"/>
            </w:pPr>
            <w:r>
              <w:t>15</w:t>
            </w:r>
          </w:p>
        </w:tc>
      </w:tr>
      <w:tr w:rsidR="00886369" w14:paraId="55921A4A" w14:textId="77777777">
        <w:tc>
          <w:tcPr>
            <w:tcW w:w="2835" w:type="dxa"/>
            <w:vAlign w:val="center"/>
          </w:tcPr>
          <w:p w14:paraId="58D0B8CB" w14:textId="77777777" w:rsidR="00886369" w:rsidRDefault="00000000">
            <w:pPr>
              <w:pStyle w:val="ConsPlusNormal0"/>
              <w:jc w:val="both"/>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9" w:type="dxa"/>
            <w:vAlign w:val="center"/>
          </w:tcPr>
          <w:p w14:paraId="5A4E2E85" w14:textId="77777777" w:rsidR="00886369" w:rsidRDefault="00000000">
            <w:pPr>
              <w:pStyle w:val="ConsPlusNormal0"/>
              <w:jc w:val="center"/>
            </w:pPr>
            <w:r>
              <w:t>1</w:t>
            </w:r>
          </w:p>
        </w:tc>
        <w:tc>
          <w:tcPr>
            <w:tcW w:w="1020" w:type="dxa"/>
            <w:vAlign w:val="center"/>
          </w:tcPr>
          <w:p w14:paraId="045B77F1" w14:textId="77777777" w:rsidR="00886369" w:rsidRDefault="00886369">
            <w:pPr>
              <w:pStyle w:val="ConsPlusNormal0"/>
            </w:pPr>
          </w:p>
        </w:tc>
        <w:tc>
          <w:tcPr>
            <w:tcW w:w="1701" w:type="dxa"/>
            <w:vAlign w:val="center"/>
          </w:tcPr>
          <w:p w14:paraId="441500F0" w14:textId="77777777" w:rsidR="00886369" w:rsidRDefault="00000000">
            <w:pPr>
              <w:pStyle w:val="ConsPlusNormal0"/>
              <w:jc w:val="center"/>
            </w:pPr>
            <w:r>
              <w:t>X</w:t>
            </w:r>
          </w:p>
        </w:tc>
        <w:tc>
          <w:tcPr>
            <w:tcW w:w="1587" w:type="dxa"/>
            <w:vAlign w:val="center"/>
          </w:tcPr>
          <w:p w14:paraId="74D1CD5A" w14:textId="77777777" w:rsidR="00886369" w:rsidRDefault="00000000">
            <w:pPr>
              <w:pStyle w:val="ConsPlusNormal0"/>
              <w:jc w:val="center"/>
            </w:pPr>
            <w:r>
              <w:t>X</w:t>
            </w:r>
          </w:p>
        </w:tc>
        <w:tc>
          <w:tcPr>
            <w:tcW w:w="1565" w:type="dxa"/>
            <w:vAlign w:val="center"/>
          </w:tcPr>
          <w:p w14:paraId="2FBFF18E" w14:textId="77777777" w:rsidR="00886369" w:rsidRDefault="00000000">
            <w:pPr>
              <w:pStyle w:val="ConsPlusNormal0"/>
              <w:jc w:val="center"/>
            </w:pPr>
            <w:r>
              <w:t>X</w:t>
            </w:r>
          </w:p>
        </w:tc>
        <w:tc>
          <w:tcPr>
            <w:tcW w:w="2154" w:type="dxa"/>
            <w:vAlign w:val="center"/>
          </w:tcPr>
          <w:p w14:paraId="71A291CD" w14:textId="77777777" w:rsidR="00886369" w:rsidRDefault="00000000">
            <w:pPr>
              <w:pStyle w:val="ConsPlusNormal0"/>
              <w:jc w:val="center"/>
            </w:pPr>
            <w:r>
              <w:t>X</w:t>
            </w:r>
          </w:p>
        </w:tc>
        <w:tc>
          <w:tcPr>
            <w:tcW w:w="1757" w:type="dxa"/>
            <w:vAlign w:val="center"/>
          </w:tcPr>
          <w:p w14:paraId="04C04EAD" w14:textId="77777777" w:rsidR="00886369" w:rsidRDefault="00000000">
            <w:pPr>
              <w:pStyle w:val="ConsPlusNormal0"/>
              <w:jc w:val="center"/>
            </w:pPr>
            <w:r>
              <w:t>X</w:t>
            </w:r>
          </w:p>
        </w:tc>
        <w:tc>
          <w:tcPr>
            <w:tcW w:w="1701" w:type="dxa"/>
            <w:vAlign w:val="center"/>
          </w:tcPr>
          <w:p w14:paraId="6096F739" w14:textId="77777777" w:rsidR="00886369" w:rsidRDefault="00000000">
            <w:pPr>
              <w:pStyle w:val="ConsPlusNormal0"/>
              <w:jc w:val="center"/>
            </w:pPr>
            <w:r>
              <w:t>X</w:t>
            </w:r>
          </w:p>
        </w:tc>
        <w:tc>
          <w:tcPr>
            <w:tcW w:w="1644" w:type="dxa"/>
            <w:vAlign w:val="center"/>
          </w:tcPr>
          <w:p w14:paraId="1A971E46" w14:textId="77777777" w:rsidR="00886369" w:rsidRDefault="00000000">
            <w:pPr>
              <w:pStyle w:val="ConsPlusNormal0"/>
              <w:jc w:val="center"/>
            </w:pPr>
            <w:r>
              <w:t>4 729,31</w:t>
            </w:r>
          </w:p>
        </w:tc>
        <w:tc>
          <w:tcPr>
            <w:tcW w:w="1587" w:type="dxa"/>
            <w:vAlign w:val="center"/>
          </w:tcPr>
          <w:p w14:paraId="327131BB" w14:textId="77777777" w:rsidR="00886369" w:rsidRDefault="00886369">
            <w:pPr>
              <w:pStyle w:val="ConsPlusNormal0"/>
            </w:pPr>
          </w:p>
        </w:tc>
        <w:tc>
          <w:tcPr>
            <w:tcW w:w="1644" w:type="dxa"/>
            <w:vAlign w:val="center"/>
          </w:tcPr>
          <w:p w14:paraId="3B8DA5A8" w14:textId="77777777" w:rsidR="00886369" w:rsidRDefault="00000000">
            <w:pPr>
              <w:pStyle w:val="ConsPlusNormal0"/>
              <w:jc w:val="center"/>
            </w:pPr>
            <w:r>
              <w:t>2 625 103,6</w:t>
            </w:r>
          </w:p>
        </w:tc>
        <w:tc>
          <w:tcPr>
            <w:tcW w:w="1191" w:type="dxa"/>
            <w:vAlign w:val="center"/>
          </w:tcPr>
          <w:p w14:paraId="4418E5E3" w14:textId="77777777" w:rsidR="00886369" w:rsidRDefault="00000000">
            <w:pPr>
              <w:pStyle w:val="ConsPlusNormal0"/>
              <w:jc w:val="center"/>
            </w:pPr>
            <w:r>
              <w:t>100,00</w:t>
            </w:r>
          </w:p>
        </w:tc>
        <w:tc>
          <w:tcPr>
            <w:tcW w:w="1587" w:type="dxa"/>
            <w:vAlign w:val="center"/>
          </w:tcPr>
          <w:p w14:paraId="0A3816BA" w14:textId="77777777" w:rsidR="00886369" w:rsidRDefault="00886369">
            <w:pPr>
              <w:pStyle w:val="ConsPlusNormal0"/>
            </w:pPr>
          </w:p>
        </w:tc>
        <w:tc>
          <w:tcPr>
            <w:tcW w:w="1304" w:type="dxa"/>
            <w:vAlign w:val="center"/>
          </w:tcPr>
          <w:p w14:paraId="24CC8835" w14:textId="77777777" w:rsidR="00886369" w:rsidRDefault="00886369">
            <w:pPr>
              <w:pStyle w:val="ConsPlusNormal0"/>
            </w:pPr>
          </w:p>
        </w:tc>
      </w:tr>
      <w:tr w:rsidR="00886369" w14:paraId="57B6DF10" w14:textId="77777777">
        <w:tc>
          <w:tcPr>
            <w:tcW w:w="2835" w:type="dxa"/>
            <w:vAlign w:val="center"/>
          </w:tcPr>
          <w:p w14:paraId="61077C32" w14:textId="77777777" w:rsidR="00886369" w:rsidRDefault="00000000">
            <w:pPr>
              <w:pStyle w:val="ConsPlusNormal0"/>
              <w:jc w:val="both"/>
            </w:pPr>
            <w:r>
              <w:t>I. Нормируемая медицинская помощь</w:t>
            </w:r>
          </w:p>
        </w:tc>
        <w:tc>
          <w:tcPr>
            <w:tcW w:w="849" w:type="dxa"/>
            <w:vAlign w:val="center"/>
          </w:tcPr>
          <w:p w14:paraId="773478E8" w14:textId="77777777" w:rsidR="00886369" w:rsidRDefault="00886369">
            <w:pPr>
              <w:pStyle w:val="ConsPlusNormal0"/>
            </w:pPr>
          </w:p>
        </w:tc>
        <w:tc>
          <w:tcPr>
            <w:tcW w:w="1020" w:type="dxa"/>
            <w:vAlign w:val="center"/>
          </w:tcPr>
          <w:p w14:paraId="330F47F4" w14:textId="77777777" w:rsidR="00886369" w:rsidRDefault="00886369">
            <w:pPr>
              <w:pStyle w:val="ConsPlusNormal0"/>
            </w:pPr>
          </w:p>
        </w:tc>
        <w:tc>
          <w:tcPr>
            <w:tcW w:w="1701" w:type="dxa"/>
            <w:vAlign w:val="center"/>
          </w:tcPr>
          <w:p w14:paraId="6C48363A" w14:textId="77777777" w:rsidR="00886369" w:rsidRDefault="00886369">
            <w:pPr>
              <w:pStyle w:val="ConsPlusNormal0"/>
            </w:pPr>
          </w:p>
        </w:tc>
        <w:tc>
          <w:tcPr>
            <w:tcW w:w="1587" w:type="dxa"/>
            <w:vAlign w:val="center"/>
          </w:tcPr>
          <w:p w14:paraId="29554010" w14:textId="77777777" w:rsidR="00886369" w:rsidRDefault="00886369">
            <w:pPr>
              <w:pStyle w:val="ConsPlusNormal0"/>
            </w:pPr>
          </w:p>
        </w:tc>
        <w:tc>
          <w:tcPr>
            <w:tcW w:w="1565" w:type="dxa"/>
            <w:vAlign w:val="center"/>
          </w:tcPr>
          <w:p w14:paraId="46877C5B" w14:textId="77777777" w:rsidR="00886369" w:rsidRDefault="00886369">
            <w:pPr>
              <w:pStyle w:val="ConsPlusNormal0"/>
            </w:pPr>
          </w:p>
        </w:tc>
        <w:tc>
          <w:tcPr>
            <w:tcW w:w="2154" w:type="dxa"/>
            <w:vAlign w:val="center"/>
          </w:tcPr>
          <w:p w14:paraId="56BA8107" w14:textId="77777777" w:rsidR="00886369" w:rsidRDefault="00886369">
            <w:pPr>
              <w:pStyle w:val="ConsPlusNormal0"/>
            </w:pPr>
          </w:p>
        </w:tc>
        <w:tc>
          <w:tcPr>
            <w:tcW w:w="1757" w:type="dxa"/>
            <w:vAlign w:val="center"/>
          </w:tcPr>
          <w:p w14:paraId="4BF4DECE" w14:textId="77777777" w:rsidR="00886369" w:rsidRDefault="00886369">
            <w:pPr>
              <w:pStyle w:val="ConsPlusNormal0"/>
            </w:pPr>
          </w:p>
        </w:tc>
        <w:tc>
          <w:tcPr>
            <w:tcW w:w="1701" w:type="dxa"/>
            <w:vAlign w:val="center"/>
          </w:tcPr>
          <w:p w14:paraId="0C1468F2" w14:textId="77777777" w:rsidR="00886369" w:rsidRDefault="00886369">
            <w:pPr>
              <w:pStyle w:val="ConsPlusNormal0"/>
            </w:pPr>
          </w:p>
        </w:tc>
        <w:tc>
          <w:tcPr>
            <w:tcW w:w="1644" w:type="dxa"/>
            <w:vAlign w:val="center"/>
          </w:tcPr>
          <w:p w14:paraId="060AB2CE" w14:textId="77777777" w:rsidR="00886369" w:rsidRDefault="00886369">
            <w:pPr>
              <w:pStyle w:val="ConsPlusNormal0"/>
            </w:pPr>
          </w:p>
        </w:tc>
        <w:tc>
          <w:tcPr>
            <w:tcW w:w="1587" w:type="dxa"/>
            <w:vAlign w:val="center"/>
          </w:tcPr>
          <w:p w14:paraId="637A46BA" w14:textId="77777777" w:rsidR="00886369" w:rsidRDefault="00886369">
            <w:pPr>
              <w:pStyle w:val="ConsPlusNormal0"/>
            </w:pPr>
          </w:p>
        </w:tc>
        <w:tc>
          <w:tcPr>
            <w:tcW w:w="1644" w:type="dxa"/>
            <w:vAlign w:val="center"/>
          </w:tcPr>
          <w:p w14:paraId="64F828C2" w14:textId="77777777" w:rsidR="00886369" w:rsidRDefault="00000000">
            <w:pPr>
              <w:pStyle w:val="ConsPlusNormal0"/>
              <w:jc w:val="center"/>
            </w:pPr>
            <w:r>
              <w:t>1 130 638,2</w:t>
            </w:r>
          </w:p>
        </w:tc>
        <w:tc>
          <w:tcPr>
            <w:tcW w:w="1191" w:type="dxa"/>
            <w:vAlign w:val="center"/>
          </w:tcPr>
          <w:p w14:paraId="1F40767E" w14:textId="77777777" w:rsidR="00886369" w:rsidRDefault="00886369">
            <w:pPr>
              <w:pStyle w:val="ConsPlusNormal0"/>
            </w:pPr>
          </w:p>
        </w:tc>
        <w:tc>
          <w:tcPr>
            <w:tcW w:w="1587" w:type="dxa"/>
            <w:vAlign w:val="center"/>
          </w:tcPr>
          <w:p w14:paraId="070E755A" w14:textId="77777777" w:rsidR="00886369" w:rsidRDefault="00886369">
            <w:pPr>
              <w:pStyle w:val="ConsPlusNormal0"/>
            </w:pPr>
          </w:p>
        </w:tc>
        <w:tc>
          <w:tcPr>
            <w:tcW w:w="1304" w:type="dxa"/>
            <w:vAlign w:val="center"/>
          </w:tcPr>
          <w:p w14:paraId="50B8AC4D" w14:textId="77777777" w:rsidR="00886369" w:rsidRDefault="00886369">
            <w:pPr>
              <w:pStyle w:val="ConsPlusNormal0"/>
            </w:pPr>
          </w:p>
        </w:tc>
      </w:tr>
      <w:tr w:rsidR="00886369" w14:paraId="19C2B9EA" w14:textId="77777777">
        <w:tc>
          <w:tcPr>
            <w:tcW w:w="2835" w:type="dxa"/>
            <w:vAlign w:val="center"/>
          </w:tcPr>
          <w:p w14:paraId="1D984188" w14:textId="77777777" w:rsidR="00886369" w:rsidRDefault="00000000">
            <w:pPr>
              <w:pStyle w:val="ConsPlusNormal0"/>
              <w:jc w:val="both"/>
            </w:pPr>
            <w:r>
              <w:t>1. Скорая медицинская помощь, включая скорую специализированную медицинскую помощь, не входящая в территориальную программу ОМС&lt;2&gt;, в том числе:</w:t>
            </w:r>
          </w:p>
        </w:tc>
        <w:tc>
          <w:tcPr>
            <w:tcW w:w="849" w:type="dxa"/>
            <w:vAlign w:val="center"/>
          </w:tcPr>
          <w:p w14:paraId="7516B447" w14:textId="77777777" w:rsidR="00886369" w:rsidRDefault="00000000">
            <w:pPr>
              <w:pStyle w:val="ConsPlusNormal0"/>
              <w:jc w:val="center"/>
            </w:pPr>
            <w:r>
              <w:t>2</w:t>
            </w:r>
          </w:p>
        </w:tc>
        <w:tc>
          <w:tcPr>
            <w:tcW w:w="1020" w:type="dxa"/>
            <w:vAlign w:val="center"/>
          </w:tcPr>
          <w:p w14:paraId="030EF8A4" w14:textId="77777777" w:rsidR="00886369" w:rsidRDefault="00000000">
            <w:pPr>
              <w:pStyle w:val="ConsPlusNormal0"/>
              <w:jc w:val="center"/>
            </w:pPr>
            <w:r>
              <w:t>вызов</w:t>
            </w:r>
          </w:p>
        </w:tc>
        <w:tc>
          <w:tcPr>
            <w:tcW w:w="1701" w:type="dxa"/>
            <w:vAlign w:val="center"/>
          </w:tcPr>
          <w:p w14:paraId="70654DF8" w14:textId="77777777" w:rsidR="00886369" w:rsidRDefault="00000000">
            <w:pPr>
              <w:pStyle w:val="ConsPlusNormal0"/>
              <w:jc w:val="center"/>
            </w:pPr>
            <w:r>
              <w:t>0,041706</w:t>
            </w:r>
          </w:p>
        </w:tc>
        <w:tc>
          <w:tcPr>
            <w:tcW w:w="1587" w:type="dxa"/>
            <w:vAlign w:val="center"/>
          </w:tcPr>
          <w:p w14:paraId="796D0B3E" w14:textId="77777777" w:rsidR="00886369" w:rsidRDefault="00000000">
            <w:pPr>
              <w:pStyle w:val="ConsPlusNormal0"/>
              <w:jc w:val="center"/>
            </w:pPr>
            <w:r>
              <w:t>0,041706</w:t>
            </w:r>
          </w:p>
        </w:tc>
        <w:tc>
          <w:tcPr>
            <w:tcW w:w="1565" w:type="dxa"/>
            <w:vAlign w:val="center"/>
          </w:tcPr>
          <w:p w14:paraId="67554CDF" w14:textId="77777777" w:rsidR="00886369" w:rsidRDefault="00886369">
            <w:pPr>
              <w:pStyle w:val="ConsPlusNormal0"/>
            </w:pPr>
          </w:p>
        </w:tc>
        <w:tc>
          <w:tcPr>
            <w:tcW w:w="2154" w:type="dxa"/>
            <w:vAlign w:val="center"/>
          </w:tcPr>
          <w:p w14:paraId="4E72F0E3" w14:textId="77777777" w:rsidR="00886369" w:rsidRDefault="00000000">
            <w:pPr>
              <w:pStyle w:val="ConsPlusNormal0"/>
              <w:jc w:val="center"/>
            </w:pPr>
            <w:r>
              <w:t>2 040,95</w:t>
            </w:r>
          </w:p>
        </w:tc>
        <w:tc>
          <w:tcPr>
            <w:tcW w:w="1757" w:type="dxa"/>
            <w:vAlign w:val="center"/>
          </w:tcPr>
          <w:p w14:paraId="2A900131" w14:textId="77777777" w:rsidR="00886369" w:rsidRDefault="00000000">
            <w:pPr>
              <w:pStyle w:val="ConsPlusNormal0"/>
              <w:jc w:val="center"/>
            </w:pPr>
            <w:r>
              <w:t>2 040,95</w:t>
            </w:r>
          </w:p>
        </w:tc>
        <w:tc>
          <w:tcPr>
            <w:tcW w:w="1701" w:type="dxa"/>
            <w:vAlign w:val="center"/>
          </w:tcPr>
          <w:p w14:paraId="718A8EA3" w14:textId="77777777" w:rsidR="00886369" w:rsidRDefault="00886369">
            <w:pPr>
              <w:pStyle w:val="ConsPlusNormal0"/>
            </w:pPr>
          </w:p>
        </w:tc>
        <w:tc>
          <w:tcPr>
            <w:tcW w:w="1644" w:type="dxa"/>
            <w:vAlign w:val="center"/>
          </w:tcPr>
          <w:p w14:paraId="6B8EFB3F" w14:textId="77777777" w:rsidR="00886369" w:rsidRDefault="00000000">
            <w:pPr>
              <w:pStyle w:val="ConsPlusNormal0"/>
              <w:jc w:val="center"/>
            </w:pPr>
            <w:r>
              <w:t>85,12</w:t>
            </w:r>
          </w:p>
        </w:tc>
        <w:tc>
          <w:tcPr>
            <w:tcW w:w="1587" w:type="dxa"/>
            <w:vAlign w:val="center"/>
          </w:tcPr>
          <w:p w14:paraId="67499FCA" w14:textId="77777777" w:rsidR="00886369" w:rsidRDefault="00886369">
            <w:pPr>
              <w:pStyle w:val="ConsPlusNormal0"/>
            </w:pPr>
          </w:p>
        </w:tc>
        <w:tc>
          <w:tcPr>
            <w:tcW w:w="1644" w:type="dxa"/>
            <w:vAlign w:val="center"/>
          </w:tcPr>
          <w:p w14:paraId="0E83E49F" w14:textId="77777777" w:rsidR="00886369" w:rsidRDefault="00000000">
            <w:pPr>
              <w:pStyle w:val="ConsPlusNormal0"/>
              <w:jc w:val="center"/>
            </w:pPr>
            <w:r>
              <w:t>47 247,9</w:t>
            </w:r>
          </w:p>
        </w:tc>
        <w:tc>
          <w:tcPr>
            <w:tcW w:w="1191" w:type="dxa"/>
            <w:vAlign w:val="center"/>
          </w:tcPr>
          <w:p w14:paraId="74E6723D" w14:textId="77777777" w:rsidR="00886369" w:rsidRDefault="00000000">
            <w:pPr>
              <w:pStyle w:val="ConsPlusNormal0"/>
              <w:jc w:val="center"/>
            </w:pPr>
            <w:r>
              <w:t>100,00</w:t>
            </w:r>
          </w:p>
        </w:tc>
        <w:tc>
          <w:tcPr>
            <w:tcW w:w="1587" w:type="dxa"/>
            <w:vAlign w:val="center"/>
          </w:tcPr>
          <w:p w14:paraId="47B97D21" w14:textId="77777777" w:rsidR="00886369" w:rsidRDefault="00886369">
            <w:pPr>
              <w:pStyle w:val="ConsPlusNormal0"/>
            </w:pPr>
          </w:p>
        </w:tc>
        <w:tc>
          <w:tcPr>
            <w:tcW w:w="1304" w:type="dxa"/>
            <w:vAlign w:val="center"/>
          </w:tcPr>
          <w:p w14:paraId="32023547" w14:textId="77777777" w:rsidR="00886369" w:rsidRDefault="00886369">
            <w:pPr>
              <w:pStyle w:val="ConsPlusNormal0"/>
            </w:pPr>
          </w:p>
        </w:tc>
      </w:tr>
      <w:tr w:rsidR="00886369" w14:paraId="15C66DBC" w14:textId="77777777">
        <w:tc>
          <w:tcPr>
            <w:tcW w:w="2835" w:type="dxa"/>
            <w:vAlign w:val="center"/>
          </w:tcPr>
          <w:p w14:paraId="5E6306AB"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1803C4F6" w14:textId="77777777" w:rsidR="00886369" w:rsidRDefault="00000000">
            <w:pPr>
              <w:pStyle w:val="ConsPlusNormal0"/>
              <w:jc w:val="center"/>
            </w:pPr>
            <w:r>
              <w:t>3</w:t>
            </w:r>
          </w:p>
        </w:tc>
        <w:tc>
          <w:tcPr>
            <w:tcW w:w="1020" w:type="dxa"/>
            <w:vAlign w:val="center"/>
          </w:tcPr>
          <w:p w14:paraId="63A7C7FD" w14:textId="77777777" w:rsidR="00886369" w:rsidRDefault="00000000">
            <w:pPr>
              <w:pStyle w:val="ConsPlusNormal0"/>
              <w:jc w:val="center"/>
            </w:pPr>
            <w:r>
              <w:t>вызов</w:t>
            </w:r>
          </w:p>
        </w:tc>
        <w:tc>
          <w:tcPr>
            <w:tcW w:w="1701" w:type="dxa"/>
            <w:vAlign w:val="center"/>
          </w:tcPr>
          <w:p w14:paraId="36B01EB6" w14:textId="77777777" w:rsidR="00886369" w:rsidRDefault="00000000">
            <w:pPr>
              <w:pStyle w:val="ConsPlusNormal0"/>
              <w:jc w:val="center"/>
            </w:pPr>
            <w:r>
              <w:t>0,041137</w:t>
            </w:r>
          </w:p>
        </w:tc>
        <w:tc>
          <w:tcPr>
            <w:tcW w:w="1587" w:type="dxa"/>
            <w:vAlign w:val="center"/>
          </w:tcPr>
          <w:p w14:paraId="1D96F1E1" w14:textId="77777777" w:rsidR="00886369" w:rsidRDefault="00000000">
            <w:pPr>
              <w:pStyle w:val="ConsPlusNormal0"/>
              <w:jc w:val="center"/>
            </w:pPr>
            <w:r>
              <w:t>0,041137</w:t>
            </w:r>
          </w:p>
        </w:tc>
        <w:tc>
          <w:tcPr>
            <w:tcW w:w="1565" w:type="dxa"/>
            <w:vAlign w:val="center"/>
          </w:tcPr>
          <w:p w14:paraId="42C9FC56" w14:textId="77777777" w:rsidR="00886369" w:rsidRDefault="00886369">
            <w:pPr>
              <w:pStyle w:val="ConsPlusNormal0"/>
            </w:pPr>
          </w:p>
        </w:tc>
        <w:tc>
          <w:tcPr>
            <w:tcW w:w="2154" w:type="dxa"/>
            <w:vAlign w:val="center"/>
          </w:tcPr>
          <w:p w14:paraId="59E2408A" w14:textId="77777777" w:rsidR="00886369" w:rsidRDefault="00000000">
            <w:pPr>
              <w:pStyle w:val="ConsPlusNormal0"/>
              <w:jc w:val="center"/>
            </w:pPr>
            <w:r>
              <w:t>1 457,97</w:t>
            </w:r>
          </w:p>
        </w:tc>
        <w:tc>
          <w:tcPr>
            <w:tcW w:w="1757" w:type="dxa"/>
            <w:vAlign w:val="center"/>
          </w:tcPr>
          <w:p w14:paraId="57D2CB0B" w14:textId="77777777" w:rsidR="00886369" w:rsidRDefault="00000000">
            <w:pPr>
              <w:pStyle w:val="ConsPlusNormal0"/>
              <w:jc w:val="center"/>
            </w:pPr>
            <w:r>
              <w:t>1 457,97</w:t>
            </w:r>
          </w:p>
        </w:tc>
        <w:tc>
          <w:tcPr>
            <w:tcW w:w="1701" w:type="dxa"/>
            <w:vAlign w:val="center"/>
          </w:tcPr>
          <w:p w14:paraId="4CC447D3" w14:textId="77777777" w:rsidR="00886369" w:rsidRDefault="00886369">
            <w:pPr>
              <w:pStyle w:val="ConsPlusNormal0"/>
            </w:pPr>
          </w:p>
        </w:tc>
        <w:tc>
          <w:tcPr>
            <w:tcW w:w="1644" w:type="dxa"/>
            <w:vAlign w:val="center"/>
          </w:tcPr>
          <w:p w14:paraId="210459E6" w14:textId="77777777" w:rsidR="00886369" w:rsidRDefault="00000000">
            <w:pPr>
              <w:pStyle w:val="ConsPlusNormal0"/>
              <w:jc w:val="center"/>
            </w:pPr>
            <w:r>
              <w:t>59,98</w:t>
            </w:r>
          </w:p>
        </w:tc>
        <w:tc>
          <w:tcPr>
            <w:tcW w:w="1587" w:type="dxa"/>
            <w:vAlign w:val="center"/>
          </w:tcPr>
          <w:p w14:paraId="3EF983C7" w14:textId="77777777" w:rsidR="00886369" w:rsidRDefault="00000000">
            <w:pPr>
              <w:pStyle w:val="ConsPlusNormal0"/>
              <w:jc w:val="center"/>
            </w:pPr>
            <w:r>
              <w:t>X</w:t>
            </w:r>
          </w:p>
        </w:tc>
        <w:tc>
          <w:tcPr>
            <w:tcW w:w="1644" w:type="dxa"/>
            <w:vAlign w:val="center"/>
          </w:tcPr>
          <w:p w14:paraId="05413E1E" w14:textId="77777777" w:rsidR="00886369" w:rsidRDefault="00000000">
            <w:pPr>
              <w:pStyle w:val="ConsPlusNormal0"/>
              <w:jc w:val="center"/>
            </w:pPr>
            <w:r>
              <w:t>33 291,4</w:t>
            </w:r>
          </w:p>
        </w:tc>
        <w:tc>
          <w:tcPr>
            <w:tcW w:w="1191" w:type="dxa"/>
            <w:vAlign w:val="center"/>
          </w:tcPr>
          <w:p w14:paraId="32F8A9B0" w14:textId="77777777" w:rsidR="00886369" w:rsidRDefault="00000000">
            <w:pPr>
              <w:pStyle w:val="ConsPlusNormal0"/>
              <w:jc w:val="center"/>
            </w:pPr>
            <w:r>
              <w:t>100,00</w:t>
            </w:r>
          </w:p>
        </w:tc>
        <w:tc>
          <w:tcPr>
            <w:tcW w:w="1587" w:type="dxa"/>
            <w:vAlign w:val="center"/>
          </w:tcPr>
          <w:p w14:paraId="0892A5E6" w14:textId="77777777" w:rsidR="00886369" w:rsidRDefault="00000000">
            <w:pPr>
              <w:pStyle w:val="ConsPlusNormal0"/>
              <w:jc w:val="center"/>
            </w:pPr>
            <w:r>
              <w:t>X</w:t>
            </w:r>
          </w:p>
        </w:tc>
        <w:tc>
          <w:tcPr>
            <w:tcW w:w="1304" w:type="dxa"/>
            <w:vAlign w:val="center"/>
          </w:tcPr>
          <w:p w14:paraId="7CF31DAD" w14:textId="77777777" w:rsidR="00886369" w:rsidRDefault="00000000">
            <w:pPr>
              <w:pStyle w:val="ConsPlusNormal0"/>
              <w:jc w:val="center"/>
            </w:pPr>
            <w:r>
              <w:t>X</w:t>
            </w:r>
          </w:p>
        </w:tc>
      </w:tr>
      <w:tr w:rsidR="00886369" w14:paraId="67083CB7" w14:textId="77777777">
        <w:tc>
          <w:tcPr>
            <w:tcW w:w="2835" w:type="dxa"/>
            <w:vAlign w:val="center"/>
          </w:tcPr>
          <w:p w14:paraId="786C90BF" w14:textId="77777777" w:rsidR="00886369" w:rsidRDefault="00000000">
            <w:pPr>
              <w:pStyle w:val="ConsPlusNormal0"/>
              <w:jc w:val="both"/>
            </w:pPr>
            <w:r>
              <w:t>скорая медицинская помощь при санитарно-авиационной эвакуации</w:t>
            </w:r>
          </w:p>
        </w:tc>
        <w:tc>
          <w:tcPr>
            <w:tcW w:w="849" w:type="dxa"/>
            <w:vAlign w:val="center"/>
          </w:tcPr>
          <w:p w14:paraId="77F9EC37" w14:textId="77777777" w:rsidR="00886369" w:rsidRDefault="00000000">
            <w:pPr>
              <w:pStyle w:val="ConsPlusNormal0"/>
              <w:jc w:val="center"/>
            </w:pPr>
            <w:r>
              <w:t>4</w:t>
            </w:r>
          </w:p>
        </w:tc>
        <w:tc>
          <w:tcPr>
            <w:tcW w:w="1020" w:type="dxa"/>
            <w:vAlign w:val="center"/>
          </w:tcPr>
          <w:p w14:paraId="49E7EB7F" w14:textId="77777777" w:rsidR="00886369" w:rsidRDefault="00000000">
            <w:pPr>
              <w:pStyle w:val="ConsPlusNormal0"/>
              <w:jc w:val="center"/>
            </w:pPr>
            <w:r>
              <w:t>вызов</w:t>
            </w:r>
          </w:p>
        </w:tc>
        <w:tc>
          <w:tcPr>
            <w:tcW w:w="1701" w:type="dxa"/>
            <w:vAlign w:val="center"/>
          </w:tcPr>
          <w:p w14:paraId="6142482B" w14:textId="77777777" w:rsidR="00886369" w:rsidRDefault="00000000">
            <w:pPr>
              <w:pStyle w:val="ConsPlusNormal0"/>
              <w:jc w:val="center"/>
            </w:pPr>
            <w:r>
              <w:t>0,000402</w:t>
            </w:r>
          </w:p>
        </w:tc>
        <w:tc>
          <w:tcPr>
            <w:tcW w:w="1587" w:type="dxa"/>
            <w:vAlign w:val="center"/>
          </w:tcPr>
          <w:p w14:paraId="46D77C14" w14:textId="77777777" w:rsidR="00886369" w:rsidRDefault="00000000">
            <w:pPr>
              <w:pStyle w:val="ConsPlusNormal0"/>
              <w:jc w:val="center"/>
            </w:pPr>
            <w:r>
              <w:t>0,000402</w:t>
            </w:r>
          </w:p>
        </w:tc>
        <w:tc>
          <w:tcPr>
            <w:tcW w:w="1565" w:type="dxa"/>
            <w:vAlign w:val="center"/>
          </w:tcPr>
          <w:p w14:paraId="53BFD8AA" w14:textId="77777777" w:rsidR="00886369" w:rsidRDefault="00886369">
            <w:pPr>
              <w:pStyle w:val="ConsPlusNormal0"/>
            </w:pPr>
          </w:p>
        </w:tc>
        <w:tc>
          <w:tcPr>
            <w:tcW w:w="2154" w:type="dxa"/>
            <w:vAlign w:val="center"/>
          </w:tcPr>
          <w:p w14:paraId="01E7E3F4" w14:textId="77777777" w:rsidR="00886369" w:rsidRDefault="00000000">
            <w:pPr>
              <w:pStyle w:val="ConsPlusNormal0"/>
              <w:jc w:val="center"/>
            </w:pPr>
            <w:r>
              <w:t>62 585,20</w:t>
            </w:r>
          </w:p>
        </w:tc>
        <w:tc>
          <w:tcPr>
            <w:tcW w:w="1757" w:type="dxa"/>
            <w:vAlign w:val="center"/>
          </w:tcPr>
          <w:p w14:paraId="3820B439" w14:textId="77777777" w:rsidR="00886369" w:rsidRDefault="00000000">
            <w:pPr>
              <w:pStyle w:val="ConsPlusNormal0"/>
              <w:jc w:val="center"/>
            </w:pPr>
            <w:r>
              <w:t>62 585,20</w:t>
            </w:r>
          </w:p>
        </w:tc>
        <w:tc>
          <w:tcPr>
            <w:tcW w:w="1701" w:type="dxa"/>
            <w:vAlign w:val="center"/>
          </w:tcPr>
          <w:p w14:paraId="59AECB78" w14:textId="77777777" w:rsidR="00886369" w:rsidRDefault="00886369">
            <w:pPr>
              <w:pStyle w:val="ConsPlusNormal0"/>
            </w:pPr>
          </w:p>
        </w:tc>
        <w:tc>
          <w:tcPr>
            <w:tcW w:w="1644" w:type="dxa"/>
            <w:vAlign w:val="center"/>
          </w:tcPr>
          <w:p w14:paraId="21C0A67E" w14:textId="77777777" w:rsidR="00886369" w:rsidRDefault="00000000">
            <w:pPr>
              <w:pStyle w:val="ConsPlusNormal0"/>
              <w:jc w:val="center"/>
            </w:pPr>
            <w:r>
              <w:t>25,14</w:t>
            </w:r>
          </w:p>
        </w:tc>
        <w:tc>
          <w:tcPr>
            <w:tcW w:w="1587" w:type="dxa"/>
            <w:vAlign w:val="center"/>
          </w:tcPr>
          <w:p w14:paraId="76BFF8D3" w14:textId="77777777" w:rsidR="00886369" w:rsidRDefault="00886369">
            <w:pPr>
              <w:pStyle w:val="ConsPlusNormal0"/>
            </w:pPr>
          </w:p>
        </w:tc>
        <w:tc>
          <w:tcPr>
            <w:tcW w:w="1644" w:type="dxa"/>
            <w:vAlign w:val="center"/>
          </w:tcPr>
          <w:p w14:paraId="3DB9BAAD" w14:textId="77777777" w:rsidR="00886369" w:rsidRDefault="00000000">
            <w:pPr>
              <w:pStyle w:val="ConsPlusNormal0"/>
              <w:jc w:val="center"/>
            </w:pPr>
            <w:r>
              <w:t>13 956,5</w:t>
            </w:r>
          </w:p>
        </w:tc>
        <w:tc>
          <w:tcPr>
            <w:tcW w:w="1191" w:type="dxa"/>
            <w:vAlign w:val="center"/>
          </w:tcPr>
          <w:p w14:paraId="193B5ACA" w14:textId="77777777" w:rsidR="00886369" w:rsidRDefault="00000000">
            <w:pPr>
              <w:pStyle w:val="ConsPlusNormal0"/>
              <w:jc w:val="center"/>
            </w:pPr>
            <w:r>
              <w:t>100,00</w:t>
            </w:r>
          </w:p>
        </w:tc>
        <w:tc>
          <w:tcPr>
            <w:tcW w:w="1587" w:type="dxa"/>
            <w:vAlign w:val="center"/>
          </w:tcPr>
          <w:p w14:paraId="1516A5FE" w14:textId="77777777" w:rsidR="00886369" w:rsidRDefault="00886369">
            <w:pPr>
              <w:pStyle w:val="ConsPlusNormal0"/>
            </w:pPr>
          </w:p>
        </w:tc>
        <w:tc>
          <w:tcPr>
            <w:tcW w:w="1304" w:type="dxa"/>
            <w:vAlign w:val="center"/>
          </w:tcPr>
          <w:p w14:paraId="20EAB401" w14:textId="77777777" w:rsidR="00886369" w:rsidRDefault="00886369">
            <w:pPr>
              <w:pStyle w:val="ConsPlusNormal0"/>
            </w:pPr>
          </w:p>
        </w:tc>
      </w:tr>
      <w:tr w:rsidR="00886369" w14:paraId="01C89D46" w14:textId="77777777">
        <w:tc>
          <w:tcPr>
            <w:tcW w:w="2835" w:type="dxa"/>
            <w:vAlign w:val="center"/>
          </w:tcPr>
          <w:p w14:paraId="420E14B8" w14:textId="77777777" w:rsidR="00886369" w:rsidRDefault="00000000">
            <w:pPr>
              <w:pStyle w:val="ConsPlusNormal0"/>
              <w:jc w:val="both"/>
            </w:pPr>
            <w:r>
              <w:t>2. Первичная медико-санитарная помощь, предоставляемая:</w:t>
            </w:r>
          </w:p>
        </w:tc>
        <w:tc>
          <w:tcPr>
            <w:tcW w:w="849" w:type="dxa"/>
            <w:vAlign w:val="center"/>
          </w:tcPr>
          <w:p w14:paraId="313DA153" w14:textId="77777777" w:rsidR="00886369" w:rsidRDefault="00000000">
            <w:pPr>
              <w:pStyle w:val="ConsPlusNormal0"/>
              <w:jc w:val="center"/>
            </w:pPr>
            <w:r>
              <w:t>5</w:t>
            </w:r>
          </w:p>
        </w:tc>
        <w:tc>
          <w:tcPr>
            <w:tcW w:w="1020" w:type="dxa"/>
            <w:vAlign w:val="center"/>
          </w:tcPr>
          <w:p w14:paraId="2462B5C3" w14:textId="77777777" w:rsidR="00886369" w:rsidRDefault="00886369">
            <w:pPr>
              <w:pStyle w:val="ConsPlusNormal0"/>
            </w:pPr>
          </w:p>
        </w:tc>
        <w:tc>
          <w:tcPr>
            <w:tcW w:w="1701" w:type="dxa"/>
            <w:vAlign w:val="center"/>
          </w:tcPr>
          <w:p w14:paraId="79E3ADB0" w14:textId="77777777" w:rsidR="00886369" w:rsidRDefault="00886369">
            <w:pPr>
              <w:pStyle w:val="ConsPlusNormal0"/>
            </w:pPr>
          </w:p>
        </w:tc>
        <w:tc>
          <w:tcPr>
            <w:tcW w:w="1587" w:type="dxa"/>
            <w:vAlign w:val="center"/>
          </w:tcPr>
          <w:p w14:paraId="2E8B2D74" w14:textId="77777777" w:rsidR="00886369" w:rsidRDefault="00886369">
            <w:pPr>
              <w:pStyle w:val="ConsPlusNormal0"/>
            </w:pPr>
          </w:p>
        </w:tc>
        <w:tc>
          <w:tcPr>
            <w:tcW w:w="1565" w:type="dxa"/>
            <w:vAlign w:val="center"/>
          </w:tcPr>
          <w:p w14:paraId="2C5B8000" w14:textId="77777777" w:rsidR="00886369" w:rsidRDefault="00886369">
            <w:pPr>
              <w:pStyle w:val="ConsPlusNormal0"/>
            </w:pPr>
          </w:p>
        </w:tc>
        <w:tc>
          <w:tcPr>
            <w:tcW w:w="2154" w:type="dxa"/>
            <w:vAlign w:val="center"/>
          </w:tcPr>
          <w:p w14:paraId="4D4A5711" w14:textId="77777777" w:rsidR="00886369" w:rsidRDefault="00886369">
            <w:pPr>
              <w:pStyle w:val="ConsPlusNormal0"/>
            </w:pPr>
          </w:p>
        </w:tc>
        <w:tc>
          <w:tcPr>
            <w:tcW w:w="1757" w:type="dxa"/>
            <w:vAlign w:val="center"/>
          </w:tcPr>
          <w:p w14:paraId="37FB0390" w14:textId="77777777" w:rsidR="00886369" w:rsidRDefault="00886369">
            <w:pPr>
              <w:pStyle w:val="ConsPlusNormal0"/>
            </w:pPr>
          </w:p>
        </w:tc>
        <w:tc>
          <w:tcPr>
            <w:tcW w:w="1701" w:type="dxa"/>
            <w:vAlign w:val="center"/>
          </w:tcPr>
          <w:p w14:paraId="33C483BB" w14:textId="77777777" w:rsidR="00886369" w:rsidRDefault="00886369">
            <w:pPr>
              <w:pStyle w:val="ConsPlusNormal0"/>
            </w:pPr>
          </w:p>
        </w:tc>
        <w:tc>
          <w:tcPr>
            <w:tcW w:w="1644" w:type="dxa"/>
            <w:vAlign w:val="center"/>
          </w:tcPr>
          <w:p w14:paraId="14FE5D4D" w14:textId="77777777" w:rsidR="00886369" w:rsidRDefault="00000000">
            <w:pPr>
              <w:pStyle w:val="ConsPlusNormal0"/>
              <w:jc w:val="center"/>
            </w:pPr>
            <w:r>
              <w:t>504,63</w:t>
            </w:r>
          </w:p>
        </w:tc>
        <w:tc>
          <w:tcPr>
            <w:tcW w:w="1587" w:type="dxa"/>
            <w:vAlign w:val="center"/>
          </w:tcPr>
          <w:p w14:paraId="7D4E0792" w14:textId="77777777" w:rsidR="00886369" w:rsidRDefault="00886369">
            <w:pPr>
              <w:pStyle w:val="ConsPlusNormal0"/>
            </w:pPr>
          </w:p>
        </w:tc>
        <w:tc>
          <w:tcPr>
            <w:tcW w:w="1644" w:type="dxa"/>
            <w:vAlign w:val="center"/>
          </w:tcPr>
          <w:p w14:paraId="35855983" w14:textId="77777777" w:rsidR="00886369" w:rsidRDefault="00000000">
            <w:pPr>
              <w:pStyle w:val="ConsPlusNormal0"/>
              <w:jc w:val="center"/>
            </w:pPr>
            <w:r>
              <w:t>280 106,4</w:t>
            </w:r>
          </w:p>
        </w:tc>
        <w:tc>
          <w:tcPr>
            <w:tcW w:w="1191" w:type="dxa"/>
            <w:vAlign w:val="center"/>
          </w:tcPr>
          <w:p w14:paraId="57C7B89A" w14:textId="77777777" w:rsidR="00886369" w:rsidRDefault="00886369">
            <w:pPr>
              <w:pStyle w:val="ConsPlusNormal0"/>
            </w:pPr>
          </w:p>
        </w:tc>
        <w:tc>
          <w:tcPr>
            <w:tcW w:w="1587" w:type="dxa"/>
            <w:vAlign w:val="center"/>
          </w:tcPr>
          <w:p w14:paraId="2401C6C3" w14:textId="77777777" w:rsidR="00886369" w:rsidRDefault="00886369">
            <w:pPr>
              <w:pStyle w:val="ConsPlusNormal0"/>
            </w:pPr>
          </w:p>
        </w:tc>
        <w:tc>
          <w:tcPr>
            <w:tcW w:w="1304" w:type="dxa"/>
            <w:vAlign w:val="center"/>
          </w:tcPr>
          <w:p w14:paraId="7332E002" w14:textId="77777777" w:rsidR="00886369" w:rsidRDefault="00886369">
            <w:pPr>
              <w:pStyle w:val="ConsPlusNormal0"/>
            </w:pPr>
          </w:p>
        </w:tc>
      </w:tr>
      <w:tr w:rsidR="00886369" w14:paraId="4BDB7CD1" w14:textId="77777777">
        <w:tc>
          <w:tcPr>
            <w:tcW w:w="2835" w:type="dxa"/>
            <w:vAlign w:val="center"/>
          </w:tcPr>
          <w:p w14:paraId="08463351" w14:textId="77777777" w:rsidR="00886369" w:rsidRDefault="00000000">
            <w:pPr>
              <w:pStyle w:val="ConsPlusNormal0"/>
              <w:jc w:val="both"/>
            </w:pPr>
            <w:r>
              <w:t>2.1. в амбулаторных условиях:</w:t>
            </w:r>
          </w:p>
        </w:tc>
        <w:tc>
          <w:tcPr>
            <w:tcW w:w="849" w:type="dxa"/>
            <w:vAlign w:val="center"/>
          </w:tcPr>
          <w:p w14:paraId="082B5657" w14:textId="77777777" w:rsidR="00886369" w:rsidRDefault="00000000">
            <w:pPr>
              <w:pStyle w:val="ConsPlusNormal0"/>
              <w:jc w:val="center"/>
            </w:pPr>
            <w:r>
              <w:t>6</w:t>
            </w:r>
          </w:p>
        </w:tc>
        <w:tc>
          <w:tcPr>
            <w:tcW w:w="1020" w:type="dxa"/>
            <w:vAlign w:val="center"/>
          </w:tcPr>
          <w:p w14:paraId="019BFCA6" w14:textId="77777777" w:rsidR="00886369" w:rsidRDefault="00886369">
            <w:pPr>
              <w:pStyle w:val="ConsPlusNormal0"/>
            </w:pPr>
          </w:p>
        </w:tc>
        <w:tc>
          <w:tcPr>
            <w:tcW w:w="1701" w:type="dxa"/>
            <w:vAlign w:val="center"/>
          </w:tcPr>
          <w:p w14:paraId="5838279A" w14:textId="77777777" w:rsidR="00886369" w:rsidRDefault="00886369">
            <w:pPr>
              <w:pStyle w:val="ConsPlusNormal0"/>
            </w:pPr>
          </w:p>
        </w:tc>
        <w:tc>
          <w:tcPr>
            <w:tcW w:w="1587" w:type="dxa"/>
            <w:vAlign w:val="center"/>
          </w:tcPr>
          <w:p w14:paraId="7D5413D4" w14:textId="77777777" w:rsidR="00886369" w:rsidRDefault="00886369">
            <w:pPr>
              <w:pStyle w:val="ConsPlusNormal0"/>
            </w:pPr>
          </w:p>
        </w:tc>
        <w:tc>
          <w:tcPr>
            <w:tcW w:w="1565" w:type="dxa"/>
            <w:vAlign w:val="center"/>
          </w:tcPr>
          <w:p w14:paraId="1D89A0C2" w14:textId="77777777" w:rsidR="00886369" w:rsidRDefault="00886369">
            <w:pPr>
              <w:pStyle w:val="ConsPlusNormal0"/>
            </w:pPr>
          </w:p>
        </w:tc>
        <w:tc>
          <w:tcPr>
            <w:tcW w:w="2154" w:type="dxa"/>
            <w:vAlign w:val="center"/>
          </w:tcPr>
          <w:p w14:paraId="43E8E5F4" w14:textId="77777777" w:rsidR="00886369" w:rsidRDefault="00886369">
            <w:pPr>
              <w:pStyle w:val="ConsPlusNormal0"/>
            </w:pPr>
          </w:p>
        </w:tc>
        <w:tc>
          <w:tcPr>
            <w:tcW w:w="1757" w:type="dxa"/>
            <w:vAlign w:val="center"/>
          </w:tcPr>
          <w:p w14:paraId="58CA9350" w14:textId="77777777" w:rsidR="00886369" w:rsidRDefault="00886369">
            <w:pPr>
              <w:pStyle w:val="ConsPlusNormal0"/>
            </w:pPr>
          </w:p>
        </w:tc>
        <w:tc>
          <w:tcPr>
            <w:tcW w:w="1701" w:type="dxa"/>
            <w:vAlign w:val="center"/>
          </w:tcPr>
          <w:p w14:paraId="6E823D73" w14:textId="77777777" w:rsidR="00886369" w:rsidRDefault="00886369">
            <w:pPr>
              <w:pStyle w:val="ConsPlusNormal0"/>
            </w:pPr>
          </w:p>
        </w:tc>
        <w:tc>
          <w:tcPr>
            <w:tcW w:w="1644" w:type="dxa"/>
            <w:vAlign w:val="center"/>
          </w:tcPr>
          <w:p w14:paraId="157C595E" w14:textId="77777777" w:rsidR="00886369" w:rsidRDefault="00000000">
            <w:pPr>
              <w:pStyle w:val="ConsPlusNormal0"/>
              <w:jc w:val="center"/>
            </w:pPr>
            <w:r>
              <w:t>504,63</w:t>
            </w:r>
          </w:p>
        </w:tc>
        <w:tc>
          <w:tcPr>
            <w:tcW w:w="1587" w:type="dxa"/>
            <w:vAlign w:val="center"/>
          </w:tcPr>
          <w:p w14:paraId="5E7D36E6" w14:textId="77777777" w:rsidR="00886369" w:rsidRDefault="00886369">
            <w:pPr>
              <w:pStyle w:val="ConsPlusNormal0"/>
            </w:pPr>
          </w:p>
        </w:tc>
        <w:tc>
          <w:tcPr>
            <w:tcW w:w="1644" w:type="dxa"/>
            <w:vAlign w:val="center"/>
          </w:tcPr>
          <w:p w14:paraId="04B007E6" w14:textId="77777777" w:rsidR="00886369" w:rsidRDefault="00000000">
            <w:pPr>
              <w:pStyle w:val="ConsPlusNormal0"/>
              <w:jc w:val="center"/>
            </w:pPr>
            <w:r>
              <w:t>280 106,4</w:t>
            </w:r>
          </w:p>
        </w:tc>
        <w:tc>
          <w:tcPr>
            <w:tcW w:w="1191" w:type="dxa"/>
            <w:vAlign w:val="center"/>
          </w:tcPr>
          <w:p w14:paraId="702BBD12" w14:textId="77777777" w:rsidR="00886369" w:rsidRDefault="00886369">
            <w:pPr>
              <w:pStyle w:val="ConsPlusNormal0"/>
            </w:pPr>
          </w:p>
        </w:tc>
        <w:tc>
          <w:tcPr>
            <w:tcW w:w="1587" w:type="dxa"/>
            <w:vAlign w:val="center"/>
          </w:tcPr>
          <w:p w14:paraId="5901566C" w14:textId="77777777" w:rsidR="00886369" w:rsidRDefault="00886369">
            <w:pPr>
              <w:pStyle w:val="ConsPlusNormal0"/>
            </w:pPr>
          </w:p>
        </w:tc>
        <w:tc>
          <w:tcPr>
            <w:tcW w:w="1304" w:type="dxa"/>
            <w:vAlign w:val="center"/>
          </w:tcPr>
          <w:p w14:paraId="235D42E1" w14:textId="77777777" w:rsidR="00886369" w:rsidRDefault="00886369">
            <w:pPr>
              <w:pStyle w:val="ConsPlusNormal0"/>
            </w:pPr>
          </w:p>
        </w:tc>
      </w:tr>
      <w:tr w:rsidR="00886369" w14:paraId="63E37D7D" w14:textId="77777777">
        <w:tc>
          <w:tcPr>
            <w:tcW w:w="2835" w:type="dxa"/>
            <w:vAlign w:val="center"/>
          </w:tcPr>
          <w:p w14:paraId="3E5037EA" w14:textId="77777777" w:rsidR="00886369" w:rsidRDefault="00000000">
            <w:pPr>
              <w:pStyle w:val="ConsPlusNormal0"/>
              <w:jc w:val="both"/>
            </w:pPr>
            <w:r>
              <w:t>2.1.1. с профилактической и иными целями&lt;3&gt;, в том числе:</w:t>
            </w:r>
          </w:p>
        </w:tc>
        <w:tc>
          <w:tcPr>
            <w:tcW w:w="849" w:type="dxa"/>
            <w:vAlign w:val="center"/>
          </w:tcPr>
          <w:p w14:paraId="267DEB9E" w14:textId="77777777" w:rsidR="00886369" w:rsidRDefault="00000000">
            <w:pPr>
              <w:pStyle w:val="ConsPlusNormal0"/>
              <w:jc w:val="center"/>
            </w:pPr>
            <w:r>
              <w:t>7</w:t>
            </w:r>
          </w:p>
        </w:tc>
        <w:tc>
          <w:tcPr>
            <w:tcW w:w="1020" w:type="dxa"/>
            <w:vAlign w:val="center"/>
          </w:tcPr>
          <w:p w14:paraId="47C4DD8C" w14:textId="77777777" w:rsidR="00886369" w:rsidRDefault="00000000">
            <w:pPr>
              <w:pStyle w:val="ConsPlusNormal0"/>
              <w:jc w:val="center"/>
            </w:pPr>
            <w:r>
              <w:t>посещение</w:t>
            </w:r>
          </w:p>
        </w:tc>
        <w:tc>
          <w:tcPr>
            <w:tcW w:w="1701" w:type="dxa"/>
            <w:vAlign w:val="center"/>
          </w:tcPr>
          <w:p w14:paraId="667412D5" w14:textId="77777777" w:rsidR="00886369" w:rsidRDefault="00000000">
            <w:pPr>
              <w:pStyle w:val="ConsPlusNormal0"/>
              <w:jc w:val="center"/>
            </w:pPr>
            <w:r>
              <w:t>0,519103</w:t>
            </w:r>
          </w:p>
        </w:tc>
        <w:tc>
          <w:tcPr>
            <w:tcW w:w="1587" w:type="dxa"/>
            <w:vAlign w:val="center"/>
          </w:tcPr>
          <w:p w14:paraId="0E036074" w14:textId="77777777" w:rsidR="00886369" w:rsidRDefault="00000000">
            <w:pPr>
              <w:pStyle w:val="ConsPlusNormal0"/>
              <w:jc w:val="center"/>
            </w:pPr>
            <w:r>
              <w:t>0,519103</w:t>
            </w:r>
          </w:p>
        </w:tc>
        <w:tc>
          <w:tcPr>
            <w:tcW w:w="1565" w:type="dxa"/>
            <w:vAlign w:val="center"/>
          </w:tcPr>
          <w:p w14:paraId="32980B46" w14:textId="77777777" w:rsidR="00886369" w:rsidRDefault="00886369">
            <w:pPr>
              <w:pStyle w:val="ConsPlusNormal0"/>
            </w:pPr>
          </w:p>
        </w:tc>
        <w:tc>
          <w:tcPr>
            <w:tcW w:w="2154" w:type="dxa"/>
            <w:vAlign w:val="center"/>
          </w:tcPr>
          <w:p w14:paraId="0DF53AB3" w14:textId="77777777" w:rsidR="00886369" w:rsidRDefault="00000000">
            <w:pPr>
              <w:pStyle w:val="ConsPlusNormal0"/>
              <w:jc w:val="center"/>
            </w:pPr>
            <w:r>
              <w:t>641,93</w:t>
            </w:r>
          </w:p>
        </w:tc>
        <w:tc>
          <w:tcPr>
            <w:tcW w:w="1757" w:type="dxa"/>
            <w:vAlign w:val="center"/>
          </w:tcPr>
          <w:p w14:paraId="13D99655" w14:textId="77777777" w:rsidR="00886369" w:rsidRDefault="00000000">
            <w:pPr>
              <w:pStyle w:val="ConsPlusNormal0"/>
              <w:jc w:val="center"/>
            </w:pPr>
            <w:r>
              <w:t>641,93</w:t>
            </w:r>
          </w:p>
        </w:tc>
        <w:tc>
          <w:tcPr>
            <w:tcW w:w="1701" w:type="dxa"/>
            <w:vAlign w:val="center"/>
          </w:tcPr>
          <w:p w14:paraId="1D69024A" w14:textId="77777777" w:rsidR="00886369" w:rsidRDefault="00886369">
            <w:pPr>
              <w:pStyle w:val="ConsPlusNormal0"/>
            </w:pPr>
          </w:p>
        </w:tc>
        <w:tc>
          <w:tcPr>
            <w:tcW w:w="1644" w:type="dxa"/>
            <w:vAlign w:val="center"/>
          </w:tcPr>
          <w:p w14:paraId="60898854" w14:textId="77777777" w:rsidR="00886369" w:rsidRDefault="00000000">
            <w:pPr>
              <w:pStyle w:val="ConsPlusNormal0"/>
              <w:jc w:val="center"/>
            </w:pPr>
            <w:r>
              <w:t>333,23</w:t>
            </w:r>
          </w:p>
        </w:tc>
        <w:tc>
          <w:tcPr>
            <w:tcW w:w="1587" w:type="dxa"/>
            <w:vAlign w:val="center"/>
          </w:tcPr>
          <w:p w14:paraId="173FE83E" w14:textId="77777777" w:rsidR="00886369" w:rsidRDefault="00886369">
            <w:pPr>
              <w:pStyle w:val="ConsPlusNormal0"/>
            </w:pPr>
          </w:p>
        </w:tc>
        <w:tc>
          <w:tcPr>
            <w:tcW w:w="1644" w:type="dxa"/>
            <w:vAlign w:val="center"/>
          </w:tcPr>
          <w:p w14:paraId="09BD5151" w14:textId="77777777" w:rsidR="00886369" w:rsidRDefault="00000000">
            <w:pPr>
              <w:pStyle w:val="ConsPlusNormal0"/>
              <w:jc w:val="center"/>
            </w:pPr>
            <w:r>
              <w:t>184 964,3</w:t>
            </w:r>
          </w:p>
        </w:tc>
        <w:tc>
          <w:tcPr>
            <w:tcW w:w="1191" w:type="dxa"/>
            <w:vAlign w:val="center"/>
          </w:tcPr>
          <w:p w14:paraId="3EE54C25" w14:textId="77777777" w:rsidR="00886369" w:rsidRDefault="00000000">
            <w:pPr>
              <w:pStyle w:val="ConsPlusNormal0"/>
              <w:jc w:val="center"/>
            </w:pPr>
            <w:r>
              <w:t>100,00</w:t>
            </w:r>
          </w:p>
        </w:tc>
        <w:tc>
          <w:tcPr>
            <w:tcW w:w="1587" w:type="dxa"/>
            <w:vAlign w:val="center"/>
          </w:tcPr>
          <w:p w14:paraId="7DA6F85C" w14:textId="77777777" w:rsidR="00886369" w:rsidRDefault="00886369">
            <w:pPr>
              <w:pStyle w:val="ConsPlusNormal0"/>
            </w:pPr>
          </w:p>
        </w:tc>
        <w:tc>
          <w:tcPr>
            <w:tcW w:w="1304" w:type="dxa"/>
            <w:vAlign w:val="center"/>
          </w:tcPr>
          <w:p w14:paraId="0992E839" w14:textId="77777777" w:rsidR="00886369" w:rsidRDefault="00886369">
            <w:pPr>
              <w:pStyle w:val="ConsPlusNormal0"/>
            </w:pPr>
          </w:p>
        </w:tc>
      </w:tr>
      <w:tr w:rsidR="00886369" w14:paraId="61001340" w14:textId="77777777">
        <w:tc>
          <w:tcPr>
            <w:tcW w:w="2835" w:type="dxa"/>
            <w:vAlign w:val="center"/>
          </w:tcPr>
          <w:p w14:paraId="295219C0"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4DB29F75" w14:textId="77777777" w:rsidR="00886369" w:rsidRDefault="00000000">
            <w:pPr>
              <w:pStyle w:val="ConsPlusNormal0"/>
              <w:jc w:val="center"/>
            </w:pPr>
            <w:r>
              <w:t>07.1</w:t>
            </w:r>
          </w:p>
        </w:tc>
        <w:tc>
          <w:tcPr>
            <w:tcW w:w="1020" w:type="dxa"/>
            <w:vAlign w:val="center"/>
          </w:tcPr>
          <w:p w14:paraId="589C3AFF" w14:textId="77777777" w:rsidR="00886369" w:rsidRDefault="00000000">
            <w:pPr>
              <w:pStyle w:val="ConsPlusNormal0"/>
              <w:jc w:val="center"/>
            </w:pPr>
            <w:r>
              <w:t>посещение</w:t>
            </w:r>
          </w:p>
        </w:tc>
        <w:tc>
          <w:tcPr>
            <w:tcW w:w="1701" w:type="dxa"/>
            <w:vAlign w:val="center"/>
          </w:tcPr>
          <w:p w14:paraId="7C902D43" w14:textId="77777777" w:rsidR="00886369" w:rsidRDefault="00000000">
            <w:pPr>
              <w:pStyle w:val="ConsPlusNormal0"/>
              <w:jc w:val="center"/>
            </w:pPr>
            <w:r>
              <w:t>0,003108</w:t>
            </w:r>
          </w:p>
        </w:tc>
        <w:tc>
          <w:tcPr>
            <w:tcW w:w="1587" w:type="dxa"/>
            <w:vAlign w:val="center"/>
          </w:tcPr>
          <w:p w14:paraId="4225615F" w14:textId="77777777" w:rsidR="00886369" w:rsidRDefault="00000000">
            <w:pPr>
              <w:pStyle w:val="ConsPlusNormal0"/>
              <w:jc w:val="center"/>
            </w:pPr>
            <w:r>
              <w:t>0,003108</w:t>
            </w:r>
          </w:p>
        </w:tc>
        <w:tc>
          <w:tcPr>
            <w:tcW w:w="1565" w:type="dxa"/>
            <w:vAlign w:val="center"/>
          </w:tcPr>
          <w:p w14:paraId="2F154112" w14:textId="77777777" w:rsidR="00886369" w:rsidRDefault="00886369">
            <w:pPr>
              <w:pStyle w:val="ConsPlusNormal0"/>
            </w:pPr>
          </w:p>
        </w:tc>
        <w:tc>
          <w:tcPr>
            <w:tcW w:w="2154" w:type="dxa"/>
            <w:vAlign w:val="center"/>
          </w:tcPr>
          <w:p w14:paraId="5D6E14EC" w14:textId="77777777" w:rsidR="00886369" w:rsidRDefault="00000000">
            <w:pPr>
              <w:pStyle w:val="ConsPlusNormal0"/>
              <w:jc w:val="center"/>
            </w:pPr>
            <w:r>
              <w:t>641,93</w:t>
            </w:r>
          </w:p>
        </w:tc>
        <w:tc>
          <w:tcPr>
            <w:tcW w:w="1757" w:type="dxa"/>
            <w:vAlign w:val="center"/>
          </w:tcPr>
          <w:p w14:paraId="63258337" w14:textId="77777777" w:rsidR="00886369" w:rsidRDefault="00000000">
            <w:pPr>
              <w:pStyle w:val="ConsPlusNormal0"/>
              <w:jc w:val="center"/>
            </w:pPr>
            <w:r>
              <w:t>641,93</w:t>
            </w:r>
          </w:p>
        </w:tc>
        <w:tc>
          <w:tcPr>
            <w:tcW w:w="1701" w:type="dxa"/>
            <w:vAlign w:val="center"/>
          </w:tcPr>
          <w:p w14:paraId="3127BAE2" w14:textId="77777777" w:rsidR="00886369" w:rsidRDefault="00886369">
            <w:pPr>
              <w:pStyle w:val="ConsPlusNormal0"/>
            </w:pPr>
          </w:p>
        </w:tc>
        <w:tc>
          <w:tcPr>
            <w:tcW w:w="1644" w:type="dxa"/>
            <w:vAlign w:val="center"/>
          </w:tcPr>
          <w:p w14:paraId="5C394B23" w14:textId="77777777" w:rsidR="00886369" w:rsidRDefault="00000000">
            <w:pPr>
              <w:pStyle w:val="ConsPlusNormal0"/>
              <w:jc w:val="center"/>
            </w:pPr>
            <w:r>
              <w:t>1,99</w:t>
            </w:r>
          </w:p>
        </w:tc>
        <w:tc>
          <w:tcPr>
            <w:tcW w:w="1587" w:type="dxa"/>
            <w:vAlign w:val="center"/>
          </w:tcPr>
          <w:p w14:paraId="1D047228" w14:textId="77777777" w:rsidR="00886369" w:rsidRDefault="00000000">
            <w:pPr>
              <w:pStyle w:val="ConsPlusNormal0"/>
              <w:jc w:val="center"/>
            </w:pPr>
            <w:r>
              <w:t>X</w:t>
            </w:r>
          </w:p>
        </w:tc>
        <w:tc>
          <w:tcPr>
            <w:tcW w:w="1644" w:type="dxa"/>
            <w:vAlign w:val="center"/>
          </w:tcPr>
          <w:p w14:paraId="4E9C2659" w14:textId="77777777" w:rsidR="00886369" w:rsidRDefault="00000000">
            <w:pPr>
              <w:pStyle w:val="ConsPlusNormal0"/>
              <w:jc w:val="center"/>
            </w:pPr>
            <w:r>
              <w:t>1 107,3</w:t>
            </w:r>
          </w:p>
        </w:tc>
        <w:tc>
          <w:tcPr>
            <w:tcW w:w="1191" w:type="dxa"/>
            <w:vAlign w:val="center"/>
          </w:tcPr>
          <w:p w14:paraId="5777F88D" w14:textId="77777777" w:rsidR="00886369" w:rsidRDefault="00000000">
            <w:pPr>
              <w:pStyle w:val="ConsPlusNormal0"/>
              <w:jc w:val="center"/>
            </w:pPr>
            <w:r>
              <w:t>100,00</w:t>
            </w:r>
          </w:p>
        </w:tc>
        <w:tc>
          <w:tcPr>
            <w:tcW w:w="1587" w:type="dxa"/>
            <w:vAlign w:val="center"/>
          </w:tcPr>
          <w:p w14:paraId="3087195B" w14:textId="77777777" w:rsidR="00886369" w:rsidRDefault="00000000">
            <w:pPr>
              <w:pStyle w:val="ConsPlusNormal0"/>
              <w:jc w:val="center"/>
            </w:pPr>
            <w:r>
              <w:t>X</w:t>
            </w:r>
          </w:p>
        </w:tc>
        <w:tc>
          <w:tcPr>
            <w:tcW w:w="1304" w:type="dxa"/>
            <w:vAlign w:val="center"/>
          </w:tcPr>
          <w:p w14:paraId="49E4939F" w14:textId="77777777" w:rsidR="00886369" w:rsidRDefault="00000000">
            <w:pPr>
              <w:pStyle w:val="ConsPlusNormal0"/>
              <w:jc w:val="center"/>
            </w:pPr>
            <w:r>
              <w:t>X</w:t>
            </w:r>
          </w:p>
        </w:tc>
      </w:tr>
      <w:tr w:rsidR="00886369" w14:paraId="1928139E" w14:textId="77777777">
        <w:tc>
          <w:tcPr>
            <w:tcW w:w="2835" w:type="dxa"/>
            <w:vAlign w:val="center"/>
          </w:tcPr>
          <w:p w14:paraId="5AEF6BF2" w14:textId="77777777" w:rsidR="00886369" w:rsidRDefault="00000000">
            <w:pPr>
              <w:pStyle w:val="ConsPlusNormal0"/>
              <w:jc w:val="both"/>
            </w:pPr>
            <w:r>
              <w:t>2.1.2. в связи с заболеваниями - обращений&lt;4&gt;, в том числе:</w:t>
            </w:r>
          </w:p>
        </w:tc>
        <w:tc>
          <w:tcPr>
            <w:tcW w:w="849" w:type="dxa"/>
            <w:vAlign w:val="center"/>
          </w:tcPr>
          <w:p w14:paraId="2E0CF9C2" w14:textId="77777777" w:rsidR="00886369" w:rsidRDefault="00000000">
            <w:pPr>
              <w:pStyle w:val="ConsPlusNormal0"/>
              <w:jc w:val="center"/>
            </w:pPr>
            <w:r>
              <w:t>8</w:t>
            </w:r>
          </w:p>
        </w:tc>
        <w:tc>
          <w:tcPr>
            <w:tcW w:w="1020" w:type="dxa"/>
            <w:vAlign w:val="center"/>
          </w:tcPr>
          <w:p w14:paraId="42D64EF5" w14:textId="77777777" w:rsidR="00886369" w:rsidRDefault="00000000">
            <w:pPr>
              <w:pStyle w:val="ConsPlusNormal0"/>
              <w:jc w:val="center"/>
            </w:pPr>
            <w:r>
              <w:t>обращение</w:t>
            </w:r>
          </w:p>
        </w:tc>
        <w:tc>
          <w:tcPr>
            <w:tcW w:w="1701" w:type="dxa"/>
            <w:vAlign w:val="center"/>
          </w:tcPr>
          <w:p w14:paraId="329FF1C9" w14:textId="77777777" w:rsidR="00886369" w:rsidRDefault="00000000">
            <w:pPr>
              <w:pStyle w:val="ConsPlusNormal0"/>
              <w:jc w:val="center"/>
            </w:pPr>
            <w:r>
              <w:t>0,085213</w:t>
            </w:r>
          </w:p>
        </w:tc>
        <w:tc>
          <w:tcPr>
            <w:tcW w:w="1587" w:type="dxa"/>
            <w:vAlign w:val="center"/>
          </w:tcPr>
          <w:p w14:paraId="3D0B6B42" w14:textId="77777777" w:rsidR="00886369" w:rsidRDefault="00000000">
            <w:pPr>
              <w:pStyle w:val="ConsPlusNormal0"/>
              <w:jc w:val="center"/>
            </w:pPr>
            <w:r>
              <w:t>0,085213</w:t>
            </w:r>
          </w:p>
        </w:tc>
        <w:tc>
          <w:tcPr>
            <w:tcW w:w="1565" w:type="dxa"/>
            <w:vAlign w:val="center"/>
          </w:tcPr>
          <w:p w14:paraId="7A1EA880" w14:textId="77777777" w:rsidR="00886369" w:rsidRDefault="00886369">
            <w:pPr>
              <w:pStyle w:val="ConsPlusNormal0"/>
            </w:pPr>
          </w:p>
        </w:tc>
        <w:tc>
          <w:tcPr>
            <w:tcW w:w="2154" w:type="dxa"/>
            <w:vAlign w:val="center"/>
          </w:tcPr>
          <w:p w14:paraId="05333B6D" w14:textId="77777777" w:rsidR="00886369" w:rsidRDefault="00000000">
            <w:pPr>
              <w:pStyle w:val="ConsPlusNormal0"/>
              <w:jc w:val="center"/>
            </w:pPr>
            <w:r>
              <w:t>2 011,50</w:t>
            </w:r>
          </w:p>
        </w:tc>
        <w:tc>
          <w:tcPr>
            <w:tcW w:w="1757" w:type="dxa"/>
            <w:vAlign w:val="center"/>
          </w:tcPr>
          <w:p w14:paraId="197B8111" w14:textId="77777777" w:rsidR="00886369" w:rsidRDefault="00000000">
            <w:pPr>
              <w:pStyle w:val="ConsPlusNormal0"/>
              <w:jc w:val="center"/>
            </w:pPr>
            <w:r>
              <w:t>2 011,50</w:t>
            </w:r>
          </w:p>
        </w:tc>
        <w:tc>
          <w:tcPr>
            <w:tcW w:w="1701" w:type="dxa"/>
            <w:vAlign w:val="center"/>
          </w:tcPr>
          <w:p w14:paraId="3213330E" w14:textId="77777777" w:rsidR="00886369" w:rsidRDefault="00886369">
            <w:pPr>
              <w:pStyle w:val="ConsPlusNormal0"/>
            </w:pPr>
          </w:p>
        </w:tc>
        <w:tc>
          <w:tcPr>
            <w:tcW w:w="1644" w:type="dxa"/>
            <w:vAlign w:val="center"/>
          </w:tcPr>
          <w:p w14:paraId="259A7DAC" w14:textId="77777777" w:rsidR="00886369" w:rsidRDefault="00000000">
            <w:pPr>
              <w:pStyle w:val="ConsPlusNormal0"/>
              <w:jc w:val="center"/>
            </w:pPr>
            <w:r>
              <w:t>171,41</w:t>
            </w:r>
          </w:p>
        </w:tc>
        <w:tc>
          <w:tcPr>
            <w:tcW w:w="1587" w:type="dxa"/>
            <w:vAlign w:val="center"/>
          </w:tcPr>
          <w:p w14:paraId="32D4044E" w14:textId="77777777" w:rsidR="00886369" w:rsidRDefault="00886369">
            <w:pPr>
              <w:pStyle w:val="ConsPlusNormal0"/>
            </w:pPr>
          </w:p>
        </w:tc>
        <w:tc>
          <w:tcPr>
            <w:tcW w:w="1644" w:type="dxa"/>
            <w:vAlign w:val="center"/>
          </w:tcPr>
          <w:p w14:paraId="0AB5EF7E" w14:textId="77777777" w:rsidR="00886369" w:rsidRDefault="00000000">
            <w:pPr>
              <w:pStyle w:val="ConsPlusNormal0"/>
              <w:jc w:val="center"/>
            </w:pPr>
            <w:r>
              <w:t>95 142,1</w:t>
            </w:r>
          </w:p>
        </w:tc>
        <w:tc>
          <w:tcPr>
            <w:tcW w:w="1191" w:type="dxa"/>
            <w:vAlign w:val="center"/>
          </w:tcPr>
          <w:p w14:paraId="00B16F5F" w14:textId="77777777" w:rsidR="00886369" w:rsidRDefault="00000000">
            <w:pPr>
              <w:pStyle w:val="ConsPlusNormal0"/>
              <w:jc w:val="center"/>
            </w:pPr>
            <w:r>
              <w:t>100,00</w:t>
            </w:r>
          </w:p>
        </w:tc>
        <w:tc>
          <w:tcPr>
            <w:tcW w:w="1587" w:type="dxa"/>
            <w:vAlign w:val="center"/>
          </w:tcPr>
          <w:p w14:paraId="320A44A3" w14:textId="77777777" w:rsidR="00886369" w:rsidRDefault="00886369">
            <w:pPr>
              <w:pStyle w:val="ConsPlusNormal0"/>
            </w:pPr>
          </w:p>
        </w:tc>
        <w:tc>
          <w:tcPr>
            <w:tcW w:w="1304" w:type="dxa"/>
            <w:vAlign w:val="center"/>
          </w:tcPr>
          <w:p w14:paraId="4EF7F2BD" w14:textId="77777777" w:rsidR="00886369" w:rsidRDefault="00886369">
            <w:pPr>
              <w:pStyle w:val="ConsPlusNormal0"/>
            </w:pPr>
          </w:p>
        </w:tc>
      </w:tr>
      <w:tr w:rsidR="00886369" w14:paraId="6DD254C2" w14:textId="77777777">
        <w:tc>
          <w:tcPr>
            <w:tcW w:w="2835" w:type="dxa"/>
            <w:vAlign w:val="center"/>
          </w:tcPr>
          <w:p w14:paraId="31855331"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62D53A84" w14:textId="77777777" w:rsidR="00886369" w:rsidRDefault="00000000">
            <w:pPr>
              <w:pStyle w:val="ConsPlusNormal0"/>
              <w:jc w:val="center"/>
            </w:pPr>
            <w:r>
              <w:t>08.1</w:t>
            </w:r>
          </w:p>
        </w:tc>
        <w:tc>
          <w:tcPr>
            <w:tcW w:w="1020" w:type="dxa"/>
            <w:vAlign w:val="center"/>
          </w:tcPr>
          <w:p w14:paraId="2932D13E" w14:textId="77777777" w:rsidR="00886369" w:rsidRDefault="00000000">
            <w:pPr>
              <w:pStyle w:val="ConsPlusNormal0"/>
              <w:jc w:val="center"/>
            </w:pPr>
            <w:r>
              <w:t>обращение</w:t>
            </w:r>
          </w:p>
        </w:tc>
        <w:tc>
          <w:tcPr>
            <w:tcW w:w="1701" w:type="dxa"/>
            <w:vAlign w:val="center"/>
          </w:tcPr>
          <w:p w14:paraId="1D91F198" w14:textId="77777777" w:rsidR="00886369" w:rsidRDefault="00000000">
            <w:pPr>
              <w:pStyle w:val="ConsPlusNormal0"/>
              <w:jc w:val="center"/>
            </w:pPr>
            <w:r>
              <w:t>0,000611</w:t>
            </w:r>
          </w:p>
        </w:tc>
        <w:tc>
          <w:tcPr>
            <w:tcW w:w="1587" w:type="dxa"/>
            <w:vAlign w:val="center"/>
          </w:tcPr>
          <w:p w14:paraId="02EE254C" w14:textId="77777777" w:rsidR="00886369" w:rsidRDefault="00000000">
            <w:pPr>
              <w:pStyle w:val="ConsPlusNormal0"/>
              <w:jc w:val="center"/>
            </w:pPr>
            <w:r>
              <w:t>0,000611</w:t>
            </w:r>
          </w:p>
        </w:tc>
        <w:tc>
          <w:tcPr>
            <w:tcW w:w="1565" w:type="dxa"/>
            <w:vAlign w:val="center"/>
          </w:tcPr>
          <w:p w14:paraId="05197642" w14:textId="77777777" w:rsidR="00886369" w:rsidRDefault="00886369">
            <w:pPr>
              <w:pStyle w:val="ConsPlusNormal0"/>
            </w:pPr>
          </w:p>
        </w:tc>
        <w:tc>
          <w:tcPr>
            <w:tcW w:w="2154" w:type="dxa"/>
            <w:vAlign w:val="center"/>
          </w:tcPr>
          <w:p w14:paraId="3CDA6472" w14:textId="77777777" w:rsidR="00886369" w:rsidRDefault="00000000">
            <w:pPr>
              <w:pStyle w:val="ConsPlusNormal0"/>
              <w:jc w:val="center"/>
            </w:pPr>
            <w:r>
              <w:t>2 011,50</w:t>
            </w:r>
          </w:p>
        </w:tc>
        <w:tc>
          <w:tcPr>
            <w:tcW w:w="1757" w:type="dxa"/>
            <w:vAlign w:val="center"/>
          </w:tcPr>
          <w:p w14:paraId="214C492A" w14:textId="77777777" w:rsidR="00886369" w:rsidRDefault="00000000">
            <w:pPr>
              <w:pStyle w:val="ConsPlusNormal0"/>
              <w:jc w:val="center"/>
            </w:pPr>
            <w:r>
              <w:t>2 011,50</w:t>
            </w:r>
          </w:p>
        </w:tc>
        <w:tc>
          <w:tcPr>
            <w:tcW w:w="1701" w:type="dxa"/>
            <w:vAlign w:val="center"/>
          </w:tcPr>
          <w:p w14:paraId="069FA00F" w14:textId="77777777" w:rsidR="00886369" w:rsidRDefault="00886369">
            <w:pPr>
              <w:pStyle w:val="ConsPlusNormal0"/>
            </w:pPr>
          </w:p>
        </w:tc>
        <w:tc>
          <w:tcPr>
            <w:tcW w:w="1644" w:type="dxa"/>
            <w:vAlign w:val="center"/>
          </w:tcPr>
          <w:p w14:paraId="34CC2416" w14:textId="77777777" w:rsidR="00886369" w:rsidRDefault="00000000">
            <w:pPr>
              <w:pStyle w:val="ConsPlusNormal0"/>
              <w:jc w:val="center"/>
            </w:pPr>
            <w:r>
              <w:t>1,23</w:t>
            </w:r>
          </w:p>
        </w:tc>
        <w:tc>
          <w:tcPr>
            <w:tcW w:w="1587" w:type="dxa"/>
            <w:vAlign w:val="center"/>
          </w:tcPr>
          <w:p w14:paraId="16912228" w14:textId="77777777" w:rsidR="00886369" w:rsidRDefault="00000000">
            <w:pPr>
              <w:pStyle w:val="ConsPlusNormal0"/>
              <w:jc w:val="center"/>
            </w:pPr>
            <w:r>
              <w:t>X</w:t>
            </w:r>
          </w:p>
        </w:tc>
        <w:tc>
          <w:tcPr>
            <w:tcW w:w="1644" w:type="dxa"/>
            <w:vAlign w:val="center"/>
          </w:tcPr>
          <w:p w14:paraId="58D81AEB" w14:textId="77777777" w:rsidR="00886369" w:rsidRDefault="00000000">
            <w:pPr>
              <w:pStyle w:val="ConsPlusNormal0"/>
              <w:jc w:val="center"/>
            </w:pPr>
            <w:r>
              <w:t>681,9</w:t>
            </w:r>
          </w:p>
        </w:tc>
        <w:tc>
          <w:tcPr>
            <w:tcW w:w="1191" w:type="dxa"/>
            <w:vAlign w:val="center"/>
          </w:tcPr>
          <w:p w14:paraId="758D80A9" w14:textId="77777777" w:rsidR="00886369" w:rsidRDefault="00000000">
            <w:pPr>
              <w:pStyle w:val="ConsPlusNormal0"/>
              <w:jc w:val="center"/>
            </w:pPr>
            <w:r>
              <w:t>100,00</w:t>
            </w:r>
          </w:p>
        </w:tc>
        <w:tc>
          <w:tcPr>
            <w:tcW w:w="1587" w:type="dxa"/>
            <w:vAlign w:val="center"/>
          </w:tcPr>
          <w:p w14:paraId="508DC4AF" w14:textId="77777777" w:rsidR="00886369" w:rsidRDefault="00000000">
            <w:pPr>
              <w:pStyle w:val="ConsPlusNormal0"/>
              <w:jc w:val="center"/>
            </w:pPr>
            <w:r>
              <w:t>X</w:t>
            </w:r>
          </w:p>
        </w:tc>
        <w:tc>
          <w:tcPr>
            <w:tcW w:w="1304" w:type="dxa"/>
            <w:vAlign w:val="center"/>
          </w:tcPr>
          <w:p w14:paraId="69BF5FFD" w14:textId="77777777" w:rsidR="00886369" w:rsidRDefault="00000000">
            <w:pPr>
              <w:pStyle w:val="ConsPlusNormal0"/>
              <w:jc w:val="center"/>
            </w:pPr>
            <w:r>
              <w:t>X</w:t>
            </w:r>
          </w:p>
        </w:tc>
      </w:tr>
      <w:tr w:rsidR="00886369" w14:paraId="63F04738" w14:textId="77777777">
        <w:tc>
          <w:tcPr>
            <w:tcW w:w="2835" w:type="dxa"/>
            <w:vAlign w:val="center"/>
          </w:tcPr>
          <w:p w14:paraId="390A8D3D" w14:textId="77777777" w:rsidR="00886369" w:rsidRDefault="00000000">
            <w:pPr>
              <w:pStyle w:val="ConsPlusNormal0"/>
              <w:jc w:val="both"/>
            </w:pPr>
            <w:r>
              <w:t>2.2. в условиях дневных стационаров&lt;5&gt;, в том числе:</w:t>
            </w:r>
          </w:p>
        </w:tc>
        <w:tc>
          <w:tcPr>
            <w:tcW w:w="849" w:type="dxa"/>
            <w:vAlign w:val="center"/>
          </w:tcPr>
          <w:p w14:paraId="64D93340" w14:textId="77777777" w:rsidR="00886369" w:rsidRDefault="00000000">
            <w:pPr>
              <w:pStyle w:val="ConsPlusNormal0"/>
              <w:jc w:val="center"/>
            </w:pPr>
            <w:r>
              <w:t>9</w:t>
            </w:r>
          </w:p>
        </w:tc>
        <w:tc>
          <w:tcPr>
            <w:tcW w:w="1020" w:type="dxa"/>
            <w:vAlign w:val="center"/>
          </w:tcPr>
          <w:p w14:paraId="7B901323" w14:textId="77777777" w:rsidR="00886369" w:rsidRDefault="00000000">
            <w:pPr>
              <w:pStyle w:val="ConsPlusNormal0"/>
              <w:jc w:val="center"/>
            </w:pPr>
            <w:r>
              <w:t>случай лечения</w:t>
            </w:r>
          </w:p>
        </w:tc>
        <w:tc>
          <w:tcPr>
            <w:tcW w:w="1701" w:type="dxa"/>
            <w:vAlign w:val="center"/>
          </w:tcPr>
          <w:p w14:paraId="613B0D57" w14:textId="77777777" w:rsidR="00886369" w:rsidRDefault="00886369">
            <w:pPr>
              <w:pStyle w:val="ConsPlusNormal0"/>
            </w:pPr>
          </w:p>
        </w:tc>
        <w:tc>
          <w:tcPr>
            <w:tcW w:w="1587" w:type="dxa"/>
            <w:vAlign w:val="center"/>
          </w:tcPr>
          <w:p w14:paraId="317BA48A" w14:textId="77777777" w:rsidR="00886369" w:rsidRDefault="00886369">
            <w:pPr>
              <w:pStyle w:val="ConsPlusNormal0"/>
            </w:pPr>
          </w:p>
        </w:tc>
        <w:tc>
          <w:tcPr>
            <w:tcW w:w="1565" w:type="dxa"/>
            <w:vAlign w:val="center"/>
          </w:tcPr>
          <w:p w14:paraId="6F64051E" w14:textId="77777777" w:rsidR="00886369" w:rsidRDefault="00886369">
            <w:pPr>
              <w:pStyle w:val="ConsPlusNormal0"/>
            </w:pPr>
          </w:p>
        </w:tc>
        <w:tc>
          <w:tcPr>
            <w:tcW w:w="2154" w:type="dxa"/>
            <w:vAlign w:val="center"/>
          </w:tcPr>
          <w:p w14:paraId="6B253892" w14:textId="77777777" w:rsidR="00886369" w:rsidRDefault="00886369">
            <w:pPr>
              <w:pStyle w:val="ConsPlusNormal0"/>
            </w:pPr>
          </w:p>
        </w:tc>
        <w:tc>
          <w:tcPr>
            <w:tcW w:w="1757" w:type="dxa"/>
            <w:vAlign w:val="center"/>
          </w:tcPr>
          <w:p w14:paraId="0DF82FCE" w14:textId="77777777" w:rsidR="00886369" w:rsidRDefault="00886369">
            <w:pPr>
              <w:pStyle w:val="ConsPlusNormal0"/>
            </w:pPr>
          </w:p>
        </w:tc>
        <w:tc>
          <w:tcPr>
            <w:tcW w:w="1701" w:type="dxa"/>
            <w:vAlign w:val="center"/>
          </w:tcPr>
          <w:p w14:paraId="054EA192" w14:textId="77777777" w:rsidR="00886369" w:rsidRDefault="00886369">
            <w:pPr>
              <w:pStyle w:val="ConsPlusNormal0"/>
            </w:pPr>
          </w:p>
        </w:tc>
        <w:tc>
          <w:tcPr>
            <w:tcW w:w="1644" w:type="dxa"/>
            <w:vAlign w:val="center"/>
          </w:tcPr>
          <w:p w14:paraId="34990634" w14:textId="77777777" w:rsidR="00886369" w:rsidRDefault="00886369">
            <w:pPr>
              <w:pStyle w:val="ConsPlusNormal0"/>
            </w:pPr>
          </w:p>
        </w:tc>
        <w:tc>
          <w:tcPr>
            <w:tcW w:w="1587" w:type="dxa"/>
            <w:vAlign w:val="center"/>
          </w:tcPr>
          <w:p w14:paraId="6D8FBA27" w14:textId="77777777" w:rsidR="00886369" w:rsidRDefault="00886369">
            <w:pPr>
              <w:pStyle w:val="ConsPlusNormal0"/>
            </w:pPr>
          </w:p>
        </w:tc>
        <w:tc>
          <w:tcPr>
            <w:tcW w:w="1644" w:type="dxa"/>
            <w:vAlign w:val="center"/>
          </w:tcPr>
          <w:p w14:paraId="3DE54C06" w14:textId="77777777" w:rsidR="00886369" w:rsidRDefault="00886369">
            <w:pPr>
              <w:pStyle w:val="ConsPlusNormal0"/>
            </w:pPr>
          </w:p>
        </w:tc>
        <w:tc>
          <w:tcPr>
            <w:tcW w:w="1191" w:type="dxa"/>
            <w:vAlign w:val="center"/>
          </w:tcPr>
          <w:p w14:paraId="20A264B6" w14:textId="77777777" w:rsidR="00886369" w:rsidRDefault="00886369">
            <w:pPr>
              <w:pStyle w:val="ConsPlusNormal0"/>
            </w:pPr>
          </w:p>
        </w:tc>
        <w:tc>
          <w:tcPr>
            <w:tcW w:w="1587" w:type="dxa"/>
            <w:vAlign w:val="center"/>
          </w:tcPr>
          <w:p w14:paraId="10FE6E7D" w14:textId="77777777" w:rsidR="00886369" w:rsidRDefault="00886369">
            <w:pPr>
              <w:pStyle w:val="ConsPlusNormal0"/>
            </w:pPr>
          </w:p>
        </w:tc>
        <w:tc>
          <w:tcPr>
            <w:tcW w:w="1304" w:type="dxa"/>
            <w:vAlign w:val="center"/>
          </w:tcPr>
          <w:p w14:paraId="0BE1791F" w14:textId="77777777" w:rsidR="00886369" w:rsidRDefault="00886369">
            <w:pPr>
              <w:pStyle w:val="ConsPlusNormal0"/>
            </w:pPr>
          </w:p>
        </w:tc>
      </w:tr>
      <w:tr w:rsidR="00886369" w14:paraId="271F25F4" w14:textId="77777777">
        <w:tc>
          <w:tcPr>
            <w:tcW w:w="2835" w:type="dxa"/>
            <w:vAlign w:val="center"/>
          </w:tcPr>
          <w:p w14:paraId="13E90896"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6DFB22C7" w14:textId="77777777" w:rsidR="00886369" w:rsidRDefault="00000000">
            <w:pPr>
              <w:pStyle w:val="ConsPlusNormal0"/>
              <w:jc w:val="center"/>
            </w:pPr>
            <w:r>
              <w:t>09.1</w:t>
            </w:r>
          </w:p>
        </w:tc>
        <w:tc>
          <w:tcPr>
            <w:tcW w:w="1020" w:type="dxa"/>
            <w:vAlign w:val="center"/>
          </w:tcPr>
          <w:p w14:paraId="567226A6" w14:textId="77777777" w:rsidR="00886369" w:rsidRDefault="00000000">
            <w:pPr>
              <w:pStyle w:val="ConsPlusNormal0"/>
              <w:jc w:val="center"/>
            </w:pPr>
            <w:r>
              <w:t>случай лечения</w:t>
            </w:r>
          </w:p>
        </w:tc>
        <w:tc>
          <w:tcPr>
            <w:tcW w:w="1701" w:type="dxa"/>
            <w:vAlign w:val="center"/>
          </w:tcPr>
          <w:p w14:paraId="74419FF8" w14:textId="77777777" w:rsidR="00886369" w:rsidRDefault="00886369">
            <w:pPr>
              <w:pStyle w:val="ConsPlusNormal0"/>
            </w:pPr>
          </w:p>
        </w:tc>
        <w:tc>
          <w:tcPr>
            <w:tcW w:w="1587" w:type="dxa"/>
            <w:vAlign w:val="center"/>
          </w:tcPr>
          <w:p w14:paraId="14A2DBFE" w14:textId="77777777" w:rsidR="00886369" w:rsidRDefault="00886369">
            <w:pPr>
              <w:pStyle w:val="ConsPlusNormal0"/>
            </w:pPr>
          </w:p>
        </w:tc>
        <w:tc>
          <w:tcPr>
            <w:tcW w:w="1565" w:type="dxa"/>
            <w:vAlign w:val="center"/>
          </w:tcPr>
          <w:p w14:paraId="46DE4C28" w14:textId="77777777" w:rsidR="00886369" w:rsidRDefault="00000000">
            <w:pPr>
              <w:pStyle w:val="ConsPlusNormal0"/>
              <w:jc w:val="center"/>
            </w:pPr>
            <w:r>
              <w:t>X</w:t>
            </w:r>
          </w:p>
        </w:tc>
        <w:tc>
          <w:tcPr>
            <w:tcW w:w="2154" w:type="dxa"/>
            <w:vAlign w:val="center"/>
          </w:tcPr>
          <w:p w14:paraId="591C6CCD" w14:textId="77777777" w:rsidR="00886369" w:rsidRDefault="00886369">
            <w:pPr>
              <w:pStyle w:val="ConsPlusNormal0"/>
            </w:pPr>
          </w:p>
        </w:tc>
        <w:tc>
          <w:tcPr>
            <w:tcW w:w="1757" w:type="dxa"/>
            <w:vAlign w:val="center"/>
          </w:tcPr>
          <w:p w14:paraId="3286DF3F" w14:textId="77777777" w:rsidR="00886369" w:rsidRDefault="00886369">
            <w:pPr>
              <w:pStyle w:val="ConsPlusNormal0"/>
            </w:pPr>
          </w:p>
        </w:tc>
        <w:tc>
          <w:tcPr>
            <w:tcW w:w="1701" w:type="dxa"/>
            <w:vAlign w:val="center"/>
          </w:tcPr>
          <w:p w14:paraId="7B2F4781" w14:textId="77777777" w:rsidR="00886369" w:rsidRDefault="00000000">
            <w:pPr>
              <w:pStyle w:val="ConsPlusNormal0"/>
              <w:jc w:val="center"/>
            </w:pPr>
            <w:r>
              <w:t>X</w:t>
            </w:r>
          </w:p>
        </w:tc>
        <w:tc>
          <w:tcPr>
            <w:tcW w:w="1644" w:type="dxa"/>
            <w:vAlign w:val="center"/>
          </w:tcPr>
          <w:p w14:paraId="5FD714F9" w14:textId="77777777" w:rsidR="00886369" w:rsidRDefault="00886369">
            <w:pPr>
              <w:pStyle w:val="ConsPlusNormal0"/>
            </w:pPr>
          </w:p>
        </w:tc>
        <w:tc>
          <w:tcPr>
            <w:tcW w:w="1587" w:type="dxa"/>
            <w:vAlign w:val="center"/>
          </w:tcPr>
          <w:p w14:paraId="594C9110" w14:textId="77777777" w:rsidR="00886369" w:rsidRDefault="00000000">
            <w:pPr>
              <w:pStyle w:val="ConsPlusNormal0"/>
              <w:jc w:val="center"/>
            </w:pPr>
            <w:r>
              <w:t>X</w:t>
            </w:r>
          </w:p>
        </w:tc>
        <w:tc>
          <w:tcPr>
            <w:tcW w:w="1644" w:type="dxa"/>
            <w:vAlign w:val="center"/>
          </w:tcPr>
          <w:p w14:paraId="6965EF46" w14:textId="77777777" w:rsidR="00886369" w:rsidRDefault="00886369">
            <w:pPr>
              <w:pStyle w:val="ConsPlusNormal0"/>
            </w:pPr>
          </w:p>
        </w:tc>
        <w:tc>
          <w:tcPr>
            <w:tcW w:w="1191" w:type="dxa"/>
            <w:vAlign w:val="center"/>
          </w:tcPr>
          <w:p w14:paraId="06992FD1" w14:textId="77777777" w:rsidR="00886369" w:rsidRDefault="00886369">
            <w:pPr>
              <w:pStyle w:val="ConsPlusNormal0"/>
            </w:pPr>
          </w:p>
        </w:tc>
        <w:tc>
          <w:tcPr>
            <w:tcW w:w="1587" w:type="dxa"/>
            <w:vAlign w:val="center"/>
          </w:tcPr>
          <w:p w14:paraId="3DCC212B" w14:textId="77777777" w:rsidR="00886369" w:rsidRDefault="00000000">
            <w:pPr>
              <w:pStyle w:val="ConsPlusNormal0"/>
              <w:jc w:val="center"/>
            </w:pPr>
            <w:r>
              <w:t>X</w:t>
            </w:r>
          </w:p>
        </w:tc>
        <w:tc>
          <w:tcPr>
            <w:tcW w:w="1304" w:type="dxa"/>
            <w:vAlign w:val="center"/>
          </w:tcPr>
          <w:p w14:paraId="5B2149F5" w14:textId="77777777" w:rsidR="00886369" w:rsidRDefault="00000000">
            <w:pPr>
              <w:pStyle w:val="ConsPlusNormal0"/>
              <w:jc w:val="center"/>
            </w:pPr>
            <w:r>
              <w:t>X</w:t>
            </w:r>
          </w:p>
        </w:tc>
      </w:tr>
      <w:tr w:rsidR="00886369" w14:paraId="360F36F9" w14:textId="77777777">
        <w:tc>
          <w:tcPr>
            <w:tcW w:w="2835" w:type="dxa"/>
            <w:vAlign w:val="center"/>
          </w:tcPr>
          <w:p w14:paraId="70FFD555"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помощь)&lt;5&gt;, в том числе:</w:t>
            </w:r>
          </w:p>
        </w:tc>
        <w:tc>
          <w:tcPr>
            <w:tcW w:w="849" w:type="dxa"/>
            <w:vAlign w:val="center"/>
          </w:tcPr>
          <w:p w14:paraId="21A819F6" w14:textId="77777777" w:rsidR="00886369" w:rsidRDefault="00000000">
            <w:pPr>
              <w:pStyle w:val="ConsPlusNormal0"/>
              <w:jc w:val="center"/>
            </w:pPr>
            <w:r>
              <w:t>10</w:t>
            </w:r>
          </w:p>
        </w:tc>
        <w:tc>
          <w:tcPr>
            <w:tcW w:w="1020" w:type="dxa"/>
            <w:vAlign w:val="center"/>
          </w:tcPr>
          <w:p w14:paraId="48F8C46A" w14:textId="77777777" w:rsidR="00886369" w:rsidRDefault="00000000">
            <w:pPr>
              <w:pStyle w:val="ConsPlusNormal0"/>
              <w:jc w:val="center"/>
            </w:pPr>
            <w:r>
              <w:t>случай лечения</w:t>
            </w:r>
          </w:p>
        </w:tc>
        <w:tc>
          <w:tcPr>
            <w:tcW w:w="1701" w:type="dxa"/>
            <w:vAlign w:val="center"/>
          </w:tcPr>
          <w:p w14:paraId="0A93EC61" w14:textId="77777777" w:rsidR="00886369" w:rsidRDefault="00000000">
            <w:pPr>
              <w:pStyle w:val="ConsPlusNormal0"/>
              <w:jc w:val="center"/>
            </w:pPr>
            <w:r>
              <w:t>0,002018</w:t>
            </w:r>
          </w:p>
        </w:tc>
        <w:tc>
          <w:tcPr>
            <w:tcW w:w="1587" w:type="dxa"/>
            <w:vAlign w:val="center"/>
          </w:tcPr>
          <w:p w14:paraId="67DFFEDB" w14:textId="77777777" w:rsidR="00886369" w:rsidRDefault="00000000">
            <w:pPr>
              <w:pStyle w:val="ConsPlusNormal0"/>
              <w:jc w:val="center"/>
            </w:pPr>
            <w:r>
              <w:t>0,002018</w:t>
            </w:r>
          </w:p>
        </w:tc>
        <w:tc>
          <w:tcPr>
            <w:tcW w:w="1565" w:type="dxa"/>
            <w:vAlign w:val="center"/>
          </w:tcPr>
          <w:p w14:paraId="17410B8D" w14:textId="77777777" w:rsidR="00886369" w:rsidRDefault="00886369">
            <w:pPr>
              <w:pStyle w:val="ConsPlusNormal0"/>
            </w:pPr>
          </w:p>
        </w:tc>
        <w:tc>
          <w:tcPr>
            <w:tcW w:w="2154" w:type="dxa"/>
            <w:vAlign w:val="center"/>
          </w:tcPr>
          <w:p w14:paraId="3564DA98" w14:textId="77777777" w:rsidR="00886369" w:rsidRDefault="00000000">
            <w:pPr>
              <w:pStyle w:val="ConsPlusNormal0"/>
              <w:jc w:val="center"/>
            </w:pPr>
            <w:r>
              <w:t>18 180,36</w:t>
            </w:r>
          </w:p>
        </w:tc>
        <w:tc>
          <w:tcPr>
            <w:tcW w:w="1757" w:type="dxa"/>
            <w:vAlign w:val="center"/>
          </w:tcPr>
          <w:p w14:paraId="7922BFCC" w14:textId="77777777" w:rsidR="00886369" w:rsidRDefault="00000000">
            <w:pPr>
              <w:pStyle w:val="ConsPlusNormal0"/>
              <w:jc w:val="center"/>
            </w:pPr>
            <w:r>
              <w:t>18 060,09</w:t>
            </w:r>
          </w:p>
        </w:tc>
        <w:tc>
          <w:tcPr>
            <w:tcW w:w="1701" w:type="dxa"/>
            <w:vAlign w:val="center"/>
          </w:tcPr>
          <w:p w14:paraId="4524F95C" w14:textId="77777777" w:rsidR="00886369" w:rsidRDefault="00886369">
            <w:pPr>
              <w:pStyle w:val="ConsPlusNormal0"/>
            </w:pPr>
          </w:p>
        </w:tc>
        <w:tc>
          <w:tcPr>
            <w:tcW w:w="1644" w:type="dxa"/>
            <w:vAlign w:val="center"/>
          </w:tcPr>
          <w:p w14:paraId="367F08D4" w14:textId="77777777" w:rsidR="00886369" w:rsidRDefault="00000000">
            <w:pPr>
              <w:pStyle w:val="ConsPlusNormal0"/>
              <w:jc w:val="center"/>
            </w:pPr>
            <w:r>
              <w:t>36,44</w:t>
            </w:r>
          </w:p>
        </w:tc>
        <w:tc>
          <w:tcPr>
            <w:tcW w:w="1587" w:type="dxa"/>
            <w:vAlign w:val="center"/>
          </w:tcPr>
          <w:p w14:paraId="42826EA7" w14:textId="77777777" w:rsidR="00886369" w:rsidRDefault="00886369">
            <w:pPr>
              <w:pStyle w:val="ConsPlusNormal0"/>
            </w:pPr>
          </w:p>
        </w:tc>
        <w:tc>
          <w:tcPr>
            <w:tcW w:w="1644" w:type="dxa"/>
            <w:vAlign w:val="center"/>
          </w:tcPr>
          <w:p w14:paraId="20DBDB01" w14:textId="77777777" w:rsidR="00886369" w:rsidRDefault="00000000">
            <w:pPr>
              <w:pStyle w:val="ConsPlusNormal0"/>
              <w:jc w:val="center"/>
            </w:pPr>
            <w:r>
              <w:t>20 227,3</w:t>
            </w:r>
          </w:p>
        </w:tc>
        <w:tc>
          <w:tcPr>
            <w:tcW w:w="1191" w:type="dxa"/>
            <w:vAlign w:val="center"/>
          </w:tcPr>
          <w:p w14:paraId="2D6D8324" w14:textId="77777777" w:rsidR="00886369" w:rsidRDefault="00000000">
            <w:pPr>
              <w:pStyle w:val="ConsPlusNormal0"/>
              <w:jc w:val="center"/>
            </w:pPr>
            <w:r>
              <w:t>100,00</w:t>
            </w:r>
          </w:p>
        </w:tc>
        <w:tc>
          <w:tcPr>
            <w:tcW w:w="1587" w:type="dxa"/>
            <w:vAlign w:val="center"/>
          </w:tcPr>
          <w:p w14:paraId="5D4CC462" w14:textId="77777777" w:rsidR="00886369" w:rsidRDefault="00886369">
            <w:pPr>
              <w:pStyle w:val="ConsPlusNormal0"/>
            </w:pPr>
          </w:p>
        </w:tc>
        <w:tc>
          <w:tcPr>
            <w:tcW w:w="1304" w:type="dxa"/>
            <w:vAlign w:val="center"/>
          </w:tcPr>
          <w:p w14:paraId="6516C84E" w14:textId="77777777" w:rsidR="00886369" w:rsidRDefault="00886369">
            <w:pPr>
              <w:pStyle w:val="ConsPlusNormal0"/>
            </w:pPr>
          </w:p>
        </w:tc>
      </w:tr>
      <w:tr w:rsidR="00886369" w14:paraId="1A8E51ED" w14:textId="77777777">
        <w:tc>
          <w:tcPr>
            <w:tcW w:w="2835" w:type="dxa"/>
            <w:vAlign w:val="center"/>
          </w:tcPr>
          <w:p w14:paraId="00BCB1BF"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61FBA435" w14:textId="77777777" w:rsidR="00886369" w:rsidRDefault="00000000">
            <w:pPr>
              <w:pStyle w:val="ConsPlusNormal0"/>
              <w:jc w:val="center"/>
            </w:pPr>
            <w:r>
              <w:t>10.1</w:t>
            </w:r>
          </w:p>
        </w:tc>
        <w:tc>
          <w:tcPr>
            <w:tcW w:w="1020" w:type="dxa"/>
            <w:vAlign w:val="center"/>
          </w:tcPr>
          <w:p w14:paraId="0DD76B76" w14:textId="77777777" w:rsidR="00886369" w:rsidRDefault="00000000">
            <w:pPr>
              <w:pStyle w:val="ConsPlusNormal0"/>
              <w:jc w:val="center"/>
            </w:pPr>
            <w:r>
              <w:t>случай лечения</w:t>
            </w:r>
          </w:p>
        </w:tc>
        <w:tc>
          <w:tcPr>
            <w:tcW w:w="1701" w:type="dxa"/>
            <w:vAlign w:val="center"/>
          </w:tcPr>
          <w:p w14:paraId="1C424385" w14:textId="77777777" w:rsidR="00886369" w:rsidRDefault="00886369">
            <w:pPr>
              <w:pStyle w:val="ConsPlusNormal0"/>
            </w:pPr>
          </w:p>
        </w:tc>
        <w:tc>
          <w:tcPr>
            <w:tcW w:w="1587" w:type="dxa"/>
            <w:vAlign w:val="center"/>
          </w:tcPr>
          <w:p w14:paraId="3524FAE4" w14:textId="77777777" w:rsidR="00886369" w:rsidRDefault="00886369">
            <w:pPr>
              <w:pStyle w:val="ConsPlusNormal0"/>
            </w:pPr>
          </w:p>
        </w:tc>
        <w:tc>
          <w:tcPr>
            <w:tcW w:w="1565" w:type="dxa"/>
            <w:vAlign w:val="center"/>
          </w:tcPr>
          <w:p w14:paraId="66B9D1CB" w14:textId="77777777" w:rsidR="00886369" w:rsidRDefault="00000000">
            <w:pPr>
              <w:pStyle w:val="ConsPlusNormal0"/>
              <w:jc w:val="center"/>
            </w:pPr>
            <w:r>
              <w:t>X</w:t>
            </w:r>
          </w:p>
        </w:tc>
        <w:tc>
          <w:tcPr>
            <w:tcW w:w="2154" w:type="dxa"/>
            <w:vAlign w:val="center"/>
          </w:tcPr>
          <w:p w14:paraId="01B25834" w14:textId="77777777" w:rsidR="00886369" w:rsidRDefault="00886369">
            <w:pPr>
              <w:pStyle w:val="ConsPlusNormal0"/>
            </w:pPr>
          </w:p>
        </w:tc>
        <w:tc>
          <w:tcPr>
            <w:tcW w:w="1757" w:type="dxa"/>
            <w:vAlign w:val="center"/>
          </w:tcPr>
          <w:p w14:paraId="31EE753E" w14:textId="77777777" w:rsidR="00886369" w:rsidRDefault="00886369">
            <w:pPr>
              <w:pStyle w:val="ConsPlusNormal0"/>
            </w:pPr>
          </w:p>
        </w:tc>
        <w:tc>
          <w:tcPr>
            <w:tcW w:w="1701" w:type="dxa"/>
            <w:vAlign w:val="center"/>
          </w:tcPr>
          <w:p w14:paraId="2414A7C4" w14:textId="77777777" w:rsidR="00886369" w:rsidRDefault="00000000">
            <w:pPr>
              <w:pStyle w:val="ConsPlusNormal0"/>
              <w:jc w:val="center"/>
            </w:pPr>
            <w:r>
              <w:t>X</w:t>
            </w:r>
          </w:p>
        </w:tc>
        <w:tc>
          <w:tcPr>
            <w:tcW w:w="1644" w:type="dxa"/>
            <w:vAlign w:val="center"/>
          </w:tcPr>
          <w:p w14:paraId="4774C552" w14:textId="77777777" w:rsidR="00886369" w:rsidRDefault="00886369">
            <w:pPr>
              <w:pStyle w:val="ConsPlusNormal0"/>
            </w:pPr>
          </w:p>
        </w:tc>
        <w:tc>
          <w:tcPr>
            <w:tcW w:w="1587" w:type="dxa"/>
            <w:vAlign w:val="center"/>
          </w:tcPr>
          <w:p w14:paraId="65C2C0B1" w14:textId="77777777" w:rsidR="00886369" w:rsidRDefault="00000000">
            <w:pPr>
              <w:pStyle w:val="ConsPlusNormal0"/>
              <w:jc w:val="center"/>
            </w:pPr>
            <w:r>
              <w:t>X</w:t>
            </w:r>
          </w:p>
        </w:tc>
        <w:tc>
          <w:tcPr>
            <w:tcW w:w="1644" w:type="dxa"/>
            <w:vAlign w:val="center"/>
          </w:tcPr>
          <w:p w14:paraId="7B672156" w14:textId="77777777" w:rsidR="00886369" w:rsidRDefault="00886369">
            <w:pPr>
              <w:pStyle w:val="ConsPlusNormal0"/>
            </w:pPr>
          </w:p>
        </w:tc>
        <w:tc>
          <w:tcPr>
            <w:tcW w:w="1191" w:type="dxa"/>
            <w:vAlign w:val="center"/>
          </w:tcPr>
          <w:p w14:paraId="3E76D4AE" w14:textId="77777777" w:rsidR="00886369" w:rsidRDefault="00886369">
            <w:pPr>
              <w:pStyle w:val="ConsPlusNormal0"/>
            </w:pPr>
          </w:p>
        </w:tc>
        <w:tc>
          <w:tcPr>
            <w:tcW w:w="1587" w:type="dxa"/>
            <w:vAlign w:val="center"/>
          </w:tcPr>
          <w:p w14:paraId="6FC9FB8A" w14:textId="77777777" w:rsidR="00886369" w:rsidRDefault="00000000">
            <w:pPr>
              <w:pStyle w:val="ConsPlusNormal0"/>
              <w:jc w:val="center"/>
            </w:pPr>
            <w:r>
              <w:t>X</w:t>
            </w:r>
          </w:p>
        </w:tc>
        <w:tc>
          <w:tcPr>
            <w:tcW w:w="1304" w:type="dxa"/>
            <w:vAlign w:val="center"/>
          </w:tcPr>
          <w:p w14:paraId="32C3BF4A" w14:textId="77777777" w:rsidR="00886369" w:rsidRDefault="00000000">
            <w:pPr>
              <w:pStyle w:val="ConsPlusNormal0"/>
              <w:jc w:val="center"/>
            </w:pPr>
            <w:r>
              <w:t>X</w:t>
            </w:r>
          </w:p>
        </w:tc>
      </w:tr>
      <w:tr w:rsidR="00886369" w14:paraId="10CB374A" w14:textId="77777777">
        <w:tc>
          <w:tcPr>
            <w:tcW w:w="2835" w:type="dxa"/>
            <w:vAlign w:val="center"/>
          </w:tcPr>
          <w:p w14:paraId="60E9B4FB" w14:textId="77777777" w:rsidR="00886369" w:rsidRDefault="00000000">
            <w:pPr>
              <w:pStyle w:val="ConsPlusNormal0"/>
              <w:jc w:val="both"/>
            </w:pPr>
            <w:r>
              <w:t>4. Специализированная, в том числе высокотехнологичная, медицинская помощь</w:t>
            </w:r>
          </w:p>
        </w:tc>
        <w:tc>
          <w:tcPr>
            <w:tcW w:w="849" w:type="dxa"/>
            <w:vAlign w:val="center"/>
          </w:tcPr>
          <w:p w14:paraId="00D0F0C2" w14:textId="77777777" w:rsidR="00886369" w:rsidRDefault="00000000">
            <w:pPr>
              <w:pStyle w:val="ConsPlusNormal0"/>
              <w:jc w:val="center"/>
            </w:pPr>
            <w:r>
              <w:t>11</w:t>
            </w:r>
          </w:p>
        </w:tc>
        <w:tc>
          <w:tcPr>
            <w:tcW w:w="1020" w:type="dxa"/>
            <w:vAlign w:val="center"/>
          </w:tcPr>
          <w:p w14:paraId="6AB0E158" w14:textId="77777777" w:rsidR="00886369" w:rsidRDefault="00886369">
            <w:pPr>
              <w:pStyle w:val="ConsPlusNormal0"/>
            </w:pPr>
          </w:p>
        </w:tc>
        <w:tc>
          <w:tcPr>
            <w:tcW w:w="1701" w:type="dxa"/>
            <w:vAlign w:val="center"/>
          </w:tcPr>
          <w:p w14:paraId="1EC1E6E1" w14:textId="77777777" w:rsidR="00886369" w:rsidRDefault="00000000">
            <w:pPr>
              <w:pStyle w:val="ConsPlusNormal0"/>
              <w:jc w:val="center"/>
            </w:pPr>
            <w:r>
              <w:t>0,009602</w:t>
            </w:r>
          </w:p>
        </w:tc>
        <w:tc>
          <w:tcPr>
            <w:tcW w:w="1587" w:type="dxa"/>
            <w:vAlign w:val="center"/>
          </w:tcPr>
          <w:p w14:paraId="0FC318FD" w14:textId="77777777" w:rsidR="00886369" w:rsidRDefault="00000000">
            <w:pPr>
              <w:pStyle w:val="ConsPlusNormal0"/>
              <w:jc w:val="center"/>
            </w:pPr>
            <w:r>
              <w:t>0,009602</w:t>
            </w:r>
          </w:p>
        </w:tc>
        <w:tc>
          <w:tcPr>
            <w:tcW w:w="1565" w:type="dxa"/>
            <w:vAlign w:val="center"/>
          </w:tcPr>
          <w:p w14:paraId="4AA24DD1" w14:textId="77777777" w:rsidR="00886369" w:rsidRDefault="00886369">
            <w:pPr>
              <w:pStyle w:val="ConsPlusNormal0"/>
            </w:pPr>
          </w:p>
        </w:tc>
        <w:tc>
          <w:tcPr>
            <w:tcW w:w="2154" w:type="dxa"/>
            <w:vAlign w:val="center"/>
          </w:tcPr>
          <w:p w14:paraId="4F9035B3" w14:textId="77777777" w:rsidR="00886369" w:rsidRDefault="00000000">
            <w:pPr>
              <w:pStyle w:val="ConsPlusNormal0"/>
              <w:jc w:val="center"/>
            </w:pPr>
            <w:r>
              <w:t>130 307,99</w:t>
            </w:r>
          </w:p>
        </w:tc>
        <w:tc>
          <w:tcPr>
            <w:tcW w:w="1757" w:type="dxa"/>
            <w:vAlign w:val="center"/>
          </w:tcPr>
          <w:p w14:paraId="6A68E7A5" w14:textId="77777777" w:rsidR="00886369" w:rsidRDefault="00000000">
            <w:pPr>
              <w:pStyle w:val="ConsPlusNormal0"/>
              <w:jc w:val="center"/>
            </w:pPr>
            <w:r>
              <w:t>130 307,99</w:t>
            </w:r>
          </w:p>
        </w:tc>
        <w:tc>
          <w:tcPr>
            <w:tcW w:w="1701" w:type="dxa"/>
            <w:vAlign w:val="center"/>
          </w:tcPr>
          <w:p w14:paraId="558B9A0E" w14:textId="77777777" w:rsidR="00886369" w:rsidRDefault="00886369">
            <w:pPr>
              <w:pStyle w:val="ConsPlusNormal0"/>
            </w:pPr>
          </w:p>
        </w:tc>
        <w:tc>
          <w:tcPr>
            <w:tcW w:w="1644" w:type="dxa"/>
            <w:vAlign w:val="center"/>
          </w:tcPr>
          <w:p w14:paraId="67A1E140" w14:textId="77777777" w:rsidR="00886369" w:rsidRDefault="00000000">
            <w:pPr>
              <w:pStyle w:val="ConsPlusNormal0"/>
              <w:jc w:val="center"/>
            </w:pPr>
            <w:r>
              <w:t>1 251,27</w:t>
            </w:r>
          </w:p>
        </w:tc>
        <w:tc>
          <w:tcPr>
            <w:tcW w:w="1587" w:type="dxa"/>
            <w:vAlign w:val="center"/>
          </w:tcPr>
          <w:p w14:paraId="484B501B" w14:textId="77777777" w:rsidR="00886369" w:rsidRDefault="00886369">
            <w:pPr>
              <w:pStyle w:val="ConsPlusNormal0"/>
            </w:pPr>
          </w:p>
        </w:tc>
        <w:tc>
          <w:tcPr>
            <w:tcW w:w="1644" w:type="dxa"/>
            <w:vAlign w:val="center"/>
          </w:tcPr>
          <w:p w14:paraId="0C4CFF51" w14:textId="77777777" w:rsidR="00886369" w:rsidRDefault="00000000">
            <w:pPr>
              <w:pStyle w:val="ConsPlusNormal0"/>
              <w:jc w:val="center"/>
            </w:pPr>
            <w:r>
              <w:t>694 541,6</w:t>
            </w:r>
          </w:p>
        </w:tc>
        <w:tc>
          <w:tcPr>
            <w:tcW w:w="1191" w:type="dxa"/>
            <w:vAlign w:val="center"/>
          </w:tcPr>
          <w:p w14:paraId="00EB824C" w14:textId="77777777" w:rsidR="00886369" w:rsidRDefault="00000000">
            <w:pPr>
              <w:pStyle w:val="ConsPlusNormal0"/>
              <w:jc w:val="center"/>
            </w:pPr>
            <w:r>
              <w:t>100,00</w:t>
            </w:r>
          </w:p>
        </w:tc>
        <w:tc>
          <w:tcPr>
            <w:tcW w:w="1587" w:type="dxa"/>
            <w:vAlign w:val="center"/>
          </w:tcPr>
          <w:p w14:paraId="65F2561A" w14:textId="77777777" w:rsidR="00886369" w:rsidRDefault="00886369">
            <w:pPr>
              <w:pStyle w:val="ConsPlusNormal0"/>
            </w:pPr>
          </w:p>
        </w:tc>
        <w:tc>
          <w:tcPr>
            <w:tcW w:w="1304" w:type="dxa"/>
            <w:vAlign w:val="center"/>
          </w:tcPr>
          <w:p w14:paraId="1CDE2201" w14:textId="77777777" w:rsidR="00886369" w:rsidRDefault="00886369">
            <w:pPr>
              <w:pStyle w:val="ConsPlusNormal0"/>
            </w:pPr>
          </w:p>
        </w:tc>
      </w:tr>
      <w:tr w:rsidR="00886369" w14:paraId="602C244E" w14:textId="77777777">
        <w:tc>
          <w:tcPr>
            <w:tcW w:w="2835" w:type="dxa"/>
            <w:vAlign w:val="center"/>
          </w:tcPr>
          <w:p w14:paraId="5F14CAD4" w14:textId="77777777" w:rsidR="00886369" w:rsidRDefault="00000000">
            <w:pPr>
              <w:pStyle w:val="ConsPlusNormal0"/>
              <w:jc w:val="both"/>
            </w:pPr>
            <w:r>
              <w:t>4.1. в условиях дневных стационаров&lt;5&gt;, в том числе:</w:t>
            </w:r>
          </w:p>
        </w:tc>
        <w:tc>
          <w:tcPr>
            <w:tcW w:w="849" w:type="dxa"/>
            <w:vAlign w:val="center"/>
          </w:tcPr>
          <w:p w14:paraId="3BB602A7" w14:textId="77777777" w:rsidR="00886369" w:rsidRDefault="00000000">
            <w:pPr>
              <w:pStyle w:val="ConsPlusNormal0"/>
              <w:jc w:val="center"/>
            </w:pPr>
            <w:r>
              <w:t>12</w:t>
            </w:r>
          </w:p>
        </w:tc>
        <w:tc>
          <w:tcPr>
            <w:tcW w:w="1020" w:type="dxa"/>
            <w:vAlign w:val="center"/>
          </w:tcPr>
          <w:p w14:paraId="5090A020" w14:textId="77777777" w:rsidR="00886369" w:rsidRDefault="00000000">
            <w:pPr>
              <w:pStyle w:val="ConsPlusNormal0"/>
              <w:jc w:val="center"/>
            </w:pPr>
            <w:r>
              <w:t>случай лечения</w:t>
            </w:r>
          </w:p>
        </w:tc>
        <w:tc>
          <w:tcPr>
            <w:tcW w:w="1701" w:type="dxa"/>
            <w:vAlign w:val="center"/>
          </w:tcPr>
          <w:p w14:paraId="575BD533" w14:textId="77777777" w:rsidR="00886369" w:rsidRDefault="00886369">
            <w:pPr>
              <w:pStyle w:val="ConsPlusNormal0"/>
            </w:pPr>
          </w:p>
        </w:tc>
        <w:tc>
          <w:tcPr>
            <w:tcW w:w="1587" w:type="dxa"/>
            <w:vAlign w:val="center"/>
          </w:tcPr>
          <w:p w14:paraId="790EDCBE" w14:textId="77777777" w:rsidR="00886369" w:rsidRDefault="00886369">
            <w:pPr>
              <w:pStyle w:val="ConsPlusNormal0"/>
            </w:pPr>
          </w:p>
        </w:tc>
        <w:tc>
          <w:tcPr>
            <w:tcW w:w="1565" w:type="dxa"/>
            <w:vAlign w:val="center"/>
          </w:tcPr>
          <w:p w14:paraId="4A374F59" w14:textId="77777777" w:rsidR="00886369" w:rsidRDefault="00886369">
            <w:pPr>
              <w:pStyle w:val="ConsPlusNormal0"/>
            </w:pPr>
          </w:p>
        </w:tc>
        <w:tc>
          <w:tcPr>
            <w:tcW w:w="2154" w:type="dxa"/>
            <w:vAlign w:val="center"/>
          </w:tcPr>
          <w:p w14:paraId="46EBD995" w14:textId="77777777" w:rsidR="00886369" w:rsidRDefault="00886369">
            <w:pPr>
              <w:pStyle w:val="ConsPlusNormal0"/>
            </w:pPr>
          </w:p>
        </w:tc>
        <w:tc>
          <w:tcPr>
            <w:tcW w:w="1757" w:type="dxa"/>
            <w:vAlign w:val="center"/>
          </w:tcPr>
          <w:p w14:paraId="6106F135" w14:textId="77777777" w:rsidR="00886369" w:rsidRDefault="00886369">
            <w:pPr>
              <w:pStyle w:val="ConsPlusNormal0"/>
            </w:pPr>
          </w:p>
        </w:tc>
        <w:tc>
          <w:tcPr>
            <w:tcW w:w="1701" w:type="dxa"/>
            <w:vAlign w:val="center"/>
          </w:tcPr>
          <w:p w14:paraId="6260746A" w14:textId="77777777" w:rsidR="00886369" w:rsidRDefault="00886369">
            <w:pPr>
              <w:pStyle w:val="ConsPlusNormal0"/>
            </w:pPr>
          </w:p>
        </w:tc>
        <w:tc>
          <w:tcPr>
            <w:tcW w:w="1644" w:type="dxa"/>
            <w:vAlign w:val="center"/>
          </w:tcPr>
          <w:p w14:paraId="295EF182" w14:textId="77777777" w:rsidR="00886369" w:rsidRDefault="00886369">
            <w:pPr>
              <w:pStyle w:val="ConsPlusNormal0"/>
            </w:pPr>
          </w:p>
        </w:tc>
        <w:tc>
          <w:tcPr>
            <w:tcW w:w="1587" w:type="dxa"/>
            <w:vAlign w:val="center"/>
          </w:tcPr>
          <w:p w14:paraId="3A63CA64" w14:textId="77777777" w:rsidR="00886369" w:rsidRDefault="00886369">
            <w:pPr>
              <w:pStyle w:val="ConsPlusNormal0"/>
            </w:pPr>
          </w:p>
        </w:tc>
        <w:tc>
          <w:tcPr>
            <w:tcW w:w="1644" w:type="dxa"/>
            <w:vAlign w:val="center"/>
          </w:tcPr>
          <w:p w14:paraId="215820B7" w14:textId="77777777" w:rsidR="00886369" w:rsidRDefault="00886369">
            <w:pPr>
              <w:pStyle w:val="ConsPlusNormal0"/>
            </w:pPr>
          </w:p>
        </w:tc>
        <w:tc>
          <w:tcPr>
            <w:tcW w:w="1191" w:type="dxa"/>
            <w:vAlign w:val="center"/>
          </w:tcPr>
          <w:p w14:paraId="4CEBE3C5" w14:textId="77777777" w:rsidR="00886369" w:rsidRDefault="00886369">
            <w:pPr>
              <w:pStyle w:val="ConsPlusNormal0"/>
            </w:pPr>
          </w:p>
        </w:tc>
        <w:tc>
          <w:tcPr>
            <w:tcW w:w="1587" w:type="dxa"/>
            <w:vAlign w:val="center"/>
          </w:tcPr>
          <w:p w14:paraId="108DEDDC" w14:textId="77777777" w:rsidR="00886369" w:rsidRDefault="00886369">
            <w:pPr>
              <w:pStyle w:val="ConsPlusNormal0"/>
            </w:pPr>
          </w:p>
        </w:tc>
        <w:tc>
          <w:tcPr>
            <w:tcW w:w="1304" w:type="dxa"/>
            <w:vAlign w:val="center"/>
          </w:tcPr>
          <w:p w14:paraId="2FEADCFA" w14:textId="77777777" w:rsidR="00886369" w:rsidRDefault="00886369">
            <w:pPr>
              <w:pStyle w:val="ConsPlusNormal0"/>
            </w:pPr>
          </w:p>
        </w:tc>
      </w:tr>
      <w:tr w:rsidR="00886369" w14:paraId="2676CCFF" w14:textId="77777777">
        <w:tc>
          <w:tcPr>
            <w:tcW w:w="2835" w:type="dxa"/>
            <w:vAlign w:val="center"/>
          </w:tcPr>
          <w:p w14:paraId="1879BB1A"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110B841A" w14:textId="77777777" w:rsidR="00886369" w:rsidRDefault="00000000">
            <w:pPr>
              <w:pStyle w:val="ConsPlusNormal0"/>
              <w:jc w:val="center"/>
            </w:pPr>
            <w:r>
              <w:t>12.1</w:t>
            </w:r>
          </w:p>
        </w:tc>
        <w:tc>
          <w:tcPr>
            <w:tcW w:w="1020" w:type="dxa"/>
            <w:vAlign w:val="center"/>
          </w:tcPr>
          <w:p w14:paraId="01D7A102" w14:textId="77777777" w:rsidR="00886369" w:rsidRDefault="00000000">
            <w:pPr>
              <w:pStyle w:val="ConsPlusNormal0"/>
              <w:jc w:val="center"/>
            </w:pPr>
            <w:r>
              <w:t>случай лечения</w:t>
            </w:r>
          </w:p>
        </w:tc>
        <w:tc>
          <w:tcPr>
            <w:tcW w:w="1701" w:type="dxa"/>
            <w:vAlign w:val="center"/>
          </w:tcPr>
          <w:p w14:paraId="484868BF" w14:textId="77777777" w:rsidR="00886369" w:rsidRDefault="00886369">
            <w:pPr>
              <w:pStyle w:val="ConsPlusNormal0"/>
            </w:pPr>
          </w:p>
        </w:tc>
        <w:tc>
          <w:tcPr>
            <w:tcW w:w="1587" w:type="dxa"/>
            <w:vAlign w:val="center"/>
          </w:tcPr>
          <w:p w14:paraId="1CE748E0" w14:textId="77777777" w:rsidR="00886369" w:rsidRDefault="00886369">
            <w:pPr>
              <w:pStyle w:val="ConsPlusNormal0"/>
            </w:pPr>
          </w:p>
        </w:tc>
        <w:tc>
          <w:tcPr>
            <w:tcW w:w="1565" w:type="dxa"/>
            <w:vAlign w:val="center"/>
          </w:tcPr>
          <w:p w14:paraId="6FE3698D" w14:textId="77777777" w:rsidR="00886369" w:rsidRDefault="00000000">
            <w:pPr>
              <w:pStyle w:val="ConsPlusNormal0"/>
              <w:jc w:val="center"/>
            </w:pPr>
            <w:r>
              <w:t>X</w:t>
            </w:r>
          </w:p>
        </w:tc>
        <w:tc>
          <w:tcPr>
            <w:tcW w:w="2154" w:type="dxa"/>
            <w:vAlign w:val="center"/>
          </w:tcPr>
          <w:p w14:paraId="02553E90" w14:textId="77777777" w:rsidR="00886369" w:rsidRDefault="00886369">
            <w:pPr>
              <w:pStyle w:val="ConsPlusNormal0"/>
            </w:pPr>
          </w:p>
        </w:tc>
        <w:tc>
          <w:tcPr>
            <w:tcW w:w="1757" w:type="dxa"/>
            <w:vAlign w:val="center"/>
          </w:tcPr>
          <w:p w14:paraId="1B4DC300" w14:textId="77777777" w:rsidR="00886369" w:rsidRDefault="00886369">
            <w:pPr>
              <w:pStyle w:val="ConsPlusNormal0"/>
            </w:pPr>
          </w:p>
        </w:tc>
        <w:tc>
          <w:tcPr>
            <w:tcW w:w="1701" w:type="dxa"/>
            <w:vAlign w:val="center"/>
          </w:tcPr>
          <w:p w14:paraId="113EA2AF" w14:textId="77777777" w:rsidR="00886369" w:rsidRDefault="00000000">
            <w:pPr>
              <w:pStyle w:val="ConsPlusNormal0"/>
              <w:jc w:val="center"/>
            </w:pPr>
            <w:r>
              <w:t>X</w:t>
            </w:r>
          </w:p>
        </w:tc>
        <w:tc>
          <w:tcPr>
            <w:tcW w:w="1644" w:type="dxa"/>
            <w:vAlign w:val="center"/>
          </w:tcPr>
          <w:p w14:paraId="2AF3C939" w14:textId="77777777" w:rsidR="00886369" w:rsidRDefault="00886369">
            <w:pPr>
              <w:pStyle w:val="ConsPlusNormal0"/>
            </w:pPr>
          </w:p>
        </w:tc>
        <w:tc>
          <w:tcPr>
            <w:tcW w:w="1587" w:type="dxa"/>
            <w:vAlign w:val="center"/>
          </w:tcPr>
          <w:p w14:paraId="657B6BA4" w14:textId="77777777" w:rsidR="00886369" w:rsidRDefault="00000000">
            <w:pPr>
              <w:pStyle w:val="ConsPlusNormal0"/>
              <w:jc w:val="center"/>
            </w:pPr>
            <w:r>
              <w:t>X</w:t>
            </w:r>
          </w:p>
        </w:tc>
        <w:tc>
          <w:tcPr>
            <w:tcW w:w="1644" w:type="dxa"/>
            <w:vAlign w:val="center"/>
          </w:tcPr>
          <w:p w14:paraId="4ADD6DE9" w14:textId="77777777" w:rsidR="00886369" w:rsidRDefault="00886369">
            <w:pPr>
              <w:pStyle w:val="ConsPlusNormal0"/>
            </w:pPr>
          </w:p>
        </w:tc>
        <w:tc>
          <w:tcPr>
            <w:tcW w:w="1191" w:type="dxa"/>
            <w:vAlign w:val="center"/>
          </w:tcPr>
          <w:p w14:paraId="2BCE5CBC" w14:textId="77777777" w:rsidR="00886369" w:rsidRDefault="00886369">
            <w:pPr>
              <w:pStyle w:val="ConsPlusNormal0"/>
            </w:pPr>
          </w:p>
        </w:tc>
        <w:tc>
          <w:tcPr>
            <w:tcW w:w="1587" w:type="dxa"/>
            <w:vAlign w:val="center"/>
          </w:tcPr>
          <w:p w14:paraId="26C87104" w14:textId="77777777" w:rsidR="00886369" w:rsidRDefault="00000000">
            <w:pPr>
              <w:pStyle w:val="ConsPlusNormal0"/>
              <w:jc w:val="center"/>
            </w:pPr>
            <w:r>
              <w:t>X</w:t>
            </w:r>
          </w:p>
        </w:tc>
        <w:tc>
          <w:tcPr>
            <w:tcW w:w="1304" w:type="dxa"/>
            <w:vAlign w:val="center"/>
          </w:tcPr>
          <w:p w14:paraId="72A45C53" w14:textId="77777777" w:rsidR="00886369" w:rsidRDefault="00000000">
            <w:pPr>
              <w:pStyle w:val="ConsPlusNormal0"/>
              <w:jc w:val="center"/>
            </w:pPr>
            <w:r>
              <w:t>X</w:t>
            </w:r>
          </w:p>
        </w:tc>
      </w:tr>
      <w:tr w:rsidR="00886369" w14:paraId="6CBC4ECE" w14:textId="77777777">
        <w:tc>
          <w:tcPr>
            <w:tcW w:w="2835" w:type="dxa"/>
            <w:vAlign w:val="center"/>
          </w:tcPr>
          <w:p w14:paraId="36A31B65" w14:textId="77777777" w:rsidR="00886369" w:rsidRDefault="00000000">
            <w:pPr>
              <w:pStyle w:val="ConsPlusNormal0"/>
              <w:jc w:val="both"/>
            </w:pPr>
            <w:r>
              <w:t>4.2. в условиях круглосуточных стационаров, в том числе:</w:t>
            </w:r>
          </w:p>
        </w:tc>
        <w:tc>
          <w:tcPr>
            <w:tcW w:w="849" w:type="dxa"/>
            <w:vAlign w:val="center"/>
          </w:tcPr>
          <w:p w14:paraId="2A5EB37B" w14:textId="77777777" w:rsidR="00886369" w:rsidRDefault="00000000">
            <w:pPr>
              <w:pStyle w:val="ConsPlusNormal0"/>
              <w:jc w:val="center"/>
            </w:pPr>
            <w:r>
              <w:t>13</w:t>
            </w:r>
          </w:p>
        </w:tc>
        <w:tc>
          <w:tcPr>
            <w:tcW w:w="1020" w:type="dxa"/>
            <w:vAlign w:val="center"/>
          </w:tcPr>
          <w:p w14:paraId="0E183B98" w14:textId="77777777" w:rsidR="00886369" w:rsidRDefault="00000000">
            <w:pPr>
              <w:pStyle w:val="ConsPlusNormal0"/>
              <w:jc w:val="center"/>
            </w:pPr>
            <w:r>
              <w:t>случай госпитализации</w:t>
            </w:r>
          </w:p>
        </w:tc>
        <w:tc>
          <w:tcPr>
            <w:tcW w:w="1701" w:type="dxa"/>
            <w:vAlign w:val="center"/>
          </w:tcPr>
          <w:p w14:paraId="52B2FBC0" w14:textId="77777777" w:rsidR="00886369" w:rsidRDefault="00000000">
            <w:pPr>
              <w:pStyle w:val="ConsPlusNormal0"/>
              <w:jc w:val="center"/>
            </w:pPr>
            <w:r>
              <w:t>0,009602</w:t>
            </w:r>
          </w:p>
        </w:tc>
        <w:tc>
          <w:tcPr>
            <w:tcW w:w="1587" w:type="dxa"/>
            <w:vAlign w:val="center"/>
          </w:tcPr>
          <w:p w14:paraId="3770E42B" w14:textId="77777777" w:rsidR="00886369" w:rsidRDefault="00000000">
            <w:pPr>
              <w:pStyle w:val="ConsPlusNormal0"/>
              <w:jc w:val="center"/>
            </w:pPr>
            <w:r>
              <w:t>0,009602</w:t>
            </w:r>
          </w:p>
        </w:tc>
        <w:tc>
          <w:tcPr>
            <w:tcW w:w="1565" w:type="dxa"/>
            <w:vAlign w:val="center"/>
          </w:tcPr>
          <w:p w14:paraId="00EE2349" w14:textId="77777777" w:rsidR="00886369" w:rsidRDefault="00886369">
            <w:pPr>
              <w:pStyle w:val="ConsPlusNormal0"/>
            </w:pPr>
          </w:p>
        </w:tc>
        <w:tc>
          <w:tcPr>
            <w:tcW w:w="2154" w:type="dxa"/>
            <w:vAlign w:val="center"/>
          </w:tcPr>
          <w:p w14:paraId="4ACC5CF1" w14:textId="77777777" w:rsidR="00886369" w:rsidRDefault="00000000">
            <w:pPr>
              <w:pStyle w:val="ConsPlusNormal0"/>
              <w:jc w:val="center"/>
            </w:pPr>
            <w:r>
              <w:t>130 307,99</w:t>
            </w:r>
          </w:p>
        </w:tc>
        <w:tc>
          <w:tcPr>
            <w:tcW w:w="1757" w:type="dxa"/>
            <w:vAlign w:val="center"/>
          </w:tcPr>
          <w:p w14:paraId="1D1676F3" w14:textId="77777777" w:rsidR="00886369" w:rsidRDefault="00000000">
            <w:pPr>
              <w:pStyle w:val="ConsPlusNormal0"/>
              <w:jc w:val="center"/>
            </w:pPr>
            <w:r>
              <w:t>130 307,99</w:t>
            </w:r>
          </w:p>
        </w:tc>
        <w:tc>
          <w:tcPr>
            <w:tcW w:w="1701" w:type="dxa"/>
            <w:vAlign w:val="center"/>
          </w:tcPr>
          <w:p w14:paraId="01DE0EB7" w14:textId="77777777" w:rsidR="00886369" w:rsidRDefault="00886369">
            <w:pPr>
              <w:pStyle w:val="ConsPlusNormal0"/>
            </w:pPr>
          </w:p>
        </w:tc>
        <w:tc>
          <w:tcPr>
            <w:tcW w:w="1644" w:type="dxa"/>
            <w:vAlign w:val="center"/>
          </w:tcPr>
          <w:p w14:paraId="3EE72C11" w14:textId="77777777" w:rsidR="00886369" w:rsidRDefault="00000000">
            <w:pPr>
              <w:pStyle w:val="ConsPlusNormal0"/>
              <w:jc w:val="center"/>
            </w:pPr>
            <w:r>
              <w:t>1 251,27</w:t>
            </w:r>
          </w:p>
        </w:tc>
        <w:tc>
          <w:tcPr>
            <w:tcW w:w="1587" w:type="dxa"/>
            <w:vAlign w:val="center"/>
          </w:tcPr>
          <w:p w14:paraId="45925AC0" w14:textId="77777777" w:rsidR="00886369" w:rsidRDefault="00886369">
            <w:pPr>
              <w:pStyle w:val="ConsPlusNormal0"/>
            </w:pPr>
          </w:p>
        </w:tc>
        <w:tc>
          <w:tcPr>
            <w:tcW w:w="1644" w:type="dxa"/>
            <w:vAlign w:val="center"/>
          </w:tcPr>
          <w:p w14:paraId="1AB048AD" w14:textId="77777777" w:rsidR="00886369" w:rsidRDefault="00000000">
            <w:pPr>
              <w:pStyle w:val="ConsPlusNormal0"/>
              <w:jc w:val="center"/>
            </w:pPr>
            <w:r>
              <w:t>694 541,6</w:t>
            </w:r>
          </w:p>
        </w:tc>
        <w:tc>
          <w:tcPr>
            <w:tcW w:w="1191" w:type="dxa"/>
            <w:vAlign w:val="center"/>
          </w:tcPr>
          <w:p w14:paraId="77E0CEEA" w14:textId="77777777" w:rsidR="00886369" w:rsidRDefault="00000000">
            <w:pPr>
              <w:pStyle w:val="ConsPlusNormal0"/>
              <w:jc w:val="center"/>
            </w:pPr>
            <w:r>
              <w:t>100,00</w:t>
            </w:r>
          </w:p>
        </w:tc>
        <w:tc>
          <w:tcPr>
            <w:tcW w:w="1587" w:type="dxa"/>
            <w:vAlign w:val="center"/>
          </w:tcPr>
          <w:p w14:paraId="066EDE73" w14:textId="77777777" w:rsidR="00886369" w:rsidRDefault="00886369">
            <w:pPr>
              <w:pStyle w:val="ConsPlusNormal0"/>
            </w:pPr>
          </w:p>
        </w:tc>
        <w:tc>
          <w:tcPr>
            <w:tcW w:w="1304" w:type="dxa"/>
            <w:vAlign w:val="center"/>
          </w:tcPr>
          <w:p w14:paraId="66588391" w14:textId="77777777" w:rsidR="00886369" w:rsidRDefault="00886369">
            <w:pPr>
              <w:pStyle w:val="ConsPlusNormal0"/>
            </w:pPr>
          </w:p>
        </w:tc>
      </w:tr>
      <w:tr w:rsidR="00886369" w14:paraId="69BBA1D9" w14:textId="77777777">
        <w:tc>
          <w:tcPr>
            <w:tcW w:w="2835" w:type="dxa"/>
            <w:vAlign w:val="center"/>
          </w:tcPr>
          <w:p w14:paraId="0F281BB7"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10BBFE18" w14:textId="77777777" w:rsidR="00886369" w:rsidRDefault="00000000">
            <w:pPr>
              <w:pStyle w:val="ConsPlusNormal0"/>
              <w:jc w:val="center"/>
            </w:pPr>
            <w:r>
              <w:t>13.1</w:t>
            </w:r>
          </w:p>
        </w:tc>
        <w:tc>
          <w:tcPr>
            <w:tcW w:w="1020" w:type="dxa"/>
            <w:vAlign w:val="center"/>
          </w:tcPr>
          <w:p w14:paraId="170FA48E" w14:textId="77777777" w:rsidR="00886369" w:rsidRDefault="00886369">
            <w:pPr>
              <w:pStyle w:val="ConsPlusNormal0"/>
            </w:pPr>
          </w:p>
        </w:tc>
        <w:tc>
          <w:tcPr>
            <w:tcW w:w="1701" w:type="dxa"/>
            <w:vAlign w:val="center"/>
          </w:tcPr>
          <w:p w14:paraId="4E289A27" w14:textId="77777777" w:rsidR="00886369" w:rsidRDefault="00886369">
            <w:pPr>
              <w:pStyle w:val="ConsPlusNormal0"/>
            </w:pPr>
          </w:p>
        </w:tc>
        <w:tc>
          <w:tcPr>
            <w:tcW w:w="1587" w:type="dxa"/>
            <w:vAlign w:val="center"/>
          </w:tcPr>
          <w:p w14:paraId="06AE9759" w14:textId="77777777" w:rsidR="00886369" w:rsidRDefault="00886369">
            <w:pPr>
              <w:pStyle w:val="ConsPlusNormal0"/>
            </w:pPr>
          </w:p>
        </w:tc>
        <w:tc>
          <w:tcPr>
            <w:tcW w:w="1565" w:type="dxa"/>
            <w:vAlign w:val="center"/>
          </w:tcPr>
          <w:p w14:paraId="72F0E840" w14:textId="77777777" w:rsidR="00886369" w:rsidRDefault="00000000">
            <w:pPr>
              <w:pStyle w:val="ConsPlusNormal0"/>
              <w:jc w:val="center"/>
            </w:pPr>
            <w:r>
              <w:t>X</w:t>
            </w:r>
          </w:p>
        </w:tc>
        <w:tc>
          <w:tcPr>
            <w:tcW w:w="2154" w:type="dxa"/>
            <w:vAlign w:val="center"/>
          </w:tcPr>
          <w:p w14:paraId="1F0AE4ED" w14:textId="77777777" w:rsidR="00886369" w:rsidRDefault="00886369">
            <w:pPr>
              <w:pStyle w:val="ConsPlusNormal0"/>
            </w:pPr>
          </w:p>
        </w:tc>
        <w:tc>
          <w:tcPr>
            <w:tcW w:w="1757" w:type="dxa"/>
            <w:vAlign w:val="center"/>
          </w:tcPr>
          <w:p w14:paraId="7FFD0D5E" w14:textId="77777777" w:rsidR="00886369" w:rsidRDefault="00886369">
            <w:pPr>
              <w:pStyle w:val="ConsPlusNormal0"/>
            </w:pPr>
          </w:p>
        </w:tc>
        <w:tc>
          <w:tcPr>
            <w:tcW w:w="1701" w:type="dxa"/>
            <w:vAlign w:val="center"/>
          </w:tcPr>
          <w:p w14:paraId="29F6D4F9" w14:textId="77777777" w:rsidR="00886369" w:rsidRDefault="00000000">
            <w:pPr>
              <w:pStyle w:val="ConsPlusNormal0"/>
              <w:jc w:val="center"/>
            </w:pPr>
            <w:r>
              <w:t>X</w:t>
            </w:r>
          </w:p>
        </w:tc>
        <w:tc>
          <w:tcPr>
            <w:tcW w:w="1644" w:type="dxa"/>
            <w:vAlign w:val="center"/>
          </w:tcPr>
          <w:p w14:paraId="7D5517D0" w14:textId="77777777" w:rsidR="00886369" w:rsidRDefault="00886369">
            <w:pPr>
              <w:pStyle w:val="ConsPlusNormal0"/>
            </w:pPr>
          </w:p>
        </w:tc>
        <w:tc>
          <w:tcPr>
            <w:tcW w:w="1587" w:type="dxa"/>
            <w:vAlign w:val="center"/>
          </w:tcPr>
          <w:p w14:paraId="447F9214" w14:textId="77777777" w:rsidR="00886369" w:rsidRDefault="00000000">
            <w:pPr>
              <w:pStyle w:val="ConsPlusNormal0"/>
              <w:jc w:val="center"/>
            </w:pPr>
            <w:r>
              <w:t>X</w:t>
            </w:r>
          </w:p>
        </w:tc>
        <w:tc>
          <w:tcPr>
            <w:tcW w:w="1644" w:type="dxa"/>
            <w:vAlign w:val="center"/>
          </w:tcPr>
          <w:p w14:paraId="6D13EB7F" w14:textId="77777777" w:rsidR="00886369" w:rsidRDefault="00886369">
            <w:pPr>
              <w:pStyle w:val="ConsPlusNormal0"/>
            </w:pPr>
          </w:p>
        </w:tc>
        <w:tc>
          <w:tcPr>
            <w:tcW w:w="1191" w:type="dxa"/>
            <w:vAlign w:val="center"/>
          </w:tcPr>
          <w:p w14:paraId="303E45FF" w14:textId="77777777" w:rsidR="00886369" w:rsidRDefault="00886369">
            <w:pPr>
              <w:pStyle w:val="ConsPlusNormal0"/>
            </w:pPr>
          </w:p>
        </w:tc>
        <w:tc>
          <w:tcPr>
            <w:tcW w:w="1587" w:type="dxa"/>
            <w:vAlign w:val="center"/>
          </w:tcPr>
          <w:p w14:paraId="60101FFA" w14:textId="77777777" w:rsidR="00886369" w:rsidRDefault="00000000">
            <w:pPr>
              <w:pStyle w:val="ConsPlusNormal0"/>
              <w:jc w:val="center"/>
            </w:pPr>
            <w:r>
              <w:t>X</w:t>
            </w:r>
          </w:p>
        </w:tc>
        <w:tc>
          <w:tcPr>
            <w:tcW w:w="1304" w:type="dxa"/>
            <w:vAlign w:val="center"/>
          </w:tcPr>
          <w:p w14:paraId="65A79994" w14:textId="77777777" w:rsidR="00886369" w:rsidRDefault="00000000">
            <w:pPr>
              <w:pStyle w:val="ConsPlusNormal0"/>
              <w:jc w:val="center"/>
            </w:pPr>
            <w:r>
              <w:t>X</w:t>
            </w:r>
          </w:p>
        </w:tc>
      </w:tr>
      <w:tr w:rsidR="00886369" w14:paraId="1696C1A2" w14:textId="77777777">
        <w:tc>
          <w:tcPr>
            <w:tcW w:w="2835" w:type="dxa"/>
            <w:vAlign w:val="center"/>
          </w:tcPr>
          <w:p w14:paraId="5E3CEEED" w14:textId="77777777" w:rsidR="00886369" w:rsidRDefault="00000000">
            <w:pPr>
              <w:pStyle w:val="ConsPlusNormal0"/>
              <w:jc w:val="both"/>
            </w:pPr>
            <w:r>
              <w:t>5. Паллиативная медицинская помощь:</w:t>
            </w:r>
          </w:p>
        </w:tc>
        <w:tc>
          <w:tcPr>
            <w:tcW w:w="849" w:type="dxa"/>
            <w:vAlign w:val="center"/>
          </w:tcPr>
          <w:p w14:paraId="62A6E5EB" w14:textId="77777777" w:rsidR="00886369" w:rsidRDefault="00000000">
            <w:pPr>
              <w:pStyle w:val="ConsPlusNormal0"/>
              <w:jc w:val="center"/>
            </w:pPr>
            <w:r>
              <w:t>14</w:t>
            </w:r>
          </w:p>
        </w:tc>
        <w:tc>
          <w:tcPr>
            <w:tcW w:w="1020" w:type="dxa"/>
            <w:vAlign w:val="center"/>
          </w:tcPr>
          <w:p w14:paraId="37CF50D2" w14:textId="77777777" w:rsidR="00886369" w:rsidRDefault="00886369">
            <w:pPr>
              <w:pStyle w:val="ConsPlusNormal0"/>
            </w:pPr>
          </w:p>
        </w:tc>
        <w:tc>
          <w:tcPr>
            <w:tcW w:w="1701" w:type="dxa"/>
            <w:vAlign w:val="center"/>
          </w:tcPr>
          <w:p w14:paraId="275C6A13" w14:textId="77777777" w:rsidR="00886369" w:rsidRDefault="00886369">
            <w:pPr>
              <w:pStyle w:val="ConsPlusNormal0"/>
            </w:pPr>
          </w:p>
        </w:tc>
        <w:tc>
          <w:tcPr>
            <w:tcW w:w="1587" w:type="dxa"/>
            <w:vAlign w:val="center"/>
          </w:tcPr>
          <w:p w14:paraId="1F5E0FF4" w14:textId="77777777" w:rsidR="00886369" w:rsidRDefault="00886369">
            <w:pPr>
              <w:pStyle w:val="ConsPlusNormal0"/>
            </w:pPr>
          </w:p>
        </w:tc>
        <w:tc>
          <w:tcPr>
            <w:tcW w:w="1565" w:type="dxa"/>
            <w:vAlign w:val="center"/>
          </w:tcPr>
          <w:p w14:paraId="7696CE31" w14:textId="77777777" w:rsidR="00886369" w:rsidRDefault="00886369">
            <w:pPr>
              <w:pStyle w:val="ConsPlusNormal0"/>
            </w:pPr>
          </w:p>
        </w:tc>
        <w:tc>
          <w:tcPr>
            <w:tcW w:w="2154" w:type="dxa"/>
            <w:vAlign w:val="center"/>
          </w:tcPr>
          <w:p w14:paraId="127123BE" w14:textId="77777777" w:rsidR="00886369" w:rsidRDefault="00886369">
            <w:pPr>
              <w:pStyle w:val="ConsPlusNormal0"/>
            </w:pPr>
          </w:p>
        </w:tc>
        <w:tc>
          <w:tcPr>
            <w:tcW w:w="1757" w:type="dxa"/>
            <w:vAlign w:val="center"/>
          </w:tcPr>
          <w:p w14:paraId="1974DFE8" w14:textId="77777777" w:rsidR="00886369" w:rsidRDefault="00886369">
            <w:pPr>
              <w:pStyle w:val="ConsPlusNormal0"/>
            </w:pPr>
          </w:p>
        </w:tc>
        <w:tc>
          <w:tcPr>
            <w:tcW w:w="1701" w:type="dxa"/>
            <w:vAlign w:val="center"/>
          </w:tcPr>
          <w:p w14:paraId="33BE7D61" w14:textId="77777777" w:rsidR="00886369" w:rsidRDefault="00886369">
            <w:pPr>
              <w:pStyle w:val="ConsPlusNormal0"/>
            </w:pPr>
          </w:p>
        </w:tc>
        <w:tc>
          <w:tcPr>
            <w:tcW w:w="1644" w:type="dxa"/>
            <w:vAlign w:val="center"/>
          </w:tcPr>
          <w:p w14:paraId="2DDCD1A0" w14:textId="77777777" w:rsidR="00886369" w:rsidRDefault="00000000">
            <w:pPr>
              <w:pStyle w:val="ConsPlusNormal0"/>
              <w:jc w:val="center"/>
            </w:pPr>
            <w:r>
              <w:t>159,47</w:t>
            </w:r>
          </w:p>
        </w:tc>
        <w:tc>
          <w:tcPr>
            <w:tcW w:w="1587" w:type="dxa"/>
            <w:vAlign w:val="center"/>
          </w:tcPr>
          <w:p w14:paraId="0B62A35F" w14:textId="77777777" w:rsidR="00886369" w:rsidRDefault="00886369">
            <w:pPr>
              <w:pStyle w:val="ConsPlusNormal0"/>
            </w:pPr>
          </w:p>
        </w:tc>
        <w:tc>
          <w:tcPr>
            <w:tcW w:w="1644" w:type="dxa"/>
            <w:vAlign w:val="center"/>
          </w:tcPr>
          <w:p w14:paraId="6222287C" w14:textId="77777777" w:rsidR="00886369" w:rsidRDefault="00000000">
            <w:pPr>
              <w:pStyle w:val="ConsPlusNormal0"/>
              <w:jc w:val="center"/>
            </w:pPr>
            <w:r>
              <w:t>88 515,0</w:t>
            </w:r>
          </w:p>
        </w:tc>
        <w:tc>
          <w:tcPr>
            <w:tcW w:w="1191" w:type="dxa"/>
            <w:vAlign w:val="center"/>
          </w:tcPr>
          <w:p w14:paraId="537806FF" w14:textId="77777777" w:rsidR="00886369" w:rsidRDefault="00000000">
            <w:pPr>
              <w:pStyle w:val="ConsPlusNormal0"/>
              <w:jc w:val="center"/>
            </w:pPr>
            <w:r>
              <w:t>100,00</w:t>
            </w:r>
          </w:p>
        </w:tc>
        <w:tc>
          <w:tcPr>
            <w:tcW w:w="1587" w:type="dxa"/>
            <w:vAlign w:val="center"/>
          </w:tcPr>
          <w:p w14:paraId="3EB13855" w14:textId="77777777" w:rsidR="00886369" w:rsidRDefault="00886369">
            <w:pPr>
              <w:pStyle w:val="ConsPlusNormal0"/>
            </w:pPr>
          </w:p>
        </w:tc>
        <w:tc>
          <w:tcPr>
            <w:tcW w:w="1304" w:type="dxa"/>
            <w:vAlign w:val="center"/>
          </w:tcPr>
          <w:p w14:paraId="2FCAEA99" w14:textId="77777777" w:rsidR="00886369" w:rsidRDefault="00886369">
            <w:pPr>
              <w:pStyle w:val="ConsPlusNormal0"/>
            </w:pPr>
          </w:p>
        </w:tc>
      </w:tr>
      <w:tr w:rsidR="00886369" w14:paraId="32318342" w14:textId="77777777">
        <w:tc>
          <w:tcPr>
            <w:tcW w:w="2835" w:type="dxa"/>
            <w:vAlign w:val="center"/>
          </w:tcPr>
          <w:p w14:paraId="308F135B" w14:textId="77777777" w:rsidR="00886369" w:rsidRDefault="00000000">
            <w:pPr>
              <w:pStyle w:val="ConsPlusNormal0"/>
              <w:jc w:val="both"/>
            </w:pPr>
            <w:r>
              <w:t>5.1. первичная медицинская помощь, в том числе доврачебная и врачебная (включая ветеранов боевых действий)&lt;3&gt;, всего, в том числе:</w:t>
            </w:r>
          </w:p>
        </w:tc>
        <w:tc>
          <w:tcPr>
            <w:tcW w:w="849" w:type="dxa"/>
            <w:vAlign w:val="center"/>
          </w:tcPr>
          <w:p w14:paraId="7BE66A0A" w14:textId="77777777" w:rsidR="00886369" w:rsidRDefault="00000000">
            <w:pPr>
              <w:pStyle w:val="ConsPlusNormal0"/>
              <w:jc w:val="center"/>
            </w:pPr>
            <w:r>
              <w:t>15</w:t>
            </w:r>
          </w:p>
        </w:tc>
        <w:tc>
          <w:tcPr>
            <w:tcW w:w="1020" w:type="dxa"/>
            <w:vAlign w:val="center"/>
          </w:tcPr>
          <w:p w14:paraId="517EF59F" w14:textId="77777777" w:rsidR="00886369" w:rsidRDefault="00000000">
            <w:pPr>
              <w:pStyle w:val="ConsPlusNormal0"/>
              <w:jc w:val="center"/>
            </w:pPr>
            <w:r>
              <w:t>посещение</w:t>
            </w:r>
          </w:p>
        </w:tc>
        <w:tc>
          <w:tcPr>
            <w:tcW w:w="1701" w:type="dxa"/>
            <w:vAlign w:val="center"/>
          </w:tcPr>
          <w:p w14:paraId="0EA1B57F" w14:textId="77777777" w:rsidR="00886369" w:rsidRDefault="00000000">
            <w:pPr>
              <w:pStyle w:val="ConsPlusNormal0"/>
              <w:jc w:val="center"/>
            </w:pPr>
            <w:r>
              <w:t>0,006540</w:t>
            </w:r>
          </w:p>
        </w:tc>
        <w:tc>
          <w:tcPr>
            <w:tcW w:w="1587" w:type="dxa"/>
            <w:vAlign w:val="center"/>
          </w:tcPr>
          <w:p w14:paraId="6CBC8FB7" w14:textId="77777777" w:rsidR="00886369" w:rsidRDefault="00000000">
            <w:pPr>
              <w:pStyle w:val="ConsPlusNormal0"/>
              <w:jc w:val="center"/>
            </w:pPr>
            <w:r>
              <w:t>0,006540</w:t>
            </w:r>
          </w:p>
        </w:tc>
        <w:tc>
          <w:tcPr>
            <w:tcW w:w="1565" w:type="dxa"/>
            <w:vAlign w:val="center"/>
          </w:tcPr>
          <w:p w14:paraId="18E263BB" w14:textId="77777777" w:rsidR="00886369" w:rsidRDefault="00886369">
            <w:pPr>
              <w:pStyle w:val="ConsPlusNormal0"/>
            </w:pPr>
          </w:p>
        </w:tc>
        <w:tc>
          <w:tcPr>
            <w:tcW w:w="2154" w:type="dxa"/>
            <w:vAlign w:val="center"/>
          </w:tcPr>
          <w:p w14:paraId="4018C756" w14:textId="77777777" w:rsidR="00886369" w:rsidRDefault="00000000">
            <w:pPr>
              <w:pStyle w:val="ConsPlusNormal0"/>
              <w:jc w:val="center"/>
            </w:pPr>
            <w:r>
              <w:t>X</w:t>
            </w:r>
          </w:p>
        </w:tc>
        <w:tc>
          <w:tcPr>
            <w:tcW w:w="1757" w:type="dxa"/>
            <w:vAlign w:val="center"/>
          </w:tcPr>
          <w:p w14:paraId="11A4163F" w14:textId="77777777" w:rsidR="00886369" w:rsidRDefault="00000000">
            <w:pPr>
              <w:pStyle w:val="ConsPlusNormal0"/>
              <w:jc w:val="center"/>
            </w:pPr>
            <w:r>
              <w:t>X</w:t>
            </w:r>
          </w:p>
        </w:tc>
        <w:tc>
          <w:tcPr>
            <w:tcW w:w="1701" w:type="dxa"/>
            <w:vAlign w:val="center"/>
          </w:tcPr>
          <w:p w14:paraId="5EF626DB" w14:textId="77777777" w:rsidR="00886369" w:rsidRDefault="00886369">
            <w:pPr>
              <w:pStyle w:val="ConsPlusNormal0"/>
            </w:pPr>
          </w:p>
        </w:tc>
        <w:tc>
          <w:tcPr>
            <w:tcW w:w="1644" w:type="dxa"/>
            <w:vAlign w:val="center"/>
          </w:tcPr>
          <w:p w14:paraId="243D93B3" w14:textId="77777777" w:rsidR="00886369" w:rsidRDefault="00000000">
            <w:pPr>
              <w:pStyle w:val="ConsPlusNormal0"/>
              <w:jc w:val="center"/>
            </w:pPr>
            <w:r>
              <w:t>10,96</w:t>
            </w:r>
          </w:p>
        </w:tc>
        <w:tc>
          <w:tcPr>
            <w:tcW w:w="1587" w:type="dxa"/>
            <w:vAlign w:val="center"/>
          </w:tcPr>
          <w:p w14:paraId="69580255" w14:textId="77777777" w:rsidR="00886369" w:rsidRDefault="00886369">
            <w:pPr>
              <w:pStyle w:val="ConsPlusNormal0"/>
            </w:pPr>
          </w:p>
        </w:tc>
        <w:tc>
          <w:tcPr>
            <w:tcW w:w="1644" w:type="dxa"/>
            <w:vAlign w:val="center"/>
          </w:tcPr>
          <w:p w14:paraId="705E5B94" w14:textId="77777777" w:rsidR="00886369" w:rsidRDefault="00000000">
            <w:pPr>
              <w:pStyle w:val="ConsPlusNormal0"/>
              <w:jc w:val="center"/>
            </w:pPr>
            <w:r>
              <w:t>6 086,0</w:t>
            </w:r>
          </w:p>
        </w:tc>
        <w:tc>
          <w:tcPr>
            <w:tcW w:w="1191" w:type="dxa"/>
            <w:vAlign w:val="center"/>
          </w:tcPr>
          <w:p w14:paraId="6EEC41C3" w14:textId="77777777" w:rsidR="00886369" w:rsidRDefault="00000000">
            <w:pPr>
              <w:pStyle w:val="ConsPlusNormal0"/>
              <w:jc w:val="center"/>
            </w:pPr>
            <w:r>
              <w:t>100,00</w:t>
            </w:r>
          </w:p>
        </w:tc>
        <w:tc>
          <w:tcPr>
            <w:tcW w:w="1587" w:type="dxa"/>
            <w:vAlign w:val="center"/>
          </w:tcPr>
          <w:p w14:paraId="78A3BF8F" w14:textId="77777777" w:rsidR="00886369" w:rsidRDefault="00886369">
            <w:pPr>
              <w:pStyle w:val="ConsPlusNormal0"/>
            </w:pPr>
          </w:p>
        </w:tc>
        <w:tc>
          <w:tcPr>
            <w:tcW w:w="1304" w:type="dxa"/>
            <w:vAlign w:val="center"/>
          </w:tcPr>
          <w:p w14:paraId="3CF8DC8B" w14:textId="77777777" w:rsidR="00886369" w:rsidRDefault="00886369">
            <w:pPr>
              <w:pStyle w:val="ConsPlusNormal0"/>
            </w:pPr>
          </w:p>
        </w:tc>
      </w:tr>
      <w:tr w:rsidR="00886369" w14:paraId="63CBB5B3" w14:textId="77777777">
        <w:tc>
          <w:tcPr>
            <w:tcW w:w="2835" w:type="dxa"/>
            <w:vAlign w:val="center"/>
          </w:tcPr>
          <w:p w14:paraId="30854EBF" w14:textId="77777777" w:rsidR="00886369" w:rsidRDefault="00000000">
            <w:pPr>
              <w:pStyle w:val="ConsPlusNormal0"/>
              <w:jc w:val="both"/>
            </w:pPr>
            <w:r>
              <w:t>посещение по паллиативной медицинской помощи без учета посещений на дому патронажными бригадами</w:t>
            </w:r>
          </w:p>
        </w:tc>
        <w:tc>
          <w:tcPr>
            <w:tcW w:w="849" w:type="dxa"/>
            <w:vAlign w:val="center"/>
          </w:tcPr>
          <w:p w14:paraId="052AD214" w14:textId="77777777" w:rsidR="00886369" w:rsidRDefault="00000000">
            <w:pPr>
              <w:pStyle w:val="ConsPlusNormal0"/>
              <w:jc w:val="center"/>
            </w:pPr>
            <w:r>
              <w:t>15.1</w:t>
            </w:r>
          </w:p>
        </w:tc>
        <w:tc>
          <w:tcPr>
            <w:tcW w:w="1020" w:type="dxa"/>
            <w:vAlign w:val="center"/>
          </w:tcPr>
          <w:p w14:paraId="56C9F0D4" w14:textId="77777777" w:rsidR="00886369" w:rsidRDefault="00000000">
            <w:pPr>
              <w:pStyle w:val="ConsPlusNormal0"/>
              <w:jc w:val="center"/>
            </w:pPr>
            <w:r>
              <w:t>посещение</w:t>
            </w:r>
          </w:p>
        </w:tc>
        <w:tc>
          <w:tcPr>
            <w:tcW w:w="1701" w:type="dxa"/>
            <w:vAlign w:val="center"/>
          </w:tcPr>
          <w:p w14:paraId="1C28CB43" w14:textId="77777777" w:rsidR="00886369" w:rsidRDefault="00000000">
            <w:pPr>
              <w:pStyle w:val="ConsPlusNormal0"/>
              <w:jc w:val="center"/>
            </w:pPr>
            <w:r>
              <w:t>0,004144</w:t>
            </w:r>
          </w:p>
        </w:tc>
        <w:tc>
          <w:tcPr>
            <w:tcW w:w="1587" w:type="dxa"/>
            <w:vAlign w:val="center"/>
          </w:tcPr>
          <w:p w14:paraId="640A7F70" w14:textId="77777777" w:rsidR="00886369" w:rsidRDefault="00000000">
            <w:pPr>
              <w:pStyle w:val="ConsPlusNormal0"/>
              <w:jc w:val="center"/>
            </w:pPr>
            <w:r>
              <w:t>0,004144</w:t>
            </w:r>
          </w:p>
        </w:tc>
        <w:tc>
          <w:tcPr>
            <w:tcW w:w="1565" w:type="dxa"/>
            <w:vAlign w:val="center"/>
          </w:tcPr>
          <w:p w14:paraId="01C7CB13" w14:textId="77777777" w:rsidR="00886369" w:rsidRDefault="00886369">
            <w:pPr>
              <w:pStyle w:val="ConsPlusNormal0"/>
            </w:pPr>
          </w:p>
        </w:tc>
        <w:tc>
          <w:tcPr>
            <w:tcW w:w="2154" w:type="dxa"/>
            <w:vAlign w:val="center"/>
          </w:tcPr>
          <w:p w14:paraId="68C65424" w14:textId="77777777" w:rsidR="00886369" w:rsidRDefault="00000000">
            <w:pPr>
              <w:pStyle w:val="ConsPlusNormal0"/>
              <w:jc w:val="center"/>
            </w:pPr>
            <w:r>
              <w:t>683,91</w:t>
            </w:r>
          </w:p>
        </w:tc>
        <w:tc>
          <w:tcPr>
            <w:tcW w:w="1757" w:type="dxa"/>
            <w:vAlign w:val="center"/>
          </w:tcPr>
          <w:p w14:paraId="1B96EAC9" w14:textId="77777777" w:rsidR="00886369" w:rsidRDefault="00000000">
            <w:pPr>
              <w:pStyle w:val="ConsPlusNormal0"/>
              <w:jc w:val="center"/>
            </w:pPr>
            <w:r>
              <w:t>683,91</w:t>
            </w:r>
          </w:p>
        </w:tc>
        <w:tc>
          <w:tcPr>
            <w:tcW w:w="1701" w:type="dxa"/>
            <w:vAlign w:val="center"/>
          </w:tcPr>
          <w:p w14:paraId="07B9D540" w14:textId="77777777" w:rsidR="00886369" w:rsidRDefault="00886369">
            <w:pPr>
              <w:pStyle w:val="ConsPlusNormal0"/>
            </w:pPr>
          </w:p>
        </w:tc>
        <w:tc>
          <w:tcPr>
            <w:tcW w:w="1644" w:type="dxa"/>
            <w:vAlign w:val="center"/>
          </w:tcPr>
          <w:p w14:paraId="7F369C83" w14:textId="77777777" w:rsidR="00886369" w:rsidRDefault="00000000">
            <w:pPr>
              <w:pStyle w:val="ConsPlusNormal0"/>
              <w:jc w:val="center"/>
            </w:pPr>
            <w:r>
              <w:t>2,83</w:t>
            </w:r>
          </w:p>
        </w:tc>
        <w:tc>
          <w:tcPr>
            <w:tcW w:w="1587" w:type="dxa"/>
            <w:vAlign w:val="center"/>
          </w:tcPr>
          <w:p w14:paraId="6D1F4A7E" w14:textId="77777777" w:rsidR="00886369" w:rsidRDefault="00886369">
            <w:pPr>
              <w:pStyle w:val="ConsPlusNormal0"/>
            </w:pPr>
          </w:p>
        </w:tc>
        <w:tc>
          <w:tcPr>
            <w:tcW w:w="1644" w:type="dxa"/>
            <w:vAlign w:val="center"/>
          </w:tcPr>
          <w:p w14:paraId="6479BC2E" w14:textId="77777777" w:rsidR="00886369" w:rsidRDefault="00000000">
            <w:pPr>
              <w:pStyle w:val="ConsPlusNormal0"/>
              <w:jc w:val="center"/>
            </w:pPr>
            <w:r>
              <w:t>1 573,0</w:t>
            </w:r>
          </w:p>
        </w:tc>
        <w:tc>
          <w:tcPr>
            <w:tcW w:w="1191" w:type="dxa"/>
            <w:vAlign w:val="center"/>
          </w:tcPr>
          <w:p w14:paraId="2D352D05" w14:textId="77777777" w:rsidR="00886369" w:rsidRDefault="00000000">
            <w:pPr>
              <w:pStyle w:val="ConsPlusNormal0"/>
              <w:jc w:val="center"/>
            </w:pPr>
            <w:r>
              <w:t>100,00</w:t>
            </w:r>
          </w:p>
        </w:tc>
        <w:tc>
          <w:tcPr>
            <w:tcW w:w="1587" w:type="dxa"/>
            <w:vAlign w:val="center"/>
          </w:tcPr>
          <w:p w14:paraId="6C0CD967" w14:textId="77777777" w:rsidR="00886369" w:rsidRDefault="00886369">
            <w:pPr>
              <w:pStyle w:val="ConsPlusNormal0"/>
            </w:pPr>
          </w:p>
        </w:tc>
        <w:tc>
          <w:tcPr>
            <w:tcW w:w="1304" w:type="dxa"/>
            <w:vAlign w:val="center"/>
          </w:tcPr>
          <w:p w14:paraId="43FD3449" w14:textId="77777777" w:rsidR="00886369" w:rsidRDefault="00886369">
            <w:pPr>
              <w:pStyle w:val="ConsPlusNormal0"/>
            </w:pPr>
          </w:p>
        </w:tc>
      </w:tr>
      <w:tr w:rsidR="00886369" w14:paraId="1FD45BCF" w14:textId="77777777">
        <w:tc>
          <w:tcPr>
            <w:tcW w:w="2835" w:type="dxa"/>
            <w:vAlign w:val="center"/>
          </w:tcPr>
          <w:p w14:paraId="1906846C" w14:textId="77777777" w:rsidR="00886369" w:rsidRDefault="00000000">
            <w:pPr>
              <w:pStyle w:val="ConsPlusNormal0"/>
              <w:jc w:val="both"/>
            </w:pPr>
            <w:r>
              <w:t>посещения на дому выездными патронажными бригадами,</w:t>
            </w:r>
          </w:p>
        </w:tc>
        <w:tc>
          <w:tcPr>
            <w:tcW w:w="849" w:type="dxa"/>
            <w:vAlign w:val="center"/>
          </w:tcPr>
          <w:p w14:paraId="2A12E865" w14:textId="77777777" w:rsidR="00886369" w:rsidRDefault="00000000">
            <w:pPr>
              <w:pStyle w:val="ConsPlusNormal0"/>
              <w:jc w:val="center"/>
            </w:pPr>
            <w:r>
              <w:t>15.2</w:t>
            </w:r>
          </w:p>
        </w:tc>
        <w:tc>
          <w:tcPr>
            <w:tcW w:w="1020" w:type="dxa"/>
            <w:vAlign w:val="center"/>
          </w:tcPr>
          <w:p w14:paraId="326A3745" w14:textId="77777777" w:rsidR="00886369" w:rsidRDefault="00000000">
            <w:pPr>
              <w:pStyle w:val="ConsPlusNormal0"/>
              <w:jc w:val="center"/>
            </w:pPr>
            <w:r>
              <w:t>посещение</w:t>
            </w:r>
          </w:p>
        </w:tc>
        <w:tc>
          <w:tcPr>
            <w:tcW w:w="1701" w:type="dxa"/>
            <w:vAlign w:val="center"/>
          </w:tcPr>
          <w:p w14:paraId="2FD71DF8" w14:textId="77777777" w:rsidR="00886369" w:rsidRDefault="00000000">
            <w:pPr>
              <w:pStyle w:val="ConsPlusNormal0"/>
              <w:jc w:val="center"/>
            </w:pPr>
            <w:r>
              <w:t>0,002396</w:t>
            </w:r>
          </w:p>
        </w:tc>
        <w:tc>
          <w:tcPr>
            <w:tcW w:w="1587" w:type="dxa"/>
            <w:vAlign w:val="center"/>
          </w:tcPr>
          <w:p w14:paraId="6AA58D01" w14:textId="77777777" w:rsidR="00886369" w:rsidRDefault="00000000">
            <w:pPr>
              <w:pStyle w:val="ConsPlusNormal0"/>
              <w:jc w:val="center"/>
            </w:pPr>
            <w:r>
              <w:t>0,002396</w:t>
            </w:r>
          </w:p>
        </w:tc>
        <w:tc>
          <w:tcPr>
            <w:tcW w:w="1565" w:type="dxa"/>
            <w:vAlign w:val="center"/>
          </w:tcPr>
          <w:p w14:paraId="6C1F5E5D" w14:textId="77777777" w:rsidR="00886369" w:rsidRDefault="00886369">
            <w:pPr>
              <w:pStyle w:val="ConsPlusNormal0"/>
            </w:pPr>
          </w:p>
        </w:tc>
        <w:tc>
          <w:tcPr>
            <w:tcW w:w="2154" w:type="dxa"/>
            <w:vAlign w:val="center"/>
          </w:tcPr>
          <w:p w14:paraId="0A74116C" w14:textId="77777777" w:rsidR="00886369" w:rsidRDefault="00000000">
            <w:pPr>
              <w:pStyle w:val="ConsPlusNormal0"/>
              <w:jc w:val="center"/>
            </w:pPr>
            <w:r>
              <w:t>3 393,23</w:t>
            </w:r>
          </w:p>
        </w:tc>
        <w:tc>
          <w:tcPr>
            <w:tcW w:w="1757" w:type="dxa"/>
            <w:vAlign w:val="center"/>
          </w:tcPr>
          <w:p w14:paraId="21CD049F" w14:textId="77777777" w:rsidR="00886369" w:rsidRDefault="00000000">
            <w:pPr>
              <w:pStyle w:val="ConsPlusNormal0"/>
              <w:jc w:val="center"/>
            </w:pPr>
            <w:r>
              <w:t>3 393,23</w:t>
            </w:r>
          </w:p>
        </w:tc>
        <w:tc>
          <w:tcPr>
            <w:tcW w:w="1701" w:type="dxa"/>
            <w:vAlign w:val="center"/>
          </w:tcPr>
          <w:p w14:paraId="51371DEE" w14:textId="77777777" w:rsidR="00886369" w:rsidRDefault="00886369">
            <w:pPr>
              <w:pStyle w:val="ConsPlusNormal0"/>
            </w:pPr>
          </w:p>
        </w:tc>
        <w:tc>
          <w:tcPr>
            <w:tcW w:w="1644" w:type="dxa"/>
            <w:vAlign w:val="center"/>
          </w:tcPr>
          <w:p w14:paraId="4A8408F4" w14:textId="77777777" w:rsidR="00886369" w:rsidRDefault="00000000">
            <w:pPr>
              <w:pStyle w:val="ConsPlusNormal0"/>
              <w:jc w:val="center"/>
            </w:pPr>
            <w:r>
              <w:t>8,13</w:t>
            </w:r>
          </w:p>
        </w:tc>
        <w:tc>
          <w:tcPr>
            <w:tcW w:w="1587" w:type="dxa"/>
            <w:vAlign w:val="center"/>
          </w:tcPr>
          <w:p w14:paraId="46585C25" w14:textId="77777777" w:rsidR="00886369" w:rsidRDefault="00886369">
            <w:pPr>
              <w:pStyle w:val="ConsPlusNormal0"/>
            </w:pPr>
          </w:p>
        </w:tc>
        <w:tc>
          <w:tcPr>
            <w:tcW w:w="1644" w:type="dxa"/>
            <w:vAlign w:val="center"/>
          </w:tcPr>
          <w:p w14:paraId="46D3D9AC" w14:textId="77777777" w:rsidR="00886369" w:rsidRDefault="00000000">
            <w:pPr>
              <w:pStyle w:val="ConsPlusNormal0"/>
              <w:jc w:val="center"/>
            </w:pPr>
            <w:r>
              <w:t>4 513,0</w:t>
            </w:r>
          </w:p>
        </w:tc>
        <w:tc>
          <w:tcPr>
            <w:tcW w:w="1191" w:type="dxa"/>
            <w:vAlign w:val="center"/>
          </w:tcPr>
          <w:p w14:paraId="48527A58" w14:textId="77777777" w:rsidR="00886369" w:rsidRDefault="00000000">
            <w:pPr>
              <w:pStyle w:val="ConsPlusNormal0"/>
              <w:jc w:val="center"/>
            </w:pPr>
            <w:r>
              <w:t>100,00</w:t>
            </w:r>
          </w:p>
        </w:tc>
        <w:tc>
          <w:tcPr>
            <w:tcW w:w="1587" w:type="dxa"/>
            <w:vAlign w:val="center"/>
          </w:tcPr>
          <w:p w14:paraId="1F2C5A29" w14:textId="77777777" w:rsidR="00886369" w:rsidRDefault="00886369">
            <w:pPr>
              <w:pStyle w:val="ConsPlusNormal0"/>
            </w:pPr>
          </w:p>
        </w:tc>
        <w:tc>
          <w:tcPr>
            <w:tcW w:w="1304" w:type="dxa"/>
            <w:vAlign w:val="center"/>
          </w:tcPr>
          <w:p w14:paraId="038BA8B8" w14:textId="77777777" w:rsidR="00886369" w:rsidRDefault="00886369">
            <w:pPr>
              <w:pStyle w:val="ConsPlusNormal0"/>
            </w:pPr>
          </w:p>
        </w:tc>
      </w:tr>
      <w:tr w:rsidR="00886369" w14:paraId="5955F855" w14:textId="77777777">
        <w:tc>
          <w:tcPr>
            <w:tcW w:w="2835" w:type="dxa"/>
            <w:vAlign w:val="center"/>
          </w:tcPr>
          <w:p w14:paraId="30D2DA2F" w14:textId="77777777" w:rsidR="00886369" w:rsidRDefault="00000000">
            <w:pPr>
              <w:pStyle w:val="ConsPlusNormal0"/>
              <w:jc w:val="both"/>
            </w:pPr>
            <w:r>
              <w:t>в том числе для детского населения</w:t>
            </w:r>
          </w:p>
        </w:tc>
        <w:tc>
          <w:tcPr>
            <w:tcW w:w="849" w:type="dxa"/>
            <w:vAlign w:val="center"/>
          </w:tcPr>
          <w:p w14:paraId="24090994" w14:textId="77777777" w:rsidR="00886369" w:rsidRDefault="00000000">
            <w:pPr>
              <w:pStyle w:val="ConsPlusNormal0"/>
              <w:jc w:val="center"/>
            </w:pPr>
            <w:r>
              <w:t>15.2.1</w:t>
            </w:r>
          </w:p>
        </w:tc>
        <w:tc>
          <w:tcPr>
            <w:tcW w:w="1020" w:type="dxa"/>
            <w:vAlign w:val="center"/>
          </w:tcPr>
          <w:p w14:paraId="09C137B4" w14:textId="77777777" w:rsidR="00886369" w:rsidRDefault="00000000">
            <w:pPr>
              <w:pStyle w:val="ConsPlusNormal0"/>
              <w:jc w:val="center"/>
            </w:pPr>
            <w:r>
              <w:t>посещение</w:t>
            </w:r>
          </w:p>
        </w:tc>
        <w:tc>
          <w:tcPr>
            <w:tcW w:w="1701" w:type="dxa"/>
            <w:vAlign w:val="center"/>
          </w:tcPr>
          <w:p w14:paraId="5482AC10" w14:textId="77777777" w:rsidR="00886369" w:rsidRDefault="00000000">
            <w:pPr>
              <w:pStyle w:val="ConsPlusNormal0"/>
              <w:jc w:val="center"/>
            </w:pPr>
            <w:r>
              <w:t>0,000650</w:t>
            </w:r>
          </w:p>
        </w:tc>
        <w:tc>
          <w:tcPr>
            <w:tcW w:w="1587" w:type="dxa"/>
            <w:vAlign w:val="center"/>
          </w:tcPr>
          <w:p w14:paraId="340FBA14" w14:textId="77777777" w:rsidR="00886369" w:rsidRDefault="00000000">
            <w:pPr>
              <w:pStyle w:val="ConsPlusNormal0"/>
              <w:jc w:val="center"/>
            </w:pPr>
            <w:r>
              <w:t>0,000650</w:t>
            </w:r>
          </w:p>
        </w:tc>
        <w:tc>
          <w:tcPr>
            <w:tcW w:w="1565" w:type="dxa"/>
            <w:vAlign w:val="center"/>
          </w:tcPr>
          <w:p w14:paraId="5A626A0E" w14:textId="77777777" w:rsidR="00886369" w:rsidRDefault="00886369">
            <w:pPr>
              <w:pStyle w:val="ConsPlusNormal0"/>
            </w:pPr>
          </w:p>
        </w:tc>
        <w:tc>
          <w:tcPr>
            <w:tcW w:w="2154" w:type="dxa"/>
            <w:vAlign w:val="center"/>
          </w:tcPr>
          <w:p w14:paraId="0C8B7E4B" w14:textId="77777777" w:rsidR="00886369" w:rsidRDefault="00000000">
            <w:pPr>
              <w:pStyle w:val="ConsPlusNormal0"/>
              <w:jc w:val="center"/>
            </w:pPr>
            <w:r>
              <w:t>3 393,40</w:t>
            </w:r>
          </w:p>
        </w:tc>
        <w:tc>
          <w:tcPr>
            <w:tcW w:w="1757" w:type="dxa"/>
            <w:vAlign w:val="center"/>
          </w:tcPr>
          <w:p w14:paraId="5E78C99A" w14:textId="77777777" w:rsidR="00886369" w:rsidRDefault="00000000">
            <w:pPr>
              <w:pStyle w:val="ConsPlusNormal0"/>
              <w:jc w:val="center"/>
            </w:pPr>
            <w:r>
              <w:t>3 393,40</w:t>
            </w:r>
          </w:p>
        </w:tc>
        <w:tc>
          <w:tcPr>
            <w:tcW w:w="1701" w:type="dxa"/>
            <w:vAlign w:val="center"/>
          </w:tcPr>
          <w:p w14:paraId="5ADB084A" w14:textId="77777777" w:rsidR="00886369" w:rsidRDefault="00886369">
            <w:pPr>
              <w:pStyle w:val="ConsPlusNormal0"/>
            </w:pPr>
          </w:p>
        </w:tc>
        <w:tc>
          <w:tcPr>
            <w:tcW w:w="1644" w:type="dxa"/>
            <w:vAlign w:val="center"/>
          </w:tcPr>
          <w:p w14:paraId="1FD9D594" w14:textId="77777777" w:rsidR="00886369" w:rsidRDefault="00000000">
            <w:pPr>
              <w:pStyle w:val="ConsPlusNormal0"/>
              <w:jc w:val="center"/>
            </w:pPr>
            <w:r>
              <w:t>2,21</w:t>
            </w:r>
          </w:p>
        </w:tc>
        <w:tc>
          <w:tcPr>
            <w:tcW w:w="1587" w:type="dxa"/>
            <w:vAlign w:val="center"/>
          </w:tcPr>
          <w:p w14:paraId="02E34851" w14:textId="77777777" w:rsidR="00886369" w:rsidRDefault="00886369">
            <w:pPr>
              <w:pStyle w:val="ConsPlusNormal0"/>
            </w:pPr>
          </w:p>
        </w:tc>
        <w:tc>
          <w:tcPr>
            <w:tcW w:w="1644" w:type="dxa"/>
            <w:vAlign w:val="center"/>
          </w:tcPr>
          <w:p w14:paraId="6459EBB8" w14:textId="77777777" w:rsidR="00886369" w:rsidRDefault="00000000">
            <w:pPr>
              <w:pStyle w:val="ConsPlusNormal0"/>
              <w:jc w:val="center"/>
            </w:pPr>
            <w:r>
              <w:t>1 225,0</w:t>
            </w:r>
          </w:p>
        </w:tc>
        <w:tc>
          <w:tcPr>
            <w:tcW w:w="1191" w:type="dxa"/>
            <w:vAlign w:val="center"/>
          </w:tcPr>
          <w:p w14:paraId="68B4D6B3" w14:textId="77777777" w:rsidR="00886369" w:rsidRDefault="00000000">
            <w:pPr>
              <w:pStyle w:val="ConsPlusNormal0"/>
              <w:jc w:val="center"/>
            </w:pPr>
            <w:r>
              <w:t>100,00</w:t>
            </w:r>
          </w:p>
        </w:tc>
        <w:tc>
          <w:tcPr>
            <w:tcW w:w="1587" w:type="dxa"/>
            <w:vAlign w:val="center"/>
          </w:tcPr>
          <w:p w14:paraId="7C9D6E3C" w14:textId="77777777" w:rsidR="00886369" w:rsidRDefault="00886369">
            <w:pPr>
              <w:pStyle w:val="ConsPlusNormal0"/>
            </w:pPr>
          </w:p>
        </w:tc>
        <w:tc>
          <w:tcPr>
            <w:tcW w:w="1304" w:type="dxa"/>
            <w:vAlign w:val="center"/>
          </w:tcPr>
          <w:p w14:paraId="3E9AF280" w14:textId="77777777" w:rsidR="00886369" w:rsidRDefault="00886369">
            <w:pPr>
              <w:pStyle w:val="ConsPlusNormal0"/>
            </w:pPr>
          </w:p>
        </w:tc>
      </w:tr>
      <w:tr w:rsidR="00886369" w14:paraId="6875F59D" w14:textId="77777777">
        <w:tc>
          <w:tcPr>
            <w:tcW w:w="2835" w:type="dxa"/>
            <w:vAlign w:val="center"/>
          </w:tcPr>
          <w:p w14:paraId="5224BAEE" w14:textId="77777777" w:rsidR="00886369" w:rsidRDefault="00000000">
            <w:pPr>
              <w:pStyle w:val="ConsPlusNormal0"/>
              <w:jc w:val="both"/>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49" w:type="dxa"/>
            <w:vAlign w:val="center"/>
          </w:tcPr>
          <w:p w14:paraId="6624256F" w14:textId="77777777" w:rsidR="00886369" w:rsidRDefault="00000000">
            <w:pPr>
              <w:pStyle w:val="ConsPlusNormal0"/>
              <w:jc w:val="center"/>
            </w:pPr>
            <w:r>
              <w:t>16</w:t>
            </w:r>
          </w:p>
        </w:tc>
        <w:tc>
          <w:tcPr>
            <w:tcW w:w="1020" w:type="dxa"/>
            <w:vAlign w:val="center"/>
          </w:tcPr>
          <w:p w14:paraId="13BCFF86" w14:textId="77777777" w:rsidR="00886369" w:rsidRDefault="00000000">
            <w:pPr>
              <w:pStyle w:val="ConsPlusNormal0"/>
              <w:jc w:val="center"/>
            </w:pPr>
            <w:r>
              <w:t>койко-день</w:t>
            </w:r>
          </w:p>
        </w:tc>
        <w:tc>
          <w:tcPr>
            <w:tcW w:w="1701" w:type="dxa"/>
            <w:vAlign w:val="center"/>
          </w:tcPr>
          <w:p w14:paraId="54A3763E" w14:textId="77777777" w:rsidR="00886369" w:rsidRDefault="00000000">
            <w:pPr>
              <w:pStyle w:val="ConsPlusNormal0"/>
              <w:jc w:val="center"/>
            </w:pPr>
            <w:r>
              <w:t>0,037141</w:t>
            </w:r>
          </w:p>
        </w:tc>
        <w:tc>
          <w:tcPr>
            <w:tcW w:w="1587" w:type="dxa"/>
            <w:vAlign w:val="center"/>
          </w:tcPr>
          <w:p w14:paraId="1DFC1C11" w14:textId="77777777" w:rsidR="00886369" w:rsidRDefault="00000000">
            <w:pPr>
              <w:pStyle w:val="ConsPlusNormal0"/>
              <w:jc w:val="center"/>
            </w:pPr>
            <w:r>
              <w:t>0,037141</w:t>
            </w:r>
          </w:p>
        </w:tc>
        <w:tc>
          <w:tcPr>
            <w:tcW w:w="1565" w:type="dxa"/>
            <w:vAlign w:val="center"/>
          </w:tcPr>
          <w:p w14:paraId="6BCD6F19" w14:textId="77777777" w:rsidR="00886369" w:rsidRDefault="00886369">
            <w:pPr>
              <w:pStyle w:val="ConsPlusNormal0"/>
            </w:pPr>
          </w:p>
        </w:tc>
        <w:tc>
          <w:tcPr>
            <w:tcW w:w="2154" w:type="dxa"/>
            <w:vAlign w:val="center"/>
          </w:tcPr>
          <w:p w14:paraId="432BF164" w14:textId="77777777" w:rsidR="00886369" w:rsidRDefault="00000000">
            <w:pPr>
              <w:pStyle w:val="ConsPlusNormal0"/>
              <w:jc w:val="center"/>
            </w:pPr>
            <w:r>
              <w:t>3 998,30</w:t>
            </w:r>
          </w:p>
        </w:tc>
        <w:tc>
          <w:tcPr>
            <w:tcW w:w="1757" w:type="dxa"/>
            <w:vAlign w:val="center"/>
          </w:tcPr>
          <w:p w14:paraId="07D864F8" w14:textId="77777777" w:rsidR="00886369" w:rsidRDefault="00000000">
            <w:pPr>
              <w:pStyle w:val="ConsPlusNormal0"/>
              <w:jc w:val="center"/>
            </w:pPr>
            <w:r>
              <w:t>3 998,30</w:t>
            </w:r>
          </w:p>
        </w:tc>
        <w:tc>
          <w:tcPr>
            <w:tcW w:w="1701" w:type="dxa"/>
            <w:vAlign w:val="center"/>
          </w:tcPr>
          <w:p w14:paraId="13A63731" w14:textId="77777777" w:rsidR="00886369" w:rsidRDefault="00886369">
            <w:pPr>
              <w:pStyle w:val="ConsPlusNormal0"/>
            </w:pPr>
          </w:p>
        </w:tc>
        <w:tc>
          <w:tcPr>
            <w:tcW w:w="1644" w:type="dxa"/>
            <w:vAlign w:val="center"/>
          </w:tcPr>
          <w:p w14:paraId="6AA01602" w14:textId="77777777" w:rsidR="00886369" w:rsidRDefault="00000000">
            <w:pPr>
              <w:pStyle w:val="ConsPlusNormal0"/>
              <w:jc w:val="center"/>
            </w:pPr>
            <w:r>
              <w:t>148,50</w:t>
            </w:r>
          </w:p>
        </w:tc>
        <w:tc>
          <w:tcPr>
            <w:tcW w:w="1587" w:type="dxa"/>
            <w:vAlign w:val="center"/>
          </w:tcPr>
          <w:p w14:paraId="1A79484F" w14:textId="77777777" w:rsidR="00886369" w:rsidRDefault="00886369">
            <w:pPr>
              <w:pStyle w:val="ConsPlusNormal0"/>
            </w:pPr>
          </w:p>
        </w:tc>
        <w:tc>
          <w:tcPr>
            <w:tcW w:w="1644" w:type="dxa"/>
            <w:vAlign w:val="center"/>
          </w:tcPr>
          <w:p w14:paraId="39D7C2A9" w14:textId="77777777" w:rsidR="00886369" w:rsidRDefault="00000000">
            <w:pPr>
              <w:pStyle w:val="ConsPlusNormal0"/>
              <w:jc w:val="center"/>
            </w:pPr>
            <w:r>
              <w:t>82 429,0</w:t>
            </w:r>
          </w:p>
        </w:tc>
        <w:tc>
          <w:tcPr>
            <w:tcW w:w="1191" w:type="dxa"/>
            <w:vAlign w:val="center"/>
          </w:tcPr>
          <w:p w14:paraId="25539D92" w14:textId="77777777" w:rsidR="00886369" w:rsidRDefault="00000000">
            <w:pPr>
              <w:pStyle w:val="ConsPlusNormal0"/>
              <w:jc w:val="center"/>
            </w:pPr>
            <w:r>
              <w:t>100,00</w:t>
            </w:r>
          </w:p>
        </w:tc>
        <w:tc>
          <w:tcPr>
            <w:tcW w:w="1587" w:type="dxa"/>
            <w:vAlign w:val="center"/>
          </w:tcPr>
          <w:p w14:paraId="13D0AB28" w14:textId="77777777" w:rsidR="00886369" w:rsidRDefault="00886369">
            <w:pPr>
              <w:pStyle w:val="ConsPlusNormal0"/>
            </w:pPr>
          </w:p>
        </w:tc>
        <w:tc>
          <w:tcPr>
            <w:tcW w:w="1304" w:type="dxa"/>
            <w:vAlign w:val="center"/>
          </w:tcPr>
          <w:p w14:paraId="4742CB16" w14:textId="77777777" w:rsidR="00886369" w:rsidRDefault="00886369">
            <w:pPr>
              <w:pStyle w:val="ConsPlusNormal0"/>
            </w:pPr>
          </w:p>
        </w:tc>
      </w:tr>
      <w:tr w:rsidR="00886369" w14:paraId="1988A442" w14:textId="77777777">
        <w:tc>
          <w:tcPr>
            <w:tcW w:w="2835" w:type="dxa"/>
            <w:vAlign w:val="center"/>
          </w:tcPr>
          <w:p w14:paraId="105C7416" w14:textId="77777777" w:rsidR="00886369" w:rsidRDefault="00000000">
            <w:pPr>
              <w:pStyle w:val="ConsPlusNormal0"/>
              <w:jc w:val="both"/>
            </w:pPr>
            <w:r>
              <w:t>в том числе для детского населения</w:t>
            </w:r>
          </w:p>
        </w:tc>
        <w:tc>
          <w:tcPr>
            <w:tcW w:w="849" w:type="dxa"/>
            <w:vAlign w:val="center"/>
          </w:tcPr>
          <w:p w14:paraId="45DE209F" w14:textId="77777777" w:rsidR="00886369" w:rsidRDefault="00000000">
            <w:pPr>
              <w:pStyle w:val="ConsPlusNormal0"/>
              <w:jc w:val="center"/>
            </w:pPr>
            <w:r>
              <w:t>16.1</w:t>
            </w:r>
          </w:p>
        </w:tc>
        <w:tc>
          <w:tcPr>
            <w:tcW w:w="1020" w:type="dxa"/>
            <w:vAlign w:val="center"/>
          </w:tcPr>
          <w:p w14:paraId="7596492D" w14:textId="77777777" w:rsidR="00886369" w:rsidRDefault="00000000">
            <w:pPr>
              <w:pStyle w:val="ConsPlusNormal0"/>
              <w:jc w:val="center"/>
            </w:pPr>
            <w:r>
              <w:t>койко-день</w:t>
            </w:r>
          </w:p>
        </w:tc>
        <w:tc>
          <w:tcPr>
            <w:tcW w:w="1701" w:type="dxa"/>
            <w:vAlign w:val="center"/>
          </w:tcPr>
          <w:p w14:paraId="21824640" w14:textId="77777777" w:rsidR="00886369" w:rsidRDefault="00000000">
            <w:pPr>
              <w:pStyle w:val="ConsPlusNormal0"/>
              <w:jc w:val="center"/>
            </w:pPr>
            <w:r>
              <w:t>0,004250</w:t>
            </w:r>
          </w:p>
        </w:tc>
        <w:tc>
          <w:tcPr>
            <w:tcW w:w="1587" w:type="dxa"/>
            <w:vAlign w:val="center"/>
          </w:tcPr>
          <w:p w14:paraId="1DCDC551" w14:textId="77777777" w:rsidR="00886369" w:rsidRDefault="00000000">
            <w:pPr>
              <w:pStyle w:val="ConsPlusNormal0"/>
              <w:jc w:val="center"/>
            </w:pPr>
            <w:r>
              <w:t>0,004250</w:t>
            </w:r>
          </w:p>
        </w:tc>
        <w:tc>
          <w:tcPr>
            <w:tcW w:w="1565" w:type="dxa"/>
            <w:vAlign w:val="center"/>
          </w:tcPr>
          <w:p w14:paraId="7A177383" w14:textId="77777777" w:rsidR="00886369" w:rsidRDefault="00886369">
            <w:pPr>
              <w:pStyle w:val="ConsPlusNormal0"/>
            </w:pPr>
          </w:p>
        </w:tc>
        <w:tc>
          <w:tcPr>
            <w:tcW w:w="2154" w:type="dxa"/>
            <w:vAlign w:val="center"/>
          </w:tcPr>
          <w:p w14:paraId="70B7668B" w14:textId="77777777" w:rsidR="00886369" w:rsidRDefault="00000000">
            <w:pPr>
              <w:pStyle w:val="ConsPlusNormal0"/>
              <w:jc w:val="center"/>
            </w:pPr>
            <w:r>
              <w:t>4 020,30</w:t>
            </w:r>
          </w:p>
        </w:tc>
        <w:tc>
          <w:tcPr>
            <w:tcW w:w="1757" w:type="dxa"/>
            <w:vAlign w:val="center"/>
          </w:tcPr>
          <w:p w14:paraId="46E5C95F" w14:textId="77777777" w:rsidR="00886369" w:rsidRDefault="00000000">
            <w:pPr>
              <w:pStyle w:val="ConsPlusNormal0"/>
              <w:jc w:val="center"/>
            </w:pPr>
            <w:r>
              <w:t>4 020,30</w:t>
            </w:r>
          </w:p>
        </w:tc>
        <w:tc>
          <w:tcPr>
            <w:tcW w:w="1701" w:type="dxa"/>
            <w:vAlign w:val="center"/>
          </w:tcPr>
          <w:p w14:paraId="786B2A7C" w14:textId="77777777" w:rsidR="00886369" w:rsidRDefault="00886369">
            <w:pPr>
              <w:pStyle w:val="ConsPlusNormal0"/>
            </w:pPr>
          </w:p>
        </w:tc>
        <w:tc>
          <w:tcPr>
            <w:tcW w:w="1644" w:type="dxa"/>
            <w:vAlign w:val="center"/>
          </w:tcPr>
          <w:p w14:paraId="4249C33E" w14:textId="77777777" w:rsidR="00886369" w:rsidRDefault="00000000">
            <w:pPr>
              <w:pStyle w:val="ConsPlusNormal0"/>
              <w:jc w:val="center"/>
            </w:pPr>
            <w:r>
              <w:t>17,09</w:t>
            </w:r>
          </w:p>
        </w:tc>
        <w:tc>
          <w:tcPr>
            <w:tcW w:w="1587" w:type="dxa"/>
            <w:vAlign w:val="center"/>
          </w:tcPr>
          <w:p w14:paraId="22D40674" w14:textId="77777777" w:rsidR="00886369" w:rsidRDefault="00886369">
            <w:pPr>
              <w:pStyle w:val="ConsPlusNormal0"/>
            </w:pPr>
          </w:p>
        </w:tc>
        <w:tc>
          <w:tcPr>
            <w:tcW w:w="1644" w:type="dxa"/>
            <w:vAlign w:val="center"/>
          </w:tcPr>
          <w:p w14:paraId="3B085D51" w14:textId="77777777" w:rsidR="00886369" w:rsidRDefault="00000000">
            <w:pPr>
              <w:pStyle w:val="ConsPlusNormal0"/>
              <w:jc w:val="center"/>
            </w:pPr>
            <w:r>
              <w:t>9 483,9</w:t>
            </w:r>
          </w:p>
        </w:tc>
        <w:tc>
          <w:tcPr>
            <w:tcW w:w="1191" w:type="dxa"/>
            <w:vAlign w:val="center"/>
          </w:tcPr>
          <w:p w14:paraId="4AF0C9B6" w14:textId="77777777" w:rsidR="00886369" w:rsidRDefault="00000000">
            <w:pPr>
              <w:pStyle w:val="ConsPlusNormal0"/>
              <w:jc w:val="center"/>
            </w:pPr>
            <w:r>
              <w:t>100,00</w:t>
            </w:r>
          </w:p>
        </w:tc>
        <w:tc>
          <w:tcPr>
            <w:tcW w:w="1587" w:type="dxa"/>
            <w:vAlign w:val="center"/>
          </w:tcPr>
          <w:p w14:paraId="12772A6E" w14:textId="77777777" w:rsidR="00886369" w:rsidRDefault="00886369">
            <w:pPr>
              <w:pStyle w:val="ConsPlusNormal0"/>
            </w:pPr>
          </w:p>
        </w:tc>
        <w:tc>
          <w:tcPr>
            <w:tcW w:w="1304" w:type="dxa"/>
            <w:vAlign w:val="center"/>
          </w:tcPr>
          <w:p w14:paraId="00A3733D" w14:textId="77777777" w:rsidR="00886369" w:rsidRDefault="00886369">
            <w:pPr>
              <w:pStyle w:val="ConsPlusNormal0"/>
            </w:pPr>
          </w:p>
        </w:tc>
      </w:tr>
      <w:tr w:rsidR="00886369" w14:paraId="6B22E3DC" w14:textId="77777777">
        <w:tc>
          <w:tcPr>
            <w:tcW w:w="2835" w:type="dxa"/>
            <w:vAlign w:val="center"/>
          </w:tcPr>
          <w:p w14:paraId="2A123B31" w14:textId="77777777" w:rsidR="00886369" w:rsidRDefault="00000000">
            <w:pPr>
              <w:pStyle w:val="ConsPlusNormal0"/>
              <w:jc w:val="both"/>
            </w:pPr>
            <w:r>
              <w:t>5.3. паллиативная медицинская помощь в условиях дневного стационара&lt;6&gt;</w:t>
            </w:r>
          </w:p>
        </w:tc>
        <w:tc>
          <w:tcPr>
            <w:tcW w:w="849" w:type="dxa"/>
            <w:vAlign w:val="center"/>
          </w:tcPr>
          <w:p w14:paraId="18758329" w14:textId="77777777" w:rsidR="00886369" w:rsidRDefault="00000000">
            <w:pPr>
              <w:pStyle w:val="ConsPlusNormal0"/>
              <w:jc w:val="center"/>
            </w:pPr>
            <w:r>
              <w:t>17</w:t>
            </w:r>
          </w:p>
        </w:tc>
        <w:tc>
          <w:tcPr>
            <w:tcW w:w="1020" w:type="dxa"/>
            <w:vAlign w:val="center"/>
          </w:tcPr>
          <w:p w14:paraId="6F356823" w14:textId="77777777" w:rsidR="00886369" w:rsidRDefault="00000000">
            <w:pPr>
              <w:pStyle w:val="ConsPlusNormal0"/>
              <w:jc w:val="center"/>
            </w:pPr>
            <w:r>
              <w:t>случай лечения</w:t>
            </w:r>
          </w:p>
        </w:tc>
        <w:tc>
          <w:tcPr>
            <w:tcW w:w="1701" w:type="dxa"/>
            <w:vAlign w:val="center"/>
          </w:tcPr>
          <w:p w14:paraId="6EE8FDA9" w14:textId="77777777" w:rsidR="00886369" w:rsidRDefault="00886369">
            <w:pPr>
              <w:pStyle w:val="ConsPlusNormal0"/>
            </w:pPr>
          </w:p>
        </w:tc>
        <w:tc>
          <w:tcPr>
            <w:tcW w:w="1587" w:type="dxa"/>
            <w:vAlign w:val="center"/>
          </w:tcPr>
          <w:p w14:paraId="7B58370D" w14:textId="77777777" w:rsidR="00886369" w:rsidRDefault="00886369">
            <w:pPr>
              <w:pStyle w:val="ConsPlusNormal0"/>
            </w:pPr>
          </w:p>
        </w:tc>
        <w:tc>
          <w:tcPr>
            <w:tcW w:w="1565" w:type="dxa"/>
            <w:vAlign w:val="center"/>
          </w:tcPr>
          <w:p w14:paraId="0244D4E7" w14:textId="77777777" w:rsidR="00886369" w:rsidRDefault="00886369">
            <w:pPr>
              <w:pStyle w:val="ConsPlusNormal0"/>
            </w:pPr>
          </w:p>
        </w:tc>
        <w:tc>
          <w:tcPr>
            <w:tcW w:w="2154" w:type="dxa"/>
            <w:vAlign w:val="center"/>
          </w:tcPr>
          <w:p w14:paraId="25A85A0B" w14:textId="77777777" w:rsidR="00886369" w:rsidRDefault="00886369">
            <w:pPr>
              <w:pStyle w:val="ConsPlusNormal0"/>
            </w:pPr>
          </w:p>
        </w:tc>
        <w:tc>
          <w:tcPr>
            <w:tcW w:w="1757" w:type="dxa"/>
            <w:vAlign w:val="center"/>
          </w:tcPr>
          <w:p w14:paraId="46930D59" w14:textId="77777777" w:rsidR="00886369" w:rsidRDefault="00886369">
            <w:pPr>
              <w:pStyle w:val="ConsPlusNormal0"/>
            </w:pPr>
          </w:p>
        </w:tc>
        <w:tc>
          <w:tcPr>
            <w:tcW w:w="1701" w:type="dxa"/>
            <w:vAlign w:val="center"/>
          </w:tcPr>
          <w:p w14:paraId="1273E667" w14:textId="77777777" w:rsidR="00886369" w:rsidRDefault="00886369">
            <w:pPr>
              <w:pStyle w:val="ConsPlusNormal0"/>
            </w:pPr>
          </w:p>
        </w:tc>
        <w:tc>
          <w:tcPr>
            <w:tcW w:w="1644" w:type="dxa"/>
            <w:vAlign w:val="center"/>
          </w:tcPr>
          <w:p w14:paraId="035AB372" w14:textId="77777777" w:rsidR="00886369" w:rsidRDefault="00886369">
            <w:pPr>
              <w:pStyle w:val="ConsPlusNormal0"/>
            </w:pPr>
          </w:p>
        </w:tc>
        <w:tc>
          <w:tcPr>
            <w:tcW w:w="1587" w:type="dxa"/>
            <w:vAlign w:val="center"/>
          </w:tcPr>
          <w:p w14:paraId="49A2CE77" w14:textId="77777777" w:rsidR="00886369" w:rsidRDefault="00886369">
            <w:pPr>
              <w:pStyle w:val="ConsPlusNormal0"/>
            </w:pPr>
          </w:p>
        </w:tc>
        <w:tc>
          <w:tcPr>
            <w:tcW w:w="1644" w:type="dxa"/>
            <w:vAlign w:val="center"/>
          </w:tcPr>
          <w:p w14:paraId="05D791F6" w14:textId="77777777" w:rsidR="00886369" w:rsidRDefault="00886369">
            <w:pPr>
              <w:pStyle w:val="ConsPlusNormal0"/>
            </w:pPr>
          </w:p>
        </w:tc>
        <w:tc>
          <w:tcPr>
            <w:tcW w:w="1191" w:type="dxa"/>
            <w:vAlign w:val="center"/>
          </w:tcPr>
          <w:p w14:paraId="3A073EF8" w14:textId="77777777" w:rsidR="00886369" w:rsidRDefault="00886369">
            <w:pPr>
              <w:pStyle w:val="ConsPlusNormal0"/>
            </w:pPr>
          </w:p>
        </w:tc>
        <w:tc>
          <w:tcPr>
            <w:tcW w:w="1587" w:type="dxa"/>
            <w:vAlign w:val="center"/>
          </w:tcPr>
          <w:p w14:paraId="43077733" w14:textId="77777777" w:rsidR="00886369" w:rsidRDefault="00886369">
            <w:pPr>
              <w:pStyle w:val="ConsPlusNormal0"/>
            </w:pPr>
          </w:p>
        </w:tc>
        <w:tc>
          <w:tcPr>
            <w:tcW w:w="1304" w:type="dxa"/>
            <w:vAlign w:val="center"/>
          </w:tcPr>
          <w:p w14:paraId="1074C7D5" w14:textId="77777777" w:rsidR="00886369" w:rsidRDefault="00886369">
            <w:pPr>
              <w:pStyle w:val="ConsPlusNormal0"/>
            </w:pPr>
          </w:p>
        </w:tc>
      </w:tr>
      <w:tr w:rsidR="00886369" w14:paraId="23206975" w14:textId="77777777">
        <w:tc>
          <w:tcPr>
            <w:tcW w:w="2835" w:type="dxa"/>
            <w:vAlign w:val="center"/>
          </w:tcPr>
          <w:p w14:paraId="348C5294" w14:textId="77777777" w:rsidR="00886369" w:rsidRDefault="00000000">
            <w:pPr>
              <w:pStyle w:val="ConsPlusNormal0"/>
              <w:jc w:val="both"/>
            </w:pPr>
            <w:r>
              <w:t>II. Ненормируемая медицинская помощь и прочие виды медицинских и иных услуг, в том числе:</w:t>
            </w:r>
          </w:p>
        </w:tc>
        <w:tc>
          <w:tcPr>
            <w:tcW w:w="849" w:type="dxa"/>
            <w:vAlign w:val="center"/>
          </w:tcPr>
          <w:p w14:paraId="0648C1B9" w14:textId="77777777" w:rsidR="00886369" w:rsidRDefault="00886369">
            <w:pPr>
              <w:pStyle w:val="ConsPlusNormal0"/>
            </w:pPr>
          </w:p>
        </w:tc>
        <w:tc>
          <w:tcPr>
            <w:tcW w:w="1020" w:type="dxa"/>
            <w:vAlign w:val="center"/>
          </w:tcPr>
          <w:p w14:paraId="303C9466" w14:textId="77777777" w:rsidR="00886369" w:rsidRDefault="00000000">
            <w:pPr>
              <w:pStyle w:val="ConsPlusNormal0"/>
              <w:jc w:val="center"/>
            </w:pPr>
            <w:r>
              <w:t>X</w:t>
            </w:r>
          </w:p>
        </w:tc>
        <w:tc>
          <w:tcPr>
            <w:tcW w:w="1701" w:type="dxa"/>
            <w:vAlign w:val="center"/>
          </w:tcPr>
          <w:p w14:paraId="1F15DDC1" w14:textId="77777777" w:rsidR="00886369" w:rsidRDefault="00000000">
            <w:pPr>
              <w:pStyle w:val="ConsPlusNormal0"/>
              <w:jc w:val="center"/>
            </w:pPr>
            <w:r>
              <w:t>X</w:t>
            </w:r>
          </w:p>
        </w:tc>
        <w:tc>
          <w:tcPr>
            <w:tcW w:w="1587" w:type="dxa"/>
            <w:vAlign w:val="center"/>
          </w:tcPr>
          <w:p w14:paraId="24E900A5" w14:textId="77777777" w:rsidR="00886369" w:rsidRDefault="00000000">
            <w:pPr>
              <w:pStyle w:val="ConsPlusNormal0"/>
              <w:jc w:val="center"/>
            </w:pPr>
            <w:r>
              <w:t>X</w:t>
            </w:r>
          </w:p>
        </w:tc>
        <w:tc>
          <w:tcPr>
            <w:tcW w:w="1565" w:type="dxa"/>
            <w:vAlign w:val="center"/>
          </w:tcPr>
          <w:p w14:paraId="19CA7104" w14:textId="77777777" w:rsidR="00886369" w:rsidRDefault="00000000">
            <w:pPr>
              <w:pStyle w:val="ConsPlusNormal0"/>
              <w:jc w:val="center"/>
            </w:pPr>
            <w:r>
              <w:t>X</w:t>
            </w:r>
          </w:p>
        </w:tc>
        <w:tc>
          <w:tcPr>
            <w:tcW w:w="2154" w:type="dxa"/>
            <w:vAlign w:val="center"/>
          </w:tcPr>
          <w:p w14:paraId="065E6D57" w14:textId="77777777" w:rsidR="00886369" w:rsidRDefault="00000000">
            <w:pPr>
              <w:pStyle w:val="ConsPlusNormal0"/>
              <w:jc w:val="center"/>
            </w:pPr>
            <w:r>
              <w:t>X</w:t>
            </w:r>
          </w:p>
        </w:tc>
        <w:tc>
          <w:tcPr>
            <w:tcW w:w="1757" w:type="dxa"/>
            <w:vAlign w:val="center"/>
          </w:tcPr>
          <w:p w14:paraId="6F954FA3" w14:textId="77777777" w:rsidR="00886369" w:rsidRDefault="00000000">
            <w:pPr>
              <w:pStyle w:val="ConsPlusNormal0"/>
              <w:jc w:val="center"/>
            </w:pPr>
            <w:r>
              <w:t>X</w:t>
            </w:r>
          </w:p>
        </w:tc>
        <w:tc>
          <w:tcPr>
            <w:tcW w:w="1701" w:type="dxa"/>
            <w:vAlign w:val="center"/>
          </w:tcPr>
          <w:p w14:paraId="4E1D006C" w14:textId="77777777" w:rsidR="00886369" w:rsidRDefault="00000000">
            <w:pPr>
              <w:pStyle w:val="ConsPlusNormal0"/>
              <w:jc w:val="center"/>
            </w:pPr>
            <w:r>
              <w:t>X</w:t>
            </w:r>
          </w:p>
        </w:tc>
        <w:tc>
          <w:tcPr>
            <w:tcW w:w="1644" w:type="dxa"/>
            <w:vAlign w:val="center"/>
          </w:tcPr>
          <w:p w14:paraId="49A611C4" w14:textId="77777777" w:rsidR="00886369" w:rsidRDefault="00000000">
            <w:pPr>
              <w:pStyle w:val="ConsPlusNormal0"/>
              <w:jc w:val="center"/>
            </w:pPr>
            <w:r>
              <w:t>1409,18</w:t>
            </w:r>
          </w:p>
        </w:tc>
        <w:tc>
          <w:tcPr>
            <w:tcW w:w="1587" w:type="dxa"/>
            <w:vAlign w:val="center"/>
          </w:tcPr>
          <w:p w14:paraId="03046094" w14:textId="77777777" w:rsidR="00886369" w:rsidRDefault="00886369">
            <w:pPr>
              <w:pStyle w:val="ConsPlusNormal0"/>
            </w:pPr>
          </w:p>
        </w:tc>
        <w:tc>
          <w:tcPr>
            <w:tcW w:w="1644" w:type="dxa"/>
            <w:vAlign w:val="center"/>
          </w:tcPr>
          <w:p w14:paraId="59F9AF1C" w14:textId="77777777" w:rsidR="00886369" w:rsidRDefault="00000000">
            <w:pPr>
              <w:pStyle w:val="ConsPlusNormal0"/>
              <w:jc w:val="center"/>
            </w:pPr>
            <w:r>
              <w:t>782 196,0</w:t>
            </w:r>
          </w:p>
        </w:tc>
        <w:tc>
          <w:tcPr>
            <w:tcW w:w="1191" w:type="dxa"/>
            <w:vAlign w:val="center"/>
          </w:tcPr>
          <w:p w14:paraId="5ABF987E" w14:textId="77777777" w:rsidR="00886369" w:rsidRDefault="00000000">
            <w:pPr>
              <w:pStyle w:val="ConsPlusNormal0"/>
              <w:jc w:val="center"/>
            </w:pPr>
            <w:r>
              <w:t>100,00</w:t>
            </w:r>
          </w:p>
        </w:tc>
        <w:tc>
          <w:tcPr>
            <w:tcW w:w="1587" w:type="dxa"/>
            <w:vAlign w:val="center"/>
          </w:tcPr>
          <w:p w14:paraId="034A0A05" w14:textId="77777777" w:rsidR="00886369" w:rsidRDefault="00886369">
            <w:pPr>
              <w:pStyle w:val="ConsPlusNormal0"/>
            </w:pPr>
          </w:p>
        </w:tc>
        <w:tc>
          <w:tcPr>
            <w:tcW w:w="1304" w:type="dxa"/>
            <w:vAlign w:val="center"/>
          </w:tcPr>
          <w:p w14:paraId="4A6F190A" w14:textId="77777777" w:rsidR="00886369" w:rsidRDefault="00886369">
            <w:pPr>
              <w:pStyle w:val="ConsPlusNormal0"/>
            </w:pPr>
          </w:p>
        </w:tc>
      </w:tr>
      <w:tr w:rsidR="00886369" w14:paraId="1092EFF6" w14:textId="77777777">
        <w:tc>
          <w:tcPr>
            <w:tcW w:w="2835" w:type="dxa"/>
            <w:vAlign w:val="center"/>
          </w:tcPr>
          <w:p w14:paraId="2D7A694C" w14:textId="77777777" w:rsidR="00886369" w:rsidRDefault="00000000">
            <w:pPr>
              <w:pStyle w:val="ConsPlusNormal0"/>
              <w:jc w:val="both"/>
            </w:pPr>
            <w:r>
              <w:t>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организации)&lt;7&gt;, за исключением медицинской помощи, оказываемой за счет средств ОМС</w:t>
            </w:r>
          </w:p>
        </w:tc>
        <w:tc>
          <w:tcPr>
            <w:tcW w:w="849" w:type="dxa"/>
            <w:vAlign w:val="center"/>
          </w:tcPr>
          <w:p w14:paraId="4C266080" w14:textId="77777777" w:rsidR="00886369" w:rsidRDefault="00000000">
            <w:pPr>
              <w:pStyle w:val="ConsPlusNormal0"/>
              <w:jc w:val="center"/>
            </w:pPr>
            <w:r>
              <w:t>18</w:t>
            </w:r>
          </w:p>
        </w:tc>
        <w:tc>
          <w:tcPr>
            <w:tcW w:w="1020" w:type="dxa"/>
            <w:vAlign w:val="center"/>
          </w:tcPr>
          <w:p w14:paraId="7750EACF" w14:textId="77777777" w:rsidR="00886369" w:rsidRDefault="00000000">
            <w:pPr>
              <w:pStyle w:val="ConsPlusNormal0"/>
              <w:jc w:val="center"/>
            </w:pPr>
            <w:r>
              <w:t>X</w:t>
            </w:r>
          </w:p>
        </w:tc>
        <w:tc>
          <w:tcPr>
            <w:tcW w:w="1701" w:type="dxa"/>
            <w:vAlign w:val="center"/>
          </w:tcPr>
          <w:p w14:paraId="764CFF02" w14:textId="77777777" w:rsidR="00886369" w:rsidRDefault="00000000">
            <w:pPr>
              <w:pStyle w:val="ConsPlusNormal0"/>
              <w:jc w:val="center"/>
            </w:pPr>
            <w:r>
              <w:t>X</w:t>
            </w:r>
          </w:p>
        </w:tc>
        <w:tc>
          <w:tcPr>
            <w:tcW w:w="1587" w:type="dxa"/>
            <w:vAlign w:val="center"/>
          </w:tcPr>
          <w:p w14:paraId="02DFDAA7" w14:textId="77777777" w:rsidR="00886369" w:rsidRDefault="00000000">
            <w:pPr>
              <w:pStyle w:val="ConsPlusNormal0"/>
              <w:jc w:val="center"/>
            </w:pPr>
            <w:r>
              <w:t>X</w:t>
            </w:r>
          </w:p>
        </w:tc>
        <w:tc>
          <w:tcPr>
            <w:tcW w:w="1565" w:type="dxa"/>
            <w:vAlign w:val="center"/>
          </w:tcPr>
          <w:p w14:paraId="60D3F3EF" w14:textId="77777777" w:rsidR="00886369" w:rsidRDefault="00000000">
            <w:pPr>
              <w:pStyle w:val="ConsPlusNormal0"/>
              <w:jc w:val="center"/>
            </w:pPr>
            <w:r>
              <w:t>X</w:t>
            </w:r>
          </w:p>
        </w:tc>
        <w:tc>
          <w:tcPr>
            <w:tcW w:w="2154" w:type="dxa"/>
            <w:vAlign w:val="center"/>
          </w:tcPr>
          <w:p w14:paraId="3E420BAB" w14:textId="77777777" w:rsidR="00886369" w:rsidRDefault="00000000">
            <w:pPr>
              <w:pStyle w:val="ConsPlusNormal0"/>
              <w:jc w:val="center"/>
            </w:pPr>
            <w:r>
              <w:t>X</w:t>
            </w:r>
          </w:p>
        </w:tc>
        <w:tc>
          <w:tcPr>
            <w:tcW w:w="1757" w:type="dxa"/>
            <w:vAlign w:val="center"/>
          </w:tcPr>
          <w:p w14:paraId="06C6628F" w14:textId="77777777" w:rsidR="00886369" w:rsidRDefault="00000000">
            <w:pPr>
              <w:pStyle w:val="ConsPlusNormal0"/>
              <w:jc w:val="center"/>
            </w:pPr>
            <w:r>
              <w:t>X</w:t>
            </w:r>
          </w:p>
        </w:tc>
        <w:tc>
          <w:tcPr>
            <w:tcW w:w="1701" w:type="dxa"/>
            <w:vAlign w:val="center"/>
          </w:tcPr>
          <w:p w14:paraId="03BFCDB6" w14:textId="77777777" w:rsidR="00886369" w:rsidRDefault="00000000">
            <w:pPr>
              <w:pStyle w:val="ConsPlusNormal0"/>
              <w:jc w:val="center"/>
            </w:pPr>
            <w:r>
              <w:t>X</w:t>
            </w:r>
          </w:p>
        </w:tc>
        <w:tc>
          <w:tcPr>
            <w:tcW w:w="1644" w:type="dxa"/>
            <w:vAlign w:val="center"/>
          </w:tcPr>
          <w:p w14:paraId="704376B6" w14:textId="77777777" w:rsidR="00886369" w:rsidRDefault="00000000">
            <w:pPr>
              <w:pStyle w:val="ConsPlusNormal0"/>
              <w:jc w:val="center"/>
            </w:pPr>
            <w:r>
              <w:t>981,36</w:t>
            </w:r>
          </w:p>
        </w:tc>
        <w:tc>
          <w:tcPr>
            <w:tcW w:w="1587" w:type="dxa"/>
            <w:vAlign w:val="center"/>
          </w:tcPr>
          <w:p w14:paraId="672E1BC7" w14:textId="77777777" w:rsidR="00886369" w:rsidRDefault="00886369">
            <w:pPr>
              <w:pStyle w:val="ConsPlusNormal0"/>
            </w:pPr>
          </w:p>
        </w:tc>
        <w:tc>
          <w:tcPr>
            <w:tcW w:w="1644" w:type="dxa"/>
            <w:vAlign w:val="center"/>
          </w:tcPr>
          <w:p w14:paraId="6EEC7E47" w14:textId="77777777" w:rsidR="00886369" w:rsidRDefault="00000000">
            <w:pPr>
              <w:pStyle w:val="ConsPlusNormal0"/>
              <w:jc w:val="center"/>
            </w:pPr>
            <w:r>
              <w:t>544 723,6</w:t>
            </w:r>
          </w:p>
        </w:tc>
        <w:tc>
          <w:tcPr>
            <w:tcW w:w="1191" w:type="dxa"/>
            <w:vAlign w:val="center"/>
          </w:tcPr>
          <w:p w14:paraId="01B55399" w14:textId="77777777" w:rsidR="00886369" w:rsidRDefault="00000000">
            <w:pPr>
              <w:pStyle w:val="ConsPlusNormal0"/>
              <w:jc w:val="center"/>
            </w:pPr>
            <w:r>
              <w:t>100,00</w:t>
            </w:r>
          </w:p>
        </w:tc>
        <w:tc>
          <w:tcPr>
            <w:tcW w:w="1587" w:type="dxa"/>
            <w:vAlign w:val="center"/>
          </w:tcPr>
          <w:p w14:paraId="2454B3FB" w14:textId="77777777" w:rsidR="00886369" w:rsidRDefault="00886369">
            <w:pPr>
              <w:pStyle w:val="ConsPlusNormal0"/>
            </w:pPr>
          </w:p>
        </w:tc>
        <w:tc>
          <w:tcPr>
            <w:tcW w:w="1304" w:type="dxa"/>
            <w:vAlign w:val="center"/>
          </w:tcPr>
          <w:p w14:paraId="60895BC8" w14:textId="77777777" w:rsidR="00886369" w:rsidRDefault="00886369">
            <w:pPr>
              <w:pStyle w:val="ConsPlusNormal0"/>
            </w:pPr>
          </w:p>
        </w:tc>
      </w:tr>
      <w:tr w:rsidR="00886369" w14:paraId="10864647" w14:textId="77777777">
        <w:tc>
          <w:tcPr>
            <w:tcW w:w="2835" w:type="dxa"/>
            <w:vAlign w:val="center"/>
          </w:tcPr>
          <w:p w14:paraId="700C5DD9" w14:textId="77777777" w:rsidR="00886369" w:rsidRDefault="00000000">
            <w:pPr>
              <w:pStyle w:val="ConsPlusNormal0"/>
              <w:jc w:val="both"/>
            </w:pPr>
            <w:r>
              <w:t>7. Высокотехнологичная медицинская помощь, оказываемая в подведомственных медицинских организациях, в том числе:</w:t>
            </w:r>
          </w:p>
        </w:tc>
        <w:tc>
          <w:tcPr>
            <w:tcW w:w="849" w:type="dxa"/>
            <w:vAlign w:val="center"/>
          </w:tcPr>
          <w:p w14:paraId="2579317D" w14:textId="77777777" w:rsidR="00886369" w:rsidRDefault="00000000">
            <w:pPr>
              <w:pStyle w:val="ConsPlusNormal0"/>
              <w:jc w:val="center"/>
            </w:pPr>
            <w:r>
              <w:t>19</w:t>
            </w:r>
          </w:p>
        </w:tc>
        <w:tc>
          <w:tcPr>
            <w:tcW w:w="1020" w:type="dxa"/>
            <w:vAlign w:val="center"/>
          </w:tcPr>
          <w:p w14:paraId="356C525E" w14:textId="77777777" w:rsidR="00886369" w:rsidRDefault="00000000">
            <w:pPr>
              <w:pStyle w:val="ConsPlusNormal0"/>
              <w:jc w:val="center"/>
            </w:pPr>
            <w:r>
              <w:t>X</w:t>
            </w:r>
          </w:p>
        </w:tc>
        <w:tc>
          <w:tcPr>
            <w:tcW w:w="1701" w:type="dxa"/>
            <w:vAlign w:val="center"/>
          </w:tcPr>
          <w:p w14:paraId="17A09E57" w14:textId="77777777" w:rsidR="00886369" w:rsidRDefault="00000000">
            <w:pPr>
              <w:pStyle w:val="ConsPlusNormal0"/>
              <w:jc w:val="center"/>
            </w:pPr>
            <w:r>
              <w:t>X</w:t>
            </w:r>
          </w:p>
        </w:tc>
        <w:tc>
          <w:tcPr>
            <w:tcW w:w="1587" w:type="dxa"/>
            <w:vAlign w:val="center"/>
          </w:tcPr>
          <w:p w14:paraId="07E7404F" w14:textId="77777777" w:rsidR="00886369" w:rsidRDefault="00000000">
            <w:pPr>
              <w:pStyle w:val="ConsPlusNormal0"/>
              <w:jc w:val="center"/>
            </w:pPr>
            <w:r>
              <w:t>X</w:t>
            </w:r>
          </w:p>
        </w:tc>
        <w:tc>
          <w:tcPr>
            <w:tcW w:w="1565" w:type="dxa"/>
            <w:vAlign w:val="center"/>
          </w:tcPr>
          <w:p w14:paraId="4D9ABBDD" w14:textId="77777777" w:rsidR="00886369" w:rsidRDefault="00886369">
            <w:pPr>
              <w:pStyle w:val="ConsPlusNormal0"/>
            </w:pPr>
          </w:p>
        </w:tc>
        <w:tc>
          <w:tcPr>
            <w:tcW w:w="2154" w:type="dxa"/>
            <w:vAlign w:val="center"/>
          </w:tcPr>
          <w:p w14:paraId="4425EAB9" w14:textId="77777777" w:rsidR="00886369" w:rsidRDefault="00000000">
            <w:pPr>
              <w:pStyle w:val="ConsPlusNormal0"/>
              <w:jc w:val="center"/>
            </w:pPr>
            <w:r>
              <w:t>X</w:t>
            </w:r>
          </w:p>
        </w:tc>
        <w:tc>
          <w:tcPr>
            <w:tcW w:w="1757" w:type="dxa"/>
            <w:vAlign w:val="center"/>
          </w:tcPr>
          <w:p w14:paraId="7DAA8216" w14:textId="77777777" w:rsidR="00886369" w:rsidRDefault="00000000">
            <w:pPr>
              <w:pStyle w:val="ConsPlusNormal0"/>
              <w:jc w:val="center"/>
            </w:pPr>
            <w:r>
              <w:t>X</w:t>
            </w:r>
          </w:p>
        </w:tc>
        <w:tc>
          <w:tcPr>
            <w:tcW w:w="1701" w:type="dxa"/>
            <w:vAlign w:val="center"/>
          </w:tcPr>
          <w:p w14:paraId="114D7FC1" w14:textId="77777777" w:rsidR="00886369" w:rsidRDefault="00000000">
            <w:pPr>
              <w:pStyle w:val="ConsPlusNormal0"/>
              <w:jc w:val="center"/>
            </w:pPr>
            <w:r>
              <w:t>X</w:t>
            </w:r>
          </w:p>
        </w:tc>
        <w:tc>
          <w:tcPr>
            <w:tcW w:w="1644" w:type="dxa"/>
            <w:vAlign w:val="center"/>
          </w:tcPr>
          <w:p w14:paraId="652AC908" w14:textId="77777777" w:rsidR="00886369" w:rsidRDefault="00000000">
            <w:pPr>
              <w:pStyle w:val="ConsPlusNormal0"/>
              <w:jc w:val="center"/>
            </w:pPr>
            <w:r>
              <w:t>70,46</w:t>
            </w:r>
          </w:p>
        </w:tc>
        <w:tc>
          <w:tcPr>
            <w:tcW w:w="1587" w:type="dxa"/>
            <w:vAlign w:val="center"/>
          </w:tcPr>
          <w:p w14:paraId="356F2168" w14:textId="77777777" w:rsidR="00886369" w:rsidRDefault="00886369">
            <w:pPr>
              <w:pStyle w:val="ConsPlusNormal0"/>
            </w:pPr>
          </w:p>
        </w:tc>
        <w:tc>
          <w:tcPr>
            <w:tcW w:w="1644" w:type="dxa"/>
            <w:vAlign w:val="center"/>
          </w:tcPr>
          <w:p w14:paraId="03616309" w14:textId="77777777" w:rsidR="00886369" w:rsidRDefault="00000000">
            <w:pPr>
              <w:pStyle w:val="ConsPlusNormal0"/>
              <w:jc w:val="center"/>
            </w:pPr>
            <w:r>
              <w:t>39 108,2</w:t>
            </w:r>
          </w:p>
        </w:tc>
        <w:tc>
          <w:tcPr>
            <w:tcW w:w="1191" w:type="dxa"/>
            <w:vAlign w:val="center"/>
          </w:tcPr>
          <w:p w14:paraId="4A20F1FD" w14:textId="77777777" w:rsidR="00886369" w:rsidRDefault="00000000">
            <w:pPr>
              <w:pStyle w:val="ConsPlusNormal0"/>
              <w:jc w:val="center"/>
            </w:pPr>
            <w:r>
              <w:t>100,00</w:t>
            </w:r>
          </w:p>
        </w:tc>
        <w:tc>
          <w:tcPr>
            <w:tcW w:w="1587" w:type="dxa"/>
            <w:vAlign w:val="center"/>
          </w:tcPr>
          <w:p w14:paraId="6CF046B5" w14:textId="77777777" w:rsidR="00886369" w:rsidRDefault="00886369">
            <w:pPr>
              <w:pStyle w:val="ConsPlusNormal0"/>
            </w:pPr>
          </w:p>
        </w:tc>
        <w:tc>
          <w:tcPr>
            <w:tcW w:w="1304" w:type="dxa"/>
            <w:vAlign w:val="center"/>
          </w:tcPr>
          <w:p w14:paraId="58D578C0" w14:textId="77777777" w:rsidR="00886369" w:rsidRDefault="00886369">
            <w:pPr>
              <w:pStyle w:val="ConsPlusNormal0"/>
            </w:pPr>
          </w:p>
        </w:tc>
      </w:tr>
      <w:tr w:rsidR="00886369" w14:paraId="7783933F" w14:textId="77777777">
        <w:tc>
          <w:tcPr>
            <w:tcW w:w="2835" w:type="dxa"/>
            <w:vAlign w:val="center"/>
          </w:tcPr>
          <w:p w14:paraId="0A42D42F" w14:textId="77777777" w:rsidR="00886369" w:rsidRDefault="00000000">
            <w:pPr>
              <w:pStyle w:val="ConsPlusNormal0"/>
              <w:jc w:val="both"/>
            </w:pPr>
            <w:r>
              <w:t xml:space="preserve">7.1. не включенная в базовую программу ОМС и предусмотренная </w:t>
            </w:r>
            <w:hyperlink r:id="rId9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w:t>
            </w:r>
          </w:p>
        </w:tc>
        <w:tc>
          <w:tcPr>
            <w:tcW w:w="849" w:type="dxa"/>
            <w:vAlign w:val="center"/>
          </w:tcPr>
          <w:p w14:paraId="40D2C001" w14:textId="77777777" w:rsidR="00886369" w:rsidRDefault="00000000">
            <w:pPr>
              <w:pStyle w:val="ConsPlusNormal0"/>
              <w:jc w:val="center"/>
            </w:pPr>
            <w:r>
              <w:t>19.1</w:t>
            </w:r>
          </w:p>
        </w:tc>
        <w:tc>
          <w:tcPr>
            <w:tcW w:w="1020" w:type="dxa"/>
            <w:vAlign w:val="center"/>
          </w:tcPr>
          <w:p w14:paraId="701CB14A" w14:textId="77777777" w:rsidR="00886369" w:rsidRDefault="00000000">
            <w:pPr>
              <w:pStyle w:val="ConsPlusNormal0"/>
              <w:jc w:val="center"/>
            </w:pPr>
            <w:r>
              <w:t>X</w:t>
            </w:r>
          </w:p>
        </w:tc>
        <w:tc>
          <w:tcPr>
            <w:tcW w:w="1701" w:type="dxa"/>
            <w:vAlign w:val="center"/>
          </w:tcPr>
          <w:p w14:paraId="17CA564D" w14:textId="77777777" w:rsidR="00886369" w:rsidRDefault="00000000">
            <w:pPr>
              <w:pStyle w:val="ConsPlusNormal0"/>
              <w:jc w:val="center"/>
            </w:pPr>
            <w:r>
              <w:t>X</w:t>
            </w:r>
          </w:p>
        </w:tc>
        <w:tc>
          <w:tcPr>
            <w:tcW w:w="1587" w:type="dxa"/>
            <w:vAlign w:val="center"/>
          </w:tcPr>
          <w:p w14:paraId="485D8989" w14:textId="77777777" w:rsidR="00886369" w:rsidRDefault="00000000">
            <w:pPr>
              <w:pStyle w:val="ConsPlusNormal0"/>
              <w:jc w:val="center"/>
            </w:pPr>
            <w:r>
              <w:t>X</w:t>
            </w:r>
          </w:p>
        </w:tc>
        <w:tc>
          <w:tcPr>
            <w:tcW w:w="1565" w:type="dxa"/>
            <w:vAlign w:val="center"/>
          </w:tcPr>
          <w:p w14:paraId="47722423" w14:textId="77777777" w:rsidR="00886369" w:rsidRDefault="00000000">
            <w:pPr>
              <w:pStyle w:val="ConsPlusNormal0"/>
              <w:jc w:val="center"/>
            </w:pPr>
            <w:r>
              <w:t>X</w:t>
            </w:r>
          </w:p>
        </w:tc>
        <w:tc>
          <w:tcPr>
            <w:tcW w:w="2154" w:type="dxa"/>
            <w:vAlign w:val="center"/>
          </w:tcPr>
          <w:p w14:paraId="00E1249E" w14:textId="77777777" w:rsidR="00886369" w:rsidRDefault="00000000">
            <w:pPr>
              <w:pStyle w:val="ConsPlusNormal0"/>
              <w:jc w:val="center"/>
            </w:pPr>
            <w:r>
              <w:t>X</w:t>
            </w:r>
          </w:p>
        </w:tc>
        <w:tc>
          <w:tcPr>
            <w:tcW w:w="1757" w:type="dxa"/>
            <w:vAlign w:val="center"/>
          </w:tcPr>
          <w:p w14:paraId="584662F7" w14:textId="77777777" w:rsidR="00886369" w:rsidRDefault="00000000">
            <w:pPr>
              <w:pStyle w:val="ConsPlusNormal0"/>
              <w:jc w:val="center"/>
            </w:pPr>
            <w:r>
              <w:t>X</w:t>
            </w:r>
          </w:p>
        </w:tc>
        <w:tc>
          <w:tcPr>
            <w:tcW w:w="1701" w:type="dxa"/>
            <w:vAlign w:val="center"/>
          </w:tcPr>
          <w:p w14:paraId="1F4F85F6" w14:textId="77777777" w:rsidR="00886369" w:rsidRDefault="00000000">
            <w:pPr>
              <w:pStyle w:val="ConsPlusNormal0"/>
              <w:jc w:val="center"/>
            </w:pPr>
            <w:r>
              <w:t>X</w:t>
            </w:r>
          </w:p>
        </w:tc>
        <w:tc>
          <w:tcPr>
            <w:tcW w:w="1644" w:type="dxa"/>
            <w:vAlign w:val="center"/>
          </w:tcPr>
          <w:p w14:paraId="48D2E058" w14:textId="77777777" w:rsidR="00886369" w:rsidRDefault="00886369">
            <w:pPr>
              <w:pStyle w:val="ConsPlusNormal0"/>
            </w:pPr>
          </w:p>
        </w:tc>
        <w:tc>
          <w:tcPr>
            <w:tcW w:w="1587" w:type="dxa"/>
            <w:vAlign w:val="center"/>
          </w:tcPr>
          <w:p w14:paraId="5CF56FBA" w14:textId="77777777" w:rsidR="00886369" w:rsidRDefault="00000000">
            <w:pPr>
              <w:pStyle w:val="ConsPlusNormal0"/>
              <w:jc w:val="center"/>
            </w:pPr>
            <w:r>
              <w:t>X</w:t>
            </w:r>
          </w:p>
        </w:tc>
        <w:tc>
          <w:tcPr>
            <w:tcW w:w="1644" w:type="dxa"/>
            <w:vAlign w:val="center"/>
          </w:tcPr>
          <w:p w14:paraId="4ECC11A7" w14:textId="77777777" w:rsidR="00886369" w:rsidRDefault="00886369">
            <w:pPr>
              <w:pStyle w:val="ConsPlusNormal0"/>
            </w:pPr>
          </w:p>
        </w:tc>
        <w:tc>
          <w:tcPr>
            <w:tcW w:w="1191" w:type="dxa"/>
            <w:vAlign w:val="center"/>
          </w:tcPr>
          <w:p w14:paraId="05CE20C4" w14:textId="77777777" w:rsidR="00886369" w:rsidRDefault="00886369">
            <w:pPr>
              <w:pStyle w:val="ConsPlusNormal0"/>
            </w:pPr>
          </w:p>
        </w:tc>
        <w:tc>
          <w:tcPr>
            <w:tcW w:w="1587" w:type="dxa"/>
            <w:vAlign w:val="center"/>
          </w:tcPr>
          <w:p w14:paraId="4FCBC4A9" w14:textId="77777777" w:rsidR="00886369" w:rsidRDefault="00000000">
            <w:pPr>
              <w:pStyle w:val="ConsPlusNormal0"/>
              <w:jc w:val="center"/>
            </w:pPr>
            <w:r>
              <w:t>X</w:t>
            </w:r>
          </w:p>
        </w:tc>
        <w:tc>
          <w:tcPr>
            <w:tcW w:w="1304" w:type="dxa"/>
            <w:vAlign w:val="center"/>
          </w:tcPr>
          <w:p w14:paraId="57446FD8" w14:textId="77777777" w:rsidR="00886369" w:rsidRDefault="00000000">
            <w:pPr>
              <w:pStyle w:val="ConsPlusNormal0"/>
              <w:jc w:val="center"/>
            </w:pPr>
            <w:r>
              <w:t>X</w:t>
            </w:r>
          </w:p>
        </w:tc>
      </w:tr>
      <w:tr w:rsidR="00886369" w14:paraId="02CFF02E" w14:textId="77777777">
        <w:tc>
          <w:tcPr>
            <w:tcW w:w="2835" w:type="dxa"/>
            <w:vAlign w:val="center"/>
          </w:tcPr>
          <w:p w14:paraId="0DB4D9AA" w14:textId="77777777" w:rsidR="00886369" w:rsidRDefault="00000000">
            <w:pPr>
              <w:pStyle w:val="ConsPlusNormal0"/>
              <w:jc w:val="both"/>
            </w:pPr>
            <w:r>
              <w:t xml:space="preserve">7.2. дополнительные объемы высокотехнологичной медицинской помощи, включенной в базовую программу ОМС в соответствии с </w:t>
            </w:r>
            <w:hyperlink r:id="rId9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w:t>
              </w:r>
            </w:hyperlink>
            <w:r>
              <w:t xml:space="preserve"> приложения N 1 к Программе&lt;8&gt;</w:t>
            </w:r>
          </w:p>
        </w:tc>
        <w:tc>
          <w:tcPr>
            <w:tcW w:w="849" w:type="dxa"/>
            <w:vAlign w:val="center"/>
          </w:tcPr>
          <w:p w14:paraId="6E0F194F" w14:textId="77777777" w:rsidR="00886369" w:rsidRDefault="00000000">
            <w:pPr>
              <w:pStyle w:val="ConsPlusNormal0"/>
              <w:jc w:val="center"/>
            </w:pPr>
            <w:r>
              <w:t>19.2</w:t>
            </w:r>
          </w:p>
        </w:tc>
        <w:tc>
          <w:tcPr>
            <w:tcW w:w="1020" w:type="dxa"/>
            <w:vAlign w:val="center"/>
          </w:tcPr>
          <w:p w14:paraId="544AE1A3" w14:textId="77777777" w:rsidR="00886369" w:rsidRDefault="00000000">
            <w:pPr>
              <w:pStyle w:val="ConsPlusNormal0"/>
              <w:jc w:val="center"/>
            </w:pPr>
            <w:r>
              <w:t>X</w:t>
            </w:r>
          </w:p>
        </w:tc>
        <w:tc>
          <w:tcPr>
            <w:tcW w:w="1701" w:type="dxa"/>
            <w:vAlign w:val="center"/>
          </w:tcPr>
          <w:p w14:paraId="57BF0075" w14:textId="77777777" w:rsidR="00886369" w:rsidRDefault="00000000">
            <w:pPr>
              <w:pStyle w:val="ConsPlusNormal0"/>
              <w:jc w:val="center"/>
            </w:pPr>
            <w:r>
              <w:t>X</w:t>
            </w:r>
          </w:p>
        </w:tc>
        <w:tc>
          <w:tcPr>
            <w:tcW w:w="1587" w:type="dxa"/>
            <w:vAlign w:val="center"/>
          </w:tcPr>
          <w:p w14:paraId="558164F7" w14:textId="77777777" w:rsidR="00886369" w:rsidRDefault="00000000">
            <w:pPr>
              <w:pStyle w:val="ConsPlusNormal0"/>
              <w:jc w:val="center"/>
            </w:pPr>
            <w:r>
              <w:t>X</w:t>
            </w:r>
          </w:p>
        </w:tc>
        <w:tc>
          <w:tcPr>
            <w:tcW w:w="1565" w:type="dxa"/>
            <w:vAlign w:val="center"/>
          </w:tcPr>
          <w:p w14:paraId="600B371D" w14:textId="77777777" w:rsidR="00886369" w:rsidRDefault="00000000">
            <w:pPr>
              <w:pStyle w:val="ConsPlusNormal0"/>
              <w:jc w:val="center"/>
            </w:pPr>
            <w:r>
              <w:t>X</w:t>
            </w:r>
          </w:p>
        </w:tc>
        <w:tc>
          <w:tcPr>
            <w:tcW w:w="2154" w:type="dxa"/>
            <w:vAlign w:val="center"/>
          </w:tcPr>
          <w:p w14:paraId="294E3624" w14:textId="77777777" w:rsidR="00886369" w:rsidRDefault="00000000">
            <w:pPr>
              <w:pStyle w:val="ConsPlusNormal0"/>
              <w:jc w:val="center"/>
            </w:pPr>
            <w:r>
              <w:t>X</w:t>
            </w:r>
          </w:p>
        </w:tc>
        <w:tc>
          <w:tcPr>
            <w:tcW w:w="1757" w:type="dxa"/>
            <w:vAlign w:val="center"/>
          </w:tcPr>
          <w:p w14:paraId="387FDE6B" w14:textId="77777777" w:rsidR="00886369" w:rsidRDefault="00000000">
            <w:pPr>
              <w:pStyle w:val="ConsPlusNormal0"/>
              <w:jc w:val="center"/>
            </w:pPr>
            <w:r>
              <w:t>X</w:t>
            </w:r>
          </w:p>
        </w:tc>
        <w:tc>
          <w:tcPr>
            <w:tcW w:w="1701" w:type="dxa"/>
            <w:vAlign w:val="center"/>
          </w:tcPr>
          <w:p w14:paraId="1C847275" w14:textId="77777777" w:rsidR="00886369" w:rsidRDefault="00000000">
            <w:pPr>
              <w:pStyle w:val="ConsPlusNormal0"/>
              <w:jc w:val="center"/>
            </w:pPr>
            <w:r>
              <w:t>X</w:t>
            </w:r>
          </w:p>
        </w:tc>
        <w:tc>
          <w:tcPr>
            <w:tcW w:w="1644" w:type="dxa"/>
            <w:vAlign w:val="center"/>
          </w:tcPr>
          <w:p w14:paraId="2027C633" w14:textId="77777777" w:rsidR="00886369" w:rsidRDefault="00886369">
            <w:pPr>
              <w:pStyle w:val="ConsPlusNormal0"/>
            </w:pPr>
          </w:p>
        </w:tc>
        <w:tc>
          <w:tcPr>
            <w:tcW w:w="1587" w:type="dxa"/>
            <w:vAlign w:val="center"/>
          </w:tcPr>
          <w:p w14:paraId="30EB683F" w14:textId="77777777" w:rsidR="00886369" w:rsidRDefault="00000000">
            <w:pPr>
              <w:pStyle w:val="ConsPlusNormal0"/>
              <w:jc w:val="center"/>
            </w:pPr>
            <w:r>
              <w:t>X</w:t>
            </w:r>
          </w:p>
        </w:tc>
        <w:tc>
          <w:tcPr>
            <w:tcW w:w="1644" w:type="dxa"/>
            <w:vAlign w:val="center"/>
          </w:tcPr>
          <w:p w14:paraId="520B0AEF" w14:textId="77777777" w:rsidR="00886369" w:rsidRDefault="00886369">
            <w:pPr>
              <w:pStyle w:val="ConsPlusNormal0"/>
            </w:pPr>
          </w:p>
        </w:tc>
        <w:tc>
          <w:tcPr>
            <w:tcW w:w="1191" w:type="dxa"/>
            <w:vAlign w:val="center"/>
          </w:tcPr>
          <w:p w14:paraId="0CAF48B2" w14:textId="77777777" w:rsidR="00886369" w:rsidRDefault="00886369">
            <w:pPr>
              <w:pStyle w:val="ConsPlusNormal0"/>
            </w:pPr>
          </w:p>
        </w:tc>
        <w:tc>
          <w:tcPr>
            <w:tcW w:w="1587" w:type="dxa"/>
            <w:vAlign w:val="center"/>
          </w:tcPr>
          <w:p w14:paraId="3B848E49" w14:textId="77777777" w:rsidR="00886369" w:rsidRDefault="00000000">
            <w:pPr>
              <w:pStyle w:val="ConsPlusNormal0"/>
              <w:jc w:val="center"/>
            </w:pPr>
            <w:r>
              <w:t>X</w:t>
            </w:r>
          </w:p>
        </w:tc>
        <w:tc>
          <w:tcPr>
            <w:tcW w:w="1304" w:type="dxa"/>
            <w:vAlign w:val="center"/>
          </w:tcPr>
          <w:p w14:paraId="67535425" w14:textId="77777777" w:rsidR="00886369" w:rsidRDefault="00000000">
            <w:pPr>
              <w:pStyle w:val="ConsPlusNormal0"/>
              <w:jc w:val="center"/>
            </w:pPr>
            <w:r>
              <w:t>X</w:t>
            </w:r>
          </w:p>
        </w:tc>
      </w:tr>
      <w:tr w:rsidR="00886369" w14:paraId="782C1C1F" w14:textId="77777777">
        <w:tc>
          <w:tcPr>
            <w:tcW w:w="2835" w:type="dxa"/>
            <w:vAlign w:val="center"/>
          </w:tcPr>
          <w:p w14:paraId="7E3DB4ED" w14:textId="77777777" w:rsidR="00886369" w:rsidRDefault="00000000">
            <w:pPr>
              <w:pStyle w:val="ConsPlusNormal0"/>
              <w:jc w:val="both"/>
            </w:pPr>
            <w:r>
              <w:t>8. Расходы на содержание и обеспечение деятельности подведомственных медицинских организаций, из них на:</w:t>
            </w:r>
          </w:p>
        </w:tc>
        <w:tc>
          <w:tcPr>
            <w:tcW w:w="849" w:type="dxa"/>
            <w:vAlign w:val="center"/>
          </w:tcPr>
          <w:p w14:paraId="2052EC5A" w14:textId="77777777" w:rsidR="00886369" w:rsidRDefault="00000000">
            <w:pPr>
              <w:pStyle w:val="ConsPlusNormal0"/>
              <w:jc w:val="center"/>
            </w:pPr>
            <w:r>
              <w:t>20</w:t>
            </w:r>
          </w:p>
        </w:tc>
        <w:tc>
          <w:tcPr>
            <w:tcW w:w="1020" w:type="dxa"/>
            <w:vAlign w:val="center"/>
          </w:tcPr>
          <w:p w14:paraId="2841F3AA" w14:textId="77777777" w:rsidR="00886369" w:rsidRDefault="00000000">
            <w:pPr>
              <w:pStyle w:val="ConsPlusNormal0"/>
              <w:jc w:val="center"/>
            </w:pPr>
            <w:r>
              <w:t>X</w:t>
            </w:r>
          </w:p>
        </w:tc>
        <w:tc>
          <w:tcPr>
            <w:tcW w:w="1701" w:type="dxa"/>
            <w:vAlign w:val="center"/>
          </w:tcPr>
          <w:p w14:paraId="052D98BA" w14:textId="77777777" w:rsidR="00886369" w:rsidRDefault="00000000">
            <w:pPr>
              <w:pStyle w:val="ConsPlusNormal0"/>
              <w:jc w:val="center"/>
            </w:pPr>
            <w:r>
              <w:t>X</w:t>
            </w:r>
          </w:p>
        </w:tc>
        <w:tc>
          <w:tcPr>
            <w:tcW w:w="1587" w:type="dxa"/>
            <w:vAlign w:val="center"/>
          </w:tcPr>
          <w:p w14:paraId="4148D47D" w14:textId="77777777" w:rsidR="00886369" w:rsidRDefault="00000000">
            <w:pPr>
              <w:pStyle w:val="ConsPlusNormal0"/>
              <w:jc w:val="center"/>
            </w:pPr>
            <w:r>
              <w:t>X</w:t>
            </w:r>
          </w:p>
        </w:tc>
        <w:tc>
          <w:tcPr>
            <w:tcW w:w="1565" w:type="dxa"/>
            <w:vAlign w:val="center"/>
          </w:tcPr>
          <w:p w14:paraId="220C8CBD" w14:textId="77777777" w:rsidR="00886369" w:rsidRDefault="00000000">
            <w:pPr>
              <w:pStyle w:val="ConsPlusNormal0"/>
              <w:jc w:val="center"/>
            </w:pPr>
            <w:r>
              <w:t>X</w:t>
            </w:r>
          </w:p>
        </w:tc>
        <w:tc>
          <w:tcPr>
            <w:tcW w:w="2154" w:type="dxa"/>
            <w:vAlign w:val="center"/>
          </w:tcPr>
          <w:p w14:paraId="567FF385" w14:textId="77777777" w:rsidR="00886369" w:rsidRDefault="00000000">
            <w:pPr>
              <w:pStyle w:val="ConsPlusNormal0"/>
              <w:jc w:val="center"/>
            </w:pPr>
            <w:r>
              <w:t>X</w:t>
            </w:r>
          </w:p>
        </w:tc>
        <w:tc>
          <w:tcPr>
            <w:tcW w:w="1757" w:type="dxa"/>
            <w:vAlign w:val="center"/>
          </w:tcPr>
          <w:p w14:paraId="05AE0C63" w14:textId="77777777" w:rsidR="00886369" w:rsidRDefault="00000000">
            <w:pPr>
              <w:pStyle w:val="ConsPlusNormal0"/>
              <w:jc w:val="center"/>
            </w:pPr>
            <w:r>
              <w:t>X</w:t>
            </w:r>
          </w:p>
        </w:tc>
        <w:tc>
          <w:tcPr>
            <w:tcW w:w="1701" w:type="dxa"/>
            <w:vAlign w:val="center"/>
          </w:tcPr>
          <w:p w14:paraId="011DE7FE" w14:textId="77777777" w:rsidR="00886369" w:rsidRDefault="00000000">
            <w:pPr>
              <w:pStyle w:val="ConsPlusNormal0"/>
              <w:jc w:val="center"/>
            </w:pPr>
            <w:r>
              <w:t>X</w:t>
            </w:r>
          </w:p>
        </w:tc>
        <w:tc>
          <w:tcPr>
            <w:tcW w:w="1644" w:type="dxa"/>
            <w:vAlign w:val="center"/>
          </w:tcPr>
          <w:p w14:paraId="7359AD53" w14:textId="77777777" w:rsidR="00886369" w:rsidRDefault="00000000">
            <w:pPr>
              <w:pStyle w:val="ConsPlusNormal0"/>
              <w:jc w:val="center"/>
            </w:pPr>
            <w:r>
              <w:t>357,37</w:t>
            </w:r>
          </w:p>
        </w:tc>
        <w:tc>
          <w:tcPr>
            <w:tcW w:w="1587" w:type="dxa"/>
            <w:vAlign w:val="center"/>
          </w:tcPr>
          <w:p w14:paraId="525B2FE1" w14:textId="77777777" w:rsidR="00886369" w:rsidRDefault="00000000">
            <w:pPr>
              <w:pStyle w:val="ConsPlusNormal0"/>
              <w:jc w:val="center"/>
            </w:pPr>
            <w:r>
              <w:t>X</w:t>
            </w:r>
          </w:p>
        </w:tc>
        <w:tc>
          <w:tcPr>
            <w:tcW w:w="1644" w:type="dxa"/>
            <w:vAlign w:val="center"/>
          </w:tcPr>
          <w:p w14:paraId="0F48B152" w14:textId="77777777" w:rsidR="00886369" w:rsidRDefault="00000000">
            <w:pPr>
              <w:pStyle w:val="ConsPlusNormal0"/>
              <w:jc w:val="center"/>
            </w:pPr>
            <w:r>
              <w:t>198 364,2</w:t>
            </w:r>
          </w:p>
        </w:tc>
        <w:tc>
          <w:tcPr>
            <w:tcW w:w="1191" w:type="dxa"/>
            <w:vAlign w:val="center"/>
          </w:tcPr>
          <w:p w14:paraId="72C73D73" w14:textId="77777777" w:rsidR="00886369" w:rsidRDefault="00886369">
            <w:pPr>
              <w:pStyle w:val="ConsPlusNormal0"/>
            </w:pPr>
          </w:p>
        </w:tc>
        <w:tc>
          <w:tcPr>
            <w:tcW w:w="1587" w:type="dxa"/>
            <w:vAlign w:val="center"/>
          </w:tcPr>
          <w:p w14:paraId="608D5A7D" w14:textId="77777777" w:rsidR="00886369" w:rsidRDefault="00000000">
            <w:pPr>
              <w:pStyle w:val="ConsPlusNormal0"/>
              <w:jc w:val="center"/>
            </w:pPr>
            <w:r>
              <w:t>X</w:t>
            </w:r>
          </w:p>
        </w:tc>
        <w:tc>
          <w:tcPr>
            <w:tcW w:w="1304" w:type="dxa"/>
            <w:vAlign w:val="center"/>
          </w:tcPr>
          <w:p w14:paraId="29D5550A" w14:textId="77777777" w:rsidR="00886369" w:rsidRDefault="00000000">
            <w:pPr>
              <w:pStyle w:val="ConsPlusNormal0"/>
              <w:jc w:val="center"/>
            </w:pPr>
            <w:r>
              <w:t>X</w:t>
            </w:r>
          </w:p>
        </w:tc>
      </w:tr>
      <w:tr w:rsidR="00886369" w14:paraId="5966CBA3" w14:textId="77777777">
        <w:tc>
          <w:tcPr>
            <w:tcW w:w="2835" w:type="dxa"/>
            <w:vAlign w:val="center"/>
          </w:tcPr>
          <w:p w14:paraId="4F3FDA01" w14:textId="77777777" w:rsidR="00886369" w:rsidRDefault="00000000">
            <w:pPr>
              <w:pStyle w:val="ConsPlusNormal0"/>
              <w:jc w:val="both"/>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49" w:type="dxa"/>
            <w:vAlign w:val="center"/>
          </w:tcPr>
          <w:p w14:paraId="5F9B453C" w14:textId="77777777" w:rsidR="00886369" w:rsidRDefault="00000000">
            <w:pPr>
              <w:pStyle w:val="ConsPlusNormal0"/>
              <w:jc w:val="center"/>
            </w:pPr>
            <w:r>
              <w:t>20.1</w:t>
            </w:r>
          </w:p>
        </w:tc>
        <w:tc>
          <w:tcPr>
            <w:tcW w:w="1020" w:type="dxa"/>
            <w:vAlign w:val="center"/>
          </w:tcPr>
          <w:p w14:paraId="62BBE5B6" w14:textId="77777777" w:rsidR="00886369" w:rsidRDefault="00000000">
            <w:pPr>
              <w:pStyle w:val="ConsPlusNormal0"/>
              <w:jc w:val="center"/>
            </w:pPr>
            <w:r>
              <w:t>X</w:t>
            </w:r>
          </w:p>
        </w:tc>
        <w:tc>
          <w:tcPr>
            <w:tcW w:w="1701" w:type="dxa"/>
            <w:vAlign w:val="center"/>
          </w:tcPr>
          <w:p w14:paraId="5D686BEE" w14:textId="77777777" w:rsidR="00886369" w:rsidRDefault="00000000">
            <w:pPr>
              <w:pStyle w:val="ConsPlusNormal0"/>
              <w:jc w:val="center"/>
            </w:pPr>
            <w:r>
              <w:t>X</w:t>
            </w:r>
          </w:p>
        </w:tc>
        <w:tc>
          <w:tcPr>
            <w:tcW w:w="1587" w:type="dxa"/>
            <w:vAlign w:val="center"/>
          </w:tcPr>
          <w:p w14:paraId="0A016A1F" w14:textId="77777777" w:rsidR="00886369" w:rsidRDefault="00000000">
            <w:pPr>
              <w:pStyle w:val="ConsPlusNormal0"/>
              <w:jc w:val="center"/>
            </w:pPr>
            <w:r>
              <w:t>X</w:t>
            </w:r>
          </w:p>
        </w:tc>
        <w:tc>
          <w:tcPr>
            <w:tcW w:w="1565" w:type="dxa"/>
            <w:vAlign w:val="center"/>
          </w:tcPr>
          <w:p w14:paraId="7350E6DF" w14:textId="77777777" w:rsidR="00886369" w:rsidRDefault="00000000">
            <w:pPr>
              <w:pStyle w:val="ConsPlusNormal0"/>
              <w:jc w:val="center"/>
            </w:pPr>
            <w:r>
              <w:t>X</w:t>
            </w:r>
          </w:p>
        </w:tc>
        <w:tc>
          <w:tcPr>
            <w:tcW w:w="2154" w:type="dxa"/>
            <w:vAlign w:val="center"/>
          </w:tcPr>
          <w:p w14:paraId="01B60163" w14:textId="77777777" w:rsidR="00886369" w:rsidRDefault="00000000">
            <w:pPr>
              <w:pStyle w:val="ConsPlusNormal0"/>
              <w:jc w:val="center"/>
            </w:pPr>
            <w:r>
              <w:t>X</w:t>
            </w:r>
          </w:p>
        </w:tc>
        <w:tc>
          <w:tcPr>
            <w:tcW w:w="1757" w:type="dxa"/>
            <w:vAlign w:val="center"/>
          </w:tcPr>
          <w:p w14:paraId="3E5FD68E" w14:textId="77777777" w:rsidR="00886369" w:rsidRDefault="00000000">
            <w:pPr>
              <w:pStyle w:val="ConsPlusNormal0"/>
              <w:jc w:val="center"/>
            </w:pPr>
            <w:r>
              <w:t>X</w:t>
            </w:r>
          </w:p>
        </w:tc>
        <w:tc>
          <w:tcPr>
            <w:tcW w:w="1701" w:type="dxa"/>
            <w:vAlign w:val="center"/>
          </w:tcPr>
          <w:p w14:paraId="7DB6EA23" w14:textId="77777777" w:rsidR="00886369" w:rsidRDefault="00000000">
            <w:pPr>
              <w:pStyle w:val="ConsPlusNormal0"/>
              <w:jc w:val="center"/>
            </w:pPr>
            <w:r>
              <w:t>X</w:t>
            </w:r>
          </w:p>
        </w:tc>
        <w:tc>
          <w:tcPr>
            <w:tcW w:w="1644" w:type="dxa"/>
            <w:vAlign w:val="center"/>
          </w:tcPr>
          <w:p w14:paraId="6D414EC7" w14:textId="77777777" w:rsidR="00886369" w:rsidRDefault="00000000">
            <w:pPr>
              <w:pStyle w:val="ConsPlusNormal0"/>
              <w:jc w:val="center"/>
            </w:pPr>
            <w:r>
              <w:t>357,37</w:t>
            </w:r>
          </w:p>
        </w:tc>
        <w:tc>
          <w:tcPr>
            <w:tcW w:w="1587" w:type="dxa"/>
            <w:vAlign w:val="center"/>
          </w:tcPr>
          <w:p w14:paraId="7D78111D" w14:textId="77777777" w:rsidR="00886369" w:rsidRDefault="00000000">
            <w:pPr>
              <w:pStyle w:val="ConsPlusNormal0"/>
              <w:jc w:val="center"/>
            </w:pPr>
            <w:r>
              <w:t>X</w:t>
            </w:r>
          </w:p>
        </w:tc>
        <w:tc>
          <w:tcPr>
            <w:tcW w:w="1644" w:type="dxa"/>
            <w:vAlign w:val="center"/>
          </w:tcPr>
          <w:p w14:paraId="02358A3D" w14:textId="77777777" w:rsidR="00886369" w:rsidRDefault="00000000">
            <w:pPr>
              <w:pStyle w:val="ConsPlusNormal0"/>
              <w:jc w:val="center"/>
            </w:pPr>
            <w:r>
              <w:t>198 364,2</w:t>
            </w:r>
          </w:p>
        </w:tc>
        <w:tc>
          <w:tcPr>
            <w:tcW w:w="1191" w:type="dxa"/>
            <w:vAlign w:val="center"/>
          </w:tcPr>
          <w:p w14:paraId="5B04EDA5" w14:textId="77777777" w:rsidR="00886369" w:rsidRDefault="00886369">
            <w:pPr>
              <w:pStyle w:val="ConsPlusNormal0"/>
            </w:pPr>
          </w:p>
        </w:tc>
        <w:tc>
          <w:tcPr>
            <w:tcW w:w="1587" w:type="dxa"/>
            <w:vAlign w:val="center"/>
          </w:tcPr>
          <w:p w14:paraId="671DC894" w14:textId="77777777" w:rsidR="00886369" w:rsidRDefault="00000000">
            <w:pPr>
              <w:pStyle w:val="ConsPlusNormal0"/>
              <w:jc w:val="center"/>
            </w:pPr>
            <w:r>
              <w:t>X</w:t>
            </w:r>
          </w:p>
        </w:tc>
        <w:tc>
          <w:tcPr>
            <w:tcW w:w="1304" w:type="dxa"/>
            <w:vAlign w:val="center"/>
          </w:tcPr>
          <w:p w14:paraId="7CA4CD59" w14:textId="77777777" w:rsidR="00886369" w:rsidRDefault="00000000">
            <w:pPr>
              <w:pStyle w:val="ConsPlusNormal0"/>
              <w:jc w:val="center"/>
            </w:pPr>
            <w:r>
              <w:t>X</w:t>
            </w:r>
          </w:p>
        </w:tc>
      </w:tr>
      <w:tr w:rsidR="00886369" w14:paraId="102D9EDB" w14:textId="77777777">
        <w:tc>
          <w:tcPr>
            <w:tcW w:w="2835" w:type="dxa"/>
            <w:vAlign w:val="center"/>
          </w:tcPr>
          <w:p w14:paraId="579F133D" w14:textId="77777777" w:rsidR="00886369" w:rsidRDefault="00000000">
            <w:pPr>
              <w:pStyle w:val="ConsPlusNormal0"/>
              <w:jc w:val="both"/>
            </w:pPr>
            <w: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49" w:type="dxa"/>
            <w:vAlign w:val="center"/>
          </w:tcPr>
          <w:p w14:paraId="0CB20200" w14:textId="77777777" w:rsidR="00886369" w:rsidRDefault="00000000">
            <w:pPr>
              <w:pStyle w:val="ConsPlusNormal0"/>
              <w:jc w:val="center"/>
            </w:pPr>
            <w:r>
              <w:t>20.2</w:t>
            </w:r>
          </w:p>
        </w:tc>
        <w:tc>
          <w:tcPr>
            <w:tcW w:w="1020" w:type="dxa"/>
            <w:vAlign w:val="center"/>
          </w:tcPr>
          <w:p w14:paraId="240370A0" w14:textId="77777777" w:rsidR="00886369" w:rsidRDefault="00000000">
            <w:pPr>
              <w:pStyle w:val="ConsPlusNormal0"/>
              <w:jc w:val="center"/>
            </w:pPr>
            <w:r>
              <w:t>X</w:t>
            </w:r>
          </w:p>
        </w:tc>
        <w:tc>
          <w:tcPr>
            <w:tcW w:w="1701" w:type="dxa"/>
            <w:vAlign w:val="center"/>
          </w:tcPr>
          <w:p w14:paraId="33046D90" w14:textId="77777777" w:rsidR="00886369" w:rsidRDefault="00000000">
            <w:pPr>
              <w:pStyle w:val="ConsPlusNormal0"/>
              <w:jc w:val="center"/>
            </w:pPr>
            <w:r>
              <w:t>X</w:t>
            </w:r>
          </w:p>
        </w:tc>
        <w:tc>
          <w:tcPr>
            <w:tcW w:w="1587" w:type="dxa"/>
            <w:vAlign w:val="center"/>
          </w:tcPr>
          <w:p w14:paraId="4BEBF312" w14:textId="77777777" w:rsidR="00886369" w:rsidRDefault="00000000">
            <w:pPr>
              <w:pStyle w:val="ConsPlusNormal0"/>
              <w:jc w:val="center"/>
            </w:pPr>
            <w:r>
              <w:t>X</w:t>
            </w:r>
          </w:p>
        </w:tc>
        <w:tc>
          <w:tcPr>
            <w:tcW w:w="1565" w:type="dxa"/>
            <w:vAlign w:val="center"/>
          </w:tcPr>
          <w:p w14:paraId="35D8D780" w14:textId="77777777" w:rsidR="00886369" w:rsidRDefault="00000000">
            <w:pPr>
              <w:pStyle w:val="ConsPlusNormal0"/>
              <w:jc w:val="center"/>
            </w:pPr>
            <w:r>
              <w:t>X</w:t>
            </w:r>
          </w:p>
        </w:tc>
        <w:tc>
          <w:tcPr>
            <w:tcW w:w="2154" w:type="dxa"/>
            <w:vAlign w:val="center"/>
          </w:tcPr>
          <w:p w14:paraId="5AD01ACC" w14:textId="77777777" w:rsidR="00886369" w:rsidRDefault="00000000">
            <w:pPr>
              <w:pStyle w:val="ConsPlusNormal0"/>
              <w:jc w:val="center"/>
            </w:pPr>
            <w:r>
              <w:t>X</w:t>
            </w:r>
          </w:p>
        </w:tc>
        <w:tc>
          <w:tcPr>
            <w:tcW w:w="1757" w:type="dxa"/>
            <w:vAlign w:val="center"/>
          </w:tcPr>
          <w:p w14:paraId="7CA0E104" w14:textId="77777777" w:rsidR="00886369" w:rsidRDefault="00000000">
            <w:pPr>
              <w:pStyle w:val="ConsPlusNormal0"/>
              <w:jc w:val="center"/>
            </w:pPr>
            <w:r>
              <w:t>X</w:t>
            </w:r>
          </w:p>
        </w:tc>
        <w:tc>
          <w:tcPr>
            <w:tcW w:w="1701" w:type="dxa"/>
            <w:vAlign w:val="center"/>
          </w:tcPr>
          <w:p w14:paraId="42E55FA6" w14:textId="77777777" w:rsidR="00886369" w:rsidRDefault="00000000">
            <w:pPr>
              <w:pStyle w:val="ConsPlusNormal0"/>
              <w:jc w:val="center"/>
            </w:pPr>
            <w:r>
              <w:t>X</w:t>
            </w:r>
          </w:p>
        </w:tc>
        <w:tc>
          <w:tcPr>
            <w:tcW w:w="1644" w:type="dxa"/>
            <w:vAlign w:val="center"/>
          </w:tcPr>
          <w:p w14:paraId="74932D42" w14:textId="77777777" w:rsidR="00886369" w:rsidRDefault="00000000">
            <w:pPr>
              <w:pStyle w:val="ConsPlusNormal0"/>
              <w:jc w:val="center"/>
            </w:pPr>
            <w:r>
              <w:t>0,00</w:t>
            </w:r>
          </w:p>
        </w:tc>
        <w:tc>
          <w:tcPr>
            <w:tcW w:w="1587" w:type="dxa"/>
            <w:vAlign w:val="center"/>
          </w:tcPr>
          <w:p w14:paraId="4D3C2188" w14:textId="77777777" w:rsidR="00886369" w:rsidRDefault="00000000">
            <w:pPr>
              <w:pStyle w:val="ConsPlusNormal0"/>
              <w:jc w:val="center"/>
            </w:pPr>
            <w:r>
              <w:t>X</w:t>
            </w:r>
          </w:p>
        </w:tc>
        <w:tc>
          <w:tcPr>
            <w:tcW w:w="1644" w:type="dxa"/>
            <w:vAlign w:val="center"/>
          </w:tcPr>
          <w:p w14:paraId="16DF2F42" w14:textId="77777777" w:rsidR="00886369" w:rsidRDefault="00886369">
            <w:pPr>
              <w:pStyle w:val="ConsPlusNormal0"/>
            </w:pPr>
          </w:p>
        </w:tc>
        <w:tc>
          <w:tcPr>
            <w:tcW w:w="1191" w:type="dxa"/>
            <w:vAlign w:val="center"/>
          </w:tcPr>
          <w:p w14:paraId="0B24AA15" w14:textId="77777777" w:rsidR="00886369" w:rsidRDefault="00886369">
            <w:pPr>
              <w:pStyle w:val="ConsPlusNormal0"/>
            </w:pPr>
          </w:p>
        </w:tc>
        <w:tc>
          <w:tcPr>
            <w:tcW w:w="1587" w:type="dxa"/>
            <w:vAlign w:val="center"/>
          </w:tcPr>
          <w:p w14:paraId="189D9676" w14:textId="77777777" w:rsidR="00886369" w:rsidRDefault="00000000">
            <w:pPr>
              <w:pStyle w:val="ConsPlusNormal0"/>
              <w:jc w:val="center"/>
            </w:pPr>
            <w:r>
              <w:t>X</w:t>
            </w:r>
          </w:p>
        </w:tc>
        <w:tc>
          <w:tcPr>
            <w:tcW w:w="1304" w:type="dxa"/>
            <w:vAlign w:val="center"/>
          </w:tcPr>
          <w:p w14:paraId="70A1F47F" w14:textId="77777777" w:rsidR="00886369" w:rsidRDefault="00000000">
            <w:pPr>
              <w:pStyle w:val="ConsPlusNormal0"/>
              <w:jc w:val="center"/>
            </w:pPr>
            <w:r>
              <w:t>X</w:t>
            </w:r>
          </w:p>
        </w:tc>
      </w:tr>
      <w:tr w:rsidR="00886369" w14:paraId="41ACB5FE" w14:textId="77777777">
        <w:tc>
          <w:tcPr>
            <w:tcW w:w="2835" w:type="dxa"/>
            <w:vAlign w:val="center"/>
          </w:tcPr>
          <w:p w14:paraId="4133EEA2" w14:textId="77777777" w:rsidR="00886369" w:rsidRDefault="00000000">
            <w:pPr>
              <w:pStyle w:val="ConsPlusNormal0"/>
              <w:jc w:val="both"/>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49" w:type="dxa"/>
            <w:vAlign w:val="center"/>
          </w:tcPr>
          <w:p w14:paraId="005683BD" w14:textId="77777777" w:rsidR="00886369" w:rsidRDefault="00886369">
            <w:pPr>
              <w:pStyle w:val="ConsPlusNormal0"/>
            </w:pPr>
          </w:p>
        </w:tc>
        <w:tc>
          <w:tcPr>
            <w:tcW w:w="1020" w:type="dxa"/>
            <w:vAlign w:val="center"/>
          </w:tcPr>
          <w:p w14:paraId="120896B2" w14:textId="77777777" w:rsidR="00886369" w:rsidRDefault="00000000">
            <w:pPr>
              <w:pStyle w:val="ConsPlusNormal0"/>
              <w:jc w:val="center"/>
            </w:pPr>
            <w:r>
              <w:t>X</w:t>
            </w:r>
          </w:p>
        </w:tc>
        <w:tc>
          <w:tcPr>
            <w:tcW w:w="1701" w:type="dxa"/>
            <w:vAlign w:val="center"/>
          </w:tcPr>
          <w:p w14:paraId="6E89E482" w14:textId="77777777" w:rsidR="00886369" w:rsidRDefault="00000000">
            <w:pPr>
              <w:pStyle w:val="ConsPlusNormal0"/>
              <w:jc w:val="center"/>
            </w:pPr>
            <w:r>
              <w:t>X</w:t>
            </w:r>
          </w:p>
        </w:tc>
        <w:tc>
          <w:tcPr>
            <w:tcW w:w="1587" w:type="dxa"/>
            <w:vAlign w:val="center"/>
          </w:tcPr>
          <w:p w14:paraId="3B104020" w14:textId="77777777" w:rsidR="00886369" w:rsidRDefault="00000000">
            <w:pPr>
              <w:pStyle w:val="ConsPlusNormal0"/>
              <w:jc w:val="center"/>
            </w:pPr>
            <w:r>
              <w:t>X</w:t>
            </w:r>
          </w:p>
        </w:tc>
        <w:tc>
          <w:tcPr>
            <w:tcW w:w="1565" w:type="dxa"/>
            <w:vAlign w:val="center"/>
          </w:tcPr>
          <w:p w14:paraId="7978E310" w14:textId="77777777" w:rsidR="00886369" w:rsidRDefault="00000000">
            <w:pPr>
              <w:pStyle w:val="ConsPlusNormal0"/>
              <w:jc w:val="center"/>
            </w:pPr>
            <w:r>
              <w:t>X</w:t>
            </w:r>
          </w:p>
        </w:tc>
        <w:tc>
          <w:tcPr>
            <w:tcW w:w="2154" w:type="dxa"/>
            <w:vAlign w:val="center"/>
          </w:tcPr>
          <w:p w14:paraId="2DABDC0B" w14:textId="77777777" w:rsidR="00886369" w:rsidRDefault="00000000">
            <w:pPr>
              <w:pStyle w:val="ConsPlusNormal0"/>
              <w:jc w:val="center"/>
            </w:pPr>
            <w:r>
              <w:t>X</w:t>
            </w:r>
          </w:p>
        </w:tc>
        <w:tc>
          <w:tcPr>
            <w:tcW w:w="1757" w:type="dxa"/>
            <w:vAlign w:val="center"/>
          </w:tcPr>
          <w:p w14:paraId="352555F5" w14:textId="77777777" w:rsidR="00886369" w:rsidRDefault="00000000">
            <w:pPr>
              <w:pStyle w:val="ConsPlusNormal0"/>
              <w:jc w:val="center"/>
            </w:pPr>
            <w:r>
              <w:t>X</w:t>
            </w:r>
          </w:p>
        </w:tc>
        <w:tc>
          <w:tcPr>
            <w:tcW w:w="1701" w:type="dxa"/>
            <w:vAlign w:val="center"/>
          </w:tcPr>
          <w:p w14:paraId="745F682D" w14:textId="77777777" w:rsidR="00886369" w:rsidRDefault="00000000">
            <w:pPr>
              <w:pStyle w:val="ConsPlusNormal0"/>
              <w:jc w:val="center"/>
            </w:pPr>
            <w:r>
              <w:t>X</w:t>
            </w:r>
          </w:p>
        </w:tc>
        <w:tc>
          <w:tcPr>
            <w:tcW w:w="1644" w:type="dxa"/>
            <w:vAlign w:val="center"/>
          </w:tcPr>
          <w:p w14:paraId="0B2C6DD4" w14:textId="77777777" w:rsidR="00886369" w:rsidRDefault="00000000">
            <w:pPr>
              <w:pStyle w:val="ConsPlusNormal0"/>
              <w:jc w:val="center"/>
            </w:pPr>
            <w:r>
              <w:t>1 283,20</w:t>
            </w:r>
          </w:p>
        </w:tc>
        <w:tc>
          <w:tcPr>
            <w:tcW w:w="1587" w:type="dxa"/>
            <w:vAlign w:val="center"/>
          </w:tcPr>
          <w:p w14:paraId="427E0BA6" w14:textId="77777777" w:rsidR="00886369" w:rsidRDefault="00000000">
            <w:pPr>
              <w:pStyle w:val="ConsPlusNormal0"/>
              <w:jc w:val="center"/>
            </w:pPr>
            <w:r>
              <w:t>X</w:t>
            </w:r>
          </w:p>
        </w:tc>
        <w:tc>
          <w:tcPr>
            <w:tcW w:w="1644" w:type="dxa"/>
            <w:vAlign w:val="center"/>
          </w:tcPr>
          <w:p w14:paraId="7891AA88" w14:textId="77777777" w:rsidR="00886369" w:rsidRDefault="00000000">
            <w:pPr>
              <w:pStyle w:val="ConsPlusNormal0"/>
              <w:jc w:val="center"/>
            </w:pPr>
            <w:r>
              <w:t>712 269,4</w:t>
            </w:r>
          </w:p>
        </w:tc>
        <w:tc>
          <w:tcPr>
            <w:tcW w:w="1191" w:type="dxa"/>
            <w:vAlign w:val="center"/>
          </w:tcPr>
          <w:p w14:paraId="07480B56" w14:textId="77777777" w:rsidR="00886369" w:rsidRDefault="00886369">
            <w:pPr>
              <w:pStyle w:val="ConsPlusNormal0"/>
            </w:pPr>
          </w:p>
        </w:tc>
        <w:tc>
          <w:tcPr>
            <w:tcW w:w="1587" w:type="dxa"/>
            <w:vAlign w:val="center"/>
          </w:tcPr>
          <w:p w14:paraId="71E79351" w14:textId="77777777" w:rsidR="00886369" w:rsidRDefault="00000000">
            <w:pPr>
              <w:pStyle w:val="ConsPlusNormal0"/>
              <w:jc w:val="center"/>
            </w:pPr>
            <w:r>
              <w:t>X</w:t>
            </w:r>
          </w:p>
        </w:tc>
        <w:tc>
          <w:tcPr>
            <w:tcW w:w="1304" w:type="dxa"/>
            <w:vAlign w:val="center"/>
          </w:tcPr>
          <w:p w14:paraId="5C0B89A7" w14:textId="77777777" w:rsidR="00886369" w:rsidRDefault="00000000">
            <w:pPr>
              <w:pStyle w:val="ConsPlusNormal0"/>
              <w:jc w:val="center"/>
            </w:pPr>
            <w:r>
              <w:t>X</w:t>
            </w:r>
          </w:p>
        </w:tc>
      </w:tr>
      <w:tr w:rsidR="00886369" w14:paraId="4FFD4A67" w14:textId="77777777">
        <w:tc>
          <w:tcPr>
            <w:tcW w:w="2835" w:type="dxa"/>
            <w:vAlign w:val="center"/>
          </w:tcPr>
          <w:p w14:paraId="19CEA173" w14:textId="77777777" w:rsidR="00886369" w:rsidRDefault="00000000">
            <w:pPr>
              <w:pStyle w:val="ConsPlusNormal0"/>
              <w:jc w:val="both"/>
            </w:pPr>
            <w: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питания&lt;9&gt;</w:t>
            </w:r>
          </w:p>
        </w:tc>
        <w:tc>
          <w:tcPr>
            <w:tcW w:w="849" w:type="dxa"/>
            <w:vAlign w:val="center"/>
          </w:tcPr>
          <w:p w14:paraId="271479E4" w14:textId="77777777" w:rsidR="00886369" w:rsidRDefault="00000000">
            <w:pPr>
              <w:pStyle w:val="ConsPlusNormal0"/>
              <w:jc w:val="center"/>
            </w:pPr>
            <w:r>
              <w:t>21</w:t>
            </w:r>
          </w:p>
        </w:tc>
        <w:tc>
          <w:tcPr>
            <w:tcW w:w="1020" w:type="dxa"/>
            <w:vAlign w:val="center"/>
          </w:tcPr>
          <w:p w14:paraId="5794F3BF" w14:textId="77777777" w:rsidR="00886369" w:rsidRDefault="00000000">
            <w:pPr>
              <w:pStyle w:val="ConsPlusNormal0"/>
              <w:jc w:val="center"/>
            </w:pPr>
            <w:r>
              <w:t>X</w:t>
            </w:r>
          </w:p>
        </w:tc>
        <w:tc>
          <w:tcPr>
            <w:tcW w:w="1701" w:type="dxa"/>
            <w:vAlign w:val="center"/>
          </w:tcPr>
          <w:p w14:paraId="0857D103" w14:textId="77777777" w:rsidR="00886369" w:rsidRDefault="00000000">
            <w:pPr>
              <w:pStyle w:val="ConsPlusNormal0"/>
              <w:jc w:val="center"/>
            </w:pPr>
            <w:r>
              <w:t>X</w:t>
            </w:r>
          </w:p>
        </w:tc>
        <w:tc>
          <w:tcPr>
            <w:tcW w:w="1587" w:type="dxa"/>
            <w:vAlign w:val="center"/>
          </w:tcPr>
          <w:p w14:paraId="2BFA25C6" w14:textId="77777777" w:rsidR="00886369" w:rsidRDefault="00000000">
            <w:pPr>
              <w:pStyle w:val="ConsPlusNormal0"/>
              <w:jc w:val="center"/>
            </w:pPr>
            <w:r>
              <w:t>X</w:t>
            </w:r>
          </w:p>
        </w:tc>
        <w:tc>
          <w:tcPr>
            <w:tcW w:w="1565" w:type="dxa"/>
            <w:vAlign w:val="center"/>
          </w:tcPr>
          <w:p w14:paraId="3687F3EC" w14:textId="77777777" w:rsidR="00886369" w:rsidRDefault="00000000">
            <w:pPr>
              <w:pStyle w:val="ConsPlusNormal0"/>
              <w:jc w:val="center"/>
            </w:pPr>
            <w:r>
              <w:t>X</w:t>
            </w:r>
          </w:p>
        </w:tc>
        <w:tc>
          <w:tcPr>
            <w:tcW w:w="2154" w:type="dxa"/>
            <w:vAlign w:val="center"/>
          </w:tcPr>
          <w:p w14:paraId="18A57A28" w14:textId="77777777" w:rsidR="00886369" w:rsidRDefault="00000000">
            <w:pPr>
              <w:pStyle w:val="ConsPlusNormal0"/>
              <w:jc w:val="center"/>
            </w:pPr>
            <w:r>
              <w:t>X</w:t>
            </w:r>
          </w:p>
        </w:tc>
        <w:tc>
          <w:tcPr>
            <w:tcW w:w="1757" w:type="dxa"/>
            <w:vAlign w:val="center"/>
          </w:tcPr>
          <w:p w14:paraId="1F4C06B5" w14:textId="77777777" w:rsidR="00886369" w:rsidRDefault="00000000">
            <w:pPr>
              <w:pStyle w:val="ConsPlusNormal0"/>
              <w:jc w:val="center"/>
            </w:pPr>
            <w:r>
              <w:t>X</w:t>
            </w:r>
          </w:p>
        </w:tc>
        <w:tc>
          <w:tcPr>
            <w:tcW w:w="1701" w:type="dxa"/>
            <w:vAlign w:val="center"/>
          </w:tcPr>
          <w:p w14:paraId="42AA0DBE" w14:textId="77777777" w:rsidR="00886369" w:rsidRDefault="00000000">
            <w:pPr>
              <w:pStyle w:val="ConsPlusNormal0"/>
              <w:jc w:val="center"/>
            </w:pPr>
            <w:r>
              <w:t>X</w:t>
            </w:r>
          </w:p>
        </w:tc>
        <w:tc>
          <w:tcPr>
            <w:tcW w:w="1644" w:type="dxa"/>
            <w:vAlign w:val="center"/>
          </w:tcPr>
          <w:p w14:paraId="10DE1083" w14:textId="77777777" w:rsidR="00886369" w:rsidRDefault="00000000">
            <w:pPr>
              <w:pStyle w:val="ConsPlusNormal0"/>
              <w:jc w:val="center"/>
            </w:pPr>
            <w:r>
              <w:t>1261,10</w:t>
            </w:r>
          </w:p>
        </w:tc>
        <w:tc>
          <w:tcPr>
            <w:tcW w:w="1587" w:type="dxa"/>
            <w:vAlign w:val="center"/>
          </w:tcPr>
          <w:p w14:paraId="322C26F1" w14:textId="77777777" w:rsidR="00886369" w:rsidRDefault="00000000">
            <w:pPr>
              <w:pStyle w:val="ConsPlusNormal0"/>
              <w:jc w:val="center"/>
            </w:pPr>
            <w:r>
              <w:t>X</w:t>
            </w:r>
          </w:p>
        </w:tc>
        <w:tc>
          <w:tcPr>
            <w:tcW w:w="1644" w:type="dxa"/>
            <w:vAlign w:val="center"/>
          </w:tcPr>
          <w:p w14:paraId="62DEAB9D" w14:textId="77777777" w:rsidR="00886369" w:rsidRDefault="00000000">
            <w:pPr>
              <w:pStyle w:val="ConsPlusNormal0"/>
              <w:jc w:val="center"/>
            </w:pPr>
            <w:r>
              <w:t>700 000,0</w:t>
            </w:r>
          </w:p>
        </w:tc>
        <w:tc>
          <w:tcPr>
            <w:tcW w:w="1191" w:type="dxa"/>
            <w:vAlign w:val="center"/>
          </w:tcPr>
          <w:p w14:paraId="136A8B7E" w14:textId="77777777" w:rsidR="00886369" w:rsidRDefault="00886369">
            <w:pPr>
              <w:pStyle w:val="ConsPlusNormal0"/>
            </w:pPr>
          </w:p>
        </w:tc>
        <w:tc>
          <w:tcPr>
            <w:tcW w:w="1587" w:type="dxa"/>
            <w:vAlign w:val="center"/>
          </w:tcPr>
          <w:p w14:paraId="79761200" w14:textId="77777777" w:rsidR="00886369" w:rsidRDefault="00000000">
            <w:pPr>
              <w:pStyle w:val="ConsPlusNormal0"/>
              <w:jc w:val="center"/>
            </w:pPr>
            <w:r>
              <w:t>X</w:t>
            </w:r>
          </w:p>
        </w:tc>
        <w:tc>
          <w:tcPr>
            <w:tcW w:w="1304" w:type="dxa"/>
            <w:vAlign w:val="center"/>
          </w:tcPr>
          <w:p w14:paraId="419D70CD" w14:textId="77777777" w:rsidR="00886369" w:rsidRDefault="00000000">
            <w:pPr>
              <w:pStyle w:val="ConsPlusNormal0"/>
              <w:jc w:val="center"/>
            </w:pPr>
            <w:r>
              <w:t>X</w:t>
            </w:r>
          </w:p>
        </w:tc>
      </w:tr>
      <w:tr w:rsidR="00886369" w14:paraId="14CE7FDD" w14:textId="77777777">
        <w:tc>
          <w:tcPr>
            <w:tcW w:w="2835" w:type="dxa"/>
            <w:vAlign w:val="center"/>
          </w:tcPr>
          <w:p w14:paraId="431C3AC4" w14:textId="77777777" w:rsidR="00886369" w:rsidRDefault="00000000">
            <w:pPr>
              <w:pStyle w:val="ConsPlusNormal0"/>
              <w:jc w:val="both"/>
            </w:pPr>
            <w:r>
              <w:t>10. Бесплатное (со скидкой) зубное протезирование&lt;10&gt;</w:t>
            </w:r>
          </w:p>
        </w:tc>
        <w:tc>
          <w:tcPr>
            <w:tcW w:w="849" w:type="dxa"/>
            <w:vAlign w:val="center"/>
          </w:tcPr>
          <w:p w14:paraId="2D0759E1" w14:textId="77777777" w:rsidR="00886369" w:rsidRDefault="00000000">
            <w:pPr>
              <w:pStyle w:val="ConsPlusNormal0"/>
              <w:jc w:val="center"/>
            </w:pPr>
            <w:r>
              <w:t>22</w:t>
            </w:r>
          </w:p>
        </w:tc>
        <w:tc>
          <w:tcPr>
            <w:tcW w:w="1020" w:type="dxa"/>
            <w:vAlign w:val="center"/>
          </w:tcPr>
          <w:p w14:paraId="0E0FDD11" w14:textId="77777777" w:rsidR="00886369" w:rsidRDefault="00000000">
            <w:pPr>
              <w:pStyle w:val="ConsPlusNormal0"/>
              <w:jc w:val="center"/>
            </w:pPr>
            <w:r>
              <w:t>X</w:t>
            </w:r>
          </w:p>
        </w:tc>
        <w:tc>
          <w:tcPr>
            <w:tcW w:w="1701" w:type="dxa"/>
            <w:vAlign w:val="center"/>
          </w:tcPr>
          <w:p w14:paraId="11A07DDD" w14:textId="77777777" w:rsidR="00886369" w:rsidRDefault="00000000">
            <w:pPr>
              <w:pStyle w:val="ConsPlusNormal0"/>
              <w:jc w:val="center"/>
            </w:pPr>
            <w:r>
              <w:t>X</w:t>
            </w:r>
          </w:p>
        </w:tc>
        <w:tc>
          <w:tcPr>
            <w:tcW w:w="1587" w:type="dxa"/>
            <w:vAlign w:val="center"/>
          </w:tcPr>
          <w:p w14:paraId="550952F6" w14:textId="77777777" w:rsidR="00886369" w:rsidRDefault="00000000">
            <w:pPr>
              <w:pStyle w:val="ConsPlusNormal0"/>
              <w:jc w:val="center"/>
            </w:pPr>
            <w:r>
              <w:t>X</w:t>
            </w:r>
          </w:p>
        </w:tc>
        <w:tc>
          <w:tcPr>
            <w:tcW w:w="1565" w:type="dxa"/>
            <w:vAlign w:val="center"/>
          </w:tcPr>
          <w:p w14:paraId="61C092BD" w14:textId="77777777" w:rsidR="00886369" w:rsidRDefault="00000000">
            <w:pPr>
              <w:pStyle w:val="ConsPlusNormal0"/>
              <w:jc w:val="center"/>
            </w:pPr>
            <w:r>
              <w:t>X</w:t>
            </w:r>
          </w:p>
        </w:tc>
        <w:tc>
          <w:tcPr>
            <w:tcW w:w="2154" w:type="dxa"/>
            <w:vAlign w:val="center"/>
          </w:tcPr>
          <w:p w14:paraId="33CA41AA" w14:textId="77777777" w:rsidR="00886369" w:rsidRDefault="00000000">
            <w:pPr>
              <w:pStyle w:val="ConsPlusNormal0"/>
              <w:jc w:val="center"/>
            </w:pPr>
            <w:r>
              <w:t>X</w:t>
            </w:r>
          </w:p>
        </w:tc>
        <w:tc>
          <w:tcPr>
            <w:tcW w:w="1757" w:type="dxa"/>
            <w:vAlign w:val="center"/>
          </w:tcPr>
          <w:p w14:paraId="7145EAE6" w14:textId="77777777" w:rsidR="00886369" w:rsidRDefault="00000000">
            <w:pPr>
              <w:pStyle w:val="ConsPlusNormal0"/>
              <w:jc w:val="center"/>
            </w:pPr>
            <w:r>
              <w:t>X</w:t>
            </w:r>
          </w:p>
        </w:tc>
        <w:tc>
          <w:tcPr>
            <w:tcW w:w="1701" w:type="dxa"/>
            <w:vAlign w:val="center"/>
          </w:tcPr>
          <w:p w14:paraId="22517916" w14:textId="77777777" w:rsidR="00886369" w:rsidRDefault="00000000">
            <w:pPr>
              <w:pStyle w:val="ConsPlusNormal0"/>
              <w:jc w:val="center"/>
            </w:pPr>
            <w:r>
              <w:t>X</w:t>
            </w:r>
          </w:p>
        </w:tc>
        <w:tc>
          <w:tcPr>
            <w:tcW w:w="1644" w:type="dxa"/>
            <w:vAlign w:val="center"/>
          </w:tcPr>
          <w:p w14:paraId="2A9EFA77" w14:textId="77777777" w:rsidR="00886369" w:rsidRDefault="00000000">
            <w:pPr>
              <w:pStyle w:val="ConsPlusNormal0"/>
              <w:jc w:val="center"/>
            </w:pPr>
            <w:r>
              <w:t>9,01</w:t>
            </w:r>
          </w:p>
        </w:tc>
        <w:tc>
          <w:tcPr>
            <w:tcW w:w="1587" w:type="dxa"/>
            <w:vAlign w:val="center"/>
          </w:tcPr>
          <w:p w14:paraId="2FFB66EC" w14:textId="77777777" w:rsidR="00886369" w:rsidRDefault="00000000">
            <w:pPr>
              <w:pStyle w:val="ConsPlusNormal0"/>
              <w:jc w:val="center"/>
            </w:pPr>
            <w:r>
              <w:t>X</w:t>
            </w:r>
          </w:p>
        </w:tc>
        <w:tc>
          <w:tcPr>
            <w:tcW w:w="1644" w:type="dxa"/>
            <w:vAlign w:val="center"/>
          </w:tcPr>
          <w:p w14:paraId="5AA82E58" w14:textId="77777777" w:rsidR="00886369" w:rsidRDefault="00000000">
            <w:pPr>
              <w:pStyle w:val="ConsPlusNormal0"/>
              <w:jc w:val="center"/>
            </w:pPr>
            <w:r>
              <w:t>5 000,0</w:t>
            </w:r>
          </w:p>
        </w:tc>
        <w:tc>
          <w:tcPr>
            <w:tcW w:w="1191" w:type="dxa"/>
            <w:vAlign w:val="center"/>
          </w:tcPr>
          <w:p w14:paraId="0106D22B" w14:textId="77777777" w:rsidR="00886369" w:rsidRDefault="00886369">
            <w:pPr>
              <w:pStyle w:val="ConsPlusNormal0"/>
            </w:pPr>
          </w:p>
        </w:tc>
        <w:tc>
          <w:tcPr>
            <w:tcW w:w="1587" w:type="dxa"/>
            <w:vAlign w:val="center"/>
          </w:tcPr>
          <w:p w14:paraId="7DB97A2F" w14:textId="77777777" w:rsidR="00886369" w:rsidRDefault="00000000">
            <w:pPr>
              <w:pStyle w:val="ConsPlusNormal0"/>
              <w:jc w:val="center"/>
            </w:pPr>
            <w:r>
              <w:t>X</w:t>
            </w:r>
          </w:p>
        </w:tc>
        <w:tc>
          <w:tcPr>
            <w:tcW w:w="1304" w:type="dxa"/>
            <w:vAlign w:val="center"/>
          </w:tcPr>
          <w:p w14:paraId="4F91509D" w14:textId="77777777" w:rsidR="00886369" w:rsidRDefault="00000000">
            <w:pPr>
              <w:pStyle w:val="ConsPlusNormal0"/>
              <w:jc w:val="center"/>
            </w:pPr>
            <w:r>
              <w:t>X</w:t>
            </w:r>
          </w:p>
        </w:tc>
      </w:tr>
      <w:tr w:rsidR="00886369" w14:paraId="5BAB0593" w14:textId="77777777">
        <w:tc>
          <w:tcPr>
            <w:tcW w:w="2835" w:type="dxa"/>
            <w:vAlign w:val="center"/>
          </w:tcPr>
          <w:p w14:paraId="510BF92E" w14:textId="77777777" w:rsidR="00886369" w:rsidRDefault="00000000">
            <w:pPr>
              <w:pStyle w:val="ConsPlusNormal0"/>
              <w:jc w:val="both"/>
            </w:pPr>
            <w: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обратно&lt;10&gt;</w:t>
            </w:r>
          </w:p>
        </w:tc>
        <w:tc>
          <w:tcPr>
            <w:tcW w:w="849" w:type="dxa"/>
            <w:vAlign w:val="center"/>
          </w:tcPr>
          <w:p w14:paraId="536346E1" w14:textId="77777777" w:rsidR="00886369" w:rsidRDefault="00000000">
            <w:pPr>
              <w:pStyle w:val="ConsPlusNormal0"/>
              <w:jc w:val="center"/>
            </w:pPr>
            <w:r>
              <w:t>23</w:t>
            </w:r>
          </w:p>
        </w:tc>
        <w:tc>
          <w:tcPr>
            <w:tcW w:w="1020" w:type="dxa"/>
            <w:vAlign w:val="center"/>
          </w:tcPr>
          <w:p w14:paraId="22A31888" w14:textId="77777777" w:rsidR="00886369" w:rsidRDefault="00000000">
            <w:pPr>
              <w:pStyle w:val="ConsPlusNormal0"/>
              <w:jc w:val="center"/>
            </w:pPr>
            <w:r>
              <w:t>X</w:t>
            </w:r>
          </w:p>
        </w:tc>
        <w:tc>
          <w:tcPr>
            <w:tcW w:w="1701" w:type="dxa"/>
            <w:vAlign w:val="center"/>
          </w:tcPr>
          <w:p w14:paraId="65F0D75F" w14:textId="77777777" w:rsidR="00886369" w:rsidRDefault="00000000">
            <w:pPr>
              <w:pStyle w:val="ConsPlusNormal0"/>
              <w:jc w:val="center"/>
            </w:pPr>
            <w:r>
              <w:t>X</w:t>
            </w:r>
          </w:p>
        </w:tc>
        <w:tc>
          <w:tcPr>
            <w:tcW w:w="1587" w:type="dxa"/>
            <w:vAlign w:val="center"/>
          </w:tcPr>
          <w:p w14:paraId="638339AA" w14:textId="77777777" w:rsidR="00886369" w:rsidRDefault="00000000">
            <w:pPr>
              <w:pStyle w:val="ConsPlusNormal0"/>
              <w:jc w:val="center"/>
            </w:pPr>
            <w:r>
              <w:t>X</w:t>
            </w:r>
          </w:p>
        </w:tc>
        <w:tc>
          <w:tcPr>
            <w:tcW w:w="1565" w:type="dxa"/>
            <w:vAlign w:val="center"/>
          </w:tcPr>
          <w:p w14:paraId="3C482D03" w14:textId="77777777" w:rsidR="00886369" w:rsidRDefault="00000000">
            <w:pPr>
              <w:pStyle w:val="ConsPlusNormal0"/>
              <w:jc w:val="center"/>
            </w:pPr>
            <w:r>
              <w:t>X</w:t>
            </w:r>
          </w:p>
        </w:tc>
        <w:tc>
          <w:tcPr>
            <w:tcW w:w="2154" w:type="dxa"/>
            <w:vAlign w:val="center"/>
          </w:tcPr>
          <w:p w14:paraId="37F3A867" w14:textId="77777777" w:rsidR="00886369" w:rsidRDefault="00000000">
            <w:pPr>
              <w:pStyle w:val="ConsPlusNormal0"/>
              <w:jc w:val="center"/>
            </w:pPr>
            <w:r>
              <w:t>X</w:t>
            </w:r>
          </w:p>
        </w:tc>
        <w:tc>
          <w:tcPr>
            <w:tcW w:w="1757" w:type="dxa"/>
            <w:vAlign w:val="center"/>
          </w:tcPr>
          <w:p w14:paraId="199048DE" w14:textId="77777777" w:rsidR="00886369" w:rsidRDefault="00000000">
            <w:pPr>
              <w:pStyle w:val="ConsPlusNormal0"/>
              <w:jc w:val="center"/>
            </w:pPr>
            <w:r>
              <w:t>X</w:t>
            </w:r>
          </w:p>
        </w:tc>
        <w:tc>
          <w:tcPr>
            <w:tcW w:w="1701" w:type="dxa"/>
            <w:vAlign w:val="center"/>
          </w:tcPr>
          <w:p w14:paraId="4F483122" w14:textId="77777777" w:rsidR="00886369" w:rsidRDefault="00000000">
            <w:pPr>
              <w:pStyle w:val="ConsPlusNormal0"/>
              <w:jc w:val="center"/>
            </w:pPr>
            <w:r>
              <w:t>X</w:t>
            </w:r>
          </w:p>
        </w:tc>
        <w:tc>
          <w:tcPr>
            <w:tcW w:w="1644" w:type="dxa"/>
            <w:vAlign w:val="center"/>
          </w:tcPr>
          <w:p w14:paraId="1F91BFF1" w14:textId="77777777" w:rsidR="00886369" w:rsidRDefault="00000000">
            <w:pPr>
              <w:pStyle w:val="ConsPlusNormal0"/>
              <w:jc w:val="center"/>
            </w:pPr>
            <w:r>
              <w:t>13,10</w:t>
            </w:r>
          </w:p>
        </w:tc>
        <w:tc>
          <w:tcPr>
            <w:tcW w:w="1587" w:type="dxa"/>
            <w:vAlign w:val="center"/>
          </w:tcPr>
          <w:p w14:paraId="357D4B2E" w14:textId="77777777" w:rsidR="00886369" w:rsidRDefault="00000000">
            <w:pPr>
              <w:pStyle w:val="ConsPlusNormal0"/>
              <w:jc w:val="center"/>
            </w:pPr>
            <w:r>
              <w:t>X</w:t>
            </w:r>
          </w:p>
        </w:tc>
        <w:tc>
          <w:tcPr>
            <w:tcW w:w="1644" w:type="dxa"/>
            <w:vAlign w:val="center"/>
          </w:tcPr>
          <w:p w14:paraId="22B9FA41" w14:textId="77777777" w:rsidR="00886369" w:rsidRDefault="00000000">
            <w:pPr>
              <w:pStyle w:val="ConsPlusNormal0"/>
              <w:jc w:val="center"/>
            </w:pPr>
            <w:r>
              <w:t>7 269,4</w:t>
            </w:r>
          </w:p>
        </w:tc>
        <w:tc>
          <w:tcPr>
            <w:tcW w:w="1191" w:type="dxa"/>
            <w:vAlign w:val="center"/>
          </w:tcPr>
          <w:p w14:paraId="53C26195" w14:textId="77777777" w:rsidR="00886369" w:rsidRDefault="00886369">
            <w:pPr>
              <w:pStyle w:val="ConsPlusNormal0"/>
            </w:pPr>
          </w:p>
        </w:tc>
        <w:tc>
          <w:tcPr>
            <w:tcW w:w="1587" w:type="dxa"/>
            <w:vAlign w:val="center"/>
          </w:tcPr>
          <w:p w14:paraId="63268664" w14:textId="77777777" w:rsidR="00886369" w:rsidRDefault="00000000">
            <w:pPr>
              <w:pStyle w:val="ConsPlusNormal0"/>
              <w:jc w:val="center"/>
            </w:pPr>
            <w:r>
              <w:t>X</w:t>
            </w:r>
          </w:p>
        </w:tc>
        <w:tc>
          <w:tcPr>
            <w:tcW w:w="1304" w:type="dxa"/>
            <w:vAlign w:val="center"/>
          </w:tcPr>
          <w:p w14:paraId="57FE8E6E" w14:textId="77777777" w:rsidR="00886369" w:rsidRDefault="00000000">
            <w:pPr>
              <w:pStyle w:val="ConsPlusNormal0"/>
              <w:jc w:val="center"/>
            </w:pPr>
            <w:r>
              <w:t>X</w:t>
            </w:r>
          </w:p>
        </w:tc>
      </w:tr>
    </w:tbl>
    <w:p w14:paraId="4B01BCA8" w14:textId="77777777" w:rsidR="00886369" w:rsidRDefault="00886369">
      <w:pPr>
        <w:pStyle w:val="ConsPlusNormal0"/>
        <w:sectPr w:rsidR="00886369">
          <w:headerReference w:type="default" r:id="rId98"/>
          <w:footerReference w:type="default" r:id="rId99"/>
          <w:headerReference w:type="first" r:id="rId100"/>
          <w:footerReference w:type="first" r:id="rId101"/>
          <w:pgSz w:w="16838" w:h="11906" w:orient="landscape"/>
          <w:pgMar w:top="1133" w:right="397" w:bottom="566" w:left="397" w:header="0" w:footer="0" w:gutter="0"/>
          <w:cols w:space="720"/>
          <w:titlePg/>
        </w:sectPr>
      </w:pPr>
    </w:p>
    <w:p w14:paraId="1CAF5439" w14:textId="77777777" w:rsidR="00886369" w:rsidRDefault="00886369">
      <w:pPr>
        <w:pStyle w:val="ConsPlusNormal0"/>
        <w:jc w:val="center"/>
      </w:pPr>
    </w:p>
    <w:p w14:paraId="0D3EC45C" w14:textId="77777777" w:rsidR="00886369" w:rsidRDefault="00000000">
      <w:pPr>
        <w:pStyle w:val="ConsPlusNormal0"/>
        <w:jc w:val="right"/>
        <w:outlineLvl w:val="2"/>
      </w:pPr>
      <w:r>
        <w:t>Таблица N 7.1 (3)</w:t>
      </w:r>
    </w:p>
    <w:p w14:paraId="3BFFB2FF" w14:textId="77777777" w:rsidR="00886369" w:rsidRDefault="00886369">
      <w:pPr>
        <w:pStyle w:val="ConsPlusNormal0"/>
        <w:jc w:val="center"/>
      </w:pPr>
    </w:p>
    <w:p w14:paraId="5B82B59B" w14:textId="77777777" w:rsidR="00886369" w:rsidRDefault="00000000">
      <w:pPr>
        <w:pStyle w:val="ConsPlusTitle0"/>
        <w:jc w:val="center"/>
      </w:pPr>
      <w:r>
        <w:t>УТВЕРЖДЕННАЯ СТОИМОСТЬ ПРОГРАММЫ</w:t>
      </w:r>
    </w:p>
    <w:p w14:paraId="407DD466" w14:textId="77777777" w:rsidR="00886369" w:rsidRDefault="00000000">
      <w:pPr>
        <w:pStyle w:val="ConsPlusTitle0"/>
        <w:jc w:val="center"/>
      </w:pPr>
      <w:r>
        <w:t>по условиям ее предоставления в Костромской области</w:t>
      </w:r>
    </w:p>
    <w:p w14:paraId="364A25C5" w14:textId="77777777" w:rsidR="00886369" w:rsidRDefault="00000000">
      <w:pPr>
        <w:pStyle w:val="ConsPlusTitle0"/>
        <w:jc w:val="center"/>
      </w:pPr>
      <w:r>
        <w:t>на 2028 год</w:t>
      </w:r>
    </w:p>
    <w:p w14:paraId="5597D2CD" w14:textId="77777777" w:rsidR="00886369" w:rsidRDefault="00886369">
      <w:pPr>
        <w:pStyle w:val="ConsPlusNormal0"/>
        <w:jc w:val="center"/>
      </w:pPr>
    </w:p>
    <w:p w14:paraId="3C7EF351" w14:textId="77777777" w:rsidR="00886369" w:rsidRDefault="00000000">
      <w:pPr>
        <w:pStyle w:val="ConsPlusNormal0"/>
        <w:jc w:val="right"/>
      </w:pPr>
      <w:r>
        <w:t>Численность населения - 555 071 чел.</w:t>
      </w:r>
    </w:p>
    <w:p w14:paraId="6D493307" w14:textId="77777777" w:rsidR="00886369" w:rsidRDefault="00886369">
      <w:pPr>
        <w:pStyle w:val="ConsPlusNormal0"/>
        <w:jc w:val="center"/>
      </w:pPr>
    </w:p>
    <w:tbl>
      <w:tblPr>
        <w:tblW w:w="5000" w:type="pct"/>
        <w:tblBorders>
          <w:top w:val="single" w:sz="4" w:space="0" w:color="auto"/>
          <w:left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13"/>
        <w:gridCol w:w="542"/>
        <w:gridCol w:w="1104"/>
        <w:gridCol w:w="1003"/>
        <w:gridCol w:w="1186"/>
        <w:gridCol w:w="1186"/>
        <w:gridCol w:w="1003"/>
        <w:gridCol w:w="1098"/>
        <w:gridCol w:w="1186"/>
        <w:gridCol w:w="1186"/>
        <w:gridCol w:w="1186"/>
        <w:gridCol w:w="1186"/>
        <w:gridCol w:w="737"/>
        <w:gridCol w:w="1186"/>
        <w:gridCol w:w="737"/>
      </w:tblGrid>
      <w:tr w:rsidR="00886369" w14:paraId="1C2A2C4D" w14:textId="77777777">
        <w:tc>
          <w:tcPr>
            <w:tcW w:w="2835" w:type="dxa"/>
            <w:vMerge w:val="restart"/>
            <w:vAlign w:val="center"/>
          </w:tcPr>
          <w:p w14:paraId="2C37941F" w14:textId="77777777" w:rsidR="00886369" w:rsidRDefault="00000000">
            <w:pPr>
              <w:pStyle w:val="ConsPlusNormal0"/>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49" w:type="dxa"/>
            <w:vMerge w:val="restart"/>
            <w:vAlign w:val="center"/>
          </w:tcPr>
          <w:p w14:paraId="6B3A3769" w14:textId="77777777" w:rsidR="00886369" w:rsidRDefault="00000000">
            <w:pPr>
              <w:pStyle w:val="ConsPlusNormal0"/>
              <w:jc w:val="center"/>
            </w:pPr>
            <w:r>
              <w:t>N строки</w:t>
            </w:r>
          </w:p>
        </w:tc>
        <w:tc>
          <w:tcPr>
            <w:tcW w:w="1020" w:type="dxa"/>
            <w:vMerge w:val="restart"/>
            <w:vAlign w:val="center"/>
          </w:tcPr>
          <w:p w14:paraId="336CA24B" w14:textId="77777777" w:rsidR="00886369" w:rsidRDefault="00000000">
            <w:pPr>
              <w:pStyle w:val="ConsPlusNormal0"/>
              <w:jc w:val="center"/>
            </w:pPr>
            <w:r>
              <w:t>Единица измерения</w:t>
            </w:r>
          </w:p>
        </w:tc>
        <w:tc>
          <w:tcPr>
            <w:tcW w:w="4853" w:type="dxa"/>
            <w:gridSpan w:val="3"/>
            <w:tcBorders>
              <w:right w:val="nil"/>
            </w:tcBorders>
            <w:vAlign w:val="center"/>
          </w:tcPr>
          <w:p w14:paraId="699AE77E" w14:textId="77777777" w:rsidR="00886369" w:rsidRDefault="00000000">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612" w:type="dxa"/>
            <w:gridSpan w:val="3"/>
            <w:tcBorders>
              <w:left w:val="nil"/>
            </w:tcBorders>
            <w:vAlign w:val="center"/>
          </w:tcPr>
          <w:p w14:paraId="76AFBB37" w14:textId="77777777" w:rsidR="00886369" w:rsidRDefault="00000000">
            <w:pPr>
              <w:pStyle w:val="ConsPlusNormal0"/>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231" w:type="dxa"/>
            <w:gridSpan w:val="2"/>
            <w:vAlign w:val="center"/>
          </w:tcPr>
          <w:p w14:paraId="4EAE2324" w14:textId="77777777" w:rsidR="00886369" w:rsidRDefault="00000000">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5726" w:type="dxa"/>
            <w:gridSpan w:val="4"/>
            <w:tcBorders>
              <w:right w:val="nil"/>
            </w:tcBorders>
            <w:vAlign w:val="center"/>
          </w:tcPr>
          <w:p w14:paraId="09870728" w14:textId="77777777" w:rsidR="00886369" w:rsidRDefault="00000000">
            <w:pPr>
              <w:pStyle w:val="ConsPlusNormal0"/>
              <w:jc w:val="center"/>
            </w:pPr>
            <w: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rsidR="00886369" w14:paraId="0B0B4AF6" w14:textId="77777777">
        <w:tblPrEx>
          <w:tblBorders>
            <w:right w:val="single" w:sz="4" w:space="0" w:color="auto"/>
          </w:tblBorders>
        </w:tblPrEx>
        <w:tc>
          <w:tcPr>
            <w:tcW w:w="0" w:type="auto"/>
            <w:vMerge/>
          </w:tcPr>
          <w:p w14:paraId="18F2443E" w14:textId="77777777" w:rsidR="00886369" w:rsidRDefault="00886369">
            <w:pPr>
              <w:pStyle w:val="ConsPlusNormal0"/>
            </w:pPr>
          </w:p>
        </w:tc>
        <w:tc>
          <w:tcPr>
            <w:tcW w:w="0" w:type="auto"/>
            <w:vMerge/>
          </w:tcPr>
          <w:p w14:paraId="2130AFD4" w14:textId="77777777" w:rsidR="00886369" w:rsidRDefault="00886369">
            <w:pPr>
              <w:pStyle w:val="ConsPlusNormal0"/>
            </w:pPr>
          </w:p>
        </w:tc>
        <w:tc>
          <w:tcPr>
            <w:tcW w:w="0" w:type="auto"/>
            <w:vMerge/>
          </w:tcPr>
          <w:p w14:paraId="63D61F6C" w14:textId="77777777" w:rsidR="00886369" w:rsidRDefault="00886369">
            <w:pPr>
              <w:pStyle w:val="ConsPlusNormal0"/>
            </w:pPr>
          </w:p>
        </w:tc>
        <w:tc>
          <w:tcPr>
            <w:tcW w:w="1701" w:type="dxa"/>
            <w:vAlign w:val="center"/>
          </w:tcPr>
          <w:p w14:paraId="2880500C" w14:textId="77777777" w:rsidR="00886369" w:rsidRDefault="00000000">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587" w:type="dxa"/>
            <w:vAlign w:val="center"/>
          </w:tcPr>
          <w:p w14:paraId="5D8B9FB8" w14:textId="77777777" w:rsidR="00886369" w:rsidRDefault="00000000">
            <w:pPr>
              <w:pStyle w:val="ConsPlusNormal0"/>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65" w:type="dxa"/>
            <w:vAlign w:val="center"/>
          </w:tcPr>
          <w:p w14:paraId="507B3AFF" w14:textId="77777777" w:rsidR="00886369" w:rsidRDefault="00000000">
            <w:pPr>
              <w:pStyle w:val="ConsPlusNormal0"/>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vAlign w:val="center"/>
          </w:tcPr>
          <w:p w14:paraId="22932AB8" w14:textId="77777777" w:rsidR="00886369" w:rsidRDefault="00000000">
            <w:pPr>
              <w:pStyle w:val="ConsPlusNormal0"/>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ТФОМС,&lt;1&gt; в том числе:</w:t>
            </w:r>
          </w:p>
        </w:tc>
        <w:tc>
          <w:tcPr>
            <w:tcW w:w="1757" w:type="dxa"/>
            <w:vAlign w:val="center"/>
          </w:tcPr>
          <w:p w14:paraId="02DAA5C5" w14:textId="77777777" w:rsidR="00886369" w:rsidRDefault="00000000">
            <w:pPr>
              <w:pStyle w:val="ConsPlusNormal0"/>
              <w:jc w:val="center"/>
            </w:pPr>
            <w: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vAlign w:val="center"/>
          </w:tcPr>
          <w:p w14:paraId="191630A3" w14:textId="77777777" w:rsidR="00886369" w:rsidRDefault="00000000">
            <w:pPr>
              <w:pStyle w:val="ConsPlusNormal0"/>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vAlign w:val="center"/>
          </w:tcPr>
          <w:p w14:paraId="0354AE4B" w14:textId="77777777" w:rsidR="00886369" w:rsidRDefault="00000000">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vAlign w:val="center"/>
          </w:tcPr>
          <w:p w14:paraId="62AF2BE4" w14:textId="77777777" w:rsidR="00886369" w:rsidRDefault="00000000">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vAlign w:val="center"/>
          </w:tcPr>
          <w:p w14:paraId="7533AFF4" w14:textId="77777777" w:rsidR="00886369" w:rsidRDefault="00000000">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vAlign w:val="center"/>
          </w:tcPr>
          <w:p w14:paraId="5AF22A96" w14:textId="77777777" w:rsidR="00886369" w:rsidRDefault="00000000">
            <w:pPr>
              <w:pStyle w:val="ConsPlusNormal0"/>
              <w:jc w:val="center"/>
            </w:pPr>
            <w:r>
              <w:t>доли в структуре расходов</w:t>
            </w:r>
          </w:p>
        </w:tc>
        <w:tc>
          <w:tcPr>
            <w:tcW w:w="1587" w:type="dxa"/>
            <w:vAlign w:val="center"/>
          </w:tcPr>
          <w:p w14:paraId="17589B94" w14:textId="77777777" w:rsidR="00886369" w:rsidRDefault="00000000">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vAlign w:val="center"/>
          </w:tcPr>
          <w:p w14:paraId="3D554380" w14:textId="77777777" w:rsidR="00886369" w:rsidRDefault="00000000">
            <w:pPr>
              <w:pStyle w:val="ConsPlusNormal0"/>
              <w:jc w:val="center"/>
            </w:pPr>
            <w:r>
              <w:t>доли в структуре расходов</w:t>
            </w:r>
          </w:p>
        </w:tc>
      </w:tr>
      <w:tr w:rsidR="00886369" w14:paraId="5841E394" w14:textId="77777777">
        <w:tblPrEx>
          <w:tblBorders>
            <w:right w:val="single" w:sz="4" w:space="0" w:color="auto"/>
          </w:tblBorders>
        </w:tblPrEx>
        <w:tc>
          <w:tcPr>
            <w:tcW w:w="2835" w:type="dxa"/>
            <w:vAlign w:val="center"/>
          </w:tcPr>
          <w:p w14:paraId="4B478174" w14:textId="77777777" w:rsidR="00886369" w:rsidRDefault="00886369">
            <w:pPr>
              <w:pStyle w:val="ConsPlusNormal0"/>
            </w:pPr>
          </w:p>
        </w:tc>
        <w:tc>
          <w:tcPr>
            <w:tcW w:w="849" w:type="dxa"/>
            <w:vAlign w:val="center"/>
          </w:tcPr>
          <w:p w14:paraId="113E20ED" w14:textId="77777777" w:rsidR="00886369" w:rsidRDefault="00886369">
            <w:pPr>
              <w:pStyle w:val="ConsPlusNormal0"/>
            </w:pPr>
          </w:p>
        </w:tc>
        <w:tc>
          <w:tcPr>
            <w:tcW w:w="1020" w:type="dxa"/>
            <w:vAlign w:val="center"/>
          </w:tcPr>
          <w:p w14:paraId="1781D926" w14:textId="77777777" w:rsidR="00886369" w:rsidRDefault="00886369">
            <w:pPr>
              <w:pStyle w:val="ConsPlusNormal0"/>
            </w:pPr>
          </w:p>
        </w:tc>
        <w:tc>
          <w:tcPr>
            <w:tcW w:w="1701" w:type="dxa"/>
            <w:vAlign w:val="center"/>
          </w:tcPr>
          <w:p w14:paraId="6B74515B" w14:textId="77777777" w:rsidR="00886369" w:rsidRDefault="00886369">
            <w:pPr>
              <w:pStyle w:val="ConsPlusNormal0"/>
            </w:pPr>
          </w:p>
        </w:tc>
        <w:tc>
          <w:tcPr>
            <w:tcW w:w="1587" w:type="dxa"/>
            <w:vAlign w:val="center"/>
          </w:tcPr>
          <w:p w14:paraId="686205FE" w14:textId="77777777" w:rsidR="00886369" w:rsidRDefault="00886369">
            <w:pPr>
              <w:pStyle w:val="ConsPlusNormal0"/>
            </w:pPr>
          </w:p>
        </w:tc>
        <w:tc>
          <w:tcPr>
            <w:tcW w:w="1565" w:type="dxa"/>
            <w:vAlign w:val="center"/>
          </w:tcPr>
          <w:p w14:paraId="138CDDE2" w14:textId="77777777" w:rsidR="00886369" w:rsidRDefault="00886369">
            <w:pPr>
              <w:pStyle w:val="ConsPlusNormal0"/>
            </w:pPr>
          </w:p>
        </w:tc>
        <w:tc>
          <w:tcPr>
            <w:tcW w:w="2154" w:type="dxa"/>
            <w:vAlign w:val="center"/>
          </w:tcPr>
          <w:p w14:paraId="1E28DD34" w14:textId="77777777" w:rsidR="00886369" w:rsidRDefault="00000000">
            <w:pPr>
              <w:pStyle w:val="ConsPlusNormal0"/>
              <w:jc w:val="center"/>
            </w:pPr>
            <w:r>
              <w:t>рубли</w:t>
            </w:r>
          </w:p>
        </w:tc>
        <w:tc>
          <w:tcPr>
            <w:tcW w:w="1757" w:type="dxa"/>
            <w:vAlign w:val="center"/>
          </w:tcPr>
          <w:p w14:paraId="20BACCEA" w14:textId="77777777" w:rsidR="00886369" w:rsidRDefault="00000000">
            <w:pPr>
              <w:pStyle w:val="ConsPlusNormal0"/>
              <w:jc w:val="center"/>
            </w:pPr>
            <w:r>
              <w:t>рубли</w:t>
            </w:r>
          </w:p>
        </w:tc>
        <w:tc>
          <w:tcPr>
            <w:tcW w:w="1701" w:type="dxa"/>
            <w:vAlign w:val="center"/>
          </w:tcPr>
          <w:p w14:paraId="3953E940" w14:textId="77777777" w:rsidR="00886369" w:rsidRDefault="00000000">
            <w:pPr>
              <w:pStyle w:val="ConsPlusNormal0"/>
              <w:jc w:val="center"/>
            </w:pPr>
            <w:r>
              <w:t>рубли</w:t>
            </w:r>
          </w:p>
        </w:tc>
        <w:tc>
          <w:tcPr>
            <w:tcW w:w="1644" w:type="dxa"/>
            <w:vAlign w:val="center"/>
          </w:tcPr>
          <w:p w14:paraId="63281796" w14:textId="77777777" w:rsidR="00886369" w:rsidRDefault="00000000">
            <w:pPr>
              <w:pStyle w:val="ConsPlusNormal0"/>
              <w:jc w:val="center"/>
            </w:pPr>
            <w:r>
              <w:t>рубли</w:t>
            </w:r>
          </w:p>
        </w:tc>
        <w:tc>
          <w:tcPr>
            <w:tcW w:w="1587" w:type="dxa"/>
            <w:vAlign w:val="center"/>
          </w:tcPr>
          <w:p w14:paraId="141DBF72" w14:textId="77777777" w:rsidR="00886369" w:rsidRDefault="00000000">
            <w:pPr>
              <w:pStyle w:val="ConsPlusNormal0"/>
              <w:jc w:val="center"/>
            </w:pPr>
            <w:r>
              <w:t>рубли</w:t>
            </w:r>
          </w:p>
        </w:tc>
        <w:tc>
          <w:tcPr>
            <w:tcW w:w="1644" w:type="dxa"/>
            <w:vAlign w:val="center"/>
          </w:tcPr>
          <w:p w14:paraId="544625BF" w14:textId="77777777" w:rsidR="00886369" w:rsidRDefault="00000000">
            <w:pPr>
              <w:pStyle w:val="ConsPlusNormal0"/>
              <w:jc w:val="center"/>
            </w:pPr>
            <w:r>
              <w:t>тысячи рублей</w:t>
            </w:r>
          </w:p>
        </w:tc>
        <w:tc>
          <w:tcPr>
            <w:tcW w:w="1191" w:type="dxa"/>
            <w:vAlign w:val="center"/>
          </w:tcPr>
          <w:p w14:paraId="2222E61B" w14:textId="77777777" w:rsidR="00886369" w:rsidRDefault="00000000">
            <w:pPr>
              <w:pStyle w:val="ConsPlusNormal0"/>
              <w:jc w:val="center"/>
            </w:pPr>
            <w:r>
              <w:t>%</w:t>
            </w:r>
          </w:p>
        </w:tc>
        <w:tc>
          <w:tcPr>
            <w:tcW w:w="1587" w:type="dxa"/>
            <w:vAlign w:val="center"/>
          </w:tcPr>
          <w:p w14:paraId="2FE26BDB" w14:textId="77777777" w:rsidR="00886369" w:rsidRDefault="00000000">
            <w:pPr>
              <w:pStyle w:val="ConsPlusNormal0"/>
              <w:jc w:val="center"/>
            </w:pPr>
            <w:r>
              <w:t>тысячи рублей</w:t>
            </w:r>
          </w:p>
        </w:tc>
        <w:tc>
          <w:tcPr>
            <w:tcW w:w="1304" w:type="dxa"/>
            <w:vAlign w:val="center"/>
          </w:tcPr>
          <w:p w14:paraId="1C50866E" w14:textId="77777777" w:rsidR="00886369" w:rsidRDefault="00000000">
            <w:pPr>
              <w:pStyle w:val="ConsPlusNormal0"/>
              <w:jc w:val="center"/>
            </w:pPr>
            <w:r>
              <w:t>%</w:t>
            </w:r>
          </w:p>
        </w:tc>
      </w:tr>
      <w:tr w:rsidR="00886369" w14:paraId="1834BAE0" w14:textId="77777777">
        <w:tblPrEx>
          <w:tblBorders>
            <w:right w:val="single" w:sz="4" w:space="0" w:color="auto"/>
          </w:tblBorders>
        </w:tblPrEx>
        <w:tc>
          <w:tcPr>
            <w:tcW w:w="2835" w:type="dxa"/>
            <w:vAlign w:val="center"/>
          </w:tcPr>
          <w:p w14:paraId="72C498C0" w14:textId="77777777" w:rsidR="00886369" w:rsidRDefault="00000000">
            <w:pPr>
              <w:pStyle w:val="ConsPlusNormal0"/>
              <w:jc w:val="center"/>
            </w:pPr>
            <w:r>
              <w:t>1</w:t>
            </w:r>
          </w:p>
        </w:tc>
        <w:tc>
          <w:tcPr>
            <w:tcW w:w="849" w:type="dxa"/>
            <w:vAlign w:val="center"/>
          </w:tcPr>
          <w:p w14:paraId="7B2504D8" w14:textId="77777777" w:rsidR="00886369" w:rsidRDefault="00000000">
            <w:pPr>
              <w:pStyle w:val="ConsPlusNormal0"/>
              <w:jc w:val="center"/>
            </w:pPr>
            <w:r>
              <w:t>2</w:t>
            </w:r>
          </w:p>
        </w:tc>
        <w:tc>
          <w:tcPr>
            <w:tcW w:w="1020" w:type="dxa"/>
            <w:vAlign w:val="center"/>
          </w:tcPr>
          <w:p w14:paraId="5637BF7D" w14:textId="77777777" w:rsidR="00886369" w:rsidRDefault="00000000">
            <w:pPr>
              <w:pStyle w:val="ConsPlusNormal0"/>
              <w:jc w:val="center"/>
            </w:pPr>
            <w:r>
              <w:t>3</w:t>
            </w:r>
          </w:p>
        </w:tc>
        <w:tc>
          <w:tcPr>
            <w:tcW w:w="1701" w:type="dxa"/>
            <w:vAlign w:val="center"/>
          </w:tcPr>
          <w:p w14:paraId="33BA0357" w14:textId="77777777" w:rsidR="00886369" w:rsidRDefault="00000000">
            <w:pPr>
              <w:pStyle w:val="ConsPlusNormal0"/>
              <w:jc w:val="center"/>
            </w:pPr>
            <w:bookmarkStart w:id="46" w:name="P3236"/>
            <w:bookmarkEnd w:id="46"/>
            <w:r>
              <w:t>4 = 5 + 6</w:t>
            </w:r>
          </w:p>
        </w:tc>
        <w:bookmarkStart w:id="47" w:name="P3237"/>
        <w:bookmarkEnd w:id="47"/>
        <w:tc>
          <w:tcPr>
            <w:tcW w:w="1587" w:type="dxa"/>
            <w:vAlign w:val="center"/>
          </w:tcPr>
          <w:p w14:paraId="021EEDC9" w14:textId="77777777" w:rsidR="00886369" w:rsidRDefault="00000000">
            <w:pPr>
              <w:pStyle w:val="ConsPlusNormal0"/>
              <w:jc w:val="center"/>
            </w:pPr>
            <w:r>
              <w:fldChar w:fldCharType="begin"/>
            </w:r>
            <w:r>
              <w:instrText>HYPERLINK \l "P3237" \o "5" \h</w:instrText>
            </w:r>
            <w:r>
              <w:fldChar w:fldCharType="separate"/>
            </w:r>
            <w:r>
              <w:rPr>
                <w:color w:val="0000FF"/>
              </w:rPr>
              <w:t>5</w:t>
            </w:r>
            <w:r>
              <w:fldChar w:fldCharType="end"/>
            </w:r>
          </w:p>
        </w:tc>
        <w:bookmarkStart w:id="48" w:name="P3238"/>
        <w:bookmarkEnd w:id="48"/>
        <w:tc>
          <w:tcPr>
            <w:tcW w:w="1565" w:type="dxa"/>
            <w:vAlign w:val="center"/>
          </w:tcPr>
          <w:p w14:paraId="7794EEF0" w14:textId="77777777" w:rsidR="00886369" w:rsidRDefault="00000000">
            <w:pPr>
              <w:pStyle w:val="ConsPlusNormal0"/>
              <w:jc w:val="center"/>
            </w:pPr>
            <w:r>
              <w:fldChar w:fldCharType="begin"/>
            </w:r>
            <w:r>
              <w:instrText>HYPERLINK \l "P3238" \o "6" \h</w:instrText>
            </w:r>
            <w:r>
              <w:fldChar w:fldCharType="separate"/>
            </w:r>
            <w:r>
              <w:rPr>
                <w:color w:val="0000FF"/>
              </w:rPr>
              <w:t>6</w:t>
            </w:r>
            <w:r>
              <w:fldChar w:fldCharType="end"/>
            </w:r>
          </w:p>
        </w:tc>
        <w:tc>
          <w:tcPr>
            <w:tcW w:w="2154" w:type="dxa"/>
            <w:vAlign w:val="center"/>
          </w:tcPr>
          <w:p w14:paraId="279F72DD" w14:textId="77777777" w:rsidR="00886369" w:rsidRDefault="00000000">
            <w:pPr>
              <w:pStyle w:val="ConsPlusNormal0"/>
              <w:jc w:val="center"/>
            </w:pPr>
            <w:r>
              <w:t>7 = (</w:t>
            </w:r>
            <w:hyperlink w:anchor="P3237" w:tooltip="5">
              <w:r w:rsidR="00886369">
                <w:rPr>
                  <w:color w:val="0000FF"/>
                </w:rPr>
                <w:t>5</w:t>
              </w:r>
            </w:hyperlink>
            <w:r>
              <w:t xml:space="preserve"> x 8 + </w:t>
            </w:r>
            <w:hyperlink w:anchor="P3238" w:tooltip="6">
              <w:r w:rsidR="00886369">
                <w:rPr>
                  <w:color w:val="0000FF"/>
                </w:rPr>
                <w:t>6</w:t>
              </w:r>
            </w:hyperlink>
            <w:r>
              <w:t xml:space="preserve"> x </w:t>
            </w:r>
            <w:hyperlink w:anchor="P3241" w:tooltip="9">
              <w:r w:rsidR="00886369">
                <w:rPr>
                  <w:color w:val="0000FF"/>
                </w:rPr>
                <w:t>9</w:t>
              </w:r>
            </w:hyperlink>
            <w:r>
              <w:t xml:space="preserve">) / </w:t>
            </w:r>
            <w:hyperlink w:anchor="P3236" w:tooltip="4 = 5 + 6">
              <w:r w:rsidR="00886369">
                <w:rPr>
                  <w:color w:val="0000FF"/>
                </w:rPr>
                <w:t>4</w:t>
              </w:r>
            </w:hyperlink>
          </w:p>
        </w:tc>
        <w:tc>
          <w:tcPr>
            <w:tcW w:w="1757" w:type="dxa"/>
            <w:vAlign w:val="center"/>
          </w:tcPr>
          <w:p w14:paraId="2B0654A4" w14:textId="77777777" w:rsidR="00886369" w:rsidRDefault="00000000">
            <w:pPr>
              <w:pStyle w:val="ConsPlusNormal0"/>
              <w:jc w:val="center"/>
            </w:pPr>
            <w:r>
              <w:t>8</w:t>
            </w:r>
          </w:p>
        </w:tc>
        <w:tc>
          <w:tcPr>
            <w:tcW w:w="1701" w:type="dxa"/>
            <w:vAlign w:val="center"/>
          </w:tcPr>
          <w:p w14:paraId="2CE9CE94" w14:textId="77777777" w:rsidR="00886369" w:rsidRDefault="00000000">
            <w:pPr>
              <w:pStyle w:val="ConsPlusNormal0"/>
              <w:jc w:val="center"/>
            </w:pPr>
            <w:bookmarkStart w:id="49" w:name="P3241"/>
            <w:bookmarkEnd w:id="49"/>
            <w:r>
              <w:t>9</w:t>
            </w:r>
          </w:p>
        </w:tc>
        <w:tc>
          <w:tcPr>
            <w:tcW w:w="1644" w:type="dxa"/>
            <w:vAlign w:val="center"/>
          </w:tcPr>
          <w:p w14:paraId="20A6C3AF" w14:textId="77777777" w:rsidR="00886369" w:rsidRDefault="00000000">
            <w:pPr>
              <w:pStyle w:val="ConsPlusNormal0"/>
              <w:jc w:val="center"/>
            </w:pPr>
            <w:r>
              <w:t>10</w:t>
            </w:r>
          </w:p>
        </w:tc>
        <w:tc>
          <w:tcPr>
            <w:tcW w:w="1587" w:type="dxa"/>
            <w:vAlign w:val="center"/>
          </w:tcPr>
          <w:p w14:paraId="38ADC1BA" w14:textId="77777777" w:rsidR="00886369" w:rsidRDefault="00000000">
            <w:pPr>
              <w:pStyle w:val="ConsPlusNormal0"/>
              <w:jc w:val="center"/>
            </w:pPr>
            <w:r>
              <w:t>11</w:t>
            </w:r>
          </w:p>
        </w:tc>
        <w:tc>
          <w:tcPr>
            <w:tcW w:w="1644" w:type="dxa"/>
            <w:vAlign w:val="center"/>
          </w:tcPr>
          <w:p w14:paraId="7CEDDC66" w14:textId="77777777" w:rsidR="00886369" w:rsidRDefault="00000000">
            <w:pPr>
              <w:pStyle w:val="ConsPlusNormal0"/>
              <w:jc w:val="center"/>
            </w:pPr>
            <w:r>
              <w:t>12</w:t>
            </w:r>
          </w:p>
        </w:tc>
        <w:tc>
          <w:tcPr>
            <w:tcW w:w="1191" w:type="dxa"/>
            <w:vAlign w:val="center"/>
          </w:tcPr>
          <w:p w14:paraId="4C2D4178" w14:textId="77777777" w:rsidR="00886369" w:rsidRDefault="00000000">
            <w:pPr>
              <w:pStyle w:val="ConsPlusNormal0"/>
              <w:jc w:val="center"/>
            </w:pPr>
            <w:r>
              <w:t>13</w:t>
            </w:r>
          </w:p>
        </w:tc>
        <w:tc>
          <w:tcPr>
            <w:tcW w:w="1587" w:type="dxa"/>
            <w:vAlign w:val="center"/>
          </w:tcPr>
          <w:p w14:paraId="7F3581B7" w14:textId="77777777" w:rsidR="00886369" w:rsidRDefault="00000000">
            <w:pPr>
              <w:pStyle w:val="ConsPlusNormal0"/>
              <w:jc w:val="center"/>
            </w:pPr>
            <w:r>
              <w:t>14</w:t>
            </w:r>
          </w:p>
        </w:tc>
        <w:tc>
          <w:tcPr>
            <w:tcW w:w="1304" w:type="dxa"/>
            <w:vAlign w:val="center"/>
          </w:tcPr>
          <w:p w14:paraId="42BE439D" w14:textId="77777777" w:rsidR="00886369" w:rsidRDefault="00000000">
            <w:pPr>
              <w:pStyle w:val="ConsPlusNormal0"/>
              <w:jc w:val="center"/>
            </w:pPr>
            <w:r>
              <w:t>15</w:t>
            </w:r>
          </w:p>
        </w:tc>
      </w:tr>
      <w:tr w:rsidR="00886369" w14:paraId="12157F31" w14:textId="77777777">
        <w:tblPrEx>
          <w:tblBorders>
            <w:right w:val="single" w:sz="4" w:space="0" w:color="auto"/>
          </w:tblBorders>
        </w:tblPrEx>
        <w:tc>
          <w:tcPr>
            <w:tcW w:w="2835" w:type="dxa"/>
            <w:vAlign w:val="center"/>
          </w:tcPr>
          <w:p w14:paraId="39F1D8E0" w14:textId="77777777" w:rsidR="00886369" w:rsidRDefault="00000000">
            <w:pPr>
              <w:pStyle w:val="ConsPlusNormal0"/>
              <w:jc w:val="both"/>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9" w:type="dxa"/>
            <w:vAlign w:val="center"/>
          </w:tcPr>
          <w:p w14:paraId="0E19D761" w14:textId="77777777" w:rsidR="00886369" w:rsidRDefault="00000000">
            <w:pPr>
              <w:pStyle w:val="ConsPlusNormal0"/>
              <w:jc w:val="center"/>
            </w:pPr>
            <w:r>
              <w:t>1</w:t>
            </w:r>
          </w:p>
        </w:tc>
        <w:tc>
          <w:tcPr>
            <w:tcW w:w="1020" w:type="dxa"/>
            <w:vAlign w:val="center"/>
          </w:tcPr>
          <w:p w14:paraId="10685B17" w14:textId="77777777" w:rsidR="00886369" w:rsidRDefault="00886369">
            <w:pPr>
              <w:pStyle w:val="ConsPlusNormal0"/>
            </w:pPr>
          </w:p>
        </w:tc>
        <w:tc>
          <w:tcPr>
            <w:tcW w:w="1701" w:type="dxa"/>
            <w:vAlign w:val="center"/>
          </w:tcPr>
          <w:p w14:paraId="0E7B3356" w14:textId="77777777" w:rsidR="00886369" w:rsidRDefault="00000000">
            <w:pPr>
              <w:pStyle w:val="ConsPlusNormal0"/>
              <w:jc w:val="center"/>
            </w:pPr>
            <w:r>
              <w:t>X</w:t>
            </w:r>
          </w:p>
        </w:tc>
        <w:tc>
          <w:tcPr>
            <w:tcW w:w="1587" w:type="dxa"/>
            <w:vAlign w:val="center"/>
          </w:tcPr>
          <w:p w14:paraId="276D23A4" w14:textId="77777777" w:rsidR="00886369" w:rsidRDefault="00000000">
            <w:pPr>
              <w:pStyle w:val="ConsPlusNormal0"/>
              <w:jc w:val="center"/>
            </w:pPr>
            <w:r>
              <w:t>X</w:t>
            </w:r>
          </w:p>
        </w:tc>
        <w:tc>
          <w:tcPr>
            <w:tcW w:w="1565" w:type="dxa"/>
            <w:vAlign w:val="center"/>
          </w:tcPr>
          <w:p w14:paraId="20FD034D" w14:textId="77777777" w:rsidR="00886369" w:rsidRDefault="00000000">
            <w:pPr>
              <w:pStyle w:val="ConsPlusNormal0"/>
              <w:jc w:val="center"/>
            </w:pPr>
            <w:r>
              <w:t>X</w:t>
            </w:r>
          </w:p>
        </w:tc>
        <w:tc>
          <w:tcPr>
            <w:tcW w:w="2154" w:type="dxa"/>
            <w:vAlign w:val="center"/>
          </w:tcPr>
          <w:p w14:paraId="257467B5" w14:textId="77777777" w:rsidR="00886369" w:rsidRDefault="00000000">
            <w:pPr>
              <w:pStyle w:val="ConsPlusNormal0"/>
              <w:jc w:val="center"/>
            </w:pPr>
            <w:r>
              <w:t>X</w:t>
            </w:r>
          </w:p>
        </w:tc>
        <w:tc>
          <w:tcPr>
            <w:tcW w:w="1757" w:type="dxa"/>
            <w:vAlign w:val="center"/>
          </w:tcPr>
          <w:p w14:paraId="7DBB5036" w14:textId="77777777" w:rsidR="00886369" w:rsidRDefault="00000000">
            <w:pPr>
              <w:pStyle w:val="ConsPlusNormal0"/>
              <w:jc w:val="center"/>
            </w:pPr>
            <w:r>
              <w:t>X</w:t>
            </w:r>
          </w:p>
        </w:tc>
        <w:tc>
          <w:tcPr>
            <w:tcW w:w="1701" w:type="dxa"/>
            <w:vAlign w:val="center"/>
          </w:tcPr>
          <w:p w14:paraId="16011012" w14:textId="77777777" w:rsidR="00886369" w:rsidRDefault="00000000">
            <w:pPr>
              <w:pStyle w:val="ConsPlusNormal0"/>
              <w:jc w:val="center"/>
            </w:pPr>
            <w:r>
              <w:t>X</w:t>
            </w:r>
          </w:p>
        </w:tc>
        <w:tc>
          <w:tcPr>
            <w:tcW w:w="1644" w:type="dxa"/>
            <w:vAlign w:val="center"/>
          </w:tcPr>
          <w:p w14:paraId="41D23E1B" w14:textId="77777777" w:rsidR="00886369" w:rsidRDefault="00000000">
            <w:pPr>
              <w:pStyle w:val="ConsPlusNormal0"/>
              <w:jc w:val="center"/>
            </w:pPr>
            <w:r>
              <w:t>4 736,98</w:t>
            </w:r>
          </w:p>
        </w:tc>
        <w:tc>
          <w:tcPr>
            <w:tcW w:w="1587" w:type="dxa"/>
            <w:vAlign w:val="center"/>
          </w:tcPr>
          <w:p w14:paraId="39A57B29" w14:textId="77777777" w:rsidR="00886369" w:rsidRDefault="00886369">
            <w:pPr>
              <w:pStyle w:val="ConsPlusNormal0"/>
            </w:pPr>
          </w:p>
        </w:tc>
        <w:tc>
          <w:tcPr>
            <w:tcW w:w="1644" w:type="dxa"/>
            <w:vAlign w:val="center"/>
          </w:tcPr>
          <w:p w14:paraId="1C729635" w14:textId="77777777" w:rsidR="00886369" w:rsidRDefault="00000000">
            <w:pPr>
              <w:pStyle w:val="ConsPlusNormal0"/>
              <w:jc w:val="center"/>
            </w:pPr>
            <w:r>
              <w:t>2 629 362,1</w:t>
            </w:r>
          </w:p>
        </w:tc>
        <w:tc>
          <w:tcPr>
            <w:tcW w:w="1191" w:type="dxa"/>
            <w:vAlign w:val="center"/>
          </w:tcPr>
          <w:p w14:paraId="72F93F93" w14:textId="77777777" w:rsidR="00886369" w:rsidRDefault="00000000">
            <w:pPr>
              <w:pStyle w:val="ConsPlusNormal0"/>
              <w:jc w:val="center"/>
            </w:pPr>
            <w:r>
              <w:t>100,00</w:t>
            </w:r>
          </w:p>
        </w:tc>
        <w:tc>
          <w:tcPr>
            <w:tcW w:w="1587" w:type="dxa"/>
            <w:vAlign w:val="center"/>
          </w:tcPr>
          <w:p w14:paraId="5F08DFD0" w14:textId="77777777" w:rsidR="00886369" w:rsidRDefault="00886369">
            <w:pPr>
              <w:pStyle w:val="ConsPlusNormal0"/>
            </w:pPr>
          </w:p>
        </w:tc>
        <w:tc>
          <w:tcPr>
            <w:tcW w:w="1304" w:type="dxa"/>
            <w:vAlign w:val="center"/>
          </w:tcPr>
          <w:p w14:paraId="727F20AD" w14:textId="77777777" w:rsidR="00886369" w:rsidRDefault="00886369">
            <w:pPr>
              <w:pStyle w:val="ConsPlusNormal0"/>
            </w:pPr>
          </w:p>
        </w:tc>
      </w:tr>
      <w:tr w:rsidR="00886369" w14:paraId="16F50484" w14:textId="77777777">
        <w:tblPrEx>
          <w:tblBorders>
            <w:right w:val="single" w:sz="4" w:space="0" w:color="auto"/>
          </w:tblBorders>
        </w:tblPrEx>
        <w:tc>
          <w:tcPr>
            <w:tcW w:w="2835" w:type="dxa"/>
            <w:vAlign w:val="center"/>
          </w:tcPr>
          <w:p w14:paraId="5DBD3578" w14:textId="77777777" w:rsidR="00886369" w:rsidRDefault="00000000">
            <w:pPr>
              <w:pStyle w:val="ConsPlusNormal0"/>
              <w:jc w:val="both"/>
            </w:pPr>
            <w:r>
              <w:t>I. Нормируемая медицинская помощь</w:t>
            </w:r>
          </w:p>
        </w:tc>
        <w:tc>
          <w:tcPr>
            <w:tcW w:w="849" w:type="dxa"/>
            <w:vAlign w:val="center"/>
          </w:tcPr>
          <w:p w14:paraId="3EB91F0D" w14:textId="77777777" w:rsidR="00886369" w:rsidRDefault="00886369">
            <w:pPr>
              <w:pStyle w:val="ConsPlusNormal0"/>
            </w:pPr>
          </w:p>
        </w:tc>
        <w:tc>
          <w:tcPr>
            <w:tcW w:w="1020" w:type="dxa"/>
            <w:vAlign w:val="center"/>
          </w:tcPr>
          <w:p w14:paraId="5EE9031F" w14:textId="77777777" w:rsidR="00886369" w:rsidRDefault="00886369">
            <w:pPr>
              <w:pStyle w:val="ConsPlusNormal0"/>
            </w:pPr>
          </w:p>
        </w:tc>
        <w:tc>
          <w:tcPr>
            <w:tcW w:w="1701" w:type="dxa"/>
            <w:vAlign w:val="center"/>
          </w:tcPr>
          <w:p w14:paraId="2C29AE74" w14:textId="77777777" w:rsidR="00886369" w:rsidRDefault="00886369">
            <w:pPr>
              <w:pStyle w:val="ConsPlusNormal0"/>
            </w:pPr>
          </w:p>
        </w:tc>
        <w:tc>
          <w:tcPr>
            <w:tcW w:w="1587" w:type="dxa"/>
            <w:vAlign w:val="center"/>
          </w:tcPr>
          <w:p w14:paraId="56166B16" w14:textId="77777777" w:rsidR="00886369" w:rsidRDefault="00886369">
            <w:pPr>
              <w:pStyle w:val="ConsPlusNormal0"/>
            </w:pPr>
          </w:p>
        </w:tc>
        <w:tc>
          <w:tcPr>
            <w:tcW w:w="1565" w:type="dxa"/>
            <w:vAlign w:val="center"/>
          </w:tcPr>
          <w:p w14:paraId="351707C1" w14:textId="77777777" w:rsidR="00886369" w:rsidRDefault="00886369">
            <w:pPr>
              <w:pStyle w:val="ConsPlusNormal0"/>
            </w:pPr>
          </w:p>
        </w:tc>
        <w:tc>
          <w:tcPr>
            <w:tcW w:w="2154" w:type="dxa"/>
            <w:vAlign w:val="center"/>
          </w:tcPr>
          <w:p w14:paraId="4F914C02" w14:textId="77777777" w:rsidR="00886369" w:rsidRDefault="00886369">
            <w:pPr>
              <w:pStyle w:val="ConsPlusNormal0"/>
            </w:pPr>
          </w:p>
        </w:tc>
        <w:tc>
          <w:tcPr>
            <w:tcW w:w="1757" w:type="dxa"/>
            <w:vAlign w:val="center"/>
          </w:tcPr>
          <w:p w14:paraId="141DBADA" w14:textId="77777777" w:rsidR="00886369" w:rsidRDefault="00886369">
            <w:pPr>
              <w:pStyle w:val="ConsPlusNormal0"/>
            </w:pPr>
          </w:p>
        </w:tc>
        <w:tc>
          <w:tcPr>
            <w:tcW w:w="1701" w:type="dxa"/>
            <w:vAlign w:val="center"/>
          </w:tcPr>
          <w:p w14:paraId="5395F3AB" w14:textId="77777777" w:rsidR="00886369" w:rsidRDefault="00886369">
            <w:pPr>
              <w:pStyle w:val="ConsPlusNormal0"/>
            </w:pPr>
          </w:p>
        </w:tc>
        <w:tc>
          <w:tcPr>
            <w:tcW w:w="1644" w:type="dxa"/>
            <w:vAlign w:val="center"/>
          </w:tcPr>
          <w:p w14:paraId="3AB1C2FC" w14:textId="77777777" w:rsidR="00886369" w:rsidRDefault="00886369">
            <w:pPr>
              <w:pStyle w:val="ConsPlusNormal0"/>
            </w:pPr>
          </w:p>
        </w:tc>
        <w:tc>
          <w:tcPr>
            <w:tcW w:w="1587" w:type="dxa"/>
            <w:vAlign w:val="center"/>
          </w:tcPr>
          <w:p w14:paraId="50920B8C" w14:textId="77777777" w:rsidR="00886369" w:rsidRDefault="00886369">
            <w:pPr>
              <w:pStyle w:val="ConsPlusNormal0"/>
            </w:pPr>
          </w:p>
        </w:tc>
        <w:tc>
          <w:tcPr>
            <w:tcW w:w="1644" w:type="dxa"/>
            <w:vAlign w:val="center"/>
          </w:tcPr>
          <w:p w14:paraId="0DD1D713" w14:textId="77777777" w:rsidR="00886369" w:rsidRDefault="00000000">
            <w:pPr>
              <w:pStyle w:val="ConsPlusNormal0"/>
              <w:jc w:val="center"/>
            </w:pPr>
            <w:r>
              <w:t>1 130 638,2</w:t>
            </w:r>
          </w:p>
        </w:tc>
        <w:tc>
          <w:tcPr>
            <w:tcW w:w="1191" w:type="dxa"/>
            <w:vAlign w:val="center"/>
          </w:tcPr>
          <w:p w14:paraId="4634A5E1" w14:textId="77777777" w:rsidR="00886369" w:rsidRDefault="00886369">
            <w:pPr>
              <w:pStyle w:val="ConsPlusNormal0"/>
            </w:pPr>
          </w:p>
        </w:tc>
        <w:tc>
          <w:tcPr>
            <w:tcW w:w="1587" w:type="dxa"/>
            <w:vAlign w:val="center"/>
          </w:tcPr>
          <w:p w14:paraId="6CCC887F" w14:textId="77777777" w:rsidR="00886369" w:rsidRDefault="00886369">
            <w:pPr>
              <w:pStyle w:val="ConsPlusNormal0"/>
            </w:pPr>
          </w:p>
        </w:tc>
        <w:tc>
          <w:tcPr>
            <w:tcW w:w="1304" w:type="dxa"/>
            <w:vAlign w:val="center"/>
          </w:tcPr>
          <w:p w14:paraId="7D9D4F38" w14:textId="77777777" w:rsidR="00886369" w:rsidRDefault="00886369">
            <w:pPr>
              <w:pStyle w:val="ConsPlusNormal0"/>
            </w:pPr>
          </w:p>
        </w:tc>
      </w:tr>
      <w:tr w:rsidR="00886369" w14:paraId="4079DBC8" w14:textId="77777777">
        <w:tblPrEx>
          <w:tblBorders>
            <w:right w:val="single" w:sz="4" w:space="0" w:color="auto"/>
          </w:tblBorders>
        </w:tblPrEx>
        <w:tc>
          <w:tcPr>
            <w:tcW w:w="2835" w:type="dxa"/>
            <w:vAlign w:val="center"/>
          </w:tcPr>
          <w:p w14:paraId="50BB0874" w14:textId="77777777" w:rsidR="00886369" w:rsidRDefault="00000000">
            <w:pPr>
              <w:pStyle w:val="ConsPlusNormal0"/>
              <w:jc w:val="both"/>
            </w:pPr>
            <w:r>
              <w:t>1. Скорая медицинская помощь, включая скорую специализированную медицинскую помощь, не входящая в территориальную программу ОМС&lt;2&gt;, в том числе:</w:t>
            </w:r>
          </w:p>
        </w:tc>
        <w:tc>
          <w:tcPr>
            <w:tcW w:w="849" w:type="dxa"/>
            <w:vAlign w:val="center"/>
          </w:tcPr>
          <w:p w14:paraId="32403570" w14:textId="77777777" w:rsidR="00886369" w:rsidRDefault="00000000">
            <w:pPr>
              <w:pStyle w:val="ConsPlusNormal0"/>
              <w:jc w:val="center"/>
            </w:pPr>
            <w:r>
              <w:t>2</w:t>
            </w:r>
          </w:p>
        </w:tc>
        <w:tc>
          <w:tcPr>
            <w:tcW w:w="1020" w:type="dxa"/>
            <w:vAlign w:val="center"/>
          </w:tcPr>
          <w:p w14:paraId="644EE7B8" w14:textId="77777777" w:rsidR="00886369" w:rsidRDefault="00000000">
            <w:pPr>
              <w:pStyle w:val="ConsPlusNormal0"/>
              <w:jc w:val="center"/>
            </w:pPr>
            <w:r>
              <w:t>вызов</w:t>
            </w:r>
          </w:p>
        </w:tc>
        <w:tc>
          <w:tcPr>
            <w:tcW w:w="1701" w:type="dxa"/>
            <w:vAlign w:val="center"/>
          </w:tcPr>
          <w:p w14:paraId="421C7C79" w14:textId="77777777" w:rsidR="00886369" w:rsidRDefault="00000000">
            <w:pPr>
              <w:pStyle w:val="ConsPlusNormal0"/>
              <w:jc w:val="center"/>
            </w:pPr>
            <w:r>
              <w:t>0,041706</w:t>
            </w:r>
          </w:p>
        </w:tc>
        <w:tc>
          <w:tcPr>
            <w:tcW w:w="1587" w:type="dxa"/>
            <w:vAlign w:val="center"/>
          </w:tcPr>
          <w:p w14:paraId="59E006BF" w14:textId="77777777" w:rsidR="00886369" w:rsidRDefault="00000000">
            <w:pPr>
              <w:pStyle w:val="ConsPlusNormal0"/>
              <w:jc w:val="center"/>
            </w:pPr>
            <w:r>
              <w:t>0,041706</w:t>
            </w:r>
          </w:p>
        </w:tc>
        <w:tc>
          <w:tcPr>
            <w:tcW w:w="1565" w:type="dxa"/>
            <w:vAlign w:val="center"/>
          </w:tcPr>
          <w:p w14:paraId="026FB099" w14:textId="77777777" w:rsidR="00886369" w:rsidRDefault="00886369">
            <w:pPr>
              <w:pStyle w:val="ConsPlusNormal0"/>
            </w:pPr>
          </w:p>
        </w:tc>
        <w:tc>
          <w:tcPr>
            <w:tcW w:w="2154" w:type="dxa"/>
            <w:vAlign w:val="center"/>
          </w:tcPr>
          <w:p w14:paraId="11D67D94" w14:textId="77777777" w:rsidR="00886369" w:rsidRDefault="00000000">
            <w:pPr>
              <w:pStyle w:val="ConsPlusNormal0"/>
              <w:jc w:val="center"/>
            </w:pPr>
            <w:r>
              <w:t>2 040,95</w:t>
            </w:r>
          </w:p>
        </w:tc>
        <w:tc>
          <w:tcPr>
            <w:tcW w:w="1757" w:type="dxa"/>
            <w:vAlign w:val="center"/>
          </w:tcPr>
          <w:p w14:paraId="6C9C5FBF" w14:textId="77777777" w:rsidR="00886369" w:rsidRDefault="00000000">
            <w:pPr>
              <w:pStyle w:val="ConsPlusNormal0"/>
              <w:jc w:val="center"/>
            </w:pPr>
            <w:r>
              <w:t>2 040,95</w:t>
            </w:r>
          </w:p>
        </w:tc>
        <w:tc>
          <w:tcPr>
            <w:tcW w:w="1701" w:type="dxa"/>
            <w:vAlign w:val="center"/>
          </w:tcPr>
          <w:p w14:paraId="46121015" w14:textId="77777777" w:rsidR="00886369" w:rsidRDefault="00886369">
            <w:pPr>
              <w:pStyle w:val="ConsPlusNormal0"/>
            </w:pPr>
          </w:p>
        </w:tc>
        <w:tc>
          <w:tcPr>
            <w:tcW w:w="1644" w:type="dxa"/>
            <w:vAlign w:val="center"/>
          </w:tcPr>
          <w:p w14:paraId="3DFFCC79" w14:textId="77777777" w:rsidR="00886369" w:rsidRDefault="00000000">
            <w:pPr>
              <w:pStyle w:val="ConsPlusNormal0"/>
              <w:jc w:val="center"/>
            </w:pPr>
            <w:r>
              <w:t>85,12</w:t>
            </w:r>
          </w:p>
        </w:tc>
        <w:tc>
          <w:tcPr>
            <w:tcW w:w="1587" w:type="dxa"/>
            <w:vAlign w:val="center"/>
          </w:tcPr>
          <w:p w14:paraId="19540571" w14:textId="77777777" w:rsidR="00886369" w:rsidRDefault="00886369">
            <w:pPr>
              <w:pStyle w:val="ConsPlusNormal0"/>
            </w:pPr>
          </w:p>
        </w:tc>
        <w:tc>
          <w:tcPr>
            <w:tcW w:w="1644" w:type="dxa"/>
            <w:vAlign w:val="center"/>
          </w:tcPr>
          <w:p w14:paraId="47617E77" w14:textId="77777777" w:rsidR="00886369" w:rsidRDefault="00000000">
            <w:pPr>
              <w:pStyle w:val="ConsPlusNormal0"/>
              <w:jc w:val="center"/>
            </w:pPr>
            <w:r>
              <w:t>47 247,9</w:t>
            </w:r>
          </w:p>
        </w:tc>
        <w:tc>
          <w:tcPr>
            <w:tcW w:w="1191" w:type="dxa"/>
            <w:vAlign w:val="center"/>
          </w:tcPr>
          <w:p w14:paraId="023D80D6" w14:textId="77777777" w:rsidR="00886369" w:rsidRDefault="00000000">
            <w:pPr>
              <w:pStyle w:val="ConsPlusNormal0"/>
              <w:jc w:val="center"/>
            </w:pPr>
            <w:r>
              <w:t>100,00</w:t>
            </w:r>
          </w:p>
        </w:tc>
        <w:tc>
          <w:tcPr>
            <w:tcW w:w="1587" w:type="dxa"/>
            <w:vAlign w:val="center"/>
          </w:tcPr>
          <w:p w14:paraId="0C8450E9" w14:textId="77777777" w:rsidR="00886369" w:rsidRDefault="00886369">
            <w:pPr>
              <w:pStyle w:val="ConsPlusNormal0"/>
            </w:pPr>
          </w:p>
        </w:tc>
        <w:tc>
          <w:tcPr>
            <w:tcW w:w="1304" w:type="dxa"/>
            <w:vAlign w:val="center"/>
          </w:tcPr>
          <w:p w14:paraId="4B20B2D8" w14:textId="77777777" w:rsidR="00886369" w:rsidRDefault="00886369">
            <w:pPr>
              <w:pStyle w:val="ConsPlusNormal0"/>
            </w:pPr>
          </w:p>
        </w:tc>
      </w:tr>
      <w:tr w:rsidR="00886369" w14:paraId="5FEF3E52" w14:textId="77777777">
        <w:tblPrEx>
          <w:tblBorders>
            <w:right w:val="single" w:sz="4" w:space="0" w:color="auto"/>
          </w:tblBorders>
        </w:tblPrEx>
        <w:tc>
          <w:tcPr>
            <w:tcW w:w="2835" w:type="dxa"/>
            <w:vAlign w:val="center"/>
          </w:tcPr>
          <w:p w14:paraId="1DF1519D"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4DD4B23A" w14:textId="77777777" w:rsidR="00886369" w:rsidRDefault="00000000">
            <w:pPr>
              <w:pStyle w:val="ConsPlusNormal0"/>
              <w:jc w:val="center"/>
            </w:pPr>
            <w:r>
              <w:t>3</w:t>
            </w:r>
          </w:p>
        </w:tc>
        <w:tc>
          <w:tcPr>
            <w:tcW w:w="1020" w:type="dxa"/>
            <w:vAlign w:val="center"/>
          </w:tcPr>
          <w:p w14:paraId="73C62BC4" w14:textId="77777777" w:rsidR="00886369" w:rsidRDefault="00000000">
            <w:pPr>
              <w:pStyle w:val="ConsPlusNormal0"/>
              <w:jc w:val="center"/>
            </w:pPr>
            <w:r>
              <w:t>вызов</w:t>
            </w:r>
          </w:p>
        </w:tc>
        <w:tc>
          <w:tcPr>
            <w:tcW w:w="1701" w:type="dxa"/>
            <w:vAlign w:val="center"/>
          </w:tcPr>
          <w:p w14:paraId="1489F019" w14:textId="77777777" w:rsidR="00886369" w:rsidRDefault="00000000">
            <w:pPr>
              <w:pStyle w:val="ConsPlusNormal0"/>
              <w:jc w:val="center"/>
            </w:pPr>
            <w:r>
              <w:t>0,041137</w:t>
            </w:r>
          </w:p>
        </w:tc>
        <w:tc>
          <w:tcPr>
            <w:tcW w:w="1587" w:type="dxa"/>
            <w:vAlign w:val="center"/>
          </w:tcPr>
          <w:p w14:paraId="0ACCA628" w14:textId="77777777" w:rsidR="00886369" w:rsidRDefault="00000000">
            <w:pPr>
              <w:pStyle w:val="ConsPlusNormal0"/>
              <w:jc w:val="center"/>
            </w:pPr>
            <w:r>
              <w:t>0,041137</w:t>
            </w:r>
          </w:p>
        </w:tc>
        <w:tc>
          <w:tcPr>
            <w:tcW w:w="1565" w:type="dxa"/>
            <w:vAlign w:val="center"/>
          </w:tcPr>
          <w:p w14:paraId="680F1369" w14:textId="77777777" w:rsidR="00886369" w:rsidRDefault="00886369">
            <w:pPr>
              <w:pStyle w:val="ConsPlusNormal0"/>
            </w:pPr>
          </w:p>
        </w:tc>
        <w:tc>
          <w:tcPr>
            <w:tcW w:w="2154" w:type="dxa"/>
            <w:vAlign w:val="center"/>
          </w:tcPr>
          <w:p w14:paraId="25689CE8" w14:textId="77777777" w:rsidR="00886369" w:rsidRDefault="00000000">
            <w:pPr>
              <w:pStyle w:val="ConsPlusNormal0"/>
              <w:jc w:val="center"/>
            </w:pPr>
            <w:r>
              <w:t>1 457,97</w:t>
            </w:r>
          </w:p>
        </w:tc>
        <w:tc>
          <w:tcPr>
            <w:tcW w:w="1757" w:type="dxa"/>
            <w:vAlign w:val="center"/>
          </w:tcPr>
          <w:p w14:paraId="39582A20" w14:textId="77777777" w:rsidR="00886369" w:rsidRDefault="00000000">
            <w:pPr>
              <w:pStyle w:val="ConsPlusNormal0"/>
              <w:jc w:val="center"/>
            </w:pPr>
            <w:r>
              <w:t>1 457,97</w:t>
            </w:r>
          </w:p>
        </w:tc>
        <w:tc>
          <w:tcPr>
            <w:tcW w:w="1701" w:type="dxa"/>
            <w:vAlign w:val="center"/>
          </w:tcPr>
          <w:p w14:paraId="0654F029" w14:textId="77777777" w:rsidR="00886369" w:rsidRDefault="00886369">
            <w:pPr>
              <w:pStyle w:val="ConsPlusNormal0"/>
            </w:pPr>
          </w:p>
        </w:tc>
        <w:tc>
          <w:tcPr>
            <w:tcW w:w="1644" w:type="dxa"/>
            <w:vAlign w:val="center"/>
          </w:tcPr>
          <w:p w14:paraId="038E02E8" w14:textId="77777777" w:rsidR="00886369" w:rsidRDefault="00000000">
            <w:pPr>
              <w:pStyle w:val="ConsPlusNormal0"/>
              <w:jc w:val="center"/>
            </w:pPr>
            <w:r>
              <w:t>59,98</w:t>
            </w:r>
          </w:p>
        </w:tc>
        <w:tc>
          <w:tcPr>
            <w:tcW w:w="1587" w:type="dxa"/>
            <w:vAlign w:val="center"/>
          </w:tcPr>
          <w:p w14:paraId="7A121F9F" w14:textId="77777777" w:rsidR="00886369" w:rsidRDefault="00000000">
            <w:pPr>
              <w:pStyle w:val="ConsPlusNormal0"/>
              <w:jc w:val="center"/>
            </w:pPr>
            <w:r>
              <w:t>X</w:t>
            </w:r>
          </w:p>
        </w:tc>
        <w:tc>
          <w:tcPr>
            <w:tcW w:w="1644" w:type="dxa"/>
            <w:vAlign w:val="center"/>
          </w:tcPr>
          <w:p w14:paraId="24541073" w14:textId="77777777" w:rsidR="00886369" w:rsidRDefault="00000000">
            <w:pPr>
              <w:pStyle w:val="ConsPlusNormal0"/>
              <w:jc w:val="center"/>
            </w:pPr>
            <w:r>
              <w:t>33 291,4</w:t>
            </w:r>
          </w:p>
        </w:tc>
        <w:tc>
          <w:tcPr>
            <w:tcW w:w="1191" w:type="dxa"/>
            <w:vAlign w:val="center"/>
          </w:tcPr>
          <w:p w14:paraId="4807BEA7" w14:textId="77777777" w:rsidR="00886369" w:rsidRDefault="00000000">
            <w:pPr>
              <w:pStyle w:val="ConsPlusNormal0"/>
              <w:jc w:val="center"/>
            </w:pPr>
            <w:r>
              <w:t>100,00</w:t>
            </w:r>
          </w:p>
        </w:tc>
        <w:tc>
          <w:tcPr>
            <w:tcW w:w="1587" w:type="dxa"/>
            <w:vAlign w:val="center"/>
          </w:tcPr>
          <w:p w14:paraId="6C29F351" w14:textId="77777777" w:rsidR="00886369" w:rsidRDefault="00000000">
            <w:pPr>
              <w:pStyle w:val="ConsPlusNormal0"/>
              <w:jc w:val="center"/>
            </w:pPr>
            <w:r>
              <w:t>X</w:t>
            </w:r>
          </w:p>
        </w:tc>
        <w:tc>
          <w:tcPr>
            <w:tcW w:w="1304" w:type="dxa"/>
            <w:vAlign w:val="center"/>
          </w:tcPr>
          <w:p w14:paraId="206864C9" w14:textId="77777777" w:rsidR="00886369" w:rsidRDefault="00000000">
            <w:pPr>
              <w:pStyle w:val="ConsPlusNormal0"/>
              <w:jc w:val="center"/>
            </w:pPr>
            <w:r>
              <w:t>X</w:t>
            </w:r>
          </w:p>
        </w:tc>
      </w:tr>
      <w:tr w:rsidR="00886369" w14:paraId="4C9BA3BC" w14:textId="77777777">
        <w:tblPrEx>
          <w:tblBorders>
            <w:right w:val="single" w:sz="4" w:space="0" w:color="auto"/>
          </w:tblBorders>
        </w:tblPrEx>
        <w:tc>
          <w:tcPr>
            <w:tcW w:w="2835" w:type="dxa"/>
            <w:vAlign w:val="center"/>
          </w:tcPr>
          <w:p w14:paraId="7836BEAE" w14:textId="77777777" w:rsidR="00886369" w:rsidRDefault="00000000">
            <w:pPr>
              <w:pStyle w:val="ConsPlusNormal0"/>
              <w:jc w:val="both"/>
            </w:pPr>
            <w:r>
              <w:t>скорая медицинская помощь при санитарно-авиационной эвакуации</w:t>
            </w:r>
          </w:p>
        </w:tc>
        <w:tc>
          <w:tcPr>
            <w:tcW w:w="849" w:type="dxa"/>
            <w:vAlign w:val="center"/>
          </w:tcPr>
          <w:p w14:paraId="673E12D1" w14:textId="77777777" w:rsidR="00886369" w:rsidRDefault="00000000">
            <w:pPr>
              <w:pStyle w:val="ConsPlusNormal0"/>
              <w:jc w:val="center"/>
            </w:pPr>
            <w:r>
              <w:t>4</w:t>
            </w:r>
          </w:p>
        </w:tc>
        <w:tc>
          <w:tcPr>
            <w:tcW w:w="1020" w:type="dxa"/>
            <w:vAlign w:val="center"/>
          </w:tcPr>
          <w:p w14:paraId="5364D4A2" w14:textId="77777777" w:rsidR="00886369" w:rsidRDefault="00000000">
            <w:pPr>
              <w:pStyle w:val="ConsPlusNormal0"/>
              <w:jc w:val="center"/>
            </w:pPr>
            <w:r>
              <w:t>вызов</w:t>
            </w:r>
          </w:p>
        </w:tc>
        <w:tc>
          <w:tcPr>
            <w:tcW w:w="1701" w:type="dxa"/>
            <w:vAlign w:val="center"/>
          </w:tcPr>
          <w:p w14:paraId="5E3E3C97" w14:textId="77777777" w:rsidR="00886369" w:rsidRDefault="00000000">
            <w:pPr>
              <w:pStyle w:val="ConsPlusNormal0"/>
              <w:jc w:val="center"/>
            </w:pPr>
            <w:r>
              <w:t>0,000402</w:t>
            </w:r>
          </w:p>
        </w:tc>
        <w:tc>
          <w:tcPr>
            <w:tcW w:w="1587" w:type="dxa"/>
            <w:vAlign w:val="center"/>
          </w:tcPr>
          <w:p w14:paraId="14A762B8" w14:textId="77777777" w:rsidR="00886369" w:rsidRDefault="00000000">
            <w:pPr>
              <w:pStyle w:val="ConsPlusNormal0"/>
              <w:jc w:val="center"/>
            </w:pPr>
            <w:r>
              <w:t>0,000402</w:t>
            </w:r>
          </w:p>
        </w:tc>
        <w:tc>
          <w:tcPr>
            <w:tcW w:w="1565" w:type="dxa"/>
            <w:vAlign w:val="center"/>
          </w:tcPr>
          <w:p w14:paraId="7482FBF7" w14:textId="77777777" w:rsidR="00886369" w:rsidRDefault="00886369">
            <w:pPr>
              <w:pStyle w:val="ConsPlusNormal0"/>
            </w:pPr>
          </w:p>
        </w:tc>
        <w:tc>
          <w:tcPr>
            <w:tcW w:w="2154" w:type="dxa"/>
            <w:vAlign w:val="center"/>
          </w:tcPr>
          <w:p w14:paraId="60092BBD" w14:textId="77777777" w:rsidR="00886369" w:rsidRDefault="00000000">
            <w:pPr>
              <w:pStyle w:val="ConsPlusNormal0"/>
              <w:jc w:val="center"/>
            </w:pPr>
            <w:r>
              <w:t>62 585,20</w:t>
            </w:r>
          </w:p>
        </w:tc>
        <w:tc>
          <w:tcPr>
            <w:tcW w:w="1757" w:type="dxa"/>
            <w:vAlign w:val="center"/>
          </w:tcPr>
          <w:p w14:paraId="5ADFD8FC" w14:textId="77777777" w:rsidR="00886369" w:rsidRDefault="00000000">
            <w:pPr>
              <w:pStyle w:val="ConsPlusNormal0"/>
              <w:jc w:val="center"/>
            </w:pPr>
            <w:r>
              <w:t>62 585,20</w:t>
            </w:r>
          </w:p>
        </w:tc>
        <w:tc>
          <w:tcPr>
            <w:tcW w:w="1701" w:type="dxa"/>
            <w:vAlign w:val="center"/>
          </w:tcPr>
          <w:p w14:paraId="589427E4" w14:textId="77777777" w:rsidR="00886369" w:rsidRDefault="00886369">
            <w:pPr>
              <w:pStyle w:val="ConsPlusNormal0"/>
            </w:pPr>
          </w:p>
        </w:tc>
        <w:tc>
          <w:tcPr>
            <w:tcW w:w="1644" w:type="dxa"/>
            <w:vAlign w:val="center"/>
          </w:tcPr>
          <w:p w14:paraId="46CB48B1" w14:textId="77777777" w:rsidR="00886369" w:rsidRDefault="00000000">
            <w:pPr>
              <w:pStyle w:val="ConsPlusNormal0"/>
              <w:jc w:val="center"/>
            </w:pPr>
            <w:r>
              <w:t>25,14</w:t>
            </w:r>
          </w:p>
        </w:tc>
        <w:tc>
          <w:tcPr>
            <w:tcW w:w="1587" w:type="dxa"/>
            <w:vAlign w:val="center"/>
          </w:tcPr>
          <w:p w14:paraId="7FB09998" w14:textId="77777777" w:rsidR="00886369" w:rsidRDefault="00886369">
            <w:pPr>
              <w:pStyle w:val="ConsPlusNormal0"/>
            </w:pPr>
          </w:p>
        </w:tc>
        <w:tc>
          <w:tcPr>
            <w:tcW w:w="1644" w:type="dxa"/>
            <w:vAlign w:val="center"/>
          </w:tcPr>
          <w:p w14:paraId="3501609E" w14:textId="77777777" w:rsidR="00886369" w:rsidRDefault="00000000">
            <w:pPr>
              <w:pStyle w:val="ConsPlusNormal0"/>
              <w:jc w:val="center"/>
            </w:pPr>
            <w:r>
              <w:t>13 956,5</w:t>
            </w:r>
          </w:p>
        </w:tc>
        <w:tc>
          <w:tcPr>
            <w:tcW w:w="1191" w:type="dxa"/>
            <w:vAlign w:val="center"/>
          </w:tcPr>
          <w:p w14:paraId="10E465BE" w14:textId="77777777" w:rsidR="00886369" w:rsidRDefault="00000000">
            <w:pPr>
              <w:pStyle w:val="ConsPlusNormal0"/>
              <w:jc w:val="center"/>
            </w:pPr>
            <w:r>
              <w:t>100,00</w:t>
            </w:r>
          </w:p>
        </w:tc>
        <w:tc>
          <w:tcPr>
            <w:tcW w:w="1587" w:type="dxa"/>
            <w:vAlign w:val="center"/>
          </w:tcPr>
          <w:p w14:paraId="251FE36C" w14:textId="77777777" w:rsidR="00886369" w:rsidRDefault="00886369">
            <w:pPr>
              <w:pStyle w:val="ConsPlusNormal0"/>
            </w:pPr>
          </w:p>
        </w:tc>
        <w:tc>
          <w:tcPr>
            <w:tcW w:w="1304" w:type="dxa"/>
            <w:vAlign w:val="center"/>
          </w:tcPr>
          <w:p w14:paraId="53645EF4" w14:textId="77777777" w:rsidR="00886369" w:rsidRDefault="00886369">
            <w:pPr>
              <w:pStyle w:val="ConsPlusNormal0"/>
            </w:pPr>
          </w:p>
        </w:tc>
      </w:tr>
      <w:tr w:rsidR="00886369" w14:paraId="7BAF4C5D" w14:textId="77777777">
        <w:tblPrEx>
          <w:tblBorders>
            <w:right w:val="single" w:sz="4" w:space="0" w:color="auto"/>
          </w:tblBorders>
        </w:tblPrEx>
        <w:tc>
          <w:tcPr>
            <w:tcW w:w="2835" w:type="dxa"/>
            <w:vAlign w:val="center"/>
          </w:tcPr>
          <w:p w14:paraId="09E54F1F" w14:textId="77777777" w:rsidR="00886369" w:rsidRDefault="00000000">
            <w:pPr>
              <w:pStyle w:val="ConsPlusNormal0"/>
              <w:jc w:val="both"/>
            </w:pPr>
            <w:r>
              <w:t>2. Первичная медико-санитарная помощь, предоставляемая:</w:t>
            </w:r>
          </w:p>
        </w:tc>
        <w:tc>
          <w:tcPr>
            <w:tcW w:w="849" w:type="dxa"/>
            <w:vAlign w:val="center"/>
          </w:tcPr>
          <w:p w14:paraId="3D191A59" w14:textId="77777777" w:rsidR="00886369" w:rsidRDefault="00000000">
            <w:pPr>
              <w:pStyle w:val="ConsPlusNormal0"/>
              <w:jc w:val="center"/>
            </w:pPr>
            <w:r>
              <w:t>5</w:t>
            </w:r>
          </w:p>
        </w:tc>
        <w:tc>
          <w:tcPr>
            <w:tcW w:w="1020" w:type="dxa"/>
            <w:vAlign w:val="center"/>
          </w:tcPr>
          <w:p w14:paraId="0714AA1E" w14:textId="77777777" w:rsidR="00886369" w:rsidRDefault="00886369">
            <w:pPr>
              <w:pStyle w:val="ConsPlusNormal0"/>
            </w:pPr>
          </w:p>
        </w:tc>
        <w:tc>
          <w:tcPr>
            <w:tcW w:w="1701" w:type="dxa"/>
            <w:vAlign w:val="center"/>
          </w:tcPr>
          <w:p w14:paraId="3ECEF5F3" w14:textId="77777777" w:rsidR="00886369" w:rsidRDefault="00886369">
            <w:pPr>
              <w:pStyle w:val="ConsPlusNormal0"/>
            </w:pPr>
          </w:p>
        </w:tc>
        <w:tc>
          <w:tcPr>
            <w:tcW w:w="1587" w:type="dxa"/>
            <w:vAlign w:val="center"/>
          </w:tcPr>
          <w:p w14:paraId="24BE35D5" w14:textId="77777777" w:rsidR="00886369" w:rsidRDefault="00886369">
            <w:pPr>
              <w:pStyle w:val="ConsPlusNormal0"/>
            </w:pPr>
          </w:p>
        </w:tc>
        <w:tc>
          <w:tcPr>
            <w:tcW w:w="1565" w:type="dxa"/>
            <w:vAlign w:val="center"/>
          </w:tcPr>
          <w:p w14:paraId="3023FBF4" w14:textId="77777777" w:rsidR="00886369" w:rsidRDefault="00886369">
            <w:pPr>
              <w:pStyle w:val="ConsPlusNormal0"/>
            </w:pPr>
          </w:p>
        </w:tc>
        <w:tc>
          <w:tcPr>
            <w:tcW w:w="2154" w:type="dxa"/>
            <w:vAlign w:val="center"/>
          </w:tcPr>
          <w:p w14:paraId="6F8595BB" w14:textId="77777777" w:rsidR="00886369" w:rsidRDefault="00886369">
            <w:pPr>
              <w:pStyle w:val="ConsPlusNormal0"/>
            </w:pPr>
          </w:p>
        </w:tc>
        <w:tc>
          <w:tcPr>
            <w:tcW w:w="1757" w:type="dxa"/>
            <w:vAlign w:val="center"/>
          </w:tcPr>
          <w:p w14:paraId="72CE1BD2" w14:textId="77777777" w:rsidR="00886369" w:rsidRDefault="00886369">
            <w:pPr>
              <w:pStyle w:val="ConsPlusNormal0"/>
            </w:pPr>
          </w:p>
        </w:tc>
        <w:tc>
          <w:tcPr>
            <w:tcW w:w="1701" w:type="dxa"/>
            <w:vAlign w:val="center"/>
          </w:tcPr>
          <w:p w14:paraId="680E2EEA" w14:textId="77777777" w:rsidR="00886369" w:rsidRDefault="00886369">
            <w:pPr>
              <w:pStyle w:val="ConsPlusNormal0"/>
            </w:pPr>
          </w:p>
        </w:tc>
        <w:tc>
          <w:tcPr>
            <w:tcW w:w="1644" w:type="dxa"/>
            <w:vAlign w:val="center"/>
          </w:tcPr>
          <w:p w14:paraId="032AA8F1" w14:textId="77777777" w:rsidR="00886369" w:rsidRDefault="00000000">
            <w:pPr>
              <w:pStyle w:val="ConsPlusNormal0"/>
              <w:jc w:val="center"/>
            </w:pPr>
            <w:r>
              <w:t>504,05</w:t>
            </w:r>
          </w:p>
        </w:tc>
        <w:tc>
          <w:tcPr>
            <w:tcW w:w="1587" w:type="dxa"/>
            <w:vAlign w:val="center"/>
          </w:tcPr>
          <w:p w14:paraId="169FE88A" w14:textId="77777777" w:rsidR="00886369" w:rsidRDefault="00886369">
            <w:pPr>
              <w:pStyle w:val="ConsPlusNormal0"/>
            </w:pPr>
          </w:p>
        </w:tc>
        <w:tc>
          <w:tcPr>
            <w:tcW w:w="1644" w:type="dxa"/>
            <w:vAlign w:val="center"/>
          </w:tcPr>
          <w:p w14:paraId="0FA8B873" w14:textId="77777777" w:rsidR="00886369" w:rsidRDefault="00000000">
            <w:pPr>
              <w:pStyle w:val="ConsPlusNormal0"/>
              <w:jc w:val="center"/>
            </w:pPr>
            <w:r>
              <w:t>279 783,8</w:t>
            </w:r>
          </w:p>
        </w:tc>
        <w:tc>
          <w:tcPr>
            <w:tcW w:w="1191" w:type="dxa"/>
            <w:vAlign w:val="center"/>
          </w:tcPr>
          <w:p w14:paraId="56B8D4BD" w14:textId="77777777" w:rsidR="00886369" w:rsidRDefault="00886369">
            <w:pPr>
              <w:pStyle w:val="ConsPlusNormal0"/>
            </w:pPr>
          </w:p>
        </w:tc>
        <w:tc>
          <w:tcPr>
            <w:tcW w:w="1587" w:type="dxa"/>
            <w:vAlign w:val="center"/>
          </w:tcPr>
          <w:p w14:paraId="0BC64303" w14:textId="77777777" w:rsidR="00886369" w:rsidRDefault="00886369">
            <w:pPr>
              <w:pStyle w:val="ConsPlusNormal0"/>
            </w:pPr>
          </w:p>
        </w:tc>
        <w:tc>
          <w:tcPr>
            <w:tcW w:w="1304" w:type="dxa"/>
            <w:vAlign w:val="center"/>
          </w:tcPr>
          <w:p w14:paraId="5005703A" w14:textId="77777777" w:rsidR="00886369" w:rsidRDefault="00886369">
            <w:pPr>
              <w:pStyle w:val="ConsPlusNormal0"/>
            </w:pPr>
          </w:p>
        </w:tc>
      </w:tr>
      <w:tr w:rsidR="00886369" w14:paraId="72860E34" w14:textId="77777777">
        <w:tblPrEx>
          <w:tblBorders>
            <w:right w:val="single" w:sz="4" w:space="0" w:color="auto"/>
          </w:tblBorders>
        </w:tblPrEx>
        <w:tc>
          <w:tcPr>
            <w:tcW w:w="2835" w:type="dxa"/>
            <w:vAlign w:val="center"/>
          </w:tcPr>
          <w:p w14:paraId="0F119030" w14:textId="77777777" w:rsidR="00886369" w:rsidRDefault="00000000">
            <w:pPr>
              <w:pStyle w:val="ConsPlusNormal0"/>
              <w:jc w:val="both"/>
            </w:pPr>
            <w:r>
              <w:t>2.1. в амбулаторных условиях:</w:t>
            </w:r>
          </w:p>
        </w:tc>
        <w:tc>
          <w:tcPr>
            <w:tcW w:w="849" w:type="dxa"/>
            <w:vAlign w:val="center"/>
          </w:tcPr>
          <w:p w14:paraId="2FD5336A" w14:textId="77777777" w:rsidR="00886369" w:rsidRDefault="00000000">
            <w:pPr>
              <w:pStyle w:val="ConsPlusNormal0"/>
              <w:jc w:val="center"/>
            </w:pPr>
            <w:r>
              <w:t>6</w:t>
            </w:r>
          </w:p>
        </w:tc>
        <w:tc>
          <w:tcPr>
            <w:tcW w:w="1020" w:type="dxa"/>
            <w:vAlign w:val="center"/>
          </w:tcPr>
          <w:p w14:paraId="21224945" w14:textId="77777777" w:rsidR="00886369" w:rsidRDefault="00886369">
            <w:pPr>
              <w:pStyle w:val="ConsPlusNormal0"/>
            </w:pPr>
          </w:p>
        </w:tc>
        <w:tc>
          <w:tcPr>
            <w:tcW w:w="1701" w:type="dxa"/>
            <w:vAlign w:val="center"/>
          </w:tcPr>
          <w:p w14:paraId="3B6194CA" w14:textId="77777777" w:rsidR="00886369" w:rsidRDefault="00886369">
            <w:pPr>
              <w:pStyle w:val="ConsPlusNormal0"/>
            </w:pPr>
          </w:p>
        </w:tc>
        <w:tc>
          <w:tcPr>
            <w:tcW w:w="1587" w:type="dxa"/>
            <w:vAlign w:val="center"/>
          </w:tcPr>
          <w:p w14:paraId="2995D01E" w14:textId="77777777" w:rsidR="00886369" w:rsidRDefault="00886369">
            <w:pPr>
              <w:pStyle w:val="ConsPlusNormal0"/>
            </w:pPr>
          </w:p>
        </w:tc>
        <w:tc>
          <w:tcPr>
            <w:tcW w:w="1565" w:type="dxa"/>
            <w:vAlign w:val="center"/>
          </w:tcPr>
          <w:p w14:paraId="735DD45B" w14:textId="77777777" w:rsidR="00886369" w:rsidRDefault="00886369">
            <w:pPr>
              <w:pStyle w:val="ConsPlusNormal0"/>
            </w:pPr>
          </w:p>
        </w:tc>
        <w:tc>
          <w:tcPr>
            <w:tcW w:w="2154" w:type="dxa"/>
            <w:vAlign w:val="center"/>
          </w:tcPr>
          <w:p w14:paraId="71A88F82" w14:textId="77777777" w:rsidR="00886369" w:rsidRDefault="00886369">
            <w:pPr>
              <w:pStyle w:val="ConsPlusNormal0"/>
            </w:pPr>
          </w:p>
        </w:tc>
        <w:tc>
          <w:tcPr>
            <w:tcW w:w="1757" w:type="dxa"/>
            <w:vAlign w:val="center"/>
          </w:tcPr>
          <w:p w14:paraId="6A965028" w14:textId="77777777" w:rsidR="00886369" w:rsidRDefault="00886369">
            <w:pPr>
              <w:pStyle w:val="ConsPlusNormal0"/>
            </w:pPr>
          </w:p>
        </w:tc>
        <w:tc>
          <w:tcPr>
            <w:tcW w:w="1701" w:type="dxa"/>
            <w:vAlign w:val="center"/>
          </w:tcPr>
          <w:p w14:paraId="238DF7F5" w14:textId="77777777" w:rsidR="00886369" w:rsidRDefault="00886369">
            <w:pPr>
              <w:pStyle w:val="ConsPlusNormal0"/>
            </w:pPr>
          </w:p>
        </w:tc>
        <w:tc>
          <w:tcPr>
            <w:tcW w:w="1644" w:type="dxa"/>
            <w:vAlign w:val="center"/>
          </w:tcPr>
          <w:p w14:paraId="186E3B49" w14:textId="77777777" w:rsidR="00886369" w:rsidRDefault="00000000">
            <w:pPr>
              <w:pStyle w:val="ConsPlusNormal0"/>
              <w:jc w:val="center"/>
            </w:pPr>
            <w:r>
              <w:t>504,05</w:t>
            </w:r>
          </w:p>
        </w:tc>
        <w:tc>
          <w:tcPr>
            <w:tcW w:w="1587" w:type="dxa"/>
            <w:vAlign w:val="center"/>
          </w:tcPr>
          <w:p w14:paraId="57E52BB8" w14:textId="77777777" w:rsidR="00886369" w:rsidRDefault="00886369">
            <w:pPr>
              <w:pStyle w:val="ConsPlusNormal0"/>
            </w:pPr>
          </w:p>
        </w:tc>
        <w:tc>
          <w:tcPr>
            <w:tcW w:w="1644" w:type="dxa"/>
            <w:vAlign w:val="center"/>
          </w:tcPr>
          <w:p w14:paraId="0DCB27A2" w14:textId="77777777" w:rsidR="00886369" w:rsidRDefault="00000000">
            <w:pPr>
              <w:pStyle w:val="ConsPlusNormal0"/>
              <w:jc w:val="center"/>
            </w:pPr>
            <w:r>
              <w:t>279 783,8</w:t>
            </w:r>
          </w:p>
        </w:tc>
        <w:tc>
          <w:tcPr>
            <w:tcW w:w="1191" w:type="dxa"/>
            <w:vAlign w:val="center"/>
          </w:tcPr>
          <w:p w14:paraId="45BC3A02" w14:textId="77777777" w:rsidR="00886369" w:rsidRDefault="00886369">
            <w:pPr>
              <w:pStyle w:val="ConsPlusNormal0"/>
            </w:pPr>
          </w:p>
        </w:tc>
        <w:tc>
          <w:tcPr>
            <w:tcW w:w="1587" w:type="dxa"/>
            <w:vAlign w:val="center"/>
          </w:tcPr>
          <w:p w14:paraId="610A357E" w14:textId="77777777" w:rsidR="00886369" w:rsidRDefault="00886369">
            <w:pPr>
              <w:pStyle w:val="ConsPlusNormal0"/>
            </w:pPr>
          </w:p>
        </w:tc>
        <w:tc>
          <w:tcPr>
            <w:tcW w:w="1304" w:type="dxa"/>
            <w:vAlign w:val="center"/>
          </w:tcPr>
          <w:p w14:paraId="5FB309A6" w14:textId="77777777" w:rsidR="00886369" w:rsidRDefault="00886369">
            <w:pPr>
              <w:pStyle w:val="ConsPlusNormal0"/>
            </w:pPr>
          </w:p>
        </w:tc>
      </w:tr>
      <w:tr w:rsidR="00886369" w14:paraId="248B7148" w14:textId="77777777">
        <w:tblPrEx>
          <w:tblBorders>
            <w:right w:val="single" w:sz="4" w:space="0" w:color="auto"/>
          </w:tblBorders>
        </w:tblPrEx>
        <w:tc>
          <w:tcPr>
            <w:tcW w:w="2835" w:type="dxa"/>
            <w:vAlign w:val="center"/>
          </w:tcPr>
          <w:p w14:paraId="1BDBC61F" w14:textId="77777777" w:rsidR="00886369" w:rsidRDefault="00000000">
            <w:pPr>
              <w:pStyle w:val="ConsPlusNormal0"/>
              <w:jc w:val="both"/>
            </w:pPr>
            <w:r>
              <w:t>2.1.1. с профилактической и иными целями&lt;3&gt;, в том числе:</w:t>
            </w:r>
          </w:p>
        </w:tc>
        <w:tc>
          <w:tcPr>
            <w:tcW w:w="849" w:type="dxa"/>
            <w:vAlign w:val="center"/>
          </w:tcPr>
          <w:p w14:paraId="594C5606" w14:textId="77777777" w:rsidR="00886369" w:rsidRDefault="00000000">
            <w:pPr>
              <w:pStyle w:val="ConsPlusNormal0"/>
              <w:jc w:val="center"/>
            </w:pPr>
            <w:r>
              <w:t>7</w:t>
            </w:r>
          </w:p>
        </w:tc>
        <w:tc>
          <w:tcPr>
            <w:tcW w:w="1020" w:type="dxa"/>
            <w:vAlign w:val="center"/>
          </w:tcPr>
          <w:p w14:paraId="608CF7F3" w14:textId="77777777" w:rsidR="00886369" w:rsidRDefault="00000000">
            <w:pPr>
              <w:pStyle w:val="ConsPlusNormal0"/>
              <w:jc w:val="center"/>
            </w:pPr>
            <w:r>
              <w:t>посещение</w:t>
            </w:r>
          </w:p>
        </w:tc>
        <w:tc>
          <w:tcPr>
            <w:tcW w:w="1701" w:type="dxa"/>
            <w:vAlign w:val="center"/>
          </w:tcPr>
          <w:p w14:paraId="1B1101F7" w14:textId="77777777" w:rsidR="00886369" w:rsidRDefault="00000000">
            <w:pPr>
              <w:pStyle w:val="ConsPlusNormal0"/>
              <w:jc w:val="center"/>
            </w:pPr>
            <w:r>
              <w:t>0,519103</w:t>
            </w:r>
          </w:p>
        </w:tc>
        <w:tc>
          <w:tcPr>
            <w:tcW w:w="1587" w:type="dxa"/>
            <w:vAlign w:val="center"/>
          </w:tcPr>
          <w:p w14:paraId="76852EA7" w14:textId="77777777" w:rsidR="00886369" w:rsidRDefault="00000000">
            <w:pPr>
              <w:pStyle w:val="ConsPlusNormal0"/>
              <w:jc w:val="center"/>
            </w:pPr>
            <w:r>
              <w:t>0,519103</w:t>
            </w:r>
          </w:p>
        </w:tc>
        <w:tc>
          <w:tcPr>
            <w:tcW w:w="1565" w:type="dxa"/>
            <w:vAlign w:val="center"/>
          </w:tcPr>
          <w:p w14:paraId="6E5BB945" w14:textId="77777777" w:rsidR="00886369" w:rsidRDefault="00886369">
            <w:pPr>
              <w:pStyle w:val="ConsPlusNormal0"/>
            </w:pPr>
          </w:p>
        </w:tc>
        <w:tc>
          <w:tcPr>
            <w:tcW w:w="2154" w:type="dxa"/>
            <w:vAlign w:val="center"/>
          </w:tcPr>
          <w:p w14:paraId="4FDF8EF7" w14:textId="77777777" w:rsidR="00886369" w:rsidRDefault="00000000">
            <w:pPr>
              <w:pStyle w:val="ConsPlusNormal0"/>
              <w:jc w:val="center"/>
            </w:pPr>
            <w:r>
              <w:t>640,81</w:t>
            </w:r>
          </w:p>
        </w:tc>
        <w:tc>
          <w:tcPr>
            <w:tcW w:w="1757" w:type="dxa"/>
            <w:vAlign w:val="center"/>
          </w:tcPr>
          <w:p w14:paraId="4E7C8028" w14:textId="77777777" w:rsidR="00886369" w:rsidRDefault="00000000">
            <w:pPr>
              <w:pStyle w:val="ConsPlusNormal0"/>
              <w:jc w:val="center"/>
            </w:pPr>
            <w:r>
              <w:t>640,81</w:t>
            </w:r>
          </w:p>
        </w:tc>
        <w:tc>
          <w:tcPr>
            <w:tcW w:w="1701" w:type="dxa"/>
            <w:vAlign w:val="center"/>
          </w:tcPr>
          <w:p w14:paraId="194D63FD" w14:textId="77777777" w:rsidR="00886369" w:rsidRDefault="00886369">
            <w:pPr>
              <w:pStyle w:val="ConsPlusNormal0"/>
            </w:pPr>
          </w:p>
        </w:tc>
        <w:tc>
          <w:tcPr>
            <w:tcW w:w="1644" w:type="dxa"/>
            <w:vAlign w:val="center"/>
          </w:tcPr>
          <w:p w14:paraId="49019223" w14:textId="77777777" w:rsidR="00886369" w:rsidRDefault="00000000">
            <w:pPr>
              <w:pStyle w:val="ConsPlusNormal0"/>
              <w:jc w:val="center"/>
            </w:pPr>
            <w:r>
              <w:t>332,65</w:t>
            </w:r>
          </w:p>
        </w:tc>
        <w:tc>
          <w:tcPr>
            <w:tcW w:w="1587" w:type="dxa"/>
            <w:vAlign w:val="center"/>
          </w:tcPr>
          <w:p w14:paraId="5C502F84" w14:textId="77777777" w:rsidR="00886369" w:rsidRDefault="00886369">
            <w:pPr>
              <w:pStyle w:val="ConsPlusNormal0"/>
            </w:pPr>
          </w:p>
        </w:tc>
        <w:tc>
          <w:tcPr>
            <w:tcW w:w="1644" w:type="dxa"/>
            <w:vAlign w:val="center"/>
          </w:tcPr>
          <w:p w14:paraId="0B3BBCE3" w14:textId="77777777" w:rsidR="00886369" w:rsidRDefault="00000000">
            <w:pPr>
              <w:pStyle w:val="ConsPlusNormal0"/>
              <w:jc w:val="center"/>
            </w:pPr>
            <w:r>
              <w:t>184 641,7</w:t>
            </w:r>
          </w:p>
        </w:tc>
        <w:tc>
          <w:tcPr>
            <w:tcW w:w="1191" w:type="dxa"/>
            <w:vAlign w:val="center"/>
          </w:tcPr>
          <w:p w14:paraId="0DCA1374" w14:textId="77777777" w:rsidR="00886369" w:rsidRDefault="00000000">
            <w:pPr>
              <w:pStyle w:val="ConsPlusNormal0"/>
              <w:jc w:val="center"/>
            </w:pPr>
            <w:r>
              <w:t>100,00</w:t>
            </w:r>
          </w:p>
        </w:tc>
        <w:tc>
          <w:tcPr>
            <w:tcW w:w="1587" w:type="dxa"/>
            <w:vAlign w:val="center"/>
          </w:tcPr>
          <w:p w14:paraId="1C590B74" w14:textId="77777777" w:rsidR="00886369" w:rsidRDefault="00886369">
            <w:pPr>
              <w:pStyle w:val="ConsPlusNormal0"/>
            </w:pPr>
          </w:p>
        </w:tc>
        <w:tc>
          <w:tcPr>
            <w:tcW w:w="1304" w:type="dxa"/>
            <w:vAlign w:val="center"/>
          </w:tcPr>
          <w:p w14:paraId="1F193177" w14:textId="77777777" w:rsidR="00886369" w:rsidRDefault="00886369">
            <w:pPr>
              <w:pStyle w:val="ConsPlusNormal0"/>
            </w:pPr>
          </w:p>
        </w:tc>
      </w:tr>
      <w:tr w:rsidR="00886369" w14:paraId="76FE2BB3" w14:textId="77777777">
        <w:tblPrEx>
          <w:tblBorders>
            <w:right w:val="single" w:sz="4" w:space="0" w:color="auto"/>
          </w:tblBorders>
        </w:tblPrEx>
        <w:tc>
          <w:tcPr>
            <w:tcW w:w="2835" w:type="dxa"/>
            <w:vAlign w:val="center"/>
          </w:tcPr>
          <w:p w14:paraId="1485A2D6"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65C4B0C0" w14:textId="77777777" w:rsidR="00886369" w:rsidRDefault="00000000">
            <w:pPr>
              <w:pStyle w:val="ConsPlusNormal0"/>
              <w:jc w:val="center"/>
            </w:pPr>
            <w:r>
              <w:t>07.1</w:t>
            </w:r>
          </w:p>
        </w:tc>
        <w:tc>
          <w:tcPr>
            <w:tcW w:w="1020" w:type="dxa"/>
            <w:vAlign w:val="center"/>
          </w:tcPr>
          <w:p w14:paraId="45BD9AC1" w14:textId="77777777" w:rsidR="00886369" w:rsidRDefault="00000000">
            <w:pPr>
              <w:pStyle w:val="ConsPlusNormal0"/>
              <w:jc w:val="center"/>
            </w:pPr>
            <w:r>
              <w:t>посещение</w:t>
            </w:r>
          </w:p>
        </w:tc>
        <w:tc>
          <w:tcPr>
            <w:tcW w:w="1701" w:type="dxa"/>
            <w:vAlign w:val="center"/>
          </w:tcPr>
          <w:p w14:paraId="15E6B243" w14:textId="77777777" w:rsidR="00886369" w:rsidRDefault="00000000">
            <w:pPr>
              <w:pStyle w:val="ConsPlusNormal0"/>
              <w:jc w:val="center"/>
            </w:pPr>
            <w:r>
              <w:t>0,003108</w:t>
            </w:r>
          </w:p>
        </w:tc>
        <w:tc>
          <w:tcPr>
            <w:tcW w:w="1587" w:type="dxa"/>
            <w:vAlign w:val="center"/>
          </w:tcPr>
          <w:p w14:paraId="4E516724" w14:textId="77777777" w:rsidR="00886369" w:rsidRDefault="00000000">
            <w:pPr>
              <w:pStyle w:val="ConsPlusNormal0"/>
              <w:jc w:val="center"/>
            </w:pPr>
            <w:r>
              <w:t>0,003108</w:t>
            </w:r>
          </w:p>
        </w:tc>
        <w:tc>
          <w:tcPr>
            <w:tcW w:w="1565" w:type="dxa"/>
            <w:vAlign w:val="center"/>
          </w:tcPr>
          <w:p w14:paraId="23EEAFC3" w14:textId="77777777" w:rsidR="00886369" w:rsidRDefault="00886369">
            <w:pPr>
              <w:pStyle w:val="ConsPlusNormal0"/>
            </w:pPr>
          </w:p>
        </w:tc>
        <w:tc>
          <w:tcPr>
            <w:tcW w:w="2154" w:type="dxa"/>
            <w:vAlign w:val="center"/>
          </w:tcPr>
          <w:p w14:paraId="16D9A3F5" w14:textId="77777777" w:rsidR="00886369" w:rsidRDefault="00000000">
            <w:pPr>
              <w:pStyle w:val="ConsPlusNormal0"/>
              <w:jc w:val="center"/>
            </w:pPr>
            <w:r>
              <w:t>640,81</w:t>
            </w:r>
          </w:p>
        </w:tc>
        <w:tc>
          <w:tcPr>
            <w:tcW w:w="1757" w:type="dxa"/>
            <w:vAlign w:val="center"/>
          </w:tcPr>
          <w:p w14:paraId="3673B8DC" w14:textId="77777777" w:rsidR="00886369" w:rsidRDefault="00000000">
            <w:pPr>
              <w:pStyle w:val="ConsPlusNormal0"/>
              <w:jc w:val="center"/>
            </w:pPr>
            <w:r>
              <w:t>640,81</w:t>
            </w:r>
          </w:p>
        </w:tc>
        <w:tc>
          <w:tcPr>
            <w:tcW w:w="1701" w:type="dxa"/>
            <w:vAlign w:val="center"/>
          </w:tcPr>
          <w:p w14:paraId="10879502" w14:textId="77777777" w:rsidR="00886369" w:rsidRDefault="00886369">
            <w:pPr>
              <w:pStyle w:val="ConsPlusNormal0"/>
            </w:pPr>
          </w:p>
        </w:tc>
        <w:tc>
          <w:tcPr>
            <w:tcW w:w="1644" w:type="dxa"/>
            <w:vAlign w:val="center"/>
          </w:tcPr>
          <w:p w14:paraId="3C6C3356" w14:textId="77777777" w:rsidR="00886369" w:rsidRDefault="00000000">
            <w:pPr>
              <w:pStyle w:val="ConsPlusNormal0"/>
              <w:jc w:val="center"/>
            </w:pPr>
            <w:r>
              <w:t>1,99</w:t>
            </w:r>
          </w:p>
        </w:tc>
        <w:tc>
          <w:tcPr>
            <w:tcW w:w="1587" w:type="dxa"/>
            <w:vAlign w:val="center"/>
          </w:tcPr>
          <w:p w14:paraId="1DFA3A45" w14:textId="77777777" w:rsidR="00886369" w:rsidRDefault="00000000">
            <w:pPr>
              <w:pStyle w:val="ConsPlusNormal0"/>
              <w:jc w:val="center"/>
            </w:pPr>
            <w:r>
              <w:t>X</w:t>
            </w:r>
          </w:p>
        </w:tc>
        <w:tc>
          <w:tcPr>
            <w:tcW w:w="1644" w:type="dxa"/>
            <w:vAlign w:val="center"/>
          </w:tcPr>
          <w:p w14:paraId="239A1C3F" w14:textId="77777777" w:rsidR="00886369" w:rsidRDefault="00000000">
            <w:pPr>
              <w:pStyle w:val="ConsPlusNormal0"/>
              <w:jc w:val="center"/>
            </w:pPr>
            <w:r>
              <w:t>1 105,4</w:t>
            </w:r>
          </w:p>
        </w:tc>
        <w:tc>
          <w:tcPr>
            <w:tcW w:w="1191" w:type="dxa"/>
            <w:vAlign w:val="center"/>
          </w:tcPr>
          <w:p w14:paraId="6A3A52AF" w14:textId="77777777" w:rsidR="00886369" w:rsidRDefault="00000000">
            <w:pPr>
              <w:pStyle w:val="ConsPlusNormal0"/>
              <w:jc w:val="center"/>
            </w:pPr>
            <w:r>
              <w:t>100,00</w:t>
            </w:r>
          </w:p>
        </w:tc>
        <w:tc>
          <w:tcPr>
            <w:tcW w:w="1587" w:type="dxa"/>
            <w:vAlign w:val="center"/>
          </w:tcPr>
          <w:p w14:paraId="5A82ED72" w14:textId="77777777" w:rsidR="00886369" w:rsidRDefault="00000000">
            <w:pPr>
              <w:pStyle w:val="ConsPlusNormal0"/>
              <w:jc w:val="center"/>
            </w:pPr>
            <w:r>
              <w:t>X</w:t>
            </w:r>
          </w:p>
        </w:tc>
        <w:tc>
          <w:tcPr>
            <w:tcW w:w="1304" w:type="dxa"/>
            <w:vAlign w:val="center"/>
          </w:tcPr>
          <w:p w14:paraId="6BDC2180" w14:textId="77777777" w:rsidR="00886369" w:rsidRDefault="00000000">
            <w:pPr>
              <w:pStyle w:val="ConsPlusNormal0"/>
              <w:jc w:val="center"/>
            </w:pPr>
            <w:r>
              <w:t>X</w:t>
            </w:r>
          </w:p>
        </w:tc>
      </w:tr>
      <w:tr w:rsidR="00886369" w14:paraId="2D2BE410" w14:textId="77777777">
        <w:tblPrEx>
          <w:tblBorders>
            <w:right w:val="single" w:sz="4" w:space="0" w:color="auto"/>
          </w:tblBorders>
        </w:tblPrEx>
        <w:tc>
          <w:tcPr>
            <w:tcW w:w="2835" w:type="dxa"/>
            <w:vAlign w:val="center"/>
          </w:tcPr>
          <w:p w14:paraId="0FDF6A24" w14:textId="77777777" w:rsidR="00886369" w:rsidRDefault="00000000">
            <w:pPr>
              <w:pStyle w:val="ConsPlusNormal0"/>
              <w:jc w:val="both"/>
            </w:pPr>
            <w:r>
              <w:t>2.1.2. в связи с заболеваниями - обращений&lt;4&gt;, в том числе:</w:t>
            </w:r>
          </w:p>
        </w:tc>
        <w:tc>
          <w:tcPr>
            <w:tcW w:w="849" w:type="dxa"/>
            <w:vAlign w:val="center"/>
          </w:tcPr>
          <w:p w14:paraId="08F7A127" w14:textId="77777777" w:rsidR="00886369" w:rsidRDefault="00000000">
            <w:pPr>
              <w:pStyle w:val="ConsPlusNormal0"/>
              <w:jc w:val="center"/>
            </w:pPr>
            <w:r>
              <w:t>8</w:t>
            </w:r>
          </w:p>
        </w:tc>
        <w:tc>
          <w:tcPr>
            <w:tcW w:w="1020" w:type="dxa"/>
            <w:vAlign w:val="center"/>
          </w:tcPr>
          <w:p w14:paraId="1EEDFFE1" w14:textId="77777777" w:rsidR="00886369" w:rsidRDefault="00000000">
            <w:pPr>
              <w:pStyle w:val="ConsPlusNormal0"/>
              <w:jc w:val="center"/>
            </w:pPr>
            <w:r>
              <w:t>обращение</w:t>
            </w:r>
          </w:p>
        </w:tc>
        <w:tc>
          <w:tcPr>
            <w:tcW w:w="1701" w:type="dxa"/>
            <w:vAlign w:val="center"/>
          </w:tcPr>
          <w:p w14:paraId="2B7E22BF" w14:textId="77777777" w:rsidR="00886369" w:rsidRDefault="00000000">
            <w:pPr>
              <w:pStyle w:val="ConsPlusNormal0"/>
              <w:jc w:val="center"/>
            </w:pPr>
            <w:r>
              <w:t>0,085213</w:t>
            </w:r>
          </w:p>
        </w:tc>
        <w:tc>
          <w:tcPr>
            <w:tcW w:w="1587" w:type="dxa"/>
            <w:vAlign w:val="center"/>
          </w:tcPr>
          <w:p w14:paraId="2107C238" w14:textId="77777777" w:rsidR="00886369" w:rsidRDefault="00000000">
            <w:pPr>
              <w:pStyle w:val="ConsPlusNormal0"/>
              <w:jc w:val="center"/>
            </w:pPr>
            <w:r>
              <w:t>0,085213</w:t>
            </w:r>
          </w:p>
        </w:tc>
        <w:tc>
          <w:tcPr>
            <w:tcW w:w="1565" w:type="dxa"/>
            <w:vAlign w:val="center"/>
          </w:tcPr>
          <w:p w14:paraId="41B2A719" w14:textId="77777777" w:rsidR="00886369" w:rsidRDefault="00886369">
            <w:pPr>
              <w:pStyle w:val="ConsPlusNormal0"/>
            </w:pPr>
          </w:p>
        </w:tc>
        <w:tc>
          <w:tcPr>
            <w:tcW w:w="2154" w:type="dxa"/>
            <w:vAlign w:val="center"/>
          </w:tcPr>
          <w:p w14:paraId="7DC1523B" w14:textId="77777777" w:rsidR="00886369" w:rsidRDefault="00000000">
            <w:pPr>
              <w:pStyle w:val="ConsPlusNormal0"/>
              <w:jc w:val="center"/>
            </w:pPr>
            <w:r>
              <w:t>2 011,50</w:t>
            </w:r>
          </w:p>
        </w:tc>
        <w:tc>
          <w:tcPr>
            <w:tcW w:w="1757" w:type="dxa"/>
            <w:vAlign w:val="center"/>
          </w:tcPr>
          <w:p w14:paraId="7C7C8DB4" w14:textId="77777777" w:rsidR="00886369" w:rsidRDefault="00000000">
            <w:pPr>
              <w:pStyle w:val="ConsPlusNormal0"/>
              <w:jc w:val="center"/>
            </w:pPr>
            <w:r>
              <w:t>2 011,50</w:t>
            </w:r>
          </w:p>
        </w:tc>
        <w:tc>
          <w:tcPr>
            <w:tcW w:w="1701" w:type="dxa"/>
            <w:vAlign w:val="center"/>
          </w:tcPr>
          <w:p w14:paraId="51551E5D" w14:textId="77777777" w:rsidR="00886369" w:rsidRDefault="00886369">
            <w:pPr>
              <w:pStyle w:val="ConsPlusNormal0"/>
            </w:pPr>
          </w:p>
        </w:tc>
        <w:tc>
          <w:tcPr>
            <w:tcW w:w="1644" w:type="dxa"/>
            <w:vAlign w:val="center"/>
          </w:tcPr>
          <w:p w14:paraId="497AA5E2" w14:textId="77777777" w:rsidR="00886369" w:rsidRDefault="00000000">
            <w:pPr>
              <w:pStyle w:val="ConsPlusNormal0"/>
              <w:jc w:val="center"/>
            </w:pPr>
            <w:r>
              <w:t>171,41</w:t>
            </w:r>
          </w:p>
        </w:tc>
        <w:tc>
          <w:tcPr>
            <w:tcW w:w="1587" w:type="dxa"/>
            <w:vAlign w:val="center"/>
          </w:tcPr>
          <w:p w14:paraId="013AAF9D" w14:textId="77777777" w:rsidR="00886369" w:rsidRDefault="00886369">
            <w:pPr>
              <w:pStyle w:val="ConsPlusNormal0"/>
            </w:pPr>
          </w:p>
        </w:tc>
        <w:tc>
          <w:tcPr>
            <w:tcW w:w="1644" w:type="dxa"/>
            <w:vAlign w:val="center"/>
          </w:tcPr>
          <w:p w14:paraId="436FCBB6" w14:textId="77777777" w:rsidR="00886369" w:rsidRDefault="00000000">
            <w:pPr>
              <w:pStyle w:val="ConsPlusNormal0"/>
              <w:jc w:val="center"/>
            </w:pPr>
            <w:r>
              <w:t>95 142,1</w:t>
            </w:r>
          </w:p>
        </w:tc>
        <w:tc>
          <w:tcPr>
            <w:tcW w:w="1191" w:type="dxa"/>
            <w:vAlign w:val="center"/>
          </w:tcPr>
          <w:p w14:paraId="32E6EF5E" w14:textId="77777777" w:rsidR="00886369" w:rsidRDefault="00000000">
            <w:pPr>
              <w:pStyle w:val="ConsPlusNormal0"/>
              <w:jc w:val="center"/>
            </w:pPr>
            <w:r>
              <w:t>100,00</w:t>
            </w:r>
          </w:p>
        </w:tc>
        <w:tc>
          <w:tcPr>
            <w:tcW w:w="1587" w:type="dxa"/>
            <w:vAlign w:val="center"/>
          </w:tcPr>
          <w:p w14:paraId="6079BDD1" w14:textId="77777777" w:rsidR="00886369" w:rsidRDefault="00886369">
            <w:pPr>
              <w:pStyle w:val="ConsPlusNormal0"/>
            </w:pPr>
          </w:p>
        </w:tc>
        <w:tc>
          <w:tcPr>
            <w:tcW w:w="1304" w:type="dxa"/>
            <w:vAlign w:val="center"/>
          </w:tcPr>
          <w:p w14:paraId="3973DE82" w14:textId="77777777" w:rsidR="00886369" w:rsidRDefault="00886369">
            <w:pPr>
              <w:pStyle w:val="ConsPlusNormal0"/>
            </w:pPr>
          </w:p>
        </w:tc>
      </w:tr>
      <w:tr w:rsidR="00886369" w14:paraId="13AE29D5" w14:textId="77777777">
        <w:tblPrEx>
          <w:tblBorders>
            <w:right w:val="single" w:sz="4" w:space="0" w:color="auto"/>
          </w:tblBorders>
        </w:tblPrEx>
        <w:tc>
          <w:tcPr>
            <w:tcW w:w="2835" w:type="dxa"/>
            <w:vAlign w:val="center"/>
          </w:tcPr>
          <w:p w14:paraId="07D9148E"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2DF63DCA" w14:textId="77777777" w:rsidR="00886369" w:rsidRDefault="00000000">
            <w:pPr>
              <w:pStyle w:val="ConsPlusNormal0"/>
              <w:jc w:val="center"/>
            </w:pPr>
            <w:r>
              <w:t>08.1</w:t>
            </w:r>
          </w:p>
        </w:tc>
        <w:tc>
          <w:tcPr>
            <w:tcW w:w="1020" w:type="dxa"/>
            <w:vAlign w:val="center"/>
          </w:tcPr>
          <w:p w14:paraId="5AAD3CAE" w14:textId="77777777" w:rsidR="00886369" w:rsidRDefault="00000000">
            <w:pPr>
              <w:pStyle w:val="ConsPlusNormal0"/>
              <w:jc w:val="center"/>
            </w:pPr>
            <w:r>
              <w:t>обращение</w:t>
            </w:r>
          </w:p>
        </w:tc>
        <w:tc>
          <w:tcPr>
            <w:tcW w:w="1701" w:type="dxa"/>
            <w:vAlign w:val="center"/>
          </w:tcPr>
          <w:p w14:paraId="42FDD84C" w14:textId="77777777" w:rsidR="00886369" w:rsidRDefault="00000000">
            <w:pPr>
              <w:pStyle w:val="ConsPlusNormal0"/>
              <w:jc w:val="center"/>
            </w:pPr>
            <w:r>
              <w:t>0,000611</w:t>
            </w:r>
          </w:p>
        </w:tc>
        <w:tc>
          <w:tcPr>
            <w:tcW w:w="1587" w:type="dxa"/>
            <w:vAlign w:val="center"/>
          </w:tcPr>
          <w:p w14:paraId="1F5FA378" w14:textId="77777777" w:rsidR="00886369" w:rsidRDefault="00000000">
            <w:pPr>
              <w:pStyle w:val="ConsPlusNormal0"/>
              <w:jc w:val="center"/>
            </w:pPr>
            <w:r>
              <w:t>0,000611</w:t>
            </w:r>
          </w:p>
        </w:tc>
        <w:tc>
          <w:tcPr>
            <w:tcW w:w="1565" w:type="dxa"/>
            <w:vAlign w:val="center"/>
          </w:tcPr>
          <w:p w14:paraId="330EED7D" w14:textId="77777777" w:rsidR="00886369" w:rsidRDefault="00886369">
            <w:pPr>
              <w:pStyle w:val="ConsPlusNormal0"/>
            </w:pPr>
          </w:p>
        </w:tc>
        <w:tc>
          <w:tcPr>
            <w:tcW w:w="2154" w:type="dxa"/>
            <w:vAlign w:val="center"/>
          </w:tcPr>
          <w:p w14:paraId="5EB9A568" w14:textId="77777777" w:rsidR="00886369" w:rsidRDefault="00000000">
            <w:pPr>
              <w:pStyle w:val="ConsPlusNormal0"/>
              <w:jc w:val="center"/>
            </w:pPr>
            <w:r>
              <w:t>2 011,50</w:t>
            </w:r>
          </w:p>
        </w:tc>
        <w:tc>
          <w:tcPr>
            <w:tcW w:w="1757" w:type="dxa"/>
            <w:vAlign w:val="center"/>
          </w:tcPr>
          <w:p w14:paraId="130B6E2F" w14:textId="77777777" w:rsidR="00886369" w:rsidRDefault="00000000">
            <w:pPr>
              <w:pStyle w:val="ConsPlusNormal0"/>
              <w:jc w:val="center"/>
            </w:pPr>
            <w:r>
              <w:t>2 011,50</w:t>
            </w:r>
          </w:p>
        </w:tc>
        <w:tc>
          <w:tcPr>
            <w:tcW w:w="1701" w:type="dxa"/>
            <w:vAlign w:val="center"/>
          </w:tcPr>
          <w:p w14:paraId="388ECE07" w14:textId="77777777" w:rsidR="00886369" w:rsidRDefault="00886369">
            <w:pPr>
              <w:pStyle w:val="ConsPlusNormal0"/>
            </w:pPr>
          </w:p>
        </w:tc>
        <w:tc>
          <w:tcPr>
            <w:tcW w:w="1644" w:type="dxa"/>
            <w:vAlign w:val="center"/>
          </w:tcPr>
          <w:p w14:paraId="5982AAEC" w14:textId="77777777" w:rsidR="00886369" w:rsidRDefault="00000000">
            <w:pPr>
              <w:pStyle w:val="ConsPlusNormal0"/>
              <w:jc w:val="center"/>
            </w:pPr>
            <w:r>
              <w:t>1,23</w:t>
            </w:r>
          </w:p>
        </w:tc>
        <w:tc>
          <w:tcPr>
            <w:tcW w:w="1587" w:type="dxa"/>
            <w:vAlign w:val="center"/>
          </w:tcPr>
          <w:p w14:paraId="04E40B69" w14:textId="77777777" w:rsidR="00886369" w:rsidRDefault="00000000">
            <w:pPr>
              <w:pStyle w:val="ConsPlusNormal0"/>
              <w:jc w:val="center"/>
            </w:pPr>
            <w:r>
              <w:t>X</w:t>
            </w:r>
          </w:p>
        </w:tc>
        <w:tc>
          <w:tcPr>
            <w:tcW w:w="1644" w:type="dxa"/>
            <w:vAlign w:val="center"/>
          </w:tcPr>
          <w:p w14:paraId="3B966F4C" w14:textId="77777777" w:rsidR="00886369" w:rsidRDefault="00000000">
            <w:pPr>
              <w:pStyle w:val="ConsPlusNormal0"/>
              <w:jc w:val="center"/>
            </w:pPr>
            <w:r>
              <w:t>681,9</w:t>
            </w:r>
          </w:p>
        </w:tc>
        <w:tc>
          <w:tcPr>
            <w:tcW w:w="1191" w:type="dxa"/>
            <w:vAlign w:val="center"/>
          </w:tcPr>
          <w:p w14:paraId="15387A46" w14:textId="77777777" w:rsidR="00886369" w:rsidRDefault="00000000">
            <w:pPr>
              <w:pStyle w:val="ConsPlusNormal0"/>
              <w:jc w:val="center"/>
            </w:pPr>
            <w:r>
              <w:t>100,00</w:t>
            </w:r>
          </w:p>
        </w:tc>
        <w:tc>
          <w:tcPr>
            <w:tcW w:w="1587" w:type="dxa"/>
            <w:vAlign w:val="center"/>
          </w:tcPr>
          <w:p w14:paraId="32B783BB" w14:textId="77777777" w:rsidR="00886369" w:rsidRDefault="00000000">
            <w:pPr>
              <w:pStyle w:val="ConsPlusNormal0"/>
              <w:jc w:val="center"/>
            </w:pPr>
            <w:r>
              <w:t>X</w:t>
            </w:r>
          </w:p>
        </w:tc>
        <w:tc>
          <w:tcPr>
            <w:tcW w:w="1304" w:type="dxa"/>
            <w:vAlign w:val="center"/>
          </w:tcPr>
          <w:p w14:paraId="45456E88" w14:textId="77777777" w:rsidR="00886369" w:rsidRDefault="00000000">
            <w:pPr>
              <w:pStyle w:val="ConsPlusNormal0"/>
              <w:jc w:val="center"/>
            </w:pPr>
            <w:r>
              <w:t>X</w:t>
            </w:r>
          </w:p>
        </w:tc>
      </w:tr>
      <w:tr w:rsidR="00886369" w14:paraId="2EB7D023" w14:textId="77777777">
        <w:tblPrEx>
          <w:tblBorders>
            <w:right w:val="single" w:sz="4" w:space="0" w:color="auto"/>
          </w:tblBorders>
        </w:tblPrEx>
        <w:tc>
          <w:tcPr>
            <w:tcW w:w="2835" w:type="dxa"/>
            <w:vAlign w:val="center"/>
          </w:tcPr>
          <w:p w14:paraId="1B877C5D" w14:textId="77777777" w:rsidR="00886369" w:rsidRDefault="00000000">
            <w:pPr>
              <w:pStyle w:val="ConsPlusNormal0"/>
              <w:jc w:val="both"/>
            </w:pPr>
            <w:r>
              <w:t>2.2. в условиях дневных стационаров&lt;5&gt;, в том числе:</w:t>
            </w:r>
          </w:p>
        </w:tc>
        <w:tc>
          <w:tcPr>
            <w:tcW w:w="849" w:type="dxa"/>
            <w:vAlign w:val="center"/>
          </w:tcPr>
          <w:p w14:paraId="37BAC72A" w14:textId="77777777" w:rsidR="00886369" w:rsidRDefault="00000000">
            <w:pPr>
              <w:pStyle w:val="ConsPlusNormal0"/>
              <w:jc w:val="center"/>
            </w:pPr>
            <w:r>
              <w:t>9</w:t>
            </w:r>
          </w:p>
        </w:tc>
        <w:tc>
          <w:tcPr>
            <w:tcW w:w="1020" w:type="dxa"/>
            <w:vAlign w:val="center"/>
          </w:tcPr>
          <w:p w14:paraId="137765C3" w14:textId="77777777" w:rsidR="00886369" w:rsidRDefault="00000000">
            <w:pPr>
              <w:pStyle w:val="ConsPlusNormal0"/>
              <w:jc w:val="center"/>
            </w:pPr>
            <w:r>
              <w:t>случай лечения</w:t>
            </w:r>
          </w:p>
        </w:tc>
        <w:tc>
          <w:tcPr>
            <w:tcW w:w="1701" w:type="dxa"/>
            <w:vAlign w:val="center"/>
          </w:tcPr>
          <w:p w14:paraId="66879299" w14:textId="77777777" w:rsidR="00886369" w:rsidRDefault="00886369">
            <w:pPr>
              <w:pStyle w:val="ConsPlusNormal0"/>
            </w:pPr>
          </w:p>
        </w:tc>
        <w:tc>
          <w:tcPr>
            <w:tcW w:w="1587" w:type="dxa"/>
            <w:vAlign w:val="center"/>
          </w:tcPr>
          <w:p w14:paraId="7A0FF097" w14:textId="77777777" w:rsidR="00886369" w:rsidRDefault="00886369">
            <w:pPr>
              <w:pStyle w:val="ConsPlusNormal0"/>
            </w:pPr>
          </w:p>
        </w:tc>
        <w:tc>
          <w:tcPr>
            <w:tcW w:w="1565" w:type="dxa"/>
            <w:vAlign w:val="center"/>
          </w:tcPr>
          <w:p w14:paraId="508DB81B" w14:textId="77777777" w:rsidR="00886369" w:rsidRDefault="00886369">
            <w:pPr>
              <w:pStyle w:val="ConsPlusNormal0"/>
            </w:pPr>
          </w:p>
        </w:tc>
        <w:tc>
          <w:tcPr>
            <w:tcW w:w="2154" w:type="dxa"/>
            <w:vAlign w:val="center"/>
          </w:tcPr>
          <w:p w14:paraId="67DCC956" w14:textId="77777777" w:rsidR="00886369" w:rsidRDefault="00886369">
            <w:pPr>
              <w:pStyle w:val="ConsPlusNormal0"/>
            </w:pPr>
          </w:p>
        </w:tc>
        <w:tc>
          <w:tcPr>
            <w:tcW w:w="1757" w:type="dxa"/>
            <w:vAlign w:val="center"/>
          </w:tcPr>
          <w:p w14:paraId="1C24C6CE" w14:textId="77777777" w:rsidR="00886369" w:rsidRDefault="00886369">
            <w:pPr>
              <w:pStyle w:val="ConsPlusNormal0"/>
            </w:pPr>
          </w:p>
        </w:tc>
        <w:tc>
          <w:tcPr>
            <w:tcW w:w="1701" w:type="dxa"/>
            <w:vAlign w:val="center"/>
          </w:tcPr>
          <w:p w14:paraId="49EB8927" w14:textId="77777777" w:rsidR="00886369" w:rsidRDefault="00886369">
            <w:pPr>
              <w:pStyle w:val="ConsPlusNormal0"/>
            </w:pPr>
          </w:p>
        </w:tc>
        <w:tc>
          <w:tcPr>
            <w:tcW w:w="1644" w:type="dxa"/>
            <w:vAlign w:val="center"/>
          </w:tcPr>
          <w:p w14:paraId="6BF97F79" w14:textId="77777777" w:rsidR="00886369" w:rsidRDefault="00886369">
            <w:pPr>
              <w:pStyle w:val="ConsPlusNormal0"/>
            </w:pPr>
          </w:p>
        </w:tc>
        <w:tc>
          <w:tcPr>
            <w:tcW w:w="1587" w:type="dxa"/>
            <w:vAlign w:val="center"/>
          </w:tcPr>
          <w:p w14:paraId="5D9C2AC8" w14:textId="77777777" w:rsidR="00886369" w:rsidRDefault="00886369">
            <w:pPr>
              <w:pStyle w:val="ConsPlusNormal0"/>
            </w:pPr>
          </w:p>
        </w:tc>
        <w:tc>
          <w:tcPr>
            <w:tcW w:w="1644" w:type="dxa"/>
            <w:vAlign w:val="center"/>
          </w:tcPr>
          <w:p w14:paraId="4B22352A" w14:textId="77777777" w:rsidR="00886369" w:rsidRDefault="00886369">
            <w:pPr>
              <w:pStyle w:val="ConsPlusNormal0"/>
            </w:pPr>
          </w:p>
        </w:tc>
        <w:tc>
          <w:tcPr>
            <w:tcW w:w="1191" w:type="dxa"/>
            <w:vAlign w:val="center"/>
          </w:tcPr>
          <w:p w14:paraId="7A5E656B" w14:textId="77777777" w:rsidR="00886369" w:rsidRDefault="00886369">
            <w:pPr>
              <w:pStyle w:val="ConsPlusNormal0"/>
            </w:pPr>
          </w:p>
        </w:tc>
        <w:tc>
          <w:tcPr>
            <w:tcW w:w="1587" w:type="dxa"/>
            <w:vAlign w:val="center"/>
          </w:tcPr>
          <w:p w14:paraId="1265BFEC" w14:textId="77777777" w:rsidR="00886369" w:rsidRDefault="00886369">
            <w:pPr>
              <w:pStyle w:val="ConsPlusNormal0"/>
            </w:pPr>
          </w:p>
        </w:tc>
        <w:tc>
          <w:tcPr>
            <w:tcW w:w="1304" w:type="dxa"/>
            <w:vAlign w:val="center"/>
          </w:tcPr>
          <w:p w14:paraId="6480728F" w14:textId="77777777" w:rsidR="00886369" w:rsidRDefault="00886369">
            <w:pPr>
              <w:pStyle w:val="ConsPlusNormal0"/>
            </w:pPr>
          </w:p>
        </w:tc>
      </w:tr>
      <w:tr w:rsidR="00886369" w14:paraId="0136031E" w14:textId="77777777">
        <w:tblPrEx>
          <w:tblBorders>
            <w:right w:val="single" w:sz="4" w:space="0" w:color="auto"/>
          </w:tblBorders>
        </w:tblPrEx>
        <w:tc>
          <w:tcPr>
            <w:tcW w:w="2835" w:type="dxa"/>
            <w:vAlign w:val="center"/>
          </w:tcPr>
          <w:p w14:paraId="5CB88FAD"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2F6CCC32" w14:textId="77777777" w:rsidR="00886369" w:rsidRDefault="00000000">
            <w:pPr>
              <w:pStyle w:val="ConsPlusNormal0"/>
              <w:jc w:val="center"/>
            </w:pPr>
            <w:r>
              <w:t>09.1</w:t>
            </w:r>
          </w:p>
        </w:tc>
        <w:tc>
          <w:tcPr>
            <w:tcW w:w="1020" w:type="dxa"/>
            <w:vAlign w:val="center"/>
          </w:tcPr>
          <w:p w14:paraId="7BE266AA" w14:textId="77777777" w:rsidR="00886369" w:rsidRDefault="00000000">
            <w:pPr>
              <w:pStyle w:val="ConsPlusNormal0"/>
              <w:jc w:val="center"/>
            </w:pPr>
            <w:r>
              <w:t>случай лечения</w:t>
            </w:r>
          </w:p>
        </w:tc>
        <w:tc>
          <w:tcPr>
            <w:tcW w:w="1701" w:type="dxa"/>
            <w:vAlign w:val="center"/>
          </w:tcPr>
          <w:p w14:paraId="3789730E" w14:textId="77777777" w:rsidR="00886369" w:rsidRDefault="00886369">
            <w:pPr>
              <w:pStyle w:val="ConsPlusNormal0"/>
            </w:pPr>
          </w:p>
        </w:tc>
        <w:tc>
          <w:tcPr>
            <w:tcW w:w="1587" w:type="dxa"/>
            <w:vAlign w:val="center"/>
          </w:tcPr>
          <w:p w14:paraId="2F0FBE1F" w14:textId="77777777" w:rsidR="00886369" w:rsidRDefault="00886369">
            <w:pPr>
              <w:pStyle w:val="ConsPlusNormal0"/>
            </w:pPr>
          </w:p>
        </w:tc>
        <w:tc>
          <w:tcPr>
            <w:tcW w:w="1565" w:type="dxa"/>
            <w:vAlign w:val="center"/>
          </w:tcPr>
          <w:p w14:paraId="09FD8388" w14:textId="77777777" w:rsidR="00886369" w:rsidRDefault="00000000">
            <w:pPr>
              <w:pStyle w:val="ConsPlusNormal0"/>
              <w:jc w:val="center"/>
            </w:pPr>
            <w:r>
              <w:t>X</w:t>
            </w:r>
          </w:p>
        </w:tc>
        <w:tc>
          <w:tcPr>
            <w:tcW w:w="2154" w:type="dxa"/>
            <w:vAlign w:val="center"/>
          </w:tcPr>
          <w:p w14:paraId="5DABAAD5" w14:textId="77777777" w:rsidR="00886369" w:rsidRDefault="00886369">
            <w:pPr>
              <w:pStyle w:val="ConsPlusNormal0"/>
            </w:pPr>
          </w:p>
        </w:tc>
        <w:tc>
          <w:tcPr>
            <w:tcW w:w="1757" w:type="dxa"/>
            <w:vAlign w:val="center"/>
          </w:tcPr>
          <w:p w14:paraId="1DC59096" w14:textId="77777777" w:rsidR="00886369" w:rsidRDefault="00886369">
            <w:pPr>
              <w:pStyle w:val="ConsPlusNormal0"/>
            </w:pPr>
          </w:p>
        </w:tc>
        <w:tc>
          <w:tcPr>
            <w:tcW w:w="1701" w:type="dxa"/>
            <w:vAlign w:val="center"/>
          </w:tcPr>
          <w:p w14:paraId="3F4890DA" w14:textId="77777777" w:rsidR="00886369" w:rsidRDefault="00000000">
            <w:pPr>
              <w:pStyle w:val="ConsPlusNormal0"/>
              <w:jc w:val="center"/>
            </w:pPr>
            <w:r>
              <w:t>X</w:t>
            </w:r>
          </w:p>
        </w:tc>
        <w:tc>
          <w:tcPr>
            <w:tcW w:w="1644" w:type="dxa"/>
            <w:vAlign w:val="center"/>
          </w:tcPr>
          <w:p w14:paraId="5DE9C42D" w14:textId="77777777" w:rsidR="00886369" w:rsidRDefault="00886369">
            <w:pPr>
              <w:pStyle w:val="ConsPlusNormal0"/>
            </w:pPr>
          </w:p>
        </w:tc>
        <w:tc>
          <w:tcPr>
            <w:tcW w:w="1587" w:type="dxa"/>
            <w:vAlign w:val="center"/>
          </w:tcPr>
          <w:p w14:paraId="6C17C90A" w14:textId="77777777" w:rsidR="00886369" w:rsidRDefault="00000000">
            <w:pPr>
              <w:pStyle w:val="ConsPlusNormal0"/>
              <w:jc w:val="center"/>
            </w:pPr>
            <w:r>
              <w:t>X</w:t>
            </w:r>
          </w:p>
        </w:tc>
        <w:tc>
          <w:tcPr>
            <w:tcW w:w="1644" w:type="dxa"/>
            <w:vAlign w:val="center"/>
          </w:tcPr>
          <w:p w14:paraId="6788648A" w14:textId="77777777" w:rsidR="00886369" w:rsidRDefault="00886369">
            <w:pPr>
              <w:pStyle w:val="ConsPlusNormal0"/>
            </w:pPr>
          </w:p>
        </w:tc>
        <w:tc>
          <w:tcPr>
            <w:tcW w:w="1191" w:type="dxa"/>
            <w:vAlign w:val="center"/>
          </w:tcPr>
          <w:p w14:paraId="7685EF27" w14:textId="77777777" w:rsidR="00886369" w:rsidRDefault="00886369">
            <w:pPr>
              <w:pStyle w:val="ConsPlusNormal0"/>
            </w:pPr>
          </w:p>
        </w:tc>
        <w:tc>
          <w:tcPr>
            <w:tcW w:w="1587" w:type="dxa"/>
            <w:vAlign w:val="center"/>
          </w:tcPr>
          <w:p w14:paraId="0B349006" w14:textId="77777777" w:rsidR="00886369" w:rsidRDefault="00000000">
            <w:pPr>
              <w:pStyle w:val="ConsPlusNormal0"/>
              <w:jc w:val="center"/>
            </w:pPr>
            <w:r>
              <w:t>X</w:t>
            </w:r>
          </w:p>
        </w:tc>
        <w:tc>
          <w:tcPr>
            <w:tcW w:w="1304" w:type="dxa"/>
            <w:vAlign w:val="center"/>
          </w:tcPr>
          <w:p w14:paraId="7A85FC89" w14:textId="77777777" w:rsidR="00886369" w:rsidRDefault="00000000">
            <w:pPr>
              <w:pStyle w:val="ConsPlusNormal0"/>
              <w:jc w:val="center"/>
            </w:pPr>
            <w:r>
              <w:t>X</w:t>
            </w:r>
          </w:p>
        </w:tc>
      </w:tr>
      <w:tr w:rsidR="00886369" w14:paraId="24FFB562" w14:textId="77777777">
        <w:tblPrEx>
          <w:tblBorders>
            <w:right w:val="single" w:sz="4" w:space="0" w:color="auto"/>
          </w:tblBorders>
        </w:tblPrEx>
        <w:tc>
          <w:tcPr>
            <w:tcW w:w="2835" w:type="dxa"/>
            <w:vAlign w:val="center"/>
          </w:tcPr>
          <w:p w14:paraId="10224661"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помощь)&lt;5&gt;, в том числе:</w:t>
            </w:r>
          </w:p>
        </w:tc>
        <w:tc>
          <w:tcPr>
            <w:tcW w:w="849" w:type="dxa"/>
            <w:vAlign w:val="center"/>
          </w:tcPr>
          <w:p w14:paraId="0DF2BEB9" w14:textId="77777777" w:rsidR="00886369" w:rsidRDefault="00000000">
            <w:pPr>
              <w:pStyle w:val="ConsPlusNormal0"/>
              <w:jc w:val="center"/>
            </w:pPr>
            <w:r>
              <w:t>10</w:t>
            </w:r>
          </w:p>
        </w:tc>
        <w:tc>
          <w:tcPr>
            <w:tcW w:w="1020" w:type="dxa"/>
            <w:vAlign w:val="center"/>
          </w:tcPr>
          <w:p w14:paraId="348B8920" w14:textId="77777777" w:rsidR="00886369" w:rsidRDefault="00000000">
            <w:pPr>
              <w:pStyle w:val="ConsPlusNormal0"/>
              <w:jc w:val="center"/>
            </w:pPr>
            <w:r>
              <w:t>случай лечения</w:t>
            </w:r>
          </w:p>
        </w:tc>
        <w:tc>
          <w:tcPr>
            <w:tcW w:w="1701" w:type="dxa"/>
            <w:vAlign w:val="center"/>
          </w:tcPr>
          <w:p w14:paraId="68185E83" w14:textId="77777777" w:rsidR="00886369" w:rsidRDefault="00000000">
            <w:pPr>
              <w:pStyle w:val="ConsPlusNormal0"/>
              <w:jc w:val="center"/>
            </w:pPr>
            <w:r>
              <w:t>0,002018</w:t>
            </w:r>
          </w:p>
        </w:tc>
        <w:tc>
          <w:tcPr>
            <w:tcW w:w="1587" w:type="dxa"/>
            <w:vAlign w:val="center"/>
          </w:tcPr>
          <w:p w14:paraId="09EEAD89" w14:textId="77777777" w:rsidR="00886369" w:rsidRDefault="00000000">
            <w:pPr>
              <w:pStyle w:val="ConsPlusNormal0"/>
              <w:jc w:val="center"/>
            </w:pPr>
            <w:r>
              <w:t>0,002018</w:t>
            </w:r>
          </w:p>
        </w:tc>
        <w:tc>
          <w:tcPr>
            <w:tcW w:w="1565" w:type="dxa"/>
            <w:vAlign w:val="center"/>
          </w:tcPr>
          <w:p w14:paraId="248405C9" w14:textId="77777777" w:rsidR="00886369" w:rsidRDefault="00886369">
            <w:pPr>
              <w:pStyle w:val="ConsPlusNormal0"/>
            </w:pPr>
          </w:p>
        </w:tc>
        <w:tc>
          <w:tcPr>
            <w:tcW w:w="2154" w:type="dxa"/>
            <w:vAlign w:val="center"/>
          </w:tcPr>
          <w:p w14:paraId="77DEBF84" w14:textId="77777777" w:rsidR="00886369" w:rsidRDefault="00000000">
            <w:pPr>
              <w:pStyle w:val="ConsPlusNormal0"/>
              <w:jc w:val="center"/>
            </w:pPr>
            <w:r>
              <w:t>18 060,09</w:t>
            </w:r>
          </w:p>
        </w:tc>
        <w:tc>
          <w:tcPr>
            <w:tcW w:w="1757" w:type="dxa"/>
            <w:vAlign w:val="center"/>
          </w:tcPr>
          <w:p w14:paraId="37662071" w14:textId="77777777" w:rsidR="00886369" w:rsidRDefault="00000000">
            <w:pPr>
              <w:pStyle w:val="ConsPlusNormal0"/>
              <w:jc w:val="center"/>
            </w:pPr>
            <w:r>
              <w:t>18 060,09</w:t>
            </w:r>
          </w:p>
        </w:tc>
        <w:tc>
          <w:tcPr>
            <w:tcW w:w="1701" w:type="dxa"/>
            <w:vAlign w:val="center"/>
          </w:tcPr>
          <w:p w14:paraId="63F761B2" w14:textId="77777777" w:rsidR="00886369" w:rsidRDefault="00886369">
            <w:pPr>
              <w:pStyle w:val="ConsPlusNormal0"/>
            </w:pPr>
          </w:p>
        </w:tc>
        <w:tc>
          <w:tcPr>
            <w:tcW w:w="1644" w:type="dxa"/>
            <w:vAlign w:val="center"/>
          </w:tcPr>
          <w:p w14:paraId="246BD0EB" w14:textId="77777777" w:rsidR="00886369" w:rsidRDefault="00000000">
            <w:pPr>
              <w:pStyle w:val="ConsPlusNormal0"/>
              <w:jc w:val="center"/>
            </w:pPr>
            <w:r>
              <w:t>36,44</w:t>
            </w:r>
          </w:p>
        </w:tc>
        <w:tc>
          <w:tcPr>
            <w:tcW w:w="1587" w:type="dxa"/>
            <w:vAlign w:val="center"/>
          </w:tcPr>
          <w:p w14:paraId="573A8662" w14:textId="77777777" w:rsidR="00886369" w:rsidRDefault="00886369">
            <w:pPr>
              <w:pStyle w:val="ConsPlusNormal0"/>
            </w:pPr>
          </w:p>
        </w:tc>
        <w:tc>
          <w:tcPr>
            <w:tcW w:w="1644" w:type="dxa"/>
            <w:vAlign w:val="center"/>
          </w:tcPr>
          <w:p w14:paraId="7B425496" w14:textId="77777777" w:rsidR="00886369" w:rsidRDefault="00000000">
            <w:pPr>
              <w:pStyle w:val="ConsPlusNormal0"/>
              <w:jc w:val="center"/>
            </w:pPr>
            <w:r>
              <w:t>20 227,3</w:t>
            </w:r>
          </w:p>
        </w:tc>
        <w:tc>
          <w:tcPr>
            <w:tcW w:w="1191" w:type="dxa"/>
            <w:vAlign w:val="center"/>
          </w:tcPr>
          <w:p w14:paraId="3AB3E96A" w14:textId="77777777" w:rsidR="00886369" w:rsidRDefault="00000000">
            <w:pPr>
              <w:pStyle w:val="ConsPlusNormal0"/>
              <w:jc w:val="center"/>
            </w:pPr>
            <w:r>
              <w:t>100,00</w:t>
            </w:r>
          </w:p>
        </w:tc>
        <w:tc>
          <w:tcPr>
            <w:tcW w:w="1587" w:type="dxa"/>
            <w:vAlign w:val="center"/>
          </w:tcPr>
          <w:p w14:paraId="230E6924" w14:textId="77777777" w:rsidR="00886369" w:rsidRDefault="00886369">
            <w:pPr>
              <w:pStyle w:val="ConsPlusNormal0"/>
            </w:pPr>
          </w:p>
        </w:tc>
        <w:tc>
          <w:tcPr>
            <w:tcW w:w="1304" w:type="dxa"/>
            <w:vAlign w:val="center"/>
          </w:tcPr>
          <w:p w14:paraId="7AE4578D" w14:textId="77777777" w:rsidR="00886369" w:rsidRDefault="00886369">
            <w:pPr>
              <w:pStyle w:val="ConsPlusNormal0"/>
            </w:pPr>
          </w:p>
        </w:tc>
      </w:tr>
      <w:tr w:rsidR="00886369" w14:paraId="46511694" w14:textId="77777777">
        <w:tblPrEx>
          <w:tblBorders>
            <w:right w:val="single" w:sz="4" w:space="0" w:color="auto"/>
          </w:tblBorders>
        </w:tblPrEx>
        <w:tc>
          <w:tcPr>
            <w:tcW w:w="2835" w:type="dxa"/>
            <w:vAlign w:val="center"/>
          </w:tcPr>
          <w:p w14:paraId="00DE3F81"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6936F59A" w14:textId="77777777" w:rsidR="00886369" w:rsidRDefault="00000000">
            <w:pPr>
              <w:pStyle w:val="ConsPlusNormal0"/>
              <w:jc w:val="center"/>
            </w:pPr>
            <w:r>
              <w:t>10.1</w:t>
            </w:r>
          </w:p>
        </w:tc>
        <w:tc>
          <w:tcPr>
            <w:tcW w:w="1020" w:type="dxa"/>
            <w:vAlign w:val="center"/>
          </w:tcPr>
          <w:p w14:paraId="7C79088F" w14:textId="77777777" w:rsidR="00886369" w:rsidRDefault="00000000">
            <w:pPr>
              <w:pStyle w:val="ConsPlusNormal0"/>
              <w:jc w:val="center"/>
            </w:pPr>
            <w:r>
              <w:t>случай лечения</w:t>
            </w:r>
          </w:p>
        </w:tc>
        <w:tc>
          <w:tcPr>
            <w:tcW w:w="1701" w:type="dxa"/>
            <w:vAlign w:val="center"/>
          </w:tcPr>
          <w:p w14:paraId="4A4A45AB" w14:textId="77777777" w:rsidR="00886369" w:rsidRDefault="00886369">
            <w:pPr>
              <w:pStyle w:val="ConsPlusNormal0"/>
            </w:pPr>
          </w:p>
        </w:tc>
        <w:tc>
          <w:tcPr>
            <w:tcW w:w="1587" w:type="dxa"/>
            <w:vAlign w:val="center"/>
          </w:tcPr>
          <w:p w14:paraId="1E5F845E" w14:textId="77777777" w:rsidR="00886369" w:rsidRDefault="00886369">
            <w:pPr>
              <w:pStyle w:val="ConsPlusNormal0"/>
            </w:pPr>
          </w:p>
        </w:tc>
        <w:tc>
          <w:tcPr>
            <w:tcW w:w="1565" w:type="dxa"/>
            <w:vAlign w:val="center"/>
          </w:tcPr>
          <w:p w14:paraId="5165DC6B" w14:textId="77777777" w:rsidR="00886369" w:rsidRDefault="00000000">
            <w:pPr>
              <w:pStyle w:val="ConsPlusNormal0"/>
              <w:jc w:val="center"/>
            </w:pPr>
            <w:r>
              <w:t>X</w:t>
            </w:r>
          </w:p>
        </w:tc>
        <w:tc>
          <w:tcPr>
            <w:tcW w:w="2154" w:type="dxa"/>
            <w:vAlign w:val="center"/>
          </w:tcPr>
          <w:p w14:paraId="4BC5DFA5" w14:textId="77777777" w:rsidR="00886369" w:rsidRDefault="00886369">
            <w:pPr>
              <w:pStyle w:val="ConsPlusNormal0"/>
            </w:pPr>
          </w:p>
        </w:tc>
        <w:tc>
          <w:tcPr>
            <w:tcW w:w="1757" w:type="dxa"/>
            <w:vAlign w:val="center"/>
          </w:tcPr>
          <w:p w14:paraId="01219091" w14:textId="77777777" w:rsidR="00886369" w:rsidRDefault="00886369">
            <w:pPr>
              <w:pStyle w:val="ConsPlusNormal0"/>
            </w:pPr>
          </w:p>
        </w:tc>
        <w:tc>
          <w:tcPr>
            <w:tcW w:w="1701" w:type="dxa"/>
            <w:vAlign w:val="center"/>
          </w:tcPr>
          <w:p w14:paraId="7FB3B30F" w14:textId="77777777" w:rsidR="00886369" w:rsidRDefault="00000000">
            <w:pPr>
              <w:pStyle w:val="ConsPlusNormal0"/>
              <w:jc w:val="center"/>
            </w:pPr>
            <w:r>
              <w:t>X</w:t>
            </w:r>
          </w:p>
        </w:tc>
        <w:tc>
          <w:tcPr>
            <w:tcW w:w="1644" w:type="dxa"/>
            <w:vAlign w:val="center"/>
          </w:tcPr>
          <w:p w14:paraId="2BE942FC" w14:textId="77777777" w:rsidR="00886369" w:rsidRDefault="00886369">
            <w:pPr>
              <w:pStyle w:val="ConsPlusNormal0"/>
            </w:pPr>
          </w:p>
        </w:tc>
        <w:tc>
          <w:tcPr>
            <w:tcW w:w="1587" w:type="dxa"/>
            <w:vAlign w:val="center"/>
          </w:tcPr>
          <w:p w14:paraId="2EBB7838" w14:textId="77777777" w:rsidR="00886369" w:rsidRDefault="00000000">
            <w:pPr>
              <w:pStyle w:val="ConsPlusNormal0"/>
              <w:jc w:val="center"/>
            </w:pPr>
            <w:r>
              <w:t>X</w:t>
            </w:r>
          </w:p>
        </w:tc>
        <w:tc>
          <w:tcPr>
            <w:tcW w:w="1644" w:type="dxa"/>
            <w:vAlign w:val="center"/>
          </w:tcPr>
          <w:p w14:paraId="68FFB86F" w14:textId="77777777" w:rsidR="00886369" w:rsidRDefault="00886369">
            <w:pPr>
              <w:pStyle w:val="ConsPlusNormal0"/>
            </w:pPr>
          </w:p>
        </w:tc>
        <w:tc>
          <w:tcPr>
            <w:tcW w:w="1191" w:type="dxa"/>
            <w:vAlign w:val="center"/>
          </w:tcPr>
          <w:p w14:paraId="35536E17" w14:textId="77777777" w:rsidR="00886369" w:rsidRDefault="00886369">
            <w:pPr>
              <w:pStyle w:val="ConsPlusNormal0"/>
            </w:pPr>
          </w:p>
        </w:tc>
        <w:tc>
          <w:tcPr>
            <w:tcW w:w="1587" w:type="dxa"/>
            <w:vAlign w:val="center"/>
          </w:tcPr>
          <w:p w14:paraId="5CB3342E" w14:textId="77777777" w:rsidR="00886369" w:rsidRDefault="00000000">
            <w:pPr>
              <w:pStyle w:val="ConsPlusNormal0"/>
              <w:jc w:val="center"/>
            </w:pPr>
            <w:r>
              <w:t>X</w:t>
            </w:r>
          </w:p>
        </w:tc>
        <w:tc>
          <w:tcPr>
            <w:tcW w:w="1304" w:type="dxa"/>
            <w:vAlign w:val="center"/>
          </w:tcPr>
          <w:p w14:paraId="61E5C205" w14:textId="77777777" w:rsidR="00886369" w:rsidRDefault="00000000">
            <w:pPr>
              <w:pStyle w:val="ConsPlusNormal0"/>
              <w:jc w:val="center"/>
            </w:pPr>
            <w:r>
              <w:t>X</w:t>
            </w:r>
          </w:p>
        </w:tc>
      </w:tr>
      <w:tr w:rsidR="00886369" w14:paraId="3E648043" w14:textId="77777777">
        <w:tblPrEx>
          <w:tblBorders>
            <w:right w:val="single" w:sz="4" w:space="0" w:color="auto"/>
          </w:tblBorders>
        </w:tblPrEx>
        <w:tc>
          <w:tcPr>
            <w:tcW w:w="2835" w:type="dxa"/>
            <w:vAlign w:val="center"/>
          </w:tcPr>
          <w:p w14:paraId="2FDC00A9" w14:textId="77777777" w:rsidR="00886369" w:rsidRDefault="00000000">
            <w:pPr>
              <w:pStyle w:val="ConsPlusNormal0"/>
              <w:jc w:val="both"/>
            </w:pPr>
            <w:r>
              <w:t>4. Специализированная, в том числе высокотехнологичная, медицинская помощь</w:t>
            </w:r>
          </w:p>
        </w:tc>
        <w:tc>
          <w:tcPr>
            <w:tcW w:w="849" w:type="dxa"/>
            <w:vAlign w:val="center"/>
          </w:tcPr>
          <w:p w14:paraId="26122585" w14:textId="77777777" w:rsidR="00886369" w:rsidRDefault="00000000">
            <w:pPr>
              <w:pStyle w:val="ConsPlusNormal0"/>
              <w:jc w:val="center"/>
            </w:pPr>
            <w:r>
              <w:t>11</w:t>
            </w:r>
          </w:p>
        </w:tc>
        <w:tc>
          <w:tcPr>
            <w:tcW w:w="1020" w:type="dxa"/>
            <w:vAlign w:val="center"/>
          </w:tcPr>
          <w:p w14:paraId="213615CB" w14:textId="77777777" w:rsidR="00886369" w:rsidRDefault="00886369">
            <w:pPr>
              <w:pStyle w:val="ConsPlusNormal0"/>
            </w:pPr>
          </w:p>
        </w:tc>
        <w:tc>
          <w:tcPr>
            <w:tcW w:w="1701" w:type="dxa"/>
            <w:vAlign w:val="center"/>
          </w:tcPr>
          <w:p w14:paraId="32EEC23F" w14:textId="77777777" w:rsidR="00886369" w:rsidRDefault="00000000">
            <w:pPr>
              <w:pStyle w:val="ConsPlusNormal0"/>
              <w:jc w:val="center"/>
            </w:pPr>
            <w:r>
              <w:t>0,009602</w:t>
            </w:r>
          </w:p>
        </w:tc>
        <w:tc>
          <w:tcPr>
            <w:tcW w:w="1587" w:type="dxa"/>
            <w:vAlign w:val="center"/>
          </w:tcPr>
          <w:p w14:paraId="0C9EB8E4" w14:textId="77777777" w:rsidR="00886369" w:rsidRDefault="00000000">
            <w:pPr>
              <w:pStyle w:val="ConsPlusNormal0"/>
              <w:jc w:val="center"/>
            </w:pPr>
            <w:r>
              <w:t>0,009602</w:t>
            </w:r>
          </w:p>
        </w:tc>
        <w:tc>
          <w:tcPr>
            <w:tcW w:w="1565" w:type="dxa"/>
            <w:vAlign w:val="center"/>
          </w:tcPr>
          <w:p w14:paraId="4027B9AD" w14:textId="77777777" w:rsidR="00886369" w:rsidRDefault="00886369">
            <w:pPr>
              <w:pStyle w:val="ConsPlusNormal0"/>
            </w:pPr>
          </w:p>
        </w:tc>
        <w:tc>
          <w:tcPr>
            <w:tcW w:w="2154" w:type="dxa"/>
            <w:vAlign w:val="center"/>
          </w:tcPr>
          <w:p w14:paraId="4F0AFA30" w14:textId="77777777" w:rsidR="00886369" w:rsidRDefault="00000000">
            <w:pPr>
              <w:pStyle w:val="ConsPlusNormal0"/>
              <w:jc w:val="center"/>
            </w:pPr>
            <w:r>
              <w:t>129 318,59</w:t>
            </w:r>
          </w:p>
        </w:tc>
        <w:tc>
          <w:tcPr>
            <w:tcW w:w="1757" w:type="dxa"/>
            <w:vAlign w:val="center"/>
          </w:tcPr>
          <w:p w14:paraId="732CE331" w14:textId="77777777" w:rsidR="00886369" w:rsidRDefault="00000000">
            <w:pPr>
              <w:pStyle w:val="ConsPlusNormal0"/>
              <w:jc w:val="center"/>
            </w:pPr>
            <w:r>
              <w:t>129 318,59</w:t>
            </w:r>
          </w:p>
        </w:tc>
        <w:tc>
          <w:tcPr>
            <w:tcW w:w="1701" w:type="dxa"/>
            <w:vAlign w:val="center"/>
          </w:tcPr>
          <w:p w14:paraId="1C14D440" w14:textId="77777777" w:rsidR="00886369" w:rsidRDefault="00886369">
            <w:pPr>
              <w:pStyle w:val="ConsPlusNormal0"/>
            </w:pPr>
          </w:p>
        </w:tc>
        <w:tc>
          <w:tcPr>
            <w:tcW w:w="1644" w:type="dxa"/>
            <w:vAlign w:val="center"/>
          </w:tcPr>
          <w:p w14:paraId="661F620E" w14:textId="77777777" w:rsidR="00886369" w:rsidRDefault="00000000">
            <w:pPr>
              <w:pStyle w:val="ConsPlusNormal0"/>
              <w:jc w:val="center"/>
            </w:pPr>
            <w:r>
              <w:t>1 241,77</w:t>
            </w:r>
          </w:p>
        </w:tc>
        <w:tc>
          <w:tcPr>
            <w:tcW w:w="1587" w:type="dxa"/>
            <w:vAlign w:val="center"/>
          </w:tcPr>
          <w:p w14:paraId="5D01A5E0" w14:textId="77777777" w:rsidR="00886369" w:rsidRDefault="00886369">
            <w:pPr>
              <w:pStyle w:val="ConsPlusNormal0"/>
            </w:pPr>
          </w:p>
        </w:tc>
        <w:tc>
          <w:tcPr>
            <w:tcW w:w="1644" w:type="dxa"/>
            <w:vAlign w:val="center"/>
          </w:tcPr>
          <w:p w14:paraId="234566B5" w14:textId="77777777" w:rsidR="00886369" w:rsidRDefault="00000000">
            <w:pPr>
              <w:pStyle w:val="ConsPlusNormal0"/>
              <w:jc w:val="center"/>
            </w:pPr>
            <w:r>
              <w:t>689 268,1</w:t>
            </w:r>
          </w:p>
        </w:tc>
        <w:tc>
          <w:tcPr>
            <w:tcW w:w="1191" w:type="dxa"/>
            <w:vAlign w:val="center"/>
          </w:tcPr>
          <w:p w14:paraId="3881E98C" w14:textId="77777777" w:rsidR="00886369" w:rsidRDefault="00000000">
            <w:pPr>
              <w:pStyle w:val="ConsPlusNormal0"/>
              <w:jc w:val="center"/>
            </w:pPr>
            <w:r>
              <w:t>100,00</w:t>
            </w:r>
          </w:p>
        </w:tc>
        <w:tc>
          <w:tcPr>
            <w:tcW w:w="1587" w:type="dxa"/>
            <w:vAlign w:val="center"/>
          </w:tcPr>
          <w:p w14:paraId="6AE977BF" w14:textId="77777777" w:rsidR="00886369" w:rsidRDefault="00886369">
            <w:pPr>
              <w:pStyle w:val="ConsPlusNormal0"/>
            </w:pPr>
          </w:p>
        </w:tc>
        <w:tc>
          <w:tcPr>
            <w:tcW w:w="1304" w:type="dxa"/>
            <w:vAlign w:val="center"/>
          </w:tcPr>
          <w:p w14:paraId="19A3DD10" w14:textId="77777777" w:rsidR="00886369" w:rsidRDefault="00886369">
            <w:pPr>
              <w:pStyle w:val="ConsPlusNormal0"/>
            </w:pPr>
          </w:p>
        </w:tc>
      </w:tr>
      <w:tr w:rsidR="00886369" w14:paraId="459C003B" w14:textId="77777777">
        <w:tblPrEx>
          <w:tblBorders>
            <w:right w:val="single" w:sz="4" w:space="0" w:color="auto"/>
          </w:tblBorders>
        </w:tblPrEx>
        <w:tc>
          <w:tcPr>
            <w:tcW w:w="2835" w:type="dxa"/>
            <w:vAlign w:val="center"/>
          </w:tcPr>
          <w:p w14:paraId="30994ED3" w14:textId="77777777" w:rsidR="00886369" w:rsidRDefault="00000000">
            <w:pPr>
              <w:pStyle w:val="ConsPlusNormal0"/>
              <w:jc w:val="both"/>
            </w:pPr>
            <w:r>
              <w:t>4.1. в условиях дневных стационаров&lt;5&gt;, в том числе:</w:t>
            </w:r>
          </w:p>
        </w:tc>
        <w:tc>
          <w:tcPr>
            <w:tcW w:w="849" w:type="dxa"/>
            <w:vAlign w:val="center"/>
          </w:tcPr>
          <w:p w14:paraId="0471CF3F" w14:textId="77777777" w:rsidR="00886369" w:rsidRDefault="00000000">
            <w:pPr>
              <w:pStyle w:val="ConsPlusNormal0"/>
              <w:jc w:val="center"/>
            </w:pPr>
            <w:r>
              <w:t>12</w:t>
            </w:r>
          </w:p>
        </w:tc>
        <w:tc>
          <w:tcPr>
            <w:tcW w:w="1020" w:type="dxa"/>
            <w:vAlign w:val="center"/>
          </w:tcPr>
          <w:p w14:paraId="1D284828" w14:textId="77777777" w:rsidR="00886369" w:rsidRDefault="00000000">
            <w:pPr>
              <w:pStyle w:val="ConsPlusNormal0"/>
              <w:jc w:val="center"/>
            </w:pPr>
            <w:r>
              <w:t>случай лечения</w:t>
            </w:r>
          </w:p>
        </w:tc>
        <w:tc>
          <w:tcPr>
            <w:tcW w:w="1701" w:type="dxa"/>
            <w:vAlign w:val="center"/>
          </w:tcPr>
          <w:p w14:paraId="2D64D6B6" w14:textId="77777777" w:rsidR="00886369" w:rsidRDefault="00886369">
            <w:pPr>
              <w:pStyle w:val="ConsPlusNormal0"/>
            </w:pPr>
          </w:p>
        </w:tc>
        <w:tc>
          <w:tcPr>
            <w:tcW w:w="1587" w:type="dxa"/>
            <w:vAlign w:val="center"/>
          </w:tcPr>
          <w:p w14:paraId="108DD618" w14:textId="77777777" w:rsidR="00886369" w:rsidRDefault="00886369">
            <w:pPr>
              <w:pStyle w:val="ConsPlusNormal0"/>
            </w:pPr>
          </w:p>
        </w:tc>
        <w:tc>
          <w:tcPr>
            <w:tcW w:w="1565" w:type="dxa"/>
            <w:vAlign w:val="center"/>
          </w:tcPr>
          <w:p w14:paraId="2C5AFF42" w14:textId="77777777" w:rsidR="00886369" w:rsidRDefault="00886369">
            <w:pPr>
              <w:pStyle w:val="ConsPlusNormal0"/>
            </w:pPr>
          </w:p>
        </w:tc>
        <w:tc>
          <w:tcPr>
            <w:tcW w:w="2154" w:type="dxa"/>
            <w:vAlign w:val="center"/>
          </w:tcPr>
          <w:p w14:paraId="39FF44B8" w14:textId="77777777" w:rsidR="00886369" w:rsidRDefault="00886369">
            <w:pPr>
              <w:pStyle w:val="ConsPlusNormal0"/>
            </w:pPr>
          </w:p>
        </w:tc>
        <w:tc>
          <w:tcPr>
            <w:tcW w:w="1757" w:type="dxa"/>
            <w:vAlign w:val="center"/>
          </w:tcPr>
          <w:p w14:paraId="10FC1419" w14:textId="77777777" w:rsidR="00886369" w:rsidRDefault="00886369">
            <w:pPr>
              <w:pStyle w:val="ConsPlusNormal0"/>
            </w:pPr>
          </w:p>
        </w:tc>
        <w:tc>
          <w:tcPr>
            <w:tcW w:w="1701" w:type="dxa"/>
            <w:vAlign w:val="center"/>
          </w:tcPr>
          <w:p w14:paraId="319BC0F9" w14:textId="77777777" w:rsidR="00886369" w:rsidRDefault="00886369">
            <w:pPr>
              <w:pStyle w:val="ConsPlusNormal0"/>
            </w:pPr>
          </w:p>
        </w:tc>
        <w:tc>
          <w:tcPr>
            <w:tcW w:w="1644" w:type="dxa"/>
            <w:vAlign w:val="center"/>
          </w:tcPr>
          <w:p w14:paraId="3F46EBA5" w14:textId="77777777" w:rsidR="00886369" w:rsidRDefault="00886369">
            <w:pPr>
              <w:pStyle w:val="ConsPlusNormal0"/>
            </w:pPr>
          </w:p>
        </w:tc>
        <w:tc>
          <w:tcPr>
            <w:tcW w:w="1587" w:type="dxa"/>
            <w:vAlign w:val="center"/>
          </w:tcPr>
          <w:p w14:paraId="1ECAF4F5" w14:textId="77777777" w:rsidR="00886369" w:rsidRDefault="00886369">
            <w:pPr>
              <w:pStyle w:val="ConsPlusNormal0"/>
            </w:pPr>
          </w:p>
        </w:tc>
        <w:tc>
          <w:tcPr>
            <w:tcW w:w="1644" w:type="dxa"/>
            <w:vAlign w:val="center"/>
          </w:tcPr>
          <w:p w14:paraId="6B241093" w14:textId="77777777" w:rsidR="00886369" w:rsidRDefault="00886369">
            <w:pPr>
              <w:pStyle w:val="ConsPlusNormal0"/>
            </w:pPr>
          </w:p>
        </w:tc>
        <w:tc>
          <w:tcPr>
            <w:tcW w:w="1191" w:type="dxa"/>
            <w:vAlign w:val="center"/>
          </w:tcPr>
          <w:p w14:paraId="619CD2BC" w14:textId="77777777" w:rsidR="00886369" w:rsidRDefault="00886369">
            <w:pPr>
              <w:pStyle w:val="ConsPlusNormal0"/>
            </w:pPr>
          </w:p>
        </w:tc>
        <w:tc>
          <w:tcPr>
            <w:tcW w:w="1587" w:type="dxa"/>
            <w:vAlign w:val="center"/>
          </w:tcPr>
          <w:p w14:paraId="584D4F89" w14:textId="77777777" w:rsidR="00886369" w:rsidRDefault="00886369">
            <w:pPr>
              <w:pStyle w:val="ConsPlusNormal0"/>
            </w:pPr>
          </w:p>
        </w:tc>
        <w:tc>
          <w:tcPr>
            <w:tcW w:w="1304" w:type="dxa"/>
            <w:vAlign w:val="center"/>
          </w:tcPr>
          <w:p w14:paraId="28F1216C" w14:textId="77777777" w:rsidR="00886369" w:rsidRDefault="00886369">
            <w:pPr>
              <w:pStyle w:val="ConsPlusNormal0"/>
            </w:pPr>
          </w:p>
        </w:tc>
      </w:tr>
      <w:tr w:rsidR="00886369" w14:paraId="5BED7AA6" w14:textId="77777777">
        <w:tblPrEx>
          <w:tblBorders>
            <w:right w:val="single" w:sz="4" w:space="0" w:color="auto"/>
          </w:tblBorders>
        </w:tblPrEx>
        <w:tc>
          <w:tcPr>
            <w:tcW w:w="2835" w:type="dxa"/>
            <w:vAlign w:val="center"/>
          </w:tcPr>
          <w:p w14:paraId="0CC1A2AA"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7B8A1551" w14:textId="77777777" w:rsidR="00886369" w:rsidRDefault="00000000">
            <w:pPr>
              <w:pStyle w:val="ConsPlusNormal0"/>
              <w:jc w:val="center"/>
            </w:pPr>
            <w:r>
              <w:t>12.1</w:t>
            </w:r>
          </w:p>
        </w:tc>
        <w:tc>
          <w:tcPr>
            <w:tcW w:w="1020" w:type="dxa"/>
            <w:vAlign w:val="center"/>
          </w:tcPr>
          <w:p w14:paraId="7B60C227" w14:textId="77777777" w:rsidR="00886369" w:rsidRDefault="00000000">
            <w:pPr>
              <w:pStyle w:val="ConsPlusNormal0"/>
              <w:jc w:val="center"/>
            </w:pPr>
            <w:r>
              <w:t>случай лечения</w:t>
            </w:r>
          </w:p>
        </w:tc>
        <w:tc>
          <w:tcPr>
            <w:tcW w:w="1701" w:type="dxa"/>
            <w:vAlign w:val="center"/>
          </w:tcPr>
          <w:p w14:paraId="4A054A94" w14:textId="77777777" w:rsidR="00886369" w:rsidRDefault="00886369">
            <w:pPr>
              <w:pStyle w:val="ConsPlusNormal0"/>
            </w:pPr>
          </w:p>
        </w:tc>
        <w:tc>
          <w:tcPr>
            <w:tcW w:w="1587" w:type="dxa"/>
            <w:vAlign w:val="center"/>
          </w:tcPr>
          <w:p w14:paraId="480AE5B5" w14:textId="77777777" w:rsidR="00886369" w:rsidRDefault="00886369">
            <w:pPr>
              <w:pStyle w:val="ConsPlusNormal0"/>
            </w:pPr>
          </w:p>
        </w:tc>
        <w:tc>
          <w:tcPr>
            <w:tcW w:w="1565" w:type="dxa"/>
            <w:vAlign w:val="center"/>
          </w:tcPr>
          <w:p w14:paraId="651B37B4" w14:textId="77777777" w:rsidR="00886369" w:rsidRDefault="00000000">
            <w:pPr>
              <w:pStyle w:val="ConsPlusNormal0"/>
              <w:jc w:val="center"/>
            </w:pPr>
            <w:r>
              <w:t>X</w:t>
            </w:r>
          </w:p>
        </w:tc>
        <w:tc>
          <w:tcPr>
            <w:tcW w:w="2154" w:type="dxa"/>
            <w:vAlign w:val="center"/>
          </w:tcPr>
          <w:p w14:paraId="6034E442" w14:textId="77777777" w:rsidR="00886369" w:rsidRDefault="00886369">
            <w:pPr>
              <w:pStyle w:val="ConsPlusNormal0"/>
            </w:pPr>
          </w:p>
        </w:tc>
        <w:tc>
          <w:tcPr>
            <w:tcW w:w="1757" w:type="dxa"/>
            <w:vAlign w:val="center"/>
          </w:tcPr>
          <w:p w14:paraId="68259915" w14:textId="77777777" w:rsidR="00886369" w:rsidRDefault="00886369">
            <w:pPr>
              <w:pStyle w:val="ConsPlusNormal0"/>
            </w:pPr>
          </w:p>
        </w:tc>
        <w:tc>
          <w:tcPr>
            <w:tcW w:w="1701" w:type="dxa"/>
            <w:vAlign w:val="center"/>
          </w:tcPr>
          <w:p w14:paraId="056EA40F" w14:textId="77777777" w:rsidR="00886369" w:rsidRDefault="00000000">
            <w:pPr>
              <w:pStyle w:val="ConsPlusNormal0"/>
              <w:jc w:val="center"/>
            </w:pPr>
            <w:r>
              <w:t>X</w:t>
            </w:r>
          </w:p>
        </w:tc>
        <w:tc>
          <w:tcPr>
            <w:tcW w:w="1644" w:type="dxa"/>
            <w:vAlign w:val="center"/>
          </w:tcPr>
          <w:p w14:paraId="0098765F" w14:textId="77777777" w:rsidR="00886369" w:rsidRDefault="00886369">
            <w:pPr>
              <w:pStyle w:val="ConsPlusNormal0"/>
            </w:pPr>
          </w:p>
        </w:tc>
        <w:tc>
          <w:tcPr>
            <w:tcW w:w="1587" w:type="dxa"/>
            <w:vAlign w:val="center"/>
          </w:tcPr>
          <w:p w14:paraId="7401C059" w14:textId="77777777" w:rsidR="00886369" w:rsidRDefault="00000000">
            <w:pPr>
              <w:pStyle w:val="ConsPlusNormal0"/>
              <w:jc w:val="center"/>
            </w:pPr>
            <w:r>
              <w:t>X</w:t>
            </w:r>
          </w:p>
        </w:tc>
        <w:tc>
          <w:tcPr>
            <w:tcW w:w="1644" w:type="dxa"/>
            <w:vAlign w:val="center"/>
          </w:tcPr>
          <w:p w14:paraId="023D0C20" w14:textId="77777777" w:rsidR="00886369" w:rsidRDefault="00886369">
            <w:pPr>
              <w:pStyle w:val="ConsPlusNormal0"/>
            </w:pPr>
          </w:p>
        </w:tc>
        <w:tc>
          <w:tcPr>
            <w:tcW w:w="1191" w:type="dxa"/>
            <w:vAlign w:val="center"/>
          </w:tcPr>
          <w:p w14:paraId="7B06D4F4" w14:textId="77777777" w:rsidR="00886369" w:rsidRDefault="00886369">
            <w:pPr>
              <w:pStyle w:val="ConsPlusNormal0"/>
            </w:pPr>
          </w:p>
        </w:tc>
        <w:tc>
          <w:tcPr>
            <w:tcW w:w="1587" w:type="dxa"/>
            <w:vAlign w:val="center"/>
          </w:tcPr>
          <w:p w14:paraId="502490B9" w14:textId="77777777" w:rsidR="00886369" w:rsidRDefault="00000000">
            <w:pPr>
              <w:pStyle w:val="ConsPlusNormal0"/>
              <w:jc w:val="center"/>
            </w:pPr>
            <w:r>
              <w:t>X</w:t>
            </w:r>
          </w:p>
        </w:tc>
        <w:tc>
          <w:tcPr>
            <w:tcW w:w="1304" w:type="dxa"/>
            <w:vAlign w:val="center"/>
          </w:tcPr>
          <w:p w14:paraId="25D0F255" w14:textId="77777777" w:rsidR="00886369" w:rsidRDefault="00000000">
            <w:pPr>
              <w:pStyle w:val="ConsPlusNormal0"/>
              <w:jc w:val="center"/>
            </w:pPr>
            <w:r>
              <w:t>X</w:t>
            </w:r>
          </w:p>
        </w:tc>
      </w:tr>
      <w:tr w:rsidR="00886369" w14:paraId="26912AD1" w14:textId="77777777">
        <w:tblPrEx>
          <w:tblBorders>
            <w:right w:val="single" w:sz="4" w:space="0" w:color="auto"/>
          </w:tblBorders>
        </w:tblPrEx>
        <w:tc>
          <w:tcPr>
            <w:tcW w:w="2835" w:type="dxa"/>
            <w:vAlign w:val="center"/>
          </w:tcPr>
          <w:p w14:paraId="40870EFE" w14:textId="77777777" w:rsidR="00886369" w:rsidRDefault="00000000">
            <w:pPr>
              <w:pStyle w:val="ConsPlusNormal0"/>
              <w:jc w:val="both"/>
            </w:pPr>
            <w:r>
              <w:t>4.2. в условиях круглосуточных стационаров, в том числе:</w:t>
            </w:r>
          </w:p>
        </w:tc>
        <w:tc>
          <w:tcPr>
            <w:tcW w:w="849" w:type="dxa"/>
            <w:vAlign w:val="center"/>
          </w:tcPr>
          <w:p w14:paraId="1856F434" w14:textId="77777777" w:rsidR="00886369" w:rsidRDefault="00000000">
            <w:pPr>
              <w:pStyle w:val="ConsPlusNormal0"/>
              <w:jc w:val="center"/>
            </w:pPr>
            <w:r>
              <w:t>13</w:t>
            </w:r>
          </w:p>
        </w:tc>
        <w:tc>
          <w:tcPr>
            <w:tcW w:w="1020" w:type="dxa"/>
            <w:vAlign w:val="center"/>
          </w:tcPr>
          <w:p w14:paraId="5AE31EC5" w14:textId="77777777" w:rsidR="00886369" w:rsidRDefault="00000000">
            <w:pPr>
              <w:pStyle w:val="ConsPlusNormal0"/>
              <w:jc w:val="center"/>
            </w:pPr>
            <w:r>
              <w:t>случай госпитализации</w:t>
            </w:r>
          </w:p>
        </w:tc>
        <w:tc>
          <w:tcPr>
            <w:tcW w:w="1701" w:type="dxa"/>
            <w:vAlign w:val="center"/>
          </w:tcPr>
          <w:p w14:paraId="56204807" w14:textId="77777777" w:rsidR="00886369" w:rsidRDefault="00000000">
            <w:pPr>
              <w:pStyle w:val="ConsPlusNormal0"/>
              <w:jc w:val="center"/>
            </w:pPr>
            <w:r>
              <w:t>0,009602</w:t>
            </w:r>
          </w:p>
        </w:tc>
        <w:tc>
          <w:tcPr>
            <w:tcW w:w="1587" w:type="dxa"/>
            <w:vAlign w:val="center"/>
          </w:tcPr>
          <w:p w14:paraId="2F7813EE" w14:textId="77777777" w:rsidR="00886369" w:rsidRDefault="00000000">
            <w:pPr>
              <w:pStyle w:val="ConsPlusNormal0"/>
              <w:jc w:val="center"/>
            </w:pPr>
            <w:r>
              <w:t>0,009602</w:t>
            </w:r>
          </w:p>
        </w:tc>
        <w:tc>
          <w:tcPr>
            <w:tcW w:w="1565" w:type="dxa"/>
            <w:vAlign w:val="center"/>
          </w:tcPr>
          <w:p w14:paraId="2CA14DB4" w14:textId="77777777" w:rsidR="00886369" w:rsidRDefault="00886369">
            <w:pPr>
              <w:pStyle w:val="ConsPlusNormal0"/>
            </w:pPr>
          </w:p>
        </w:tc>
        <w:tc>
          <w:tcPr>
            <w:tcW w:w="2154" w:type="dxa"/>
            <w:vAlign w:val="center"/>
          </w:tcPr>
          <w:p w14:paraId="432ECDBA" w14:textId="77777777" w:rsidR="00886369" w:rsidRDefault="00000000">
            <w:pPr>
              <w:pStyle w:val="ConsPlusNormal0"/>
              <w:jc w:val="center"/>
            </w:pPr>
            <w:r>
              <w:t>129 318,59</w:t>
            </w:r>
          </w:p>
        </w:tc>
        <w:tc>
          <w:tcPr>
            <w:tcW w:w="1757" w:type="dxa"/>
            <w:vAlign w:val="center"/>
          </w:tcPr>
          <w:p w14:paraId="75974284" w14:textId="77777777" w:rsidR="00886369" w:rsidRDefault="00000000">
            <w:pPr>
              <w:pStyle w:val="ConsPlusNormal0"/>
              <w:jc w:val="center"/>
            </w:pPr>
            <w:r>
              <w:t>129 318,59</w:t>
            </w:r>
          </w:p>
        </w:tc>
        <w:tc>
          <w:tcPr>
            <w:tcW w:w="1701" w:type="dxa"/>
            <w:vAlign w:val="center"/>
          </w:tcPr>
          <w:p w14:paraId="46DFBC03" w14:textId="77777777" w:rsidR="00886369" w:rsidRDefault="00886369">
            <w:pPr>
              <w:pStyle w:val="ConsPlusNormal0"/>
            </w:pPr>
          </w:p>
        </w:tc>
        <w:tc>
          <w:tcPr>
            <w:tcW w:w="1644" w:type="dxa"/>
            <w:vAlign w:val="center"/>
          </w:tcPr>
          <w:p w14:paraId="103C94E3" w14:textId="77777777" w:rsidR="00886369" w:rsidRDefault="00000000">
            <w:pPr>
              <w:pStyle w:val="ConsPlusNormal0"/>
              <w:jc w:val="center"/>
            </w:pPr>
            <w:r>
              <w:t>1 241,77</w:t>
            </w:r>
          </w:p>
        </w:tc>
        <w:tc>
          <w:tcPr>
            <w:tcW w:w="1587" w:type="dxa"/>
            <w:vAlign w:val="center"/>
          </w:tcPr>
          <w:p w14:paraId="7F287B1D" w14:textId="77777777" w:rsidR="00886369" w:rsidRDefault="00886369">
            <w:pPr>
              <w:pStyle w:val="ConsPlusNormal0"/>
            </w:pPr>
          </w:p>
        </w:tc>
        <w:tc>
          <w:tcPr>
            <w:tcW w:w="1644" w:type="dxa"/>
            <w:vAlign w:val="center"/>
          </w:tcPr>
          <w:p w14:paraId="4F07FFA5" w14:textId="77777777" w:rsidR="00886369" w:rsidRDefault="00000000">
            <w:pPr>
              <w:pStyle w:val="ConsPlusNormal0"/>
              <w:jc w:val="center"/>
            </w:pPr>
            <w:r>
              <w:t>689 268,1</w:t>
            </w:r>
          </w:p>
        </w:tc>
        <w:tc>
          <w:tcPr>
            <w:tcW w:w="1191" w:type="dxa"/>
            <w:vAlign w:val="center"/>
          </w:tcPr>
          <w:p w14:paraId="00E73D61" w14:textId="77777777" w:rsidR="00886369" w:rsidRDefault="00000000">
            <w:pPr>
              <w:pStyle w:val="ConsPlusNormal0"/>
              <w:jc w:val="center"/>
            </w:pPr>
            <w:r>
              <w:t>100,00</w:t>
            </w:r>
          </w:p>
        </w:tc>
        <w:tc>
          <w:tcPr>
            <w:tcW w:w="1587" w:type="dxa"/>
            <w:vAlign w:val="center"/>
          </w:tcPr>
          <w:p w14:paraId="422A5CF3" w14:textId="77777777" w:rsidR="00886369" w:rsidRDefault="00886369">
            <w:pPr>
              <w:pStyle w:val="ConsPlusNormal0"/>
            </w:pPr>
          </w:p>
        </w:tc>
        <w:tc>
          <w:tcPr>
            <w:tcW w:w="1304" w:type="dxa"/>
            <w:vAlign w:val="center"/>
          </w:tcPr>
          <w:p w14:paraId="6E3C9E48" w14:textId="77777777" w:rsidR="00886369" w:rsidRDefault="00886369">
            <w:pPr>
              <w:pStyle w:val="ConsPlusNormal0"/>
            </w:pPr>
          </w:p>
        </w:tc>
      </w:tr>
      <w:tr w:rsidR="00886369" w14:paraId="668AA679" w14:textId="77777777">
        <w:tblPrEx>
          <w:tblBorders>
            <w:right w:val="single" w:sz="4" w:space="0" w:color="auto"/>
          </w:tblBorders>
        </w:tblPrEx>
        <w:tc>
          <w:tcPr>
            <w:tcW w:w="2835" w:type="dxa"/>
            <w:vAlign w:val="center"/>
          </w:tcPr>
          <w:p w14:paraId="2A2454BE" w14:textId="77777777" w:rsidR="00886369" w:rsidRDefault="00000000">
            <w:pPr>
              <w:pStyle w:val="ConsPlusNormal0"/>
              <w:jc w:val="both"/>
            </w:pPr>
            <w:r>
              <w:t>не идентифицированным и не застрахованным в системе ОМС лицам</w:t>
            </w:r>
          </w:p>
        </w:tc>
        <w:tc>
          <w:tcPr>
            <w:tcW w:w="849" w:type="dxa"/>
            <w:vAlign w:val="center"/>
          </w:tcPr>
          <w:p w14:paraId="4ED3B512" w14:textId="77777777" w:rsidR="00886369" w:rsidRDefault="00000000">
            <w:pPr>
              <w:pStyle w:val="ConsPlusNormal0"/>
              <w:jc w:val="center"/>
            </w:pPr>
            <w:r>
              <w:t>13.1</w:t>
            </w:r>
          </w:p>
        </w:tc>
        <w:tc>
          <w:tcPr>
            <w:tcW w:w="1020" w:type="dxa"/>
            <w:vAlign w:val="center"/>
          </w:tcPr>
          <w:p w14:paraId="2AD64849" w14:textId="77777777" w:rsidR="00886369" w:rsidRDefault="00886369">
            <w:pPr>
              <w:pStyle w:val="ConsPlusNormal0"/>
            </w:pPr>
          </w:p>
        </w:tc>
        <w:tc>
          <w:tcPr>
            <w:tcW w:w="1701" w:type="dxa"/>
            <w:vAlign w:val="center"/>
          </w:tcPr>
          <w:p w14:paraId="799FDCB3" w14:textId="77777777" w:rsidR="00886369" w:rsidRDefault="00886369">
            <w:pPr>
              <w:pStyle w:val="ConsPlusNormal0"/>
            </w:pPr>
          </w:p>
        </w:tc>
        <w:tc>
          <w:tcPr>
            <w:tcW w:w="1587" w:type="dxa"/>
            <w:vAlign w:val="center"/>
          </w:tcPr>
          <w:p w14:paraId="04E2CA79" w14:textId="77777777" w:rsidR="00886369" w:rsidRDefault="00886369">
            <w:pPr>
              <w:pStyle w:val="ConsPlusNormal0"/>
            </w:pPr>
          </w:p>
        </w:tc>
        <w:tc>
          <w:tcPr>
            <w:tcW w:w="1565" w:type="dxa"/>
            <w:vAlign w:val="center"/>
          </w:tcPr>
          <w:p w14:paraId="0B7E38C9" w14:textId="77777777" w:rsidR="00886369" w:rsidRDefault="00000000">
            <w:pPr>
              <w:pStyle w:val="ConsPlusNormal0"/>
              <w:jc w:val="center"/>
            </w:pPr>
            <w:r>
              <w:t>X</w:t>
            </w:r>
          </w:p>
        </w:tc>
        <w:tc>
          <w:tcPr>
            <w:tcW w:w="2154" w:type="dxa"/>
            <w:vAlign w:val="center"/>
          </w:tcPr>
          <w:p w14:paraId="04552CAC" w14:textId="77777777" w:rsidR="00886369" w:rsidRDefault="00886369">
            <w:pPr>
              <w:pStyle w:val="ConsPlusNormal0"/>
            </w:pPr>
          </w:p>
        </w:tc>
        <w:tc>
          <w:tcPr>
            <w:tcW w:w="1757" w:type="dxa"/>
            <w:vAlign w:val="center"/>
          </w:tcPr>
          <w:p w14:paraId="529F780F" w14:textId="77777777" w:rsidR="00886369" w:rsidRDefault="00886369">
            <w:pPr>
              <w:pStyle w:val="ConsPlusNormal0"/>
            </w:pPr>
          </w:p>
        </w:tc>
        <w:tc>
          <w:tcPr>
            <w:tcW w:w="1701" w:type="dxa"/>
            <w:vAlign w:val="center"/>
          </w:tcPr>
          <w:p w14:paraId="4ACDAC6B" w14:textId="77777777" w:rsidR="00886369" w:rsidRDefault="00000000">
            <w:pPr>
              <w:pStyle w:val="ConsPlusNormal0"/>
              <w:jc w:val="center"/>
            </w:pPr>
            <w:r>
              <w:t>X</w:t>
            </w:r>
          </w:p>
        </w:tc>
        <w:tc>
          <w:tcPr>
            <w:tcW w:w="1644" w:type="dxa"/>
            <w:vAlign w:val="center"/>
          </w:tcPr>
          <w:p w14:paraId="4F5C5DF6" w14:textId="77777777" w:rsidR="00886369" w:rsidRDefault="00886369">
            <w:pPr>
              <w:pStyle w:val="ConsPlusNormal0"/>
            </w:pPr>
          </w:p>
        </w:tc>
        <w:tc>
          <w:tcPr>
            <w:tcW w:w="1587" w:type="dxa"/>
            <w:vAlign w:val="center"/>
          </w:tcPr>
          <w:p w14:paraId="258D7F16" w14:textId="77777777" w:rsidR="00886369" w:rsidRDefault="00000000">
            <w:pPr>
              <w:pStyle w:val="ConsPlusNormal0"/>
              <w:jc w:val="center"/>
            </w:pPr>
            <w:r>
              <w:t>X</w:t>
            </w:r>
          </w:p>
        </w:tc>
        <w:tc>
          <w:tcPr>
            <w:tcW w:w="1644" w:type="dxa"/>
            <w:vAlign w:val="center"/>
          </w:tcPr>
          <w:p w14:paraId="405124DE" w14:textId="77777777" w:rsidR="00886369" w:rsidRDefault="00886369">
            <w:pPr>
              <w:pStyle w:val="ConsPlusNormal0"/>
            </w:pPr>
          </w:p>
        </w:tc>
        <w:tc>
          <w:tcPr>
            <w:tcW w:w="1191" w:type="dxa"/>
            <w:vAlign w:val="center"/>
          </w:tcPr>
          <w:p w14:paraId="04002322" w14:textId="77777777" w:rsidR="00886369" w:rsidRDefault="00886369">
            <w:pPr>
              <w:pStyle w:val="ConsPlusNormal0"/>
            </w:pPr>
          </w:p>
        </w:tc>
        <w:tc>
          <w:tcPr>
            <w:tcW w:w="1587" w:type="dxa"/>
            <w:vAlign w:val="center"/>
          </w:tcPr>
          <w:p w14:paraId="14507199" w14:textId="77777777" w:rsidR="00886369" w:rsidRDefault="00000000">
            <w:pPr>
              <w:pStyle w:val="ConsPlusNormal0"/>
              <w:jc w:val="center"/>
            </w:pPr>
            <w:r>
              <w:t>X</w:t>
            </w:r>
          </w:p>
        </w:tc>
        <w:tc>
          <w:tcPr>
            <w:tcW w:w="1304" w:type="dxa"/>
            <w:vAlign w:val="center"/>
          </w:tcPr>
          <w:p w14:paraId="6D22AE6E" w14:textId="77777777" w:rsidR="00886369" w:rsidRDefault="00000000">
            <w:pPr>
              <w:pStyle w:val="ConsPlusNormal0"/>
              <w:jc w:val="center"/>
            </w:pPr>
            <w:r>
              <w:t>X</w:t>
            </w:r>
          </w:p>
        </w:tc>
      </w:tr>
      <w:tr w:rsidR="00886369" w14:paraId="5A0F9868" w14:textId="77777777">
        <w:tblPrEx>
          <w:tblBorders>
            <w:right w:val="single" w:sz="4" w:space="0" w:color="auto"/>
          </w:tblBorders>
        </w:tblPrEx>
        <w:tc>
          <w:tcPr>
            <w:tcW w:w="2835" w:type="dxa"/>
            <w:vAlign w:val="center"/>
          </w:tcPr>
          <w:p w14:paraId="70215B2D" w14:textId="77777777" w:rsidR="00886369" w:rsidRDefault="00000000">
            <w:pPr>
              <w:pStyle w:val="ConsPlusNormal0"/>
              <w:jc w:val="both"/>
            </w:pPr>
            <w:r>
              <w:t>5. Паллиативная медицинская помощь:</w:t>
            </w:r>
          </w:p>
        </w:tc>
        <w:tc>
          <w:tcPr>
            <w:tcW w:w="849" w:type="dxa"/>
            <w:vAlign w:val="center"/>
          </w:tcPr>
          <w:p w14:paraId="4AB3CAC7" w14:textId="77777777" w:rsidR="00886369" w:rsidRDefault="00000000">
            <w:pPr>
              <w:pStyle w:val="ConsPlusNormal0"/>
              <w:jc w:val="center"/>
            </w:pPr>
            <w:r>
              <w:t>14</w:t>
            </w:r>
          </w:p>
        </w:tc>
        <w:tc>
          <w:tcPr>
            <w:tcW w:w="1020" w:type="dxa"/>
            <w:vAlign w:val="center"/>
          </w:tcPr>
          <w:p w14:paraId="6E7710D4" w14:textId="77777777" w:rsidR="00886369" w:rsidRDefault="00886369">
            <w:pPr>
              <w:pStyle w:val="ConsPlusNormal0"/>
            </w:pPr>
          </w:p>
        </w:tc>
        <w:tc>
          <w:tcPr>
            <w:tcW w:w="1701" w:type="dxa"/>
            <w:vAlign w:val="center"/>
          </w:tcPr>
          <w:p w14:paraId="68CD7B5E" w14:textId="77777777" w:rsidR="00886369" w:rsidRDefault="00886369">
            <w:pPr>
              <w:pStyle w:val="ConsPlusNormal0"/>
            </w:pPr>
          </w:p>
        </w:tc>
        <w:tc>
          <w:tcPr>
            <w:tcW w:w="1587" w:type="dxa"/>
            <w:vAlign w:val="center"/>
          </w:tcPr>
          <w:p w14:paraId="2E02A3C9" w14:textId="77777777" w:rsidR="00886369" w:rsidRDefault="00886369">
            <w:pPr>
              <w:pStyle w:val="ConsPlusNormal0"/>
            </w:pPr>
          </w:p>
        </w:tc>
        <w:tc>
          <w:tcPr>
            <w:tcW w:w="1565" w:type="dxa"/>
            <w:vAlign w:val="center"/>
          </w:tcPr>
          <w:p w14:paraId="3652194E" w14:textId="77777777" w:rsidR="00886369" w:rsidRDefault="00886369">
            <w:pPr>
              <w:pStyle w:val="ConsPlusNormal0"/>
            </w:pPr>
          </w:p>
        </w:tc>
        <w:tc>
          <w:tcPr>
            <w:tcW w:w="2154" w:type="dxa"/>
            <w:vAlign w:val="center"/>
          </w:tcPr>
          <w:p w14:paraId="06A1A386" w14:textId="77777777" w:rsidR="00886369" w:rsidRDefault="00886369">
            <w:pPr>
              <w:pStyle w:val="ConsPlusNormal0"/>
            </w:pPr>
          </w:p>
        </w:tc>
        <w:tc>
          <w:tcPr>
            <w:tcW w:w="1757" w:type="dxa"/>
            <w:vAlign w:val="center"/>
          </w:tcPr>
          <w:p w14:paraId="020B0B86" w14:textId="77777777" w:rsidR="00886369" w:rsidRDefault="00886369">
            <w:pPr>
              <w:pStyle w:val="ConsPlusNormal0"/>
            </w:pPr>
          </w:p>
        </w:tc>
        <w:tc>
          <w:tcPr>
            <w:tcW w:w="1701" w:type="dxa"/>
            <w:vAlign w:val="center"/>
          </w:tcPr>
          <w:p w14:paraId="7CC5BDDC" w14:textId="77777777" w:rsidR="00886369" w:rsidRDefault="00886369">
            <w:pPr>
              <w:pStyle w:val="ConsPlusNormal0"/>
            </w:pPr>
          </w:p>
        </w:tc>
        <w:tc>
          <w:tcPr>
            <w:tcW w:w="1644" w:type="dxa"/>
            <w:vAlign w:val="center"/>
          </w:tcPr>
          <w:p w14:paraId="4911AB3E" w14:textId="77777777" w:rsidR="00886369" w:rsidRDefault="00000000">
            <w:pPr>
              <w:pStyle w:val="ConsPlusNormal0"/>
              <w:jc w:val="center"/>
            </w:pPr>
            <w:r>
              <w:t>169,55</w:t>
            </w:r>
          </w:p>
        </w:tc>
        <w:tc>
          <w:tcPr>
            <w:tcW w:w="1587" w:type="dxa"/>
            <w:vAlign w:val="center"/>
          </w:tcPr>
          <w:p w14:paraId="45E33FEA" w14:textId="77777777" w:rsidR="00886369" w:rsidRDefault="00886369">
            <w:pPr>
              <w:pStyle w:val="ConsPlusNormal0"/>
            </w:pPr>
          </w:p>
        </w:tc>
        <w:tc>
          <w:tcPr>
            <w:tcW w:w="1644" w:type="dxa"/>
            <w:vAlign w:val="center"/>
          </w:tcPr>
          <w:p w14:paraId="3A17DE68" w14:textId="77777777" w:rsidR="00886369" w:rsidRDefault="00000000">
            <w:pPr>
              <w:pStyle w:val="ConsPlusNormal0"/>
              <w:jc w:val="center"/>
            </w:pPr>
            <w:r>
              <w:t>94 111,1</w:t>
            </w:r>
          </w:p>
        </w:tc>
        <w:tc>
          <w:tcPr>
            <w:tcW w:w="1191" w:type="dxa"/>
            <w:vAlign w:val="center"/>
          </w:tcPr>
          <w:p w14:paraId="40BC12EC" w14:textId="77777777" w:rsidR="00886369" w:rsidRDefault="00000000">
            <w:pPr>
              <w:pStyle w:val="ConsPlusNormal0"/>
              <w:jc w:val="center"/>
            </w:pPr>
            <w:r>
              <w:t>100,00</w:t>
            </w:r>
          </w:p>
        </w:tc>
        <w:tc>
          <w:tcPr>
            <w:tcW w:w="1587" w:type="dxa"/>
            <w:vAlign w:val="center"/>
          </w:tcPr>
          <w:p w14:paraId="0A2ECB18" w14:textId="77777777" w:rsidR="00886369" w:rsidRDefault="00886369">
            <w:pPr>
              <w:pStyle w:val="ConsPlusNormal0"/>
            </w:pPr>
          </w:p>
        </w:tc>
        <w:tc>
          <w:tcPr>
            <w:tcW w:w="1304" w:type="dxa"/>
            <w:vAlign w:val="center"/>
          </w:tcPr>
          <w:p w14:paraId="403205A6" w14:textId="77777777" w:rsidR="00886369" w:rsidRDefault="00886369">
            <w:pPr>
              <w:pStyle w:val="ConsPlusNormal0"/>
            </w:pPr>
          </w:p>
        </w:tc>
      </w:tr>
      <w:tr w:rsidR="00886369" w14:paraId="35E9B9C3" w14:textId="77777777">
        <w:tblPrEx>
          <w:tblBorders>
            <w:right w:val="single" w:sz="4" w:space="0" w:color="auto"/>
          </w:tblBorders>
        </w:tblPrEx>
        <w:tc>
          <w:tcPr>
            <w:tcW w:w="2835" w:type="dxa"/>
            <w:vAlign w:val="center"/>
          </w:tcPr>
          <w:p w14:paraId="2356A53A" w14:textId="77777777" w:rsidR="00886369" w:rsidRDefault="00000000">
            <w:pPr>
              <w:pStyle w:val="ConsPlusNormal0"/>
              <w:jc w:val="both"/>
            </w:pPr>
            <w:r>
              <w:t>5.1. первичная медицинская помощь, в том числе доврачебная и врачебная (включая ветеранов боевых действий)&lt;4&gt;, всего, в том числе:</w:t>
            </w:r>
          </w:p>
        </w:tc>
        <w:tc>
          <w:tcPr>
            <w:tcW w:w="849" w:type="dxa"/>
            <w:vAlign w:val="center"/>
          </w:tcPr>
          <w:p w14:paraId="4E0D5492" w14:textId="77777777" w:rsidR="00886369" w:rsidRDefault="00000000">
            <w:pPr>
              <w:pStyle w:val="ConsPlusNormal0"/>
              <w:jc w:val="center"/>
            </w:pPr>
            <w:r>
              <w:t>15</w:t>
            </w:r>
          </w:p>
        </w:tc>
        <w:tc>
          <w:tcPr>
            <w:tcW w:w="1020" w:type="dxa"/>
            <w:vAlign w:val="center"/>
          </w:tcPr>
          <w:p w14:paraId="70724F36" w14:textId="77777777" w:rsidR="00886369" w:rsidRDefault="00000000">
            <w:pPr>
              <w:pStyle w:val="ConsPlusNormal0"/>
              <w:jc w:val="center"/>
            </w:pPr>
            <w:r>
              <w:t>посещение</w:t>
            </w:r>
          </w:p>
        </w:tc>
        <w:tc>
          <w:tcPr>
            <w:tcW w:w="1701" w:type="dxa"/>
            <w:vAlign w:val="center"/>
          </w:tcPr>
          <w:p w14:paraId="6C55B337" w14:textId="77777777" w:rsidR="00886369" w:rsidRDefault="00000000">
            <w:pPr>
              <w:pStyle w:val="ConsPlusNormal0"/>
              <w:jc w:val="center"/>
            </w:pPr>
            <w:r>
              <w:t>0,006540</w:t>
            </w:r>
          </w:p>
        </w:tc>
        <w:tc>
          <w:tcPr>
            <w:tcW w:w="1587" w:type="dxa"/>
            <w:vAlign w:val="center"/>
          </w:tcPr>
          <w:p w14:paraId="2EC934B3" w14:textId="77777777" w:rsidR="00886369" w:rsidRDefault="00000000">
            <w:pPr>
              <w:pStyle w:val="ConsPlusNormal0"/>
              <w:jc w:val="center"/>
            </w:pPr>
            <w:r>
              <w:t>0,006540</w:t>
            </w:r>
          </w:p>
        </w:tc>
        <w:tc>
          <w:tcPr>
            <w:tcW w:w="1565" w:type="dxa"/>
            <w:vAlign w:val="center"/>
          </w:tcPr>
          <w:p w14:paraId="77F78A45" w14:textId="77777777" w:rsidR="00886369" w:rsidRDefault="00886369">
            <w:pPr>
              <w:pStyle w:val="ConsPlusNormal0"/>
            </w:pPr>
          </w:p>
        </w:tc>
        <w:tc>
          <w:tcPr>
            <w:tcW w:w="2154" w:type="dxa"/>
            <w:vAlign w:val="center"/>
          </w:tcPr>
          <w:p w14:paraId="6E8071B3" w14:textId="77777777" w:rsidR="00886369" w:rsidRDefault="00000000">
            <w:pPr>
              <w:pStyle w:val="ConsPlusNormal0"/>
              <w:jc w:val="center"/>
            </w:pPr>
            <w:r>
              <w:t>X</w:t>
            </w:r>
          </w:p>
        </w:tc>
        <w:tc>
          <w:tcPr>
            <w:tcW w:w="1757" w:type="dxa"/>
            <w:vAlign w:val="center"/>
          </w:tcPr>
          <w:p w14:paraId="5096CAF3" w14:textId="77777777" w:rsidR="00886369" w:rsidRDefault="00000000">
            <w:pPr>
              <w:pStyle w:val="ConsPlusNormal0"/>
              <w:jc w:val="center"/>
            </w:pPr>
            <w:r>
              <w:t>X</w:t>
            </w:r>
          </w:p>
        </w:tc>
        <w:tc>
          <w:tcPr>
            <w:tcW w:w="1701" w:type="dxa"/>
            <w:vAlign w:val="center"/>
          </w:tcPr>
          <w:p w14:paraId="43F4ADE9" w14:textId="77777777" w:rsidR="00886369" w:rsidRDefault="00886369">
            <w:pPr>
              <w:pStyle w:val="ConsPlusNormal0"/>
            </w:pPr>
          </w:p>
        </w:tc>
        <w:tc>
          <w:tcPr>
            <w:tcW w:w="1644" w:type="dxa"/>
            <w:vAlign w:val="center"/>
          </w:tcPr>
          <w:p w14:paraId="1CC0911F" w14:textId="77777777" w:rsidR="00886369" w:rsidRDefault="00000000">
            <w:pPr>
              <w:pStyle w:val="ConsPlusNormal0"/>
              <w:jc w:val="center"/>
            </w:pPr>
            <w:r>
              <w:t>11,55</w:t>
            </w:r>
          </w:p>
        </w:tc>
        <w:tc>
          <w:tcPr>
            <w:tcW w:w="1587" w:type="dxa"/>
            <w:vAlign w:val="center"/>
          </w:tcPr>
          <w:p w14:paraId="228C250F" w14:textId="77777777" w:rsidR="00886369" w:rsidRDefault="00886369">
            <w:pPr>
              <w:pStyle w:val="ConsPlusNormal0"/>
            </w:pPr>
          </w:p>
        </w:tc>
        <w:tc>
          <w:tcPr>
            <w:tcW w:w="1644" w:type="dxa"/>
            <w:vAlign w:val="center"/>
          </w:tcPr>
          <w:p w14:paraId="75767F45" w14:textId="77777777" w:rsidR="00886369" w:rsidRDefault="00000000">
            <w:pPr>
              <w:pStyle w:val="ConsPlusNormal0"/>
              <w:jc w:val="center"/>
            </w:pPr>
            <w:r>
              <w:t>6 408,6</w:t>
            </w:r>
          </w:p>
        </w:tc>
        <w:tc>
          <w:tcPr>
            <w:tcW w:w="1191" w:type="dxa"/>
            <w:vAlign w:val="center"/>
          </w:tcPr>
          <w:p w14:paraId="5DFD7D90" w14:textId="77777777" w:rsidR="00886369" w:rsidRDefault="00000000">
            <w:pPr>
              <w:pStyle w:val="ConsPlusNormal0"/>
              <w:jc w:val="center"/>
            </w:pPr>
            <w:r>
              <w:t>100,00</w:t>
            </w:r>
          </w:p>
        </w:tc>
        <w:tc>
          <w:tcPr>
            <w:tcW w:w="1587" w:type="dxa"/>
            <w:vAlign w:val="center"/>
          </w:tcPr>
          <w:p w14:paraId="60C6F51F" w14:textId="77777777" w:rsidR="00886369" w:rsidRDefault="00886369">
            <w:pPr>
              <w:pStyle w:val="ConsPlusNormal0"/>
            </w:pPr>
          </w:p>
        </w:tc>
        <w:tc>
          <w:tcPr>
            <w:tcW w:w="1304" w:type="dxa"/>
            <w:vAlign w:val="center"/>
          </w:tcPr>
          <w:p w14:paraId="4BB6911C" w14:textId="77777777" w:rsidR="00886369" w:rsidRDefault="00886369">
            <w:pPr>
              <w:pStyle w:val="ConsPlusNormal0"/>
            </w:pPr>
          </w:p>
        </w:tc>
      </w:tr>
      <w:tr w:rsidR="00886369" w14:paraId="768E2B8D" w14:textId="77777777">
        <w:tblPrEx>
          <w:tblBorders>
            <w:right w:val="single" w:sz="4" w:space="0" w:color="auto"/>
          </w:tblBorders>
        </w:tblPrEx>
        <w:tc>
          <w:tcPr>
            <w:tcW w:w="2835" w:type="dxa"/>
            <w:vAlign w:val="center"/>
          </w:tcPr>
          <w:p w14:paraId="62883877" w14:textId="77777777" w:rsidR="00886369" w:rsidRDefault="00000000">
            <w:pPr>
              <w:pStyle w:val="ConsPlusNormal0"/>
              <w:jc w:val="both"/>
            </w:pPr>
            <w:r>
              <w:t>посещение по паллиативной медицинской помощи без учета посещений на дому патронажными бригадами</w:t>
            </w:r>
          </w:p>
        </w:tc>
        <w:tc>
          <w:tcPr>
            <w:tcW w:w="849" w:type="dxa"/>
            <w:vAlign w:val="center"/>
          </w:tcPr>
          <w:p w14:paraId="1EEB2A23" w14:textId="77777777" w:rsidR="00886369" w:rsidRDefault="00000000">
            <w:pPr>
              <w:pStyle w:val="ConsPlusNormal0"/>
              <w:jc w:val="center"/>
            </w:pPr>
            <w:r>
              <w:t>15.1</w:t>
            </w:r>
          </w:p>
        </w:tc>
        <w:tc>
          <w:tcPr>
            <w:tcW w:w="1020" w:type="dxa"/>
            <w:vAlign w:val="center"/>
          </w:tcPr>
          <w:p w14:paraId="3EBC52B0" w14:textId="77777777" w:rsidR="00886369" w:rsidRDefault="00000000">
            <w:pPr>
              <w:pStyle w:val="ConsPlusNormal0"/>
              <w:jc w:val="center"/>
            </w:pPr>
            <w:r>
              <w:t>посещение</w:t>
            </w:r>
          </w:p>
        </w:tc>
        <w:tc>
          <w:tcPr>
            <w:tcW w:w="1701" w:type="dxa"/>
            <w:vAlign w:val="center"/>
          </w:tcPr>
          <w:p w14:paraId="59BCF8D6" w14:textId="77777777" w:rsidR="00886369" w:rsidRDefault="00000000">
            <w:pPr>
              <w:pStyle w:val="ConsPlusNormal0"/>
              <w:jc w:val="center"/>
            </w:pPr>
            <w:r>
              <w:t>0,004144</w:t>
            </w:r>
          </w:p>
        </w:tc>
        <w:tc>
          <w:tcPr>
            <w:tcW w:w="1587" w:type="dxa"/>
            <w:vAlign w:val="center"/>
          </w:tcPr>
          <w:p w14:paraId="41A30DD9" w14:textId="77777777" w:rsidR="00886369" w:rsidRDefault="00000000">
            <w:pPr>
              <w:pStyle w:val="ConsPlusNormal0"/>
              <w:jc w:val="center"/>
            </w:pPr>
            <w:r>
              <w:t>0,004144</w:t>
            </w:r>
          </w:p>
        </w:tc>
        <w:tc>
          <w:tcPr>
            <w:tcW w:w="1565" w:type="dxa"/>
            <w:vAlign w:val="center"/>
          </w:tcPr>
          <w:p w14:paraId="27570B16" w14:textId="77777777" w:rsidR="00886369" w:rsidRDefault="00886369">
            <w:pPr>
              <w:pStyle w:val="ConsPlusNormal0"/>
            </w:pPr>
          </w:p>
        </w:tc>
        <w:tc>
          <w:tcPr>
            <w:tcW w:w="2154" w:type="dxa"/>
            <w:vAlign w:val="center"/>
          </w:tcPr>
          <w:p w14:paraId="515108E2" w14:textId="77777777" w:rsidR="00886369" w:rsidRDefault="00000000">
            <w:pPr>
              <w:pStyle w:val="ConsPlusNormal0"/>
              <w:jc w:val="center"/>
            </w:pPr>
            <w:r>
              <w:t>683,87</w:t>
            </w:r>
          </w:p>
        </w:tc>
        <w:tc>
          <w:tcPr>
            <w:tcW w:w="1757" w:type="dxa"/>
            <w:vAlign w:val="center"/>
          </w:tcPr>
          <w:p w14:paraId="2CCEA14A" w14:textId="77777777" w:rsidR="00886369" w:rsidRDefault="00000000">
            <w:pPr>
              <w:pStyle w:val="ConsPlusNormal0"/>
              <w:jc w:val="center"/>
            </w:pPr>
            <w:r>
              <w:t>683,87</w:t>
            </w:r>
          </w:p>
        </w:tc>
        <w:tc>
          <w:tcPr>
            <w:tcW w:w="1701" w:type="dxa"/>
            <w:vAlign w:val="center"/>
          </w:tcPr>
          <w:p w14:paraId="0E0E6FE6" w14:textId="77777777" w:rsidR="00886369" w:rsidRDefault="00886369">
            <w:pPr>
              <w:pStyle w:val="ConsPlusNormal0"/>
            </w:pPr>
          </w:p>
        </w:tc>
        <w:tc>
          <w:tcPr>
            <w:tcW w:w="1644" w:type="dxa"/>
            <w:vAlign w:val="center"/>
          </w:tcPr>
          <w:p w14:paraId="5AE78021" w14:textId="77777777" w:rsidR="00886369" w:rsidRDefault="00000000">
            <w:pPr>
              <w:pStyle w:val="ConsPlusNormal0"/>
              <w:jc w:val="center"/>
            </w:pPr>
            <w:r>
              <w:t>2,83</w:t>
            </w:r>
          </w:p>
        </w:tc>
        <w:tc>
          <w:tcPr>
            <w:tcW w:w="1587" w:type="dxa"/>
            <w:vAlign w:val="center"/>
          </w:tcPr>
          <w:p w14:paraId="7E2B46F4" w14:textId="77777777" w:rsidR="00886369" w:rsidRDefault="00886369">
            <w:pPr>
              <w:pStyle w:val="ConsPlusNormal0"/>
            </w:pPr>
          </w:p>
        </w:tc>
        <w:tc>
          <w:tcPr>
            <w:tcW w:w="1644" w:type="dxa"/>
            <w:vAlign w:val="center"/>
          </w:tcPr>
          <w:p w14:paraId="5D4DFE18" w14:textId="77777777" w:rsidR="00886369" w:rsidRDefault="00000000">
            <w:pPr>
              <w:pStyle w:val="ConsPlusNormal0"/>
              <w:jc w:val="center"/>
            </w:pPr>
            <w:r>
              <w:t>1 572,9</w:t>
            </w:r>
          </w:p>
        </w:tc>
        <w:tc>
          <w:tcPr>
            <w:tcW w:w="1191" w:type="dxa"/>
            <w:vAlign w:val="center"/>
          </w:tcPr>
          <w:p w14:paraId="1419B783" w14:textId="77777777" w:rsidR="00886369" w:rsidRDefault="00000000">
            <w:pPr>
              <w:pStyle w:val="ConsPlusNormal0"/>
              <w:jc w:val="center"/>
            </w:pPr>
            <w:r>
              <w:t>100,00</w:t>
            </w:r>
          </w:p>
        </w:tc>
        <w:tc>
          <w:tcPr>
            <w:tcW w:w="1587" w:type="dxa"/>
            <w:vAlign w:val="center"/>
          </w:tcPr>
          <w:p w14:paraId="39A1D96F" w14:textId="77777777" w:rsidR="00886369" w:rsidRDefault="00886369">
            <w:pPr>
              <w:pStyle w:val="ConsPlusNormal0"/>
            </w:pPr>
          </w:p>
        </w:tc>
        <w:tc>
          <w:tcPr>
            <w:tcW w:w="1304" w:type="dxa"/>
            <w:vAlign w:val="center"/>
          </w:tcPr>
          <w:p w14:paraId="111F3DAF" w14:textId="77777777" w:rsidR="00886369" w:rsidRDefault="00886369">
            <w:pPr>
              <w:pStyle w:val="ConsPlusNormal0"/>
            </w:pPr>
          </w:p>
        </w:tc>
      </w:tr>
      <w:tr w:rsidR="00886369" w14:paraId="29126324" w14:textId="77777777">
        <w:tblPrEx>
          <w:tblBorders>
            <w:right w:val="single" w:sz="4" w:space="0" w:color="auto"/>
          </w:tblBorders>
        </w:tblPrEx>
        <w:tc>
          <w:tcPr>
            <w:tcW w:w="2835" w:type="dxa"/>
            <w:vAlign w:val="center"/>
          </w:tcPr>
          <w:p w14:paraId="4729BD47" w14:textId="77777777" w:rsidR="00886369" w:rsidRDefault="00000000">
            <w:pPr>
              <w:pStyle w:val="ConsPlusNormal0"/>
              <w:jc w:val="both"/>
            </w:pPr>
            <w:r>
              <w:t>посещения на дому выездными патронажными бригадами,</w:t>
            </w:r>
          </w:p>
        </w:tc>
        <w:tc>
          <w:tcPr>
            <w:tcW w:w="849" w:type="dxa"/>
            <w:vAlign w:val="center"/>
          </w:tcPr>
          <w:p w14:paraId="274F2CC7" w14:textId="77777777" w:rsidR="00886369" w:rsidRDefault="00000000">
            <w:pPr>
              <w:pStyle w:val="ConsPlusNormal0"/>
              <w:jc w:val="center"/>
            </w:pPr>
            <w:r>
              <w:t>15.2</w:t>
            </w:r>
          </w:p>
        </w:tc>
        <w:tc>
          <w:tcPr>
            <w:tcW w:w="1020" w:type="dxa"/>
            <w:vAlign w:val="center"/>
          </w:tcPr>
          <w:p w14:paraId="23759BEC" w14:textId="77777777" w:rsidR="00886369" w:rsidRDefault="00000000">
            <w:pPr>
              <w:pStyle w:val="ConsPlusNormal0"/>
              <w:jc w:val="center"/>
            </w:pPr>
            <w:r>
              <w:t>посещение</w:t>
            </w:r>
          </w:p>
        </w:tc>
        <w:tc>
          <w:tcPr>
            <w:tcW w:w="1701" w:type="dxa"/>
            <w:vAlign w:val="center"/>
          </w:tcPr>
          <w:p w14:paraId="71EB671A" w14:textId="77777777" w:rsidR="00886369" w:rsidRDefault="00000000">
            <w:pPr>
              <w:pStyle w:val="ConsPlusNormal0"/>
              <w:jc w:val="center"/>
            </w:pPr>
            <w:r>
              <w:t>0,002396</w:t>
            </w:r>
          </w:p>
        </w:tc>
        <w:tc>
          <w:tcPr>
            <w:tcW w:w="1587" w:type="dxa"/>
            <w:vAlign w:val="center"/>
          </w:tcPr>
          <w:p w14:paraId="6EDF3D63" w14:textId="77777777" w:rsidR="00886369" w:rsidRDefault="00000000">
            <w:pPr>
              <w:pStyle w:val="ConsPlusNormal0"/>
              <w:jc w:val="center"/>
            </w:pPr>
            <w:r>
              <w:t>0,002396</w:t>
            </w:r>
          </w:p>
        </w:tc>
        <w:tc>
          <w:tcPr>
            <w:tcW w:w="1565" w:type="dxa"/>
            <w:vAlign w:val="center"/>
          </w:tcPr>
          <w:p w14:paraId="0543035E" w14:textId="77777777" w:rsidR="00886369" w:rsidRDefault="00886369">
            <w:pPr>
              <w:pStyle w:val="ConsPlusNormal0"/>
            </w:pPr>
          </w:p>
        </w:tc>
        <w:tc>
          <w:tcPr>
            <w:tcW w:w="2154" w:type="dxa"/>
            <w:vAlign w:val="center"/>
          </w:tcPr>
          <w:p w14:paraId="76E4DF1F" w14:textId="77777777" w:rsidR="00886369" w:rsidRDefault="00000000">
            <w:pPr>
              <w:pStyle w:val="ConsPlusNormal0"/>
              <w:jc w:val="center"/>
            </w:pPr>
            <w:r>
              <w:t>3 635,86</w:t>
            </w:r>
          </w:p>
        </w:tc>
        <w:tc>
          <w:tcPr>
            <w:tcW w:w="1757" w:type="dxa"/>
            <w:vAlign w:val="center"/>
          </w:tcPr>
          <w:p w14:paraId="4550AE62" w14:textId="77777777" w:rsidR="00886369" w:rsidRDefault="00000000">
            <w:pPr>
              <w:pStyle w:val="ConsPlusNormal0"/>
              <w:jc w:val="center"/>
            </w:pPr>
            <w:r>
              <w:t>3 635,86</w:t>
            </w:r>
          </w:p>
        </w:tc>
        <w:tc>
          <w:tcPr>
            <w:tcW w:w="1701" w:type="dxa"/>
            <w:vAlign w:val="center"/>
          </w:tcPr>
          <w:p w14:paraId="433EC4D6" w14:textId="77777777" w:rsidR="00886369" w:rsidRDefault="00886369">
            <w:pPr>
              <w:pStyle w:val="ConsPlusNormal0"/>
            </w:pPr>
          </w:p>
        </w:tc>
        <w:tc>
          <w:tcPr>
            <w:tcW w:w="1644" w:type="dxa"/>
            <w:vAlign w:val="center"/>
          </w:tcPr>
          <w:p w14:paraId="5A121A69" w14:textId="77777777" w:rsidR="00886369" w:rsidRDefault="00000000">
            <w:pPr>
              <w:pStyle w:val="ConsPlusNormal0"/>
              <w:jc w:val="center"/>
            </w:pPr>
            <w:r>
              <w:t>8,71</w:t>
            </w:r>
          </w:p>
        </w:tc>
        <w:tc>
          <w:tcPr>
            <w:tcW w:w="1587" w:type="dxa"/>
            <w:vAlign w:val="center"/>
          </w:tcPr>
          <w:p w14:paraId="038C11BA" w14:textId="77777777" w:rsidR="00886369" w:rsidRDefault="00886369">
            <w:pPr>
              <w:pStyle w:val="ConsPlusNormal0"/>
            </w:pPr>
          </w:p>
        </w:tc>
        <w:tc>
          <w:tcPr>
            <w:tcW w:w="1644" w:type="dxa"/>
            <w:vAlign w:val="center"/>
          </w:tcPr>
          <w:p w14:paraId="2F90CF68" w14:textId="77777777" w:rsidR="00886369" w:rsidRDefault="00000000">
            <w:pPr>
              <w:pStyle w:val="ConsPlusNormal0"/>
              <w:jc w:val="center"/>
            </w:pPr>
            <w:r>
              <w:t>4 835,7</w:t>
            </w:r>
          </w:p>
        </w:tc>
        <w:tc>
          <w:tcPr>
            <w:tcW w:w="1191" w:type="dxa"/>
            <w:vAlign w:val="center"/>
          </w:tcPr>
          <w:p w14:paraId="6171A385" w14:textId="77777777" w:rsidR="00886369" w:rsidRDefault="00000000">
            <w:pPr>
              <w:pStyle w:val="ConsPlusNormal0"/>
              <w:jc w:val="center"/>
            </w:pPr>
            <w:r>
              <w:t>100,00</w:t>
            </w:r>
          </w:p>
        </w:tc>
        <w:tc>
          <w:tcPr>
            <w:tcW w:w="1587" w:type="dxa"/>
            <w:vAlign w:val="center"/>
          </w:tcPr>
          <w:p w14:paraId="5F9AFDE1" w14:textId="77777777" w:rsidR="00886369" w:rsidRDefault="00886369">
            <w:pPr>
              <w:pStyle w:val="ConsPlusNormal0"/>
            </w:pPr>
          </w:p>
        </w:tc>
        <w:tc>
          <w:tcPr>
            <w:tcW w:w="1304" w:type="dxa"/>
            <w:vAlign w:val="center"/>
          </w:tcPr>
          <w:p w14:paraId="580A9567" w14:textId="77777777" w:rsidR="00886369" w:rsidRDefault="00886369">
            <w:pPr>
              <w:pStyle w:val="ConsPlusNormal0"/>
            </w:pPr>
          </w:p>
        </w:tc>
      </w:tr>
      <w:tr w:rsidR="00886369" w14:paraId="04D28B73" w14:textId="77777777">
        <w:tblPrEx>
          <w:tblBorders>
            <w:right w:val="single" w:sz="4" w:space="0" w:color="auto"/>
          </w:tblBorders>
        </w:tblPrEx>
        <w:tc>
          <w:tcPr>
            <w:tcW w:w="2835" w:type="dxa"/>
            <w:vAlign w:val="center"/>
          </w:tcPr>
          <w:p w14:paraId="417223EF" w14:textId="77777777" w:rsidR="00886369" w:rsidRDefault="00000000">
            <w:pPr>
              <w:pStyle w:val="ConsPlusNormal0"/>
              <w:jc w:val="both"/>
            </w:pPr>
            <w:r>
              <w:t>в том числе для детского населения</w:t>
            </w:r>
          </w:p>
        </w:tc>
        <w:tc>
          <w:tcPr>
            <w:tcW w:w="849" w:type="dxa"/>
            <w:vAlign w:val="center"/>
          </w:tcPr>
          <w:p w14:paraId="52D96915" w14:textId="77777777" w:rsidR="00886369" w:rsidRDefault="00000000">
            <w:pPr>
              <w:pStyle w:val="ConsPlusNormal0"/>
              <w:jc w:val="center"/>
            </w:pPr>
            <w:r>
              <w:t>15.2.1</w:t>
            </w:r>
          </w:p>
        </w:tc>
        <w:tc>
          <w:tcPr>
            <w:tcW w:w="1020" w:type="dxa"/>
            <w:vAlign w:val="center"/>
          </w:tcPr>
          <w:p w14:paraId="79A11BA0" w14:textId="77777777" w:rsidR="00886369" w:rsidRDefault="00000000">
            <w:pPr>
              <w:pStyle w:val="ConsPlusNormal0"/>
              <w:jc w:val="center"/>
            </w:pPr>
            <w:r>
              <w:t>посещение</w:t>
            </w:r>
          </w:p>
        </w:tc>
        <w:tc>
          <w:tcPr>
            <w:tcW w:w="1701" w:type="dxa"/>
            <w:vAlign w:val="center"/>
          </w:tcPr>
          <w:p w14:paraId="34ADB087" w14:textId="77777777" w:rsidR="00886369" w:rsidRDefault="00000000">
            <w:pPr>
              <w:pStyle w:val="ConsPlusNormal0"/>
              <w:jc w:val="center"/>
            </w:pPr>
            <w:r>
              <w:t>0,000650</w:t>
            </w:r>
          </w:p>
        </w:tc>
        <w:tc>
          <w:tcPr>
            <w:tcW w:w="1587" w:type="dxa"/>
            <w:vAlign w:val="center"/>
          </w:tcPr>
          <w:p w14:paraId="0659F800" w14:textId="77777777" w:rsidR="00886369" w:rsidRDefault="00000000">
            <w:pPr>
              <w:pStyle w:val="ConsPlusNormal0"/>
              <w:jc w:val="center"/>
            </w:pPr>
            <w:r>
              <w:t>0,000650</w:t>
            </w:r>
          </w:p>
        </w:tc>
        <w:tc>
          <w:tcPr>
            <w:tcW w:w="1565" w:type="dxa"/>
            <w:vAlign w:val="center"/>
          </w:tcPr>
          <w:p w14:paraId="448BBA04" w14:textId="77777777" w:rsidR="00886369" w:rsidRDefault="00886369">
            <w:pPr>
              <w:pStyle w:val="ConsPlusNormal0"/>
            </w:pPr>
          </w:p>
        </w:tc>
        <w:tc>
          <w:tcPr>
            <w:tcW w:w="2154" w:type="dxa"/>
            <w:vAlign w:val="center"/>
          </w:tcPr>
          <w:p w14:paraId="3F6C1720" w14:textId="77777777" w:rsidR="00886369" w:rsidRDefault="00000000">
            <w:pPr>
              <w:pStyle w:val="ConsPlusNormal0"/>
              <w:jc w:val="center"/>
            </w:pPr>
            <w:r>
              <w:t>3 635,90</w:t>
            </w:r>
          </w:p>
        </w:tc>
        <w:tc>
          <w:tcPr>
            <w:tcW w:w="1757" w:type="dxa"/>
            <w:vAlign w:val="center"/>
          </w:tcPr>
          <w:p w14:paraId="30C00124" w14:textId="77777777" w:rsidR="00886369" w:rsidRDefault="00000000">
            <w:pPr>
              <w:pStyle w:val="ConsPlusNormal0"/>
              <w:jc w:val="center"/>
            </w:pPr>
            <w:r>
              <w:t>3 635,90</w:t>
            </w:r>
          </w:p>
        </w:tc>
        <w:tc>
          <w:tcPr>
            <w:tcW w:w="1701" w:type="dxa"/>
            <w:vAlign w:val="center"/>
          </w:tcPr>
          <w:p w14:paraId="50F885BD" w14:textId="77777777" w:rsidR="00886369" w:rsidRDefault="00886369">
            <w:pPr>
              <w:pStyle w:val="ConsPlusNormal0"/>
            </w:pPr>
          </w:p>
        </w:tc>
        <w:tc>
          <w:tcPr>
            <w:tcW w:w="1644" w:type="dxa"/>
            <w:vAlign w:val="center"/>
          </w:tcPr>
          <w:p w14:paraId="692F7E52" w14:textId="77777777" w:rsidR="00886369" w:rsidRDefault="00000000">
            <w:pPr>
              <w:pStyle w:val="ConsPlusNormal0"/>
              <w:jc w:val="center"/>
            </w:pPr>
            <w:r>
              <w:t>2,36</w:t>
            </w:r>
          </w:p>
        </w:tc>
        <w:tc>
          <w:tcPr>
            <w:tcW w:w="1587" w:type="dxa"/>
            <w:vAlign w:val="center"/>
          </w:tcPr>
          <w:p w14:paraId="5E0E07BF" w14:textId="77777777" w:rsidR="00886369" w:rsidRDefault="00886369">
            <w:pPr>
              <w:pStyle w:val="ConsPlusNormal0"/>
            </w:pPr>
          </w:p>
        </w:tc>
        <w:tc>
          <w:tcPr>
            <w:tcW w:w="1644" w:type="dxa"/>
            <w:vAlign w:val="center"/>
          </w:tcPr>
          <w:p w14:paraId="5B4C232B" w14:textId="77777777" w:rsidR="00886369" w:rsidRDefault="00000000">
            <w:pPr>
              <w:pStyle w:val="ConsPlusNormal0"/>
              <w:jc w:val="center"/>
            </w:pPr>
            <w:r>
              <w:t>1 312,6</w:t>
            </w:r>
          </w:p>
        </w:tc>
        <w:tc>
          <w:tcPr>
            <w:tcW w:w="1191" w:type="dxa"/>
            <w:vAlign w:val="center"/>
          </w:tcPr>
          <w:p w14:paraId="12EE2155" w14:textId="77777777" w:rsidR="00886369" w:rsidRDefault="00000000">
            <w:pPr>
              <w:pStyle w:val="ConsPlusNormal0"/>
              <w:jc w:val="center"/>
            </w:pPr>
            <w:r>
              <w:t>100,00</w:t>
            </w:r>
          </w:p>
        </w:tc>
        <w:tc>
          <w:tcPr>
            <w:tcW w:w="1587" w:type="dxa"/>
            <w:vAlign w:val="center"/>
          </w:tcPr>
          <w:p w14:paraId="54818541" w14:textId="77777777" w:rsidR="00886369" w:rsidRDefault="00886369">
            <w:pPr>
              <w:pStyle w:val="ConsPlusNormal0"/>
            </w:pPr>
          </w:p>
        </w:tc>
        <w:tc>
          <w:tcPr>
            <w:tcW w:w="1304" w:type="dxa"/>
            <w:vAlign w:val="center"/>
          </w:tcPr>
          <w:p w14:paraId="07E2047B" w14:textId="77777777" w:rsidR="00886369" w:rsidRDefault="00886369">
            <w:pPr>
              <w:pStyle w:val="ConsPlusNormal0"/>
            </w:pPr>
          </w:p>
        </w:tc>
      </w:tr>
      <w:tr w:rsidR="00886369" w14:paraId="7EBF6E1F" w14:textId="77777777">
        <w:tblPrEx>
          <w:tblBorders>
            <w:right w:val="single" w:sz="4" w:space="0" w:color="auto"/>
          </w:tblBorders>
        </w:tblPrEx>
        <w:tc>
          <w:tcPr>
            <w:tcW w:w="2835" w:type="dxa"/>
            <w:vAlign w:val="center"/>
          </w:tcPr>
          <w:p w14:paraId="1C3C6710" w14:textId="77777777" w:rsidR="00886369" w:rsidRDefault="00000000">
            <w:pPr>
              <w:pStyle w:val="ConsPlusNormal0"/>
              <w:jc w:val="both"/>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49" w:type="dxa"/>
            <w:vAlign w:val="center"/>
          </w:tcPr>
          <w:p w14:paraId="544A91B3" w14:textId="77777777" w:rsidR="00886369" w:rsidRDefault="00000000">
            <w:pPr>
              <w:pStyle w:val="ConsPlusNormal0"/>
              <w:jc w:val="center"/>
            </w:pPr>
            <w:r>
              <w:t>16</w:t>
            </w:r>
          </w:p>
        </w:tc>
        <w:tc>
          <w:tcPr>
            <w:tcW w:w="1020" w:type="dxa"/>
            <w:vAlign w:val="center"/>
          </w:tcPr>
          <w:p w14:paraId="4BC46568" w14:textId="77777777" w:rsidR="00886369" w:rsidRDefault="00000000">
            <w:pPr>
              <w:pStyle w:val="ConsPlusNormal0"/>
              <w:jc w:val="center"/>
            </w:pPr>
            <w:r>
              <w:t>койко-день</w:t>
            </w:r>
          </w:p>
        </w:tc>
        <w:tc>
          <w:tcPr>
            <w:tcW w:w="1701" w:type="dxa"/>
            <w:vAlign w:val="center"/>
          </w:tcPr>
          <w:p w14:paraId="48731767" w14:textId="77777777" w:rsidR="00886369" w:rsidRDefault="00000000">
            <w:pPr>
              <w:pStyle w:val="ConsPlusNormal0"/>
              <w:jc w:val="center"/>
            </w:pPr>
            <w:r>
              <w:t>0,037141</w:t>
            </w:r>
          </w:p>
        </w:tc>
        <w:tc>
          <w:tcPr>
            <w:tcW w:w="1587" w:type="dxa"/>
            <w:vAlign w:val="center"/>
          </w:tcPr>
          <w:p w14:paraId="0255B558" w14:textId="77777777" w:rsidR="00886369" w:rsidRDefault="00000000">
            <w:pPr>
              <w:pStyle w:val="ConsPlusNormal0"/>
              <w:jc w:val="center"/>
            </w:pPr>
            <w:r>
              <w:t>0,037141</w:t>
            </w:r>
          </w:p>
        </w:tc>
        <w:tc>
          <w:tcPr>
            <w:tcW w:w="1565" w:type="dxa"/>
            <w:vAlign w:val="center"/>
          </w:tcPr>
          <w:p w14:paraId="2D1AAC2A" w14:textId="77777777" w:rsidR="00886369" w:rsidRDefault="00886369">
            <w:pPr>
              <w:pStyle w:val="ConsPlusNormal0"/>
            </w:pPr>
          </w:p>
        </w:tc>
        <w:tc>
          <w:tcPr>
            <w:tcW w:w="2154" w:type="dxa"/>
            <w:vAlign w:val="center"/>
          </w:tcPr>
          <w:p w14:paraId="734B8DC4" w14:textId="77777777" w:rsidR="00886369" w:rsidRDefault="00000000">
            <w:pPr>
              <w:pStyle w:val="ConsPlusNormal0"/>
              <w:jc w:val="center"/>
            </w:pPr>
            <w:r>
              <w:t>4 254,10</w:t>
            </w:r>
          </w:p>
        </w:tc>
        <w:tc>
          <w:tcPr>
            <w:tcW w:w="1757" w:type="dxa"/>
            <w:vAlign w:val="center"/>
          </w:tcPr>
          <w:p w14:paraId="348A8620" w14:textId="77777777" w:rsidR="00886369" w:rsidRDefault="00000000">
            <w:pPr>
              <w:pStyle w:val="ConsPlusNormal0"/>
              <w:jc w:val="center"/>
            </w:pPr>
            <w:r>
              <w:t>4 254,10</w:t>
            </w:r>
          </w:p>
        </w:tc>
        <w:tc>
          <w:tcPr>
            <w:tcW w:w="1701" w:type="dxa"/>
            <w:vAlign w:val="center"/>
          </w:tcPr>
          <w:p w14:paraId="41483F15" w14:textId="77777777" w:rsidR="00886369" w:rsidRDefault="00886369">
            <w:pPr>
              <w:pStyle w:val="ConsPlusNormal0"/>
            </w:pPr>
          </w:p>
        </w:tc>
        <w:tc>
          <w:tcPr>
            <w:tcW w:w="1644" w:type="dxa"/>
            <w:vAlign w:val="center"/>
          </w:tcPr>
          <w:p w14:paraId="0BA8F115" w14:textId="77777777" w:rsidR="00886369" w:rsidRDefault="00000000">
            <w:pPr>
              <w:pStyle w:val="ConsPlusNormal0"/>
              <w:jc w:val="center"/>
            </w:pPr>
            <w:r>
              <w:t>158,00</w:t>
            </w:r>
          </w:p>
        </w:tc>
        <w:tc>
          <w:tcPr>
            <w:tcW w:w="1587" w:type="dxa"/>
            <w:vAlign w:val="center"/>
          </w:tcPr>
          <w:p w14:paraId="6B356E0B" w14:textId="77777777" w:rsidR="00886369" w:rsidRDefault="00886369">
            <w:pPr>
              <w:pStyle w:val="ConsPlusNormal0"/>
            </w:pPr>
          </w:p>
        </w:tc>
        <w:tc>
          <w:tcPr>
            <w:tcW w:w="1644" w:type="dxa"/>
            <w:vAlign w:val="center"/>
          </w:tcPr>
          <w:p w14:paraId="7BCB9DC5" w14:textId="77777777" w:rsidR="00886369" w:rsidRDefault="00000000">
            <w:pPr>
              <w:pStyle w:val="ConsPlusNormal0"/>
              <w:jc w:val="center"/>
            </w:pPr>
            <w:r>
              <w:t>87 702,5</w:t>
            </w:r>
          </w:p>
        </w:tc>
        <w:tc>
          <w:tcPr>
            <w:tcW w:w="1191" w:type="dxa"/>
            <w:vAlign w:val="center"/>
          </w:tcPr>
          <w:p w14:paraId="4D707F7C" w14:textId="77777777" w:rsidR="00886369" w:rsidRDefault="00000000">
            <w:pPr>
              <w:pStyle w:val="ConsPlusNormal0"/>
              <w:jc w:val="center"/>
            </w:pPr>
            <w:r>
              <w:t>100,00</w:t>
            </w:r>
          </w:p>
        </w:tc>
        <w:tc>
          <w:tcPr>
            <w:tcW w:w="1587" w:type="dxa"/>
            <w:vAlign w:val="center"/>
          </w:tcPr>
          <w:p w14:paraId="6FD787B1" w14:textId="77777777" w:rsidR="00886369" w:rsidRDefault="00886369">
            <w:pPr>
              <w:pStyle w:val="ConsPlusNormal0"/>
            </w:pPr>
          </w:p>
        </w:tc>
        <w:tc>
          <w:tcPr>
            <w:tcW w:w="1304" w:type="dxa"/>
            <w:vAlign w:val="center"/>
          </w:tcPr>
          <w:p w14:paraId="3A7D94BA" w14:textId="77777777" w:rsidR="00886369" w:rsidRDefault="00886369">
            <w:pPr>
              <w:pStyle w:val="ConsPlusNormal0"/>
            </w:pPr>
          </w:p>
        </w:tc>
      </w:tr>
      <w:tr w:rsidR="00886369" w14:paraId="5033E91B" w14:textId="77777777">
        <w:tblPrEx>
          <w:tblBorders>
            <w:right w:val="single" w:sz="4" w:space="0" w:color="auto"/>
          </w:tblBorders>
        </w:tblPrEx>
        <w:tc>
          <w:tcPr>
            <w:tcW w:w="2835" w:type="dxa"/>
            <w:vAlign w:val="center"/>
          </w:tcPr>
          <w:p w14:paraId="10F09134" w14:textId="77777777" w:rsidR="00886369" w:rsidRDefault="00000000">
            <w:pPr>
              <w:pStyle w:val="ConsPlusNormal0"/>
              <w:jc w:val="both"/>
            </w:pPr>
            <w:r>
              <w:t>в том числе для детского населения</w:t>
            </w:r>
          </w:p>
        </w:tc>
        <w:tc>
          <w:tcPr>
            <w:tcW w:w="849" w:type="dxa"/>
            <w:vAlign w:val="center"/>
          </w:tcPr>
          <w:p w14:paraId="77FF27C4" w14:textId="77777777" w:rsidR="00886369" w:rsidRDefault="00000000">
            <w:pPr>
              <w:pStyle w:val="ConsPlusNormal0"/>
              <w:jc w:val="center"/>
            </w:pPr>
            <w:r>
              <w:t>16.1</w:t>
            </w:r>
          </w:p>
        </w:tc>
        <w:tc>
          <w:tcPr>
            <w:tcW w:w="1020" w:type="dxa"/>
            <w:vAlign w:val="center"/>
          </w:tcPr>
          <w:p w14:paraId="12A58D08" w14:textId="77777777" w:rsidR="00886369" w:rsidRDefault="00000000">
            <w:pPr>
              <w:pStyle w:val="ConsPlusNormal0"/>
              <w:jc w:val="center"/>
            </w:pPr>
            <w:r>
              <w:t>койко-день</w:t>
            </w:r>
          </w:p>
        </w:tc>
        <w:tc>
          <w:tcPr>
            <w:tcW w:w="1701" w:type="dxa"/>
            <w:vAlign w:val="center"/>
          </w:tcPr>
          <w:p w14:paraId="74202513" w14:textId="77777777" w:rsidR="00886369" w:rsidRDefault="00000000">
            <w:pPr>
              <w:pStyle w:val="ConsPlusNormal0"/>
              <w:jc w:val="center"/>
            </w:pPr>
            <w:r>
              <w:t>0,004250</w:t>
            </w:r>
          </w:p>
        </w:tc>
        <w:tc>
          <w:tcPr>
            <w:tcW w:w="1587" w:type="dxa"/>
            <w:vAlign w:val="center"/>
          </w:tcPr>
          <w:p w14:paraId="103B3A73" w14:textId="77777777" w:rsidR="00886369" w:rsidRDefault="00000000">
            <w:pPr>
              <w:pStyle w:val="ConsPlusNormal0"/>
              <w:jc w:val="center"/>
            </w:pPr>
            <w:r>
              <w:t>0,004250</w:t>
            </w:r>
          </w:p>
        </w:tc>
        <w:tc>
          <w:tcPr>
            <w:tcW w:w="1565" w:type="dxa"/>
            <w:vAlign w:val="center"/>
          </w:tcPr>
          <w:p w14:paraId="4B3DFAA9" w14:textId="77777777" w:rsidR="00886369" w:rsidRDefault="00886369">
            <w:pPr>
              <w:pStyle w:val="ConsPlusNormal0"/>
            </w:pPr>
          </w:p>
        </w:tc>
        <w:tc>
          <w:tcPr>
            <w:tcW w:w="2154" w:type="dxa"/>
            <w:vAlign w:val="center"/>
          </w:tcPr>
          <w:p w14:paraId="23C5F7AB" w14:textId="77777777" w:rsidR="00886369" w:rsidRDefault="00000000">
            <w:pPr>
              <w:pStyle w:val="ConsPlusNormal0"/>
              <w:jc w:val="center"/>
            </w:pPr>
            <w:r>
              <w:t>4 277,66</w:t>
            </w:r>
          </w:p>
        </w:tc>
        <w:tc>
          <w:tcPr>
            <w:tcW w:w="1757" w:type="dxa"/>
            <w:vAlign w:val="center"/>
          </w:tcPr>
          <w:p w14:paraId="7CBB1F87" w14:textId="77777777" w:rsidR="00886369" w:rsidRDefault="00000000">
            <w:pPr>
              <w:pStyle w:val="ConsPlusNormal0"/>
              <w:jc w:val="center"/>
            </w:pPr>
            <w:r>
              <w:t>4 277,66</w:t>
            </w:r>
          </w:p>
        </w:tc>
        <w:tc>
          <w:tcPr>
            <w:tcW w:w="1701" w:type="dxa"/>
            <w:vAlign w:val="center"/>
          </w:tcPr>
          <w:p w14:paraId="31B57807" w14:textId="77777777" w:rsidR="00886369" w:rsidRDefault="00886369">
            <w:pPr>
              <w:pStyle w:val="ConsPlusNormal0"/>
            </w:pPr>
          </w:p>
        </w:tc>
        <w:tc>
          <w:tcPr>
            <w:tcW w:w="1644" w:type="dxa"/>
            <w:vAlign w:val="center"/>
          </w:tcPr>
          <w:p w14:paraId="19CA734C" w14:textId="77777777" w:rsidR="00886369" w:rsidRDefault="00000000">
            <w:pPr>
              <w:pStyle w:val="ConsPlusNormal0"/>
              <w:jc w:val="center"/>
            </w:pPr>
            <w:r>
              <w:t>18,18</w:t>
            </w:r>
          </w:p>
        </w:tc>
        <w:tc>
          <w:tcPr>
            <w:tcW w:w="1587" w:type="dxa"/>
            <w:vAlign w:val="center"/>
          </w:tcPr>
          <w:p w14:paraId="06B5DA6B" w14:textId="77777777" w:rsidR="00886369" w:rsidRDefault="00886369">
            <w:pPr>
              <w:pStyle w:val="ConsPlusNormal0"/>
            </w:pPr>
          </w:p>
        </w:tc>
        <w:tc>
          <w:tcPr>
            <w:tcW w:w="1644" w:type="dxa"/>
            <w:vAlign w:val="center"/>
          </w:tcPr>
          <w:p w14:paraId="0988EA01" w14:textId="77777777" w:rsidR="00886369" w:rsidRDefault="00000000">
            <w:pPr>
              <w:pStyle w:val="ConsPlusNormal0"/>
              <w:jc w:val="center"/>
            </w:pPr>
            <w:r>
              <w:t>10 091,0</w:t>
            </w:r>
          </w:p>
        </w:tc>
        <w:tc>
          <w:tcPr>
            <w:tcW w:w="1191" w:type="dxa"/>
            <w:vAlign w:val="center"/>
          </w:tcPr>
          <w:p w14:paraId="6485E581" w14:textId="77777777" w:rsidR="00886369" w:rsidRDefault="00000000">
            <w:pPr>
              <w:pStyle w:val="ConsPlusNormal0"/>
              <w:jc w:val="center"/>
            </w:pPr>
            <w:r>
              <w:t>100,00</w:t>
            </w:r>
          </w:p>
        </w:tc>
        <w:tc>
          <w:tcPr>
            <w:tcW w:w="1587" w:type="dxa"/>
            <w:vAlign w:val="center"/>
          </w:tcPr>
          <w:p w14:paraId="7FC26817" w14:textId="77777777" w:rsidR="00886369" w:rsidRDefault="00886369">
            <w:pPr>
              <w:pStyle w:val="ConsPlusNormal0"/>
            </w:pPr>
          </w:p>
        </w:tc>
        <w:tc>
          <w:tcPr>
            <w:tcW w:w="1304" w:type="dxa"/>
            <w:vAlign w:val="center"/>
          </w:tcPr>
          <w:p w14:paraId="60203F94" w14:textId="77777777" w:rsidR="00886369" w:rsidRDefault="00886369">
            <w:pPr>
              <w:pStyle w:val="ConsPlusNormal0"/>
            </w:pPr>
          </w:p>
        </w:tc>
      </w:tr>
      <w:tr w:rsidR="00886369" w14:paraId="0A82D548" w14:textId="77777777">
        <w:tblPrEx>
          <w:tblBorders>
            <w:right w:val="single" w:sz="4" w:space="0" w:color="auto"/>
          </w:tblBorders>
        </w:tblPrEx>
        <w:tc>
          <w:tcPr>
            <w:tcW w:w="2835" w:type="dxa"/>
            <w:vAlign w:val="center"/>
          </w:tcPr>
          <w:p w14:paraId="72829090" w14:textId="77777777" w:rsidR="00886369" w:rsidRDefault="00000000">
            <w:pPr>
              <w:pStyle w:val="ConsPlusNormal0"/>
              <w:jc w:val="both"/>
            </w:pPr>
            <w:r>
              <w:t>5.3. паллиативная медицинская помощь в условиях дневного стационара&lt;6&gt;</w:t>
            </w:r>
          </w:p>
        </w:tc>
        <w:tc>
          <w:tcPr>
            <w:tcW w:w="849" w:type="dxa"/>
            <w:vAlign w:val="center"/>
          </w:tcPr>
          <w:p w14:paraId="15F0E9C3" w14:textId="77777777" w:rsidR="00886369" w:rsidRDefault="00000000">
            <w:pPr>
              <w:pStyle w:val="ConsPlusNormal0"/>
              <w:jc w:val="center"/>
            </w:pPr>
            <w:r>
              <w:t>17</w:t>
            </w:r>
          </w:p>
        </w:tc>
        <w:tc>
          <w:tcPr>
            <w:tcW w:w="1020" w:type="dxa"/>
            <w:vAlign w:val="center"/>
          </w:tcPr>
          <w:p w14:paraId="5644A4A5" w14:textId="77777777" w:rsidR="00886369" w:rsidRDefault="00000000">
            <w:pPr>
              <w:pStyle w:val="ConsPlusNormal0"/>
              <w:jc w:val="center"/>
            </w:pPr>
            <w:r>
              <w:t>случай лечения</w:t>
            </w:r>
          </w:p>
        </w:tc>
        <w:tc>
          <w:tcPr>
            <w:tcW w:w="1701" w:type="dxa"/>
            <w:vAlign w:val="center"/>
          </w:tcPr>
          <w:p w14:paraId="226D40BC" w14:textId="77777777" w:rsidR="00886369" w:rsidRDefault="00886369">
            <w:pPr>
              <w:pStyle w:val="ConsPlusNormal0"/>
            </w:pPr>
          </w:p>
        </w:tc>
        <w:tc>
          <w:tcPr>
            <w:tcW w:w="1587" w:type="dxa"/>
            <w:vAlign w:val="center"/>
          </w:tcPr>
          <w:p w14:paraId="54592A43" w14:textId="77777777" w:rsidR="00886369" w:rsidRDefault="00886369">
            <w:pPr>
              <w:pStyle w:val="ConsPlusNormal0"/>
            </w:pPr>
          </w:p>
        </w:tc>
        <w:tc>
          <w:tcPr>
            <w:tcW w:w="1565" w:type="dxa"/>
            <w:vAlign w:val="center"/>
          </w:tcPr>
          <w:p w14:paraId="7BB72E7E" w14:textId="77777777" w:rsidR="00886369" w:rsidRDefault="00886369">
            <w:pPr>
              <w:pStyle w:val="ConsPlusNormal0"/>
            </w:pPr>
          </w:p>
        </w:tc>
        <w:tc>
          <w:tcPr>
            <w:tcW w:w="2154" w:type="dxa"/>
            <w:vAlign w:val="center"/>
          </w:tcPr>
          <w:p w14:paraId="3D7F9607" w14:textId="77777777" w:rsidR="00886369" w:rsidRDefault="00886369">
            <w:pPr>
              <w:pStyle w:val="ConsPlusNormal0"/>
            </w:pPr>
          </w:p>
        </w:tc>
        <w:tc>
          <w:tcPr>
            <w:tcW w:w="1757" w:type="dxa"/>
            <w:vAlign w:val="center"/>
          </w:tcPr>
          <w:p w14:paraId="62AB66EE" w14:textId="77777777" w:rsidR="00886369" w:rsidRDefault="00886369">
            <w:pPr>
              <w:pStyle w:val="ConsPlusNormal0"/>
            </w:pPr>
          </w:p>
        </w:tc>
        <w:tc>
          <w:tcPr>
            <w:tcW w:w="1701" w:type="dxa"/>
            <w:vAlign w:val="center"/>
          </w:tcPr>
          <w:p w14:paraId="649890E0" w14:textId="77777777" w:rsidR="00886369" w:rsidRDefault="00886369">
            <w:pPr>
              <w:pStyle w:val="ConsPlusNormal0"/>
            </w:pPr>
          </w:p>
        </w:tc>
        <w:tc>
          <w:tcPr>
            <w:tcW w:w="1644" w:type="dxa"/>
            <w:vAlign w:val="center"/>
          </w:tcPr>
          <w:p w14:paraId="4BFAC81A" w14:textId="77777777" w:rsidR="00886369" w:rsidRDefault="00886369">
            <w:pPr>
              <w:pStyle w:val="ConsPlusNormal0"/>
            </w:pPr>
          </w:p>
        </w:tc>
        <w:tc>
          <w:tcPr>
            <w:tcW w:w="1587" w:type="dxa"/>
            <w:vAlign w:val="center"/>
          </w:tcPr>
          <w:p w14:paraId="6EDB6868" w14:textId="77777777" w:rsidR="00886369" w:rsidRDefault="00886369">
            <w:pPr>
              <w:pStyle w:val="ConsPlusNormal0"/>
            </w:pPr>
          </w:p>
        </w:tc>
        <w:tc>
          <w:tcPr>
            <w:tcW w:w="1644" w:type="dxa"/>
            <w:vAlign w:val="center"/>
          </w:tcPr>
          <w:p w14:paraId="72414B40" w14:textId="77777777" w:rsidR="00886369" w:rsidRDefault="00886369">
            <w:pPr>
              <w:pStyle w:val="ConsPlusNormal0"/>
            </w:pPr>
          </w:p>
        </w:tc>
        <w:tc>
          <w:tcPr>
            <w:tcW w:w="1191" w:type="dxa"/>
            <w:vAlign w:val="center"/>
          </w:tcPr>
          <w:p w14:paraId="4DF0BEA0" w14:textId="77777777" w:rsidR="00886369" w:rsidRDefault="00886369">
            <w:pPr>
              <w:pStyle w:val="ConsPlusNormal0"/>
            </w:pPr>
          </w:p>
        </w:tc>
        <w:tc>
          <w:tcPr>
            <w:tcW w:w="1587" w:type="dxa"/>
            <w:vAlign w:val="center"/>
          </w:tcPr>
          <w:p w14:paraId="27CDDB04" w14:textId="77777777" w:rsidR="00886369" w:rsidRDefault="00886369">
            <w:pPr>
              <w:pStyle w:val="ConsPlusNormal0"/>
            </w:pPr>
          </w:p>
        </w:tc>
        <w:tc>
          <w:tcPr>
            <w:tcW w:w="1304" w:type="dxa"/>
            <w:vAlign w:val="center"/>
          </w:tcPr>
          <w:p w14:paraId="1F57E898" w14:textId="77777777" w:rsidR="00886369" w:rsidRDefault="00886369">
            <w:pPr>
              <w:pStyle w:val="ConsPlusNormal0"/>
            </w:pPr>
          </w:p>
        </w:tc>
      </w:tr>
      <w:tr w:rsidR="00886369" w14:paraId="429EBA8C" w14:textId="77777777">
        <w:tblPrEx>
          <w:tblBorders>
            <w:right w:val="single" w:sz="4" w:space="0" w:color="auto"/>
          </w:tblBorders>
        </w:tblPrEx>
        <w:tc>
          <w:tcPr>
            <w:tcW w:w="2835" w:type="dxa"/>
            <w:vAlign w:val="center"/>
          </w:tcPr>
          <w:p w14:paraId="583CD843" w14:textId="77777777" w:rsidR="00886369" w:rsidRDefault="00000000">
            <w:pPr>
              <w:pStyle w:val="ConsPlusNormal0"/>
              <w:jc w:val="both"/>
            </w:pPr>
            <w:r>
              <w:t>II. Ненормируемая медицинская помощь и прочие виды медицинских и иных услуг, в том числе:</w:t>
            </w:r>
          </w:p>
        </w:tc>
        <w:tc>
          <w:tcPr>
            <w:tcW w:w="849" w:type="dxa"/>
            <w:vAlign w:val="center"/>
          </w:tcPr>
          <w:p w14:paraId="31416984" w14:textId="77777777" w:rsidR="00886369" w:rsidRDefault="00886369">
            <w:pPr>
              <w:pStyle w:val="ConsPlusNormal0"/>
            </w:pPr>
          </w:p>
        </w:tc>
        <w:tc>
          <w:tcPr>
            <w:tcW w:w="1020" w:type="dxa"/>
            <w:vAlign w:val="center"/>
          </w:tcPr>
          <w:p w14:paraId="3579CB5D" w14:textId="77777777" w:rsidR="00886369" w:rsidRDefault="00000000">
            <w:pPr>
              <w:pStyle w:val="ConsPlusNormal0"/>
              <w:jc w:val="center"/>
            </w:pPr>
            <w:r>
              <w:t>X</w:t>
            </w:r>
          </w:p>
        </w:tc>
        <w:tc>
          <w:tcPr>
            <w:tcW w:w="1701" w:type="dxa"/>
            <w:vAlign w:val="center"/>
          </w:tcPr>
          <w:p w14:paraId="1C7B8388" w14:textId="77777777" w:rsidR="00886369" w:rsidRDefault="00000000">
            <w:pPr>
              <w:pStyle w:val="ConsPlusNormal0"/>
              <w:jc w:val="center"/>
            </w:pPr>
            <w:r>
              <w:t>X</w:t>
            </w:r>
          </w:p>
        </w:tc>
        <w:tc>
          <w:tcPr>
            <w:tcW w:w="1587" w:type="dxa"/>
            <w:vAlign w:val="center"/>
          </w:tcPr>
          <w:p w14:paraId="4971BC97" w14:textId="77777777" w:rsidR="00886369" w:rsidRDefault="00000000">
            <w:pPr>
              <w:pStyle w:val="ConsPlusNormal0"/>
              <w:jc w:val="center"/>
            </w:pPr>
            <w:r>
              <w:t>X</w:t>
            </w:r>
          </w:p>
        </w:tc>
        <w:tc>
          <w:tcPr>
            <w:tcW w:w="1565" w:type="dxa"/>
            <w:vAlign w:val="center"/>
          </w:tcPr>
          <w:p w14:paraId="2B5CD1EF" w14:textId="77777777" w:rsidR="00886369" w:rsidRDefault="00000000">
            <w:pPr>
              <w:pStyle w:val="ConsPlusNormal0"/>
              <w:jc w:val="center"/>
            </w:pPr>
            <w:r>
              <w:t>X</w:t>
            </w:r>
          </w:p>
        </w:tc>
        <w:tc>
          <w:tcPr>
            <w:tcW w:w="2154" w:type="dxa"/>
            <w:vAlign w:val="center"/>
          </w:tcPr>
          <w:p w14:paraId="22EE98F0" w14:textId="77777777" w:rsidR="00886369" w:rsidRDefault="00000000">
            <w:pPr>
              <w:pStyle w:val="ConsPlusNormal0"/>
              <w:jc w:val="center"/>
            </w:pPr>
            <w:r>
              <w:t>X</w:t>
            </w:r>
          </w:p>
        </w:tc>
        <w:tc>
          <w:tcPr>
            <w:tcW w:w="1757" w:type="dxa"/>
            <w:vAlign w:val="center"/>
          </w:tcPr>
          <w:p w14:paraId="366E043B" w14:textId="77777777" w:rsidR="00886369" w:rsidRDefault="00000000">
            <w:pPr>
              <w:pStyle w:val="ConsPlusNormal0"/>
              <w:jc w:val="center"/>
            </w:pPr>
            <w:r>
              <w:t>X</w:t>
            </w:r>
          </w:p>
        </w:tc>
        <w:tc>
          <w:tcPr>
            <w:tcW w:w="1701" w:type="dxa"/>
            <w:vAlign w:val="center"/>
          </w:tcPr>
          <w:p w14:paraId="35A52B7E" w14:textId="77777777" w:rsidR="00886369" w:rsidRDefault="00000000">
            <w:pPr>
              <w:pStyle w:val="ConsPlusNormal0"/>
              <w:jc w:val="center"/>
            </w:pPr>
            <w:r>
              <w:t>X</w:t>
            </w:r>
          </w:p>
        </w:tc>
        <w:tc>
          <w:tcPr>
            <w:tcW w:w="1644" w:type="dxa"/>
            <w:vAlign w:val="center"/>
          </w:tcPr>
          <w:p w14:paraId="1C82555F" w14:textId="77777777" w:rsidR="00886369" w:rsidRDefault="00000000">
            <w:pPr>
              <w:pStyle w:val="ConsPlusNormal0"/>
              <w:jc w:val="center"/>
            </w:pPr>
            <w:r>
              <w:t>1416,85</w:t>
            </w:r>
          </w:p>
        </w:tc>
        <w:tc>
          <w:tcPr>
            <w:tcW w:w="1587" w:type="dxa"/>
            <w:vAlign w:val="center"/>
          </w:tcPr>
          <w:p w14:paraId="4F11D3C2" w14:textId="77777777" w:rsidR="00886369" w:rsidRDefault="00886369">
            <w:pPr>
              <w:pStyle w:val="ConsPlusNormal0"/>
            </w:pPr>
          </w:p>
        </w:tc>
        <w:tc>
          <w:tcPr>
            <w:tcW w:w="1644" w:type="dxa"/>
            <w:vAlign w:val="center"/>
          </w:tcPr>
          <w:p w14:paraId="79F5A6CB" w14:textId="77777777" w:rsidR="00886369" w:rsidRDefault="00000000">
            <w:pPr>
              <w:pStyle w:val="ConsPlusNormal0"/>
              <w:jc w:val="center"/>
            </w:pPr>
            <w:r>
              <w:t>786 454,5</w:t>
            </w:r>
          </w:p>
        </w:tc>
        <w:tc>
          <w:tcPr>
            <w:tcW w:w="1191" w:type="dxa"/>
            <w:vAlign w:val="center"/>
          </w:tcPr>
          <w:p w14:paraId="600CBA79" w14:textId="77777777" w:rsidR="00886369" w:rsidRDefault="00000000">
            <w:pPr>
              <w:pStyle w:val="ConsPlusNormal0"/>
              <w:jc w:val="center"/>
            </w:pPr>
            <w:r>
              <w:t>100,00</w:t>
            </w:r>
          </w:p>
        </w:tc>
        <w:tc>
          <w:tcPr>
            <w:tcW w:w="1587" w:type="dxa"/>
            <w:vAlign w:val="center"/>
          </w:tcPr>
          <w:p w14:paraId="635A9031" w14:textId="77777777" w:rsidR="00886369" w:rsidRDefault="00886369">
            <w:pPr>
              <w:pStyle w:val="ConsPlusNormal0"/>
            </w:pPr>
          </w:p>
        </w:tc>
        <w:tc>
          <w:tcPr>
            <w:tcW w:w="1304" w:type="dxa"/>
            <w:vAlign w:val="center"/>
          </w:tcPr>
          <w:p w14:paraId="245A98A5" w14:textId="77777777" w:rsidR="00886369" w:rsidRDefault="00886369">
            <w:pPr>
              <w:pStyle w:val="ConsPlusNormal0"/>
            </w:pPr>
          </w:p>
        </w:tc>
      </w:tr>
      <w:tr w:rsidR="00886369" w14:paraId="1508B43A" w14:textId="77777777">
        <w:tblPrEx>
          <w:tblBorders>
            <w:right w:val="single" w:sz="4" w:space="0" w:color="auto"/>
          </w:tblBorders>
        </w:tblPrEx>
        <w:tc>
          <w:tcPr>
            <w:tcW w:w="2835" w:type="dxa"/>
            <w:vAlign w:val="center"/>
          </w:tcPr>
          <w:p w14:paraId="5E676712" w14:textId="77777777" w:rsidR="00886369" w:rsidRDefault="00000000">
            <w:pPr>
              <w:pStyle w:val="ConsPlusNormal0"/>
              <w:jc w:val="both"/>
            </w:pPr>
            <w:r>
              <w:t>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организации)&lt;7&gt;, за исключением медицинской помощи, оказываемой за счет средств ОМС</w:t>
            </w:r>
          </w:p>
        </w:tc>
        <w:tc>
          <w:tcPr>
            <w:tcW w:w="849" w:type="dxa"/>
            <w:vAlign w:val="center"/>
          </w:tcPr>
          <w:p w14:paraId="3FEA120E" w14:textId="77777777" w:rsidR="00886369" w:rsidRDefault="00000000">
            <w:pPr>
              <w:pStyle w:val="ConsPlusNormal0"/>
              <w:jc w:val="center"/>
            </w:pPr>
            <w:r>
              <w:t>18</w:t>
            </w:r>
          </w:p>
        </w:tc>
        <w:tc>
          <w:tcPr>
            <w:tcW w:w="1020" w:type="dxa"/>
            <w:vAlign w:val="center"/>
          </w:tcPr>
          <w:p w14:paraId="11C367E0" w14:textId="77777777" w:rsidR="00886369" w:rsidRDefault="00000000">
            <w:pPr>
              <w:pStyle w:val="ConsPlusNormal0"/>
              <w:jc w:val="center"/>
            </w:pPr>
            <w:r>
              <w:t>X</w:t>
            </w:r>
          </w:p>
        </w:tc>
        <w:tc>
          <w:tcPr>
            <w:tcW w:w="1701" w:type="dxa"/>
            <w:vAlign w:val="center"/>
          </w:tcPr>
          <w:p w14:paraId="1074A61D" w14:textId="77777777" w:rsidR="00886369" w:rsidRDefault="00000000">
            <w:pPr>
              <w:pStyle w:val="ConsPlusNormal0"/>
              <w:jc w:val="center"/>
            </w:pPr>
            <w:r>
              <w:t>X</w:t>
            </w:r>
          </w:p>
        </w:tc>
        <w:tc>
          <w:tcPr>
            <w:tcW w:w="1587" w:type="dxa"/>
            <w:vAlign w:val="center"/>
          </w:tcPr>
          <w:p w14:paraId="661560AD" w14:textId="77777777" w:rsidR="00886369" w:rsidRDefault="00000000">
            <w:pPr>
              <w:pStyle w:val="ConsPlusNormal0"/>
              <w:jc w:val="center"/>
            </w:pPr>
            <w:r>
              <w:t>X</w:t>
            </w:r>
          </w:p>
        </w:tc>
        <w:tc>
          <w:tcPr>
            <w:tcW w:w="1565" w:type="dxa"/>
            <w:vAlign w:val="center"/>
          </w:tcPr>
          <w:p w14:paraId="5D2ACB40" w14:textId="77777777" w:rsidR="00886369" w:rsidRDefault="00000000">
            <w:pPr>
              <w:pStyle w:val="ConsPlusNormal0"/>
              <w:jc w:val="center"/>
            </w:pPr>
            <w:r>
              <w:t>X</w:t>
            </w:r>
          </w:p>
        </w:tc>
        <w:tc>
          <w:tcPr>
            <w:tcW w:w="2154" w:type="dxa"/>
            <w:vAlign w:val="center"/>
          </w:tcPr>
          <w:p w14:paraId="4DC4407F" w14:textId="77777777" w:rsidR="00886369" w:rsidRDefault="00000000">
            <w:pPr>
              <w:pStyle w:val="ConsPlusNormal0"/>
              <w:jc w:val="center"/>
            </w:pPr>
            <w:r>
              <w:t>X</w:t>
            </w:r>
          </w:p>
        </w:tc>
        <w:tc>
          <w:tcPr>
            <w:tcW w:w="1757" w:type="dxa"/>
            <w:vAlign w:val="center"/>
          </w:tcPr>
          <w:p w14:paraId="7CEB37B4" w14:textId="77777777" w:rsidR="00886369" w:rsidRDefault="00000000">
            <w:pPr>
              <w:pStyle w:val="ConsPlusNormal0"/>
              <w:jc w:val="center"/>
            </w:pPr>
            <w:r>
              <w:t>X</w:t>
            </w:r>
          </w:p>
        </w:tc>
        <w:tc>
          <w:tcPr>
            <w:tcW w:w="1701" w:type="dxa"/>
            <w:vAlign w:val="center"/>
          </w:tcPr>
          <w:p w14:paraId="66C4DFFC" w14:textId="77777777" w:rsidR="00886369" w:rsidRDefault="00000000">
            <w:pPr>
              <w:pStyle w:val="ConsPlusNormal0"/>
              <w:jc w:val="center"/>
            </w:pPr>
            <w:r>
              <w:t>X</w:t>
            </w:r>
          </w:p>
        </w:tc>
        <w:tc>
          <w:tcPr>
            <w:tcW w:w="1644" w:type="dxa"/>
            <w:vAlign w:val="center"/>
          </w:tcPr>
          <w:p w14:paraId="29D1C075" w14:textId="77777777" w:rsidR="00886369" w:rsidRDefault="00000000">
            <w:pPr>
              <w:pStyle w:val="ConsPlusNormal0"/>
              <w:jc w:val="center"/>
            </w:pPr>
            <w:r>
              <w:t>981,36</w:t>
            </w:r>
          </w:p>
        </w:tc>
        <w:tc>
          <w:tcPr>
            <w:tcW w:w="1587" w:type="dxa"/>
            <w:vAlign w:val="center"/>
          </w:tcPr>
          <w:p w14:paraId="6ED11048" w14:textId="77777777" w:rsidR="00886369" w:rsidRDefault="00886369">
            <w:pPr>
              <w:pStyle w:val="ConsPlusNormal0"/>
            </w:pPr>
          </w:p>
        </w:tc>
        <w:tc>
          <w:tcPr>
            <w:tcW w:w="1644" w:type="dxa"/>
            <w:vAlign w:val="center"/>
          </w:tcPr>
          <w:p w14:paraId="656A9ACE" w14:textId="77777777" w:rsidR="00886369" w:rsidRDefault="00000000">
            <w:pPr>
              <w:pStyle w:val="ConsPlusNormal0"/>
              <w:jc w:val="center"/>
            </w:pPr>
            <w:r>
              <w:t>544 723,6</w:t>
            </w:r>
          </w:p>
        </w:tc>
        <w:tc>
          <w:tcPr>
            <w:tcW w:w="1191" w:type="dxa"/>
            <w:vAlign w:val="center"/>
          </w:tcPr>
          <w:p w14:paraId="45C1CC65" w14:textId="77777777" w:rsidR="00886369" w:rsidRDefault="00000000">
            <w:pPr>
              <w:pStyle w:val="ConsPlusNormal0"/>
              <w:jc w:val="center"/>
            </w:pPr>
            <w:r>
              <w:t>100,00</w:t>
            </w:r>
          </w:p>
        </w:tc>
        <w:tc>
          <w:tcPr>
            <w:tcW w:w="1587" w:type="dxa"/>
            <w:vAlign w:val="center"/>
          </w:tcPr>
          <w:p w14:paraId="36CB0653" w14:textId="77777777" w:rsidR="00886369" w:rsidRDefault="00886369">
            <w:pPr>
              <w:pStyle w:val="ConsPlusNormal0"/>
            </w:pPr>
          </w:p>
        </w:tc>
        <w:tc>
          <w:tcPr>
            <w:tcW w:w="1304" w:type="dxa"/>
            <w:vAlign w:val="center"/>
          </w:tcPr>
          <w:p w14:paraId="25BE6A82" w14:textId="77777777" w:rsidR="00886369" w:rsidRDefault="00886369">
            <w:pPr>
              <w:pStyle w:val="ConsPlusNormal0"/>
            </w:pPr>
          </w:p>
        </w:tc>
      </w:tr>
      <w:tr w:rsidR="00886369" w14:paraId="600941A1" w14:textId="77777777">
        <w:tblPrEx>
          <w:tblBorders>
            <w:right w:val="single" w:sz="4" w:space="0" w:color="auto"/>
          </w:tblBorders>
        </w:tblPrEx>
        <w:tc>
          <w:tcPr>
            <w:tcW w:w="2835" w:type="dxa"/>
            <w:vAlign w:val="center"/>
          </w:tcPr>
          <w:p w14:paraId="09F6D4FD" w14:textId="77777777" w:rsidR="00886369" w:rsidRDefault="00000000">
            <w:pPr>
              <w:pStyle w:val="ConsPlusNormal0"/>
              <w:jc w:val="both"/>
            </w:pPr>
            <w:r>
              <w:t>7. Высокотехнологичная медицинская помощь, оказываемая в подведомственных медицинских организациях, в том числе:</w:t>
            </w:r>
          </w:p>
        </w:tc>
        <w:tc>
          <w:tcPr>
            <w:tcW w:w="849" w:type="dxa"/>
            <w:vAlign w:val="center"/>
          </w:tcPr>
          <w:p w14:paraId="5D559F10" w14:textId="77777777" w:rsidR="00886369" w:rsidRDefault="00000000">
            <w:pPr>
              <w:pStyle w:val="ConsPlusNormal0"/>
              <w:jc w:val="center"/>
            </w:pPr>
            <w:r>
              <w:t>19</w:t>
            </w:r>
          </w:p>
        </w:tc>
        <w:tc>
          <w:tcPr>
            <w:tcW w:w="1020" w:type="dxa"/>
            <w:vAlign w:val="center"/>
          </w:tcPr>
          <w:p w14:paraId="38C408A6" w14:textId="77777777" w:rsidR="00886369" w:rsidRDefault="00000000">
            <w:pPr>
              <w:pStyle w:val="ConsPlusNormal0"/>
              <w:jc w:val="center"/>
            </w:pPr>
            <w:r>
              <w:t>X</w:t>
            </w:r>
          </w:p>
        </w:tc>
        <w:tc>
          <w:tcPr>
            <w:tcW w:w="1701" w:type="dxa"/>
            <w:vAlign w:val="center"/>
          </w:tcPr>
          <w:p w14:paraId="538C87FE" w14:textId="77777777" w:rsidR="00886369" w:rsidRDefault="00000000">
            <w:pPr>
              <w:pStyle w:val="ConsPlusNormal0"/>
              <w:jc w:val="center"/>
            </w:pPr>
            <w:r>
              <w:t>X</w:t>
            </w:r>
          </w:p>
        </w:tc>
        <w:tc>
          <w:tcPr>
            <w:tcW w:w="1587" w:type="dxa"/>
            <w:vAlign w:val="center"/>
          </w:tcPr>
          <w:p w14:paraId="514A043F" w14:textId="77777777" w:rsidR="00886369" w:rsidRDefault="00000000">
            <w:pPr>
              <w:pStyle w:val="ConsPlusNormal0"/>
              <w:jc w:val="center"/>
            </w:pPr>
            <w:r>
              <w:t>X</w:t>
            </w:r>
          </w:p>
        </w:tc>
        <w:tc>
          <w:tcPr>
            <w:tcW w:w="1565" w:type="dxa"/>
            <w:vAlign w:val="center"/>
          </w:tcPr>
          <w:p w14:paraId="1F91D116" w14:textId="77777777" w:rsidR="00886369" w:rsidRDefault="00886369">
            <w:pPr>
              <w:pStyle w:val="ConsPlusNormal0"/>
            </w:pPr>
          </w:p>
        </w:tc>
        <w:tc>
          <w:tcPr>
            <w:tcW w:w="2154" w:type="dxa"/>
            <w:vAlign w:val="center"/>
          </w:tcPr>
          <w:p w14:paraId="380EF78F" w14:textId="77777777" w:rsidR="00886369" w:rsidRDefault="00000000">
            <w:pPr>
              <w:pStyle w:val="ConsPlusNormal0"/>
              <w:jc w:val="center"/>
            </w:pPr>
            <w:r>
              <w:t>X</w:t>
            </w:r>
          </w:p>
        </w:tc>
        <w:tc>
          <w:tcPr>
            <w:tcW w:w="1757" w:type="dxa"/>
            <w:vAlign w:val="center"/>
          </w:tcPr>
          <w:p w14:paraId="313BF620" w14:textId="77777777" w:rsidR="00886369" w:rsidRDefault="00000000">
            <w:pPr>
              <w:pStyle w:val="ConsPlusNormal0"/>
              <w:jc w:val="center"/>
            </w:pPr>
            <w:r>
              <w:t>X</w:t>
            </w:r>
          </w:p>
        </w:tc>
        <w:tc>
          <w:tcPr>
            <w:tcW w:w="1701" w:type="dxa"/>
            <w:vAlign w:val="center"/>
          </w:tcPr>
          <w:p w14:paraId="645E06E9" w14:textId="77777777" w:rsidR="00886369" w:rsidRDefault="00000000">
            <w:pPr>
              <w:pStyle w:val="ConsPlusNormal0"/>
              <w:jc w:val="center"/>
            </w:pPr>
            <w:r>
              <w:t>X</w:t>
            </w:r>
          </w:p>
        </w:tc>
        <w:tc>
          <w:tcPr>
            <w:tcW w:w="1644" w:type="dxa"/>
            <w:vAlign w:val="center"/>
          </w:tcPr>
          <w:p w14:paraId="063BF7F5" w14:textId="77777777" w:rsidR="00886369" w:rsidRDefault="00000000">
            <w:pPr>
              <w:pStyle w:val="ConsPlusNormal0"/>
              <w:jc w:val="center"/>
            </w:pPr>
            <w:r>
              <w:t>73,01</w:t>
            </w:r>
          </w:p>
        </w:tc>
        <w:tc>
          <w:tcPr>
            <w:tcW w:w="1587" w:type="dxa"/>
            <w:vAlign w:val="center"/>
          </w:tcPr>
          <w:p w14:paraId="45A42747" w14:textId="77777777" w:rsidR="00886369" w:rsidRDefault="00886369">
            <w:pPr>
              <w:pStyle w:val="ConsPlusNormal0"/>
            </w:pPr>
          </w:p>
        </w:tc>
        <w:tc>
          <w:tcPr>
            <w:tcW w:w="1644" w:type="dxa"/>
            <w:vAlign w:val="center"/>
          </w:tcPr>
          <w:p w14:paraId="4583AE40" w14:textId="77777777" w:rsidR="00886369" w:rsidRDefault="00000000">
            <w:pPr>
              <w:pStyle w:val="ConsPlusNormal0"/>
              <w:jc w:val="center"/>
            </w:pPr>
            <w:r>
              <w:t>40 523,9</w:t>
            </w:r>
          </w:p>
        </w:tc>
        <w:tc>
          <w:tcPr>
            <w:tcW w:w="1191" w:type="dxa"/>
            <w:vAlign w:val="center"/>
          </w:tcPr>
          <w:p w14:paraId="67C0B6D2" w14:textId="77777777" w:rsidR="00886369" w:rsidRDefault="00000000">
            <w:pPr>
              <w:pStyle w:val="ConsPlusNormal0"/>
              <w:jc w:val="center"/>
            </w:pPr>
            <w:r>
              <w:t>100,00</w:t>
            </w:r>
          </w:p>
        </w:tc>
        <w:tc>
          <w:tcPr>
            <w:tcW w:w="1587" w:type="dxa"/>
            <w:vAlign w:val="center"/>
          </w:tcPr>
          <w:p w14:paraId="673293DE" w14:textId="77777777" w:rsidR="00886369" w:rsidRDefault="00886369">
            <w:pPr>
              <w:pStyle w:val="ConsPlusNormal0"/>
            </w:pPr>
          </w:p>
        </w:tc>
        <w:tc>
          <w:tcPr>
            <w:tcW w:w="1304" w:type="dxa"/>
            <w:vAlign w:val="center"/>
          </w:tcPr>
          <w:p w14:paraId="1A5F95F9" w14:textId="77777777" w:rsidR="00886369" w:rsidRDefault="00886369">
            <w:pPr>
              <w:pStyle w:val="ConsPlusNormal0"/>
            </w:pPr>
          </w:p>
        </w:tc>
      </w:tr>
      <w:tr w:rsidR="00886369" w14:paraId="0E9CBBB5" w14:textId="77777777">
        <w:tblPrEx>
          <w:tblBorders>
            <w:right w:val="single" w:sz="4" w:space="0" w:color="auto"/>
          </w:tblBorders>
        </w:tblPrEx>
        <w:tc>
          <w:tcPr>
            <w:tcW w:w="2835" w:type="dxa"/>
            <w:vAlign w:val="center"/>
          </w:tcPr>
          <w:p w14:paraId="5E27A4F6" w14:textId="77777777" w:rsidR="00886369" w:rsidRDefault="00000000">
            <w:pPr>
              <w:pStyle w:val="ConsPlusNormal0"/>
              <w:jc w:val="both"/>
            </w:pPr>
            <w:r>
              <w:t xml:space="preserve">7.1. не включенная в базовую программу ОМС и предусмотренная </w:t>
            </w:r>
            <w:hyperlink r:id="rId10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w:t>
            </w:r>
          </w:p>
        </w:tc>
        <w:tc>
          <w:tcPr>
            <w:tcW w:w="849" w:type="dxa"/>
            <w:vAlign w:val="center"/>
          </w:tcPr>
          <w:p w14:paraId="31F06BA7" w14:textId="77777777" w:rsidR="00886369" w:rsidRDefault="00000000">
            <w:pPr>
              <w:pStyle w:val="ConsPlusNormal0"/>
              <w:jc w:val="center"/>
            </w:pPr>
            <w:r>
              <w:t>19.1</w:t>
            </w:r>
          </w:p>
        </w:tc>
        <w:tc>
          <w:tcPr>
            <w:tcW w:w="1020" w:type="dxa"/>
            <w:vAlign w:val="center"/>
          </w:tcPr>
          <w:p w14:paraId="6F5EA9ED" w14:textId="77777777" w:rsidR="00886369" w:rsidRDefault="00000000">
            <w:pPr>
              <w:pStyle w:val="ConsPlusNormal0"/>
              <w:jc w:val="center"/>
            </w:pPr>
            <w:r>
              <w:t>X</w:t>
            </w:r>
          </w:p>
        </w:tc>
        <w:tc>
          <w:tcPr>
            <w:tcW w:w="1701" w:type="dxa"/>
            <w:vAlign w:val="center"/>
          </w:tcPr>
          <w:p w14:paraId="1DA9D526" w14:textId="77777777" w:rsidR="00886369" w:rsidRDefault="00000000">
            <w:pPr>
              <w:pStyle w:val="ConsPlusNormal0"/>
              <w:jc w:val="center"/>
            </w:pPr>
            <w:r>
              <w:t>X</w:t>
            </w:r>
          </w:p>
        </w:tc>
        <w:tc>
          <w:tcPr>
            <w:tcW w:w="1587" w:type="dxa"/>
            <w:vAlign w:val="center"/>
          </w:tcPr>
          <w:p w14:paraId="1762C396" w14:textId="77777777" w:rsidR="00886369" w:rsidRDefault="00000000">
            <w:pPr>
              <w:pStyle w:val="ConsPlusNormal0"/>
              <w:jc w:val="center"/>
            </w:pPr>
            <w:r>
              <w:t>X</w:t>
            </w:r>
          </w:p>
        </w:tc>
        <w:tc>
          <w:tcPr>
            <w:tcW w:w="1565" w:type="dxa"/>
            <w:vAlign w:val="center"/>
          </w:tcPr>
          <w:p w14:paraId="42F60E7C" w14:textId="77777777" w:rsidR="00886369" w:rsidRDefault="00000000">
            <w:pPr>
              <w:pStyle w:val="ConsPlusNormal0"/>
              <w:jc w:val="center"/>
            </w:pPr>
            <w:r>
              <w:t>X</w:t>
            </w:r>
          </w:p>
        </w:tc>
        <w:tc>
          <w:tcPr>
            <w:tcW w:w="2154" w:type="dxa"/>
            <w:vAlign w:val="center"/>
          </w:tcPr>
          <w:p w14:paraId="74967F57" w14:textId="77777777" w:rsidR="00886369" w:rsidRDefault="00000000">
            <w:pPr>
              <w:pStyle w:val="ConsPlusNormal0"/>
              <w:jc w:val="center"/>
            </w:pPr>
            <w:r>
              <w:t>X</w:t>
            </w:r>
          </w:p>
        </w:tc>
        <w:tc>
          <w:tcPr>
            <w:tcW w:w="1757" w:type="dxa"/>
            <w:vAlign w:val="center"/>
          </w:tcPr>
          <w:p w14:paraId="4CA013B5" w14:textId="77777777" w:rsidR="00886369" w:rsidRDefault="00000000">
            <w:pPr>
              <w:pStyle w:val="ConsPlusNormal0"/>
              <w:jc w:val="center"/>
            </w:pPr>
            <w:r>
              <w:t>X</w:t>
            </w:r>
          </w:p>
        </w:tc>
        <w:tc>
          <w:tcPr>
            <w:tcW w:w="1701" w:type="dxa"/>
            <w:vAlign w:val="center"/>
          </w:tcPr>
          <w:p w14:paraId="3420DE32" w14:textId="77777777" w:rsidR="00886369" w:rsidRDefault="00000000">
            <w:pPr>
              <w:pStyle w:val="ConsPlusNormal0"/>
              <w:jc w:val="center"/>
            </w:pPr>
            <w:r>
              <w:t>X</w:t>
            </w:r>
          </w:p>
        </w:tc>
        <w:tc>
          <w:tcPr>
            <w:tcW w:w="1644" w:type="dxa"/>
            <w:vAlign w:val="center"/>
          </w:tcPr>
          <w:p w14:paraId="6BF8FD07" w14:textId="77777777" w:rsidR="00886369" w:rsidRDefault="00886369">
            <w:pPr>
              <w:pStyle w:val="ConsPlusNormal0"/>
            </w:pPr>
          </w:p>
        </w:tc>
        <w:tc>
          <w:tcPr>
            <w:tcW w:w="1587" w:type="dxa"/>
            <w:vAlign w:val="center"/>
          </w:tcPr>
          <w:p w14:paraId="4A0FDFB7" w14:textId="77777777" w:rsidR="00886369" w:rsidRDefault="00000000">
            <w:pPr>
              <w:pStyle w:val="ConsPlusNormal0"/>
              <w:jc w:val="center"/>
            </w:pPr>
            <w:r>
              <w:t>X</w:t>
            </w:r>
          </w:p>
        </w:tc>
        <w:tc>
          <w:tcPr>
            <w:tcW w:w="1644" w:type="dxa"/>
            <w:vAlign w:val="center"/>
          </w:tcPr>
          <w:p w14:paraId="5E065827" w14:textId="77777777" w:rsidR="00886369" w:rsidRDefault="00886369">
            <w:pPr>
              <w:pStyle w:val="ConsPlusNormal0"/>
            </w:pPr>
          </w:p>
        </w:tc>
        <w:tc>
          <w:tcPr>
            <w:tcW w:w="1191" w:type="dxa"/>
            <w:vAlign w:val="center"/>
          </w:tcPr>
          <w:p w14:paraId="3470C6DB" w14:textId="77777777" w:rsidR="00886369" w:rsidRDefault="00886369">
            <w:pPr>
              <w:pStyle w:val="ConsPlusNormal0"/>
            </w:pPr>
          </w:p>
        </w:tc>
        <w:tc>
          <w:tcPr>
            <w:tcW w:w="1587" w:type="dxa"/>
            <w:vAlign w:val="center"/>
          </w:tcPr>
          <w:p w14:paraId="65898E9B" w14:textId="77777777" w:rsidR="00886369" w:rsidRDefault="00000000">
            <w:pPr>
              <w:pStyle w:val="ConsPlusNormal0"/>
              <w:jc w:val="center"/>
            </w:pPr>
            <w:r>
              <w:t>X</w:t>
            </w:r>
          </w:p>
        </w:tc>
        <w:tc>
          <w:tcPr>
            <w:tcW w:w="1304" w:type="dxa"/>
            <w:vAlign w:val="center"/>
          </w:tcPr>
          <w:p w14:paraId="6930C259" w14:textId="77777777" w:rsidR="00886369" w:rsidRDefault="00000000">
            <w:pPr>
              <w:pStyle w:val="ConsPlusNormal0"/>
              <w:jc w:val="center"/>
            </w:pPr>
            <w:r>
              <w:t>X</w:t>
            </w:r>
          </w:p>
        </w:tc>
      </w:tr>
      <w:tr w:rsidR="00886369" w14:paraId="1B7959A2" w14:textId="77777777">
        <w:tblPrEx>
          <w:tblBorders>
            <w:right w:val="single" w:sz="4" w:space="0" w:color="auto"/>
          </w:tblBorders>
        </w:tblPrEx>
        <w:tc>
          <w:tcPr>
            <w:tcW w:w="2835" w:type="dxa"/>
            <w:vAlign w:val="center"/>
          </w:tcPr>
          <w:p w14:paraId="2DD9CD65" w14:textId="77777777" w:rsidR="00886369" w:rsidRDefault="00000000">
            <w:pPr>
              <w:pStyle w:val="ConsPlusNormal0"/>
              <w:jc w:val="both"/>
            </w:pPr>
            <w:r>
              <w:t xml:space="preserve">7.2. дополнительные объемы высокотехнологичной медицинской помощи, включенной в базовую программу ОМС в соответствии с </w:t>
            </w:r>
            <w:hyperlink r:id="rId10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886369">
                <w:rPr>
                  <w:color w:val="0000FF"/>
                </w:rPr>
                <w:t>разделом I</w:t>
              </w:r>
            </w:hyperlink>
            <w:r>
              <w:t xml:space="preserve"> приложения N 1 к Программе&lt;8&gt;</w:t>
            </w:r>
          </w:p>
        </w:tc>
        <w:tc>
          <w:tcPr>
            <w:tcW w:w="849" w:type="dxa"/>
            <w:vAlign w:val="center"/>
          </w:tcPr>
          <w:p w14:paraId="17A96FD7" w14:textId="77777777" w:rsidR="00886369" w:rsidRDefault="00000000">
            <w:pPr>
              <w:pStyle w:val="ConsPlusNormal0"/>
              <w:jc w:val="center"/>
            </w:pPr>
            <w:r>
              <w:t>19.2</w:t>
            </w:r>
          </w:p>
        </w:tc>
        <w:tc>
          <w:tcPr>
            <w:tcW w:w="1020" w:type="dxa"/>
            <w:vAlign w:val="center"/>
          </w:tcPr>
          <w:p w14:paraId="5A343DE8" w14:textId="77777777" w:rsidR="00886369" w:rsidRDefault="00000000">
            <w:pPr>
              <w:pStyle w:val="ConsPlusNormal0"/>
              <w:jc w:val="center"/>
            </w:pPr>
            <w:r>
              <w:t>X</w:t>
            </w:r>
          </w:p>
        </w:tc>
        <w:tc>
          <w:tcPr>
            <w:tcW w:w="1701" w:type="dxa"/>
            <w:vAlign w:val="center"/>
          </w:tcPr>
          <w:p w14:paraId="2137CCF8" w14:textId="77777777" w:rsidR="00886369" w:rsidRDefault="00000000">
            <w:pPr>
              <w:pStyle w:val="ConsPlusNormal0"/>
              <w:jc w:val="center"/>
            </w:pPr>
            <w:r>
              <w:t>X</w:t>
            </w:r>
          </w:p>
        </w:tc>
        <w:tc>
          <w:tcPr>
            <w:tcW w:w="1587" w:type="dxa"/>
            <w:vAlign w:val="center"/>
          </w:tcPr>
          <w:p w14:paraId="74BEF7D8" w14:textId="77777777" w:rsidR="00886369" w:rsidRDefault="00000000">
            <w:pPr>
              <w:pStyle w:val="ConsPlusNormal0"/>
              <w:jc w:val="center"/>
            </w:pPr>
            <w:r>
              <w:t>X</w:t>
            </w:r>
          </w:p>
        </w:tc>
        <w:tc>
          <w:tcPr>
            <w:tcW w:w="1565" w:type="dxa"/>
            <w:vAlign w:val="center"/>
          </w:tcPr>
          <w:p w14:paraId="5D370AAF" w14:textId="77777777" w:rsidR="00886369" w:rsidRDefault="00000000">
            <w:pPr>
              <w:pStyle w:val="ConsPlusNormal0"/>
              <w:jc w:val="center"/>
            </w:pPr>
            <w:r>
              <w:t>X</w:t>
            </w:r>
          </w:p>
        </w:tc>
        <w:tc>
          <w:tcPr>
            <w:tcW w:w="2154" w:type="dxa"/>
            <w:vAlign w:val="center"/>
          </w:tcPr>
          <w:p w14:paraId="23A1C719" w14:textId="77777777" w:rsidR="00886369" w:rsidRDefault="00000000">
            <w:pPr>
              <w:pStyle w:val="ConsPlusNormal0"/>
              <w:jc w:val="center"/>
            </w:pPr>
            <w:r>
              <w:t>X</w:t>
            </w:r>
          </w:p>
        </w:tc>
        <w:tc>
          <w:tcPr>
            <w:tcW w:w="1757" w:type="dxa"/>
            <w:vAlign w:val="center"/>
          </w:tcPr>
          <w:p w14:paraId="105FD6A9" w14:textId="77777777" w:rsidR="00886369" w:rsidRDefault="00000000">
            <w:pPr>
              <w:pStyle w:val="ConsPlusNormal0"/>
              <w:jc w:val="center"/>
            </w:pPr>
            <w:r>
              <w:t>X</w:t>
            </w:r>
          </w:p>
        </w:tc>
        <w:tc>
          <w:tcPr>
            <w:tcW w:w="1701" w:type="dxa"/>
            <w:vAlign w:val="center"/>
          </w:tcPr>
          <w:p w14:paraId="47BADD4C" w14:textId="77777777" w:rsidR="00886369" w:rsidRDefault="00000000">
            <w:pPr>
              <w:pStyle w:val="ConsPlusNormal0"/>
              <w:jc w:val="center"/>
            </w:pPr>
            <w:r>
              <w:t>X</w:t>
            </w:r>
          </w:p>
        </w:tc>
        <w:tc>
          <w:tcPr>
            <w:tcW w:w="1644" w:type="dxa"/>
            <w:vAlign w:val="center"/>
          </w:tcPr>
          <w:p w14:paraId="66C88685" w14:textId="77777777" w:rsidR="00886369" w:rsidRDefault="00886369">
            <w:pPr>
              <w:pStyle w:val="ConsPlusNormal0"/>
            </w:pPr>
          </w:p>
        </w:tc>
        <w:tc>
          <w:tcPr>
            <w:tcW w:w="1587" w:type="dxa"/>
            <w:vAlign w:val="center"/>
          </w:tcPr>
          <w:p w14:paraId="35DD9B52" w14:textId="77777777" w:rsidR="00886369" w:rsidRDefault="00000000">
            <w:pPr>
              <w:pStyle w:val="ConsPlusNormal0"/>
              <w:jc w:val="center"/>
            </w:pPr>
            <w:r>
              <w:t>X</w:t>
            </w:r>
          </w:p>
        </w:tc>
        <w:tc>
          <w:tcPr>
            <w:tcW w:w="1644" w:type="dxa"/>
            <w:vAlign w:val="center"/>
          </w:tcPr>
          <w:p w14:paraId="119C6E10" w14:textId="77777777" w:rsidR="00886369" w:rsidRDefault="00886369">
            <w:pPr>
              <w:pStyle w:val="ConsPlusNormal0"/>
            </w:pPr>
          </w:p>
        </w:tc>
        <w:tc>
          <w:tcPr>
            <w:tcW w:w="1191" w:type="dxa"/>
            <w:vAlign w:val="center"/>
          </w:tcPr>
          <w:p w14:paraId="3937040D" w14:textId="77777777" w:rsidR="00886369" w:rsidRDefault="00886369">
            <w:pPr>
              <w:pStyle w:val="ConsPlusNormal0"/>
            </w:pPr>
          </w:p>
        </w:tc>
        <w:tc>
          <w:tcPr>
            <w:tcW w:w="1587" w:type="dxa"/>
            <w:vAlign w:val="center"/>
          </w:tcPr>
          <w:p w14:paraId="0EA32EF5" w14:textId="77777777" w:rsidR="00886369" w:rsidRDefault="00000000">
            <w:pPr>
              <w:pStyle w:val="ConsPlusNormal0"/>
              <w:jc w:val="center"/>
            </w:pPr>
            <w:r>
              <w:t>X</w:t>
            </w:r>
          </w:p>
        </w:tc>
        <w:tc>
          <w:tcPr>
            <w:tcW w:w="1304" w:type="dxa"/>
            <w:vAlign w:val="center"/>
          </w:tcPr>
          <w:p w14:paraId="254D2461" w14:textId="77777777" w:rsidR="00886369" w:rsidRDefault="00000000">
            <w:pPr>
              <w:pStyle w:val="ConsPlusNormal0"/>
              <w:jc w:val="center"/>
            </w:pPr>
            <w:r>
              <w:t>X</w:t>
            </w:r>
          </w:p>
        </w:tc>
      </w:tr>
      <w:tr w:rsidR="00886369" w14:paraId="4FADF2B3" w14:textId="77777777">
        <w:tblPrEx>
          <w:tblBorders>
            <w:right w:val="single" w:sz="4" w:space="0" w:color="auto"/>
          </w:tblBorders>
        </w:tblPrEx>
        <w:tc>
          <w:tcPr>
            <w:tcW w:w="2835" w:type="dxa"/>
            <w:vAlign w:val="center"/>
          </w:tcPr>
          <w:p w14:paraId="19705EC4" w14:textId="77777777" w:rsidR="00886369" w:rsidRDefault="00000000">
            <w:pPr>
              <w:pStyle w:val="ConsPlusNormal0"/>
              <w:jc w:val="both"/>
            </w:pPr>
            <w:r>
              <w:t>8. Расходы на содержание и обеспечение деятельности подведомственных медицинских организаций, из них на:</w:t>
            </w:r>
          </w:p>
        </w:tc>
        <w:tc>
          <w:tcPr>
            <w:tcW w:w="849" w:type="dxa"/>
            <w:vAlign w:val="center"/>
          </w:tcPr>
          <w:p w14:paraId="06F0408D" w14:textId="77777777" w:rsidR="00886369" w:rsidRDefault="00000000">
            <w:pPr>
              <w:pStyle w:val="ConsPlusNormal0"/>
              <w:jc w:val="center"/>
            </w:pPr>
            <w:bookmarkStart w:id="50" w:name="P3744"/>
            <w:bookmarkEnd w:id="50"/>
            <w:r>
              <w:t>20</w:t>
            </w:r>
          </w:p>
        </w:tc>
        <w:tc>
          <w:tcPr>
            <w:tcW w:w="1020" w:type="dxa"/>
            <w:vAlign w:val="center"/>
          </w:tcPr>
          <w:p w14:paraId="49E90F4E" w14:textId="77777777" w:rsidR="00886369" w:rsidRDefault="00000000">
            <w:pPr>
              <w:pStyle w:val="ConsPlusNormal0"/>
              <w:jc w:val="center"/>
            </w:pPr>
            <w:r>
              <w:t>X</w:t>
            </w:r>
          </w:p>
        </w:tc>
        <w:tc>
          <w:tcPr>
            <w:tcW w:w="1701" w:type="dxa"/>
            <w:vAlign w:val="center"/>
          </w:tcPr>
          <w:p w14:paraId="0CFCF204" w14:textId="77777777" w:rsidR="00886369" w:rsidRDefault="00000000">
            <w:pPr>
              <w:pStyle w:val="ConsPlusNormal0"/>
              <w:jc w:val="center"/>
            </w:pPr>
            <w:r>
              <w:t>X</w:t>
            </w:r>
          </w:p>
        </w:tc>
        <w:tc>
          <w:tcPr>
            <w:tcW w:w="1587" w:type="dxa"/>
            <w:vAlign w:val="center"/>
          </w:tcPr>
          <w:p w14:paraId="5EDD2C4A" w14:textId="77777777" w:rsidR="00886369" w:rsidRDefault="00000000">
            <w:pPr>
              <w:pStyle w:val="ConsPlusNormal0"/>
              <w:jc w:val="center"/>
            </w:pPr>
            <w:r>
              <w:t>X</w:t>
            </w:r>
          </w:p>
        </w:tc>
        <w:tc>
          <w:tcPr>
            <w:tcW w:w="1565" w:type="dxa"/>
            <w:vAlign w:val="center"/>
          </w:tcPr>
          <w:p w14:paraId="65F8EC7F" w14:textId="77777777" w:rsidR="00886369" w:rsidRDefault="00000000">
            <w:pPr>
              <w:pStyle w:val="ConsPlusNormal0"/>
              <w:jc w:val="center"/>
            </w:pPr>
            <w:r>
              <w:t>X</w:t>
            </w:r>
          </w:p>
        </w:tc>
        <w:tc>
          <w:tcPr>
            <w:tcW w:w="2154" w:type="dxa"/>
            <w:vAlign w:val="center"/>
          </w:tcPr>
          <w:p w14:paraId="1995A745" w14:textId="77777777" w:rsidR="00886369" w:rsidRDefault="00000000">
            <w:pPr>
              <w:pStyle w:val="ConsPlusNormal0"/>
              <w:jc w:val="center"/>
            </w:pPr>
            <w:r>
              <w:t>X</w:t>
            </w:r>
          </w:p>
        </w:tc>
        <w:tc>
          <w:tcPr>
            <w:tcW w:w="1757" w:type="dxa"/>
            <w:vAlign w:val="center"/>
          </w:tcPr>
          <w:p w14:paraId="1D3EC175" w14:textId="77777777" w:rsidR="00886369" w:rsidRDefault="00000000">
            <w:pPr>
              <w:pStyle w:val="ConsPlusNormal0"/>
              <w:jc w:val="center"/>
            </w:pPr>
            <w:r>
              <w:t>X</w:t>
            </w:r>
          </w:p>
        </w:tc>
        <w:tc>
          <w:tcPr>
            <w:tcW w:w="1701" w:type="dxa"/>
            <w:vAlign w:val="center"/>
          </w:tcPr>
          <w:p w14:paraId="0B90729C" w14:textId="77777777" w:rsidR="00886369" w:rsidRDefault="00000000">
            <w:pPr>
              <w:pStyle w:val="ConsPlusNormal0"/>
              <w:jc w:val="center"/>
            </w:pPr>
            <w:r>
              <w:t>X</w:t>
            </w:r>
          </w:p>
        </w:tc>
        <w:tc>
          <w:tcPr>
            <w:tcW w:w="1644" w:type="dxa"/>
            <w:vAlign w:val="center"/>
          </w:tcPr>
          <w:p w14:paraId="3F897AA0" w14:textId="77777777" w:rsidR="00886369" w:rsidRDefault="00000000">
            <w:pPr>
              <w:pStyle w:val="ConsPlusNormal0"/>
              <w:jc w:val="center"/>
            </w:pPr>
            <w:r>
              <w:t>362,49</w:t>
            </w:r>
          </w:p>
        </w:tc>
        <w:tc>
          <w:tcPr>
            <w:tcW w:w="1587" w:type="dxa"/>
            <w:vAlign w:val="center"/>
          </w:tcPr>
          <w:p w14:paraId="18322F8F" w14:textId="77777777" w:rsidR="00886369" w:rsidRDefault="00000000">
            <w:pPr>
              <w:pStyle w:val="ConsPlusNormal0"/>
              <w:jc w:val="center"/>
            </w:pPr>
            <w:r>
              <w:t>X</w:t>
            </w:r>
          </w:p>
        </w:tc>
        <w:tc>
          <w:tcPr>
            <w:tcW w:w="1644" w:type="dxa"/>
            <w:vAlign w:val="center"/>
          </w:tcPr>
          <w:p w14:paraId="585735D9" w14:textId="77777777" w:rsidR="00886369" w:rsidRDefault="00000000">
            <w:pPr>
              <w:pStyle w:val="ConsPlusNormal0"/>
              <w:jc w:val="center"/>
            </w:pPr>
            <w:r>
              <w:t>201 207,0</w:t>
            </w:r>
          </w:p>
        </w:tc>
        <w:tc>
          <w:tcPr>
            <w:tcW w:w="1191" w:type="dxa"/>
            <w:vAlign w:val="center"/>
          </w:tcPr>
          <w:p w14:paraId="24B9A8D0" w14:textId="77777777" w:rsidR="00886369" w:rsidRDefault="00886369">
            <w:pPr>
              <w:pStyle w:val="ConsPlusNormal0"/>
            </w:pPr>
          </w:p>
        </w:tc>
        <w:tc>
          <w:tcPr>
            <w:tcW w:w="1587" w:type="dxa"/>
            <w:vAlign w:val="center"/>
          </w:tcPr>
          <w:p w14:paraId="018E0B62" w14:textId="77777777" w:rsidR="00886369" w:rsidRDefault="00000000">
            <w:pPr>
              <w:pStyle w:val="ConsPlusNormal0"/>
              <w:jc w:val="center"/>
            </w:pPr>
            <w:r>
              <w:t>X</w:t>
            </w:r>
          </w:p>
        </w:tc>
        <w:tc>
          <w:tcPr>
            <w:tcW w:w="1304" w:type="dxa"/>
            <w:vAlign w:val="center"/>
          </w:tcPr>
          <w:p w14:paraId="41575D95" w14:textId="77777777" w:rsidR="00886369" w:rsidRDefault="00000000">
            <w:pPr>
              <w:pStyle w:val="ConsPlusNormal0"/>
              <w:jc w:val="center"/>
            </w:pPr>
            <w:r>
              <w:t>X</w:t>
            </w:r>
          </w:p>
        </w:tc>
      </w:tr>
      <w:tr w:rsidR="00886369" w14:paraId="7D7FCB4F" w14:textId="77777777">
        <w:tblPrEx>
          <w:tblBorders>
            <w:right w:val="single" w:sz="4" w:space="0" w:color="auto"/>
          </w:tblBorders>
        </w:tblPrEx>
        <w:tc>
          <w:tcPr>
            <w:tcW w:w="2835" w:type="dxa"/>
            <w:vAlign w:val="center"/>
          </w:tcPr>
          <w:p w14:paraId="5F448C99" w14:textId="77777777" w:rsidR="00886369" w:rsidRDefault="00000000">
            <w:pPr>
              <w:pStyle w:val="ConsPlusNormal0"/>
              <w:jc w:val="both"/>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49" w:type="dxa"/>
            <w:vAlign w:val="center"/>
          </w:tcPr>
          <w:p w14:paraId="63D2C609" w14:textId="77777777" w:rsidR="00886369" w:rsidRDefault="00000000">
            <w:pPr>
              <w:pStyle w:val="ConsPlusNormal0"/>
              <w:jc w:val="center"/>
            </w:pPr>
            <w:r>
              <w:t>20.1</w:t>
            </w:r>
          </w:p>
        </w:tc>
        <w:tc>
          <w:tcPr>
            <w:tcW w:w="1020" w:type="dxa"/>
            <w:vAlign w:val="center"/>
          </w:tcPr>
          <w:p w14:paraId="28043C29" w14:textId="77777777" w:rsidR="00886369" w:rsidRDefault="00000000">
            <w:pPr>
              <w:pStyle w:val="ConsPlusNormal0"/>
              <w:jc w:val="center"/>
            </w:pPr>
            <w:r>
              <w:t>X</w:t>
            </w:r>
          </w:p>
        </w:tc>
        <w:tc>
          <w:tcPr>
            <w:tcW w:w="1701" w:type="dxa"/>
            <w:vAlign w:val="center"/>
          </w:tcPr>
          <w:p w14:paraId="4584B228" w14:textId="77777777" w:rsidR="00886369" w:rsidRDefault="00000000">
            <w:pPr>
              <w:pStyle w:val="ConsPlusNormal0"/>
              <w:jc w:val="center"/>
            </w:pPr>
            <w:r>
              <w:t>X</w:t>
            </w:r>
          </w:p>
        </w:tc>
        <w:tc>
          <w:tcPr>
            <w:tcW w:w="1587" w:type="dxa"/>
            <w:vAlign w:val="center"/>
          </w:tcPr>
          <w:p w14:paraId="0EB38A64" w14:textId="77777777" w:rsidR="00886369" w:rsidRDefault="00000000">
            <w:pPr>
              <w:pStyle w:val="ConsPlusNormal0"/>
              <w:jc w:val="center"/>
            </w:pPr>
            <w:r>
              <w:t>X</w:t>
            </w:r>
          </w:p>
        </w:tc>
        <w:tc>
          <w:tcPr>
            <w:tcW w:w="1565" w:type="dxa"/>
            <w:vAlign w:val="center"/>
          </w:tcPr>
          <w:p w14:paraId="18D0DA59" w14:textId="77777777" w:rsidR="00886369" w:rsidRDefault="00000000">
            <w:pPr>
              <w:pStyle w:val="ConsPlusNormal0"/>
              <w:jc w:val="center"/>
            </w:pPr>
            <w:r>
              <w:t>X</w:t>
            </w:r>
          </w:p>
        </w:tc>
        <w:tc>
          <w:tcPr>
            <w:tcW w:w="2154" w:type="dxa"/>
            <w:vAlign w:val="center"/>
          </w:tcPr>
          <w:p w14:paraId="1F554EC4" w14:textId="77777777" w:rsidR="00886369" w:rsidRDefault="00000000">
            <w:pPr>
              <w:pStyle w:val="ConsPlusNormal0"/>
              <w:jc w:val="center"/>
            </w:pPr>
            <w:r>
              <w:t>X</w:t>
            </w:r>
          </w:p>
        </w:tc>
        <w:tc>
          <w:tcPr>
            <w:tcW w:w="1757" w:type="dxa"/>
            <w:vAlign w:val="center"/>
          </w:tcPr>
          <w:p w14:paraId="26BB8527" w14:textId="77777777" w:rsidR="00886369" w:rsidRDefault="00000000">
            <w:pPr>
              <w:pStyle w:val="ConsPlusNormal0"/>
              <w:jc w:val="center"/>
            </w:pPr>
            <w:r>
              <w:t>X</w:t>
            </w:r>
          </w:p>
        </w:tc>
        <w:tc>
          <w:tcPr>
            <w:tcW w:w="1701" w:type="dxa"/>
            <w:vAlign w:val="center"/>
          </w:tcPr>
          <w:p w14:paraId="02EFFBBE" w14:textId="77777777" w:rsidR="00886369" w:rsidRDefault="00000000">
            <w:pPr>
              <w:pStyle w:val="ConsPlusNormal0"/>
              <w:jc w:val="center"/>
            </w:pPr>
            <w:r>
              <w:t>X</w:t>
            </w:r>
          </w:p>
        </w:tc>
        <w:tc>
          <w:tcPr>
            <w:tcW w:w="1644" w:type="dxa"/>
            <w:vAlign w:val="center"/>
          </w:tcPr>
          <w:p w14:paraId="4B9961F1" w14:textId="77777777" w:rsidR="00886369" w:rsidRDefault="00000000">
            <w:pPr>
              <w:pStyle w:val="ConsPlusNormal0"/>
              <w:jc w:val="center"/>
            </w:pPr>
            <w:r>
              <w:t>362,49</w:t>
            </w:r>
          </w:p>
        </w:tc>
        <w:tc>
          <w:tcPr>
            <w:tcW w:w="1587" w:type="dxa"/>
            <w:vAlign w:val="center"/>
          </w:tcPr>
          <w:p w14:paraId="564F440D" w14:textId="77777777" w:rsidR="00886369" w:rsidRDefault="00000000">
            <w:pPr>
              <w:pStyle w:val="ConsPlusNormal0"/>
              <w:jc w:val="center"/>
            </w:pPr>
            <w:r>
              <w:t>X</w:t>
            </w:r>
          </w:p>
        </w:tc>
        <w:tc>
          <w:tcPr>
            <w:tcW w:w="1644" w:type="dxa"/>
            <w:vAlign w:val="center"/>
          </w:tcPr>
          <w:p w14:paraId="39F28DF9" w14:textId="77777777" w:rsidR="00886369" w:rsidRDefault="00000000">
            <w:pPr>
              <w:pStyle w:val="ConsPlusNormal0"/>
              <w:jc w:val="center"/>
            </w:pPr>
            <w:r>
              <w:t>201 207,0</w:t>
            </w:r>
          </w:p>
        </w:tc>
        <w:tc>
          <w:tcPr>
            <w:tcW w:w="1191" w:type="dxa"/>
            <w:vAlign w:val="center"/>
          </w:tcPr>
          <w:p w14:paraId="293D6ED6" w14:textId="77777777" w:rsidR="00886369" w:rsidRDefault="00886369">
            <w:pPr>
              <w:pStyle w:val="ConsPlusNormal0"/>
            </w:pPr>
          </w:p>
        </w:tc>
        <w:tc>
          <w:tcPr>
            <w:tcW w:w="1587" w:type="dxa"/>
            <w:vAlign w:val="center"/>
          </w:tcPr>
          <w:p w14:paraId="34D1D85E" w14:textId="77777777" w:rsidR="00886369" w:rsidRDefault="00000000">
            <w:pPr>
              <w:pStyle w:val="ConsPlusNormal0"/>
              <w:jc w:val="center"/>
            </w:pPr>
            <w:r>
              <w:t>X</w:t>
            </w:r>
          </w:p>
        </w:tc>
        <w:tc>
          <w:tcPr>
            <w:tcW w:w="1304" w:type="dxa"/>
            <w:vAlign w:val="center"/>
          </w:tcPr>
          <w:p w14:paraId="716652B5" w14:textId="77777777" w:rsidR="00886369" w:rsidRDefault="00000000">
            <w:pPr>
              <w:pStyle w:val="ConsPlusNormal0"/>
              <w:jc w:val="center"/>
            </w:pPr>
            <w:r>
              <w:t>X</w:t>
            </w:r>
          </w:p>
        </w:tc>
      </w:tr>
      <w:tr w:rsidR="00886369" w14:paraId="5E53C699" w14:textId="77777777">
        <w:tblPrEx>
          <w:tblBorders>
            <w:right w:val="single" w:sz="4" w:space="0" w:color="auto"/>
          </w:tblBorders>
        </w:tblPrEx>
        <w:tc>
          <w:tcPr>
            <w:tcW w:w="2835" w:type="dxa"/>
            <w:vAlign w:val="center"/>
          </w:tcPr>
          <w:p w14:paraId="2AA782B9" w14:textId="77777777" w:rsidR="00886369" w:rsidRDefault="00000000">
            <w:pPr>
              <w:pStyle w:val="ConsPlusNormal0"/>
              <w:jc w:val="both"/>
            </w:pPr>
            <w: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49" w:type="dxa"/>
            <w:vAlign w:val="center"/>
          </w:tcPr>
          <w:p w14:paraId="774EB1C5" w14:textId="77777777" w:rsidR="00886369" w:rsidRDefault="00000000">
            <w:pPr>
              <w:pStyle w:val="ConsPlusNormal0"/>
              <w:jc w:val="center"/>
            </w:pPr>
            <w:r>
              <w:t>20.2</w:t>
            </w:r>
          </w:p>
        </w:tc>
        <w:tc>
          <w:tcPr>
            <w:tcW w:w="1020" w:type="dxa"/>
            <w:vAlign w:val="center"/>
          </w:tcPr>
          <w:p w14:paraId="2106C61C" w14:textId="77777777" w:rsidR="00886369" w:rsidRDefault="00000000">
            <w:pPr>
              <w:pStyle w:val="ConsPlusNormal0"/>
              <w:jc w:val="center"/>
            </w:pPr>
            <w:r>
              <w:t>X</w:t>
            </w:r>
          </w:p>
        </w:tc>
        <w:tc>
          <w:tcPr>
            <w:tcW w:w="1701" w:type="dxa"/>
            <w:vAlign w:val="center"/>
          </w:tcPr>
          <w:p w14:paraId="1BEAD73F" w14:textId="77777777" w:rsidR="00886369" w:rsidRDefault="00000000">
            <w:pPr>
              <w:pStyle w:val="ConsPlusNormal0"/>
              <w:jc w:val="center"/>
            </w:pPr>
            <w:r>
              <w:t>X</w:t>
            </w:r>
          </w:p>
        </w:tc>
        <w:tc>
          <w:tcPr>
            <w:tcW w:w="1587" w:type="dxa"/>
            <w:vAlign w:val="center"/>
          </w:tcPr>
          <w:p w14:paraId="1B5052C5" w14:textId="77777777" w:rsidR="00886369" w:rsidRDefault="00000000">
            <w:pPr>
              <w:pStyle w:val="ConsPlusNormal0"/>
              <w:jc w:val="center"/>
            </w:pPr>
            <w:r>
              <w:t>X</w:t>
            </w:r>
          </w:p>
        </w:tc>
        <w:tc>
          <w:tcPr>
            <w:tcW w:w="1565" w:type="dxa"/>
            <w:vAlign w:val="center"/>
          </w:tcPr>
          <w:p w14:paraId="738422F5" w14:textId="77777777" w:rsidR="00886369" w:rsidRDefault="00000000">
            <w:pPr>
              <w:pStyle w:val="ConsPlusNormal0"/>
              <w:jc w:val="center"/>
            </w:pPr>
            <w:r>
              <w:t>X</w:t>
            </w:r>
          </w:p>
        </w:tc>
        <w:tc>
          <w:tcPr>
            <w:tcW w:w="2154" w:type="dxa"/>
            <w:vAlign w:val="center"/>
          </w:tcPr>
          <w:p w14:paraId="2F3E1794" w14:textId="77777777" w:rsidR="00886369" w:rsidRDefault="00000000">
            <w:pPr>
              <w:pStyle w:val="ConsPlusNormal0"/>
              <w:jc w:val="center"/>
            </w:pPr>
            <w:r>
              <w:t>X</w:t>
            </w:r>
          </w:p>
        </w:tc>
        <w:tc>
          <w:tcPr>
            <w:tcW w:w="1757" w:type="dxa"/>
            <w:vAlign w:val="center"/>
          </w:tcPr>
          <w:p w14:paraId="7C1B44EE" w14:textId="77777777" w:rsidR="00886369" w:rsidRDefault="00000000">
            <w:pPr>
              <w:pStyle w:val="ConsPlusNormal0"/>
              <w:jc w:val="center"/>
            </w:pPr>
            <w:r>
              <w:t>X</w:t>
            </w:r>
          </w:p>
        </w:tc>
        <w:tc>
          <w:tcPr>
            <w:tcW w:w="1701" w:type="dxa"/>
            <w:vAlign w:val="center"/>
          </w:tcPr>
          <w:p w14:paraId="3D305932" w14:textId="77777777" w:rsidR="00886369" w:rsidRDefault="00000000">
            <w:pPr>
              <w:pStyle w:val="ConsPlusNormal0"/>
              <w:jc w:val="center"/>
            </w:pPr>
            <w:r>
              <w:t>X</w:t>
            </w:r>
          </w:p>
        </w:tc>
        <w:tc>
          <w:tcPr>
            <w:tcW w:w="1644" w:type="dxa"/>
            <w:vAlign w:val="center"/>
          </w:tcPr>
          <w:p w14:paraId="02DA9B06" w14:textId="77777777" w:rsidR="00886369" w:rsidRDefault="00000000">
            <w:pPr>
              <w:pStyle w:val="ConsPlusNormal0"/>
              <w:jc w:val="center"/>
            </w:pPr>
            <w:r>
              <w:t>0,00</w:t>
            </w:r>
          </w:p>
        </w:tc>
        <w:tc>
          <w:tcPr>
            <w:tcW w:w="1587" w:type="dxa"/>
            <w:vAlign w:val="center"/>
          </w:tcPr>
          <w:p w14:paraId="1779F013" w14:textId="77777777" w:rsidR="00886369" w:rsidRDefault="00000000">
            <w:pPr>
              <w:pStyle w:val="ConsPlusNormal0"/>
              <w:jc w:val="center"/>
            </w:pPr>
            <w:r>
              <w:t>X</w:t>
            </w:r>
          </w:p>
        </w:tc>
        <w:tc>
          <w:tcPr>
            <w:tcW w:w="1644" w:type="dxa"/>
            <w:vAlign w:val="center"/>
          </w:tcPr>
          <w:p w14:paraId="3BFBD9E7" w14:textId="77777777" w:rsidR="00886369" w:rsidRDefault="00886369">
            <w:pPr>
              <w:pStyle w:val="ConsPlusNormal0"/>
            </w:pPr>
          </w:p>
        </w:tc>
        <w:tc>
          <w:tcPr>
            <w:tcW w:w="1191" w:type="dxa"/>
            <w:vAlign w:val="center"/>
          </w:tcPr>
          <w:p w14:paraId="47E34AF5" w14:textId="77777777" w:rsidR="00886369" w:rsidRDefault="00886369">
            <w:pPr>
              <w:pStyle w:val="ConsPlusNormal0"/>
            </w:pPr>
          </w:p>
        </w:tc>
        <w:tc>
          <w:tcPr>
            <w:tcW w:w="1587" w:type="dxa"/>
            <w:vAlign w:val="center"/>
          </w:tcPr>
          <w:p w14:paraId="75BF8340" w14:textId="77777777" w:rsidR="00886369" w:rsidRDefault="00000000">
            <w:pPr>
              <w:pStyle w:val="ConsPlusNormal0"/>
              <w:jc w:val="center"/>
            </w:pPr>
            <w:r>
              <w:t>X</w:t>
            </w:r>
          </w:p>
        </w:tc>
        <w:tc>
          <w:tcPr>
            <w:tcW w:w="1304" w:type="dxa"/>
            <w:vAlign w:val="center"/>
          </w:tcPr>
          <w:p w14:paraId="4F1B1DD1" w14:textId="77777777" w:rsidR="00886369" w:rsidRDefault="00000000">
            <w:pPr>
              <w:pStyle w:val="ConsPlusNormal0"/>
              <w:jc w:val="center"/>
            </w:pPr>
            <w:r>
              <w:t>X</w:t>
            </w:r>
          </w:p>
        </w:tc>
      </w:tr>
      <w:tr w:rsidR="00886369" w14:paraId="337F8102" w14:textId="77777777">
        <w:tblPrEx>
          <w:tblBorders>
            <w:right w:val="single" w:sz="4" w:space="0" w:color="auto"/>
          </w:tblBorders>
        </w:tblPrEx>
        <w:tc>
          <w:tcPr>
            <w:tcW w:w="2835" w:type="dxa"/>
            <w:vAlign w:val="center"/>
          </w:tcPr>
          <w:p w14:paraId="4EF6B618" w14:textId="77777777" w:rsidR="00886369" w:rsidRDefault="00000000">
            <w:pPr>
              <w:pStyle w:val="ConsPlusNormal0"/>
              <w:jc w:val="both"/>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49" w:type="dxa"/>
            <w:vAlign w:val="center"/>
          </w:tcPr>
          <w:p w14:paraId="69B4A0BD" w14:textId="77777777" w:rsidR="00886369" w:rsidRDefault="00886369">
            <w:pPr>
              <w:pStyle w:val="ConsPlusNormal0"/>
            </w:pPr>
          </w:p>
        </w:tc>
        <w:tc>
          <w:tcPr>
            <w:tcW w:w="1020" w:type="dxa"/>
            <w:vAlign w:val="center"/>
          </w:tcPr>
          <w:p w14:paraId="518773B0" w14:textId="77777777" w:rsidR="00886369" w:rsidRDefault="00000000">
            <w:pPr>
              <w:pStyle w:val="ConsPlusNormal0"/>
              <w:jc w:val="center"/>
            </w:pPr>
            <w:r>
              <w:t>X</w:t>
            </w:r>
          </w:p>
        </w:tc>
        <w:tc>
          <w:tcPr>
            <w:tcW w:w="1701" w:type="dxa"/>
            <w:vAlign w:val="center"/>
          </w:tcPr>
          <w:p w14:paraId="546DF889" w14:textId="77777777" w:rsidR="00886369" w:rsidRDefault="00000000">
            <w:pPr>
              <w:pStyle w:val="ConsPlusNormal0"/>
              <w:jc w:val="center"/>
            </w:pPr>
            <w:r>
              <w:t>X</w:t>
            </w:r>
          </w:p>
        </w:tc>
        <w:tc>
          <w:tcPr>
            <w:tcW w:w="1587" w:type="dxa"/>
            <w:vAlign w:val="center"/>
          </w:tcPr>
          <w:p w14:paraId="19E47231" w14:textId="77777777" w:rsidR="00886369" w:rsidRDefault="00000000">
            <w:pPr>
              <w:pStyle w:val="ConsPlusNormal0"/>
              <w:jc w:val="center"/>
            </w:pPr>
            <w:r>
              <w:t>X</w:t>
            </w:r>
          </w:p>
        </w:tc>
        <w:tc>
          <w:tcPr>
            <w:tcW w:w="1565" w:type="dxa"/>
            <w:vAlign w:val="center"/>
          </w:tcPr>
          <w:p w14:paraId="6BFD9425" w14:textId="77777777" w:rsidR="00886369" w:rsidRDefault="00000000">
            <w:pPr>
              <w:pStyle w:val="ConsPlusNormal0"/>
              <w:jc w:val="center"/>
            </w:pPr>
            <w:r>
              <w:t>X</w:t>
            </w:r>
          </w:p>
        </w:tc>
        <w:tc>
          <w:tcPr>
            <w:tcW w:w="2154" w:type="dxa"/>
            <w:vAlign w:val="center"/>
          </w:tcPr>
          <w:p w14:paraId="7A29412E" w14:textId="77777777" w:rsidR="00886369" w:rsidRDefault="00000000">
            <w:pPr>
              <w:pStyle w:val="ConsPlusNormal0"/>
              <w:jc w:val="center"/>
            </w:pPr>
            <w:r>
              <w:t>X</w:t>
            </w:r>
          </w:p>
        </w:tc>
        <w:tc>
          <w:tcPr>
            <w:tcW w:w="1757" w:type="dxa"/>
            <w:vAlign w:val="center"/>
          </w:tcPr>
          <w:p w14:paraId="1BB677BA" w14:textId="77777777" w:rsidR="00886369" w:rsidRDefault="00000000">
            <w:pPr>
              <w:pStyle w:val="ConsPlusNormal0"/>
              <w:jc w:val="center"/>
            </w:pPr>
            <w:r>
              <w:t>X</w:t>
            </w:r>
          </w:p>
        </w:tc>
        <w:tc>
          <w:tcPr>
            <w:tcW w:w="1701" w:type="dxa"/>
            <w:vAlign w:val="center"/>
          </w:tcPr>
          <w:p w14:paraId="421BD158" w14:textId="77777777" w:rsidR="00886369" w:rsidRDefault="00000000">
            <w:pPr>
              <w:pStyle w:val="ConsPlusNormal0"/>
              <w:jc w:val="center"/>
            </w:pPr>
            <w:r>
              <w:t>X</w:t>
            </w:r>
          </w:p>
        </w:tc>
        <w:tc>
          <w:tcPr>
            <w:tcW w:w="1644" w:type="dxa"/>
            <w:vAlign w:val="center"/>
          </w:tcPr>
          <w:p w14:paraId="403AEE57" w14:textId="77777777" w:rsidR="00886369" w:rsidRDefault="00000000">
            <w:pPr>
              <w:pStyle w:val="ConsPlusNormal0"/>
              <w:jc w:val="center"/>
            </w:pPr>
            <w:r>
              <w:t>1 283,20</w:t>
            </w:r>
          </w:p>
        </w:tc>
        <w:tc>
          <w:tcPr>
            <w:tcW w:w="1587" w:type="dxa"/>
            <w:vAlign w:val="center"/>
          </w:tcPr>
          <w:p w14:paraId="2FD6637C" w14:textId="77777777" w:rsidR="00886369" w:rsidRDefault="00000000">
            <w:pPr>
              <w:pStyle w:val="ConsPlusNormal0"/>
              <w:jc w:val="center"/>
            </w:pPr>
            <w:r>
              <w:t>X</w:t>
            </w:r>
          </w:p>
        </w:tc>
        <w:tc>
          <w:tcPr>
            <w:tcW w:w="1644" w:type="dxa"/>
            <w:vAlign w:val="center"/>
          </w:tcPr>
          <w:p w14:paraId="4EB36AC1" w14:textId="77777777" w:rsidR="00886369" w:rsidRDefault="00000000">
            <w:pPr>
              <w:pStyle w:val="ConsPlusNormal0"/>
              <w:jc w:val="center"/>
            </w:pPr>
            <w:r>
              <w:t>712 269,4</w:t>
            </w:r>
          </w:p>
        </w:tc>
        <w:tc>
          <w:tcPr>
            <w:tcW w:w="1191" w:type="dxa"/>
            <w:vAlign w:val="center"/>
          </w:tcPr>
          <w:p w14:paraId="54135EBB" w14:textId="77777777" w:rsidR="00886369" w:rsidRDefault="00886369">
            <w:pPr>
              <w:pStyle w:val="ConsPlusNormal0"/>
            </w:pPr>
          </w:p>
        </w:tc>
        <w:tc>
          <w:tcPr>
            <w:tcW w:w="1587" w:type="dxa"/>
            <w:vAlign w:val="center"/>
          </w:tcPr>
          <w:p w14:paraId="06260600" w14:textId="77777777" w:rsidR="00886369" w:rsidRDefault="00000000">
            <w:pPr>
              <w:pStyle w:val="ConsPlusNormal0"/>
              <w:jc w:val="center"/>
            </w:pPr>
            <w:r>
              <w:t>X</w:t>
            </w:r>
          </w:p>
        </w:tc>
        <w:tc>
          <w:tcPr>
            <w:tcW w:w="1304" w:type="dxa"/>
            <w:vAlign w:val="center"/>
          </w:tcPr>
          <w:p w14:paraId="7BC0EE36" w14:textId="77777777" w:rsidR="00886369" w:rsidRDefault="00000000">
            <w:pPr>
              <w:pStyle w:val="ConsPlusNormal0"/>
              <w:jc w:val="center"/>
            </w:pPr>
            <w:r>
              <w:t>X</w:t>
            </w:r>
          </w:p>
        </w:tc>
      </w:tr>
      <w:tr w:rsidR="00886369" w14:paraId="7DDD3EF6" w14:textId="77777777">
        <w:tblPrEx>
          <w:tblBorders>
            <w:right w:val="single" w:sz="4" w:space="0" w:color="auto"/>
          </w:tblBorders>
        </w:tblPrEx>
        <w:tc>
          <w:tcPr>
            <w:tcW w:w="2835" w:type="dxa"/>
            <w:vAlign w:val="center"/>
          </w:tcPr>
          <w:p w14:paraId="3D84F913" w14:textId="77777777" w:rsidR="00886369" w:rsidRDefault="00000000">
            <w:pPr>
              <w:pStyle w:val="ConsPlusNormal0"/>
              <w:jc w:val="both"/>
            </w:pPr>
            <w: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питания&lt;9&gt;</w:t>
            </w:r>
          </w:p>
        </w:tc>
        <w:tc>
          <w:tcPr>
            <w:tcW w:w="849" w:type="dxa"/>
            <w:vAlign w:val="center"/>
          </w:tcPr>
          <w:p w14:paraId="31543574" w14:textId="77777777" w:rsidR="00886369" w:rsidRDefault="00000000">
            <w:pPr>
              <w:pStyle w:val="ConsPlusNormal0"/>
              <w:jc w:val="center"/>
            </w:pPr>
            <w:r>
              <w:t>21</w:t>
            </w:r>
          </w:p>
        </w:tc>
        <w:tc>
          <w:tcPr>
            <w:tcW w:w="1020" w:type="dxa"/>
            <w:vAlign w:val="center"/>
          </w:tcPr>
          <w:p w14:paraId="06937E08" w14:textId="77777777" w:rsidR="00886369" w:rsidRDefault="00000000">
            <w:pPr>
              <w:pStyle w:val="ConsPlusNormal0"/>
              <w:jc w:val="center"/>
            </w:pPr>
            <w:r>
              <w:t>X</w:t>
            </w:r>
          </w:p>
        </w:tc>
        <w:tc>
          <w:tcPr>
            <w:tcW w:w="1701" w:type="dxa"/>
            <w:vAlign w:val="center"/>
          </w:tcPr>
          <w:p w14:paraId="6356B90B" w14:textId="77777777" w:rsidR="00886369" w:rsidRDefault="00000000">
            <w:pPr>
              <w:pStyle w:val="ConsPlusNormal0"/>
              <w:jc w:val="center"/>
            </w:pPr>
            <w:r>
              <w:t>X</w:t>
            </w:r>
          </w:p>
        </w:tc>
        <w:tc>
          <w:tcPr>
            <w:tcW w:w="1587" w:type="dxa"/>
            <w:vAlign w:val="center"/>
          </w:tcPr>
          <w:p w14:paraId="1105C76C" w14:textId="77777777" w:rsidR="00886369" w:rsidRDefault="00000000">
            <w:pPr>
              <w:pStyle w:val="ConsPlusNormal0"/>
              <w:jc w:val="center"/>
            </w:pPr>
            <w:r>
              <w:t>X</w:t>
            </w:r>
          </w:p>
        </w:tc>
        <w:tc>
          <w:tcPr>
            <w:tcW w:w="1565" w:type="dxa"/>
            <w:vAlign w:val="center"/>
          </w:tcPr>
          <w:p w14:paraId="25C02758" w14:textId="77777777" w:rsidR="00886369" w:rsidRDefault="00000000">
            <w:pPr>
              <w:pStyle w:val="ConsPlusNormal0"/>
              <w:jc w:val="center"/>
            </w:pPr>
            <w:r>
              <w:t>X</w:t>
            </w:r>
          </w:p>
        </w:tc>
        <w:tc>
          <w:tcPr>
            <w:tcW w:w="2154" w:type="dxa"/>
            <w:vAlign w:val="center"/>
          </w:tcPr>
          <w:p w14:paraId="57B21BC8" w14:textId="77777777" w:rsidR="00886369" w:rsidRDefault="00000000">
            <w:pPr>
              <w:pStyle w:val="ConsPlusNormal0"/>
              <w:jc w:val="center"/>
            </w:pPr>
            <w:r>
              <w:t>X</w:t>
            </w:r>
          </w:p>
        </w:tc>
        <w:tc>
          <w:tcPr>
            <w:tcW w:w="1757" w:type="dxa"/>
            <w:vAlign w:val="center"/>
          </w:tcPr>
          <w:p w14:paraId="66E0A610" w14:textId="77777777" w:rsidR="00886369" w:rsidRDefault="00000000">
            <w:pPr>
              <w:pStyle w:val="ConsPlusNormal0"/>
              <w:jc w:val="center"/>
            </w:pPr>
            <w:r>
              <w:t>X</w:t>
            </w:r>
          </w:p>
        </w:tc>
        <w:tc>
          <w:tcPr>
            <w:tcW w:w="1701" w:type="dxa"/>
            <w:vAlign w:val="center"/>
          </w:tcPr>
          <w:p w14:paraId="534FAEEB" w14:textId="77777777" w:rsidR="00886369" w:rsidRDefault="00000000">
            <w:pPr>
              <w:pStyle w:val="ConsPlusNormal0"/>
              <w:jc w:val="center"/>
            </w:pPr>
            <w:r>
              <w:t>X</w:t>
            </w:r>
          </w:p>
        </w:tc>
        <w:tc>
          <w:tcPr>
            <w:tcW w:w="1644" w:type="dxa"/>
            <w:vAlign w:val="center"/>
          </w:tcPr>
          <w:p w14:paraId="32F657EC" w14:textId="77777777" w:rsidR="00886369" w:rsidRDefault="00000000">
            <w:pPr>
              <w:pStyle w:val="ConsPlusNormal0"/>
              <w:jc w:val="center"/>
            </w:pPr>
            <w:r>
              <w:t>1261,10</w:t>
            </w:r>
          </w:p>
        </w:tc>
        <w:tc>
          <w:tcPr>
            <w:tcW w:w="1587" w:type="dxa"/>
            <w:vAlign w:val="center"/>
          </w:tcPr>
          <w:p w14:paraId="2F97B773" w14:textId="77777777" w:rsidR="00886369" w:rsidRDefault="00000000">
            <w:pPr>
              <w:pStyle w:val="ConsPlusNormal0"/>
              <w:jc w:val="center"/>
            </w:pPr>
            <w:r>
              <w:t>X</w:t>
            </w:r>
          </w:p>
        </w:tc>
        <w:tc>
          <w:tcPr>
            <w:tcW w:w="1644" w:type="dxa"/>
            <w:vAlign w:val="center"/>
          </w:tcPr>
          <w:p w14:paraId="6A6591E3" w14:textId="77777777" w:rsidR="00886369" w:rsidRDefault="00000000">
            <w:pPr>
              <w:pStyle w:val="ConsPlusNormal0"/>
              <w:jc w:val="center"/>
            </w:pPr>
            <w:r>
              <w:t>700 000,0</w:t>
            </w:r>
          </w:p>
        </w:tc>
        <w:tc>
          <w:tcPr>
            <w:tcW w:w="1191" w:type="dxa"/>
            <w:vAlign w:val="center"/>
          </w:tcPr>
          <w:p w14:paraId="559AACDF" w14:textId="77777777" w:rsidR="00886369" w:rsidRDefault="00886369">
            <w:pPr>
              <w:pStyle w:val="ConsPlusNormal0"/>
            </w:pPr>
          </w:p>
        </w:tc>
        <w:tc>
          <w:tcPr>
            <w:tcW w:w="1587" w:type="dxa"/>
            <w:vAlign w:val="center"/>
          </w:tcPr>
          <w:p w14:paraId="29E6C712" w14:textId="77777777" w:rsidR="00886369" w:rsidRDefault="00000000">
            <w:pPr>
              <w:pStyle w:val="ConsPlusNormal0"/>
              <w:jc w:val="center"/>
            </w:pPr>
            <w:r>
              <w:t>X</w:t>
            </w:r>
          </w:p>
        </w:tc>
        <w:tc>
          <w:tcPr>
            <w:tcW w:w="1304" w:type="dxa"/>
            <w:vAlign w:val="center"/>
          </w:tcPr>
          <w:p w14:paraId="156FD223" w14:textId="77777777" w:rsidR="00886369" w:rsidRDefault="00000000">
            <w:pPr>
              <w:pStyle w:val="ConsPlusNormal0"/>
              <w:jc w:val="center"/>
            </w:pPr>
            <w:r>
              <w:t>X</w:t>
            </w:r>
          </w:p>
        </w:tc>
      </w:tr>
      <w:tr w:rsidR="00886369" w14:paraId="1075FAE7" w14:textId="77777777">
        <w:tblPrEx>
          <w:tblBorders>
            <w:right w:val="single" w:sz="4" w:space="0" w:color="auto"/>
          </w:tblBorders>
        </w:tblPrEx>
        <w:tc>
          <w:tcPr>
            <w:tcW w:w="2835" w:type="dxa"/>
            <w:vAlign w:val="center"/>
          </w:tcPr>
          <w:p w14:paraId="2BC550B0" w14:textId="77777777" w:rsidR="00886369" w:rsidRDefault="00000000">
            <w:pPr>
              <w:pStyle w:val="ConsPlusNormal0"/>
              <w:jc w:val="both"/>
            </w:pPr>
            <w:r>
              <w:t>10. Бесплатное (со скидкой) зубное протезирование&lt;10&gt;</w:t>
            </w:r>
          </w:p>
        </w:tc>
        <w:tc>
          <w:tcPr>
            <w:tcW w:w="849" w:type="dxa"/>
            <w:vAlign w:val="center"/>
          </w:tcPr>
          <w:p w14:paraId="4BB54A60" w14:textId="77777777" w:rsidR="00886369" w:rsidRDefault="00000000">
            <w:pPr>
              <w:pStyle w:val="ConsPlusNormal0"/>
              <w:jc w:val="center"/>
            </w:pPr>
            <w:r>
              <w:t>22</w:t>
            </w:r>
          </w:p>
        </w:tc>
        <w:tc>
          <w:tcPr>
            <w:tcW w:w="1020" w:type="dxa"/>
            <w:vAlign w:val="center"/>
          </w:tcPr>
          <w:p w14:paraId="04F327EF" w14:textId="77777777" w:rsidR="00886369" w:rsidRDefault="00000000">
            <w:pPr>
              <w:pStyle w:val="ConsPlusNormal0"/>
              <w:jc w:val="center"/>
            </w:pPr>
            <w:r>
              <w:t>X</w:t>
            </w:r>
          </w:p>
        </w:tc>
        <w:tc>
          <w:tcPr>
            <w:tcW w:w="1701" w:type="dxa"/>
            <w:vAlign w:val="center"/>
          </w:tcPr>
          <w:p w14:paraId="7F4FB43E" w14:textId="77777777" w:rsidR="00886369" w:rsidRDefault="00000000">
            <w:pPr>
              <w:pStyle w:val="ConsPlusNormal0"/>
              <w:jc w:val="center"/>
            </w:pPr>
            <w:r>
              <w:t>X</w:t>
            </w:r>
          </w:p>
        </w:tc>
        <w:tc>
          <w:tcPr>
            <w:tcW w:w="1587" w:type="dxa"/>
            <w:vAlign w:val="center"/>
          </w:tcPr>
          <w:p w14:paraId="2FC2A61C" w14:textId="77777777" w:rsidR="00886369" w:rsidRDefault="00000000">
            <w:pPr>
              <w:pStyle w:val="ConsPlusNormal0"/>
              <w:jc w:val="center"/>
            </w:pPr>
            <w:r>
              <w:t>X</w:t>
            </w:r>
          </w:p>
        </w:tc>
        <w:tc>
          <w:tcPr>
            <w:tcW w:w="1565" w:type="dxa"/>
            <w:vAlign w:val="center"/>
          </w:tcPr>
          <w:p w14:paraId="596B561D" w14:textId="77777777" w:rsidR="00886369" w:rsidRDefault="00000000">
            <w:pPr>
              <w:pStyle w:val="ConsPlusNormal0"/>
              <w:jc w:val="center"/>
            </w:pPr>
            <w:r>
              <w:t>X</w:t>
            </w:r>
          </w:p>
        </w:tc>
        <w:tc>
          <w:tcPr>
            <w:tcW w:w="2154" w:type="dxa"/>
            <w:vAlign w:val="center"/>
          </w:tcPr>
          <w:p w14:paraId="05D37D7E" w14:textId="77777777" w:rsidR="00886369" w:rsidRDefault="00000000">
            <w:pPr>
              <w:pStyle w:val="ConsPlusNormal0"/>
              <w:jc w:val="center"/>
            </w:pPr>
            <w:r>
              <w:t>X</w:t>
            </w:r>
          </w:p>
        </w:tc>
        <w:tc>
          <w:tcPr>
            <w:tcW w:w="1757" w:type="dxa"/>
            <w:vAlign w:val="center"/>
          </w:tcPr>
          <w:p w14:paraId="1D81EDEB" w14:textId="77777777" w:rsidR="00886369" w:rsidRDefault="00000000">
            <w:pPr>
              <w:pStyle w:val="ConsPlusNormal0"/>
              <w:jc w:val="center"/>
            </w:pPr>
            <w:r>
              <w:t>X</w:t>
            </w:r>
          </w:p>
        </w:tc>
        <w:tc>
          <w:tcPr>
            <w:tcW w:w="1701" w:type="dxa"/>
            <w:vAlign w:val="center"/>
          </w:tcPr>
          <w:p w14:paraId="1C910B1E" w14:textId="77777777" w:rsidR="00886369" w:rsidRDefault="00000000">
            <w:pPr>
              <w:pStyle w:val="ConsPlusNormal0"/>
              <w:jc w:val="center"/>
            </w:pPr>
            <w:r>
              <w:t>X</w:t>
            </w:r>
          </w:p>
        </w:tc>
        <w:tc>
          <w:tcPr>
            <w:tcW w:w="1644" w:type="dxa"/>
            <w:vAlign w:val="center"/>
          </w:tcPr>
          <w:p w14:paraId="036440F7" w14:textId="77777777" w:rsidR="00886369" w:rsidRDefault="00000000">
            <w:pPr>
              <w:pStyle w:val="ConsPlusNormal0"/>
              <w:jc w:val="center"/>
            </w:pPr>
            <w:r>
              <w:t>9,01</w:t>
            </w:r>
          </w:p>
        </w:tc>
        <w:tc>
          <w:tcPr>
            <w:tcW w:w="1587" w:type="dxa"/>
            <w:vAlign w:val="center"/>
          </w:tcPr>
          <w:p w14:paraId="381CE6A6" w14:textId="77777777" w:rsidR="00886369" w:rsidRDefault="00000000">
            <w:pPr>
              <w:pStyle w:val="ConsPlusNormal0"/>
              <w:jc w:val="center"/>
            </w:pPr>
            <w:r>
              <w:t>X</w:t>
            </w:r>
          </w:p>
        </w:tc>
        <w:tc>
          <w:tcPr>
            <w:tcW w:w="1644" w:type="dxa"/>
            <w:vAlign w:val="center"/>
          </w:tcPr>
          <w:p w14:paraId="47C93A82" w14:textId="77777777" w:rsidR="00886369" w:rsidRDefault="00000000">
            <w:pPr>
              <w:pStyle w:val="ConsPlusNormal0"/>
              <w:jc w:val="center"/>
            </w:pPr>
            <w:r>
              <w:t>5 000,0</w:t>
            </w:r>
          </w:p>
        </w:tc>
        <w:tc>
          <w:tcPr>
            <w:tcW w:w="1191" w:type="dxa"/>
            <w:vAlign w:val="center"/>
          </w:tcPr>
          <w:p w14:paraId="0DD65CA7" w14:textId="77777777" w:rsidR="00886369" w:rsidRDefault="00886369">
            <w:pPr>
              <w:pStyle w:val="ConsPlusNormal0"/>
            </w:pPr>
          </w:p>
        </w:tc>
        <w:tc>
          <w:tcPr>
            <w:tcW w:w="1587" w:type="dxa"/>
            <w:vAlign w:val="center"/>
          </w:tcPr>
          <w:p w14:paraId="73AD3AD2" w14:textId="77777777" w:rsidR="00886369" w:rsidRDefault="00000000">
            <w:pPr>
              <w:pStyle w:val="ConsPlusNormal0"/>
              <w:jc w:val="center"/>
            </w:pPr>
            <w:r>
              <w:t>X</w:t>
            </w:r>
          </w:p>
        </w:tc>
        <w:tc>
          <w:tcPr>
            <w:tcW w:w="1304" w:type="dxa"/>
            <w:vAlign w:val="center"/>
          </w:tcPr>
          <w:p w14:paraId="57B6876B" w14:textId="77777777" w:rsidR="00886369" w:rsidRDefault="00000000">
            <w:pPr>
              <w:pStyle w:val="ConsPlusNormal0"/>
              <w:jc w:val="center"/>
            </w:pPr>
            <w:r>
              <w:t>X</w:t>
            </w:r>
          </w:p>
        </w:tc>
      </w:tr>
      <w:tr w:rsidR="00886369" w14:paraId="76395579" w14:textId="77777777">
        <w:tblPrEx>
          <w:tblBorders>
            <w:right w:val="single" w:sz="4" w:space="0" w:color="auto"/>
          </w:tblBorders>
        </w:tblPrEx>
        <w:tc>
          <w:tcPr>
            <w:tcW w:w="2835" w:type="dxa"/>
            <w:vAlign w:val="center"/>
          </w:tcPr>
          <w:p w14:paraId="19271A08" w14:textId="77777777" w:rsidR="00886369" w:rsidRDefault="00000000">
            <w:pPr>
              <w:pStyle w:val="ConsPlusNormal0"/>
              <w:jc w:val="both"/>
            </w:pPr>
            <w: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обратно&lt;10&gt;</w:t>
            </w:r>
          </w:p>
        </w:tc>
        <w:tc>
          <w:tcPr>
            <w:tcW w:w="849" w:type="dxa"/>
            <w:vAlign w:val="center"/>
          </w:tcPr>
          <w:p w14:paraId="0C1E5B88" w14:textId="77777777" w:rsidR="00886369" w:rsidRDefault="00000000">
            <w:pPr>
              <w:pStyle w:val="ConsPlusNormal0"/>
              <w:jc w:val="center"/>
            </w:pPr>
            <w:r>
              <w:t>23</w:t>
            </w:r>
          </w:p>
        </w:tc>
        <w:tc>
          <w:tcPr>
            <w:tcW w:w="1020" w:type="dxa"/>
            <w:vAlign w:val="center"/>
          </w:tcPr>
          <w:p w14:paraId="03AA33D9" w14:textId="77777777" w:rsidR="00886369" w:rsidRDefault="00000000">
            <w:pPr>
              <w:pStyle w:val="ConsPlusNormal0"/>
              <w:jc w:val="center"/>
            </w:pPr>
            <w:r>
              <w:t>X</w:t>
            </w:r>
          </w:p>
        </w:tc>
        <w:tc>
          <w:tcPr>
            <w:tcW w:w="1701" w:type="dxa"/>
            <w:vAlign w:val="center"/>
          </w:tcPr>
          <w:p w14:paraId="3393AB3A" w14:textId="77777777" w:rsidR="00886369" w:rsidRDefault="00000000">
            <w:pPr>
              <w:pStyle w:val="ConsPlusNormal0"/>
              <w:jc w:val="center"/>
            </w:pPr>
            <w:r>
              <w:t>X</w:t>
            </w:r>
          </w:p>
        </w:tc>
        <w:tc>
          <w:tcPr>
            <w:tcW w:w="1587" w:type="dxa"/>
            <w:vAlign w:val="center"/>
          </w:tcPr>
          <w:p w14:paraId="431CAE08" w14:textId="77777777" w:rsidR="00886369" w:rsidRDefault="00000000">
            <w:pPr>
              <w:pStyle w:val="ConsPlusNormal0"/>
              <w:jc w:val="center"/>
            </w:pPr>
            <w:r>
              <w:t>X</w:t>
            </w:r>
          </w:p>
        </w:tc>
        <w:tc>
          <w:tcPr>
            <w:tcW w:w="1565" w:type="dxa"/>
            <w:vAlign w:val="center"/>
          </w:tcPr>
          <w:p w14:paraId="3E4D3A34" w14:textId="77777777" w:rsidR="00886369" w:rsidRDefault="00000000">
            <w:pPr>
              <w:pStyle w:val="ConsPlusNormal0"/>
              <w:jc w:val="center"/>
            </w:pPr>
            <w:r>
              <w:t>X</w:t>
            </w:r>
          </w:p>
        </w:tc>
        <w:tc>
          <w:tcPr>
            <w:tcW w:w="2154" w:type="dxa"/>
            <w:vAlign w:val="center"/>
          </w:tcPr>
          <w:p w14:paraId="33BEB9CE" w14:textId="77777777" w:rsidR="00886369" w:rsidRDefault="00000000">
            <w:pPr>
              <w:pStyle w:val="ConsPlusNormal0"/>
              <w:jc w:val="center"/>
            </w:pPr>
            <w:r>
              <w:t>X</w:t>
            </w:r>
          </w:p>
        </w:tc>
        <w:tc>
          <w:tcPr>
            <w:tcW w:w="1757" w:type="dxa"/>
            <w:vAlign w:val="center"/>
          </w:tcPr>
          <w:p w14:paraId="36EAD04E" w14:textId="77777777" w:rsidR="00886369" w:rsidRDefault="00000000">
            <w:pPr>
              <w:pStyle w:val="ConsPlusNormal0"/>
              <w:jc w:val="center"/>
            </w:pPr>
            <w:r>
              <w:t>X</w:t>
            </w:r>
          </w:p>
        </w:tc>
        <w:tc>
          <w:tcPr>
            <w:tcW w:w="1701" w:type="dxa"/>
            <w:vAlign w:val="center"/>
          </w:tcPr>
          <w:p w14:paraId="69460A37" w14:textId="77777777" w:rsidR="00886369" w:rsidRDefault="00000000">
            <w:pPr>
              <w:pStyle w:val="ConsPlusNormal0"/>
              <w:jc w:val="center"/>
            </w:pPr>
            <w:r>
              <w:t>X</w:t>
            </w:r>
          </w:p>
        </w:tc>
        <w:tc>
          <w:tcPr>
            <w:tcW w:w="1644" w:type="dxa"/>
            <w:vAlign w:val="center"/>
          </w:tcPr>
          <w:p w14:paraId="3F02BD91" w14:textId="77777777" w:rsidR="00886369" w:rsidRDefault="00000000">
            <w:pPr>
              <w:pStyle w:val="ConsPlusNormal0"/>
              <w:jc w:val="center"/>
            </w:pPr>
            <w:r>
              <w:t>13,10</w:t>
            </w:r>
          </w:p>
        </w:tc>
        <w:tc>
          <w:tcPr>
            <w:tcW w:w="1587" w:type="dxa"/>
            <w:vAlign w:val="center"/>
          </w:tcPr>
          <w:p w14:paraId="672F387E" w14:textId="77777777" w:rsidR="00886369" w:rsidRDefault="00000000">
            <w:pPr>
              <w:pStyle w:val="ConsPlusNormal0"/>
              <w:jc w:val="center"/>
            </w:pPr>
            <w:r>
              <w:t>X</w:t>
            </w:r>
          </w:p>
        </w:tc>
        <w:tc>
          <w:tcPr>
            <w:tcW w:w="1644" w:type="dxa"/>
            <w:vAlign w:val="center"/>
          </w:tcPr>
          <w:p w14:paraId="19972B4B" w14:textId="77777777" w:rsidR="00886369" w:rsidRDefault="00000000">
            <w:pPr>
              <w:pStyle w:val="ConsPlusNormal0"/>
              <w:jc w:val="center"/>
            </w:pPr>
            <w:r>
              <w:t>7 269,4</w:t>
            </w:r>
          </w:p>
        </w:tc>
        <w:tc>
          <w:tcPr>
            <w:tcW w:w="1191" w:type="dxa"/>
            <w:vAlign w:val="center"/>
          </w:tcPr>
          <w:p w14:paraId="576496D7" w14:textId="77777777" w:rsidR="00886369" w:rsidRDefault="00886369">
            <w:pPr>
              <w:pStyle w:val="ConsPlusNormal0"/>
            </w:pPr>
          </w:p>
        </w:tc>
        <w:tc>
          <w:tcPr>
            <w:tcW w:w="1587" w:type="dxa"/>
            <w:vAlign w:val="center"/>
          </w:tcPr>
          <w:p w14:paraId="48FB9198" w14:textId="77777777" w:rsidR="00886369" w:rsidRDefault="00000000">
            <w:pPr>
              <w:pStyle w:val="ConsPlusNormal0"/>
              <w:jc w:val="center"/>
            </w:pPr>
            <w:r>
              <w:t>X</w:t>
            </w:r>
          </w:p>
        </w:tc>
        <w:tc>
          <w:tcPr>
            <w:tcW w:w="1304" w:type="dxa"/>
            <w:vAlign w:val="center"/>
          </w:tcPr>
          <w:p w14:paraId="760D45BD" w14:textId="77777777" w:rsidR="00886369" w:rsidRDefault="00000000">
            <w:pPr>
              <w:pStyle w:val="ConsPlusNormal0"/>
              <w:jc w:val="center"/>
            </w:pPr>
            <w:r>
              <w:t>X</w:t>
            </w:r>
          </w:p>
        </w:tc>
      </w:tr>
    </w:tbl>
    <w:p w14:paraId="1090FFDE" w14:textId="77777777" w:rsidR="00886369" w:rsidRDefault="00886369">
      <w:pPr>
        <w:pStyle w:val="ConsPlusNormal0"/>
        <w:sectPr w:rsidR="00886369">
          <w:headerReference w:type="default" r:id="rId104"/>
          <w:footerReference w:type="default" r:id="rId105"/>
          <w:headerReference w:type="first" r:id="rId106"/>
          <w:footerReference w:type="first" r:id="rId107"/>
          <w:pgSz w:w="16838" w:h="11906" w:orient="landscape"/>
          <w:pgMar w:top="1133" w:right="397" w:bottom="566" w:left="397" w:header="0" w:footer="0" w:gutter="0"/>
          <w:cols w:space="720"/>
          <w:titlePg/>
        </w:sectPr>
      </w:pPr>
    </w:p>
    <w:p w14:paraId="25B49355" w14:textId="77777777" w:rsidR="00886369" w:rsidRDefault="00886369">
      <w:pPr>
        <w:pStyle w:val="ConsPlusNormal0"/>
        <w:jc w:val="center"/>
      </w:pPr>
    </w:p>
    <w:p w14:paraId="1B84F9C0" w14:textId="77777777" w:rsidR="00886369" w:rsidRDefault="00000000">
      <w:pPr>
        <w:pStyle w:val="ConsPlusNormal0"/>
        <w:jc w:val="right"/>
        <w:outlineLvl w:val="2"/>
      </w:pPr>
      <w:r>
        <w:t>Таблица 7.2 (1)</w:t>
      </w:r>
    </w:p>
    <w:p w14:paraId="576DF45E" w14:textId="77777777" w:rsidR="00886369" w:rsidRDefault="00886369">
      <w:pPr>
        <w:pStyle w:val="ConsPlusNormal0"/>
        <w:jc w:val="center"/>
      </w:pPr>
    </w:p>
    <w:p w14:paraId="3044AE24" w14:textId="77777777" w:rsidR="00886369" w:rsidRDefault="00000000">
      <w:pPr>
        <w:pStyle w:val="ConsPlusTitle0"/>
        <w:jc w:val="center"/>
      </w:pPr>
      <w:r>
        <w:t>УТВЕРЖДЕННАЯ СТОИМОСТЬ</w:t>
      </w:r>
    </w:p>
    <w:p w14:paraId="55D95572" w14:textId="77777777" w:rsidR="00886369" w:rsidRDefault="00000000">
      <w:pPr>
        <w:pStyle w:val="ConsPlusTitle0"/>
        <w:jc w:val="center"/>
      </w:pPr>
      <w:r>
        <w:t>территориальной программы обязательного медицинского</w:t>
      </w:r>
    </w:p>
    <w:p w14:paraId="0DAFE35D" w14:textId="77777777" w:rsidR="00886369" w:rsidRDefault="00000000">
      <w:pPr>
        <w:pStyle w:val="ConsPlusTitle0"/>
        <w:jc w:val="center"/>
      </w:pPr>
      <w:r>
        <w:t>страхования Костромской области по условиям ее оказания</w:t>
      </w:r>
    </w:p>
    <w:p w14:paraId="2FB21E4F" w14:textId="77777777" w:rsidR="00886369" w:rsidRDefault="00000000">
      <w:pPr>
        <w:pStyle w:val="ConsPlusTitle0"/>
        <w:jc w:val="center"/>
      </w:pPr>
      <w:r>
        <w:t>на 2026 год</w:t>
      </w:r>
    </w:p>
    <w:p w14:paraId="5F418707" w14:textId="77777777" w:rsidR="00886369" w:rsidRDefault="00886369">
      <w:pPr>
        <w:pStyle w:val="ConsPlusNormal0"/>
        <w:jc w:val="center"/>
      </w:pPr>
    </w:p>
    <w:p w14:paraId="6FE5F893" w14:textId="77777777" w:rsidR="00886369" w:rsidRDefault="00000000">
      <w:pPr>
        <w:pStyle w:val="ConsPlusNormal0"/>
        <w:jc w:val="right"/>
      </w:pPr>
      <w:r>
        <w:t>Численность застрахованных - 609 039 чел.</w:t>
      </w:r>
    </w:p>
    <w:p w14:paraId="647E01DB" w14:textId="77777777" w:rsidR="00886369" w:rsidRDefault="00886369">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23"/>
        <w:gridCol w:w="1097"/>
        <w:gridCol w:w="1793"/>
        <w:gridCol w:w="1942"/>
        <w:gridCol w:w="1904"/>
        <w:gridCol w:w="1325"/>
        <w:gridCol w:w="1282"/>
        <w:gridCol w:w="1287"/>
        <w:gridCol w:w="1244"/>
        <w:gridCol w:w="1137"/>
      </w:tblGrid>
      <w:tr w:rsidR="00886369" w14:paraId="229A4062" w14:textId="77777777">
        <w:tc>
          <w:tcPr>
            <w:tcW w:w="3118" w:type="dxa"/>
            <w:vMerge w:val="restart"/>
            <w:vAlign w:val="center"/>
          </w:tcPr>
          <w:p w14:paraId="511A2279" w14:textId="77777777" w:rsidR="00886369" w:rsidRDefault="00000000">
            <w:pPr>
              <w:pStyle w:val="ConsPlusNormal0"/>
              <w:jc w:val="center"/>
            </w:pPr>
            <w:r>
              <w:t>Виды и условия оказания медицинской помощи</w:t>
            </w:r>
          </w:p>
        </w:tc>
        <w:tc>
          <w:tcPr>
            <w:tcW w:w="1134" w:type="dxa"/>
            <w:vMerge w:val="restart"/>
            <w:vAlign w:val="center"/>
          </w:tcPr>
          <w:p w14:paraId="72A955B8" w14:textId="77777777" w:rsidR="00886369" w:rsidRDefault="00000000">
            <w:pPr>
              <w:pStyle w:val="ConsPlusNormal0"/>
              <w:jc w:val="center"/>
            </w:pPr>
            <w:r>
              <w:t>N строки</w:t>
            </w:r>
          </w:p>
        </w:tc>
        <w:tc>
          <w:tcPr>
            <w:tcW w:w="1814" w:type="dxa"/>
            <w:vMerge w:val="restart"/>
            <w:vAlign w:val="center"/>
          </w:tcPr>
          <w:p w14:paraId="654A64E9" w14:textId="77777777" w:rsidR="00886369" w:rsidRDefault="00000000">
            <w:pPr>
              <w:pStyle w:val="ConsPlusNormal0"/>
              <w:jc w:val="center"/>
            </w:pPr>
            <w:r>
              <w:t>Единица измерения</w:t>
            </w:r>
          </w:p>
        </w:tc>
        <w:tc>
          <w:tcPr>
            <w:tcW w:w="2041" w:type="dxa"/>
            <w:vMerge w:val="restart"/>
            <w:vAlign w:val="center"/>
          </w:tcPr>
          <w:p w14:paraId="720E1C3A" w14:textId="77777777" w:rsidR="00886369" w:rsidRDefault="00000000">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vAlign w:val="center"/>
          </w:tcPr>
          <w:p w14:paraId="225DD841" w14:textId="77777777" w:rsidR="00886369" w:rsidRDefault="00000000">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948" w:type="dxa"/>
            <w:gridSpan w:val="2"/>
            <w:vAlign w:val="center"/>
          </w:tcPr>
          <w:p w14:paraId="053E00C5" w14:textId="77777777" w:rsidR="00886369" w:rsidRDefault="00000000">
            <w:pPr>
              <w:pStyle w:val="ConsPlusNormal0"/>
              <w:jc w:val="center"/>
            </w:pPr>
            <w:r>
              <w:t>Подушевые нормативы финансирования территориальной программы</w:t>
            </w:r>
          </w:p>
        </w:tc>
        <w:tc>
          <w:tcPr>
            <w:tcW w:w="4195" w:type="dxa"/>
            <w:gridSpan w:val="3"/>
            <w:vAlign w:val="center"/>
          </w:tcPr>
          <w:p w14:paraId="36B04029" w14:textId="77777777" w:rsidR="00886369" w:rsidRDefault="00000000">
            <w:pPr>
              <w:pStyle w:val="ConsPlusNormal0"/>
              <w:jc w:val="center"/>
            </w:pPr>
            <w:r>
              <w:t>Стоимость территориальной программы по источникам ее финансового обеспечения</w:t>
            </w:r>
          </w:p>
        </w:tc>
      </w:tr>
      <w:tr w:rsidR="00886369" w14:paraId="58A628EE" w14:textId="77777777">
        <w:tc>
          <w:tcPr>
            <w:tcW w:w="0" w:type="auto"/>
            <w:vMerge/>
          </w:tcPr>
          <w:p w14:paraId="12A4C120" w14:textId="77777777" w:rsidR="00886369" w:rsidRDefault="00886369">
            <w:pPr>
              <w:pStyle w:val="ConsPlusNormal0"/>
            </w:pPr>
          </w:p>
        </w:tc>
        <w:tc>
          <w:tcPr>
            <w:tcW w:w="0" w:type="auto"/>
            <w:vMerge/>
          </w:tcPr>
          <w:p w14:paraId="5591B414" w14:textId="77777777" w:rsidR="00886369" w:rsidRDefault="00886369">
            <w:pPr>
              <w:pStyle w:val="ConsPlusNormal0"/>
            </w:pPr>
          </w:p>
        </w:tc>
        <w:tc>
          <w:tcPr>
            <w:tcW w:w="0" w:type="auto"/>
            <w:vMerge/>
          </w:tcPr>
          <w:p w14:paraId="51B639BB" w14:textId="77777777" w:rsidR="00886369" w:rsidRDefault="00886369">
            <w:pPr>
              <w:pStyle w:val="ConsPlusNormal0"/>
            </w:pPr>
          </w:p>
        </w:tc>
        <w:tc>
          <w:tcPr>
            <w:tcW w:w="0" w:type="auto"/>
            <w:vMerge/>
          </w:tcPr>
          <w:p w14:paraId="56D1AC4D" w14:textId="77777777" w:rsidR="00886369" w:rsidRDefault="00886369">
            <w:pPr>
              <w:pStyle w:val="ConsPlusNormal0"/>
            </w:pPr>
          </w:p>
        </w:tc>
        <w:tc>
          <w:tcPr>
            <w:tcW w:w="0" w:type="auto"/>
            <w:vMerge/>
          </w:tcPr>
          <w:p w14:paraId="44CBD8FE" w14:textId="77777777" w:rsidR="00886369" w:rsidRDefault="00886369">
            <w:pPr>
              <w:pStyle w:val="ConsPlusNormal0"/>
            </w:pPr>
          </w:p>
        </w:tc>
        <w:tc>
          <w:tcPr>
            <w:tcW w:w="2948" w:type="dxa"/>
            <w:gridSpan w:val="2"/>
            <w:vAlign w:val="center"/>
          </w:tcPr>
          <w:p w14:paraId="5B506C00" w14:textId="77777777" w:rsidR="00886369" w:rsidRDefault="00000000">
            <w:pPr>
              <w:pStyle w:val="ConsPlusNormal0"/>
              <w:jc w:val="center"/>
            </w:pPr>
            <w:r>
              <w:t>руб.</w:t>
            </w:r>
          </w:p>
        </w:tc>
        <w:tc>
          <w:tcPr>
            <w:tcW w:w="2834" w:type="dxa"/>
            <w:gridSpan w:val="2"/>
            <w:vAlign w:val="center"/>
          </w:tcPr>
          <w:p w14:paraId="374C3323" w14:textId="77777777" w:rsidR="00886369" w:rsidRDefault="00000000">
            <w:pPr>
              <w:pStyle w:val="ConsPlusNormal0"/>
              <w:jc w:val="center"/>
            </w:pPr>
            <w:r>
              <w:t>тыс. руб.</w:t>
            </w:r>
          </w:p>
        </w:tc>
        <w:tc>
          <w:tcPr>
            <w:tcW w:w="1361" w:type="dxa"/>
            <w:vMerge w:val="restart"/>
            <w:vAlign w:val="center"/>
          </w:tcPr>
          <w:p w14:paraId="01529837" w14:textId="77777777" w:rsidR="00886369" w:rsidRDefault="00000000">
            <w:pPr>
              <w:pStyle w:val="ConsPlusNormal0"/>
              <w:jc w:val="center"/>
            </w:pPr>
            <w:r>
              <w:t>в % к итогу</w:t>
            </w:r>
          </w:p>
        </w:tc>
      </w:tr>
      <w:tr w:rsidR="00886369" w14:paraId="5CD67EAE" w14:textId="77777777">
        <w:tc>
          <w:tcPr>
            <w:tcW w:w="0" w:type="auto"/>
            <w:vMerge/>
          </w:tcPr>
          <w:p w14:paraId="797D2014" w14:textId="77777777" w:rsidR="00886369" w:rsidRDefault="00886369">
            <w:pPr>
              <w:pStyle w:val="ConsPlusNormal0"/>
            </w:pPr>
          </w:p>
        </w:tc>
        <w:tc>
          <w:tcPr>
            <w:tcW w:w="0" w:type="auto"/>
            <w:vMerge/>
          </w:tcPr>
          <w:p w14:paraId="5044A0F7" w14:textId="77777777" w:rsidR="00886369" w:rsidRDefault="00886369">
            <w:pPr>
              <w:pStyle w:val="ConsPlusNormal0"/>
            </w:pPr>
          </w:p>
        </w:tc>
        <w:tc>
          <w:tcPr>
            <w:tcW w:w="0" w:type="auto"/>
            <w:vMerge/>
          </w:tcPr>
          <w:p w14:paraId="73E00DC0" w14:textId="77777777" w:rsidR="00886369" w:rsidRDefault="00886369">
            <w:pPr>
              <w:pStyle w:val="ConsPlusNormal0"/>
            </w:pPr>
          </w:p>
        </w:tc>
        <w:tc>
          <w:tcPr>
            <w:tcW w:w="0" w:type="auto"/>
            <w:vMerge/>
          </w:tcPr>
          <w:p w14:paraId="757C7FC6" w14:textId="77777777" w:rsidR="00886369" w:rsidRDefault="00886369">
            <w:pPr>
              <w:pStyle w:val="ConsPlusNormal0"/>
            </w:pPr>
          </w:p>
        </w:tc>
        <w:tc>
          <w:tcPr>
            <w:tcW w:w="0" w:type="auto"/>
            <w:vMerge/>
          </w:tcPr>
          <w:p w14:paraId="443EC70A" w14:textId="77777777" w:rsidR="00886369" w:rsidRDefault="00886369">
            <w:pPr>
              <w:pStyle w:val="ConsPlusNormal0"/>
            </w:pPr>
          </w:p>
        </w:tc>
        <w:tc>
          <w:tcPr>
            <w:tcW w:w="1474" w:type="dxa"/>
            <w:vAlign w:val="center"/>
          </w:tcPr>
          <w:p w14:paraId="3766AB11" w14:textId="77777777" w:rsidR="00886369" w:rsidRDefault="00000000">
            <w:pPr>
              <w:pStyle w:val="ConsPlusNormal0"/>
              <w:jc w:val="center"/>
            </w:pPr>
            <w:r>
              <w:t>за счет средств бюджета субъекта РФ</w:t>
            </w:r>
          </w:p>
        </w:tc>
        <w:tc>
          <w:tcPr>
            <w:tcW w:w="1474" w:type="dxa"/>
            <w:vAlign w:val="center"/>
          </w:tcPr>
          <w:p w14:paraId="78BD7C3F" w14:textId="77777777" w:rsidR="00886369" w:rsidRDefault="00000000">
            <w:pPr>
              <w:pStyle w:val="ConsPlusNormal0"/>
              <w:jc w:val="center"/>
            </w:pPr>
            <w:r>
              <w:t>за счет средств ОМС</w:t>
            </w:r>
          </w:p>
        </w:tc>
        <w:tc>
          <w:tcPr>
            <w:tcW w:w="1417" w:type="dxa"/>
            <w:vAlign w:val="center"/>
          </w:tcPr>
          <w:p w14:paraId="18546B42" w14:textId="77777777" w:rsidR="00886369" w:rsidRDefault="00000000">
            <w:pPr>
              <w:pStyle w:val="ConsPlusNormal0"/>
              <w:jc w:val="center"/>
            </w:pPr>
            <w:r>
              <w:t>за счет средств бюджета субъекта РФ</w:t>
            </w:r>
          </w:p>
        </w:tc>
        <w:tc>
          <w:tcPr>
            <w:tcW w:w="1417" w:type="dxa"/>
            <w:vAlign w:val="center"/>
          </w:tcPr>
          <w:p w14:paraId="79A38BE1" w14:textId="77777777" w:rsidR="00886369" w:rsidRDefault="00000000">
            <w:pPr>
              <w:pStyle w:val="ConsPlusNormal0"/>
              <w:jc w:val="center"/>
            </w:pPr>
            <w:r>
              <w:t>за счет средств ОМС</w:t>
            </w:r>
          </w:p>
        </w:tc>
        <w:tc>
          <w:tcPr>
            <w:tcW w:w="0" w:type="auto"/>
            <w:vMerge/>
          </w:tcPr>
          <w:p w14:paraId="123A2CD4" w14:textId="77777777" w:rsidR="00886369" w:rsidRDefault="00886369">
            <w:pPr>
              <w:pStyle w:val="ConsPlusNormal0"/>
            </w:pPr>
          </w:p>
        </w:tc>
      </w:tr>
      <w:tr w:rsidR="00886369" w14:paraId="7DCC0DF2" w14:textId="77777777">
        <w:tc>
          <w:tcPr>
            <w:tcW w:w="3118" w:type="dxa"/>
            <w:vAlign w:val="center"/>
          </w:tcPr>
          <w:p w14:paraId="2BC6C5DC" w14:textId="77777777" w:rsidR="00886369" w:rsidRDefault="00886369">
            <w:pPr>
              <w:pStyle w:val="ConsPlusNormal0"/>
            </w:pPr>
          </w:p>
        </w:tc>
        <w:tc>
          <w:tcPr>
            <w:tcW w:w="1134" w:type="dxa"/>
            <w:vAlign w:val="center"/>
          </w:tcPr>
          <w:p w14:paraId="03A14AF0" w14:textId="77777777" w:rsidR="00886369" w:rsidRDefault="00000000">
            <w:pPr>
              <w:pStyle w:val="ConsPlusNormal0"/>
              <w:jc w:val="center"/>
            </w:pPr>
            <w:r>
              <w:t>1</w:t>
            </w:r>
          </w:p>
        </w:tc>
        <w:tc>
          <w:tcPr>
            <w:tcW w:w="1814" w:type="dxa"/>
            <w:vAlign w:val="center"/>
          </w:tcPr>
          <w:p w14:paraId="5DC48DA3" w14:textId="77777777" w:rsidR="00886369" w:rsidRDefault="00000000">
            <w:pPr>
              <w:pStyle w:val="ConsPlusNormal0"/>
              <w:jc w:val="center"/>
            </w:pPr>
            <w:r>
              <w:t>2</w:t>
            </w:r>
          </w:p>
        </w:tc>
        <w:tc>
          <w:tcPr>
            <w:tcW w:w="2041" w:type="dxa"/>
            <w:vAlign w:val="center"/>
          </w:tcPr>
          <w:p w14:paraId="587A85BF" w14:textId="77777777" w:rsidR="00886369" w:rsidRDefault="00000000">
            <w:pPr>
              <w:pStyle w:val="ConsPlusNormal0"/>
              <w:jc w:val="center"/>
            </w:pPr>
            <w:r>
              <w:t>3</w:t>
            </w:r>
          </w:p>
        </w:tc>
        <w:tc>
          <w:tcPr>
            <w:tcW w:w="1984" w:type="dxa"/>
            <w:vAlign w:val="center"/>
          </w:tcPr>
          <w:p w14:paraId="6F69E0ED" w14:textId="77777777" w:rsidR="00886369" w:rsidRDefault="00000000">
            <w:pPr>
              <w:pStyle w:val="ConsPlusNormal0"/>
              <w:jc w:val="center"/>
            </w:pPr>
            <w:r>
              <w:t>4</w:t>
            </w:r>
          </w:p>
        </w:tc>
        <w:tc>
          <w:tcPr>
            <w:tcW w:w="1474" w:type="dxa"/>
            <w:vAlign w:val="center"/>
          </w:tcPr>
          <w:p w14:paraId="4BE6DD8E" w14:textId="77777777" w:rsidR="00886369" w:rsidRDefault="00000000">
            <w:pPr>
              <w:pStyle w:val="ConsPlusNormal0"/>
              <w:jc w:val="center"/>
            </w:pPr>
            <w:r>
              <w:t>5</w:t>
            </w:r>
          </w:p>
        </w:tc>
        <w:tc>
          <w:tcPr>
            <w:tcW w:w="1474" w:type="dxa"/>
            <w:vAlign w:val="center"/>
          </w:tcPr>
          <w:p w14:paraId="72CE7B5B" w14:textId="77777777" w:rsidR="00886369" w:rsidRDefault="00000000">
            <w:pPr>
              <w:pStyle w:val="ConsPlusNormal0"/>
              <w:jc w:val="center"/>
            </w:pPr>
            <w:r>
              <w:t>6</w:t>
            </w:r>
          </w:p>
        </w:tc>
        <w:tc>
          <w:tcPr>
            <w:tcW w:w="1417" w:type="dxa"/>
            <w:vAlign w:val="center"/>
          </w:tcPr>
          <w:p w14:paraId="765F4C0A" w14:textId="77777777" w:rsidR="00886369" w:rsidRDefault="00000000">
            <w:pPr>
              <w:pStyle w:val="ConsPlusNormal0"/>
              <w:jc w:val="center"/>
            </w:pPr>
            <w:r>
              <w:t>7</w:t>
            </w:r>
          </w:p>
        </w:tc>
        <w:tc>
          <w:tcPr>
            <w:tcW w:w="1417" w:type="dxa"/>
            <w:vAlign w:val="center"/>
          </w:tcPr>
          <w:p w14:paraId="40F510BF" w14:textId="77777777" w:rsidR="00886369" w:rsidRDefault="00000000">
            <w:pPr>
              <w:pStyle w:val="ConsPlusNormal0"/>
              <w:jc w:val="center"/>
            </w:pPr>
            <w:r>
              <w:t>8</w:t>
            </w:r>
          </w:p>
        </w:tc>
        <w:tc>
          <w:tcPr>
            <w:tcW w:w="1361" w:type="dxa"/>
            <w:vAlign w:val="center"/>
          </w:tcPr>
          <w:p w14:paraId="149045A2" w14:textId="77777777" w:rsidR="00886369" w:rsidRDefault="00000000">
            <w:pPr>
              <w:pStyle w:val="ConsPlusNormal0"/>
              <w:jc w:val="center"/>
            </w:pPr>
            <w:r>
              <w:t>9</w:t>
            </w:r>
          </w:p>
        </w:tc>
      </w:tr>
      <w:tr w:rsidR="00886369" w14:paraId="3F0A2D6E" w14:textId="77777777">
        <w:tc>
          <w:tcPr>
            <w:tcW w:w="3118" w:type="dxa"/>
            <w:vAlign w:val="center"/>
          </w:tcPr>
          <w:p w14:paraId="184002AA" w14:textId="77777777" w:rsidR="00886369" w:rsidRDefault="00000000">
            <w:pPr>
              <w:pStyle w:val="ConsPlusNormal0"/>
              <w:jc w:val="both"/>
            </w:pPr>
            <w:r>
              <w:t>III. Медицинская помощь в рамках территориальной программы ОМС:</w:t>
            </w:r>
          </w:p>
        </w:tc>
        <w:tc>
          <w:tcPr>
            <w:tcW w:w="1134" w:type="dxa"/>
            <w:vAlign w:val="center"/>
          </w:tcPr>
          <w:p w14:paraId="6AB2F013" w14:textId="77777777" w:rsidR="00886369" w:rsidRDefault="00000000">
            <w:pPr>
              <w:pStyle w:val="ConsPlusNormal0"/>
              <w:jc w:val="center"/>
            </w:pPr>
            <w:r>
              <w:t>20</w:t>
            </w:r>
          </w:p>
        </w:tc>
        <w:tc>
          <w:tcPr>
            <w:tcW w:w="1814" w:type="dxa"/>
            <w:vAlign w:val="center"/>
          </w:tcPr>
          <w:p w14:paraId="6DB0EB35" w14:textId="77777777" w:rsidR="00886369" w:rsidRDefault="00886369">
            <w:pPr>
              <w:pStyle w:val="ConsPlusNormal0"/>
            </w:pPr>
          </w:p>
        </w:tc>
        <w:tc>
          <w:tcPr>
            <w:tcW w:w="2041" w:type="dxa"/>
            <w:vAlign w:val="center"/>
          </w:tcPr>
          <w:p w14:paraId="373C3615" w14:textId="77777777" w:rsidR="00886369" w:rsidRDefault="00000000">
            <w:pPr>
              <w:pStyle w:val="ConsPlusNormal0"/>
              <w:jc w:val="center"/>
            </w:pPr>
            <w:r>
              <w:t>X</w:t>
            </w:r>
          </w:p>
        </w:tc>
        <w:tc>
          <w:tcPr>
            <w:tcW w:w="1984" w:type="dxa"/>
            <w:vAlign w:val="center"/>
          </w:tcPr>
          <w:p w14:paraId="1BF397C7" w14:textId="77777777" w:rsidR="00886369" w:rsidRDefault="00000000">
            <w:pPr>
              <w:pStyle w:val="ConsPlusNormal0"/>
              <w:jc w:val="center"/>
            </w:pPr>
            <w:r>
              <w:t>X</w:t>
            </w:r>
          </w:p>
        </w:tc>
        <w:tc>
          <w:tcPr>
            <w:tcW w:w="1474" w:type="dxa"/>
            <w:vAlign w:val="center"/>
          </w:tcPr>
          <w:p w14:paraId="6B126018" w14:textId="77777777" w:rsidR="00886369" w:rsidRDefault="00000000">
            <w:pPr>
              <w:pStyle w:val="ConsPlusNormal0"/>
              <w:jc w:val="center"/>
            </w:pPr>
            <w:r>
              <w:t>X</w:t>
            </w:r>
          </w:p>
        </w:tc>
        <w:tc>
          <w:tcPr>
            <w:tcW w:w="1474" w:type="dxa"/>
            <w:vAlign w:val="center"/>
          </w:tcPr>
          <w:p w14:paraId="3AFD5867" w14:textId="77777777" w:rsidR="00886369" w:rsidRDefault="00000000">
            <w:pPr>
              <w:pStyle w:val="ConsPlusNormal0"/>
              <w:jc w:val="center"/>
            </w:pPr>
            <w:r>
              <w:t>22 720,2</w:t>
            </w:r>
          </w:p>
        </w:tc>
        <w:tc>
          <w:tcPr>
            <w:tcW w:w="1417" w:type="dxa"/>
            <w:vAlign w:val="center"/>
          </w:tcPr>
          <w:p w14:paraId="24353F9C" w14:textId="77777777" w:rsidR="00886369" w:rsidRDefault="00000000">
            <w:pPr>
              <w:pStyle w:val="ConsPlusNormal0"/>
              <w:jc w:val="center"/>
            </w:pPr>
            <w:r>
              <w:t>X</w:t>
            </w:r>
          </w:p>
        </w:tc>
        <w:tc>
          <w:tcPr>
            <w:tcW w:w="1417" w:type="dxa"/>
            <w:vAlign w:val="center"/>
          </w:tcPr>
          <w:p w14:paraId="29D6157F" w14:textId="77777777" w:rsidR="00886369" w:rsidRDefault="00000000">
            <w:pPr>
              <w:pStyle w:val="ConsPlusNormal0"/>
              <w:jc w:val="center"/>
            </w:pPr>
            <w:r>
              <w:t>13 701 162,9</w:t>
            </w:r>
          </w:p>
        </w:tc>
        <w:tc>
          <w:tcPr>
            <w:tcW w:w="1361" w:type="dxa"/>
            <w:vAlign w:val="center"/>
          </w:tcPr>
          <w:p w14:paraId="15036A1A" w14:textId="77777777" w:rsidR="00886369" w:rsidRDefault="00000000">
            <w:pPr>
              <w:pStyle w:val="ConsPlusNormal0"/>
              <w:jc w:val="center"/>
            </w:pPr>
            <w:r>
              <w:t>100</w:t>
            </w:r>
          </w:p>
        </w:tc>
      </w:tr>
      <w:tr w:rsidR="00886369" w14:paraId="0A416849" w14:textId="77777777">
        <w:tc>
          <w:tcPr>
            <w:tcW w:w="3118" w:type="dxa"/>
            <w:vAlign w:val="center"/>
          </w:tcPr>
          <w:p w14:paraId="047DA177" w14:textId="77777777" w:rsidR="00886369" w:rsidRDefault="00000000">
            <w:pPr>
              <w:pStyle w:val="ConsPlusNormal0"/>
              <w:jc w:val="both"/>
            </w:pPr>
            <w:r>
              <w:t xml:space="preserve">1. Скорая, в том числе скорая специализированная, медицинская помощь (сумма </w:t>
            </w:r>
            <w:hyperlink w:anchor="P4538" w:tooltip="32">
              <w:r w:rsidR="00886369">
                <w:rPr>
                  <w:color w:val="0000FF"/>
                </w:rPr>
                <w:t>строк 32</w:t>
              </w:r>
            </w:hyperlink>
            <w:r>
              <w:t xml:space="preserve"> + </w:t>
            </w:r>
            <w:hyperlink w:anchor="P5088" w:tooltip="39">
              <w:r w:rsidR="00886369">
                <w:rPr>
                  <w:color w:val="0000FF"/>
                </w:rPr>
                <w:t>39</w:t>
              </w:r>
            </w:hyperlink>
            <w:r>
              <w:t xml:space="preserve"> + </w:t>
            </w:r>
            <w:hyperlink w:anchor="P5708" w:tooltip="49">
              <w:r w:rsidR="00886369">
                <w:rPr>
                  <w:color w:val="0000FF"/>
                </w:rPr>
                <w:t>49</w:t>
              </w:r>
            </w:hyperlink>
            <w:r>
              <w:t>)</w:t>
            </w:r>
          </w:p>
        </w:tc>
        <w:tc>
          <w:tcPr>
            <w:tcW w:w="1134" w:type="dxa"/>
            <w:vAlign w:val="center"/>
          </w:tcPr>
          <w:p w14:paraId="62A8172A" w14:textId="77777777" w:rsidR="00886369" w:rsidRDefault="00000000">
            <w:pPr>
              <w:pStyle w:val="ConsPlusNormal0"/>
              <w:jc w:val="center"/>
            </w:pPr>
            <w:r>
              <w:t>21</w:t>
            </w:r>
          </w:p>
        </w:tc>
        <w:tc>
          <w:tcPr>
            <w:tcW w:w="1814" w:type="dxa"/>
            <w:vAlign w:val="center"/>
          </w:tcPr>
          <w:p w14:paraId="658D844A" w14:textId="77777777" w:rsidR="00886369" w:rsidRDefault="00000000">
            <w:pPr>
              <w:pStyle w:val="ConsPlusNormal0"/>
              <w:jc w:val="center"/>
            </w:pPr>
            <w:r>
              <w:t>вызов</w:t>
            </w:r>
          </w:p>
        </w:tc>
        <w:tc>
          <w:tcPr>
            <w:tcW w:w="2041" w:type="dxa"/>
            <w:vAlign w:val="center"/>
          </w:tcPr>
          <w:p w14:paraId="01190984" w14:textId="77777777" w:rsidR="00886369" w:rsidRDefault="00000000">
            <w:pPr>
              <w:pStyle w:val="ConsPlusNormal0"/>
              <w:jc w:val="center"/>
            </w:pPr>
            <w:r>
              <w:t>0,261</w:t>
            </w:r>
          </w:p>
        </w:tc>
        <w:tc>
          <w:tcPr>
            <w:tcW w:w="1984" w:type="dxa"/>
            <w:vAlign w:val="center"/>
          </w:tcPr>
          <w:p w14:paraId="388EBF61" w14:textId="77777777" w:rsidR="00886369" w:rsidRDefault="00000000">
            <w:pPr>
              <w:pStyle w:val="ConsPlusNormal0"/>
              <w:jc w:val="center"/>
            </w:pPr>
            <w:r>
              <w:t>5100,4</w:t>
            </w:r>
          </w:p>
        </w:tc>
        <w:tc>
          <w:tcPr>
            <w:tcW w:w="1474" w:type="dxa"/>
            <w:vAlign w:val="center"/>
          </w:tcPr>
          <w:p w14:paraId="5750CF72" w14:textId="77777777" w:rsidR="00886369" w:rsidRDefault="00000000">
            <w:pPr>
              <w:pStyle w:val="ConsPlusNormal0"/>
              <w:jc w:val="center"/>
            </w:pPr>
            <w:r>
              <w:t>X</w:t>
            </w:r>
          </w:p>
        </w:tc>
        <w:tc>
          <w:tcPr>
            <w:tcW w:w="1474" w:type="dxa"/>
            <w:vAlign w:val="center"/>
          </w:tcPr>
          <w:p w14:paraId="52331A3C" w14:textId="77777777" w:rsidR="00886369" w:rsidRDefault="00000000">
            <w:pPr>
              <w:pStyle w:val="ConsPlusNormal0"/>
              <w:jc w:val="center"/>
            </w:pPr>
            <w:r>
              <w:t>1 331,2</w:t>
            </w:r>
          </w:p>
        </w:tc>
        <w:tc>
          <w:tcPr>
            <w:tcW w:w="1417" w:type="dxa"/>
            <w:vAlign w:val="center"/>
          </w:tcPr>
          <w:p w14:paraId="0D825720" w14:textId="77777777" w:rsidR="00886369" w:rsidRDefault="00000000">
            <w:pPr>
              <w:pStyle w:val="ConsPlusNormal0"/>
              <w:jc w:val="center"/>
            </w:pPr>
            <w:r>
              <w:t>X</w:t>
            </w:r>
          </w:p>
        </w:tc>
        <w:tc>
          <w:tcPr>
            <w:tcW w:w="1417" w:type="dxa"/>
            <w:vAlign w:val="center"/>
          </w:tcPr>
          <w:p w14:paraId="5C552C9B" w14:textId="77777777" w:rsidR="00886369" w:rsidRDefault="00000000">
            <w:pPr>
              <w:pStyle w:val="ConsPlusNormal0"/>
              <w:jc w:val="center"/>
            </w:pPr>
            <w:r>
              <w:t>802 768,2</w:t>
            </w:r>
          </w:p>
        </w:tc>
        <w:tc>
          <w:tcPr>
            <w:tcW w:w="1361" w:type="dxa"/>
            <w:vAlign w:val="center"/>
          </w:tcPr>
          <w:p w14:paraId="4A9D292C" w14:textId="77777777" w:rsidR="00886369" w:rsidRDefault="00000000">
            <w:pPr>
              <w:pStyle w:val="ConsPlusNormal0"/>
              <w:jc w:val="center"/>
            </w:pPr>
            <w:r>
              <w:t>X</w:t>
            </w:r>
          </w:p>
        </w:tc>
      </w:tr>
      <w:tr w:rsidR="00886369" w14:paraId="3552FBB8" w14:textId="77777777">
        <w:tc>
          <w:tcPr>
            <w:tcW w:w="3118" w:type="dxa"/>
            <w:vAlign w:val="center"/>
          </w:tcPr>
          <w:p w14:paraId="0A4A7032" w14:textId="77777777" w:rsidR="00886369" w:rsidRDefault="00000000">
            <w:pPr>
              <w:pStyle w:val="ConsPlusNormal0"/>
              <w:jc w:val="both"/>
            </w:pPr>
            <w:r>
              <w:t xml:space="preserve">2. Первичная медико-санитарная помощь, за исключением медицинской реабилитации (сумма </w:t>
            </w:r>
            <w:hyperlink w:anchor="P4548" w:tooltip="33">
              <w:r w:rsidR="00886369">
                <w:rPr>
                  <w:color w:val="0000FF"/>
                </w:rPr>
                <w:t>строк 33</w:t>
              </w:r>
            </w:hyperlink>
            <w:r>
              <w:t xml:space="preserve"> + </w:t>
            </w:r>
            <w:hyperlink w:anchor="P5098" w:tooltip="40">
              <w:r w:rsidR="00886369">
                <w:rPr>
                  <w:color w:val="0000FF"/>
                </w:rPr>
                <w:t>40</w:t>
              </w:r>
            </w:hyperlink>
            <w:r>
              <w:t xml:space="preserve"> + </w:t>
            </w:r>
            <w:hyperlink w:anchor="P5718" w:tooltip="50">
              <w:r w:rsidR="00886369">
                <w:rPr>
                  <w:color w:val="0000FF"/>
                </w:rPr>
                <w:t>50</w:t>
              </w:r>
            </w:hyperlink>
            <w:r>
              <w:t>)</w:t>
            </w:r>
          </w:p>
        </w:tc>
        <w:tc>
          <w:tcPr>
            <w:tcW w:w="1134" w:type="dxa"/>
            <w:vAlign w:val="center"/>
          </w:tcPr>
          <w:p w14:paraId="64BEE010" w14:textId="77777777" w:rsidR="00886369" w:rsidRDefault="00000000">
            <w:pPr>
              <w:pStyle w:val="ConsPlusNormal0"/>
              <w:jc w:val="center"/>
            </w:pPr>
            <w:r>
              <w:t>22</w:t>
            </w:r>
          </w:p>
        </w:tc>
        <w:tc>
          <w:tcPr>
            <w:tcW w:w="1814" w:type="dxa"/>
            <w:vAlign w:val="center"/>
          </w:tcPr>
          <w:p w14:paraId="09A6C4F8" w14:textId="77777777" w:rsidR="00886369" w:rsidRDefault="00000000">
            <w:pPr>
              <w:pStyle w:val="ConsPlusNormal0"/>
              <w:jc w:val="center"/>
            </w:pPr>
            <w:r>
              <w:t>X</w:t>
            </w:r>
          </w:p>
        </w:tc>
        <w:tc>
          <w:tcPr>
            <w:tcW w:w="2041" w:type="dxa"/>
            <w:vAlign w:val="center"/>
          </w:tcPr>
          <w:p w14:paraId="5DDF1AEF" w14:textId="77777777" w:rsidR="00886369" w:rsidRDefault="00000000">
            <w:pPr>
              <w:pStyle w:val="ConsPlusNormal0"/>
              <w:jc w:val="center"/>
            </w:pPr>
            <w:r>
              <w:t>X</w:t>
            </w:r>
          </w:p>
        </w:tc>
        <w:tc>
          <w:tcPr>
            <w:tcW w:w="1984" w:type="dxa"/>
            <w:vAlign w:val="center"/>
          </w:tcPr>
          <w:p w14:paraId="53192F8B" w14:textId="77777777" w:rsidR="00886369" w:rsidRDefault="00000000">
            <w:pPr>
              <w:pStyle w:val="ConsPlusNormal0"/>
              <w:jc w:val="center"/>
            </w:pPr>
            <w:r>
              <w:t>X</w:t>
            </w:r>
          </w:p>
        </w:tc>
        <w:tc>
          <w:tcPr>
            <w:tcW w:w="1474" w:type="dxa"/>
            <w:vAlign w:val="center"/>
          </w:tcPr>
          <w:p w14:paraId="0841D6D8" w14:textId="77777777" w:rsidR="00886369" w:rsidRDefault="00000000">
            <w:pPr>
              <w:pStyle w:val="ConsPlusNormal0"/>
              <w:jc w:val="center"/>
            </w:pPr>
            <w:r>
              <w:t>X</w:t>
            </w:r>
          </w:p>
        </w:tc>
        <w:tc>
          <w:tcPr>
            <w:tcW w:w="1474" w:type="dxa"/>
            <w:vAlign w:val="center"/>
          </w:tcPr>
          <w:p w14:paraId="60DBCCCC" w14:textId="77777777" w:rsidR="00886369" w:rsidRDefault="00000000">
            <w:pPr>
              <w:pStyle w:val="ConsPlusNormal0"/>
              <w:jc w:val="center"/>
            </w:pPr>
            <w:r>
              <w:t>8 631,6</w:t>
            </w:r>
          </w:p>
        </w:tc>
        <w:tc>
          <w:tcPr>
            <w:tcW w:w="1417" w:type="dxa"/>
            <w:vAlign w:val="center"/>
          </w:tcPr>
          <w:p w14:paraId="6B4C8E04" w14:textId="77777777" w:rsidR="00886369" w:rsidRDefault="00000000">
            <w:pPr>
              <w:pStyle w:val="ConsPlusNormal0"/>
              <w:jc w:val="center"/>
            </w:pPr>
            <w:r>
              <w:t>X</w:t>
            </w:r>
          </w:p>
        </w:tc>
        <w:tc>
          <w:tcPr>
            <w:tcW w:w="1417" w:type="dxa"/>
            <w:vAlign w:val="center"/>
          </w:tcPr>
          <w:p w14:paraId="72F11C79" w14:textId="77777777" w:rsidR="00886369" w:rsidRDefault="00000000">
            <w:pPr>
              <w:pStyle w:val="ConsPlusNormal0"/>
              <w:jc w:val="center"/>
            </w:pPr>
            <w:r>
              <w:t>5 205 194,0</w:t>
            </w:r>
          </w:p>
        </w:tc>
        <w:tc>
          <w:tcPr>
            <w:tcW w:w="1361" w:type="dxa"/>
            <w:vAlign w:val="center"/>
          </w:tcPr>
          <w:p w14:paraId="26DE32E3" w14:textId="77777777" w:rsidR="00886369" w:rsidRDefault="00000000">
            <w:pPr>
              <w:pStyle w:val="ConsPlusNormal0"/>
              <w:jc w:val="center"/>
            </w:pPr>
            <w:r>
              <w:t>X</w:t>
            </w:r>
          </w:p>
        </w:tc>
      </w:tr>
      <w:tr w:rsidR="00886369" w14:paraId="16689367" w14:textId="77777777">
        <w:tc>
          <w:tcPr>
            <w:tcW w:w="3118" w:type="dxa"/>
            <w:vAlign w:val="center"/>
          </w:tcPr>
          <w:p w14:paraId="4B8F7FBC" w14:textId="77777777" w:rsidR="00886369" w:rsidRDefault="00000000">
            <w:pPr>
              <w:pStyle w:val="ConsPlusNormal0"/>
              <w:jc w:val="both"/>
            </w:pPr>
            <w:r>
              <w:t xml:space="preserve">2.1. в амбулаторных условиях (сумма </w:t>
            </w:r>
            <w:hyperlink w:anchor="P4558" w:tooltip="33.1.">
              <w:r w:rsidR="00886369">
                <w:rPr>
                  <w:color w:val="0000FF"/>
                </w:rPr>
                <w:t>строк 33.1</w:t>
              </w:r>
            </w:hyperlink>
            <w:r>
              <w:t xml:space="preserve"> + </w:t>
            </w:r>
            <w:hyperlink w:anchor="P5108" w:tooltip="41.1">
              <w:r w:rsidR="00886369">
                <w:rPr>
                  <w:color w:val="0000FF"/>
                </w:rPr>
                <w:t>41.1</w:t>
              </w:r>
            </w:hyperlink>
            <w:r>
              <w:t xml:space="preserve"> + </w:t>
            </w:r>
            <w:hyperlink w:anchor="P5728" w:tooltip="50.1">
              <w:r w:rsidR="00886369">
                <w:rPr>
                  <w:color w:val="0000FF"/>
                </w:rPr>
                <w:t>50.1</w:t>
              </w:r>
            </w:hyperlink>
            <w:r>
              <w:t>):</w:t>
            </w:r>
          </w:p>
        </w:tc>
        <w:tc>
          <w:tcPr>
            <w:tcW w:w="1134" w:type="dxa"/>
            <w:vAlign w:val="center"/>
          </w:tcPr>
          <w:p w14:paraId="5B242A7C" w14:textId="77777777" w:rsidR="00886369" w:rsidRDefault="00000000">
            <w:pPr>
              <w:pStyle w:val="ConsPlusNormal0"/>
              <w:jc w:val="center"/>
            </w:pPr>
            <w:r>
              <w:t>23</w:t>
            </w:r>
          </w:p>
        </w:tc>
        <w:tc>
          <w:tcPr>
            <w:tcW w:w="1814" w:type="dxa"/>
            <w:vAlign w:val="center"/>
          </w:tcPr>
          <w:p w14:paraId="157EB310" w14:textId="77777777" w:rsidR="00886369" w:rsidRDefault="00000000">
            <w:pPr>
              <w:pStyle w:val="ConsPlusNormal0"/>
              <w:jc w:val="center"/>
            </w:pPr>
            <w:r>
              <w:t>X</w:t>
            </w:r>
          </w:p>
        </w:tc>
        <w:tc>
          <w:tcPr>
            <w:tcW w:w="2041" w:type="dxa"/>
            <w:vAlign w:val="center"/>
          </w:tcPr>
          <w:p w14:paraId="38A82263" w14:textId="77777777" w:rsidR="00886369" w:rsidRDefault="00000000">
            <w:pPr>
              <w:pStyle w:val="ConsPlusNormal0"/>
              <w:jc w:val="center"/>
            </w:pPr>
            <w:r>
              <w:t>X</w:t>
            </w:r>
          </w:p>
        </w:tc>
        <w:tc>
          <w:tcPr>
            <w:tcW w:w="1984" w:type="dxa"/>
            <w:vAlign w:val="center"/>
          </w:tcPr>
          <w:p w14:paraId="253C04EF" w14:textId="77777777" w:rsidR="00886369" w:rsidRDefault="00000000">
            <w:pPr>
              <w:pStyle w:val="ConsPlusNormal0"/>
              <w:jc w:val="center"/>
            </w:pPr>
            <w:r>
              <w:t>X</w:t>
            </w:r>
          </w:p>
        </w:tc>
        <w:tc>
          <w:tcPr>
            <w:tcW w:w="1474" w:type="dxa"/>
            <w:vAlign w:val="center"/>
          </w:tcPr>
          <w:p w14:paraId="0A961DEB" w14:textId="77777777" w:rsidR="00886369" w:rsidRDefault="00000000">
            <w:pPr>
              <w:pStyle w:val="ConsPlusNormal0"/>
              <w:jc w:val="center"/>
            </w:pPr>
            <w:r>
              <w:t>X</w:t>
            </w:r>
          </w:p>
        </w:tc>
        <w:tc>
          <w:tcPr>
            <w:tcW w:w="1474" w:type="dxa"/>
            <w:vAlign w:val="center"/>
          </w:tcPr>
          <w:p w14:paraId="3C0672B9" w14:textId="77777777" w:rsidR="00886369" w:rsidRDefault="00000000">
            <w:pPr>
              <w:pStyle w:val="ConsPlusNormal0"/>
              <w:jc w:val="center"/>
            </w:pPr>
            <w:r>
              <w:t>8 631,6</w:t>
            </w:r>
          </w:p>
        </w:tc>
        <w:tc>
          <w:tcPr>
            <w:tcW w:w="1417" w:type="dxa"/>
            <w:vAlign w:val="center"/>
          </w:tcPr>
          <w:p w14:paraId="5E6BFF71" w14:textId="77777777" w:rsidR="00886369" w:rsidRDefault="00000000">
            <w:pPr>
              <w:pStyle w:val="ConsPlusNormal0"/>
              <w:jc w:val="center"/>
            </w:pPr>
            <w:r>
              <w:t>X</w:t>
            </w:r>
          </w:p>
        </w:tc>
        <w:tc>
          <w:tcPr>
            <w:tcW w:w="1417" w:type="dxa"/>
            <w:vAlign w:val="center"/>
          </w:tcPr>
          <w:p w14:paraId="703382E4" w14:textId="77777777" w:rsidR="00886369" w:rsidRDefault="00000000">
            <w:pPr>
              <w:pStyle w:val="ConsPlusNormal0"/>
              <w:jc w:val="center"/>
            </w:pPr>
            <w:r>
              <w:t>5 205 194,0</w:t>
            </w:r>
          </w:p>
        </w:tc>
        <w:tc>
          <w:tcPr>
            <w:tcW w:w="1361" w:type="dxa"/>
            <w:vAlign w:val="center"/>
          </w:tcPr>
          <w:p w14:paraId="033153CD" w14:textId="77777777" w:rsidR="00886369" w:rsidRDefault="00000000">
            <w:pPr>
              <w:pStyle w:val="ConsPlusNormal0"/>
              <w:jc w:val="center"/>
            </w:pPr>
            <w:r>
              <w:t>X</w:t>
            </w:r>
          </w:p>
        </w:tc>
      </w:tr>
      <w:tr w:rsidR="00886369" w14:paraId="23116733" w14:textId="77777777">
        <w:tc>
          <w:tcPr>
            <w:tcW w:w="3118" w:type="dxa"/>
            <w:vAlign w:val="center"/>
          </w:tcPr>
          <w:p w14:paraId="44EB852D" w14:textId="77777777" w:rsidR="00886369" w:rsidRDefault="00000000">
            <w:pPr>
              <w:pStyle w:val="ConsPlusNormal0"/>
              <w:jc w:val="both"/>
            </w:pPr>
            <w:r>
              <w:t xml:space="preserve">2.1.1. посещения для проведения профилактических медицинских осмотров (сумма </w:t>
            </w:r>
            <w:hyperlink w:anchor="P4568" w:tooltip="33.1.1">
              <w:r w:rsidR="00886369">
                <w:rPr>
                  <w:color w:val="0000FF"/>
                </w:rPr>
                <w:t>строк 33.1.1</w:t>
              </w:r>
            </w:hyperlink>
            <w:r>
              <w:t xml:space="preserve"> + </w:t>
            </w:r>
            <w:hyperlink w:anchor="P5118" w:tooltip="41.1.1">
              <w:r w:rsidR="00886369">
                <w:rPr>
                  <w:color w:val="0000FF"/>
                </w:rPr>
                <w:t>41.1.1</w:t>
              </w:r>
            </w:hyperlink>
            <w:r>
              <w:t xml:space="preserve"> + </w:t>
            </w:r>
            <w:hyperlink w:anchor="P5738" w:tooltip="50.1.1">
              <w:r w:rsidR="00886369">
                <w:rPr>
                  <w:color w:val="0000FF"/>
                </w:rPr>
                <w:t>50.1.1</w:t>
              </w:r>
            </w:hyperlink>
            <w:r>
              <w:t>)</w:t>
            </w:r>
          </w:p>
        </w:tc>
        <w:tc>
          <w:tcPr>
            <w:tcW w:w="1134" w:type="dxa"/>
            <w:vAlign w:val="center"/>
          </w:tcPr>
          <w:p w14:paraId="1A60E704" w14:textId="77777777" w:rsidR="00886369" w:rsidRDefault="00000000">
            <w:pPr>
              <w:pStyle w:val="ConsPlusNormal0"/>
              <w:jc w:val="center"/>
            </w:pPr>
            <w:r>
              <w:t>23.1.1</w:t>
            </w:r>
          </w:p>
        </w:tc>
        <w:tc>
          <w:tcPr>
            <w:tcW w:w="1814" w:type="dxa"/>
            <w:vAlign w:val="center"/>
          </w:tcPr>
          <w:p w14:paraId="128B4BDD" w14:textId="77777777" w:rsidR="00886369" w:rsidRDefault="00000000">
            <w:pPr>
              <w:pStyle w:val="ConsPlusNormal0"/>
              <w:jc w:val="center"/>
            </w:pPr>
            <w:r>
              <w:t>комплексное посещение</w:t>
            </w:r>
          </w:p>
        </w:tc>
        <w:tc>
          <w:tcPr>
            <w:tcW w:w="2041" w:type="dxa"/>
            <w:vAlign w:val="center"/>
          </w:tcPr>
          <w:p w14:paraId="04EA14BC" w14:textId="77777777" w:rsidR="00886369" w:rsidRDefault="00000000">
            <w:pPr>
              <w:pStyle w:val="ConsPlusNormal0"/>
              <w:jc w:val="center"/>
            </w:pPr>
            <w:r>
              <w:t>0,260168</w:t>
            </w:r>
          </w:p>
        </w:tc>
        <w:tc>
          <w:tcPr>
            <w:tcW w:w="1984" w:type="dxa"/>
            <w:vAlign w:val="center"/>
          </w:tcPr>
          <w:p w14:paraId="232A33A9" w14:textId="77777777" w:rsidR="00886369" w:rsidRDefault="00000000">
            <w:pPr>
              <w:pStyle w:val="ConsPlusNormal0"/>
              <w:jc w:val="center"/>
            </w:pPr>
            <w:r>
              <w:t>2611,1</w:t>
            </w:r>
          </w:p>
        </w:tc>
        <w:tc>
          <w:tcPr>
            <w:tcW w:w="1474" w:type="dxa"/>
            <w:vAlign w:val="center"/>
          </w:tcPr>
          <w:p w14:paraId="250C9930" w14:textId="77777777" w:rsidR="00886369" w:rsidRDefault="00000000">
            <w:pPr>
              <w:pStyle w:val="ConsPlusNormal0"/>
              <w:jc w:val="center"/>
            </w:pPr>
            <w:r>
              <w:t>X</w:t>
            </w:r>
          </w:p>
        </w:tc>
        <w:tc>
          <w:tcPr>
            <w:tcW w:w="1474" w:type="dxa"/>
            <w:vAlign w:val="center"/>
          </w:tcPr>
          <w:p w14:paraId="6F5D8227" w14:textId="77777777" w:rsidR="00886369" w:rsidRDefault="00000000">
            <w:pPr>
              <w:pStyle w:val="ConsPlusNormal0"/>
              <w:jc w:val="center"/>
            </w:pPr>
            <w:r>
              <w:t>679,3</w:t>
            </w:r>
          </w:p>
        </w:tc>
        <w:tc>
          <w:tcPr>
            <w:tcW w:w="1417" w:type="dxa"/>
            <w:vAlign w:val="center"/>
          </w:tcPr>
          <w:p w14:paraId="71570973" w14:textId="77777777" w:rsidR="00886369" w:rsidRDefault="00000000">
            <w:pPr>
              <w:pStyle w:val="ConsPlusNormal0"/>
              <w:jc w:val="center"/>
            </w:pPr>
            <w:r>
              <w:t>X</w:t>
            </w:r>
          </w:p>
        </w:tc>
        <w:tc>
          <w:tcPr>
            <w:tcW w:w="1417" w:type="dxa"/>
            <w:vAlign w:val="center"/>
          </w:tcPr>
          <w:p w14:paraId="33128793" w14:textId="77777777" w:rsidR="00886369" w:rsidRDefault="00000000">
            <w:pPr>
              <w:pStyle w:val="ConsPlusNormal0"/>
              <w:jc w:val="center"/>
            </w:pPr>
            <w:r>
              <w:t>409 659,3</w:t>
            </w:r>
          </w:p>
        </w:tc>
        <w:tc>
          <w:tcPr>
            <w:tcW w:w="1361" w:type="dxa"/>
            <w:vAlign w:val="center"/>
          </w:tcPr>
          <w:p w14:paraId="68E7E38C" w14:textId="77777777" w:rsidR="00886369" w:rsidRDefault="00000000">
            <w:pPr>
              <w:pStyle w:val="ConsPlusNormal0"/>
              <w:jc w:val="center"/>
            </w:pPr>
            <w:r>
              <w:t>X</w:t>
            </w:r>
          </w:p>
        </w:tc>
      </w:tr>
      <w:tr w:rsidR="00886369" w14:paraId="5C8DB58D"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30B086DF" w14:textId="77777777">
              <w:tc>
                <w:tcPr>
                  <w:tcW w:w="60" w:type="dxa"/>
                  <w:tcBorders>
                    <w:top w:val="nil"/>
                    <w:left w:val="nil"/>
                    <w:bottom w:val="nil"/>
                    <w:right w:val="nil"/>
                  </w:tcBorders>
                  <w:shd w:val="clear" w:color="auto" w:fill="CED3F1"/>
                  <w:tcMar>
                    <w:top w:w="0" w:type="dxa"/>
                    <w:left w:w="0" w:type="dxa"/>
                    <w:bottom w:w="0" w:type="dxa"/>
                    <w:right w:w="0" w:type="dxa"/>
                  </w:tcMar>
                </w:tcPr>
                <w:p w14:paraId="6DB0D43C"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CAF14B"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978884" w14:textId="77777777" w:rsidR="00886369" w:rsidRDefault="00000000">
                  <w:pPr>
                    <w:pStyle w:val="ConsPlusNormal0"/>
                    <w:jc w:val="both"/>
                  </w:pPr>
                  <w:r>
                    <w:rPr>
                      <w:color w:val="392C69"/>
                    </w:rPr>
                    <w:t>КонсультантПлюс: примечание.</w:t>
                  </w:r>
                </w:p>
                <w:p w14:paraId="4F5CE141" w14:textId="77777777" w:rsidR="00886369" w:rsidRDefault="00000000">
                  <w:pPr>
                    <w:pStyle w:val="ConsPlusNormal0"/>
                    <w:jc w:val="both"/>
                  </w:pPr>
                  <w:r>
                    <w:rPr>
                      <w:color w:val="392C69"/>
                    </w:rPr>
                    <w:t>В официальном тексте документа, видимо, допущена опечатка: в таблице 7.2 (1) строка</w:t>
                  </w:r>
                </w:p>
                <w:p w14:paraId="393A6862" w14:textId="77777777" w:rsidR="00886369" w:rsidRDefault="00000000">
                  <w:pPr>
                    <w:pStyle w:val="ConsPlusNormal0"/>
                    <w:jc w:val="both"/>
                  </w:pPr>
                  <w:r>
                    <w:rPr>
                      <w:color w:val="392C69"/>
                    </w:rPr>
                    <w:t>32.1.2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10C3556A" w14:textId="77777777" w:rsidR="00886369" w:rsidRDefault="00886369">
                  <w:pPr>
                    <w:pStyle w:val="ConsPlusNormal0"/>
                  </w:pPr>
                </w:p>
              </w:tc>
            </w:tr>
          </w:tbl>
          <w:p w14:paraId="7F32D7CC" w14:textId="77777777" w:rsidR="00886369" w:rsidRDefault="00886369">
            <w:pPr>
              <w:pStyle w:val="ConsPlusNormal0"/>
            </w:pPr>
          </w:p>
        </w:tc>
      </w:tr>
      <w:tr w:rsidR="00886369" w14:paraId="790499D1" w14:textId="77777777">
        <w:tblPrEx>
          <w:tblBorders>
            <w:insideH w:val="nil"/>
          </w:tblBorders>
        </w:tblPrEx>
        <w:tc>
          <w:tcPr>
            <w:tcW w:w="3118" w:type="dxa"/>
            <w:tcBorders>
              <w:top w:val="nil"/>
            </w:tcBorders>
            <w:vAlign w:val="center"/>
          </w:tcPr>
          <w:p w14:paraId="437AD995" w14:textId="77777777" w:rsidR="00886369" w:rsidRDefault="00000000">
            <w:pPr>
              <w:pStyle w:val="ConsPlusNormal0"/>
              <w:jc w:val="both"/>
            </w:pPr>
            <w:r>
              <w:t xml:space="preserve">2.1.2. посещения для проведения диспансеризации, всего (сумма строк 32.1.2 + </w:t>
            </w:r>
            <w:hyperlink w:anchor="P5128" w:tooltip="41.1.2">
              <w:r w:rsidR="00886369">
                <w:rPr>
                  <w:color w:val="0000FF"/>
                </w:rPr>
                <w:t>41.1.2</w:t>
              </w:r>
            </w:hyperlink>
            <w:r>
              <w:t xml:space="preserve"> + </w:t>
            </w:r>
            <w:hyperlink w:anchor="P5748" w:tooltip="50.1.2">
              <w:r w:rsidR="00886369">
                <w:rPr>
                  <w:color w:val="0000FF"/>
                </w:rPr>
                <w:t>50.1.2</w:t>
              </w:r>
            </w:hyperlink>
            <w:r>
              <w:t>), в том числе:</w:t>
            </w:r>
          </w:p>
        </w:tc>
        <w:tc>
          <w:tcPr>
            <w:tcW w:w="1134" w:type="dxa"/>
            <w:tcBorders>
              <w:top w:val="nil"/>
            </w:tcBorders>
            <w:vAlign w:val="center"/>
          </w:tcPr>
          <w:p w14:paraId="5AFA1087" w14:textId="77777777" w:rsidR="00886369" w:rsidRDefault="00000000">
            <w:pPr>
              <w:pStyle w:val="ConsPlusNormal0"/>
              <w:jc w:val="center"/>
            </w:pPr>
            <w:r>
              <w:t>23.1.2</w:t>
            </w:r>
          </w:p>
        </w:tc>
        <w:tc>
          <w:tcPr>
            <w:tcW w:w="1814" w:type="dxa"/>
            <w:tcBorders>
              <w:top w:val="nil"/>
            </w:tcBorders>
            <w:vAlign w:val="center"/>
          </w:tcPr>
          <w:p w14:paraId="4658FE5C" w14:textId="77777777" w:rsidR="00886369" w:rsidRDefault="00000000">
            <w:pPr>
              <w:pStyle w:val="ConsPlusNormal0"/>
              <w:jc w:val="center"/>
            </w:pPr>
            <w:r>
              <w:t>комплексное посещение</w:t>
            </w:r>
          </w:p>
        </w:tc>
        <w:tc>
          <w:tcPr>
            <w:tcW w:w="2041" w:type="dxa"/>
            <w:tcBorders>
              <w:top w:val="nil"/>
            </w:tcBorders>
            <w:vAlign w:val="center"/>
          </w:tcPr>
          <w:p w14:paraId="5F22D7CD" w14:textId="77777777" w:rsidR="00886369" w:rsidRDefault="00000000">
            <w:pPr>
              <w:pStyle w:val="ConsPlusNormal0"/>
              <w:jc w:val="center"/>
            </w:pPr>
            <w:r>
              <w:t>0,329208</w:t>
            </w:r>
          </w:p>
        </w:tc>
        <w:tc>
          <w:tcPr>
            <w:tcW w:w="1984" w:type="dxa"/>
            <w:tcBorders>
              <w:top w:val="nil"/>
            </w:tcBorders>
            <w:vAlign w:val="center"/>
          </w:tcPr>
          <w:p w14:paraId="56BDBF25" w14:textId="77777777" w:rsidR="00886369" w:rsidRDefault="00000000">
            <w:pPr>
              <w:pStyle w:val="ConsPlusNormal0"/>
              <w:jc w:val="center"/>
            </w:pPr>
            <w:r>
              <w:t>3123</w:t>
            </w:r>
          </w:p>
        </w:tc>
        <w:tc>
          <w:tcPr>
            <w:tcW w:w="1474" w:type="dxa"/>
            <w:tcBorders>
              <w:top w:val="nil"/>
            </w:tcBorders>
            <w:vAlign w:val="center"/>
          </w:tcPr>
          <w:p w14:paraId="485AC8F4" w14:textId="77777777" w:rsidR="00886369" w:rsidRDefault="00000000">
            <w:pPr>
              <w:pStyle w:val="ConsPlusNormal0"/>
              <w:jc w:val="center"/>
            </w:pPr>
            <w:r>
              <w:t>X</w:t>
            </w:r>
          </w:p>
        </w:tc>
        <w:tc>
          <w:tcPr>
            <w:tcW w:w="1474" w:type="dxa"/>
            <w:tcBorders>
              <w:top w:val="nil"/>
            </w:tcBorders>
            <w:vAlign w:val="center"/>
          </w:tcPr>
          <w:p w14:paraId="5DDC22AA" w14:textId="77777777" w:rsidR="00886369" w:rsidRDefault="00000000">
            <w:pPr>
              <w:pStyle w:val="ConsPlusNormal0"/>
              <w:jc w:val="center"/>
            </w:pPr>
            <w:r>
              <w:t>1 028,1</w:t>
            </w:r>
          </w:p>
        </w:tc>
        <w:tc>
          <w:tcPr>
            <w:tcW w:w="1417" w:type="dxa"/>
            <w:tcBorders>
              <w:top w:val="nil"/>
            </w:tcBorders>
            <w:vAlign w:val="center"/>
          </w:tcPr>
          <w:p w14:paraId="612AAE6B" w14:textId="77777777" w:rsidR="00886369" w:rsidRDefault="00000000">
            <w:pPr>
              <w:pStyle w:val="ConsPlusNormal0"/>
              <w:jc w:val="center"/>
            </w:pPr>
            <w:r>
              <w:t>X</w:t>
            </w:r>
          </w:p>
        </w:tc>
        <w:tc>
          <w:tcPr>
            <w:tcW w:w="1417" w:type="dxa"/>
            <w:tcBorders>
              <w:top w:val="nil"/>
            </w:tcBorders>
            <w:vAlign w:val="center"/>
          </w:tcPr>
          <w:p w14:paraId="3D7236D5" w14:textId="77777777" w:rsidR="00886369" w:rsidRDefault="00000000">
            <w:pPr>
              <w:pStyle w:val="ConsPlusNormal0"/>
              <w:jc w:val="center"/>
            </w:pPr>
            <w:r>
              <w:t>619 994,4</w:t>
            </w:r>
          </w:p>
        </w:tc>
        <w:tc>
          <w:tcPr>
            <w:tcW w:w="1361" w:type="dxa"/>
            <w:tcBorders>
              <w:top w:val="nil"/>
            </w:tcBorders>
            <w:vAlign w:val="center"/>
          </w:tcPr>
          <w:p w14:paraId="61AE5BCC" w14:textId="77777777" w:rsidR="00886369" w:rsidRDefault="00000000">
            <w:pPr>
              <w:pStyle w:val="ConsPlusNormal0"/>
              <w:jc w:val="center"/>
            </w:pPr>
            <w:r>
              <w:t>X</w:t>
            </w:r>
          </w:p>
        </w:tc>
      </w:tr>
      <w:tr w:rsidR="00886369" w14:paraId="7D5779F5" w14:textId="77777777">
        <w:tc>
          <w:tcPr>
            <w:tcW w:w="3118" w:type="dxa"/>
            <w:vAlign w:val="center"/>
          </w:tcPr>
          <w:p w14:paraId="408DD8AB" w14:textId="77777777" w:rsidR="00886369" w:rsidRDefault="00000000">
            <w:pPr>
              <w:pStyle w:val="ConsPlusNormal0"/>
              <w:jc w:val="both"/>
            </w:pPr>
            <w:r>
              <w:t xml:space="preserve">2.1.2.1. для проведения углубленной диспансеризации (сумма </w:t>
            </w:r>
            <w:hyperlink w:anchor="P4588" w:tooltip="33.1.2.1">
              <w:r w:rsidR="00886369">
                <w:rPr>
                  <w:color w:val="0000FF"/>
                </w:rPr>
                <w:t>строк 33.1.2.1</w:t>
              </w:r>
            </w:hyperlink>
            <w:r>
              <w:t xml:space="preserve"> + </w:t>
            </w:r>
            <w:hyperlink w:anchor="P5138" w:tooltip="41.1.2.1">
              <w:r w:rsidR="00886369">
                <w:rPr>
                  <w:color w:val="0000FF"/>
                </w:rPr>
                <w:t>41.1.2.1</w:t>
              </w:r>
            </w:hyperlink>
            <w:r>
              <w:t xml:space="preserve"> + </w:t>
            </w:r>
            <w:hyperlink w:anchor="P5758" w:tooltip="50.1.2.1.">
              <w:r w:rsidR="00886369">
                <w:rPr>
                  <w:color w:val="0000FF"/>
                </w:rPr>
                <w:t>50.1.2.1</w:t>
              </w:r>
            </w:hyperlink>
            <w:r>
              <w:t>)</w:t>
            </w:r>
          </w:p>
        </w:tc>
        <w:tc>
          <w:tcPr>
            <w:tcW w:w="1134" w:type="dxa"/>
            <w:vAlign w:val="center"/>
          </w:tcPr>
          <w:p w14:paraId="1CBDE7C6" w14:textId="77777777" w:rsidR="00886369" w:rsidRDefault="00000000">
            <w:pPr>
              <w:pStyle w:val="ConsPlusNormal0"/>
              <w:jc w:val="center"/>
            </w:pPr>
            <w:r>
              <w:t>23.1.2.1</w:t>
            </w:r>
          </w:p>
        </w:tc>
        <w:tc>
          <w:tcPr>
            <w:tcW w:w="1814" w:type="dxa"/>
            <w:vAlign w:val="center"/>
          </w:tcPr>
          <w:p w14:paraId="3C714DA1" w14:textId="77777777" w:rsidR="00886369" w:rsidRDefault="00000000">
            <w:pPr>
              <w:pStyle w:val="ConsPlusNormal0"/>
              <w:jc w:val="center"/>
            </w:pPr>
            <w:r>
              <w:t>комплексное посещение</w:t>
            </w:r>
          </w:p>
        </w:tc>
        <w:tc>
          <w:tcPr>
            <w:tcW w:w="2041" w:type="dxa"/>
            <w:vAlign w:val="center"/>
          </w:tcPr>
          <w:p w14:paraId="61BBE3E4" w14:textId="77777777" w:rsidR="00886369" w:rsidRDefault="00000000">
            <w:pPr>
              <w:pStyle w:val="ConsPlusNormal0"/>
              <w:jc w:val="center"/>
            </w:pPr>
            <w:r>
              <w:t>0,055733</w:t>
            </w:r>
          </w:p>
        </w:tc>
        <w:tc>
          <w:tcPr>
            <w:tcW w:w="1984" w:type="dxa"/>
            <w:vAlign w:val="center"/>
          </w:tcPr>
          <w:p w14:paraId="002289D5" w14:textId="77777777" w:rsidR="00886369" w:rsidRDefault="00000000">
            <w:pPr>
              <w:pStyle w:val="ConsPlusNormal0"/>
              <w:jc w:val="center"/>
            </w:pPr>
            <w:r>
              <w:t>2349,6</w:t>
            </w:r>
          </w:p>
        </w:tc>
        <w:tc>
          <w:tcPr>
            <w:tcW w:w="1474" w:type="dxa"/>
            <w:vAlign w:val="center"/>
          </w:tcPr>
          <w:p w14:paraId="480E685A" w14:textId="77777777" w:rsidR="00886369" w:rsidRDefault="00000000">
            <w:pPr>
              <w:pStyle w:val="ConsPlusNormal0"/>
              <w:jc w:val="center"/>
            </w:pPr>
            <w:r>
              <w:t>X</w:t>
            </w:r>
          </w:p>
        </w:tc>
        <w:tc>
          <w:tcPr>
            <w:tcW w:w="1474" w:type="dxa"/>
            <w:vAlign w:val="center"/>
          </w:tcPr>
          <w:p w14:paraId="6BC61278" w14:textId="77777777" w:rsidR="00886369" w:rsidRDefault="00000000">
            <w:pPr>
              <w:pStyle w:val="ConsPlusNormal0"/>
              <w:jc w:val="center"/>
            </w:pPr>
            <w:r>
              <w:t>131,0</w:t>
            </w:r>
          </w:p>
        </w:tc>
        <w:tc>
          <w:tcPr>
            <w:tcW w:w="1417" w:type="dxa"/>
            <w:vAlign w:val="center"/>
          </w:tcPr>
          <w:p w14:paraId="28BF82A7" w14:textId="77777777" w:rsidR="00886369" w:rsidRDefault="00000000">
            <w:pPr>
              <w:pStyle w:val="ConsPlusNormal0"/>
              <w:jc w:val="center"/>
            </w:pPr>
            <w:r>
              <w:t>X</w:t>
            </w:r>
          </w:p>
        </w:tc>
        <w:tc>
          <w:tcPr>
            <w:tcW w:w="1417" w:type="dxa"/>
            <w:vAlign w:val="center"/>
          </w:tcPr>
          <w:p w14:paraId="5603FA49" w14:textId="77777777" w:rsidR="00886369" w:rsidRDefault="00000000">
            <w:pPr>
              <w:pStyle w:val="ConsPlusNormal0"/>
              <w:jc w:val="center"/>
            </w:pPr>
            <w:r>
              <w:t>78 968,1</w:t>
            </w:r>
          </w:p>
        </w:tc>
        <w:tc>
          <w:tcPr>
            <w:tcW w:w="1361" w:type="dxa"/>
            <w:vAlign w:val="center"/>
          </w:tcPr>
          <w:p w14:paraId="71A5B681" w14:textId="77777777" w:rsidR="00886369" w:rsidRDefault="00000000">
            <w:pPr>
              <w:pStyle w:val="ConsPlusNormal0"/>
              <w:jc w:val="center"/>
            </w:pPr>
            <w:r>
              <w:t>X</w:t>
            </w:r>
          </w:p>
        </w:tc>
      </w:tr>
      <w:tr w:rsidR="00886369" w14:paraId="15F9067B" w14:textId="77777777">
        <w:tc>
          <w:tcPr>
            <w:tcW w:w="3118" w:type="dxa"/>
            <w:vAlign w:val="center"/>
          </w:tcPr>
          <w:p w14:paraId="1FEE9907" w14:textId="77777777" w:rsidR="00886369" w:rsidRDefault="00000000">
            <w:pPr>
              <w:pStyle w:val="ConsPlusNormal0"/>
              <w:jc w:val="both"/>
            </w:pPr>
            <w:r>
              <w:t xml:space="preserve">2.1.3. диспансеризация для оценки репродуктивного здоровья женщин и мужчин (сумма </w:t>
            </w:r>
            <w:hyperlink w:anchor="P4598" w:tooltip="33.1.3">
              <w:r w:rsidR="00886369">
                <w:rPr>
                  <w:color w:val="0000FF"/>
                </w:rPr>
                <w:t>строк 33.1.3</w:t>
              </w:r>
            </w:hyperlink>
            <w:r>
              <w:t xml:space="preserve"> + </w:t>
            </w:r>
            <w:hyperlink w:anchor="P5148" w:tooltip="41.1.3">
              <w:r w:rsidR="00886369">
                <w:rPr>
                  <w:color w:val="0000FF"/>
                </w:rPr>
                <w:t>41.1.3</w:t>
              </w:r>
            </w:hyperlink>
            <w:r>
              <w:t xml:space="preserve"> + </w:t>
            </w:r>
            <w:hyperlink w:anchor="P5768" w:tooltip="50.1.3">
              <w:r w:rsidR="00886369">
                <w:rPr>
                  <w:color w:val="0000FF"/>
                </w:rPr>
                <w:t>50.1.3</w:t>
              </w:r>
            </w:hyperlink>
            <w:r>
              <w:t>)</w:t>
            </w:r>
          </w:p>
        </w:tc>
        <w:tc>
          <w:tcPr>
            <w:tcW w:w="1134" w:type="dxa"/>
            <w:vAlign w:val="center"/>
          </w:tcPr>
          <w:p w14:paraId="1F71601C" w14:textId="77777777" w:rsidR="00886369" w:rsidRDefault="00000000">
            <w:pPr>
              <w:pStyle w:val="ConsPlusNormal0"/>
              <w:jc w:val="center"/>
            </w:pPr>
            <w:r>
              <w:t>23.1.3.</w:t>
            </w:r>
          </w:p>
        </w:tc>
        <w:tc>
          <w:tcPr>
            <w:tcW w:w="1814" w:type="dxa"/>
            <w:vAlign w:val="center"/>
          </w:tcPr>
          <w:p w14:paraId="5B80DF59" w14:textId="77777777" w:rsidR="00886369" w:rsidRDefault="00000000">
            <w:pPr>
              <w:pStyle w:val="ConsPlusNormal0"/>
              <w:jc w:val="center"/>
            </w:pPr>
            <w:r>
              <w:t>комплексное посещение</w:t>
            </w:r>
          </w:p>
        </w:tc>
        <w:tc>
          <w:tcPr>
            <w:tcW w:w="2041" w:type="dxa"/>
            <w:vAlign w:val="center"/>
          </w:tcPr>
          <w:p w14:paraId="7A05369D" w14:textId="77777777" w:rsidR="00886369" w:rsidRDefault="00000000">
            <w:pPr>
              <w:pStyle w:val="ConsPlusNormal0"/>
              <w:jc w:val="center"/>
            </w:pPr>
            <w:r>
              <w:t>0,125388</w:t>
            </w:r>
          </w:p>
        </w:tc>
        <w:tc>
          <w:tcPr>
            <w:tcW w:w="1984" w:type="dxa"/>
            <w:vAlign w:val="center"/>
          </w:tcPr>
          <w:p w14:paraId="350D2AB5" w14:textId="77777777" w:rsidR="00886369" w:rsidRDefault="00000000">
            <w:pPr>
              <w:pStyle w:val="ConsPlusNormal0"/>
              <w:jc w:val="center"/>
            </w:pPr>
            <w:r>
              <w:t>2 031,70</w:t>
            </w:r>
          </w:p>
        </w:tc>
        <w:tc>
          <w:tcPr>
            <w:tcW w:w="1474" w:type="dxa"/>
            <w:vAlign w:val="center"/>
          </w:tcPr>
          <w:p w14:paraId="552C3D64" w14:textId="77777777" w:rsidR="00886369" w:rsidRDefault="00000000">
            <w:pPr>
              <w:pStyle w:val="ConsPlusNormal0"/>
              <w:jc w:val="center"/>
            </w:pPr>
            <w:r>
              <w:t>X</w:t>
            </w:r>
          </w:p>
        </w:tc>
        <w:tc>
          <w:tcPr>
            <w:tcW w:w="1474" w:type="dxa"/>
            <w:vAlign w:val="center"/>
          </w:tcPr>
          <w:p w14:paraId="1D3C04CA" w14:textId="77777777" w:rsidR="00886369" w:rsidRDefault="00000000">
            <w:pPr>
              <w:pStyle w:val="ConsPlusNormal0"/>
              <w:jc w:val="center"/>
            </w:pPr>
            <w:r>
              <w:t>254,80</w:t>
            </w:r>
          </w:p>
        </w:tc>
        <w:tc>
          <w:tcPr>
            <w:tcW w:w="1417" w:type="dxa"/>
            <w:vAlign w:val="center"/>
          </w:tcPr>
          <w:p w14:paraId="22907C98" w14:textId="77777777" w:rsidR="00886369" w:rsidRDefault="00000000">
            <w:pPr>
              <w:pStyle w:val="ConsPlusNormal0"/>
              <w:jc w:val="center"/>
            </w:pPr>
            <w:r>
              <w:t>X</w:t>
            </w:r>
          </w:p>
        </w:tc>
        <w:tc>
          <w:tcPr>
            <w:tcW w:w="1417" w:type="dxa"/>
            <w:vAlign w:val="center"/>
          </w:tcPr>
          <w:p w14:paraId="1C08AA70" w14:textId="77777777" w:rsidR="00886369" w:rsidRDefault="00000000">
            <w:pPr>
              <w:pStyle w:val="ConsPlusNormal0"/>
              <w:jc w:val="center"/>
            </w:pPr>
            <w:r>
              <w:t>153 621,2</w:t>
            </w:r>
          </w:p>
        </w:tc>
        <w:tc>
          <w:tcPr>
            <w:tcW w:w="1361" w:type="dxa"/>
            <w:vAlign w:val="center"/>
          </w:tcPr>
          <w:p w14:paraId="137F4EA7" w14:textId="77777777" w:rsidR="00886369" w:rsidRDefault="00000000">
            <w:pPr>
              <w:pStyle w:val="ConsPlusNormal0"/>
              <w:jc w:val="center"/>
            </w:pPr>
            <w:r>
              <w:t>X</w:t>
            </w:r>
          </w:p>
        </w:tc>
      </w:tr>
      <w:tr w:rsidR="00886369" w14:paraId="12C5780D" w14:textId="77777777">
        <w:tc>
          <w:tcPr>
            <w:tcW w:w="3118" w:type="dxa"/>
            <w:vAlign w:val="center"/>
          </w:tcPr>
          <w:p w14:paraId="0D7A5DCD" w14:textId="77777777" w:rsidR="00886369" w:rsidRDefault="00000000">
            <w:pPr>
              <w:pStyle w:val="ConsPlusNormal0"/>
              <w:ind w:firstLine="283"/>
              <w:jc w:val="both"/>
            </w:pPr>
            <w:r>
              <w:t xml:space="preserve">женщины (сумма </w:t>
            </w:r>
            <w:hyperlink w:anchor="P4608" w:tooltip="33.1.3.1">
              <w:r w:rsidR="00886369">
                <w:rPr>
                  <w:color w:val="0000FF"/>
                </w:rPr>
                <w:t>строк 33.1.3.1</w:t>
              </w:r>
            </w:hyperlink>
            <w:r>
              <w:t xml:space="preserve"> + </w:t>
            </w:r>
            <w:hyperlink w:anchor="P5158" w:tooltip="41.1.3.1">
              <w:r w:rsidR="00886369">
                <w:rPr>
                  <w:color w:val="0000FF"/>
                </w:rPr>
                <w:t>41.1.3.1</w:t>
              </w:r>
            </w:hyperlink>
            <w:r>
              <w:t xml:space="preserve"> + </w:t>
            </w:r>
            <w:hyperlink w:anchor="P5778" w:tooltip="50.1.3.1.">
              <w:r w:rsidR="00886369">
                <w:rPr>
                  <w:color w:val="0000FF"/>
                </w:rPr>
                <w:t>50.1.3.1</w:t>
              </w:r>
            </w:hyperlink>
            <w:r>
              <w:t>)</w:t>
            </w:r>
          </w:p>
        </w:tc>
        <w:tc>
          <w:tcPr>
            <w:tcW w:w="1134" w:type="dxa"/>
            <w:vAlign w:val="center"/>
          </w:tcPr>
          <w:p w14:paraId="2A6D2F08" w14:textId="77777777" w:rsidR="00886369" w:rsidRDefault="00000000">
            <w:pPr>
              <w:pStyle w:val="ConsPlusNormal0"/>
              <w:jc w:val="center"/>
            </w:pPr>
            <w:r>
              <w:t>23.1.3.1.</w:t>
            </w:r>
          </w:p>
        </w:tc>
        <w:tc>
          <w:tcPr>
            <w:tcW w:w="1814" w:type="dxa"/>
            <w:vAlign w:val="center"/>
          </w:tcPr>
          <w:p w14:paraId="39B20A2B" w14:textId="77777777" w:rsidR="00886369" w:rsidRDefault="00000000">
            <w:pPr>
              <w:pStyle w:val="ConsPlusNormal0"/>
              <w:jc w:val="center"/>
            </w:pPr>
            <w:r>
              <w:t>комплексное посещение</w:t>
            </w:r>
          </w:p>
        </w:tc>
        <w:tc>
          <w:tcPr>
            <w:tcW w:w="2041" w:type="dxa"/>
            <w:vAlign w:val="center"/>
          </w:tcPr>
          <w:p w14:paraId="7E3CD94D" w14:textId="77777777" w:rsidR="00886369" w:rsidRDefault="00000000">
            <w:pPr>
              <w:pStyle w:val="ConsPlusNormal0"/>
              <w:jc w:val="center"/>
            </w:pPr>
            <w:r>
              <w:t>0,069493</w:t>
            </w:r>
          </w:p>
        </w:tc>
        <w:tc>
          <w:tcPr>
            <w:tcW w:w="1984" w:type="dxa"/>
            <w:vAlign w:val="center"/>
          </w:tcPr>
          <w:p w14:paraId="7F695C53" w14:textId="77777777" w:rsidR="00886369" w:rsidRDefault="00000000">
            <w:pPr>
              <w:pStyle w:val="ConsPlusNormal0"/>
              <w:jc w:val="center"/>
            </w:pPr>
            <w:r>
              <w:t>3 054,80</w:t>
            </w:r>
          </w:p>
        </w:tc>
        <w:tc>
          <w:tcPr>
            <w:tcW w:w="1474" w:type="dxa"/>
            <w:vAlign w:val="center"/>
          </w:tcPr>
          <w:p w14:paraId="0807D803" w14:textId="77777777" w:rsidR="00886369" w:rsidRDefault="00000000">
            <w:pPr>
              <w:pStyle w:val="ConsPlusNormal0"/>
              <w:jc w:val="center"/>
            </w:pPr>
            <w:r>
              <w:t>X</w:t>
            </w:r>
          </w:p>
        </w:tc>
        <w:tc>
          <w:tcPr>
            <w:tcW w:w="1474" w:type="dxa"/>
            <w:vAlign w:val="center"/>
          </w:tcPr>
          <w:p w14:paraId="2FF6A84F" w14:textId="77777777" w:rsidR="00886369" w:rsidRDefault="00000000">
            <w:pPr>
              <w:pStyle w:val="ConsPlusNormal0"/>
              <w:jc w:val="center"/>
            </w:pPr>
            <w:r>
              <w:t>212,30</w:t>
            </w:r>
          </w:p>
        </w:tc>
        <w:tc>
          <w:tcPr>
            <w:tcW w:w="1417" w:type="dxa"/>
            <w:vAlign w:val="center"/>
          </w:tcPr>
          <w:p w14:paraId="24A3A18A" w14:textId="77777777" w:rsidR="00886369" w:rsidRDefault="00000000">
            <w:pPr>
              <w:pStyle w:val="ConsPlusNormal0"/>
              <w:jc w:val="center"/>
            </w:pPr>
            <w:r>
              <w:t>X</w:t>
            </w:r>
          </w:p>
        </w:tc>
        <w:tc>
          <w:tcPr>
            <w:tcW w:w="1417" w:type="dxa"/>
            <w:vAlign w:val="center"/>
          </w:tcPr>
          <w:p w14:paraId="3478DF82" w14:textId="77777777" w:rsidR="00886369" w:rsidRDefault="00000000">
            <w:pPr>
              <w:pStyle w:val="ConsPlusNormal0"/>
              <w:jc w:val="center"/>
            </w:pPr>
            <w:r>
              <w:t>128 017,5</w:t>
            </w:r>
          </w:p>
        </w:tc>
        <w:tc>
          <w:tcPr>
            <w:tcW w:w="1361" w:type="dxa"/>
            <w:vAlign w:val="center"/>
          </w:tcPr>
          <w:p w14:paraId="1C2356CB" w14:textId="77777777" w:rsidR="00886369" w:rsidRDefault="00000000">
            <w:pPr>
              <w:pStyle w:val="ConsPlusNormal0"/>
              <w:jc w:val="center"/>
            </w:pPr>
            <w:r>
              <w:t>X</w:t>
            </w:r>
          </w:p>
        </w:tc>
      </w:tr>
      <w:tr w:rsidR="00886369" w14:paraId="6D4D6B5B" w14:textId="77777777">
        <w:tc>
          <w:tcPr>
            <w:tcW w:w="3118" w:type="dxa"/>
            <w:vAlign w:val="center"/>
          </w:tcPr>
          <w:p w14:paraId="3C9B3715" w14:textId="77777777" w:rsidR="00886369" w:rsidRDefault="00000000">
            <w:pPr>
              <w:pStyle w:val="ConsPlusNormal0"/>
              <w:ind w:firstLine="283"/>
              <w:jc w:val="both"/>
            </w:pPr>
            <w:r>
              <w:t xml:space="preserve">мужчины (сумма </w:t>
            </w:r>
            <w:hyperlink w:anchor="P4618" w:tooltip="33.1.3.2">
              <w:r w:rsidR="00886369">
                <w:rPr>
                  <w:color w:val="0000FF"/>
                </w:rPr>
                <w:t>строк 33.1.3.2</w:t>
              </w:r>
            </w:hyperlink>
            <w:r>
              <w:t xml:space="preserve"> + </w:t>
            </w:r>
            <w:hyperlink w:anchor="P5168" w:tooltip="41.1.3.2">
              <w:r w:rsidR="00886369">
                <w:rPr>
                  <w:color w:val="0000FF"/>
                </w:rPr>
                <w:t>41.1.3.2</w:t>
              </w:r>
            </w:hyperlink>
            <w:r>
              <w:t xml:space="preserve"> + </w:t>
            </w:r>
            <w:hyperlink w:anchor="P5788" w:tooltip="50.1.3.2.">
              <w:r w:rsidR="00886369">
                <w:rPr>
                  <w:color w:val="0000FF"/>
                </w:rPr>
                <w:t>50.1.3.2</w:t>
              </w:r>
            </w:hyperlink>
            <w:r>
              <w:t>)</w:t>
            </w:r>
          </w:p>
        </w:tc>
        <w:tc>
          <w:tcPr>
            <w:tcW w:w="1134" w:type="dxa"/>
            <w:vAlign w:val="center"/>
          </w:tcPr>
          <w:p w14:paraId="299CE87D" w14:textId="77777777" w:rsidR="00886369" w:rsidRDefault="00000000">
            <w:pPr>
              <w:pStyle w:val="ConsPlusNormal0"/>
              <w:jc w:val="center"/>
            </w:pPr>
            <w:r>
              <w:t>23.1.3.2.</w:t>
            </w:r>
          </w:p>
        </w:tc>
        <w:tc>
          <w:tcPr>
            <w:tcW w:w="1814" w:type="dxa"/>
            <w:vAlign w:val="center"/>
          </w:tcPr>
          <w:p w14:paraId="038FBE4F" w14:textId="77777777" w:rsidR="00886369" w:rsidRDefault="00000000">
            <w:pPr>
              <w:pStyle w:val="ConsPlusNormal0"/>
              <w:jc w:val="center"/>
            </w:pPr>
            <w:r>
              <w:t>комплексное посещение</w:t>
            </w:r>
          </w:p>
        </w:tc>
        <w:tc>
          <w:tcPr>
            <w:tcW w:w="2041" w:type="dxa"/>
            <w:vAlign w:val="center"/>
          </w:tcPr>
          <w:p w14:paraId="3C848755" w14:textId="77777777" w:rsidR="00886369" w:rsidRDefault="00000000">
            <w:pPr>
              <w:pStyle w:val="ConsPlusNormal0"/>
              <w:jc w:val="center"/>
            </w:pPr>
            <w:r>
              <w:t>0,055895</w:t>
            </w:r>
          </w:p>
        </w:tc>
        <w:tc>
          <w:tcPr>
            <w:tcW w:w="1984" w:type="dxa"/>
            <w:vAlign w:val="center"/>
          </w:tcPr>
          <w:p w14:paraId="4348AF48" w14:textId="77777777" w:rsidR="00886369" w:rsidRDefault="00000000">
            <w:pPr>
              <w:pStyle w:val="ConsPlusNormal0"/>
              <w:jc w:val="center"/>
            </w:pPr>
            <w:r>
              <w:t>759,60</w:t>
            </w:r>
          </w:p>
        </w:tc>
        <w:tc>
          <w:tcPr>
            <w:tcW w:w="1474" w:type="dxa"/>
            <w:vAlign w:val="center"/>
          </w:tcPr>
          <w:p w14:paraId="56792A1B" w14:textId="77777777" w:rsidR="00886369" w:rsidRDefault="00000000">
            <w:pPr>
              <w:pStyle w:val="ConsPlusNormal0"/>
              <w:jc w:val="center"/>
            </w:pPr>
            <w:r>
              <w:t>X</w:t>
            </w:r>
          </w:p>
        </w:tc>
        <w:tc>
          <w:tcPr>
            <w:tcW w:w="1474" w:type="dxa"/>
            <w:vAlign w:val="center"/>
          </w:tcPr>
          <w:p w14:paraId="01513C8F" w14:textId="77777777" w:rsidR="00886369" w:rsidRDefault="00000000">
            <w:pPr>
              <w:pStyle w:val="ConsPlusNormal0"/>
              <w:jc w:val="center"/>
            </w:pPr>
            <w:r>
              <w:t>42,50</w:t>
            </w:r>
          </w:p>
        </w:tc>
        <w:tc>
          <w:tcPr>
            <w:tcW w:w="1417" w:type="dxa"/>
            <w:vAlign w:val="center"/>
          </w:tcPr>
          <w:p w14:paraId="248CD8E6" w14:textId="77777777" w:rsidR="00886369" w:rsidRDefault="00000000">
            <w:pPr>
              <w:pStyle w:val="ConsPlusNormal0"/>
              <w:jc w:val="center"/>
            </w:pPr>
            <w:r>
              <w:t>X</w:t>
            </w:r>
          </w:p>
        </w:tc>
        <w:tc>
          <w:tcPr>
            <w:tcW w:w="1417" w:type="dxa"/>
            <w:vAlign w:val="center"/>
          </w:tcPr>
          <w:p w14:paraId="4A69A3B5" w14:textId="77777777" w:rsidR="00886369" w:rsidRDefault="00000000">
            <w:pPr>
              <w:pStyle w:val="ConsPlusNormal0"/>
              <w:jc w:val="center"/>
            </w:pPr>
            <w:r>
              <w:t>25 603,7</w:t>
            </w:r>
          </w:p>
        </w:tc>
        <w:tc>
          <w:tcPr>
            <w:tcW w:w="1361" w:type="dxa"/>
            <w:vAlign w:val="center"/>
          </w:tcPr>
          <w:p w14:paraId="51BA25EA" w14:textId="77777777" w:rsidR="00886369" w:rsidRDefault="00000000">
            <w:pPr>
              <w:pStyle w:val="ConsPlusNormal0"/>
              <w:jc w:val="center"/>
            </w:pPr>
            <w:r>
              <w:t>X</w:t>
            </w:r>
          </w:p>
        </w:tc>
      </w:tr>
      <w:tr w:rsidR="00886369" w14:paraId="49F960C2" w14:textId="77777777">
        <w:tc>
          <w:tcPr>
            <w:tcW w:w="3118" w:type="dxa"/>
            <w:vAlign w:val="center"/>
          </w:tcPr>
          <w:p w14:paraId="4E1C6ABC" w14:textId="77777777" w:rsidR="00886369" w:rsidRDefault="00000000">
            <w:pPr>
              <w:pStyle w:val="ConsPlusNormal0"/>
              <w:jc w:val="both"/>
            </w:pPr>
            <w:r>
              <w:t xml:space="preserve">2.1.4. посещения с иными целями (сумма </w:t>
            </w:r>
            <w:hyperlink w:anchor="P4628" w:tooltip="33.1.4">
              <w:r w:rsidR="00886369">
                <w:rPr>
                  <w:color w:val="0000FF"/>
                </w:rPr>
                <w:t>строк 33.1.4</w:t>
              </w:r>
            </w:hyperlink>
            <w:r>
              <w:t xml:space="preserve"> + </w:t>
            </w:r>
            <w:hyperlink w:anchor="P5178" w:tooltip="41.1.4">
              <w:r w:rsidR="00886369">
                <w:rPr>
                  <w:color w:val="0000FF"/>
                </w:rPr>
                <w:t>41.1.4</w:t>
              </w:r>
            </w:hyperlink>
            <w:r>
              <w:t xml:space="preserve"> + </w:t>
            </w:r>
            <w:hyperlink w:anchor="P5798" w:tooltip="50.1.4">
              <w:r w:rsidR="00886369">
                <w:rPr>
                  <w:color w:val="0000FF"/>
                </w:rPr>
                <w:t>50.1.4</w:t>
              </w:r>
            </w:hyperlink>
            <w:r>
              <w:t>)</w:t>
            </w:r>
          </w:p>
        </w:tc>
        <w:tc>
          <w:tcPr>
            <w:tcW w:w="1134" w:type="dxa"/>
            <w:vAlign w:val="center"/>
          </w:tcPr>
          <w:p w14:paraId="33377EB2" w14:textId="77777777" w:rsidR="00886369" w:rsidRDefault="00000000">
            <w:pPr>
              <w:pStyle w:val="ConsPlusNormal0"/>
              <w:jc w:val="center"/>
            </w:pPr>
            <w:r>
              <w:t>23.1.4</w:t>
            </w:r>
          </w:p>
        </w:tc>
        <w:tc>
          <w:tcPr>
            <w:tcW w:w="1814" w:type="dxa"/>
            <w:vAlign w:val="center"/>
          </w:tcPr>
          <w:p w14:paraId="730448AE" w14:textId="77777777" w:rsidR="00886369" w:rsidRDefault="00000000">
            <w:pPr>
              <w:pStyle w:val="ConsPlusNormal0"/>
              <w:jc w:val="center"/>
            </w:pPr>
            <w:r>
              <w:t>посещения</w:t>
            </w:r>
          </w:p>
        </w:tc>
        <w:tc>
          <w:tcPr>
            <w:tcW w:w="2041" w:type="dxa"/>
            <w:vAlign w:val="center"/>
          </w:tcPr>
          <w:p w14:paraId="06652922" w14:textId="77777777" w:rsidR="00886369" w:rsidRDefault="00000000">
            <w:pPr>
              <w:pStyle w:val="ConsPlusNormal0"/>
              <w:jc w:val="center"/>
            </w:pPr>
            <w:r>
              <w:t>3,04187</w:t>
            </w:r>
          </w:p>
        </w:tc>
        <w:tc>
          <w:tcPr>
            <w:tcW w:w="1984" w:type="dxa"/>
            <w:vAlign w:val="center"/>
          </w:tcPr>
          <w:p w14:paraId="71E7C2CF" w14:textId="77777777" w:rsidR="00886369" w:rsidRDefault="00000000">
            <w:pPr>
              <w:pStyle w:val="ConsPlusNormal0"/>
              <w:jc w:val="center"/>
            </w:pPr>
            <w:r>
              <w:t>440,2</w:t>
            </w:r>
          </w:p>
        </w:tc>
        <w:tc>
          <w:tcPr>
            <w:tcW w:w="1474" w:type="dxa"/>
            <w:vAlign w:val="center"/>
          </w:tcPr>
          <w:p w14:paraId="632967A6" w14:textId="77777777" w:rsidR="00886369" w:rsidRDefault="00000000">
            <w:pPr>
              <w:pStyle w:val="ConsPlusNormal0"/>
              <w:jc w:val="center"/>
            </w:pPr>
            <w:r>
              <w:t>X</w:t>
            </w:r>
          </w:p>
        </w:tc>
        <w:tc>
          <w:tcPr>
            <w:tcW w:w="1474" w:type="dxa"/>
            <w:vAlign w:val="center"/>
          </w:tcPr>
          <w:p w14:paraId="467A2D3C" w14:textId="77777777" w:rsidR="00886369" w:rsidRDefault="00000000">
            <w:pPr>
              <w:pStyle w:val="ConsPlusNormal0"/>
              <w:jc w:val="center"/>
            </w:pPr>
            <w:r>
              <w:t>1 339,0</w:t>
            </w:r>
          </w:p>
        </w:tc>
        <w:tc>
          <w:tcPr>
            <w:tcW w:w="1417" w:type="dxa"/>
            <w:vAlign w:val="center"/>
          </w:tcPr>
          <w:p w14:paraId="58264025" w14:textId="77777777" w:rsidR="00886369" w:rsidRDefault="00000000">
            <w:pPr>
              <w:pStyle w:val="ConsPlusNormal0"/>
              <w:jc w:val="center"/>
            </w:pPr>
            <w:r>
              <w:t>X</w:t>
            </w:r>
          </w:p>
        </w:tc>
        <w:tc>
          <w:tcPr>
            <w:tcW w:w="1417" w:type="dxa"/>
            <w:vAlign w:val="center"/>
          </w:tcPr>
          <w:p w14:paraId="4E77B41E" w14:textId="77777777" w:rsidR="00886369" w:rsidRDefault="00000000">
            <w:pPr>
              <w:pStyle w:val="ConsPlusNormal0"/>
              <w:jc w:val="center"/>
            </w:pPr>
            <w:r>
              <w:t>807 488,0</w:t>
            </w:r>
          </w:p>
        </w:tc>
        <w:tc>
          <w:tcPr>
            <w:tcW w:w="1361" w:type="dxa"/>
            <w:vAlign w:val="center"/>
          </w:tcPr>
          <w:p w14:paraId="6145B338" w14:textId="77777777" w:rsidR="00886369" w:rsidRDefault="00000000">
            <w:pPr>
              <w:pStyle w:val="ConsPlusNormal0"/>
              <w:jc w:val="center"/>
            </w:pPr>
            <w:r>
              <w:t>X</w:t>
            </w:r>
          </w:p>
        </w:tc>
      </w:tr>
      <w:tr w:rsidR="00886369" w14:paraId="5ABF0563" w14:textId="77777777">
        <w:tc>
          <w:tcPr>
            <w:tcW w:w="3118" w:type="dxa"/>
            <w:vAlign w:val="center"/>
          </w:tcPr>
          <w:p w14:paraId="7F01BE27" w14:textId="77777777" w:rsidR="00886369" w:rsidRDefault="00000000">
            <w:pPr>
              <w:pStyle w:val="ConsPlusNormal0"/>
              <w:jc w:val="both"/>
            </w:pPr>
            <w:r>
              <w:t xml:space="preserve">2.1.5. посещения в неотложной форме (сумма </w:t>
            </w:r>
            <w:hyperlink w:anchor="P4638" w:tooltip="33.1.5">
              <w:r w:rsidR="00886369">
                <w:rPr>
                  <w:color w:val="0000FF"/>
                </w:rPr>
                <w:t>строк 33.1.5</w:t>
              </w:r>
            </w:hyperlink>
            <w:r>
              <w:t xml:space="preserve"> + </w:t>
            </w:r>
            <w:hyperlink w:anchor="P5188" w:tooltip="41.1.5">
              <w:r w:rsidR="00886369">
                <w:rPr>
                  <w:color w:val="0000FF"/>
                </w:rPr>
                <w:t>41.1.5</w:t>
              </w:r>
            </w:hyperlink>
            <w:r>
              <w:t xml:space="preserve"> + </w:t>
            </w:r>
            <w:hyperlink w:anchor="P5808" w:tooltip="50.1.5">
              <w:r w:rsidR="00886369">
                <w:rPr>
                  <w:color w:val="0000FF"/>
                </w:rPr>
                <w:t>50.1.5</w:t>
              </w:r>
            </w:hyperlink>
            <w:r>
              <w:t>)</w:t>
            </w:r>
          </w:p>
        </w:tc>
        <w:tc>
          <w:tcPr>
            <w:tcW w:w="1134" w:type="dxa"/>
            <w:vAlign w:val="center"/>
          </w:tcPr>
          <w:p w14:paraId="00E8C98B" w14:textId="77777777" w:rsidR="00886369" w:rsidRDefault="00000000">
            <w:pPr>
              <w:pStyle w:val="ConsPlusNormal0"/>
              <w:jc w:val="center"/>
            </w:pPr>
            <w:r>
              <w:t>23.1.5.</w:t>
            </w:r>
          </w:p>
        </w:tc>
        <w:tc>
          <w:tcPr>
            <w:tcW w:w="1814" w:type="dxa"/>
            <w:vAlign w:val="center"/>
          </w:tcPr>
          <w:p w14:paraId="7D889835" w14:textId="77777777" w:rsidR="00886369" w:rsidRDefault="00000000">
            <w:pPr>
              <w:pStyle w:val="ConsPlusNormal0"/>
              <w:jc w:val="center"/>
            </w:pPr>
            <w:r>
              <w:t>посещение</w:t>
            </w:r>
          </w:p>
        </w:tc>
        <w:tc>
          <w:tcPr>
            <w:tcW w:w="2041" w:type="dxa"/>
            <w:vAlign w:val="center"/>
          </w:tcPr>
          <w:p w14:paraId="7C442ABA" w14:textId="77777777" w:rsidR="00886369" w:rsidRDefault="00000000">
            <w:pPr>
              <w:pStyle w:val="ConsPlusNormal0"/>
              <w:jc w:val="center"/>
            </w:pPr>
            <w:r>
              <w:t>0,54</w:t>
            </w:r>
          </w:p>
        </w:tc>
        <w:tc>
          <w:tcPr>
            <w:tcW w:w="1984" w:type="dxa"/>
            <w:vAlign w:val="center"/>
          </w:tcPr>
          <w:p w14:paraId="5E282884" w14:textId="77777777" w:rsidR="00886369" w:rsidRDefault="00000000">
            <w:pPr>
              <w:pStyle w:val="ConsPlusNormal0"/>
              <w:jc w:val="center"/>
            </w:pPr>
            <w:r>
              <w:t>1050,7</w:t>
            </w:r>
          </w:p>
        </w:tc>
        <w:tc>
          <w:tcPr>
            <w:tcW w:w="1474" w:type="dxa"/>
            <w:vAlign w:val="center"/>
          </w:tcPr>
          <w:p w14:paraId="45A72F09" w14:textId="77777777" w:rsidR="00886369" w:rsidRDefault="00000000">
            <w:pPr>
              <w:pStyle w:val="ConsPlusNormal0"/>
              <w:jc w:val="center"/>
            </w:pPr>
            <w:r>
              <w:t>X</w:t>
            </w:r>
          </w:p>
        </w:tc>
        <w:tc>
          <w:tcPr>
            <w:tcW w:w="1474" w:type="dxa"/>
            <w:vAlign w:val="center"/>
          </w:tcPr>
          <w:p w14:paraId="39C4595E" w14:textId="77777777" w:rsidR="00886369" w:rsidRDefault="00000000">
            <w:pPr>
              <w:pStyle w:val="ConsPlusNormal0"/>
              <w:jc w:val="center"/>
            </w:pPr>
            <w:r>
              <w:t>567,4</w:t>
            </w:r>
          </w:p>
        </w:tc>
        <w:tc>
          <w:tcPr>
            <w:tcW w:w="1417" w:type="dxa"/>
            <w:vAlign w:val="center"/>
          </w:tcPr>
          <w:p w14:paraId="3CA5309C" w14:textId="77777777" w:rsidR="00886369" w:rsidRDefault="00000000">
            <w:pPr>
              <w:pStyle w:val="ConsPlusNormal0"/>
              <w:jc w:val="center"/>
            </w:pPr>
            <w:r>
              <w:t>X</w:t>
            </w:r>
          </w:p>
        </w:tc>
        <w:tc>
          <w:tcPr>
            <w:tcW w:w="1417" w:type="dxa"/>
            <w:vAlign w:val="center"/>
          </w:tcPr>
          <w:p w14:paraId="284692C3" w14:textId="77777777" w:rsidR="00886369" w:rsidRDefault="00000000">
            <w:pPr>
              <w:pStyle w:val="ConsPlusNormal0"/>
              <w:jc w:val="center"/>
            </w:pPr>
            <w:r>
              <w:t>342 151,1</w:t>
            </w:r>
          </w:p>
        </w:tc>
        <w:tc>
          <w:tcPr>
            <w:tcW w:w="1361" w:type="dxa"/>
            <w:vAlign w:val="center"/>
          </w:tcPr>
          <w:p w14:paraId="3678FE42" w14:textId="77777777" w:rsidR="00886369" w:rsidRDefault="00000000">
            <w:pPr>
              <w:pStyle w:val="ConsPlusNormal0"/>
              <w:jc w:val="center"/>
            </w:pPr>
            <w:r>
              <w:t>X</w:t>
            </w:r>
          </w:p>
        </w:tc>
      </w:tr>
      <w:tr w:rsidR="00886369" w14:paraId="165A8AD2" w14:textId="77777777">
        <w:tc>
          <w:tcPr>
            <w:tcW w:w="3118" w:type="dxa"/>
            <w:vAlign w:val="center"/>
          </w:tcPr>
          <w:p w14:paraId="6D3E97E1" w14:textId="77777777" w:rsidR="00886369" w:rsidRDefault="00000000">
            <w:pPr>
              <w:pStyle w:val="ConsPlusNormal0"/>
              <w:jc w:val="both"/>
            </w:pPr>
            <w:r>
              <w:t xml:space="preserve">2.1.6. обращения в связи с заболеваниями (сумма </w:t>
            </w:r>
            <w:hyperlink w:anchor="P4648" w:tooltip="33.1.6">
              <w:r w:rsidR="00886369">
                <w:rPr>
                  <w:color w:val="0000FF"/>
                </w:rPr>
                <w:t>строк 33.1.6</w:t>
              </w:r>
            </w:hyperlink>
            <w:r>
              <w:t xml:space="preserve"> + </w:t>
            </w:r>
            <w:hyperlink w:anchor="P5198" w:tooltip="41.1.6">
              <w:r w:rsidR="00886369">
                <w:rPr>
                  <w:color w:val="0000FF"/>
                </w:rPr>
                <w:t>41.1.6</w:t>
              </w:r>
            </w:hyperlink>
            <w:r>
              <w:t xml:space="preserve"> + </w:t>
            </w:r>
            <w:hyperlink w:anchor="P5818" w:tooltip="50.1.6.">
              <w:r w:rsidR="00886369">
                <w:rPr>
                  <w:color w:val="0000FF"/>
                </w:rPr>
                <w:t>50.1.6</w:t>
              </w:r>
            </w:hyperlink>
            <w:r>
              <w:t>) - всего, из них:</w:t>
            </w:r>
          </w:p>
        </w:tc>
        <w:tc>
          <w:tcPr>
            <w:tcW w:w="1134" w:type="dxa"/>
            <w:vAlign w:val="center"/>
          </w:tcPr>
          <w:p w14:paraId="155588AE" w14:textId="77777777" w:rsidR="00886369" w:rsidRDefault="00000000">
            <w:pPr>
              <w:pStyle w:val="ConsPlusNormal0"/>
              <w:jc w:val="center"/>
            </w:pPr>
            <w:r>
              <w:t>23.1.6.</w:t>
            </w:r>
          </w:p>
        </w:tc>
        <w:tc>
          <w:tcPr>
            <w:tcW w:w="1814" w:type="dxa"/>
            <w:vAlign w:val="center"/>
          </w:tcPr>
          <w:p w14:paraId="0D692B18" w14:textId="77777777" w:rsidR="00886369" w:rsidRDefault="00000000">
            <w:pPr>
              <w:pStyle w:val="ConsPlusNormal0"/>
              <w:jc w:val="center"/>
            </w:pPr>
            <w:r>
              <w:t>обращение</w:t>
            </w:r>
          </w:p>
        </w:tc>
        <w:tc>
          <w:tcPr>
            <w:tcW w:w="2041" w:type="dxa"/>
            <w:vAlign w:val="center"/>
          </w:tcPr>
          <w:p w14:paraId="16A6EDD2" w14:textId="77777777" w:rsidR="00886369" w:rsidRDefault="00000000">
            <w:pPr>
              <w:pStyle w:val="ConsPlusNormal0"/>
              <w:jc w:val="center"/>
            </w:pPr>
            <w:r>
              <w:t>1,42629</w:t>
            </w:r>
          </w:p>
        </w:tc>
        <w:tc>
          <w:tcPr>
            <w:tcW w:w="1984" w:type="dxa"/>
            <w:vAlign w:val="center"/>
          </w:tcPr>
          <w:p w14:paraId="1CFE4A50" w14:textId="77777777" w:rsidR="00886369" w:rsidRDefault="00000000">
            <w:pPr>
              <w:pStyle w:val="ConsPlusNormal0"/>
              <w:jc w:val="center"/>
            </w:pPr>
            <w:r>
              <w:t>2064,7</w:t>
            </w:r>
          </w:p>
        </w:tc>
        <w:tc>
          <w:tcPr>
            <w:tcW w:w="1474" w:type="dxa"/>
            <w:vAlign w:val="center"/>
          </w:tcPr>
          <w:p w14:paraId="62759B4E" w14:textId="77777777" w:rsidR="00886369" w:rsidRDefault="00000000">
            <w:pPr>
              <w:pStyle w:val="ConsPlusNormal0"/>
              <w:jc w:val="center"/>
            </w:pPr>
            <w:r>
              <w:t>X</w:t>
            </w:r>
          </w:p>
        </w:tc>
        <w:tc>
          <w:tcPr>
            <w:tcW w:w="1474" w:type="dxa"/>
            <w:vAlign w:val="center"/>
          </w:tcPr>
          <w:p w14:paraId="54D3DAAC" w14:textId="77777777" w:rsidR="00886369" w:rsidRDefault="00000000">
            <w:pPr>
              <w:pStyle w:val="ConsPlusNormal0"/>
              <w:jc w:val="center"/>
            </w:pPr>
            <w:r>
              <w:t>2 944,9</w:t>
            </w:r>
          </w:p>
        </w:tc>
        <w:tc>
          <w:tcPr>
            <w:tcW w:w="1417" w:type="dxa"/>
            <w:vAlign w:val="center"/>
          </w:tcPr>
          <w:p w14:paraId="5E78E26E" w14:textId="77777777" w:rsidR="00886369" w:rsidRDefault="00000000">
            <w:pPr>
              <w:pStyle w:val="ConsPlusNormal0"/>
              <w:jc w:val="center"/>
            </w:pPr>
            <w:r>
              <w:t>X</w:t>
            </w:r>
          </w:p>
        </w:tc>
        <w:tc>
          <w:tcPr>
            <w:tcW w:w="1417" w:type="dxa"/>
            <w:vAlign w:val="center"/>
          </w:tcPr>
          <w:p w14:paraId="5E939005" w14:textId="77777777" w:rsidR="00886369" w:rsidRDefault="00000000">
            <w:pPr>
              <w:pStyle w:val="ConsPlusNormal0"/>
              <w:jc w:val="center"/>
            </w:pPr>
            <w:r>
              <w:t>1 775 866,0</w:t>
            </w:r>
          </w:p>
        </w:tc>
        <w:tc>
          <w:tcPr>
            <w:tcW w:w="1361" w:type="dxa"/>
            <w:vAlign w:val="center"/>
          </w:tcPr>
          <w:p w14:paraId="5E08E588" w14:textId="77777777" w:rsidR="00886369" w:rsidRDefault="00000000">
            <w:pPr>
              <w:pStyle w:val="ConsPlusNormal0"/>
              <w:jc w:val="center"/>
            </w:pPr>
            <w:r>
              <w:t>X</w:t>
            </w:r>
          </w:p>
        </w:tc>
      </w:tr>
      <w:tr w:rsidR="00886369" w14:paraId="20F2605E" w14:textId="77777777">
        <w:tc>
          <w:tcPr>
            <w:tcW w:w="3118" w:type="dxa"/>
            <w:vAlign w:val="center"/>
          </w:tcPr>
          <w:p w14:paraId="2A8C49CC" w14:textId="77777777" w:rsidR="00886369" w:rsidRDefault="00000000">
            <w:pPr>
              <w:pStyle w:val="ConsPlusNormal0"/>
              <w:jc w:val="both"/>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4658" w:tooltip="33.1.6.1">
              <w:r w:rsidR="00886369">
                <w:rPr>
                  <w:color w:val="0000FF"/>
                </w:rPr>
                <w:t>строк 33.1.6.1</w:t>
              </w:r>
            </w:hyperlink>
            <w:r>
              <w:t xml:space="preserve"> + </w:t>
            </w:r>
            <w:hyperlink w:anchor="P5208" w:tooltip="41.1.6.1">
              <w:r w:rsidR="00886369">
                <w:rPr>
                  <w:color w:val="0000FF"/>
                </w:rPr>
                <w:t>41.1.6.1</w:t>
              </w:r>
            </w:hyperlink>
            <w:r>
              <w:t xml:space="preserve"> + </w:t>
            </w:r>
            <w:hyperlink w:anchor="P5828" w:tooltip="50.1.6.1">
              <w:r w:rsidR="00886369">
                <w:rPr>
                  <w:color w:val="0000FF"/>
                </w:rPr>
                <w:t>50.1.6.1</w:t>
              </w:r>
            </w:hyperlink>
            <w:r>
              <w:t>)</w:t>
            </w:r>
          </w:p>
        </w:tc>
        <w:tc>
          <w:tcPr>
            <w:tcW w:w="1134" w:type="dxa"/>
            <w:vAlign w:val="center"/>
          </w:tcPr>
          <w:p w14:paraId="62F7D0BA" w14:textId="77777777" w:rsidR="00886369" w:rsidRDefault="00000000">
            <w:pPr>
              <w:pStyle w:val="ConsPlusNormal0"/>
              <w:jc w:val="center"/>
            </w:pPr>
            <w:r>
              <w:t>23.1.6.1</w:t>
            </w:r>
          </w:p>
        </w:tc>
        <w:tc>
          <w:tcPr>
            <w:tcW w:w="1814" w:type="dxa"/>
            <w:vAlign w:val="center"/>
          </w:tcPr>
          <w:p w14:paraId="580F638F" w14:textId="77777777" w:rsidR="00886369" w:rsidRDefault="00000000">
            <w:pPr>
              <w:pStyle w:val="ConsPlusNormal0"/>
              <w:jc w:val="center"/>
            </w:pPr>
            <w:r>
              <w:t>консультаций</w:t>
            </w:r>
          </w:p>
        </w:tc>
        <w:tc>
          <w:tcPr>
            <w:tcW w:w="2041" w:type="dxa"/>
            <w:vAlign w:val="center"/>
          </w:tcPr>
          <w:p w14:paraId="616B45AE" w14:textId="77777777" w:rsidR="00886369" w:rsidRDefault="00000000">
            <w:pPr>
              <w:pStyle w:val="ConsPlusNormal0"/>
              <w:jc w:val="center"/>
            </w:pPr>
            <w:r>
              <w:t>0,080667</w:t>
            </w:r>
          </w:p>
        </w:tc>
        <w:tc>
          <w:tcPr>
            <w:tcW w:w="1984" w:type="dxa"/>
            <w:vAlign w:val="center"/>
          </w:tcPr>
          <w:p w14:paraId="6B5D1128" w14:textId="77777777" w:rsidR="00886369" w:rsidRDefault="00000000">
            <w:pPr>
              <w:pStyle w:val="ConsPlusNormal0"/>
              <w:jc w:val="center"/>
            </w:pPr>
            <w:r>
              <w:t>379,9</w:t>
            </w:r>
          </w:p>
        </w:tc>
        <w:tc>
          <w:tcPr>
            <w:tcW w:w="1474" w:type="dxa"/>
            <w:vAlign w:val="center"/>
          </w:tcPr>
          <w:p w14:paraId="6C68096A" w14:textId="77777777" w:rsidR="00886369" w:rsidRDefault="00000000">
            <w:pPr>
              <w:pStyle w:val="ConsPlusNormal0"/>
              <w:jc w:val="center"/>
            </w:pPr>
            <w:r>
              <w:t>X</w:t>
            </w:r>
          </w:p>
        </w:tc>
        <w:tc>
          <w:tcPr>
            <w:tcW w:w="1474" w:type="dxa"/>
            <w:vAlign w:val="center"/>
          </w:tcPr>
          <w:p w14:paraId="6E3E1846" w14:textId="77777777" w:rsidR="00886369" w:rsidRDefault="00000000">
            <w:pPr>
              <w:pStyle w:val="ConsPlusNormal0"/>
              <w:jc w:val="center"/>
            </w:pPr>
            <w:r>
              <w:t>30,6</w:t>
            </w:r>
          </w:p>
        </w:tc>
        <w:tc>
          <w:tcPr>
            <w:tcW w:w="1417" w:type="dxa"/>
            <w:vAlign w:val="center"/>
          </w:tcPr>
          <w:p w14:paraId="5F361D81" w14:textId="77777777" w:rsidR="00886369" w:rsidRDefault="00000000">
            <w:pPr>
              <w:pStyle w:val="ConsPlusNormal0"/>
              <w:jc w:val="center"/>
            </w:pPr>
            <w:r>
              <w:t>X</w:t>
            </w:r>
          </w:p>
        </w:tc>
        <w:tc>
          <w:tcPr>
            <w:tcW w:w="1417" w:type="dxa"/>
            <w:vAlign w:val="center"/>
          </w:tcPr>
          <w:p w14:paraId="3A16C33E" w14:textId="77777777" w:rsidR="00886369" w:rsidRDefault="00000000">
            <w:pPr>
              <w:pStyle w:val="ConsPlusNormal0"/>
              <w:jc w:val="center"/>
            </w:pPr>
            <w:r>
              <w:t>18 480,4</w:t>
            </w:r>
          </w:p>
        </w:tc>
        <w:tc>
          <w:tcPr>
            <w:tcW w:w="1361" w:type="dxa"/>
            <w:vAlign w:val="center"/>
          </w:tcPr>
          <w:p w14:paraId="164CF226" w14:textId="77777777" w:rsidR="00886369" w:rsidRDefault="00000000">
            <w:pPr>
              <w:pStyle w:val="ConsPlusNormal0"/>
              <w:jc w:val="center"/>
            </w:pPr>
            <w:r>
              <w:t>X</w:t>
            </w:r>
          </w:p>
        </w:tc>
      </w:tr>
      <w:tr w:rsidR="00886369" w14:paraId="2A764C31" w14:textId="77777777">
        <w:tc>
          <w:tcPr>
            <w:tcW w:w="3118" w:type="dxa"/>
            <w:vAlign w:val="center"/>
          </w:tcPr>
          <w:p w14:paraId="0D67B158" w14:textId="77777777" w:rsidR="00886369" w:rsidRDefault="00000000">
            <w:pPr>
              <w:pStyle w:val="ConsPlusNormal0"/>
              <w:jc w:val="both"/>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4668" w:tooltip="33.1.6.2">
              <w:r w:rsidR="00886369">
                <w:rPr>
                  <w:color w:val="0000FF"/>
                </w:rPr>
                <w:t>строк 33.1.6.2</w:t>
              </w:r>
            </w:hyperlink>
            <w:r>
              <w:t xml:space="preserve"> + </w:t>
            </w:r>
            <w:hyperlink w:anchor="P5218" w:tooltip="41.1.6.2">
              <w:r w:rsidR="00886369">
                <w:rPr>
                  <w:color w:val="0000FF"/>
                </w:rPr>
                <w:t>41.1.6.2</w:t>
              </w:r>
            </w:hyperlink>
            <w:r>
              <w:t xml:space="preserve"> + </w:t>
            </w:r>
            <w:hyperlink w:anchor="P5838" w:tooltip="51.1.6.2">
              <w:r w:rsidR="00886369">
                <w:rPr>
                  <w:color w:val="0000FF"/>
                </w:rPr>
                <w:t>50.1.6.2</w:t>
              </w:r>
            </w:hyperlink>
            <w:r>
              <w:t>)</w:t>
            </w:r>
          </w:p>
        </w:tc>
        <w:tc>
          <w:tcPr>
            <w:tcW w:w="1134" w:type="dxa"/>
            <w:vAlign w:val="center"/>
          </w:tcPr>
          <w:p w14:paraId="5E0B437A" w14:textId="77777777" w:rsidR="00886369" w:rsidRDefault="00000000">
            <w:pPr>
              <w:pStyle w:val="ConsPlusNormal0"/>
              <w:jc w:val="center"/>
            </w:pPr>
            <w:r>
              <w:t>23.1.6.2</w:t>
            </w:r>
          </w:p>
        </w:tc>
        <w:tc>
          <w:tcPr>
            <w:tcW w:w="1814" w:type="dxa"/>
            <w:vAlign w:val="center"/>
          </w:tcPr>
          <w:p w14:paraId="7128763C" w14:textId="77777777" w:rsidR="00886369" w:rsidRDefault="00000000">
            <w:pPr>
              <w:pStyle w:val="ConsPlusNormal0"/>
              <w:jc w:val="center"/>
            </w:pPr>
            <w:r>
              <w:t>консультаций</w:t>
            </w:r>
          </w:p>
        </w:tc>
        <w:tc>
          <w:tcPr>
            <w:tcW w:w="2041" w:type="dxa"/>
            <w:vAlign w:val="center"/>
          </w:tcPr>
          <w:p w14:paraId="384CD09C" w14:textId="77777777" w:rsidR="00886369" w:rsidRDefault="00000000">
            <w:pPr>
              <w:pStyle w:val="ConsPlusNormal0"/>
              <w:jc w:val="center"/>
            </w:pPr>
            <w:r>
              <w:t>0,030555</w:t>
            </w:r>
          </w:p>
        </w:tc>
        <w:tc>
          <w:tcPr>
            <w:tcW w:w="1984" w:type="dxa"/>
            <w:vAlign w:val="center"/>
          </w:tcPr>
          <w:p w14:paraId="75EBD167" w14:textId="77777777" w:rsidR="00886369" w:rsidRDefault="00000000">
            <w:pPr>
              <w:pStyle w:val="ConsPlusNormal0"/>
              <w:jc w:val="center"/>
            </w:pPr>
            <w:r>
              <w:t>336,3</w:t>
            </w:r>
          </w:p>
        </w:tc>
        <w:tc>
          <w:tcPr>
            <w:tcW w:w="1474" w:type="dxa"/>
            <w:vAlign w:val="center"/>
          </w:tcPr>
          <w:p w14:paraId="72CD495C" w14:textId="77777777" w:rsidR="00886369" w:rsidRDefault="00000000">
            <w:pPr>
              <w:pStyle w:val="ConsPlusNormal0"/>
              <w:jc w:val="center"/>
            </w:pPr>
            <w:r>
              <w:t>X</w:t>
            </w:r>
          </w:p>
        </w:tc>
        <w:tc>
          <w:tcPr>
            <w:tcW w:w="1474" w:type="dxa"/>
            <w:vAlign w:val="center"/>
          </w:tcPr>
          <w:p w14:paraId="488452D2" w14:textId="77777777" w:rsidR="00886369" w:rsidRDefault="00000000">
            <w:pPr>
              <w:pStyle w:val="ConsPlusNormal0"/>
              <w:jc w:val="center"/>
            </w:pPr>
            <w:r>
              <w:t>10,3</w:t>
            </w:r>
          </w:p>
        </w:tc>
        <w:tc>
          <w:tcPr>
            <w:tcW w:w="1417" w:type="dxa"/>
            <w:vAlign w:val="center"/>
          </w:tcPr>
          <w:p w14:paraId="176A1AA2" w14:textId="77777777" w:rsidR="00886369" w:rsidRDefault="00000000">
            <w:pPr>
              <w:pStyle w:val="ConsPlusNormal0"/>
              <w:jc w:val="center"/>
            </w:pPr>
            <w:r>
              <w:t>X</w:t>
            </w:r>
          </w:p>
        </w:tc>
        <w:tc>
          <w:tcPr>
            <w:tcW w:w="1417" w:type="dxa"/>
            <w:vAlign w:val="center"/>
          </w:tcPr>
          <w:p w14:paraId="5C8C723F" w14:textId="77777777" w:rsidR="00886369" w:rsidRDefault="00000000">
            <w:pPr>
              <w:pStyle w:val="ConsPlusNormal0"/>
              <w:jc w:val="center"/>
            </w:pPr>
            <w:r>
              <w:t>6 196,6</w:t>
            </w:r>
          </w:p>
        </w:tc>
        <w:tc>
          <w:tcPr>
            <w:tcW w:w="1361" w:type="dxa"/>
            <w:vAlign w:val="center"/>
          </w:tcPr>
          <w:p w14:paraId="1307B9F9" w14:textId="77777777" w:rsidR="00886369" w:rsidRDefault="00000000">
            <w:pPr>
              <w:pStyle w:val="ConsPlusNormal0"/>
              <w:jc w:val="center"/>
            </w:pPr>
            <w:r>
              <w:t>X</w:t>
            </w:r>
          </w:p>
        </w:tc>
      </w:tr>
      <w:tr w:rsidR="00886369" w14:paraId="4E3C58E0" w14:textId="77777777">
        <w:tc>
          <w:tcPr>
            <w:tcW w:w="3118" w:type="dxa"/>
            <w:vAlign w:val="center"/>
          </w:tcPr>
          <w:p w14:paraId="1755B943" w14:textId="77777777" w:rsidR="00886369" w:rsidRDefault="00000000">
            <w:pPr>
              <w:pStyle w:val="ConsPlusNormal0"/>
              <w:jc w:val="both"/>
            </w:pPr>
            <w:r>
              <w:t xml:space="preserve">2.1.7. проведение отдельных диагностических (лабораторных) исследований (сумма </w:t>
            </w:r>
            <w:hyperlink w:anchor="P4678" w:tooltip="33.1.7">
              <w:r w:rsidR="00886369">
                <w:rPr>
                  <w:color w:val="0000FF"/>
                </w:rPr>
                <w:t>строк 33.1.7</w:t>
              </w:r>
            </w:hyperlink>
            <w:r>
              <w:t xml:space="preserve"> + </w:t>
            </w:r>
            <w:hyperlink w:anchor="P5228" w:tooltip="41.1.7">
              <w:r w:rsidR="00886369">
                <w:rPr>
                  <w:color w:val="0000FF"/>
                </w:rPr>
                <w:t>41.1.7</w:t>
              </w:r>
            </w:hyperlink>
            <w:r>
              <w:t xml:space="preserve"> + </w:t>
            </w:r>
            <w:hyperlink w:anchor="P5848" w:tooltip="50.1.7">
              <w:r w:rsidR="00886369">
                <w:rPr>
                  <w:color w:val="0000FF"/>
                </w:rPr>
                <w:t>50.1.7</w:t>
              </w:r>
            </w:hyperlink>
            <w:r>
              <w:t>):</w:t>
            </w:r>
          </w:p>
        </w:tc>
        <w:tc>
          <w:tcPr>
            <w:tcW w:w="1134" w:type="dxa"/>
            <w:vAlign w:val="center"/>
          </w:tcPr>
          <w:p w14:paraId="4EB1016D" w14:textId="77777777" w:rsidR="00886369" w:rsidRDefault="00000000">
            <w:pPr>
              <w:pStyle w:val="ConsPlusNormal0"/>
              <w:jc w:val="center"/>
            </w:pPr>
            <w:r>
              <w:t>23.1.7.</w:t>
            </w:r>
          </w:p>
        </w:tc>
        <w:tc>
          <w:tcPr>
            <w:tcW w:w="1814" w:type="dxa"/>
            <w:vAlign w:val="center"/>
          </w:tcPr>
          <w:p w14:paraId="77909460" w14:textId="77777777" w:rsidR="00886369" w:rsidRDefault="00000000">
            <w:pPr>
              <w:pStyle w:val="ConsPlusNormal0"/>
              <w:jc w:val="center"/>
            </w:pPr>
            <w:r>
              <w:t>исследования</w:t>
            </w:r>
          </w:p>
        </w:tc>
        <w:tc>
          <w:tcPr>
            <w:tcW w:w="2041" w:type="dxa"/>
            <w:vAlign w:val="center"/>
          </w:tcPr>
          <w:p w14:paraId="009928A8" w14:textId="77777777" w:rsidR="00886369" w:rsidRDefault="00000000">
            <w:pPr>
              <w:pStyle w:val="ConsPlusNormal0"/>
              <w:jc w:val="center"/>
            </w:pPr>
            <w:r>
              <w:t>0,274512</w:t>
            </w:r>
          </w:p>
        </w:tc>
        <w:tc>
          <w:tcPr>
            <w:tcW w:w="1984" w:type="dxa"/>
            <w:vAlign w:val="center"/>
          </w:tcPr>
          <w:p w14:paraId="0EB9593A" w14:textId="77777777" w:rsidR="00886369" w:rsidRDefault="00000000">
            <w:pPr>
              <w:pStyle w:val="ConsPlusNormal0"/>
              <w:jc w:val="center"/>
            </w:pPr>
            <w:r>
              <w:t>2 303,70</w:t>
            </w:r>
          </w:p>
        </w:tc>
        <w:tc>
          <w:tcPr>
            <w:tcW w:w="1474" w:type="dxa"/>
            <w:vAlign w:val="center"/>
          </w:tcPr>
          <w:p w14:paraId="77A0AF47" w14:textId="77777777" w:rsidR="00886369" w:rsidRDefault="00000000">
            <w:pPr>
              <w:pStyle w:val="ConsPlusNormal0"/>
              <w:jc w:val="center"/>
            </w:pPr>
            <w:r>
              <w:t>X</w:t>
            </w:r>
          </w:p>
        </w:tc>
        <w:tc>
          <w:tcPr>
            <w:tcW w:w="1474" w:type="dxa"/>
            <w:vAlign w:val="center"/>
          </w:tcPr>
          <w:p w14:paraId="6A713EC0" w14:textId="77777777" w:rsidR="00886369" w:rsidRDefault="00000000">
            <w:pPr>
              <w:pStyle w:val="ConsPlusNormal0"/>
              <w:jc w:val="center"/>
            </w:pPr>
            <w:r>
              <w:t>632,4</w:t>
            </w:r>
          </w:p>
        </w:tc>
        <w:tc>
          <w:tcPr>
            <w:tcW w:w="1417" w:type="dxa"/>
            <w:vAlign w:val="center"/>
          </w:tcPr>
          <w:p w14:paraId="1581290A" w14:textId="77777777" w:rsidR="00886369" w:rsidRDefault="00000000">
            <w:pPr>
              <w:pStyle w:val="ConsPlusNormal0"/>
              <w:jc w:val="center"/>
            </w:pPr>
            <w:r>
              <w:t>X</w:t>
            </w:r>
          </w:p>
        </w:tc>
        <w:tc>
          <w:tcPr>
            <w:tcW w:w="1417" w:type="dxa"/>
            <w:vAlign w:val="center"/>
          </w:tcPr>
          <w:p w14:paraId="17101D95" w14:textId="77777777" w:rsidR="00886369" w:rsidRDefault="00000000">
            <w:pPr>
              <w:pStyle w:val="ConsPlusNormal0"/>
              <w:jc w:val="center"/>
            </w:pPr>
            <w:r>
              <w:t>381 357,8</w:t>
            </w:r>
          </w:p>
        </w:tc>
        <w:tc>
          <w:tcPr>
            <w:tcW w:w="1361" w:type="dxa"/>
            <w:vAlign w:val="center"/>
          </w:tcPr>
          <w:p w14:paraId="604B9267" w14:textId="77777777" w:rsidR="00886369" w:rsidRDefault="00000000">
            <w:pPr>
              <w:pStyle w:val="ConsPlusNormal0"/>
              <w:jc w:val="center"/>
            </w:pPr>
            <w:r>
              <w:t>X</w:t>
            </w:r>
          </w:p>
        </w:tc>
      </w:tr>
      <w:tr w:rsidR="00886369" w14:paraId="306077AB" w14:textId="77777777">
        <w:tc>
          <w:tcPr>
            <w:tcW w:w="3118" w:type="dxa"/>
            <w:vAlign w:val="center"/>
          </w:tcPr>
          <w:p w14:paraId="7C2A72F2" w14:textId="77777777" w:rsidR="00886369" w:rsidRDefault="00000000">
            <w:pPr>
              <w:pStyle w:val="ConsPlusNormal0"/>
              <w:jc w:val="both"/>
            </w:pPr>
            <w:r>
              <w:t xml:space="preserve">2.1.7.1. компьютерная томография (сумма </w:t>
            </w:r>
            <w:hyperlink w:anchor="P4688" w:tooltip="33.1.7.1">
              <w:r w:rsidR="00886369">
                <w:rPr>
                  <w:color w:val="0000FF"/>
                </w:rPr>
                <w:t>строк 33.1.7.1</w:t>
              </w:r>
            </w:hyperlink>
            <w:r>
              <w:t xml:space="preserve"> + </w:t>
            </w:r>
            <w:hyperlink w:anchor="P5238" w:tooltip="41.1.7.1">
              <w:r w:rsidR="00886369">
                <w:rPr>
                  <w:color w:val="0000FF"/>
                </w:rPr>
                <w:t>41.1.7.1</w:t>
              </w:r>
            </w:hyperlink>
            <w:r>
              <w:t xml:space="preserve"> + </w:t>
            </w:r>
            <w:hyperlink w:anchor="P5858" w:tooltip="50.1.7.1">
              <w:r w:rsidR="00886369">
                <w:rPr>
                  <w:color w:val="0000FF"/>
                </w:rPr>
                <w:t>50.1.7.1</w:t>
              </w:r>
            </w:hyperlink>
            <w:r>
              <w:t>)</w:t>
            </w:r>
          </w:p>
        </w:tc>
        <w:tc>
          <w:tcPr>
            <w:tcW w:w="1134" w:type="dxa"/>
            <w:vAlign w:val="center"/>
          </w:tcPr>
          <w:p w14:paraId="0388AB7F" w14:textId="77777777" w:rsidR="00886369" w:rsidRDefault="00000000">
            <w:pPr>
              <w:pStyle w:val="ConsPlusNormal0"/>
              <w:jc w:val="center"/>
            </w:pPr>
            <w:r>
              <w:t>23.1.7.1</w:t>
            </w:r>
          </w:p>
        </w:tc>
        <w:tc>
          <w:tcPr>
            <w:tcW w:w="1814" w:type="dxa"/>
            <w:vAlign w:val="center"/>
          </w:tcPr>
          <w:p w14:paraId="2D27EB19" w14:textId="77777777" w:rsidR="00886369" w:rsidRDefault="00000000">
            <w:pPr>
              <w:pStyle w:val="ConsPlusNormal0"/>
              <w:jc w:val="center"/>
            </w:pPr>
            <w:r>
              <w:t>исследования</w:t>
            </w:r>
          </w:p>
        </w:tc>
        <w:tc>
          <w:tcPr>
            <w:tcW w:w="2041" w:type="dxa"/>
            <w:vAlign w:val="center"/>
          </w:tcPr>
          <w:p w14:paraId="6F72EE41" w14:textId="77777777" w:rsidR="00886369" w:rsidRDefault="00000000">
            <w:pPr>
              <w:pStyle w:val="ConsPlusNormal0"/>
              <w:jc w:val="center"/>
            </w:pPr>
            <w:r>
              <w:t>0,057732</w:t>
            </w:r>
          </w:p>
        </w:tc>
        <w:tc>
          <w:tcPr>
            <w:tcW w:w="1984" w:type="dxa"/>
            <w:vAlign w:val="center"/>
          </w:tcPr>
          <w:p w14:paraId="272B1B17" w14:textId="77777777" w:rsidR="00886369" w:rsidRDefault="00000000">
            <w:pPr>
              <w:pStyle w:val="ConsPlusNormal0"/>
              <w:jc w:val="center"/>
            </w:pPr>
            <w:r>
              <w:t>3438,9</w:t>
            </w:r>
          </w:p>
        </w:tc>
        <w:tc>
          <w:tcPr>
            <w:tcW w:w="1474" w:type="dxa"/>
            <w:vAlign w:val="center"/>
          </w:tcPr>
          <w:p w14:paraId="3BBB155A" w14:textId="77777777" w:rsidR="00886369" w:rsidRDefault="00000000">
            <w:pPr>
              <w:pStyle w:val="ConsPlusNormal0"/>
              <w:jc w:val="center"/>
            </w:pPr>
            <w:r>
              <w:t>X</w:t>
            </w:r>
          </w:p>
        </w:tc>
        <w:tc>
          <w:tcPr>
            <w:tcW w:w="1474" w:type="dxa"/>
            <w:vAlign w:val="center"/>
          </w:tcPr>
          <w:p w14:paraId="132EE8ED" w14:textId="77777777" w:rsidR="00886369" w:rsidRDefault="00000000">
            <w:pPr>
              <w:pStyle w:val="ConsPlusNormal0"/>
              <w:jc w:val="center"/>
            </w:pPr>
            <w:r>
              <w:t>198,5</w:t>
            </w:r>
          </w:p>
        </w:tc>
        <w:tc>
          <w:tcPr>
            <w:tcW w:w="1417" w:type="dxa"/>
            <w:vAlign w:val="center"/>
          </w:tcPr>
          <w:p w14:paraId="09AA8DAA" w14:textId="77777777" w:rsidR="00886369" w:rsidRDefault="00000000">
            <w:pPr>
              <w:pStyle w:val="ConsPlusNormal0"/>
              <w:jc w:val="center"/>
            </w:pPr>
            <w:r>
              <w:t>X</w:t>
            </w:r>
          </w:p>
        </w:tc>
        <w:tc>
          <w:tcPr>
            <w:tcW w:w="1417" w:type="dxa"/>
            <w:vAlign w:val="center"/>
          </w:tcPr>
          <w:p w14:paraId="6F0963C2" w14:textId="77777777" w:rsidR="00886369" w:rsidRDefault="00000000">
            <w:pPr>
              <w:pStyle w:val="ConsPlusNormal0"/>
              <w:jc w:val="center"/>
            </w:pPr>
            <w:r>
              <w:t>119 727,9</w:t>
            </w:r>
          </w:p>
        </w:tc>
        <w:tc>
          <w:tcPr>
            <w:tcW w:w="1361" w:type="dxa"/>
            <w:vAlign w:val="center"/>
          </w:tcPr>
          <w:p w14:paraId="564501BC" w14:textId="77777777" w:rsidR="00886369" w:rsidRDefault="00000000">
            <w:pPr>
              <w:pStyle w:val="ConsPlusNormal0"/>
              <w:jc w:val="center"/>
            </w:pPr>
            <w:r>
              <w:t>X</w:t>
            </w:r>
          </w:p>
        </w:tc>
      </w:tr>
      <w:tr w:rsidR="00886369" w14:paraId="72947F72" w14:textId="77777777">
        <w:tc>
          <w:tcPr>
            <w:tcW w:w="3118" w:type="dxa"/>
            <w:vAlign w:val="center"/>
          </w:tcPr>
          <w:p w14:paraId="7FDBA3F3" w14:textId="77777777" w:rsidR="00886369" w:rsidRDefault="00000000">
            <w:pPr>
              <w:pStyle w:val="ConsPlusNormal0"/>
              <w:jc w:val="both"/>
            </w:pPr>
            <w:r>
              <w:t xml:space="preserve">2.1.7.2. магнитно-резонансная томография (сумма </w:t>
            </w:r>
            <w:hyperlink w:anchor="P4698" w:tooltip="33.1.7.2">
              <w:r w:rsidR="00886369">
                <w:rPr>
                  <w:color w:val="0000FF"/>
                </w:rPr>
                <w:t>строк 33.1.7.2</w:t>
              </w:r>
            </w:hyperlink>
            <w:r>
              <w:t xml:space="preserve"> + </w:t>
            </w:r>
            <w:hyperlink w:anchor="P5248" w:tooltip="41.1.7.2">
              <w:r w:rsidR="00886369">
                <w:rPr>
                  <w:color w:val="0000FF"/>
                </w:rPr>
                <w:t>41.1.7.2</w:t>
              </w:r>
            </w:hyperlink>
            <w:r>
              <w:t xml:space="preserve"> + </w:t>
            </w:r>
            <w:hyperlink w:anchor="P5868" w:tooltip="50.1.7.2">
              <w:r w:rsidR="00886369">
                <w:rPr>
                  <w:color w:val="0000FF"/>
                </w:rPr>
                <w:t>50.1.7.2</w:t>
              </w:r>
            </w:hyperlink>
            <w:r>
              <w:t>)</w:t>
            </w:r>
          </w:p>
        </w:tc>
        <w:tc>
          <w:tcPr>
            <w:tcW w:w="1134" w:type="dxa"/>
            <w:vAlign w:val="center"/>
          </w:tcPr>
          <w:p w14:paraId="282D9066" w14:textId="77777777" w:rsidR="00886369" w:rsidRDefault="00000000">
            <w:pPr>
              <w:pStyle w:val="ConsPlusNormal0"/>
              <w:jc w:val="center"/>
            </w:pPr>
            <w:r>
              <w:t>23.1.7.2</w:t>
            </w:r>
          </w:p>
        </w:tc>
        <w:tc>
          <w:tcPr>
            <w:tcW w:w="1814" w:type="dxa"/>
            <w:vAlign w:val="center"/>
          </w:tcPr>
          <w:p w14:paraId="77095AEA" w14:textId="77777777" w:rsidR="00886369" w:rsidRDefault="00000000">
            <w:pPr>
              <w:pStyle w:val="ConsPlusNormal0"/>
              <w:jc w:val="center"/>
            </w:pPr>
            <w:r>
              <w:t>исследования</w:t>
            </w:r>
          </w:p>
        </w:tc>
        <w:tc>
          <w:tcPr>
            <w:tcW w:w="2041" w:type="dxa"/>
            <w:vAlign w:val="center"/>
          </w:tcPr>
          <w:p w14:paraId="3CF1B640" w14:textId="77777777" w:rsidR="00886369" w:rsidRDefault="00000000">
            <w:pPr>
              <w:pStyle w:val="ConsPlusNormal0"/>
              <w:jc w:val="center"/>
            </w:pPr>
            <w:r>
              <w:t>0,022033</w:t>
            </w:r>
          </w:p>
        </w:tc>
        <w:tc>
          <w:tcPr>
            <w:tcW w:w="1984" w:type="dxa"/>
            <w:vAlign w:val="center"/>
          </w:tcPr>
          <w:p w14:paraId="1FE976D1" w14:textId="77777777" w:rsidR="00886369" w:rsidRDefault="00000000">
            <w:pPr>
              <w:pStyle w:val="ConsPlusNormal0"/>
              <w:jc w:val="center"/>
            </w:pPr>
            <w:r>
              <w:t>4695,5</w:t>
            </w:r>
          </w:p>
        </w:tc>
        <w:tc>
          <w:tcPr>
            <w:tcW w:w="1474" w:type="dxa"/>
            <w:vAlign w:val="center"/>
          </w:tcPr>
          <w:p w14:paraId="5A7FE0ED" w14:textId="77777777" w:rsidR="00886369" w:rsidRDefault="00000000">
            <w:pPr>
              <w:pStyle w:val="ConsPlusNormal0"/>
              <w:jc w:val="center"/>
            </w:pPr>
            <w:r>
              <w:t>X</w:t>
            </w:r>
          </w:p>
        </w:tc>
        <w:tc>
          <w:tcPr>
            <w:tcW w:w="1474" w:type="dxa"/>
            <w:vAlign w:val="center"/>
          </w:tcPr>
          <w:p w14:paraId="76E4DC5B" w14:textId="77777777" w:rsidR="00886369" w:rsidRDefault="00000000">
            <w:pPr>
              <w:pStyle w:val="ConsPlusNormal0"/>
              <w:jc w:val="center"/>
            </w:pPr>
            <w:r>
              <w:t>103,5</w:t>
            </w:r>
          </w:p>
        </w:tc>
        <w:tc>
          <w:tcPr>
            <w:tcW w:w="1417" w:type="dxa"/>
            <w:vAlign w:val="center"/>
          </w:tcPr>
          <w:p w14:paraId="44E67D5A" w14:textId="77777777" w:rsidR="00886369" w:rsidRDefault="00000000">
            <w:pPr>
              <w:pStyle w:val="ConsPlusNormal0"/>
              <w:jc w:val="center"/>
            </w:pPr>
            <w:r>
              <w:t>X</w:t>
            </w:r>
          </w:p>
        </w:tc>
        <w:tc>
          <w:tcPr>
            <w:tcW w:w="1417" w:type="dxa"/>
            <w:vAlign w:val="center"/>
          </w:tcPr>
          <w:p w14:paraId="5963CDEB" w14:textId="77777777" w:rsidR="00886369" w:rsidRDefault="00000000">
            <w:pPr>
              <w:pStyle w:val="ConsPlusNormal0"/>
              <w:jc w:val="center"/>
            </w:pPr>
            <w:r>
              <w:t>62 390,0</w:t>
            </w:r>
          </w:p>
        </w:tc>
        <w:tc>
          <w:tcPr>
            <w:tcW w:w="1361" w:type="dxa"/>
            <w:vAlign w:val="center"/>
          </w:tcPr>
          <w:p w14:paraId="64DFA39C" w14:textId="77777777" w:rsidR="00886369" w:rsidRDefault="00000000">
            <w:pPr>
              <w:pStyle w:val="ConsPlusNormal0"/>
              <w:jc w:val="center"/>
            </w:pPr>
            <w:r>
              <w:t>X</w:t>
            </w:r>
          </w:p>
        </w:tc>
      </w:tr>
      <w:tr w:rsidR="00886369" w14:paraId="6AF630AA" w14:textId="77777777">
        <w:tc>
          <w:tcPr>
            <w:tcW w:w="3118" w:type="dxa"/>
            <w:vAlign w:val="center"/>
          </w:tcPr>
          <w:p w14:paraId="45EA2835" w14:textId="77777777" w:rsidR="00886369" w:rsidRDefault="00000000">
            <w:pPr>
              <w:pStyle w:val="ConsPlusNormal0"/>
              <w:jc w:val="both"/>
            </w:pPr>
            <w:r>
              <w:t xml:space="preserve">2.1.7.3. ультразвуковое исследование сердечно-сосудистой системы (сумма </w:t>
            </w:r>
            <w:hyperlink w:anchor="P4708" w:tooltip="33.1.7.3">
              <w:r w:rsidR="00886369">
                <w:rPr>
                  <w:color w:val="0000FF"/>
                </w:rPr>
                <w:t>строк 33.1.7.3</w:t>
              </w:r>
            </w:hyperlink>
            <w:r>
              <w:t xml:space="preserve"> + </w:t>
            </w:r>
            <w:hyperlink w:anchor="P5258" w:tooltip="41.1.7.3">
              <w:r w:rsidR="00886369">
                <w:rPr>
                  <w:color w:val="0000FF"/>
                </w:rPr>
                <w:t>41.1.7.3</w:t>
              </w:r>
            </w:hyperlink>
            <w:r>
              <w:t xml:space="preserve"> + </w:t>
            </w:r>
            <w:hyperlink w:anchor="P5878" w:tooltip="50.1.7.3">
              <w:r w:rsidR="00886369">
                <w:rPr>
                  <w:color w:val="0000FF"/>
                </w:rPr>
                <w:t>50.1.7.3</w:t>
              </w:r>
            </w:hyperlink>
            <w:r>
              <w:t>)</w:t>
            </w:r>
          </w:p>
        </w:tc>
        <w:tc>
          <w:tcPr>
            <w:tcW w:w="1134" w:type="dxa"/>
            <w:vAlign w:val="center"/>
          </w:tcPr>
          <w:p w14:paraId="43155365" w14:textId="77777777" w:rsidR="00886369" w:rsidRDefault="00000000">
            <w:pPr>
              <w:pStyle w:val="ConsPlusNormal0"/>
              <w:jc w:val="center"/>
            </w:pPr>
            <w:r>
              <w:t>23.1.7.3</w:t>
            </w:r>
          </w:p>
        </w:tc>
        <w:tc>
          <w:tcPr>
            <w:tcW w:w="1814" w:type="dxa"/>
            <w:vAlign w:val="center"/>
          </w:tcPr>
          <w:p w14:paraId="242D10E0" w14:textId="77777777" w:rsidR="00886369" w:rsidRDefault="00000000">
            <w:pPr>
              <w:pStyle w:val="ConsPlusNormal0"/>
              <w:jc w:val="center"/>
            </w:pPr>
            <w:r>
              <w:t>исследования</w:t>
            </w:r>
          </w:p>
        </w:tc>
        <w:tc>
          <w:tcPr>
            <w:tcW w:w="2041" w:type="dxa"/>
            <w:vAlign w:val="center"/>
          </w:tcPr>
          <w:p w14:paraId="6FED2A47" w14:textId="77777777" w:rsidR="00886369" w:rsidRDefault="00000000">
            <w:pPr>
              <w:pStyle w:val="ConsPlusNormal0"/>
              <w:jc w:val="center"/>
            </w:pPr>
            <w:r>
              <w:t>0,122408</w:t>
            </w:r>
          </w:p>
        </w:tc>
        <w:tc>
          <w:tcPr>
            <w:tcW w:w="1984" w:type="dxa"/>
            <w:vAlign w:val="center"/>
          </w:tcPr>
          <w:p w14:paraId="787BDBE0" w14:textId="77777777" w:rsidR="00886369" w:rsidRDefault="00000000">
            <w:pPr>
              <w:pStyle w:val="ConsPlusNormal0"/>
              <w:jc w:val="center"/>
            </w:pPr>
            <w:r>
              <w:t>741,8</w:t>
            </w:r>
          </w:p>
        </w:tc>
        <w:tc>
          <w:tcPr>
            <w:tcW w:w="1474" w:type="dxa"/>
            <w:vAlign w:val="center"/>
          </w:tcPr>
          <w:p w14:paraId="42AF2AC5" w14:textId="77777777" w:rsidR="00886369" w:rsidRDefault="00000000">
            <w:pPr>
              <w:pStyle w:val="ConsPlusNormal0"/>
              <w:jc w:val="center"/>
            </w:pPr>
            <w:r>
              <w:t>X</w:t>
            </w:r>
          </w:p>
        </w:tc>
        <w:tc>
          <w:tcPr>
            <w:tcW w:w="1474" w:type="dxa"/>
            <w:vAlign w:val="center"/>
          </w:tcPr>
          <w:p w14:paraId="55088DEC" w14:textId="77777777" w:rsidR="00886369" w:rsidRDefault="00000000">
            <w:pPr>
              <w:pStyle w:val="ConsPlusNormal0"/>
              <w:jc w:val="center"/>
            </w:pPr>
            <w:r>
              <w:t>90,8</w:t>
            </w:r>
          </w:p>
        </w:tc>
        <w:tc>
          <w:tcPr>
            <w:tcW w:w="1417" w:type="dxa"/>
            <w:vAlign w:val="center"/>
          </w:tcPr>
          <w:p w14:paraId="44398614" w14:textId="77777777" w:rsidR="00886369" w:rsidRDefault="00000000">
            <w:pPr>
              <w:pStyle w:val="ConsPlusNormal0"/>
              <w:jc w:val="center"/>
            </w:pPr>
            <w:r>
              <w:t>X</w:t>
            </w:r>
          </w:p>
        </w:tc>
        <w:tc>
          <w:tcPr>
            <w:tcW w:w="1417" w:type="dxa"/>
            <w:vAlign w:val="center"/>
          </w:tcPr>
          <w:p w14:paraId="6DD983F5" w14:textId="77777777" w:rsidR="00886369" w:rsidRDefault="00000000">
            <w:pPr>
              <w:pStyle w:val="ConsPlusNormal0"/>
              <w:jc w:val="center"/>
            </w:pPr>
            <w:r>
              <w:t>54 757,3</w:t>
            </w:r>
          </w:p>
        </w:tc>
        <w:tc>
          <w:tcPr>
            <w:tcW w:w="1361" w:type="dxa"/>
            <w:vAlign w:val="center"/>
          </w:tcPr>
          <w:p w14:paraId="4CA82DE9" w14:textId="77777777" w:rsidR="00886369" w:rsidRDefault="00000000">
            <w:pPr>
              <w:pStyle w:val="ConsPlusNormal0"/>
              <w:jc w:val="center"/>
            </w:pPr>
            <w:r>
              <w:t>X</w:t>
            </w:r>
          </w:p>
        </w:tc>
      </w:tr>
      <w:tr w:rsidR="00886369" w14:paraId="68B2D3D6" w14:textId="77777777">
        <w:tc>
          <w:tcPr>
            <w:tcW w:w="3118" w:type="dxa"/>
            <w:vAlign w:val="center"/>
          </w:tcPr>
          <w:p w14:paraId="01B5CE9E" w14:textId="77777777" w:rsidR="00886369" w:rsidRDefault="00000000">
            <w:pPr>
              <w:pStyle w:val="ConsPlusNormal0"/>
              <w:jc w:val="both"/>
            </w:pPr>
            <w:r>
              <w:t xml:space="preserve">2.1.7.4. эндоскопическое диагностическое исследование (сумма </w:t>
            </w:r>
            <w:hyperlink w:anchor="P4718" w:tooltip="33.1.7.4">
              <w:r w:rsidR="00886369">
                <w:rPr>
                  <w:color w:val="0000FF"/>
                </w:rPr>
                <w:t>строк 33.1.7.4</w:t>
              </w:r>
            </w:hyperlink>
            <w:r>
              <w:t xml:space="preserve"> + </w:t>
            </w:r>
            <w:hyperlink w:anchor="P5268" w:tooltip="41.1.7.4">
              <w:r w:rsidR="00886369">
                <w:rPr>
                  <w:color w:val="0000FF"/>
                </w:rPr>
                <w:t>41.1.7.4</w:t>
              </w:r>
            </w:hyperlink>
            <w:r>
              <w:t xml:space="preserve"> + </w:t>
            </w:r>
            <w:hyperlink w:anchor="P5888" w:tooltip="50.1.7.4">
              <w:r w:rsidR="00886369">
                <w:rPr>
                  <w:color w:val="0000FF"/>
                </w:rPr>
                <w:t>50.1.7.4</w:t>
              </w:r>
            </w:hyperlink>
            <w:r>
              <w:t>)</w:t>
            </w:r>
          </w:p>
        </w:tc>
        <w:tc>
          <w:tcPr>
            <w:tcW w:w="1134" w:type="dxa"/>
            <w:vAlign w:val="center"/>
          </w:tcPr>
          <w:p w14:paraId="36C42365" w14:textId="77777777" w:rsidR="00886369" w:rsidRDefault="00000000">
            <w:pPr>
              <w:pStyle w:val="ConsPlusNormal0"/>
              <w:jc w:val="center"/>
            </w:pPr>
            <w:r>
              <w:t>23.1.7.4</w:t>
            </w:r>
          </w:p>
        </w:tc>
        <w:tc>
          <w:tcPr>
            <w:tcW w:w="1814" w:type="dxa"/>
            <w:vAlign w:val="center"/>
          </w:tcPr>
          <w:p w14:paraId="1D8EA2AD" w14:textId="77777777" w:rsidR="00886369" w:rsidRDefault="00000000">
            <w:pPr>
              <w:pStyle w:val="ConsPlusNormal0"/>
              <w:jc w:val="center"/>
            </w:pPr>
            <w:r>
              <w:t>исследования</w:t>
            </w:r>
          </w:p>
        </w:tc>
        <w:tc>
          <w:tcPr>
            <w:tcW w:w="2041" w:type="dxa"/>
            <w:vAlign w:val="center"/>
          </w:tcPr>
          <w:p w14:paraId="04038E2F" w14:textId="77777777" w:rsidR="00886369" w:rsidRDefault="00000000">
            <w:pPr>
              <w:pStyle w:val="ConsPlusNormal0"/>
              <w:jc w:val="center"/>
            </w:pPr>
            <w:r>
              <w:t>0,03537</w:t>
            </w:r>
          </w:p>
        </w:tc>
        <w:tc>
          <w:tcPr>
            <w:tcW w:w="1984" w:type="dxa"/>
            <w:vAlign w:val="center"/>
          </w:tcPr>
          <w:p w14:paraId="1772518E" w14:textId="77777777" w:rsidR="00886369" w:rsidRDefault="00000000">
            <w:pPr>
              <w:pStyle w:val="ConsPlusNormal0"/>
              <w:jc w:val="center"/>
            </w:pPr>
            <w:r>
              <w:t>1360,2</w:t>
            </w:r>
          </w:p>
        </w:tc>
        <w:tc>
          <w:tcPr>
            <w:tcW w:w="1474" w:type="dxa"/>
            <w:vAlign w:val="center"/>
          </w:tcPr>
          <w:p w14:paraId="17AF7C12" w14:textId="77777777" w:rsidR="00886369" w:rsidRDefault="00000000">
            <w:pPr>
              <w:pStyle w:val="ConsPlusNormal0"/>
              <w:jc w:val="center"/>
            </w:pPr>
            <w:r>
              <w:t>X</w:t>
            </w:r>
          </w:p>
        </w:tc>
        <w:tc>
          <w:tcPr>
            <w:tcW w:w="1474" w:type="dxa"/>
            <w:vAlign w:val="center"/>
          </w:tcPr>
          <w:p w14:paraId="42377CF4" w14:textId="77777777" w:rsidR="00886369" w:rsidRDefault="00000000">
            <w:pPr>
              <w:pStyle w:val="ConsPlusNormal0"/>
              <w:jc w:val="center"/>
            </w:pPr>
            <w:r>
              <w:t>48,1</w:t>
            </w:r>
          </w:p>
        </w:tc>
        <w:tc>
          <w:tcPr>
            <w:tcW w:w="1417" w:type="dxa"/>
            <w:vAlign w:val="center"/>
          </w:tcPr>
          <w:p w14:paraId="65C1823E" w14:textId="77777777" w:rsidR="00886369" w:rsidRDefault="00000000">
            <w:pPr>
              <w:pStyle w:val="ConsPlusNormal0"/>
              <w:jc w:val="center"/>
            </w:pPr>
            <w:r>
              <w:t>X</w:t>
            </w:r>
          </w:p>
        </w:tc>
        <w:tc>
          <w:tcPr>
            <w:tcW w:w="1417" w:type="dxa"/>
            <w:vAlign w:val="center"/>
          </w:tcPr>
          <w:p w14:paraId="4BAE6A0D" w14:textId="77777777" w:rsidR="00886369" w:rsidRDefault="00000000">
            <w:pPr>
              <w:pStyle w:val="ConsPlusNormal0"/>
              <w:jc w:val="center"/>
            </w:pPr>
            <w:r>
              <w:t>29 012,4</w:t>
            </w:r>
          </w:p>
        </w:tc>
        <w:tc>
          <w:tcPr>
            <w:tcW w:w="1361" w:type="dxa"/>
            <w:vAlign w:val="center"/>
          </w:tcPr>
          <w:p w14:paraId="7D275347" w14:textId="77777777" w:rsidR="00886369" w:rsidRDefault="00000000">
            <w:pPr>
              <w:pStyle w:val="ConsPlusNormal0"/>
              <w:jc w:val="center"/>
            </w:pPr>
            <w:r>
              <w:t>X</w:t>
            </w:r>
          </w:p>
        </w:tc>
      </w:tr>
      <w:tr w:rsidR="00886369" w14:paraId="6E557BA6" w14:textId="77777777">
        <w:tc>
          <w:tcPr>
            <w:tcW w:w="3118" w:type="dxa"/>
            <w:vAlign w:val="center"/>
          </w:tcPr>
          <w:p w14:paraId="2F759B20" w14:textId="77777777" w:rsidR="00886369" w:rsidRDefault="00000000">
            <w:pPr>
              <w:pStyle w:val="ConsPlusNormal0"/>
              <w:jc w:val="both"/>
            </w:pPr>
            <w:r>
              <w:t xml:space="preserve">2.1.7.5. молекулярно-генетическое исследование с целью диагностики онкологических заболеваний (сумма </w:t>
            </w:r>
            <w:hyperlink w:anchor="P4728" w:tooltip="33.1.7.5">
              <w:r w:rsidR="00886369">
                <w:rPr>
                  <w:color w:val="0000FF"/>
                </w:rPr>
                <w:t>строк 33.1.7.5</w:t>
              </w:r>
            </w:hyperlink>
            <w:r>
              <w:t xml:space="preserve"> + </w:t>
            </w:r>
            <w:hyperlink w:anchor="P5278" w:tooltip="41.1.7.5">
              <w:r w:rsidR="00886369">
                <w:rPr>
                  <w:color w:val="0000FF"/>
                </w:rPr>
                <w:t>41.1.7.5</w:t>
              </w:r>
            </w:hyperlink>
            <w:r>
              <w:t xml:space="preserve"> + </w:t>
            </w:r>
            <w:hyperlink w:anchor="P5898" w:tooltip="50.1.7.5">
              <w:r w:rsidR="00886369">
                <w:rPr>
                  <w:color w:val="0000FF"/>
                </w:rPr>
                <w:t>50.1.7.5</w:t>
              </w:r>
            </w:hyperlink>
            <w:r>
              <w:t>)</w:t>
            </w:r>
          </w:p>
        </w:tc>
        <w:tc>
          <w:tcPr>
            <w:tcW w:w="1134" w:type="dxa"/>
            <w:vAlign w:val="center"/>
          </w:tcPr>
          <w:p w14:paraId="4DCCE10F" w14:textId="77777777" w:rsidR="00886369" w:rsidRDefault="00000000">
            <w:pPr>
              <w:pStyle w:val="ConsPlusNormal0"/>
              <w:jc w:val="center"/>
            </w:pPr>
            <w:r>
              <w:t>23.1.7.5</w:t>
            </w:r>
          </w:p>
        </w:tc>
        <w:tc>
          <w:tcPr>
            <w:tcW w:w="1814" w:type="dxa"/>
            <w:vAlign w:val="center"/>
          </w:tcPr>
          <w:p w14:paraId="47E2CC66" w14:textId="77777777" w:rsidR="00886369" w:rsidRDefault="00000000">
            <w:pPr>
              <w:pStyle w:val="ConsPlusNormal0"/>
              <w:jc w:val="center"/>
            </w:pPr>
            <w:r>
              <w:t>исследования</w:t>
            </w:r>
          </w:p>
        </w:tc>
        <w:tc>
          <w:tcPr>
            <w:tcW w:w="2041" w:type="dxa"/>
            <w:vAlign w:val="center"/>
          </w:tcPr>
          <w:p w14:paraId="62C837A0" w14:textId="77777777" w:rsidR="00886369" w:rsidRDefault="00000000">
            <w:pPr>
              <w:pStyle w:val="ConsPlusNormal0"/>
              <w:jc w:val="center"/>
            </w:pPr>
            <w:r>
              <w:t>0,001492</w:t>
            </w:r>
          </w:p>
        </w:tc>
        <w:tc>
          <w:tcPr>
            <w:tcW w:w="1984" w:type="dxa"/>
            <w:vAlign w:val="center"/>
          </w:tcPr>
          <w:p w14:paraId="360AD569" w14:textId="77777777" w:rsidR="00886369" w:rsidRDefault="00000000">
            <w:pPr>
              <w:pStyle w:val="ConsPlusNormal0"/>
              <w:jc w:val="center"/>
            </w:pPr>
            <w:r>
              <w:t>10693,2</w:t>
            </w:r>
          </w:p>
        </w:tc>
        <w:tc>
          <w:tcPr>
            <w:tcW w:w="1474" w:type="dxa"/>
            <w:vAlign w:val="center"/>
          </w:tcPr>
          <w:p w14:paraId="58A9E047" w14:textId="77777777" w:rsidR="00886369" w:rsidRDefault="00000000">
            <w:pPr>
              <w:pStyle w:val="ConsPlusNormal0"/>
              <w:jc w:val="center"/>
            </w:pPr>
            <w:r>
              <w:t>X</w:t>
            </w:r>
          </w:p>
        </w:tc>
        <w:tc>
          <w:tcPr>
            <w:tcW w:w="1474" w:type="dxa"/>
            <w:vAlign w:val="center"/>
          </w:tcPr>
          <w:p w14:paraId="080DFA68" w14:textId="77777777" w:rsidR="00886369" w:rsidRDefault="00000000">
            <w:pPr>
              <w:pStyle w:val="ConsPlusNormal0"/>
              <w:jc w:val="center"/>
            </w:pPr>
            <w:r>
              <w:t>15,9</w:t>
            </w:r>
          </w:p>
        </w:tc>
        <w:tc>
          <w:tcPr>
            <w:tcW w:w="1417" w:type="dxa"/>
            <w:vAlign w:val="center"/>
          </w:tcPr>
          <w:p w14:paraId="1B4C2FDD" w14:textId="77777777" w:rsidR="00886369" w:rsidRDefault="00000000">
            <w:pPr>
              <w:pStyle w:val="ConsPlusNormal0"/>
              <w:jc w:val="center"/>
            </w:pPr>
            <w:r>
              <w:t>X</w:t>
            </w:r>
          </w:p>
        </w:tc>
        <w:tc>
          <w:tcPr>
            <w:tcW w:w="1417" w:type="dxa"/>
            <w:vAlign w:val="center"/>
          </w:tcPr>
          <w:p w14:paraId="54D50115" w14:textId="77777777" w:rsidR="00886369" w:rsidRDefault="00000000">
            <w:pPr>
              <w:pStyle w:val="ConsPlusNormal0"/>
              <w:jc w:val="center"/>
            </w:pPr>
            <w:r>
              <w:t>9 621,0</w:t>
            </w:r>
          </w:p>
        </w:tc>
        <w:tc>
          <w:tcPr>
            <w:tcW w:w="1361" w:type="dxa"/>
            <w:vAlign w:val="center"/>
          </w:tcPr>
          <w:p w14:paraId="0A976DA1" w14:textId="77777777" w:rsidR="00886369" w:rsidRDefault="00000000">
            <w:pPr>
              <w:pStyle w:val="ConsPlusNormal0"/>
              <w:jc w:val="center"/>
            </w:pPr>
            <w:r>
              <w:t>X</w:t>
            </w:r>
          </w:p>
        </w:tc>
      </w:tr>
      <w:tr w:rsidR="00886369" w14:paraId="07D42A8F" w14:textId="77777777">
        <w:tc>
          <w:tcPr>
            <w:tcW w:w="3118" w:type="dxa"/>
            <w:vAlign w:val="center"/>
          </w:tcPr>
          <w:p w14:paraId="6075780E" w14:textId="77777777" w:rsidR="00886369" w:rsidRDefault="00000000">
            <w:pPr>
              <w:pStyle w:val="ConsPlusNormal0"/>
              <w:jc w:val="both"/>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4738" w:tooltip="33.1.7.6">
              <w:r w:rsidR="00886369">
                <w:rPr>
                  <w:color w:val="0000FF"/>
                </w:rPr>
                <w:t>строк 33.1.7.6</w:t>
              </w:r>
            </w:hyperlink>
            <w:r>
              <w:t xml:space="preserve"> + </w:t>
            </w:r>
            <w:hyperlink w:anchor="P5288" w:tooltip="41.1.7.6">
              <w:r w:rsidR="00886369">
                <w:rPr>
                  <w:color w:val="0000FF"/>
                </w:rPr>
                <w:t>41.1.7.6</w:t>
              </w:r>
            </w:hyperlink>
            <w:r>
              <w:t xml:space="preserve"> + </w:t>
            </w:r>
            <w:hyperlink w:anchor="P5908" w:tooltip="50.1.7.6">
              <w:r w:rsidR="00886369">
                <w:rPr>
                  <w:color w:val="0000FF"/>
                </w:rPr>
                <w:t>50.1.7.6</w:t>
              </w:r>
            </w:hyperlink>
            <w:r>
              <w:t>)</w:t>
            </w:r>
          </w:p>
        </w:tc>
        <w:tc>
          <w:tcPr>
            <w:tcW w:w="1134" w:type="dxa"/>
            <w:vAlign w:val="center"/>
          </w:tcPr>
          <w:p w14:paraId="158B8888" w14:textId="77777777" w:rsidR="00886369" w:rsidRDefault="00000000">
            <w:pPr>
              <w:pStyle w:val="ConsPlusNormal0"/>
              <w:jc w:val="center"/>
            </w:pPr>
            <w:r>
              <w:t>23.1.7.6</w:t>
            </w:r>
          </w:p>
        </w:tc>
        <w:tc>
          <w:tcPr>
            <w:tcW w:w="1814" w:type="dxa"/>
            <w:vAlign w:val="center"/>
          </w:tcPr>
          <w:p w14:paraId="25017BE9" w14:textId="77777777" w:rsidR="00886369" w:rsidRDefault="00000000">
            <w:pPr>
              <w:pStyle w:val="ConsPlusNormal0"/>
              <w:jc w:val="center"/>
            </w:pPr>
            <w:r>
              <w:t>исследования</w:t>
            </w:r>
          </w:p>
        </w:tc>
        <w:tc>
          <w:tcPr>
            <w:tcW w:w="2041" w:type="dxa"/>
            <w:vAlign w:val="center"/>
          </w:tcPr>
          <w:p w14:paraId="44FB5D74" w14:textId="77777777" w:rsidR="00886369" w:rsidRDefault="00000000">
            <w:pPr>
              <w:pStyle w:val="ConsPlusNormal0"/>
              <w:jc w:val="center"/>
            </w:pPr>
            <w:r>
              <w:t>0,027103</w:t>
            </w:r>
          </w:p>
        </w:tc>
        <w:tc>
          <w:tcPr>
            <w:tcW w:w="1984" w:type="dxa"/>
            <w:vAlign w:val="center"/>
          </w:tcPr>
          <w:p w14:paraId="7A3D13BD" w14:textId="77777777" w:rsidR="00886369" w:rsidRDefault="00000000">
            <w:pPr>
              <w:pStyle w:val="ConsPlusNormal0"/>
              <w:jc w:val="center"/>
            </w:pPr>
            <w:r>
              <w:t>2637,1</w:t>
            </w:r>
          </w:p>
        </w:tc>
        <w:tc>
          <w:tcPr>
            <w:tcW w:w="1474" w:type="dxa"/>
            <w:vAlign w:val="center"/>
          </w:tcPr>
          <w:p w14:paraId="142B2962" w14:textId="77777777" w:rsidR="00886369" w:rsidRDefault="00000000">
            <w:pPr>
              <w:pStyle w:val="ConsPlusNormal0"/>
              <w:jc w:val="center"/>
            </w:pPr>
            <w:r>
              <w:t>X</w:t>
            </w:r>
          </w:p>
        </w:tc>
        <w:tc>
          <w:tcPr>
            <w:tcW w:w="1474" w:type="dxa"/>
            <w:vAlign w:val="center"/>
          </w:tcPr>
          <w:p w14:paraId="56DF417C" w14:textId="77777777" w:rsidR="00886369" w:rsidRDefault="00000000">
            <w:pPr>
              <w:pStyle w:val="ConsPlusNormal0"/>
              <w:jc w:val="center"/>
            </w:pPr>
            <w:r>
              <w:t>71,5</w:t>
            </w:r>
          </w:p>
        </w:tc>
        <w:tc>
          <w:tcPr>
            <w:tcW w:w="1417" w:type="dxa"/>
            <w:vAlign w:val="center"/>
          </w:tcPr>
          <w:p w14:paraId="4DE00451" w14:textId="77777777" w:rsidR="00886369" w:rsidRDefault="00000000">
            <w:pPr>
              <w:pStyle w:val="ConsPlusNormal0"/>
              <w:jc w:val="center"/>
            </w:pPr>
            <w:r>
              <w:t>X</w:t>
            </w:r>
          </w:p>
        </w:tc>
        <w:tc>
          <w:tcPr>
            <w:tcW w:w="1417" w:type="dxa"/>
            <w:vAlign w:val="center"/>
          </w:tcPr>
          <w:p w14:paraId="26128233" w14:textId="77777777" w:rsidR="00886369" w:rsidRDefault="00000000">
            <w:pPr>
              <w:pStyle w:val="ConsPlusNormal0"/>
              <w:jc w:val="center"/>
            </w:pPr>
            <w:r>
              <w:t>43 101,2</w:t>
            </w:r>
          </w:p>
        </w:tc>
        <w:tc>
          <w:tcPr>
            <w:tcW w:w="1361" w:type="dxa"/>
            <w:vAlign w:val="center"/>
          </w:tcPr>
          <w:p w14:paraId="2F19B226" w14:textId="77777777" w:rsidR="00886369" w:rsidRDefault="00000000">
            <w:pPr>
              <w:pStyle w:val="ConsPlusNormal0"/>
              <w:jc w:val="center"/>
            </w:pPr>
            <w:r>
              <w:t>X</w:t>
            </w:r>
          </w:p>
        </w:tc>
      </w:tr>
      <w:tr w:rsidR="00886369" w14:paraId="10C6660B" w14:textId="77777777">
        <w:tc>
          <w:tcPr>
            <w:tcW w:w="3118" w:type="dxa"/>
            <w:vAlign w:val="center"/>
          </w:tcPr>
          <w:p w14:paraId="71715FC0" w14:textId="77777777" w:rsidR="00886369" w:rsidRDefault="00000000">
            <w:pPr>
              <w:pStyle w:val="ConsPlusNormal0"/>
              <w:jc w:val="both"/>
            </w:pPr>
            <w:r>
              <w:t xml:space="preserve">2.1.7.7. ПЭТ-КТ (сумма </w:t>
            </w:r>
            <w:hyperlink w:anchor="P4748" w:tooltip="33.1.7.7">
              <w:r w:rsidR="00886369">
                <w:rPr>
                  <w:color w:val="0000FF"/>
                </w:rPr>
                <w:t>строк 33.1.7.7</w:t>
              </w:r>
            </w:hyperlink>
            <w:r>
              <w:t xml:space="preserve"> + </w:t>
            </w:r>
            <w:hyperlink w:anchor="P5298" w:tooltip="41.1.7.7">
              <w:r w:rsidR="00886369">
                <w:rPr>
                  <w:color w:val="0000FF"/>
                </w:rPr>
                <w:t>41.1.7.7</w:t>
              </w:r>
            </w:hyperlink>
            <w:r>
              <w:t xml:space="preserve"> + 51.1.7.7)</w:t>
            </w:r>
          </w:p>
        </w:tc>
        <w:tc>
          <w:tcPr>
            <w:tcW w:w="1134" w:type="dxa"/>
            <w:vAlign w:val="center"/>
          </w:tcPr>
          <w:p w14:paraId="2573449C" w14:textId="77777777" w:rsidR="00886369" w:rsidRDefault="00000000">
            <w:pPr>
              <w:pStyle w:val="ConsPlusNormal0"/>
              <w:jc w:val="center"/>
            </w:pPr>
            <w:r>
              <w:t>23.1.7.7</w:t>
            </w:r>
          </w:p>
        </w:tc>
        <w:tc>
          <w:tcPr>
            <w:tcW w:w="1814" w:type="dxa"/>
            <w:vAlign w:val="center"/>
          </w:tcPr>
          <w:p w14:paraId="521BD1E3" w14:textId="77777777" w:rsidR="00886369" w:rsidRDefault="00000000">
            <w:pPr>
              <w:pStyle w:val="ConsPlusNormal0"/>
              <w:jc w:val="center"/>
            </w:pPr>
            <w:r>
              <w:t>исследования</w:t>
            </w:r>
          </w:p>
        </w:tc>
        <w:tc>
          <w:tcPr>
            <w:tcW w:w="2041" w:type="dxa"/>
            <w:vAlign w:val="center"/>
          </w:tcPr>
          <w:p w14:paraId="104FDAAB" w14:textId="77777777" w:rsidR="00886369" w:rsidRDefault="00000000">
            <w:pPr>
              <w:pStyle w:val="ConsPlusNormal0"/>
              <w:jc w:val="center"/>
            </w:pPr>
            <w:r>
              <w:t>0,002081</w:t>
            </w:r>
          </w:p>
        </w:tc>
        <w:tc>
          <w:tcPr>
            <w:tcW w:w="1984" w:type="dxa"/>
            <w:vAlign w:val="center"/>
          </w:tcPr>
          <w:p w14:paraId="6284867F" w14:textId="77777777" w:rsidR="00886369" w:rsidRDefault="00000000">
            <w:pPr>
              <w:pStyle w:val="ConsPlusNormal0"/>
              <w:jc w:val="center"/>
            </w:pPr>
            <w:r>
              <w:t>35414,4</w:t>
            </w:r>
          </w:p>
        </w:tc>
        <w:tc>
          <w:tcPr>
            <w:tcW w:w="1474" w:type="dxa"/>
            <w:vAlign w:val="center"/>
          </w:tcPr>
          <w:p w14:paraId="11288EB5" w14:textId="77777777" w:rsidR="00886369" w:rsidRDefault="00000000">
            <w:pPr>
              <w:pStyle w:val="ConsPlusNormal0"/>
              <w:jc w:val="center"/>
            </w:pPr>
            <w:r>
              <w:t>X</w:t>
            </w:r>
          </w:p>
        </w:tc>
        <w:tc>
          <w:tcPr>
            <w:tcW w:w="1474" w:type="dxa"/>
            <w:vAlign w:val="center"/>
          </w:tcPr>
          <w:p w14:paraId="5BF75DB0" w14:textId="77777777" w:rsidR="00886369" w:rsidRDefault="00000000">
            <w:pPr>
              <w:pStyle w:val="ConsPlusNormal0"/>
              <w:jc w:val="center"/>
            </w:pPr>
            <w:r>
              <w:t>73,7</w:t>
            </w:r>
          </w:p>
        </w:tc>
        <w:tc>
          <w:tcPr>
            <w:tcW w:w="1417" w:type="dxa"/>
            <w:vAlign w:val="center"/>
          </w:tcPr>
          <w:p w14:paraId="3BD22206" w14:textId="77777777" w:rsidR="00886369" w:rsidRDefault="00000000">
            <w:pPr>
              <w:pStyle w:val="ConsPlusNormal0"/>
              <w:jc w:val="center"/>
            </w:pPr>
            <w:r>
              <w:t>X</w:t>
            </w:r>
          </w:p>
        </w:tc>
        <w:tc>
          <w:tcPr>
            <w:tcW w:w="1417" w:type="dxa"/>
            <w:vAlign w:val="center"/>
          </w:tcPr>
          <w:p w14:paraId="0770080A" w14:textId="77777777" w:rsidR="00886369" w:rsidRDefault="00000000">
            <w:pPr>
              <w:pStyle w:val="ConsPlusNormal0"/>
              <w:jc w:val="center"/>
            </w:pPr>
            <w:r>
              <w:t>44 442,4</w:t>
            </w:r>
          </w:p>
        </w:tc>
        <w:tc>
          <w:tcPr>
            <w:tcW w:w="1361" w:type="dxa"/>
            <w:vAlign w:val="center"/>
          </w:tcPr>
          <w:p w14:paraId="6FF12286" w14:textId="77777777" w:rsidR="00886369" w:rsidRDefault="00000000">
            <w:pPr>
              <w:pStyle w:val="ConsPlusNormal0"/>
              <w:jc w:val="center"/>
            </w:pPr>
            <w:r>
              <w:t>X</w:t>
            </w:r>
          </w:p>
        </w:tc>
      </w:tr>
      <w:tr w:rsidR="00886369" w14:paraId="1A38B15E" w14:textId="77777777">
        <w:tc>
          <w:tcPr>
            <w:tcW w:w="3118" w:type="dxa"/>
            <w:vAlign w:val="center"/>
          </w:tcPr>
          <w:p w14:paraId="2645751C" w14:textId="77777777" w:rsidR="00886369" w:rsidRDefault="00000000">
            <w:pPr>
              <w:pStyle w:val="ConsPlusNormal0"/>
              <w:jc w:val="both"/>
            </w:pPr>
            <w:r>
              <w:t xml:space="preserve">2.1.7.8. ОФЭКТ/КТ/сцинтиграфия (сумма </w:t>
            </w:r>
            <w:hyperlink w:anchor="P4758" w:tooltip="33.1.7.8">
              <w:r w:rsidR="00886369">
                <w:rPr>
                  <w:color w:val="0000FF"/>
                </w:rPr>
                <w:t>строк 33.1.7.8</w:t>
              </w:r>
            </w:hyperlink>
            <w:r>
              <w:t xml:space="preserve"> + </w:t>
            </w:r>
            <w:hyperlink w:anchor="P5308" w:tooltip="41.1.7.8">
              <w:r w:rsidR="00886369">
                <w:rPr>
                  <w:color w:val="0000FF"/>
                </w:rPr>
                <w:t>41.1.7.8</w:t>
              </w:r>
            </w:hyperlink>
            <w:r>
              <w:t xml:space="preserve"> + </w:t>
            </w:r>
            <w:hyperlink w:anchor="P5928" w:tooltip="50.1.7.8">
              <w:r w:rsidR="00886369">
                <w:rPr>
                  <w:color w:val="0000FF"/>
                </w:rPr>
                <w:t>50.1.7.8</w:t>
              </w:r>
            </w:hyperlink>
            <w:r>
              <w:t>)</w:t>
            </w:r>
          </w:p>
        </w:tc>
        <w:tc>
          <w:tcPr>
            <w:tcW w:w="1134" w:type="dxa"/>
            <w:vAlign w:val="center"/>
          </w:tcPr>
          <w:p w14:paraId="51AA8717" w14:textId="77777777" w:rsidR="00886369" w:rsidRDefault="00000000">
            <w:pPr>
              <w:pStyle w:val="ConsPlusNormal0"/>
              <w:jc w:val="center"/>
            </w:pPr>
            <w:r>
              <w:t>23.1.7.8</w:t>
            </w:r>
          </w:p>
        </w:tc>
        <w:tc>
          <w:tcPr>
            <w:tcW w:w="1814" w:type="dxa"/>
            <w:vAlign w:val="center"/>
          </w:tcPr>
          <w:p w14:paraId="160D67FB" w14:textId="77777777" w:rsidR="00886369" w:rsidRDefault="00000000">
            <w:pPr>
              <w:pStyle w:val="ConsPlusNormal0"/>
              <w:jc w:val="center"/>
            </w:pPr>
            <w:r>
              <w:t>исследования</w:t>
            </w:r>
          </w:p>
        </w:tc>
        <w:tc>
          <w:tcPr>
            <w:tcW w:w="2041" w:type="dxa"/>
            <w:vAlign w:val="center"/>
          </w:tcPr>
          <w:p w14:paraId="1B5ACDDF" w14:textId="77777777" w:rsidR="00886369" w:rsidRDefault="00000000">
            <w:pPr>
              <w:pStyle w:val="ConsPlusNormal0"/>
              <w:jc w:val="center"/>
            </w:pPr>
            <w:r>
              <w:t>0,003783</w:t>
            </w:r>
          </w:p>
        </w:tc>
        <w:tc>
          <w:tcPr>
            <w:tcW w:w="1984" w:type="dxa"/>
            <w:vAlign w:val="center"/>
          </w:tcPr>
          <w:p w14:paraId="059894A5" w14:textId="77777777" w:rsidR="00886369" w:rsidRDefault="00000000">
            <w:pPr>
              <w:pStyle w:val="ConsPlusNormal0"/>
              <w:jc w:val="center"/>
            </w:pPr>
            <w:r>
              <w:t>4 859,60</w:t>
            </w:r>
          </w:p>
        </w:tc>
        <w:tc>
          <w:tcPr>
            <w:tcW w:w="1474" w:type="dxa"/>
            <w:vAlign w:val="center"/>
          </w:tcPr>
          <w:p w14:paraId="498B2CFF" w14:textId="77777777" w:rsidR="00886369" w:rsidRDefault="00000000">
            <w:pPr>
              <w:pStyle w:val="ConsPlusNormal0"/>
              <w:jc w:val="center"/>
            </w:pPr>
            <w:r>
              <w:t>X</w:t>
            </w:r>
          </w:p>
        </w:tc>
        <w:tc>
          <w:tcPr>
            <w:tcW w:w="1474" w:type="dxa"/>
            <w:vAlign w:val="center"/>
          </w:tcPr>
          <w:p w14:paraId="7B4A0F2B" w14:textId="77777777" w:rsidR="00886369" w:rsidRDefault="00000000">
            <w:pPr>
              <w:pStyle w:val="ConsPlusNormal0"/>
              <w:jc w:val="center"/>
            </w:pPr>
            <w:r>
              <w:t>18,4</w:t>
            </w:r>
          </w:p>
        </w:tc>
        <w:tc>
          <w:tcPr>
            <w:tcW w:w="1417" w:type="dxa"/>
            <w:vAlign w:val="center"/>
          </w:tcPr>
          <w:p w14:paraId="6334F156" w14:textId="77777777" w:rsidR="00886369" w:rsidRDefault="00000000">
            <w:pPr>
              <w:pStyle w:val="ConsPlusNormal0"/>
              <w:jc w:val="center"/>
            </w:pPr>
            <w:r>
              <w:t>X</w:t>
            </w:r>
          </w:p>
        </w:tc>
        <w:tc>
          <w:tcPr>
            <w:tcW w:w="1417" w:type="dxa"/>
            <w:vAlign w:val="center"/>
          </w:tcPr>
          <w:p w14:paraId="011B4EE1" w14:textId="77777777" w:rsidR="00886369" w:rsidRDefault="00000000">
            <w:pPr>
              <w:pStyle w:val="ConsPlusNormal0"/>
              <w:jc w:val="center"/>
            </w:pPr>
            <w:r>
              <w:t>11 086,2</w:t>
            </w:r>
          </w:p>
        </w:tc>
        <w:tc>
          <w:tcPr>
            <w:tcW w:w="1361" w:type="dxa"/>
            <w:vAlign w:val="center"/>
          </w:tcPr>
          <w:p w14:paraId="0FADD107" w14:textId="77777777" w:rsidR="00886369" w:rsidRDefault="00000000">
            <w:pPr>
              <w:pStyle w:val="ConsPlusNormal0"/>
              <w:jc w:val="center"/>
            </w:pPr>
            <w:r>
              <w:t>X</w:t>
            </w:r>
          </w:p>
        </w:tc>
      </w:tr>
      <w:tr w:rsidR="00886369" w14:paraId="24B5B3A1" w14:textId="77777777">
        <w:tc>
          <w:tcPr>
            <w:tcW w:w="3118" w:type="dxa"/>
            <w:vAlign w:val="center"/>
          </w:tcPr>
          <w:p w14:paraId="0BF92E7E" w14:textId="77777777" w:rsidR="00886369" w:rsidRDefault="00000000">
            <w:pPr>
              <w:pStyle w:val="ConsPlusNormal0"/>
              <w:jc w:val="both"/>
            </w:pPr>
            <w:r>
              <w:t xml:space="preserve">2.1.7.9. неинвазивное пренатальное тестирование (определение внеклеточной ДНК плода по крови матери) (сумма </w:t>
            </w:r>
            <w:hyperlink w:anchor="P4768" w:tooltip="33.1.7.9">
              <w:r w:rsidR="00886369">
                <w:rPr>
                  <w:color w:val="0000FF"/>
                </w:rPr>
                <w:t>строк 33.1.7.9</w:t>
              </w:r>
            </w:hyperlink>
            <w:r>
              <w:t xml:space="preserve"> + </w:t>
            </w:r>
            <w:hyperlink w:anchor="P5318" w:tooltip="41.1.7.9">
              <w:r w:rsidR="00886369">
                <w:rPr>
                  <w:color w:val="0000FF"/>
                </w:rPr>
                <w:t>41.1.7.9</w:t>
              </w:r>
            </w:hyperlink>
            <w:r>
              <w:t xml:space="preserve"> + </w:t>
            </w:r>
            <w:hyperlink w:anchor="P5938" w:tooltip="50.1.7.9">
              <w:r w:rsidR="00886369">
                <w:rPr>
                  <w:color w:val="0000FF"/>
                </w:rPr>
                <w:t>50.1.7.9</w:t>
              </w:r>
            </w:hyperlink>
            <w:r>
              <w:t>)</w:t>
            </w:r>
          </w:p>
        </w:tc>
        <w:tc>
          <w:tcPr>
            <w:tcW w:w="1134" w:type="dxa"/>
            <w:vAlign w:val="center"/>
          </w:tcPr>
          <w:p w14:paraId="7179509B" w14:textId="77777777" w:rsidR="00886369" w:rsidRDefault="00000000">
            <w:pPr>
              <w:pStyle w:val="ConsPlusNormal0"/>
              <w:jc w:val="center"/>
            </w:pPr>
            <w:r>
              <w:t>23.1.7.9</w:t>
            </w:r>
          </w:p>
        </w:tc>
        <w:tc>
          <w:tcPr>
            <w:tcW w:w="1814" w:type="dxa"/>
            <w:vAlign w:val="center"/>
          </w:tcPr>
          <w:p w14:paraId="56162EAD" w14:textId="77777777" w:rsidR="00886369" w:rsidRDefault="00000000">
            <w:pPr>
              <w:pStyle w:val="ConsPlusNormal0"/>
              <w:jc w:val="center"/>
            </w:pPr>
            <w:r>
              <w:t>исследований</w:t>
            </w:r>
          </w:p>
        </w:tc>
        <w:tc>
          <w:tcPr>
            <w:tcW w:w="2041" w:type="dxa"/>
            <w:vAlign w:val="center"/>
          </w:tcPr>
          <w:p w14:paraId="2C097558" w14:textId="77777777" w:rsidR="00886369" w:rsidRDefault="00000000">
            <w:pPr>
              <w:pStyle w:val="ConsPlusNormal0"/>
              <w:jc w:val="center"/>
            </w:pPr>
            <w:r>
              <w:t>0,000647</w:t>
            </w:r>
          </w:p>
        </w:tc>
        <w:tc>
          <w:tcPr>
            <w:tcW w:w="1984" w:type="dxa"/>
            <w:vAlign w:val="center"/>
          </w:tcPr>
          <w:p w14:paraId="01E78A4A" w14:textId="77777777" w:rsidR="00886369" w:rsidRDefault="00000000">
            <w:pPr>
              <w:pStyle w:val="ConsPlusNormal0"/>
              <w:jc w:val="center"/>
            </w:pPr>
            <w:r>
              <w:t>14 510,50</w:t>
            </w:r>
          </w:p>
        </w:tc>
        <w:tc>
          <w:tcPr>
            <w:tcW w:w="1474" w:type="dxa"/>
            <w:vAlign w:val="center"/>
          </w:tcPr>
          <w:p w14:paraId="2AB0D9C7" w14:textId="77777777" w:rsidR="00886369" w:rsidRDefault="00000000">
            <w:pPr>
              <w:pStyle w:val="ConsPlusNormal0"/>
              <w:jc w:val="center"/>
            </w:pPr>
            <w:r>
              <w:t>X</w:t>
            </w:r>
          </w:p>
        </w:tc>
        <w:tc>
          <w:tcPr>
            <w:tcW w:w="1474" w:type="dxa"/>
            <w:vAlign w:val="center"/>
          </w:tcPr>
          <w:p w14:paraId="5D9F772B" w14:textId="77777777" w:rsidR="00886369" w:rsidRDefault="00000000">
            <w:pPr>
              <w:pStyle w:val="ConsPlusNormal0"/>
              <w:jc w:val="center"/>
            </w:pPr>
            <w:r>
              <w:t>9,4</w:t>
            </w:r>
          </w:p>
        </w:tc>
        <w:tc>
          <w:tcPr>
            <w:tcW w:w="1417" w:type="dxa"/>
            <w:vAlign w:val="center"/>
          </w:tcPr>
          <w:p w14:paraId="49AB8F3A" w14:textId="77777777" w:rsidR="00886369" w:rsidRDefault="00000000">
            <w:pPr>
              <w:pStyle w:val="ConsPlusNormal0"/>
              <w:jc w:val="center"/>
            </w:pPr>
            <w:r>
              <w:t>X</w:t>
            </w:r>
          </w:p>
        </w:tc>
        <w:tc>
          <w:tcPr>
            <w:tcW w:w="1417" w:type="dxa"/>
            <w:vAlign w:val="center"/>
          </w:tcPr>
          <w:p w14:paraId="55A27F68" w14:textId="77777777" w:rsidR="00886369" w:rsidRDefault="00000000">
            <w:pPr>
              <w:pStyle w:val="ConsPlusNormal0"/>
              <w:jc w:val="center"/>
            </w:pPr>
            <w:r>
              <w:t>5 661,5</w:t>
            </w:r>
          </w:p>
        </w:tc>
        <w:tc>
          <w:tcPr>
            <w:tcW w:w="1361" w:type="dxa"/>
            <w:vAlign w:val="center"/>
          </w:tcPr>
          <w:p w14:paraId="55FEA2BB" w14:textId="77777777" w:rsidR="00886369" w:rsidRDefault="00000000">
            <w:pPr>
              <w:pStyle w:val="ConsPlusNormal0"/>
              <w:jc w:val="center"/>
            </w:pPr>
            <w:r>
              <w:t>X</w:t>
            </w:r>
          </w:p>
        </w:tc>
      </w:tr>
      <w:tr w:rsidR="00886369" w14:paraId="55BECCDF" w14:textId="77777777">
        <w:tc>
          <w:tcPr>
            <w:tcW w:w="3118" w:type="dxa"/>
            <w:vAlign w:val="center"/>
          </w:tcPr>
          <w:p w14:paraId="69B8FD34" w14:textId="77777777" w:rsidR="00886369" w:rsidRDefault="00000000">
            <w:pPr>
              <w:pStyle w:val="ConsPlusNormal0"/>
              <w:jc w:val="both"/>
            </w:pPr>
            <w:r>
              <w:t xml:space="preserve">2.1.7.10. определение РНК вируса гепатита C (Hepatitis C virus) в крови методом ПЦР (сумма </w:t>
            </w:r>
            <w:hyperlink w:anchor="P4778" w:tooltip="33.1.7.10">
              <w:r w:rsidR="00886369">
                <w:rPr>
                  <w:color w:val="0000FF"/>
                </w:rPr>
                <w:t>строк 33.1.7.10</w:t>
              </w:r>
            </w:hyperlink>
            <w:r>
              <w:t xml:space="preserve"> + </w:t>
            </w:r>
            <w:hyperlink w:anchor="P5328" w:tooltip="41.1.7.10">
              <w:r w:rsidR="00886369">
                <w:rPr>
                  <w:color w:val="0000FF"/>
                </w:rPr>
                <w:t>41.1.7.10</w:t>
              </w:r>
            </w:hyperlink>
            <w:r>
              <w:t xml:space="preserve"> + </w:t>
            </w:r>
            <w:hyperlink w:anchor="P5948" w:tooltip="50.1.7.10">
              <w:r w:rsidR="00886369">
                <w:rPr>
                  <w:color w:val="0000FF"/>
                </w:rPr>
                <w:t>50.1.7.10</w:t>
              </w:r>
            </w:hyperlink>
            <w:r>
              <w:t>)</w:t>
            </w:r>
          </w:p>
        </w:tc>
        <w:tc>
          <w:tcPr>
            <w:tcW w:w="1134" w:type="dxa"/>
            <w:vAlign w:val="center"/>
          </w:tcPr>
          <w:p w14:paraId="78D6AC4C" w14:textId="77777777" w:rsidR="00886369" w:rsidRDefault="00000000">
            <w:pPr>
              <w:pStyle w:val="ConsPlusNormal0"/>
              <w:jc w:val="center"/>
            </w:pPr>
            <w:r>
              <w:t>23.1.7.10</w:t>
            </w:r>
          </w:p>
        </w:tc>
        <w:tc>
          <w:tcPr>
            <w:tcW w:w="1814" w:type="dxa"/>
            <w:vAlign w:val="center"/>
          </w:tcPr>
          <w:p w14:paraId="5E9CDBD7" w14:textId="77777777" w:rsidR="00886369" w:rsidRDefault="00000000">
            <w:pPr>
              <w:pStyle w:val="ConsPlusNormal0"/>
              <w:jc w:val="center"/>
            </w:pPr>
            <w:r>
              <w:t>исследований</w:t>
            </w:r>
          </w:p>
        </w:tc>
        <w:tc>
          <w:tcPr>
            <w:tcW w:w="2041" w:type="dxa"/>
            <w:vAlign w:val="center"/>
          </w:tcPr>
          <w:p w14:paraId="42AAA73D" w14:textId="77777777" w:rsidR="00886369" w:rsidRDefault="00000000">
            <w:pPr>
              <w:pStyle w:val="ConsPlusNormal0"/>
              <w:jc w:val="center"/>
            </w:pPr>
            <w:r>
              <w:t>0,001241</w:t>
            </w:r>
          </w:p>
        </w:tc>
        <w:tc>
          <w:tcPr>
            <w:tcW w:w="1984" w:type="dxa"/>
            <w:vAlign w:val="center"/>
          </w:tcPr>
          <w:p w14:paraId="27DEAAB9" w14:textId="77777777" w:rsidR="00886369" w:rsidRDefault="00000000">
            <w:pPr>
              <w:pStyle w:val="ConsPlusNormal0"/>
              <w:jc w:val="center"/>
            </w:pPr>
            <w:r>
              <w:t>1 102,30</w:t>
            </w:r>
          </w:p>
        </w:tc>
        <w:tc>
          <w:tcPr>
            <w:tcW w:w="1474" w:type="dxa"/>
            <w:vAlign w:val="center"/>
          </w:tcPr>
          <w:p w14:paraId="244853B3" w14:textId="77777777" w:rsidR="00886369" w:rsidRDefault="00000000">
            <w:pPr>
              <w:pStyle w:val="ConsPlusNormal0"/>
              <w:jc w:val="center"/>
            </w:pPr>
            <w:r>
              <w:t>X</w:t>
            </w:r>
          </w:p>
        </w:tc>
        <w:tc>
          <w:tcPr>
            <w:tcW w:w="1474" w:type="dxa"/>
            <w:vAlign w:val="center"/>
          </w:tcPr>
          <w:p w14:paraId="05BFC15D" w14:textId="77777777" w:rsidR="00886369" w:rsidRDefault="00000000">
            <w:pPr>
              <w:pStyle w:val="ConsPlusNormal0"/>
              <w:jc w:val="center"/>
            </w:pPr>
            <w:r>
              <w:t>1,4</w:t>
            </w:r>
          </w:p>
        </w:tc>
        <w:tc>
          <w:tcPr>
            <w:tcW w:w="1417" w:type="dxa"/>
            <w:vAlign w:val="center"/>
          </w:tcPr>
          <w:p w14:paraId="2869BD44" w14:textId="77777777" w:rsidR="00886369" w:rsidRDefault="00000000">
            <w:pPr>
              <w:pStyle w:val="ConsPlusNormal0"/>
              <w:jc w:val="center"/>
            </w:pPr>
            <w:r>
              <w:t>X</w:t>
            </w:r>
          </w:p>
        </w:tc>
        <w:tc>
          <w:tcPr>
            <w:tcW w:w="1417" w:type="dxa"/>
            <w:vAlign w:val="center"/>
          </w:tcPr>
          <w:p w14:paraId="7B8EA12E" w14:textId="77777777" w:rsidR="00886369" w:rsidRDefault="00000000">
            <w:pPr>
              <w:pStyle w:val="ConsPlusNormal0"/>
              <w:jc w:val="center"/>
            </w:pPr>
            <w:r>
              <w:t>824,9</w:t>
            </w:r>
          </w:p>
        </w:tc>
        <w:tc>
          <w:tcPr>
            <w:tcW w:w="1361" w:type="dxa"/>
            <w:vAlign w:val="center"/>
          </w:tcPr>
          <w:p w14:paraId="29CA6CDB" w14:textId="77777777" w:rsidR="00886369" w:rsidRDefault="00000000">
            <w:pPr>
              <w:pStyle w:val="ConsPlusNormal0"/>
              <w:jc w:val="center"/>
            </w:pPr>
            <w:r>
              <w:t>X</w:t>
            </w:r>
          </w:p>
        </w:tc>
      </w:tr>
      <w:tr w:rsidR="00886369" w14:paraId="3B39C402" w14:textId="77777777">
        <w:tc>
          <w:tcPr>
            <w:tcW w:w="3118" w:type="dxa"/>
            <w:vAlign w:val="center"/>
          </w:tcPr>
          <w:p w14:paraId="13C67383" w14:textId="77777777" w:rsidR="00886369" w:rsidRDefault="00000000">
            <w:pPr>
              <w:pStyle w:val="ConsPlusNormal0"/>
              <w:jc w:val="both"/>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4788" w:tooltip="33.1.7.11">
              <w:r w:rsidR="00886369">
                <w:rPr>
                  <w:color w:val="0000FF"/>
                </w:rPr>
                <w:t>строк 33.1.7.11</w:t>
              </w:r>
            </w:hyperlink>
            <w:r>
              <w:t xml:space="preserve"> + </w:t>
            </w:r>
            <w:hyperlink w:anchor="P5338" w:tooltip="41.1.7.11">
              <w:r w:rsidR="00886369">
                <w:rPr>
                  <w:color w:val="0000FF"/>
                </w:rPr>
                <w:t>41.1.7.11</w:t>
              </w:r>
            </w:hyperlink>
            <w:r>
              <w:t xml:space="preserve"> + </w:t>
            </w:r>
            <w:hyperlink w:anchor="P5958" w:tooltip="50.1.7.11">
              <w:r w:rsidR="00886369">
                <w:rPr>
                  <w:color w:val="0000FF"/>
                </w:rPr>
                <w:t>50.1.7.11</w:t>
              </w:r>
            </w:hyperlink>
            <w:r>
              <w:t>)</w:t>
            </w:r>
          </w:p>
        </w:tc>
        <w:tc>
          <w:tcPr>
            <w:tcW w:w="1134" w:type="dxa"/>
            <w:vAlign w:val="center"/>
          </w:tcPr>
          <w:p w14:paraId="3F4A1CAA" w14:textId="77777777" w:rsidR="00886369" w:rsidRDefault="00000000">
            <w:pPr>
              <w:pStyle w:val="ConsPlusNormal0"/>
              <w:jc w:val="center"/>
            </w:pPr>
            <w:r>
              <w:t>23.1.7.11</w:t>
            </w:r>
          </w:p>
        </w:tc>
        <w:tc>
          <w:tcPr>
            <w:tcW w:w="1814" w:type="dxa"/>
            <w:vAlign w:val="center"/>
          </w:tcPr>
          <w:p w14:paraId="193A88D1" w14:textId="77777777" w:rsidR="00886369" w:rsidRDefault="00000000">
            <w:pPr>
              <w:pStyle w:val="ConsPlusNormal0"/>
              <w:jc w:val="center"/>
            </w:pPr>
            <w:r>
              <w:t>исследований</w:t>
            </w:r>
          </w:p>
        </w:tc>
        <w:tc>
          <w:tcPr>
            <w:tcW w:w="2041" w:type="dxa"/>
            <w:vAlign w:val="center"/>
          </w:tcPr>
          <w:p w14:paraId="759F7258" w14:textId="77777777" w:rsidR="00886369" w:rsidRDefault="00000000">
            <w:pPr>
              <w:pStyle w:val="ConsPlusNormal0"/>
              <w:jc w:val="center"/>
            </w:pPr>
            <w:r>
              <w:t>0,000622</w:t>
            </w:r>
          </w:p>
        </w:tc>
        <w:tc>
          <w:tcPr>
            <w:tcW w:w="1984" w:type="dxa"/>
            <w:vAlign w:val="center"/>
          </w:tcPr>
          <w:p w14:paraId="00F2918F" w14:textId="77777777" w:rsidR="00886369" w:rsidRDefault="00000000">
            <w:pPr>
              <w:pStyle w:val="ConsPlusNormal0"/>
              <w:jc w:val="center"/>
            </w:pPr>
            <w:r>
              <w:t>1 954,20</w:t>
            </w:r>
          </w:p>
        </w:tc>
        <w:tc>
          <w:tcPr>
            <w:tcW w:w="1474" w:type="dxa"/>
            <w:vAlign w:val="center"/>
          </w:tcPr>
          <w:p w14:paraId="74C6CA87" w14:textId="77777777" w:rsidR="00886369" w:rsidRDefault="00000000">
            <w:pPr>
              <w:pStyle w:val="ConsPlusNormal0"/>
              <w:jc w:val="center"/>
            </w:pPr>
            <w:r>
              <w:t>X</w:t>
            </w:r>
          </w:p>
        </w:tc>
        <w:tc>
          <w:tcPr>
            <w:tcW w:w="1474" w:type="dxa"/>
            <w:vAlign w:val="center"/>
          </w:tcPr>
          <w:p w14:paraId="09548400" w14:textId="77777777" w:rsidR="00886369" w:rsidRDefault="00000000">
            <w:pPr>
              <w:pStyle w:val="ConsPlusNormal0"/>
              <w:jc w:val="center"/>
            </w:pPr>
            <w:r>
              <w:t>1,2</w:t>
            </w:r>
          </w:p>
        </w:tc>
        <w:tc>
          <w:tcPr>
            <w:tcW w:w="1417" w:type="dxa"/>
            <w:vAlign w:val="center"/>
          </w:tcPr>
          <w:p w14:paraId="0A58A2AF" w14:textId="77777777" w:rsidR="00886369" w:rsidRDefault="00000000">
            <w:pPr>
              <w:pStyle w:val="ConsPlusNormal0"/>
              <w:jc w:val="center"/>
            </w:pPr>
            <w:r>
              <w:t>X</w:t>
            </w:r>
          </w:p>
        </w:tc>
        <w:tc>
          <w:tcPr>
            <w:tcW w:w="1417" w:type="dxa"/>
            <w:vAlign w:val="center"/>
          </w:tcPr>
          <w:p w14:paraId="0565CD46" w14:textId="77777777" w:rsidR="00886369" w:rsidRDefault="00000000">
            <w:pPr>
              <w:pStyle w:val="ConsPlusNormal0"/>
              <w:jc w:val="center"/>
            </w:pPr>
            <w:r>
              <w:t>733,0</w:t>
            </w:r>
          </w:p>
        </w:tc>
        <w:tc>
          <w:tcPr>
            <w:tcW w:w="1361" w:type="dxa"/>
            <w:vAlign w:val="center"/>
          </w:tcPr>
          <w:p w14:paraId="2D80A4A9" w14:textId="77777777" w:rsidR="00886369" w:rsidRDefault="00000000">
            <w:pPr>
              <w:pStyle w:val="ConsPlusNormal0"/>
              <w:jc w:val="center"/>
            </w:pPr>
            <w:r>
              <w:t>X</w:t>
            </w:r>
          </w:p>
        </w:tc>
      </w:tr>
      <w:tr w:rsidR="00886369" w14:paraId="6BD575C2" w14:textId="77777777">
        <w:tc>
          <w:tcPr>
            <w:tcW w:w="3118" w:type="dxa"/>
            <w:vAlign w:val="center"/>
          </w:tcPr>
          <w:p w14:paraId="322147AF" w14:textId="77777777" w:rsidR="00886369" w:rsidRDefault="00000000">
            <w:pPr>
              <w:pStyle w:val="ConsPlusNormal0"/>
              <w:jc w:val="both"/>
            </w:pPr>
            <w:r>
              <w:t xml:space="preserve">2.1.8. школа для больных с хроническими заболеваниями, школы для беременных и по вопросам грудного вскармливания, (сумма </w:t>
            </w:r>
            <w:hyperlink w:anchor="P4798" w:tooltip="33.1.8">
              <w:r w:rsidR="00886369">
                <w:rPr>
                  <w:color w:val="0000FF"/>
                </w:rPr>
                <w:t>строк 33.1.8</w:t>
              </w:r>
            </w:hyperlink>
            <w:r>
              <w:t xml:space="preserve"> + </w:t>
            </w:r>
            <w:hyperlink w:anchor="P5348" w:tooltip="41.1.8">
              <w:r w:rsidR="00886369">
                <w:rPr>
                  <w:color w:val="0000FF"/>
                </w:rPr>
                <w:t>41.1.8</w:t>
              </w:r>
            </w:hyperlink>
            <w:r>
              <w:t xml:space="preserve"> + </w:t>
            </w:r>
            <w:hyperlink w:anchor="P5968" w:tooltip="50.1.8">
              <w:r w:rsidR="00886369">
                <w:rPr>
                  <w:color w:val="0000FF"/>
                </w:rPr>
                <w:t>50.1.8</w:t>
              </w:r>
            </w:hyperlink>
            <w:r>
              <w:t>) в том числе:</w:t>
            </w:r>
          </w:p>
        </w:tc>
        <w:tc>
          <w:tcPr>
            <w:tcW w:w="1134" w:type="dxa"/>
            <w:vAlign w:val="center"/>
          </w:tcPr>
          <w:p w14:paraId="41C7DEF0" w14:textId="77777777" w:rsidR="00886369" w:rsidRDefault="00000000">
            <w:pPr>
              <w:pStyle w:val="ConsPlusNormal0"/>
              <w:jc w:val="center"/>
            </w:pPr>
            <w:r>
              <w:t>23.1.8</w:t>
            </w:r>
          </w:p>
        </w:tc>
        <w:tc>
          <w:tcPr>
            <w:tcW w:w="1814" w:type="dxa"/>
            <w:vAlign w:val="center"/>
          </w:tcPr>
          <w:p w14:paraId="2BC07947" w14:textId="77777777" w:rsidR="00886369" w:rsidRDefault="00000000">
            <w:pPr>
              <w:pStyle w:val="ConsPlusNormal0"/>
              <w:jc w:val="center"/>
            </w:pPr>
            <w:r>
              <w:t>комплексных посещений</w:t>
            </w:r>
          </w:p>
        </w:tc>
        <w:tc>
          <w:tcPr>
            <w:tcW w:w="2041" w:type="dxa"/>
            <w:vAlign w:val="center"/>
          </w:tcPr>
          <w:p w14:paraId="11F95557" w14:textId="77777777" w:rsidR="00886369" w:rsidRDefault="00000000">
            <w:pPr>
              <w:pStyle w:val="ConsPlusNormal0"/>
              <w:jc w:val="center"/>
            </w:pPr>
            <w:r>
              <w:t>0,210277</w:t>
            </w:r>
          </w:p>
        </w:tc>
        <w:tc>
          <w:tcPr>
            <w:tcW w:w="1984" w:type="dxa"/>
            <w:vAlign w:val="center"/>
          </w:tcPr>
          <w:p w14:paraId="254B9517" w14:textId="77777777" w:rsidR="00886369" w:rsidRDefault="00000000">
            <w:pPr>
              <w:pStyle w:val="ConsPlusNormal0"/>
              <w:jc w:val="center"/>
            </w:pPr>
            <w:r>
              <w:t>960,80</w:t>
            </w:r>
          </w:p>
        </w:tc>
        <w:tc>
          <w:tcPr>
            <w:tcW w:w="1474" w:type="dxa"/>
            <w:vAlign w:val="center"/>
          </w:tcPr>
          <w:p w14:paraId="5FA36CD1" w14:textId="77777777" w:rsidR="00886369" w:rsidRDefault="00000000">
            <w:pPr>
              <w:pStyle w:val="ConsPlusNormal0"/>
              <w:jc w:val="center"/>
            </w:pPr>
            <w:r>
              <w:t>X</w:t>
            </w:r>
          </w:p>
        </w:tc>
        <w:tc>
          <w:tcPr>
            <w:tcW w:w="1474" w:type="dxa"/>
            <w:vAlign w:val="center"/>
          </w:tcPr>
          <w:p w14:paraId="1B92897C" w14:textId="77777777" w:rsidR="00886369" w:rsidRDefault="00000000">
            <w:pPr>
              <w:pStyle w:val="ConsPlusNormal0"/>
              <w:jc w:val="center"/>
            </w:pPr>
            <w:r>
              <w:t>202,0</w:t>
            </w:r>
          </w:p>
        </w:tc>
        <w:tc>
          <w:tcPr>
            <w:tcW w:w="1417" w:type="dxa"/>
            <w:vAlign w:val="center"/>
          </w:tcPr>
          <w:p w14:paraId="5FB121AD" w14:textId="77777777" w:rsidR="00886369" w:rsidRDefault="00000000">
            <w:pPr>
              <w:pStyle w:val="ConsPlusNormal0"/>
              <w:jc w:val="center"/>
            </w:pPr>
            <w:r>
              <w:t>X</w:t>
            </w:r>
          </w:p>
        </w:tc>
        <w:tc>
          <w:tcPr>
            <w:tcW w:w="1417" w:type="dxa"/>
            <w:vAlign w:val="center"/>
          </w:tcPr>
          <w:p w14:paraId="2965DC91" w14:textId="77777777" w:rsidR="00886369" w:rsidRDefault="00000000">
            <w:pPr>
              <w:pStyle w:val="ConsPlusNormal0"/>
              <w:jc w:val="center"/>
            </w:pPr>
            <w:r>
              <w:t>121 834,5</w:t>
            </w:r>
          </w:p>
        </w:tc>
        <w:tc>
          <w:tcPr>
            <w:tcW w:w="1361" w:type="dxa"/>
            <w:vAlign w:val="center"/>
          </w:tcPr>
          <w:p w14:paraId="43CB5DAC" w14:textId="77777777" w:rsidR="00886369" w:rsidRDefault="00000000">
            <w:pPr>
              <w:pStyle w:val="ConsPlusNormal0"/>
              <w:jc w:val="center"/>
            </w:pPr>
            <w:r>
              <w:t>X</w:t>
            </w:r>
          </w:p>
        </w:tc>
      </w:tr>
      <w:tr w:rsidR="00886369" w14:paraId="0C913976" w14:textId="77777777">
        <w:tc>
          <w:tcPr>
            <w:tcW w:w="3118" w:type="dxa"/>
            <w:vAlign w:val="center"/>
          </w:tcPr>
          <w:p w14:paraId="7713915A" w14:textId="77777777" w:rsidR="00886369" w:rsidRDefault="00000000">
            <w:pPr>
              <w:pStyle w:val="ConsPlusNormal0"/>
              <w:jc w:val="both"/>
            </w:pPr>
            <w:r>
              <w:t xml:space="preserve">2.1.8.1. школа сахарного диабета (сумма </w:t>
            </w:r>
            <w:hyperlink w:anchor="P4808" w:tooltip="33.1.8.1">
              <w:r w:rsidR="00886369">
                <w:rPr>
                  <w:color w:val="0000FF"/>
                </w:rPr>
                <w:t>строк 33.1.8.1</w:t>
              </w:r>
            </w:hyperlink>
            <w:r>
              <w:t xml:space="preserve"> + </w:t>
            </w:r>
            <w:hyperlink w:anchor="P5358" w:tooltip="41.1.8.1">
              <w:r w:rsidR="00886369">
                <w:rPr>
                  <w:color w:val="0000FF"/>
                </w:rPr>
                <w:t>41.1.8.1</w:t>
              </w:r>
            </w:hyperlink>
            <w:r>
              <w:t xml:space="preserve"> + </w:t>
            </w:r>
            <w:hyperlink w:anchor="P5978" w:tooltip="50.1.8.1">
              <w:r w:rsidR="00886369">
                <w:rPr>
                  <w:color w:val="0000FF"/>
                </w:rPr>
                <w:t>50.1.8.1</w:t>
              </w:r>
            </w:hyperlink>
            <w:r>
              <w:t>)</w:t>
            </w:r>
          </w:p>
        </w:tc>
        <w:tc>
          <w:tcPr>
            <w:tcW w:w="1134" w:type="dxa"/>
            <w:vAlign w:val="center"/>
          </w:tcPr>
          <w:p w14:paraId="44BC2FE4" w14:textId="77777777" w:rsidR="00886369" w:rsidRDefault="00000000">
            <w:pPr>
              <w:pStyle w:val="ConsPlusNormal0"/>
              <w:jc w:val="center"/>
            </w:pPr>
            <w:r>
              <w:t>23.1.8.1</w:t>
            </w:r>
          </w:p>
        </w:tc>
        <w:tc>
          <w:tcPr>
            <w:tcW w:w="1814" w:type="dxa"/>
            <w:vAlign w:val="center"/>
          </w:tcPr>
          <w:p w14:paraId="028623F6" w14:textId="77777777" w:rsidR="00886369" w:rsidRDefault="00000000">
            <w:pPr>
              <w:pStyle w:val="ConsPlusNormal0"/>
              <w:jc w:val="center"/>
            </w:pPr>
            <w:r>
              <w:t>исследования</w:t>
            </w:r>
          </w:p>
        </w:tc>
        <w:tc>
          <w:tcPr>
            <w:tcW w:w="2041" w:type="dxa"/>
            <w:vAlign w:val="center"/>
          </w:tcPr>
          <w:p w14:paraId="6F1E3795" w14:textId="77777777" w:rsidR="00886369" w:rsidRDefault="00000000">
            <w:pPr>
              <w:pStyle w:val="ConsPlusNormal0"/>
              <w:jc w:val="center"/>
            </w:pPr>
            <w:r>
              <w:t>0,00562</w:t>
            </w:r>
          </w:p>
        </w:tc>
        <w:tc>
          <w:tcPr>
            <w:tcW w:w="1984" w:type="dxa"/>
            <w:vAlign w:val="center"/>
          </w:tcPr>
          <w:p w14:paraId="75473734" w14:textId="77777777" w:rsidR="00886369" w:rsidRDefault="00000000">
            <w:pPr>
              <w:pStyle w:val="ConsPlusNormal0"/>
              <w:jc w:val="center"/>
            </w:pPr>
            <w:r>
              <w:t>1 414,80</w:t>
            </w:r>
          </w:p>
        </w:tc>
        <w:tc>
          <w:tcPr>
            <w:tcW w:w="1474" w:type="dxa"/>
            <w:vAlign w:val="center"/>
          </w:tcPr>
          <w:p w14:paraId="481DC232" w14:textId="77777777" w:rsidR="00886369" w:rsidRDefault="00000000">
            <w:pPr>
              <w:pStyle w:val="ConsPlusNormal0"/>
              <w:jc w:val="center"/>
            </w:pPr>
            <w:r>
              <w:t>X</w:t>
            </w:r>
          </w:p>
        </w:tc>
        <w:tc>
          <w:tcPr>
            <w:tcW w:w="1474" w:type="dxa"/>
            <w:vAlign w:val="center"/>
          </w:tcPr>
          <w:p w14:paraId="38AFDF31" w14:textId="77777777" w:rsidR="00886369" w:rsidRDefault="00000000">
            <w:pPr>
              <w:pStyle w:val="ConsPlusNormal0"/>
              <w:jc w:val="center"/>
            </w:pPr>
            <w:r>
              <w:t>8,0</w:t>
            </w:r>
          </w:p>
        </w:tc>
        <w:tc>
          <w:tcPr>
            <w:tcW w:w="1417" w:type="dxa"/>
            <w:vAlign w:val="center"/>
          </w:tcPr>
          <w:p w14:paraId="4E122B46" w14:textId="77777777" w:rsidR="00886369" w:rsidRDefault="00000000">
            <w:pPr>
              <w:pStyle w:val="ConsPlusNormal0"/>
              <w:jc w:val="center"/>
            </w:pPr>
            <w:r>
              <w:t>X</w:t>
            </w:r>
          </w:p>
        </w:tc>
        <w:tc>
          <w:tcPr>
            <w:tcW w:w="1417" w:type="dxa"/>
            <w:vAlign w:val="center"/>
          </w:tcPr>
          <w:p w14:paraId="2A12F96B" w14:textId="77777777" w:rsidR="00886369" w:rsidRDefault="00000000">
            <w:pPr>
              <w:pStyle w:val="ConsPlusNormal0"/>
              <w:jc w:val="center"/>
            </w:pPr>
            <w:r>
              <w:t>4 794,9</w:t>
            </w:r>
          </w:p>
        </w:tc>
        <w:tc>
          <w:tcPr>
            <w:tcW w:w="1361" w:type="dxa"/>
            <w:vAlign w:val="center"/>
          </w:tcPr>
          <w:p w14:paraId="34F7414F" w14:textId="77777777" w:rsidR="00886369" w:rsidRDefault="00000000">
            <w:pPr>
              <w:pStyle w:val="ConsPlusNormal0"/>
              <w:jc w:val="center"/>
            </w:pPr>
            <w:r>
              <w:t>X</w:t>
            </w:r>
          </w:p>
        </w:tc>
      </w:tr>
      <w:tr w:rsidR="00886369" w14:paraId="32638545" w14:textId="77777777">
        <w:tc>
          <w:tcPr>
            <w:tcW w:w="3118" w:type="dxa"/>
            <w:vAlign w:val="center"/>
          </w:tcPr>
          <w:p w14:paraId="3A561B77" w14:textId="77777777" w:rsidR="00886369" w:rsidRDefault="00000000">
            <w:pPr>
              <w:pStyle w:val="ConsPlusNormal0"/>
              <w:jc w:val="both"/>
            </w:pPr>
            <w:r>
              <w:t xml:space="preserve">2.1.9. диспансерное наблюдение, (сумма </w:t>
            </w:r>
            <w:hyperlink w:anchor="P4818" w:tooltip="33.1.9.">
              <w:r w:rsidR="00886369">
                <w:rPr>
                  <w:color w:val="0000FF"/>
                </w:rPr>
                <w:t>строк 33.1.9</w:t>
              </w:r>
            </w:hyperlink>
            <w:r>
              <w:t xml:space="preserve"> + </w:t>
            </w:r>
            <w:hyperlink w:anchor="P5368" w:tooltip="41.1.9">
              <w:r w:rsidR="00886369">
                <w:rPr>
                  <w:color w:val="0000FF"/>
                </w:rPr>
                <w:t>41.1.9</w:t>
              </w:r>
            </w:hyperlink>
            <w:r>
              <w:t xml:space="preserve"> + </w:t>
            </w:r>
            <w:hyperlink w:anchor="P5988" w:tooltip="50.1.9">
              <w:r w:rsidR="00886369">
                <w:rPr>
                  <w:color w:val="0000FF"/>
                </w:rPr>
                <w:t>50.1.9</w:t>
              </w:r>
            </w:hyperlink>
            <w:r>
              <w:t>) в том числе по поводу:</w:t>
            </w:r>
          </w:p>
        </w:tc>
        <w:tc>
          <w:tcPr>
            <w:tcW w:w="1134" w:type="dxa"/>
            <w:vAlign w:val="center"/>
          </w:tcPr>
          <w:p w14:paraId="14687588" w14:textId="77777777" w:rsidR="00886369" w:rsidRDefault="00000000">
            <w:pPr>
              <w:pStyle w:val="ConsPlusNormal0"/>
              <w:jc w:val="center"/>
            </w:pPr>
            <w:r>
              <w:t>23.1.9</w:t>
            </w:r>
          </w:p>
        </w:tc>
        <w:tc>
          <w:tcPr>
            <w:tcW w:w="1814" w:type="dxa"/>
            <w:vAlign w:val="center"/>
          </w:tcPr>
          <w:p w14:paraId="067198F5" w14:textId="77777777" w:rsidR="00886369" w:rsidRDefault="00000000">
            <w:pPr>
              <w:pStyle w:val="ConsPlusNormal0"/>
              <w:jc w:val="center"/>
            </w:pPr>
            <w:r>
              <w:t>комплексное посещение</w:t>
            </w:r>
          </w:p>
        </w:tc>
        <w:tc>
          <w:tcPr>
            <w:tcW w:w="2041" w:type="dxa"/>
            <w:vAlign w:val="center"/>
          </w:tcPr>
          <w:p w14:paraId="4F05AB78" w14:textId="77777777" w:rsidR="00886369" w:rsidRDefault="00000000">
            <w:pPr>
              <w:pStyle w:val="ConsPlusNormal0"/>
              <w:jc w:val="center"/>
            </w:pPr>
            <w:r>
              <w:t>0,275509</w:t>
            </w:r>
          </w:p>
        </w:tc>
        <w:tc>
          <w:tcPr>
            <w:tcW w:w="1984" w:type="dxa"/>
            <w:vAlign w:val="center"/>
          </w:tcPr>
          <w:p w14:paraId="27900AD7" w14:textId="77777777" w:rsidR="00886369" w:rsidRDefault="00000000">
            <w:pPr>
              <w:pStyle w:val="ConsPlusNormal0"/>
              <w:jc w:val="center"/>
            </w:pPr>
            <w:r>
              <w:t>3113,5</w:t>
            </w:r>
          </w:p>
        </w:tc>
        <w:tc>
          <w:tcPr>
            <w:tcW w:w="1474" w:type="dxa"/>
            <w:vAlign w:val="center"/>
          </w:tcPr>
          <w:p w14:paraId="5BFC9154" w14:textId="77777777" w:rsidR="00886369" w:rsidRDefault="00000000">
            <w:pPr>
              <w:pStyle w:val="ConsPlusNormal0"/>
              <w:jc w:val="center"/>
            </w:pPr>
            <w:r>
              <w:t>X</w:t>
            </w:r>
          </w:p>
        </w:tc>
        <w:tc>
          <w:tcPr>
            <w:tcW w:w="1474" w:type="dxa"/>
            <w:vAlign w:val="center"/>
          </w:tcPr>
          <w:p w14:paraId="03601857" w14:textId="77777777" w:rsidR="00886369" w:rsidRDefault="00000000">
            <w:pPr>
              <w:pStyle w:val="ConsPlusNormal0"/>
              <w:jc w:val="center"/>
            </w:pPr>
            <w:r>
              <w:t>857,8</w:t>
            </w:r>
          </w:p>
        </w:tc>
        <w:tc>
          <w:tcPr>
            <w:tcW w:w="1417" w:type="dxa"/>
            <w:vAlign w:val="center"/>
          </w:tcPr>
          <w:p w14:paraId="18926666" w14:textId="77777777" w:rsidR="00886369" w:rsidRDefault="00000000">
            <w:pPr>
              <w:pStyle w:val="ConsPlusNormal0"/>
              <w:jc w:val="center"/>
            </w:pPr>
            <w:r>
              <w:t>X</w:t>
            </w:r>
          </w:p>
        </w:tc>
        <w:tc>
          <w:tcPr>
            <w:tcW w:w="1417" w:type="dxa"/>
            <w:vAlign w:val="center"/>
          </w:tcPr>
          <w:p w14:paraId="436F11A6" w14:textId="77777777" w:rsidR="00886369" w:rsidRDefault="00000000">
            <w:pPr>
              <w:pStyle w:val="ConsPlusNormal0"/>
              <w:jc w:val="center"/>
            </w:pPr>
            <w:r>
              <w:t>517 285,2</w:t>
            </w:r>
          </w:p>
        </w:tc>
        <w:tc>
          <w:tcPr>
            <w:tcW w:w="1361" w:type="dxa"/>
            <w:vAlign w:val="center"/>
          </w:tcPr>
          <w:p w14:paraId="1704E8CC" w14:textId="77777777" w:rsidR="00886369" w:rsidRDefault="00000000">
            <w:pPr>
              <w:pStyle w:val="ConsPlusNormal0"/>
              <w:jc w:val="center"/>
            </w:pPr>
            <w:r>
              <w:t>X</w:t>
            </w:r>
          </w:p>
        </w:tc>
      </w:tr>
      <w:tr w:rsidR="00886369" w14:paraId="1B6DB69D" w14:textId="77777777">
        <w:tc>
          <w:tcPr>
            <w:tcW w:w="3118" w:type="dxa"/>
            <w:vAlign w:val="center"/>
          </w:tcPr>
          <w:p w14:paraId="2EFC7385" w14:textId="77777777" w:rsidR="00886369" w:rsidRDefault="00000000">
            <w:pPr>
              <w:pStyle w:val="ConsPlusNormal0"/>
              <w:jc w:val="both"/>
            </w:pPr>
            <w:r>
              <w:t xml:space="preserve">2.1.9.1. онкологических заболеваний (сумма </w:t>
            </w:r>
            <w:hyperlink w:anchor="P4828" w:tooltip="33.1.9.1">
              <w:r w:rsidR="00886369">
                <w:rPr>
                  <w:color w:val="0000FF"/>
                </w:rPr>
                <w:t>строк 33.1.9.1</w:t>
              </w:r>
            </w:hyperlink>
            <w:r>
              <w:t xml:space="preserve"> + </w:t>
            </w:r>
            <w:hyperlink w:anchor="P5378" w:tooltip="41.1.9.1">
              <w:r w:rsidR="00886369">
                <w:rPr>
                  <w:color w:val="0000FF"/>
                </w:rPr>
                <w:t>41.1.9.1</w:t>
              </w:r>
            </w:hyperlink>
            <w:r>
              <w:t xml:space="preserve"> + </w:t>
            </w:r>
            <w:hyperlink w:anchor="P5998" w:tooltip="50.1.9.1">
              <w:r w:rsidR="00886369">
                <w:rPr>
                  <w:color w:val="0000FF"/>
                </w:rPr>
                <w:t>50.1.9.1</w:t>
              </w:r>
            </w:hyperlink>
            <w:r>
              <w:t>)</w:t>
            </w:r>
          </w:p>
        </w:tc>
        <w:tc>
          <w:tcPr>
            <w:tcW w:w="1134" w:type="dxa"/>
            <w:vAlign w:val="center"/>
          </w:tcPr>
          <w:p w14:paraId="25E88BC9" w14:textId="77777777" w:rsidR="00886369" w:rsidRDefault="00000000">
            <w:pPr>
              <w:pStyle w:val="ConsPlusNormal0"/>
              <w:jc w:val="center"/>
            </w:pPr>
            <w:r>
              <w:t>23.1.9.1</w:t>
            </w:r>
          </w:p>
        </w:tc>
        <w:tc>
          <w:tcPr>
            <w:tcW w:w="1814" w:type="dxa"/>
            <w:vAlign w:val="center"/>
          </w:tcPr>
          <w:p w14:paraId="65476905" w14:textId="77777777" w:rsidR="00886369" w:rsidRDefault="00000000">
            <w:pPr>
              <w:pStyle w:val="ConsPlusNormal0"/>
              <w:jc w:val="center"/>
            </w:pPr>
            <w:r>
              <w:t>комплексное посещение</w:t>
            </w:r>
          </w:p>
        </w:tc>
        <w:tc>
          <w:tcPr>
            <w:tcW w:w="2041" w:type="dxa"/>
            <w:vAlign w:val="center"/>
          </w:tcPr>
          <w:p w14:paraId="7F94DE32" w14:textId="77777777" w:rsidR="00886369" w:rsidRDefault="00000000">
            <w:pPr>
              <w:pStyle w:val="ConsPlusNormal0"/>
              <w:jc w:val="center"/>
            </w:pPr>
            <w:r>
              <w:t>0,04505</w:t>
            </w:r>
          </w:p>
        </w:tc>
        <w:tc>
          <w:tcPr>
            <w:tcW w:w="1984" w:type="dxa"/>
            <w:vAlign w:val="center"/>
          </w:tcPr>
          <w:p w14:paraId="0D1D2E43" w14:textId="77777777" w:rsidR="00886369" w:rsidRDefault="00000000">
            <w:pPr>
              <w:pStyle w:val="ConsPlusNormal0"/>
              <w:jc w:val="center"/>
            </w:pPr>
            <w:r>
              <w:t>4 331,70</w:t>
            </w:r>
          </w:p>
        </w:tc>
        <w:tc>
          <w:tcPr>
            <w:tcW w:w="1474" w:type="dxa"/>
            <w:vAlign w:val="center"/>
          </w:tcPr>
          <w:p w14:paraId="33846AD3" w14:textId="77777777" w:rsidR="00886369" w:rsidRDefault="00000000">
            <w:pPr>
              <w:pStyle w:val="ConsPlusNormal0"/>
              <w:jc w:val="center"/>
            </w:pPr>
            <w:r>
              <w:t>X</w:t>
            </w:r>
          </w:p>
        </w:tc>
        <w:tc>
          <w:tcPr>
            <w:tcW w:w="1474" w:type="dxa"/>
            <w:vAlign w:val="center"/>
          </w:tcPr>
          <w:p w14:paraId="7A02FA1D" w14:textId="77777777" w:rsidR="00886369" w:rsidRDefault="00000000">
            <w:pPr>
              <w:pStyle w:val="ConsPlusNormal0"/>
              <w:jc w:val="center"/>
            </w:pPr>
            <w:r>
              <w:t>195,1</w:t>
            </w:r>
          </w:p>
        </w:tc>
        <w:tc>
          <w:tcPr>
            <w:tcW w:w="1417" w:type="dxa"/>
            <w:vAlign w:val="center"/>
          </w:tcPr>
          <w:p w14:paraId="5F422617" w14:textId="77777777" w:rsidR="00886369" w:rsidRDefault="00000000">
            <w:pPr>
              <w:pStyle w:val="ConsPlusNormal0"/>
              <w:jc w:val="center"/>
            </w:pPr>
            <w:r>
              <w:t>X</w:t>
            </w:r>
          </w:p>
        </w:tc>
        <w:tc>
          <w:tcPr>
            <w:tcW w:w="1417" w:type="dxa"/>
            <w:vAlign w:val="center"/>
          </w:tcPr>
          <w:p w14:paraId="07BC2E6E" w14:textId="77777777" w:rsidR="00886369" w:rsidRDefault="00000000">
            <w:pPr>
              <w:pStyle w:val="ConsPlusNormal0"/>
              <w:jc w:val="center"/>
            </w:pPr>
            <w:r>
              <w:t>117 678,9</w:t>
            </w:r>
          </w:p>
        </w:tc>
        <w:tc>
          <w:tcPr>
            <w:tcW w:w="1361" w:type="dxa"/>
            <w:vAlign w:val="center"/>
          </w:tcPr>
          <w:p w14:paraId="594DDEEB" w14:textId="77777777" w:rsidR="00886369" w:rsidRDefault="00000000">
            <w:pPr>
              <w:pStyle w:val="ConsPlusNormal0"/>
              <w:jc w:val="center"/>
            </w:pPr>
            <w:r>
              <w:t>X</w:t>
            </w:r>
          </w:p>
        </w:tc>
      </w:tr>
      <w:tr w:rsidR="00886369" w14:paraId="401B659E" w14:textId="77777777">
        <w:tc>
          <w:tcPr>
            <w:tcW w:w="3118" w:type="dxa"/>
            <w:vAlign w:val="center"/>
          </w:tcPr>
          <w:p w14:paraId="5B036553" w14:textId="77777777" w:rsidR="00886369" w:rsidRDefault="00000000">
            <w:pPr>
              <w:pStyle w:val="ConsPlusNormal0"/>
              <w:jc w:val="both"/>
            </w:pPr>
            <w:r>
              <w:t xml:space="preserve">2.1.9.2. сахарного диабета (сумма </w:t>
            </w:r>
            <w:hyperlink w:anchor="P4838" w:tooltip="33.1.9.2">
              <w:r w:rsidR="00886369">
                <w:rPr>
                  <w:color w:val="0000FF"/>
                </w:rPr>
                <w:t>строк 33.1.9.2</w:t>
              </w:r>
            </w:hyperlink>
            <w:r>
              <w:t xml:space="preserve"> + </w:t>
            </w:r>
            <w:hyperlink w:anchor="P5388" w:tooltip="41.1.9.2">
              <w:r w:rsidR="00886369">
                <w:rPr>
                  <w:color w:val="0000FF"/>
                </w:rPr>
                <w:t>41.1.9.2</w:t>
              </w:r>
            </w:hyperlink>
            <w:r>
              <w:t xml:space="preserve"> + </w:t>
            </w:r>
            <w:hyperlink w:anchor="P6008" w:tooltip="50.1.9.2">
              <w:r w:rsidR="00886369">
                <w:rPr>
                  <w:color w:val="0000FF"/>
                </w:rPr>
                <w:t>50.1.9.2</w:t>
              </w:r>
            </w:hyperlink>
            <w:r>
              <w:t>)</w:t>
            </w:r>
          </w:p>
        </w:tc>
        <w:tc>
          <w:tcPr>
            <w:tcW w:w="1134" w:type="dxa"/>
            <w:vAlign w:val="center"/>
          </w:tcPr>
          <w:p w14:paraId="2C52F526" w14:textId="77777777" w:rsidR="00886369" w:rsidRDefault="00000000">
            <w:pPr>
              <w:pStyle w:val="ConsPlusNormal0"/>
              <w:jc w:val="center"/>
            </w:pPr>
            <w:r>
              <w:t>23.1.9.2</w:t>
            </w:r>
          </w:p>
        </w:tc>
        <w:tc>
          <w:tcPr>
            <w:tcW w:w="1814" w:type="dxa"/>
            <w:vAlign w:val="center"/>
          </w:tcPr>
          <w:p w14:paraId="05937E09" w14:textId="77777777" w:rsidR="00886369" w:rsidRDefault="00000000">
            <w:pPr>
              <w:pStyle w:val="ConsPlusNormal0"/>
              <w:jc w:val="center"/>
            </w:pPr>
            <w:r>
              <w:t>комплексное посещение</w:t>
            </w:r>
          </w:p>
        </w:tc>
        <w:tc>
          <w:tcPr>
            <w:tcW w:w="2041" w:type="dxa"/>
            <w:vAlign w:val="center"/>
          </w:tcPr>
          <w:p w14:paraId="0656E0D6" w14:textId="77777777" w:rsidR="00886369" w:rsidRDefault="00000000">
            <w:pPr>
              <w:pStyle w:val="ConsPlusNormal0"/>
              <w:jc w:val="center"/>
            </w:pPr>
            <w:r>
              <w:t>0,0598</w:t>
            </w:r>
          </w:p>
        </w:tc>
        <w:tc>
          <w:tcPr>
            <w:tcW w:w="1984" w:type="dxa"/>
            <w:vAlign w:val="center"/>
          </w:tcPr>
          <w:p w14:paraId="4DFC22BF" w14:textId="77777777" w:rsidR="00886369" w:rsidRDefault="00000000">
            <w:pPr>
              <w:pStyle w:val="ConsPlusNormal0"/>
              <w:jc w:val="center"/>
            </w:pPr>
            <w:r>
              <w:t>1883,1</w:t>
            </w:r>
          </w:p>
        </w:tc>
        <w:tc>
          <w:tcPr>
            <w:tcW w:w="1474" w:type="dxa"/>
            <w:vAlign w:val="center"/>
          </w:tcPr>
          <w:p w14:paraId="5CCDCB48" w14:textId="77777777" w:rsidR="00886369" w:rsidRDefault="00000000">
            <w:pPr>
              <w:pStyle w:val="ConsPlusNormal0"/>
              <w:jc w:val="center"/>
            </w:pPr>
            <w:r>
              <w:t>X</w:t>
            </w:r>
          </w:p>
        </w:tc>
        <w:tc>
          <w:tcPr>
            <w:tcW w:w="1474" w:type="dxa"/>
            <w:vAlign w:val="center"/>
          </w:tcPr>
          <w:p w14:paraId="5DFC7773" w14:textId="77777777" w:rsidR="00886369" w:rsidRDefault="00000000">
            <w:pPr>
              <w:pStyle w:val="ConsPlusNormal0"/>
              <w:jc w:val="center"/>
            </w:pPr>
            <w:r>
              <w:t>112,6</w:t>
            </w:r>
          </w:p>
        </w:tc>
        <w:tc>
          <w:tcPr>
            <w:tcW w:w="1417" w:type="dxa"/>
            <w:vAlign w:val="center"/>
          </w:tcPr>
          <w:p w14:paraId="397F5F01" w14:textId="77777777" w:rsidR="00886369" w:rsidRDefault="00000000">
            <w:pPr>
              <w:pStyle w:val="ConsPlusNormal0"/>
              <w:jc w:val="center"/>
            </w:pPr>
            <w:r>
              <w:t>X</w:t>
            </w:r>
          </w:p>
        </w:tc>
        <w:tc>
          <w:tcPr>
            <w:tcW w:w="1417" w:type="dxa"/>
            <w:vAlign w:val="center"/>
          </w:tcPr>
          <w:p w14:paraId="666C763D" w14:textId="77777777" w:rsidR="00886369" w:rsidRDefault="00000000">
            <w:pPr>
              <w:pStyle w:val="ConsPlusNormal0"/>
              <w:jc w:val="center"/>
            </w:pPr>
            <w:r>
              <w:t>67 907,8</w:t>
            </w:r>
          </w:p>
        </w:tc>
        <w:tc>
          <w:tcPr>
            <w:tcW w:w="1361" w:type="dxa"/>
            <w:vAlign w:val="center"/>
          </w:tcPr>
          <w:p w14:paraId="6A00E9EF" w14:textId="77777777" w:rsidR="00886369" w:rsidRDefault="00000000">
            <w:pPr>
              <w:pStyle w:val="ConsPlusNormal0"/>
              <w:jc w:val="center"/>
            </w:pPr>
            <w:r>
              <w:t>X</w:t>
            </w:r>
          </w:p>
        </w:tc>
      </w:tr>
      <w:tr w:rsidR="00886369" w14:paraId="2FE1727A" w14:textId="77777777">
        <w:tc>
          <w:tcPr>
            <w:tcW w:w="3118" w:type="dxa"/>
            <w:vAlign w:val="center"/>
          </w:tcPr>
          <w:p w14:paraId="76163889" w14:textId="77777777" w:rsidR="00886369" w:rsidRDefault="00000000">
            <w:pPr>
              <w:pStyle w:val="ConsPlusNormal0"/>
              <w:jc w:val="both"/>
            </w:pPr>
            <w:r>
              <w:t xml:space="preserve">2.1.9.3. болезней системы кровообращения (сумма </w:t>
            </w:r>
            <w:hyperlink w:anchor="P4848" w:tooltip="33.1.9.3">
              <w:r w:rsidR="00886369">
                <w:rPr>
                  <w:color w:val="0000FF"/>
                </w:rPr>
                <w:t>строк 33.1.9.3</w:t>
              </w:r>
            </w:hyperlink>
            <w:r>
              <w:t xml:space="preserve"> + </w:t>
            </w:r>
            <w:hyperlink w:anchor="P5398" w:tooltip="41.1.9.3">
              <w:r w:rsidR="00886369">
                <w:rPr>
                  <w:color w:val="0000FF"/>
                </w:rPr>
                <w:t>41.1.9.3</w:t>
              </w:r>
            </w:hyperlink>
            <w:r>
              <w:t xml:space="preserve"> + </w:t>
            </w:r>
            <w:hyperlink w:anchor="P6018" w:tooltip="50.1.9.3">
              <w:r w:rsidR="00886369">
                <w:rPr>
                  <w:color w:val="0000FF"/>
                </w:rPr>
                <w:t>50.1.9.3</w:t>
              </w:r>
            </w:hyperlink>
            <w:r>
              <w:t>)</w:t>
            </w:r>
          </w:p>
        </w:tc>
        <w:tc>
          <w:tcPr>
            <w:tcW w:w="1134" w:type="dxa"/>
            <w:vAlign w:val="center"/>
          </w:tcPr>
          <w:p w14:paraId="4D83CD50" w14:textId="77777777" w:rsidR="00886369" w:rsidRDefault="00000000">
            <w:pPr>
              <w:pStyle w:val="ConsPlusNormal0"/>
              <w:jc w:val="center"/>
            </w:pPr>
            <w:r>
              <w:t>23.1.9.3</w:t>
            </w:r>
          </w:p>
        </w:tc>
        <w:tc>
          <w:tcPr>
            <w:tcW w:w="1814" w:type="dxa"/>
            <w:vAlign w:val="center"/>
          </w:tcPr>
          <w:p w14:paraId="5468657B" w14:textId="77777777" w:rsidR="00886369" w:rsidRDefault="00000000">
            <w:pPr>
              <w:pStyle w:val="ConsPlusNormal0"/>
              <w:jc w:val="center"/>
            </w:pPr>
            <w:r>
              <w:t>комплексное посещение</w:t>
            </w:r>
          </w:p>
        </w:tc>
        <w:tc>
          <w:tcPr>
            <w:tcW w:w="2041" w:type="dxa"/>
            <w:vAlign w:val="center"/>
          </w:tcPr>
          <w:p w14:paraId="4409FD58" w14:textId="77777777" w:rsidR="00886369" w:rsidRDefault="00000000">
            <w:pPr>
              <w:pStyle w:val="ConsPlusNormal0"/>
              <w:jc w:val="center"/>
            </w:pPr>
            <w:r>
              <w:t>0,138983</w:t>
            </w:r>
          </w:p>
        </w:tc>
        <w:tc>
          <w:tcPr>
            <w:tcW w:w="1984" w:type="dxa"/>
            <w:vAlign w:val="center"/>
          </w:tcPr>
          <w:p w14:paraId="4E48F4C1" w14:textId="77777777" w:rsidR="00886369" w:rsidRDefault="00000000">
            <w:pPr>
              <w:pStyle w:val="ConsPlusNormal0"/>
              <w:jc w:val="center"/>
            </w:pPr>
            <w:r>
              <w:t>3680,7</w:t>
            </w:r>
          </w:p>
        </w:tc>
        <w:tc>
          <w:tcPr>
            <w:tcW w:w="1474" w:type="dxa"/>
            <w:vAlign w:val="center"/>
          </w:tcPr>
          <w:p w14:paraId="5FE27D82" w14:textId="77777777" w:rsidR="00886369" w:rsidRDefault="00000000">
            <w:pPr>
              <w:pStyle w:val="ConsPlusNormal0"/>
              <w:jc w:val="center"/>
            </w:pPr>
            <w:r>
              <w:t>X</w:t>
            </w:r>
          </w:p>
        </w:tc>
        <w:tc>
          <w:tcPr>
            <w:tcW w:w="1474" w:type="dxa"/>
            <w:vAlign w:val="center"/>
          </w:tcPr>
          <w:p w14:paraId="0EF5C590" w14:textId="77777777" w:rsidR="00886369" w:rsidRDefault="00000000">
            <w:pPr>
              <w:pStyle w:val="ConsPlusNormal0"/>
              <w:jc w:val="center"/>
            </w:pPr>
            <w:r>
              <w:t>511,6</w:t>
            </w:r>
          </w:p>
        </w:tc>
        <w:tc>
          <w:tcPr>
            <w:tcW w:w="1417" w:type="dxa"/>
            <w:vAlign w:val="center"/>
          </w:tcPr>
          <w:p w14:paraId="05A8D6EB" w14:textId="77777777" w:rsidR="00886369" w:rsidRDefault="00000000">
            <w:pPr>
              <w:pStyle w:val="ConsPlusNormal0"/>
              <w:jc w:val="center"/>
            </w:pPr>
            <w:r>
              <w:t>X</w:t>
            </w:r>
          </w:p>
        </w:tc>
        <w:tc>
          <w:tcPr>
            <w:tcW w:w="1417" w:type="dxa"/>
            <w:vAlign w:val="center"/>
          </w:tcPr>
          <w:p w14:paraId="3949B24A" w14:textId="77777777" w:rsidR="00886369" w:rsidRDefault="00000000">
            <w:pPr>
              <w:pStyle w:val="ConsPlusNormal0"/>
              <w:jc w:val="center"/>
            </w:pPr>
            <w:r>
              <w:t>308 487,5</w:t>
            </w:r>
          </w:p>
        </w:tc>
        <w:tc>
          <w:tcPr>
            <w:tcW w:w="1361" w:type="dxa"/>
            <w:vAlign w:val="center"/>
          </w:tcPr>
          <w:p w14:paraId="5B498E35" w14:textId="77777777" w:rsidR="00886369" w:rsidRDefault="00000000">
            <w:pPr>
              <w:pStyle w:val="ConsPlusNormal0"/>
              <w:jc w:val="center"/>
            </w:pPr>
            <w:r>
              <w:t>X</w:t>
            </w:r>
          </w:p>
        </w:tc>
      </w:tr>
      <w:tr w:rsidR="00886369" w14:paraId="6309BB39" w14:textId="77777777">
        <w:tc>
          <w:tcPr>
            <w:tcW w:w="3118" w:type="dxa"/>
            <w:vAlign w:val="center"/>
          </w:tcPr>
          <w:p w14:paraId="76F18962" w14:textId="77777777" w:rsidR="00886369" w:rsidRDefault="00000000">
            <w:pPr>
              <w:pStyle w:val="ConsPlusNormal0"/>
              <w:jc w:val="both"/>
            </w:pPr>
            <w:r>
              <w:t xml:space="preserve">2.1.10. дистанционное наблюдение за состоянием здоровья пациентов (сумма </w:t>
            </w:r>
            <w:hyperlink w:anchor="P4858" w:tooltip="33.1.10">
              <w:r w:rsidR="00886369">
                <w:rPr>
                  <w:color w:val="0000FF"/>
                </w:rPr>
                <w:t>строк 33.1.10</w:t>
              </w:r>
            </w:hyperlink>
            <w:r>
              <w:t xml:space="preserve"> + </w:t>
            </w:r>
            <w:hyperlink w:anchor="P5408" w:tooltip="41.1.10">
              <w:r w:rsidR="00886369">
                <w:rPr>
                  <w:color w:val="0000FF"/>
                </w:rPr>
                <w:t>41.1.10</w:t>
              </w:r>
            </w:hyperlink>
            <w:r>
              <w:t xml:space="preserve"> + </w:t>
            </w:r>
            <w:hyperlink w:anchor="P6028" w:tooltip="50.1.10">
              <w:r w:rsidR="00886369">
                <w:rPr>
                  <w:color w:val="0000FF"/>
                </w:rPr>
                <w:t>50.1.10</w:t>
              </w:r>
            </w:hyperlink>
            <w:r>
              <w:t>), в том числе</w:t>
            </w:r>
          </w:p>
        </w:tc>
        <w:tc>
          <w:tcPr>
            <w:tcW w:w="1134" w:type="dxa"/>
            <w:vAlign w:val="center"/>
          </w:tcPr>
          <w:p w14:paraId="2B30775A" w14:textId="77777777" w:rsidR="00886369" w:rsidRDefault="00000000">
            <w:pPr>
              <w:pStyle w:val="ConsPlusNormal0"/>
              <w:jc w:val="center"/>
            </w:pPr>
            <w:r>
              <w:t>23.1.10</w:t>
            </w:r>
          </w:p>
        </w:tc>
        <w:tc>
          <w:tcPr>
            <w:tcW w:w="1814" w:type="dxa"/>
            <w:vAlign w:val="center"/>
          </w:tcPr>
          <w:p w14:paraId="7D5F902F" w14:textId="77777777" w:rsidR="00886369" w:rsidRDefault="00000000">
            <w:pPr>
              <w:pStyle w:val="ConsPlusNormal0"/>
              <w:jc w:val="center"/>
            </w:pPr>
            <w:r>
              <w:t>комплексное посещение</w:t>
            </w:r>
          </w:p>
        </w:tc>
        <w:tc>
          <w:tcPr>
            <w:tcW w:w="2041" w:type="dxa"/>
            <w:vAlign w:val="center"/>
          </w:tcPr>
          <w:p w14:paraId="562B48C5" w14:textId="77777777" w:rsidR="00886369" w:rsidRDefault="00000000">
            <w:pPr>
              <w:pStyle w:val="ConsPlusNormal0"/>
              <w:jc w:val="center"/>
            </w:pPr>
            <w:r>
              <w:t>0,018057</w:t>
            </w:r>
          </w:p>
        </w:tc>
        <w:tc>
          <w:tcPr>
            <w:tcW w:w="1984" w:type="dxa"/>
            <w:vAlign w:val="center"/>
          </w:tcPr>
          <w:p w14:paraId="55938468" w14:textId="77777777" w:rsidR="00886369" w:rsidRDefault="00000000">
            <w:pPr>
              <w:pStyle w:val="ConsPlusNormal0"/>
              <w:jc w:val="center"/>
            </w:pPr>
            <w:r>
              <w:t>1108,4</w:t>
            </w:r>
          </w:p>
        </w:tc>
        <w:tc>
          <w:tcPr>
            <w:tcW w:w="1474" w:type="dxa"/>
            <w:vAlign w:val="center"/>
          </w:tcPr>
          <w:p w14:paraId="174B77A1" w14:textId="77777777" w:rsidR="00886369" w:rsidRDefault="00000000">
            <w:pPr>
              <w:pStyle w:val="ConsPlusNormal0"/>
              <w:jc w:val="center"/>
            </w:pPr>
            <w:r>
              <w:t>X</w:t>
            </w:r>
          </w:p>
        </w:tc>
        <w:tc>
          <w:tcPr>
            <w:tcW w:w="1474" w:type="dxa"/>
            <w:vAlign w:val="center"/>
          </w:tcPr>
          <w:p w14:paraId="453919E7" w14:textId="77777777" w:rsidR="00886369" w:rsidRDefault="00000000">
            <w:pPr>
              <w:pStyle w:val="ConsPlusNormal0"/>
              <w:jc w:val="center"/>
            </w:pPr>
            <w:r>
              <w:t>20,0</w:t>
            </w:r>
          </w:p>
        </w:tc>
        <w:tc>
          <w:tcPr>
            <w:tcW w:w="1417" w:type="dxa"/>
            <w:vAlign w:val="center"/>
          </w:tcPr>
          <w:p w14:paraId="3AA39885" w14:textId="77777777" w:rsidR="00886369" w:rsidRDefault="00000000">
            <w:pPr>
              <w:pStyle w:val="ConsPlusNormal0"/>
              <w:jc w:val="center"/>
            </w:pPr>
            <w:r>
              <w:t>X</w:t>
            </w:r>
          </w:p>
        </w:tc>
        <w:tc>
          <w:tcPr>
            <w:tcW w:w="1417" w:type="dxa"/>
            <w:vAlign w:val="center"/>
          </w:tcPr>
          <w:p w14:paraId="311F0BD8" w14:textId="77777777" w:rsidR="00886369" w:rsidRDefault="00000000">
            <w:pPr>
              <w:pStyle w:val="ConsPlusNormal0"/>
              <w:jc w:val="center"/>
            </w:pPr>
            <w:r>
              <w:t>12 069,3</w:t>
            </w:r>
          </w:p>
        </w:tc>
        <w:tc>
          <w:tcPr>
            <w:tcW w:w="1361" w:type="dxa"/>
            <w:vAlign w:val="center"/>
          </w:tcPr>
          <w:p w14:paraId="0F163C08" w14:textId="77777777" w:rsidR="00886369" w:rsidRDefault="00000000">
            <w:pPr>
              <w:pStyle w:val="ConsPlusNormal0"/>
              <w:jc w:val="center"/>
            </w:pPr>
            <w:r>
              <w:t>X</w:t>
            </w:r>
          </w:p>
        </w:tc>
      </w:tr>
      <w:tr w:rsidR="00886369" w14:paraId="4A527D1B" w14:textId="77777777">
        <w:tc>
          <w:tcPr>
            <w:tcW w:w="3118" w:type="dxa"/>
            <w:vAlign w:val="center"/>
          </w:tcPr>
          <w:p w14:paraId="07605C04" w14:textId="77777777" w:rsidR="00886369" w:rsidRDefault="00000000">
            <w:pPr>
              <w:pStyle w:val="ConsPlusNormal0"/>
              <w:jc w:val="both"/>
            </w:pPr>
            <w:r>
              <w:t xml:space="preserve">2.1.10.1. пациентов с сахарным диабетом (сумма </w:t>
            </w:r>
            <w:hyperlink w:anchor="P4868" w:tooltip="33.1.10.1">
              <w:r w:rsidR="00886369">
                <w:rPr>
                  <w:color w:val="0000FF"/>
                </w:rPr>
                <w:t>строк 33.1.10.1</w:t>
              </w:r>
            </w:hyperlink>
            <w:r>
              <w:t xml:space="preserve"> + </w:t>
            </w:r>
            <w:hyperlink w:anchor="P5418" w:tooltip="41.1.10.1">
              <w:r w:rsidR="00886369">
                <w:rPr>
                  <w:color w:val="0000FF"/>
                </w:rPr>
                <w:t>41.1.10.1</w:t>
              </w:r>
            </w:hyperlink>
            <w:r>
              <w:t xml:space="preserve"> + </w:t>
            </w:r>
            <w:hyperlink w:anchor="P6038" w:tooltip="50.1.10.1">
              <w:r w:rsidR="00886369">
                <w:rPr>
                  <w:color w:val="0000FF"/>
                </w:rPr>
                <w:t>50.1.10.1</w:t>
              </w:r>
            </w:hyperlink>
            <w:r>
              <w:t>)</w:t>
            </w:r>
          </w:p>
        </w:tc>
        <w:tc>
          <w:tcPr>
            <w:tcW w:w="1134" w:type="dxa"/>
            <w:vAlign w:val="center"/>
          </w:tcPr>
          <w:p w14:paraId="16B6C4EC" w14:textId="77777777" w:rsidR="00886369" w:rsidRDefault="00000000">
            <w:pPr>
              <w:pStyle w:val="ConsPlusNormal0"/>
              <w:jc w:val="center"/>
            </w:pPr>
            <w:r>
              <w:t>23.1.10.1</w:t>
            </w:r>
          </w:p>
        </w:tc>
        <w:tc>
          <w:tcPr>
            <w:tcW w:w="1814" w:type="dxa"/>
            <w:vAlign w:val="center"/>
          </w:tcPr>
          <w:p w14:paraId="7CAD3F70" w14:textId="77777777" w:rsidR="00886369" w:rsidRDefault="00000000">
            <w:pPr>
              <w:pStyle w:val="ConsPlusNormal0"/>
              <w:jc w:val="center"/>
            </w:pPr>
            <w:r>
              <w:t>комплексное посещение</w:t>
            </w:r>
          </w:p>
        </w:tc>
        <w:tc>
          <w:tcPr>
            <w:tcW w:w="2041" w:type="dxa"/>
            <w:vAlign w:val="center"/>
          </w:tcPr>
          <w:p w14:paraId="1D67A440" w14:textId="77777777" w:rsidR="00886369" w:rsidRDefault="00000000">
            <w:pPr>
              <w:pStyle w:val="ConsPlusNormal0"/>
              <w:jc w:val="center"/>
            </w:pPr>
            <w:r>
              <w:t>0,00097</w:t>
            </w:r>
          </w:p>
        </w:tc>
        <w:tc>
          <w:tcPr>
            <w:tcW w:w="1984" w:type="dxa"/>
            <w:vAlign w:val="center"/>
          </w:tcPr>
          <w:p w14:paraId="2C14E8C5" w14:textId="77777777" w:rsidR="00886369" w:rsidRDefault="00000000">
            <w:pPr>
              <w:pStyle w:val="ConsPlusNormal0"/>
              <w:jc w:val="center"/>
            </w:pPr>
            <w:r>
              <w:t>3651,7</w:t>
            </w:r>
          </w:p>
        </w:tc>
        <w:tc>
          <w:tcPr>
            <w:tcW w:w="1474" w:type="dxa"/>
            <w:vAlign w:val="center"/>
          </w:tcPr>
          <w:p w14:paraId="393285EA" w14:textId="77777777" w:rsidR="00886369" w:rsidRDefault="00000000">
            <w:pPr>
              <w:pStyle w:val="ConsPlusNormal0"/>
              <w:jc w:val="center"/>
            </w:pPr>
            <w:r>
              <w:t>X</w:t>
            </w:r>
          </w:p>
        </w:tc>
        <w:tc>
          <w:tcPr>
            <w:tcW w:w="1474" w:type="dxa"/>
            <w:vAlign w:val="center"/>
          </w:tcPr>
          <w:p w14:paraId="62482C43" w14:textId="77777777" w:rsidR="00886369" w:rsidRDefault="00000000">
            <w:pPr>
              <w:pStyle w:val="ConsPlusNormal0"/>
              <w:jc w:val="center"/>
            </w:pPr>
            <w:r>
              <w:t>3,5</w:t>
            </w:r>
          </w:p>
        </w:tc>
        <w:tc>
          <w:tcPr>
            <w:tcW w:w="1417" w:type="dxa"/>
            <w:vAlign w:val="center"/>
          </w:tcPr>
          <w:p w14:paraId="05D6E068" w14:textId="77777777" w:rsidR="00886369" w:rsidRDefault="00000000">
            <w:pPr>
              <w:pStyle w:val="ConsPlusNormal0"/>
              <w:jc w:val="center"/>
            </w:pPr>
            <w:r>
              <w:t>X</w:t>
            </w:r>
          </w:p>
        </w:tc>
        <w:tc>
          <w:tcPr>
            <w:tcW w:w="1417" w:type="dxa"/>
            <w:vAlign w:val="center"/>
          </w:tcPr>
          <w:p w14:paraId="1F6BB5FF" w14:textId="77777777" w:rsidR="00886369" w:rsidRDefault="00000000">
            <w:pPr>
              <w:pStyle w:val="ConsPlusNormal0"/>
              <w:jc w:val="center"/>
            </w:pPr>
            <w:r>
              <w:t>2 136,1</w:t>
            </w:r>
          </w:p>
        </w:tc>
        <w:tc>
          <w:tcPr>
            <w:tcW w:w="1361" w:type="dxa"/>
            <w:vAlign w:val="center"/>
          </w:tcPr>
          <w:p w14:paraId="0231C4AB" w14:textId="77777777" w:rsidR="00886369" w:rsidRDefault="00000000">
            <w:pPr>
              <w:pStyle w:val="ConsPlusNormal0"/>
              <w:jc w:val="center"/>
            </w:pPr>
            <w:r>
              <w:t>X</w:t>
            </w:r>
          </w:p>
        </w:tc>
      </w:tr>
      <w:tr w:rsidR="00886369" w14:paraId="77936E21" w14:textId="77777777">
        <w:tc>
          <w:tcPr>
            <w:tcW w:w="3118" w:type="dxa"/>
            <w:vAlign w:val="center"/>
          </w:tcPr>
          <w:p w14:paraId="59965C5C" w14:textId="77777777" w:rsidR="00886369" w:rsidRDefault="00000000">
            <w:pPr>
              <w:pStyle w:val="ConsPlusNormal0"/>
              <w:jc w:val="both"/>
            </w:pPr>
            <w:r>
              <w:t xml:space="preserve">2.1.10.2. пациентов с артериальной гипертензией (сумма </w:t>
            </w:r>
            <w:hyperlink w:anchor="P4878" w:tooltip="33.1.10.2">
              <w:r w:rsidR="00886369">
                <w:rPr>
                  <w:color w:val="0000FF"/>
                </w:rPr>
                <w:t>строк 33.1.10.2</w:t>
              </w:r>
            </w:hyperlink>
            <w:r>
              <w:t xml:space="preserve"> + </w:t>
            </w:r>
            <w:hyperlink w:anchor="P5428" w:tooltip="41.1.10.2">
              <w:r w:rsidR="00886369">
                <w:rPr>
                  <w:color w:val="0000FF"/>
                </w:rPr>
                <w:t>41.1.10.2</w:t>
              </w:r>
            </w:hyperlink>
            <w:r>
              <w:t xml:space="preserve"> + </w:t>
            </w:r>
            <w:hyperlink w:anchor="P6048" w:tooltip="50.1.10.2">
              <w:r w:rsidR="00886369">
                <w:rPr>
                  <w:color w:val="0000FF"/>
                </w:rPr>
                <w:t>50.1.10.2</w:t>
              </w:r>
            </w:hyperlink>
            <w:r>
              <w:t>)</w:t>
            </w:r>
          </w:p>
        </w:tc>
        <w:tc>
          <w:tcPr>
            <w:tcW w:w="1134" w:type="dxa"/>
            <w:vAlign w:val="center"/>
          </w:tcPr>
          <w:p w14:paraId="7862274F" w14:textId="77777777" w:rsidR="00886369" w:rsidRDefault="00000000">
            <w:pPr>
              <w:pStyle w:val="ConsPlusNormal0"/>
              <w:jc w:val="center"/>
            </w:pPr>
            <w:r>
              <w:t>23.1.10.2</w:t>
            </w:r>
          </w:p>
        </w:tc>
        <w:tc>
          <w:tcPr>
            <w:tcW w:w="1814" w:type="dxa"/>
            <w:vAlign w:val="center"/>
          </w:tcPr>
          <w:p w14:paraId="688B057F" w14:textId="77777777" w:rsidR="00886369" w:rsidRDefault="00000000">
            <w:pPr>
              <w:pStyle w:val="ConsPlusNormal0"/>
              <w:jc w:val="center"/>
            </w:pPr>
            <w:r>
              <w:t>комплексное посещение</w:t>
            </w:r>
          </w:p>
        </w:tc>
        <w:tc>
          <w:tcPr>
            <w:tcW w:w="2041" w:type="dxa"/>
            <w:vAlign w:val="center"/>
          </w:tcPr>
          <w:p w14:paraId="385EC675" w14:textId="77777777" w:rsidR="00886369" w:rsidRDefault="00000000">
            <w:pPr>
              <w:pStyle w:val="ConsPlusNormal0"/>
              <w:jc w:val="center"/>
            </w:pPr>
            <w:r>
              <w:t>0,017087</w:t>
            </w:r>
          </w:p>
        </w:tc>
        <w:tc>
          <w:tcPr>
            <w:tcW w:w="1984" w:type="dxa"/>
            <w:vAlign w:val="center"/>
          </w:tcPr>
          <w:p w14:paraId="26F050DF" w14:textId="77777777" w:rsidR="00886369" w:rsidRDefault="00000000">
            <w:pPr>
              <w:pStyle w:val="ConsPlusNormal0"/>
              <w:jc w:val="center"/>
            </w:pPr>
            <w:r>
              <w:t>964</w:t>
            </w:r>
          </w:p>
        </w:tc>
        <w:tc>
          <w:tcPr>
            <w:tcW w:w="1474" w:type="dxa"/>
            <w:vAlign w:val="center"/>
          </w:tcPr>
          <w:p w14:paraId="6C5B30BC" w14:textId="77777777" w:rsidR="00886369" w:rsidRDefault="00000000">
            <w:pPr>
              <w:pStyle w:val="ConsPlusNormal0"/>
              <w:jc w:val="center"/>
            </w:pPr>
            <w:r>
              <w:t>X</w:t>
            </w:r>
          </w:p>
        </w:tc>
        <w:tc>
          <w:tcPr>
            <w:tcW w:w="1474" w:type="dxa"/>
            <w:vAlign w:val="center"/>
          </w:tcPr>
          <w:p w14:paraId="01697F35" w14:textId="77777777" w:rsidR="00886369" w:rsidRDefault="00000000">
            <w:pPr>
              <w:pStyle w:val="ConsPlusNormal0"/>
              <w:jc w:val="center"/>
            </w:pPr>
            <w:r>
              <w:t>16,5</w:t>
            </w:r>
          </w:p>
        </w:tc>
        <w:tc>
          <w:tcPr>
            <w:tcW w:w="1417" w:type="dxa"/>
            <w:vAlign w:val="center"/>
          </w:tcPr>
          <w:p w14:paraId="4741BEBD" w14:textId="77777777" w:rsidR="00886369" w:rsidRDefault="00000000">
            <w:pPr>
              <w:pStyle w:val="ConsPlusNormal0"/>
              <w:jc w:val="center"/>
            </w:pPr>
            <w:r>
              <w:t>X</w:t>
            </w:r>
          </w:p>
        </w:tc>
        <w:tc>
          <w:tcPr>
            <w:tcW w:w="1417" w:type="dxa"/>
            <w:vAlign w:val="center"/>
          </w:tcPr>
          <w:p w14:paraId="403F3220" w14:textId="77777777" w:rsidR="00886369" w:rsidRDefault="00000000">
            <w:pPr>
              <w:pStyle w:val="ConsPlusNormal0"/>
              <w:jc w:val="center"/>
            </w:pPr>
            <w:r>
              <w:t>9 933,2</w:t>
            </w:r>
          </w:p>
        </w:tc>
        <w:tc>
          <w:tcPr>
            <w:tcW w:w="1361" w:type="dxa"/>
            <w:vAlign w:val="center"/>
          </w:tcPr>
          <w:p w14:paraId="5372D648" w14:textId="77777777" w:rsidR="00886369" w:rsidRDefault="00000000">
            <w:pPr>
              <w:pStyle w:val="ConsPlusNormal0"/>
              <w:jc w:val="center"/>
            </w:pPr>
            <w:r>
              <w:t>X</w:t>
            </w:r>
          </w:p>
        </w:tc>
      </w:tr>
      <w:tr w:rsidR="00886369" w14:paraId="3BA5BB5C"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01512D3D" w14:textId="77777777">
              <w:tc>
                <w:tcPr>
                  <w:tcW w:w="60" w:type="dxa"/>
                  <w:tcBorders>
                    <w:top w:val="nil"/>
                    <w:left w:val="nil"/>
                    <w:bottom w:val="nil"/>
                    <w:right w:val="nil"/>
                  </w:tcBorders>
                  <w:shd w:val="clear" w:color="auto" w:fill="CED3F1"/>
                  <w:tcMar>
                    <w:top w:w="0" w:type="dxa"/>
                    <w:left w:w="0" w:type="dxa"/>
                    <w:bottom w:w="0" w:type="dxa"/>
                    <w:right w:w="0" w:type="dxa"/>
                  </w:tcMar>
                </w:tcPr>
                <w:p w14:paraId="6DF4F05B"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B5C360"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151E82" w14:textId="77777777" w:rsidR="00886369" w:rsidRDefault="00000000">
                  <w:pPr>
                    <w:pStyle w:val="ConsPlusNormal0"/>
                    <w:jc w:val="both"/>
                  </w:pPr>
                  <w:r>
                    <w:rPr>
                      <w:color w:val="392C69"/>
                    </w:rPr>
                    <w:t>КонсультантПлюс: примечание.</w:t>
                  </w:r>
                </w:p>
                <w:p w14:paraId="65401287" w14:textId="77777777" w:rsidR="00886369" w:rsidRDefault="00000000">
                  <w:pPr>
                    <w:pStyle w:val="ConsPlusNormal0"/>
                    <w:jc w:val="both"/>
                  </w:pPr>
                  <w:r>
                    <w:rPr>
                      <w:color w:val="392C69"/>
                    </w:rPr>
                    <w:t>В официальном тексте документа, видимо, допущена опечатка: в таблице 7.2 (1) строки</w:t>
                  </w:r>
                </w:p>
                <w:p w14:paraId="6613B2D0" w14:textId="77777777" w:rsidR="00886369" w:rsidRDefault="00000000">
                  <w:pPr>
                    <w:pStyle w:val="ConsPlusNormal0"/>
                    <w:jc w:val="both"/>
                  </w:pPr>
                  <w:r>
                    <w:rPr>
                      <w:color w:val="392C69"/>
                    </w:rPr>
                    <w:t>33.1.11.1, 41.1.11.1, 50.1.11.1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1CBFB360" w14:textId="77777777" w:rsidR="00886369" w:rsidRDefault="00886369">
                  <w:pPr>
                    <w:pStyle w:val="ConsPlusNormal0"/>
                  </w:pPr>
                </w:p>
              </w:tc>
            </w:tr>
          </w:tbl>
          <w:p w14:paraId="22413BF4" w14:textId="77777777" w:rsidR="00886369" w:rsidRDefault="00886369">
            <w:pPr>
              <w:pStyle w:val="ConsPlusNormal0"/>
            </w:pPr>
          </w:p>
        </w:tc>
      </w:tr>
      <w:tr w:rsidR="00886369" w14:paraId="3C60AEDE" w14:textId="77777777">
        <w:tblPrEx>
          <w:tblBorders>
            <w:insideH w:val="nil"/>
          </w:tblBorders>
        </w:tblPrEx>
        <w:tc>
          <w:tcPr>
            <w:tcW w:w="3118" w:type="dxa"/>
            <w:tcBorders>
              <w:top w:val="nil"/>
            </w:tcBorders>
            <w:vAlign w:val="center"/>
          </w:tcPr>
          <w:p w14:paraId="601194D8"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p w14:paraId="1D881184" w14:textId="77777777" w:rsidR="00886369" w:rsidRDefault="00000000">
            <w:pPr>
              <w:pStyle w:val="ConsPlusNormal0"/>
              <w:jc w:val="both"/>
            </w:pPr>
            <w:r>
              <w:t>(сумма строк 33.1.11.1 + 41.1.11.1 + 50.1.11.1)</w:t>
            </w:r>
          </w:p>
        </w:tc>
        <w:tc>
          <w:tcPr>
            <w:tcW w:w="1134" w:type="dxa"/>
            <w:tcBorders>
              <w:top w:val="nil"/>
            </w:tcBorders>
            <w:vAlign w:val="center"/>
          </w:tcPr>
          <w:p w14:paraId="0814AFC7" w14:textId="77777777" w:rsidR="00886369" w:rsidRDefault="00000000">
            <w:pPr>
              <w:pStyle w:val="ConsPlusNormal0"/>
              <w:jc w:val="center"/>
            </w:pPr>
            <w:r>
              <w:t>23.1.11.</w:t>
            </w:r>
          </w:p>
        </w:tc>
        <w:tc>
          <w:tcPr>
            <w:tcW w:w="1814" w:type="dxa"/>
            <w:tcBorders>
              <w:top w:val="nil"/>
            </w:tcBorders>
            <w:vAlign w:val="center"/>
          </w:tcPr>
          <w:p w14:paraId="1CA808F6" w14:textId="77777777" w:rsidR="00886369" w:rsidRDefault="00000000">
            <w:pPr>
              <w:pStyle w:val="ConsPlusNormal0"/>
              <w:jc w:val="center"/>
            </w:pPr>
            <w:r>
              <w:t>комплексное посещение</w:t>
            </w:r>
          </w:p>
        </w:tc>
        <w:tc>
          <w:tcPr>
            <w:tcW w:w="2041" w:type="dxa"/>
            <w:tcBorders>
              <w:top w:val="nil"/>
            </w:tcBorders>
            <w:vAlign w:val="center"/>
          </w:tcPr>
          <w:p w14:paraId="756C8A86" w14:textId="77777777" w:rsidR="00886369" w:rsidRDefault="00000000">
            <w:pPr>
              <w:pStyle w:val="ConsPlusNormal0"/>
              <w:jc w:val="center"/>
            </w:pPr>
            <w:r>
              <w:t>0,032831</w:t>
            </w:r>
          </w:p>
        </w:tc>
        <w:tc>
          <w:tcPr>
            <w:tcW w:w="1984" w:type="dxa"/>
            <w:tcBorders>
              <w:top w:val="nil"/>
            </w:tcBorders>
            <w:vAlign w:val="center"/>
          </w:tcPr>
          <w:p w14:paraId="600B299E" w14:textId="77777777" w:rsidR="00886369" w:rsidRDefault="00000000">
            <w:pPr>
              <w:pStyle w:val="ConsPlusNormal0"/>
              <w:jc w:val="center"/>
            </w:pPr>
            <w:r>
              <w:t>1 677,50</w:t>
            </w:r>
          </w:p>
        </w:tc>
        <w:tc>
          <w:tcPr>
            <w:tcW w:w="1474" w:type="dxa"/>
            <w:tcBorders>
              <w:top w:val="nil"/>
            </w:tcBorders>
            <w:vAlign w:val="center"/>
          </w:tcPr>
          <w:p w14:paraId="274884D1" w14:textId="77777777" w:rsidR="00886369" w:rsidRDefault="00000000">
            <w:pPr>
              <w:pStyle w:val="ConsPlusNormal0"/>
              <w:jc w:val="center"/>
            </w:pPr>
            <w:r>
              <w:t>X</w:t>
            </w:r>
          </w:p>
        </w:tc>
        <w:tc>
          <w:tcPr>
            <w:tcW w:w="1474" w:type="dxa"/>
            <w:tcBorders>
              <w:top w:val="nil"/>
            </w:tcBorders>
            <w:vAlign w:val="center"/>
          </w:tcPr>
          <w:p w14:paraId="241C076A" w14:textId="77777777" w:rsidR="00886369" w:rsidRDefault="00000000">
            <w:pPr>
              <w:pStyle w:val="ConsPlusNormal0"/>
              <w:jc w:val="center"/>
            </w:pPr>
            <w:r>
              <w:t>55,1</w:t>
            </w:r>
          </w:p>
        </w:tc>
        <w:tc>
          <w:tcPr>
            <w:tcW w:w="1417" w:type="dxa"/>
            <w:tcBorders>
              <w:top w:val="nil"/>
            </w:tcBorders>
            <w:vAlign w:val="center"/>
          </w:tcPr>
          <w:p w14:paraId="62553DE7" w14:textId="77777777" w:rsidR="00886369" w:rsidRDefault="00000000">
            <w:pPr>
              <w:pStyle w:val="ConsPlusNormal0"/>
              <w:jc w:val="center"/>
            </w:pPr>
            <w:r>
              <w:t>X</w:t>
            </w:r>
          </w:p>
        </w:tc>
        <w:tc>
          <w:tcPr>
            <w:tcW w:w="1417" w:type="dxa"/>
            <w:tcBorders>
              <w:top w:val="nil"/>
            </w:tcBorders>
            <w:vAlign w:val="center"/>
          </w:tcPr>
          <w:p w14:paraId="7B34C34C" w14:textId="77777777" w:rsidR="00886369" w:rsidRDefault="00000000">
            <w:pPr>
              <w:pStyle w:val="ConsPlusNormal0"/>
              <w:jc w:val="center"/>
            </w:pPr>
            <w:r>
              <w:t>33 211,8</w:t>
            </w:r>
          </w:p>
        </w:tc>
        <w:tc>
          <w:tcPr>
            <w:tcW w:w="1361" w:type="dxa"/>
            <w:tcBorders>
              <w:top w:val="nil"/>
            </w:tcBorders>
            <w:vAlign w:val="center"/>
          </w:tcPr>
          <w:p w14:paraId="32352888" w14:textId="77777777" w:rsidR="00886369" w:rsidRDefault="00000000">
            <w:pPr>
              <w:pStyle w:val="ConsPlusNormal0"/>
              <w:jc w:val="center"/>
            </w:pPr>
            <w:r>
              <w:t>X</w:t>
            </w:r>
          </w:p>
        </w:tc>
      </w:tr>
      <w:tr w:rsidR="00886369" w14:paraId="6457A87E"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0E3F5162" w14:textId="77777777">
              <w:tc>
                <w:tcPr>
                  <w:tcW w:w="60" w:type="dxa"/>
                  <w:tcBorders>
                    <w:top w:val="nil"/>
                    <w:left w:val="nil"/>
                    <w:bottom w:val="nil"/>
                    <w:right w:val="nil"/>
                  </w:tcBorders>
                  <w:shd w:val="clear" w:color="auto" w:fill="CED3F1"/>
                  <w:tcMar>
                    <w:top w:w="0" w:type="dxa"/>
                    <w:left w:w="0" w:type="dxa"/>
                    <w:bottom w:w="0" w:type="dxa"/>
                    <w:right w:w="0" w:type="dxa"/>
                  </w:tcMar>
                </w:tcPr>
                <w:p w14:paraId="64213CBC"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23DA13"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720CAD" w14:textId="77777777" w:rsidR="00886369" w:rsidRDefault="00000000">
                  <w:pPr>
                    <w:pStyle w:val="ConsPlusNormal0"/>
                    <w:jc w:val="both"/>
                  </w:pPr>
                  <w:r>
                    <w:rPr>
                      <w:color w:val="392C69"/>
                    </w:rPr>
                    <w:t>КонсультантПлюс: примечание.</w:t>
                  </w:r>
                </w:p>
                <w:p w14:paraId="3E5D39C4" w14:textId="77777777" w:rsidR="00886369" w:rsidRDefault="00000000">
                  <w:pPr>
                    <w:pStyle w:val="ConsPlusNormal0"/>
                    <w:jc w:val="both"/>
                  </w:pPr>
                  <w:r>
                    <w:rPr>
                      <w:color w:val="392C69"/>
                    </w:rPr>
                    <w:t>В официальном тексте документа, видимо, допущена опечатка: в таблице 7.2 (1) строки</w:t>
                  </w:r>
                </w:p>
                <w:p w14:paraId="197DE3DB" w14:textId="77777777" w:rsidR="00886369" w:rsidRDefault="00000000">
                  <w:pPr>
                    <w:pStyle w:val="ConsPlusNormal0"/>
                    <w:jc w:val="both"/>
                  </w:pPr>
                  <w:r>
                    <w:rPr>
                      <w:color w:val="392C69"/>
                    </w:rPr>
                    <w:t>33.1.11.2, 41.1.11.2, 50.1.11.2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0D9AFF42" w14:textId="77777777" w:rsidR="00886369" w:rsidRDefault="00886369">
                  <w:pPr>
                    <w:pStyle w:val="ConsPlusNormal0"/>
                  </w:pPr>
                </w:p>
              </w:tc>
            </w:tr>
          </w:tbl>
          <w:p w14:paraId="2E21DE3D" w14:textId="77777777" w:rsidR="00886369" w:rsidRDefault="00886369">
            <w:pPr>
              <w:pStyle w:val="ConsPlusNormal0"/>
            </w:pPr>
          </w:p>
        </w:tc>
      </w:tr>
      <w:tr w:rsidR="00886369" w14:paraId="32392E68" w14:textId="77777777">
        <w:tblPrEx>
          <w:tblBorders>
            <w:insideH w:val="nil"/>
          </w:tblBorders>
        </w:tblPrEx>
        <w:tc>
          <w:tcPr>
            <w:tcW w:w="3118" w:type="dxa"/>
            <w:tcBorders>
              <w:top w:val="nil"/>
            </w:tcBorders>
            <w:vAlign w:val="center"/>
          </w:tcPr>
          <w:p w14:paraId="11E7DDEA" w14:textId="77777777" w:rsidR="00886369" w:rsidRDefault="00000000">
            <w:pPr>
              <w:pStyle w:val="ConsPlusNormal0"/>
              <w:jc w:val="both"/>
            </w:pPr>
            <w:r>
              <w:t>2.1.12. вакцинация для профилактики пневмококковых инфекций</w:t>
            </w:r>
          </w:p>
          <w:p w14:paraId="07392251" w14:textId="77777777" w:rsidR="00886369" w:rsidRDefault="00000000">
            <w:pPr>
              <w:pStyle w:val="ConsPlusNormal0"/>
              <w:jc w:val="both"/>
            </w:pPr>
            <w:r>
              <w:t>(сумма строк 33.1.11.2 + 41.1.11.2 + 50.1.11.2)</w:t>
            </w:r>
          </w:p>
        </w:tc>
        <w:tc>
          <w:tcPr>
            <w:tcW w:w="1134" w:type="dxa"/>
            <w:tcBorders>
              <w:top w:val="nil"/>
            </w:tcBorders>
            <w:vAlign w:val="center"/>
          </w:tcPr>
          <w:p w14:paraId="35E63BC4" w14:textId="77777777" w:rsidR="00886369" w:rsidRDefault="00000000">
            <w:pPr>
              <w:pStyle w:val="ConsPlusNormal0"/>
              <w:jc w:val="center"/>
            </w:pPr>
            <w:r>
              <w:t>23.1.12</w:t>
            </w:r>
          </w:p>
        </w:tc>
        <w:tc>
          <w:tcPr>
            <w:tcW w:w="1814" w:type="dxa"/>
            <w:tcBorders>
              <w:top w:val="nil"/>
            </w:tcBorders>
            <w:vAlign w:val="center"/>
          </w:tcPr>
          <w:p w14:paraId="5C8FACD6" w14:textId="77777777" w:rsidR="00886369" w:rsidRDefault="00000000">
            <w:pPr>
              <w:pStyle w:val="ConsPlusNormal0"/>
              <w:jc w:val="center"/>
            </w:pPr>
            <w:r>
              <w:t>комплексное посещение</w:t>
            </w:r>
          </w:p>
        </w:tc>
        <w:tc>
          <w:tcPr>
            <w:tcW w:w="2041" w:type="dxa"/>
            <w:tcBorders>
              <w:top w:val="nil"/>
            </w:tcBorders>
            <w:vAlign w:val="center"/>
          </w:tcPr>
          <w:p w14:paraId="0EE67765" w14:textId="77777777" w:rsidR="00886369" w:rsidRDefault="00000000">
            <w:pPr>
              <w:pStyle w:val="ConsPlusNormal0"/>
              <w:jc w:val="center"/>
            </w:pPr>
            <w:r>
              <w:t>0,021666</w:t>
            </w:r>
          </w:p>
        </w:tc>
        <w:tc>
          <w:tcPr>
            <w:tcW w:w="1984" w:type="dxa"/>
            <w:tcBorders>
              <w:top w:val="nil"/>
            </w:tcBorders>
            <w:vAlign w:val="center"/>
          </w:tcPr>
          <w:p w14:paraId="3A7F1583" w14:textId="77777777" w:rsidR="00886369" w:rsidRDefault="00000000">
            <w:pPr>
              <w:pStyle w:val="ConsPlusNormal0"/>
              <w:jc w:val="center"/>
            </w:pPr>
            <w:r>
              <w:t>2 346,30</w:t>
            </w:r>
          </w:p>
        </w:tc>
        <w:tc>
          <w:tcPr>
            <w:tcW w:w="1474" w:type="dxa"/>
            <w:tcBorders>
              <w:top w:val="nil"/>
            </w:tcBorders>
            <w:vAlign w:val="center"/>
          </w:tcPr>
          <w:p w14:paraId="386928CB" w14:textId="77777777" w:rsidR="00886369" w:rsidRDefault="00000000">
            <w:pPr>
              <w:pStyle w:val="ConsPlusNormal0"/>
              <w:jc w:val="center"/>
            </w:pPr>
            <w:r>
              <w:t>X</w:t>
            </w:r>
          </w:p>
        </w:tc>
        <w:tc>
          <w:tcPr>
            <w:tcW w:w="1474" w:type="dxa"/>
            <w:tcBorders>
              <w:top w:val="nil"/>
            </w:tcBorders>
            <w:vAlign w:val="center"/>
          </w:tcPr>
          <w:p w14:paraId="354EC44C" w14:textId="77777777" w:rsidR="00886369" w:rsidRDefault="00000000">
            <w:pPr>
              <w:pStyle w:val="ConsPlusNormal0"/>
              <w:jc w:val="center"/>
            </w:pPr>
            <w:r>
              <w:t>50,8</w:t>
            </w:r>
          </w:p>
        </w:tc>
        <w:tc>
          <w:tcPr>
            <w:tcW w:w="1417" w:type="dxa"/>
            <w:tcBorders>
              <w:top w:val="nil"/>
            </w:tcBorders>
            <w:vAlign w:val="center"/>
          </w:tcPr>
          <w:p w14:paraId="29CD5534" w14:textId="77777777" w:rsidR="00886369" w:rsidRDefault="00000000">
            <w:pPr>
              <w:pStyle w:val="ConsPlusNormal0"/>
              <w:jc w:val="center"/>
            </w:pPr>
            <w:r>
              <w:t>X</w:t>
            </w:r>
          </w:p>
        </w:tc>
        <w:tc>
          <w:tcPr>
            <w:tcW w:w="1417" w:type="dxa"/>
            <w:tcBorders>
              <w:top w:val="nil"/>
            </w:tcBorders>
            <w:vAlign w:val="center"/>
          </w:tcPr>
          <w:p w14:paraId="454A6B34" w14:textId="77777777" w:rsidR="00886369" w:rsidRDefault="00000000">
            <w:pPr>
              <w:pStyle w:val="ConsPlusNormal0"/>
              <w:jc w:val="center"/>
            </w:pPr>
            <w:r>
              <w:t>30 655,4</w:t>
            </w:r>
          </w:p>
        </w:tc>
        <w:tc>
          <w:tcPr>
            <w:tcW w:w="1361" w:type="dxa"/>
            <w:tcBorders>
              <w:top w:val="nil"/>
            </w:tcBorders>
            <w:vAlign w:val="center"/>
          </w:tcPr>
          <w:p w14:paraId="52FF9663" w14:textId="77777777" w:rsidR="00886369" w:rsidRDefault="00000000">
            <w:pPr>
              <w:pStyle w:val="ConsPlusNormal0"/>
              <w:jc w:val="center"/>
            </w:pPr>
            <w:r>
              <w:t>X</w:t>
            </w:r>
          </w:p>
        </w:tc>
      </w:tr>
      <w:tr w:rsidR="00886369" w14:paraId="0E2294C7" w14:textId="77777777">
        <w:tc>
          <w:tcPr>
            <w:tcW w:w="3118" w:type="dxa"/>
            <w:vAlign w:val="center"/>
          </w:tcPr>
          <w:p w14:paraId="56B60879" w14:textId="77777777" w:rsidR="00886369" w:rsidRDefault="00000000">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4908" w:tooltip="34">
              <w:r w:rsidR="00886369">
                <w:rPr>
                  <w:color w:val="0000FF"/>
                </w:rPr>
                <w:t>строк 34</w:t>
              </w:r>
            </w:hyperlink>
            <w:r>
              <w:t xml:space="preserve"> + </w:t>
            </w:r>
            <w:hyperlink w:anchor="P5458" w:tooltip="42">
              <w:r w:rsidR="00886369">
                <w:rPr>
                  <w:color w:val="0000FF"/>
                </w:rPr>
                <w:t>42</w:t>
              </w:r>
            </w:hyperlink>
            <w:r>
              <w:t xml:space="preserve"> + </w:t>
            </w:r>
            <w:hyperlink w:anchor="P6078" w:tooltip="51">
              <w:r w:rsidR="00886369">
                <w:rPr>
                  <w:color w:val="0000FF"/>
                </w:rPr>
                <w:t>51</w:t>
              </w:r>
            </w:hyperlink>
            <w:r>
              <w:t>), в том числе:</w:t>
            </w:r>
          </w:p>
        </w:tc>
        <w:tc>
          <w:tcPr>
            <w:tcW w:w="1134" w:type="dxa"/>
            <w:vAlign w:val="center"/>
          </w:tcPr>
          <w:p w14:paraId="206FE8BE" w14:textId="77777777" w:rsidR="00886369" w:rsidRDefault="00000000">
            <w:pPr>
              <w:pStyle w:val="ConsPlusNormal0"/>
              <w:jc w:val="center"/>
            </w:pPr>
            <w:r>
              <w:t>24</w:t>
            </w:r>
          </w:p>
        </w:tc>
        <w:tc>
          <w:tcPr>
            <w:tcW w:w="1814" w:type="dxa"/>
            <w:vAlign w:val="center"/>
          </w:tcPr>
          <w:p w14:paraId="00409240" w14:textId="77777777" w:rsidR="00886369" w:rsidRDefault="00000000">
            <w:pPr>
              <w:pStyle w:val="ConsPlusNormal0"/>
              <w:jc w:val="center"/>
            </w:pPr>
            <w:r>
              <w:t>случай лечения</w:t>
            </w:r>
          </w:p>
        </w:tc>
        <w:tc>
          <w:tcPr>
            <w:tcW w:w="2041" w:type="dxa"/>
            <w:vAlign w:val="center"/>
          </w:tcPr>
          <w:p w14:paraId="483750D4" w14:textId="77777777" w:rsidR="00886369" w:rsidRDefault="00000000">
            <w:pPr>
              <w:pStyle w:val="ConsPlusNormal0"/>
              <w:jc w:val="center"/>
            </w:pPr>
            <w:r>
              <w:t>0,069345</w:t>
            </w:r>
          </w:p>
        </w:tc>
        <w:tc>
          <w:tcPr>
            <w:tcW w:w="1984" w:type="dxa"/>
            <w:vAlign w:val="center"/>
          </w:tcPr>
          <w:p w14:paraId="0D24BBF9" w14:textId="77777777" w:rsidR="00886369" w:rsidRDefault="00000000">
            <w:pPr>
              <w:pStyle w:val="ConsPlusNormal0"/>
              <w:jc w:val="center"/>
            </w:pPr>
            <w:r>
              <w:t>32 620,9</w:t>
            </w:r>
          </w:p>
        </w:tc>
        <w:tc>
          <w:tcPr>
            <w:tcW w:w="1474" w:type="dxa"/>
            <w:vAlign w:val="center"/>
          </w:tcPr>
          <w:p w14:paraId="554BF0FC" w14:textId="77777777" w:rsidR="00886369" w:rsidRDefault="00000000">
            <w:pPr>
              <w:pStyle w:val="ConsPlusNormal0"/>
              <w:jc w:val="center"/>
            </w:pPr>
            <w:r>
              <w:t>X</w:t>
            </w:r>
          </w:p>
        </w:tc>
        <w:tc>
          <w:tcPr>
            <w:tcW w:w="1474" w:type="dxa"/>
            <w:vAlign w:val="center"/>
          </w:tcPr>
          <w:p w14:paraId="5D68CFDB" w14:textId="77777777" w:rsidR="00886369" w:rsidRDefault="00000000">
            <w:pPr>
              <w:pStyle w:val="ConsPlusNormal0"/>
              <w:jc w:val="center"/>
            </w:pPr>
            <w:r>
              <w:t>2 262,1</w:t>
            </w:r>
          </w:p>
        </w:tc>
        <w:tc>
          <w:tcPr>
            <w:tcW w:w="1417" w:type="dxa"/>
            <w:vAlign w:val="center"/>
          </w:tcPr>
          <w:p w14:paraId="18FAFC5F" w14:textId="77777777" w:rsidR="00886369" w:rsidRDefault="00000000">
            <w:pPr>
              <w:pStyle w:val="ConsPlusNormal0"/>
              <w:jc w:val="center"/>
            </w:pPr>
            <w:r>
              <w:t>X</w:t>
            </w:r>
          </w:p>
        </w:tc>
        <w:tc>
          <w:tcPr>
            <w:tcW w:w="1417" w:type="dxa"/>
            <w:vAlign w:val="center"/>
          </w:tcPr>
          <w:p w14:paraId="6FB08CFE" w14:textId="77777777" w:rsidR="00886369" w:rsidRDefault="00000000">
            <w:pPr>
              <w:pStyle w:val="ConsPlusNormal0"/>
              <w:jc w:val="center"/>
            </w:pPr>
            <w:r>
              <w:t>1 364 132,3</w:t>
            </w:r>
          </w:p>
        </w:tc>
        <w:tc>
          <w:tcPr>
            <w:tcW w:w="1361" w:type="dxa"/>
            <w:vAlign w:val="center"/>
          </w:tcPr>
          <w:p w14:paraId="631DED39" w14:textId="77777777" w:rsidR="00886369" w:rsidRDefault="00000000">
            <w:pPr>
              <w:pStyle w:val="ConsPlusNormal0"/>
              <w:jc w:val="center"/>
            </w:pPr>
            <w:r>
              <w:t>X</w:t>
            </w:r>
          </w:p>
        </w:tc>
      </w:tr>
      <w:tr w:rsidR="00886369" w14:paraId="799594EF" w14:textId="77777777">
        <w:tc>
          <w:tcPr>
            <w:tcW w:w="3118" w:type="dxa"/>
            <w:vAlign w:val="center"/>
          </w:tcPr>
          <w:p w14:paraId="5FB24D70" w14:textId="77777777" w:rsidR="00886369" w:rsidRDefault="00000000">
            <w:pPr>
              <w:pStyle w:val="ConsPlusNormal0"/>
              <w:jc w:val="both"/>
            </w:pPr>
            <w:r>
              <w:t xml:space="preserve">3.1. для медицинской помощи по профилю "онкология", в том числе (сумма </w:t>
            </w:r>
            <w:hyperlink w:anchor="P4918" w:tooltip="34.1">
              <w:r w:rsidR="00886369">
                <w:rPr>
                  <w:color w:val="0000FF"/>
                </w:rPr>
                <w:t>строк 34.1</w:t>
              </w:r>
            </w:hyperlink>
            <w:r>
              <w:t xml:space="preserve"> + </w:t>
            </w:r>
            <w:hyperlink w:anchor="P5468" w:tooltip="42.1">
              <w:r w:rsidR="00886369">
                <w:rPr>
                  <w:color w:val="0000FF"/>
                </w:rPr>
                <w:t>42.1</w:t>
              </w:r>
            </w:hyperlink>
            <w:r>
              <w:t xml:space="preserve"> + </w:t>
            </w:r>
            <w:hyperlink w:anchor="P6088" w:tooltip="51.1">
              <w:r w:rsidR="00886369">
                <w:rPr>
                  <w:color w:val="0000FF"/>
                </w:rPr>
                <w:t>51.1</w:t>
              </w:r>
            </w:hyperlink>
            <w:r>
              <w:t>)</w:t>
            </w:r>
          </w:p>
        </w:tc>
        <w:tc>
          <w:tcPr>
            <w:tcW w:w="1134" w:type="dxa"/>
            <w:vAlign w:val="center"/>
          </w:tcPr>
          <w:p w14:paraId="5651B5E6" w14:textId="77777777" w:rsidR="00886369" w:rsidRDefault="00000000">
            <w:pPr>
              <w:pStyle w:val="ConsPlusNormal0"/>
              <w:jc w:val="center"/>
            </w:pPr>
            <w:r>
              <w:t>24.1</w:t>
            </w:r>
          </w:p>
        </w:tc>
        <w:tc>
          <w:tcPr>
            <w:tcW w:w="1814" w:type="dxa"/>
            <w:vAlign w:val="center"/>
          </w:tcPr>
          <w:p w14:paraId="17BC2E32" w14:textId="77777777" w:rsidR="00886369" w:rsidRDefault="00000000">
            <w:pPr>
              <w:pStyle w:val="ConsPlusNormal0"/>
              <w:jc w:val="center"/>
            </w:pPr>
            <w:r>
              <w:t>случай лечения</w:t>
            </w:r>
          </w:p>
        </w:tc>
        <w:tc>
          <w:tcPr>
            <w:tcW w:w="2041" w:type="dxa"/>
            <w:vAlign w:val="center"/>
          </w:tcPr>
          <w:p w14:paraId="2944EE63" w14:textId="77777777" w:rsidR="00886369" w:rsidRDefault="00000000">
            <w:pPr>
              <w:pStyle w:val="ConsPlusNormal0"/>
              <w:jc w:val="center"/>
            </w:pPr>
            <w:r>
              <w:t>0,014388</w:t>
            </w:r>
          </w:p>
        </w:tc>
        <w:tc>
          <w:tcPr>
            <w:tcW w:w="1984" w:type="dxa"/>
            <w:vAlign w:val="center"/>
          </w:tcPr>
          <w:p w14:paraId="547A049C" w14:textId="77777777" w:rsidR="00886369" w:rsidRDefault="00000000">
            <w:pPr>
              <w:pStyle w:val="ConsPlusNormal0"/>
              <w:jc w:val="center"/>
            </w:pPr>
            <w:r>
              <w:t>80 141,8</w:t>
            </w:r>
          </w:p>
        </w:tc>
        <w:tc>
          <w:tcPr>
            <w:tcW w:w="1474" w:type="dxa"/>
            <w:vAlign w:val="center"/>
          </w:tcPr>
          <w:p w14:paraId="680FBACC" w14:textId="77777777" w:rsidR="00886369" w:rsidRDefault="00000000">
            <w:pPr>
              <w:pStyle w:val="ConsPlusNormal0"/>
              <w:jc w:val="center"/>
            </w:pPr>
            <w:r>
              <w:t>X</w:t>
            </w:r>
          </w:p>
        </w:tc>
        <w:tc>
          <w:tcPr>
            <w:tcW w:w="1474" w:type="dxa"/>
            <w:vAlign w:val="center"/>
          </w:tcPr>
          <w:p w14:paraId="3E7E140D" w14:textId="77777777" w:rsidR="00886369" w:rsidRDefault="00000000">
            <w:pPr>
              <w:pStyle w:val="ConsPlusNormal0"/>
              <w:jc w:val="center"/>
            </w:pPr>
            <w:r>
              <w:t>1 153,1</w:t>
            </w:r>
          </w:p>
        </w:tc>
        <w:tc>
          <w:tcPr>
            <w:tcW w:w="1417" w:type="dxa"/>
            <w:vAlign w:val="center"/>
          </w:tcPr>
          <w:p w14:paraId="05D41ECD" w14:textId="77777777" w:rsidR="00886369" w:rsidRDefault="00000000">
            <w:pPr>
              <w:pStyle w:val="ConsPlusNormal0"/>
              <w:jc w:val="center"/>
            </w:pPr>
            <w:r>
              <w:t>X</w:t>
            </w:r>
          </w:p>
        </w:tc>
        <w:tc>
          <w:tcPr>
            <w:tcW w:w="1417" w:type="dxa"/>
            <w:vAlign w:val="center"/>
          </w:tcPr>
          <w:p w14:paraId="35AE5D6A" w14:textId="77777777" w:rsidR="00886369" w:rsidRDefault="00000000">
            <w:pPr>
              <w:pStyle w:val="ConsPlusNormal0"/>
              <w:jc w:val="center"/>
            </w:pPr>
            <w:r>
              <w:t>695 352,3</w:t>
            </w:r>
          </w:p>
        </w:tc>
        <w:tc>
          <w:tcPr>
            <w:tcW w:w="1361" w:type="dxa"/>
            <w:vAlign w:val="center"/>
          </w:tcPr>
          <w:p w14:paraId="7D427529" w14:textId="77777777" w:rsidR="00886369" w:rsidRDefault="00000000">
            <w:pPr>
              <w:pStyle w:val="ConsPlusNormal0"/>
              <w:jc w:val="center"/>
            </w:pPr>
            <w:r>
              <w:t>X</w:t>
            </w:r>
          </w:p>
        </w:tc>
      </w:tr>
      <w:tr w:rsidR="00886369" w14:paraId="3EDF6677" w14:textId="77777777">
        <w:tc>
          <w:tcPr>
            <w:tcW w:w="3118" w:type="dxa"/>
            <w:vAlign w:val="center"/>
          </w:tcPr>
          <w:p w14:paraId="7A7F9C84" w14:textId="77777777" w:rsidR="00886369" w:rsidRDefault="00000000">
            <w:pPr>
              <w:pStyle w:val="ConsPlusNormal0"/>
              <w:jc w:val="both"/>
            </w:pPr>
            <w:r>
              <w:t xml:space="preserve">3.2. для медицинской помощи при экстракорпоральном оплодотворении (сумма </w:t>
            </w:r>
            <w:hyperlink w:anchor="P4928" w:tooltip="34.2">
              <w:r w:rsidR="00886369">
                <w:rPr>
                  <w:color w:val="0000FF"/>
                </w:rPr>
                <w:t>строк 34.2</w:t>
              </w:r>
            </w:hyperlink>
            <w:r>
              <w:t xml:space="preserve"> + </w:t>
            </w:r>
            <w:hyperlink w:anchor="P5478" w:tooltip="42.2">
              <w:r w:rsidR="00886369">
                <w:rPr>
                  <w:color w:val="0000FF"/>
                </w:rPr>
                <w:t>42.2</w:t>
              </w:r>
            </w:hyperlink>
            <w:r>
              <w:t xml:space="preserve"> + </w:t>
            </w:r>
            <w:hyperlink w:anchor="P6098" w:tooltip="51.2">
              <w:r w:rsidR="00886369">
                <w:rPr>
                  <w:color w:val="0000FF"/>
                </w:rPr>
                <w:t>51.2</w:t>
              </w:r>
            </w:hyperlink>
            <w:r>
              <w:t>)</w:t>
            </w:r>
          </w:p>
        </w:tc>
        <w:tc>
          <w:tcPr>
            <w:tcW w:w="1134" w:type="dxa"/>
            <w:vAlign w:val="center"/>
          </w:tcPr>
          <w:p w14:paraId="0CA4725C" w14:textId="77777777" w:rsidR="00886369" w:rsidRDefault="00000000">
            <w:pPr>
              <w:pStyle w:val="ConsPlusNormal0"/>
              <w:jc w:val="center"/>
            </w:pPr>
            <w:r>
              <w:t>24.2</w:t>
            </w:r>
          </w:p>
        </w:tc>
        <w:tc>
          <w:tcPr>
            <w:tcW w:w="1814" w:type="dxa"/>
            <w:vAlign w:val="center"/>
          </w:tcPr>
          <w:p w14:paraId="1BC3F762" w14:textId="77777777" w:rsidR="00886369" w:rsidRDefault="00000000">
            <w:pPr>
              <w:pStyle w:val="ConsPlusNormal0"/>
              <w:jc w:val="center"/>
            </w:pPr>
            <w:r>
              <w:t>случай лечения</w:t>
            </w:r>
          </w:p>
        </w:tc>
        <w:tc>
          <w:tcPr>
            <w:tcW w:w="2041" w:type="dxa"/>
            <w:vAlign w:val="center"/>
          </w:tcPr>
          <w:p w14:paraId="47F63AC6" w14:textId="77777777" w:rsidR="00886369" w:rsidRDefault="00000000">
            <w:pPr>
              <w:pStyle w:val="ConsPlusNormal0"/>
              <w:jc w:val="center"/>
            </w:pPr>
            <w:r>
              <w:t>0,000741</w:t>
            </w:r>
          </w:p>
        </w:tc>
        <w:tc>
          <w:tcPr>
            <w:tcW w:w="1984" w:type="dxa"/>
            <w:vAlign w:val="center"/>
          </w:tcPr>
          <w:p w14:paraId="4C39A568" w14:textId="77777777" w:rsidR="00886369" w:rsidRDefault="00000000">
            <w:pPr>
              <w:pStyle w:val="ConsPlusNormal0"/>
              <w:jc w:val="center"/>
            </w:pPr>
            <w:r>
              <w:t>117 837,9</w:t>
            </w:r>
          </w:p>
        </w:tc>
        <w:tc>
          <w:tcPr>
            <w:tcW w:w="1474" w:type="dxa"/>
            <w:vAlign w:val="center"/>
          </w:tcPr>
          <w:p w14:paraId="5A8B5AB3" w14:textId="77777777" w:rsidR="00886369" w:rsidRDefault="00000000">
            <w:pPr>
              <w:pStyle w:val="ConsPlusNormal0"/>
              <w:jc w:val="center"/>
            </w:pPr>
            <w:r>
              <w:t>X</w:t>
            </w:r>
          </w:p>
        </w:tc>
        <w:tc>
          <w:tcPr>
            <w:tcW w:w="1474" w:type="dxa"/>
            <w:vAlign w:val="center"/>
          </w:tcPr>
          <w:p w14:paraId="2F236FA7" w14:textId="77777777" w:rsidR="00886369" w:rsidRDefault="00000000">
            <w:pPr>
              <w:pStyle w:val="ConsPlusNormal0"/>
              <w:jc w:val="center"/>
            </w:pPr>
            <w:r>
              <w:t>87,3</w:t>
            </w:r>
          </w:p>
        </w:tc>
        <w:tc>
          <w:tcPr>
            <w:tcW w:w="1417" w:type="dxa"/>
            <w:vAlign w:val="center"/>
          </w:tcPr>
          <w:p w14:paraId="7D7F1F59" w14:textId="77777777" w:rsidR="00886369" w:rsidRDefault="00000000">
            <w:pPr>
              <w:pStyle w:val="ConsPlusNormal0"/>
              <w:jc w:val="center"/>
            </w:pPr>
            <w:r>
              <w:t>X</w:t>
            </w:r>
          </w:p>
        </w:tc>
        <w:tc>
          <w:tcPr>
            <w:tcW w:w="1417" w:type="dxa"/>
            <w:vAlign w:val="center"/>
          </w:tcPr>
          <w:p w14:paraId="10E296B1" w14:textId="77777777" w:rsidR="00886369" w:rsidRDefault="00000000">
            <w:pPr>
              <w:pStyle w:val="ConsPlusNormal0"/>
              <w:jc w:val="center"/>
            </w:pPr>
            <w:r>
              <w:t>52 656,1</w:t>
            </w:r>
          </w:p>
        </w:tc>
        <w:tc>
          <w:tcPr>
            <w:tcW w:w="1361" w:type="dxa"/>
            <w:vAlign w:val="center"/>
          </w:tcPr>
          <w:p w14:paraId="5FBBB36E" w14:textId="77777777" w:rsidR="00886369" w:rsidRDefault="00000000">
            <w:pPr>
              <w:pStyle w:val="ConsPlusNormal0"/>
              <w:jc w:val="center"/>
            </w:pPr>
            <w:r>
              <w:t>X</w:t>
            </w:r>
          </w:p>
        </w:tc>
      </w:tr>
      <w:tr w:rsidR="00886369" w14:paraId="3409DDE9" w14:textId="77777777">
        <w:tc>
          <w:tcPr>
            <w:tcW w:w="3118" w:type="dxa"/>
            <w:vAlign w:val="center"/>
          </w:tcPr>
          <w:p w14:paraId="1B6AC577" w14:textId="77777777" w:rsidR="00886369" w:rsidRDefault="00000000">
            <w:pPr>
              <w:pStyle w:val="ConsPlusNormal0"/>
              <w:jc w:val="both"/>
            </w:pPr>
            <w:r>
              <w:t xml:space="preserve">3.3. для оказания медицинской помощи больным с вирусным гепатитом C медицинскими организациями (сумма </w:t>
            </w:r>
            <w:hyperlink w:anchor="P4938" w:tooltip="34.3">
              <w:r w:rsidR="00886369">
                <w:rPr>
                  <w:color w:val="0000FF"/>
                </w:rPr>
                <w:t>строк 34.3</w:t>
              </w:r>
            </w:hyperlink>
            <w:r>
              <w:t xml:space="preserve"> + </w:t>
            </w:r>
            <w:hyperlink w:anchor="P5488" w:tooltip="42.3">
              <w:r w:rsidR="00886369">
                <w:rPr>
                  <w:color w:val="0000FF"/>
                </w:rPr>
                <w:t>42.3</w:t>
              </w:r>
            </w:hyperlink>
            <w:r>
              <w:t xml:space="preserve"> + </w:t>
            </w:r>
            <w:hyperlink w:anchor="P6108" w:tooltip="51.3">
              <w:r w:rsidR="00886369">
                <w:rPr>
                  <w:color w:val="0000FF"/>
                </w:rPr>
                <w:t>51.3</w:t>
              </w:r>
            </w:hyperlink>
            <w:r>
              <w:t>)</w:t>
            </w:r>
          </w:p>
        </w:tc>
        <w:tc>
          <w:tcPr>
            <w:tcW w:w="1134" w:type="dxa"/>
            <w:vAlign w:val="center"/>
          </w:tcPr>
          <w:p w14:paraId="6A261EB9" w14:textId="77777777" w:rsidR="00886369" w:rsidRDefault="00000000">
            <w:pPr>
              <w:pStyle w:val="ConsPlusNormal0"/>
              <w:jc w:val="center"/>
            </w:pPr>
            <w:r>
              <w:t>24.3</w:t>
            </w:r>
          </w:p>
        </w:tc>
        <w:tc>
          <w:tcPr>
            <w:tcW w:w="1814" w:type="dxa"/>
            <w:vAlign w:val="center"/>
          </w:tcPr>
          <w:p w14:paraId="53759DC3" w14:textId="77777777" w:rsidR="00886369" w:rsidRDefault="00000000">
            <w:pPr>
              <w:pStyle w:val="ConsPlusNormal0"/>
              <w:jc w:val="center"/>
            </w:pPr>
            <w:r>
              <w:t>случай лечения</w:t>
            </w:r>
          </w:p>
        </w:tc>
        <w:tc>
          <w:tcPr>
            <w:tcW w:w="2041" w:type="dxa"/>
            <w:vAlign w:val="center"/>
          </w:tcPr>
          <w:p w14:paraId="623213A9" w14:textId="77777777" w:rsidR="00886369" w:rsidRDefault="00000000">
            <w:pPr>
              <w:pStyle w:val="ConsPlusNormal0"/>
              <w:jc w:val="center"/>
            </w:pPr>
            <w:r>
              <w:t>0,001288</w:t>
            </w:r>
          </w:p>
        </w:tc>
        <w:tc>
          <w:tcPr>
            <w:tcW w:w="1984" w:type="dxa"/>
            <w:vAlign w:val="center"/>
          </w:tcPr>
          <w:p w14:paraId="362921B9" w14:textId="77777777" w:rsidR="00886369" w:rsidRDefault="00000000">
            <w:pPr>
              <w:pStyle w:val="ConsPlusNormal0"/>
              <w:jc w:val="center"/>
            </w:pPr>
            <w:r>
              <w:t>62 806,9</w:t>
            </w:r>
          </w:p>
        </w:tc>
        <w:tc>
          <w:tcPr>
            <w:tcW w:w="1474" w:type="dxa"/>
            <w:vAlign w:val="center"/>
          </w:tcPr>
          <w:p w14:paraId="62FF7C30" w14:textId="77777777" w:rsidR="00886369" w:rsidRDefault="00000000">
            <w:pPr>
              <w:pStyle w:val="ConsPlusNormal0"/>
              <w:jc w:val="center"/>
            </w:pPr>
            <w:r>
              <w:t>X</w:t>
            </w:r>
          </w:p>
        </w:tc>
        <w:tc>
          <w:tcPr>
            <w:tcW w:w="1474" w:type="dxa"/>
            <w:vAlign w:val="center"/>
          </w:tcPr>
          <w:p w14:paraId="7E4C304D" w14:textId="77777777" w:rsidR="00886369" w:rsidRDefault="00000000">
            <w:pPr>
              <w:pStyle w:val="ConsPlusNormal0"/>
              <w:jc w:val="center"/>
            </w:pPr>
            <w:r>
              <w:t>80,9</w:t>
            </w:r>
          </w:p>
        </w:tc>
        <w:tc>
          <w:tcPr>
            <w:tcW w:w="1417" w:type="dxa"/>
            <w:vAlign w:val="center"/>
          </w:tcPr>
          <w:p w14:paraId="4BE5E545" w14:textId="77777777" w:rsidR="00886369" w:rsidRDefault="00000000">
            <w:pPr>
              <w:pStyle w:val="ConsPlusNormal0"/>
              <w:jc w:val="center"/>
            </w:pPr>
            <w:r>
              <w:t>X</w:t>
            </w:r>
          </w:p>
        </w:tc>
        <w:tc>
          <w:tcPr>
            <w:tcW w:w="1417" w:type="dxa"/>
            <w:vAlign w:val="center"/>
          </w:tcPr>
          <w:p w14:paraId="4D99661A" w14:textId="77777777" w:rsidR="00886369" w:rsidRDefault="00000000">
            <w:pPr>
              <w:pStyle w:val="ConsPlusNormal0"/>
              <w:jc w:val="center"/>
            </w:pPr>
            <w:r>
              <w:t>48 783,0</w:t>
            </w:r>
          </w:p>
        </w:tc>
        <w:tc>
          <w:tcPr>
            <w:tcW w:w="1361" w:type="dxa"/>
            <w:vAlign w:val="center"/>
          </w:tcPr>
          <w:p w14:paraId="10EECBB7" w14:textId="77777777" w:rsidR="00886369" w:rsidRDefault="00000000">
            <w:pPr>
              <w:pStyle w:val="ConsPlusNormal0"/>
              <w:jc w:val="center"/>
            </w:pPr>
            <w:r>
              <w:t>X</w:t>
            </w:r>
          </w:p>
        </w:tc>
      </w:tr>
      <w:tr w:rsidR="00886369" w14:paraId="3FA20D5E" w14:textId="77777777">
        <w:tc>
          <w:tcPr>
            <w:tcW w:w="3118" w:type="dxa"/>
            <w:vAlign w:val="center"/>
          </w:tcPr>
          <w:p w14:paraId="7992F07C" w14:textId="77777777" w:rsidR="00886369" w:rsidRDefault="00000000">
            <w:pPr>
              <w:pStyle w:val="ConsPlusNormal0"/>
              <w:jc w:val="both"/>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anchor="P4948" w:tooltip="35">
              <w:r w:rsidR="00886369">
                <w:rPr>
                  <w:color w:val="0000FF"/>
                </w:rPr>
                <w:t>строк 35</w:t>
              </w:r>
            </w:hyperlink>
            <w:r>
              <w:t xml:space="preserve"> + </w:t>
            </w:r>
            <w:hyperlink w:anchor="P5498" w:tooltip="43">
              <w:r w:rsidR="00886369">
                <w:rPr>
                  <w:color w:val="0000FF"/>
                </w:rPr>
                <w:t>43</w:t>
              </w:r>
            </w:hyperlink>
            <w:r>
              <w:t xml:space="preserve"> + </w:t>
            </w:r>
            <w:hyperlink w:anchor="P6118" w:tooltip="52">
              <w:r w:rsidR="00886369">
                <w:rPr>
                  <w:color w:val="0000FF"/>
                </w:rPr>
                <w:t>52</w:t>
              </w:r>
            </w:hyperlink>
            <w:r>
              <w:t>), в том числе:</w:t>
            </w:r>
          </w:p>
        </w:tc>
        <w:tc>
          <w:tcPr>
            <w:tcW w:w="1134" w:type="dxa"/>
            <w:vAlign w:val="center"/>
          </w:tcPr>
          <w:p w14:paraId="1520B1C5" w14:textId="77777777" w:rsidR="00886369" w:rsidRDefault="00000000">
            <w:pPr>
              <w:pStyle w:val="ConsPlusNormal0"/>
              <w:jc w:val="center"/>
            </w:pPr>
            <w:r>
              <w:t>25</w:t>
            </w:r>
          </w:p>
        </w:tc>
        <w:tc>
          <w:tcPr>
            <w:tcW w:w="1814" w:type="dxa"/>
            <w:vAlign w:val="center"/>
          </w:tcPr>
          <w:p w14:paraId="22509BA0" w14:textId="77777777" w:rsidR="00886369" w:rsidRDefault="00000000">
            <w:pPr>
              <w:pStyle w:val="ConsPlusNormal0"/>
              <w:jc w:val="center"/>
            </w:pPr>
            <w:r>
              <w:t>X</w:t>
            </w:r>
          </w:p>
        </w:tc>
        <w:tc>
          <w:tcPr>
            <w:tcW w:w="2041" w:type="dxa"/>
            <w:vAlign w:val="center"/>
          </w:tcPr>
          <w:p w14:paraId="096F006D" w14:textId="77777777" w:rsidR="00886369" w:rsidRDefault="00000000">
            <w:pPr>
              <w:pStyle w:val="ConsPlusNormal0"/>
              <w:jc w:val="center"/>
            </w:pPr>
            <w:r>
              <w:t>0,176524</w:t>
            </w:r>
          </w:p>
        </w:tc>
        <w:tc>
          <w:tcPr>
            <w:tcW w:w="1984" w:type="dxa"/>
            <w:vAlign w:val="center"/>
          </w:tcPr>
          <w:p w14:paraId="02700B07" w14:textId="77777777" w:rsidR="00886369" w:rsidRDefault="00000000">
            <w:pPr>
              <w:pStyle w:val="ConsPlusNormal0"/>
              <w:jc w:val="center"/>
            </w:pPr>
            <w:r>
              <w:t>55 749,70</w:t>
            </w:r>
          </w:p>
        </w:tc>
        <w:tc>
          <w:tcPr>
            <w:tcW w:w="1474" w:type="dxa"/>
            <w:vAlign w:val="center"/>
          </w:tcPr>
          <w:p w14:paraId="1F63AC37" w14:textId="77777777" w:rsidR="00886369" w:rsidRDefault="00000000">
            <w:pPr>
              <w:pStyle w:val="ConsPlusNormal0"/>
              <w:jc w:val="center"/>
            </w:pPr>
            <w:r>
              <w:t>X</w:t>
            </w:r>
          </w:p>
        </w:tc>
        <w:tc>
          <w:tcPr>
            <w:tcW w:w="1474" w:type="dxa"/>
            <w:vAlign w:val="center"/>
          </w:tcPr>
          <w:p w14:paraId="4DD274F3" w14:textId="77777777" w:rsidR="00886369" w:rsidRDefault="00000000">
            <w:pPr>
              <w:pStyle w:val="ConsPlusNormal0"/>
              <w:jc w:val="center"/>
            </w:pPr>
            <w:r>
              <w:t>9 841,2</w:t>
            </w:r>
          </w:p>
        </w:tc>
        <w:tc>
          <w:tcPr>
            <w:tcW w:w="1417" w:type="dxa"/>
            <w:vAlign w:val="center"/>
          </w:tcPr>
          <w:p w14:paraId="1DDD7D40" w14:textId="77777777" w:rsidR="00886369" w:rsidRDefault="00000000">
            <w:pPr>
              <w:pStyle w:val="ConsPlusNormal0"/>
              <w:jc w:val="center"/>
            </w:pPr>
            <w:r>
              <w:t>X</w:t>
            </w:r>
          </w:p>
        </w:tc>
        <w:tc>
          <w:tcPr>
            <w:tcW w:w="1417" w:type="dxa"/>
            <w:vAlign w:val="center"/>
          </w:tcPr>
          <w:p w14:paraId="551AB419" w14:textId="77777777" w:rsidR="00886369" w:rsidRDefault="00000000">
            <w:pPr>
              <w:pStyle w:val="ConsPlusNormal0"/>
              <w:jc w:val="center"/>
            </w:pPr>
            <w:r>
              <w:t>5 934 603,3</w:t>
            </w:r>
          </w:p>
        </w:tc>
        <w:tc>
          <w:tcPr>
            <w:tcW w:w="1361" w:type="dxa"/>
            <w:vAlign w:val="center"/>
          </w:tcPr>
          <w:p w14:paraId="7C7C1798" w14:textId="77777777" w:rsidR="00886369" w:rsidRDefault="00000000">
            <w:pPr>
              <w:pStyle w:val="ConsPlusNormal0"/>
              <w:jc w:val="center"/>
            </w:pPr>
            <w:r>
              <w:t>X</w:t>
            </w:r>
          </w:p>
        </w:tc>
      </w:tr>
      <w:tr w:rsidR="00886369" w14:paraId="6E9B40D1" w14:textId="77777777">
        <w:tc>
          <w:tcPr>
            <w:tcW w:w="3118" w:type="dxa"/>
            <w:vAlign w:val="center"/>
          </w:tcPr>
          <w:p w14:paraId="46E79F66" w14:textId="77777777" w:rsidR="00886369" w:rsidRDefault="00000000">
            <w:pPr>
              <w:pStyle w:val="ConsPlusNormal0"/>
              <w:jc w:val="both"/>
            </w:pPr>
            <w:r>
              <w:t xml:space="preserve">4.1. медицинская помощь по профилю "онкология" (сумма </w:t>
            </w:r>
            <w:hyperlink w:anchor="P4958" w:tooltip="35.1">
              <w:r w:rsidR="00886369">
                <w:rPr>
                  <w:color w:val="0000FF"/>
                </w:rPr>
                <w:t>строк 35.1</w:t>
              </w:r>
            </w:hyperlink>
            <w:r>
              <w:t xml:space="preserve"> + </w:t>
            </w:r>
            <w:hyperlink w:anchor="P5508" w:tooltip="43.1">
              <w:r w:rsidR="00886369">
                <w:rPr>
                  <w:color w:val="0000FF"/>
                </w:rPr>
                <w:t>43.1</w:t>
              </w:r>
            </w:hyperlink>
            <w:r>
              <w:t xml:space="preserve"> + </w:t>
            </w:r>
            <w:hyperlink w:anchor="P6128" w:tooltip="52.1">
              <w:r w:rsidR="00886369">
                <w:rPr>
                  <w:color w:val="0000FF"/>
                </w:rPr>
                <w:t>52.1</w:t>
              </w:r>
            </w:hyperlink>
            <w:r>
              <w:t>)</w:t>
            </w:r>
          </w:p>
        </w:tc>
        <w:tc>
          <w:tcPr>
            <w:tcW w:w="1134" w:type="dxa"/>
            <w:vAlign w:val="center"/>
          </w:tcPr>
          <w:p w14:paraId="3EDAD423" w14:textId="77777777" w:rsidR="00886369" w:rsidRDefault="00000000">
            <w:pPr>
              <w:pStyle w:val="ConsPlusNormal0"/>
              <w:jc w:val="center"/>
            </w:pPr>
            <w:r>
              <w:t>25.1</w:t>
            </w:r>
          </w:p>
        </w:tc>
        <w:tc>
          <w:tcPr>
            <w:tcW w:w="1814" w:type="dxa"/>
            <w:vAlign w:val="center"/>
          </w:tcPr>
          <w:p w14:paraId="6C091283" w14:textId="77777777" w:rsidR="00886369" w:rsidRDefault="00000000">
            <w:pPr>
              <w:pStyle w:val="ConsPlusNormal0"/>
              <w:jc w:val="center"/>
            </w:pPr>
            <w:r>
              <w:t>случай госпитализации</w:t>
            </w:r>
          </w:p>
        </w:tc>
        <w:tc>
          <w:tcPr>
            <w:tcW w:w="2041" w:type="dxa"/>
            <w:vAlign w:val="center"/>
          </w:tcPr>
          <w:p w14:paraId="33181697" w14:textId="77777777" w:rsidR="00886369" w:rsidRDefault="00000000">
            <w:pPr>
              <w:pStyle w:val="ConsPlusNormal0"/>
              <w:jc w:val="center"/>
            </w:pPr>
            <w:r>
              <w:t>0,010265</w:t>
            </w:r>
          </w:p>
        </w:tc>
        <w:tc>
          <w:tcPr>
            <w:tcW w:w="1984" w:type="dxa"/>
            <w:vAlign w:val="center"/>
          </w:tcPr>
          <w:p w14:paraId="3E276105" w14:textId="77777777" w:rsidR="00886369" w:rsidRDefault="00000000">
            <w:pPr>
              <w:pStyle w:val="ConsPlusNormal0"/>
              <w:jc w:val="center"/>
            </w:pPr>
            <w:r>
              <w:t>103 020,20</w:t>
            </w:r>
          </w:p>
        </w:tc>
        <w:tc>
          <w:tcPr>
            <w:tcW w:w="1474" w:type="dxa"/>
            <w:vAlign w:val="center"/>
          </w:tcPr>
          <w:p w14:paraId="07C1BF35" w14:textId="77777777" w:rsidR="00886369" w:rsidRDefault="00000000">
            <w:pPr>
              <w:pStyle w:val="ConsPlusNormal0"/>
              <w:jc w:val="center"/>
            </w:pPr>
            <w:r>
              <w:t>X</w:t>
            </w:r>
          </w:p>
        </w:tc>
        <w:tc>
          <w:tcPr>
            <w:tcW w:w="1474" w:type="dxa"/>
            <w:vAlign w:val="center"/>
          </w:tcPr>
          <w:p w14:paraId="2ED1052F" w14:textId="77777777" w:rsidR="00886369" w:rsidRDefault="00000000">
            <w:pPr>
              <w:pStyle w:val="ConsPlusNormal0"/>
              <w:jc w:val="center"/>
            </w:pPr>
            <w:r>
              <w:t>1 057,5</w:t>
            </w:r>
          </w:p>
        </w:tc>
        <w:tc>
          <w:tcPr>
            <w:tcW w:w="1417" w:type="dxa"/>
            <w:vAlign w:val="center"/>
          </w:tcPr>
          <w:p w14:paraId="23C0A701" w14:textId="77777777" w:rsidR="00886369" w:rsidRDefault="00000000">
            <w:pPr>
              <w:pStyle w:val="ConsPlusNormal0"/>
              <w:jc w:val="center"/>
            </w:pPr>
            <w:r>
              <w:t>X</w:t>
            </w:r>
          </w:p>
        </w:tc>
        <w:tc>
          <w:tcPr>
            <w:tcW w:w="1417" w:type="dxa"/>
            <w:vAlign w:val="center"/>
          </w:tcPr>
          <w:p w14:paraId="30D39D6B" w14:textId="77777777" w:rsidR="00886369" w:rsidRDefault="00000000">
            <w:pPr>
              <w:pStyle w:val="ConsPlusNormal0"/>
              <w:jc w:val="center"/>
            </w:pPr>
            <w:r>
              <w:t>637 715,2</w:t>
            </w:r>
          </w:p>
        </w:tc>
        <w:tc>
          <w:tcPr>
            <w:tcW w:w="1361" w:type="dxa"/>
            <w:vAlign w:val="center"/>
          </w:tcPr>
          <w:p w14:paraId="414AD35C" w14:textId="77777777" w:rsidR="00886369" w:rsidRDefault="00000000">
            <w:pPr>
              <w:pStyle w:val="ConsPlusNormal0"/>
              <w:jc w:val="center"/>
            </w:pPr>
            <w:r>
              <w:t>X</w:t>
            </w:r>
          </w:p>
        </w:tc>
      </w:tr>
      <w:tr w:rsidR="00886369" w14:paraId="6D53D20E" w14:textId="77777777">
        <w:tc>
          <w:tcPr>
            <w:tcW w:w="3118" w:type="dxa"/>
            <w:vAlign w:val="center"/>
          </w:tcPr>
          <w:p w14:paraId="55128E4E" w14:textId="77777777" w:rsidR="00886369" w:rsidRDefault="00000000">
            <w:pPr>
              <w:pStyle w:val="ConsPlusNormal0"/>
              <w:jc w:val="both"/>
            </w:pPr>
            <w:r>
              <w:t xml:space="preserve">4.2. стентирование коронарных артерий медицинскими организациями (за исключением федеральных медицинских организаций) (сумма </w:t>
            </w:r>
            <w:hyperlink w:anchor="P4968" w:tooltip="35.2">
              <w:r w:rsidR="00886369">
                <w:rPr>
                  <w:color w:val="0000FF"/>
                </w:rPr>
                <w:t>строк 35.2</w:t>
              </w:r>
            </w:hyperlink>
            <w:r>
              <w:t xml:space="preserve"> + </w:t>
            </w:r>
            <w:hyperlink w:anchor="P5518" w:tooltip="43.2">
              <w:r w:rsidR="00886369">
                <w:rPr>
                  <w:color w:val="0000FF"/>
                </w:rPr>
                <w:t>43.2</w:t>
              </w:r>
            </w:hyperlink>
            <w:r>
              <w:t xml:space="preserve"> + </w:t>
            </w:r>
            <w:hyperlink w:anchor="P6138" w:tooltip="52.2">
              <w:r w:rsidR="00886369">
                <w:rPr>
                  <w:color w:val="0000FF"/>
                </w:rPr>
                <w:t>52.2</w:t>
              </w:r>
            </w:hyperlink>
            <w:r>
              <w:t>)</w:t>
            </w:r>
          </w:p>
        </w:tc>
        <w:tc>
          <w:tcPr>
            <w:tcW w:w="1134" w:type="dxa"/>
            <w:vAlign w:val="center"/>
          </w:tcPr>
          <w:p w14:paraId="43EA3441" w14:textId="77777777" w:rsidR="00886369" w:rsidRDefault="00000000">
            <w:pPr>
              <w:pStyle w:val="ConsPlusNormal0"/>
              <w:jc w:val="center"/>
            </w:pPr>
            <w:r>
              <w:t>25.2</w:t>
            </w:r>
          </w:p>
        </w:tc>
        <w:tc>
          <w:tcPr>
            <w:tcW w:w="1814" w:type="dxa"/>
            <w:vAlign w:val="center"/>
          </w:tcPr>
          <w:p w14:paraId="0AE38D5D" w14:textId="77777777" w:rsidR="00886369" w:rsidRDefault="00000000">
            <w:pPr>
              <w:pStyle w:val="ConsPlusNormal0"/>
              <w:jc w:val="center"/>
            </w:pPr>
            <w:r>
              <w:t>случай госпитализации</w:t>
            </w:r>
          </w:p>
        </w:tc>
        <w:tc>
          <w:tcPr>
            <w:tcW w:w="2041" w:type="dxa"/>
            <w:vAlign w:val="center"/>
          </w:tcPr>
          <w:p w14:paraId="56B2E3E7" w14:textId="77777777" w:rsidR="00886369" w:rsidRDefault="00000000">
            <w:pPr>
              <w:pStyle w:val="ConsPlusNormal0"/>
              <w:jc w:val="center"/>
            </w:pPr>
            <w:r>
              <w:t>0,002327</w:t>
            </w:r>
          </w:p>
        </w:tc>
        <w:tc>
          <w:tcPr>
            <w:tcW w:w="1984" w:type="dxa"/>
            <w:vAlign w:val="center"/>
          </w:tcPr>
          <w:p w14:paraId="27DDFAD2" w14:textId="77777777" w:rsidR="00886369" w:rsidRDefault="00000000">
            <w:pPr>
              <w:pStyle w:val="ConsPlusNormal0"/>
              <w:jc w:val="center"/>
            </w:pPr>
            <w:r>
              <w:t>167 914,00</w:t>
            </w:r>
          </w:p>
        </w:tc>
        <w:tc>
          <w:tcPr>
            <w:tcW w:w="1474" w:type="dxa"/>
            <w:vAlign w:val="center"/>
          </w:tcPr>
          <w:p w14:paraId="09EC2555" w14:textId="77777777" w:rsidR="00886369" w:rsidRDefault="00000000">
            <w:pPr>
              <w:pStyle w:val="ConsPlusNormal0"/>
              <w:jc w:val="center"/>
            </w:pPr>
            <w:r>
              <w:t>X</w:t>
            </w:r>
          </w:p>
        </w:tc>
        <w:tc>
          <w:tcPr>
            <w:tcW w:w="1474" w:type="dxa"/>
            <w:vAlign w:val="center"/>
          </w:tcPr>
          <w:p w14:paraId="4360D597" w14:textId="77777777" w:rsidR="00886369" w:rsidRDefault="00000000">
            <w:pPr>
              <w:pStyle w:val="ConsPlusNormal0"/>
              <w:jc w:val="center"/>
            </w:pPr>
            <w:r>
              <w:t>390,7</w:t>
            </w:r>
          </w:p>
        </w:tc>
        <w:tc>
          <w:tcPr>
            <w:tcW w:w="1417" w:type="dxa"/>
            <w:vAlign w:val="center"/>
          </w:tcPr>
          <w:p w14:paraId="74EEE608" w14:textId="77777777" w:rsidR="00886369" w:rsidRDefault="00000000">
            <w:pPr>
              <w:pStyle w:val="ConsPlusNormal0"/>
              <w:jc w:val="center"/>
            </w:pPr>
            <w:r>
              <w:t>X</w:t>
            </w:r>
          </w:p>
        </w:tc>
        <w:tc>
          <w:tcPr>
            <w:tcW w:w="1417" w:type="dxa"/>
            <w:vAlign w:val="center"/>
          </w:tcPr>
          <w:p w14:paraId="0BFBBB7E" w14:textId="77777777" w:rsidR="00886369" w:rsidRDefault="00000000">
            <w:pPr>
              <w:pStyle w:val="ConsPlusNormal0"/>
              <w:jc w:val="center"/>
            </w:pPr>
            <w:r>
              <w:t>235 629,0</w:t>
            </w:r>
          </w:p>
        </w:tc>
        <w:tc>
          <w:tcPr>
            <w:tcW w:w="1361" w:type="dxa"/>
            <w:vAlign w:val="center"/>
          </w:tcPr>
          <w:p w14:paraId="53548A8B" w14:textId="77777777" w:rsidR="00886369" w:rsidRDefault="00000000">
            <w:pPr>
              <w:pStyle w:val="ConsPlusNormal0"/>
              <w:jc w:val="center"/>
            </w:pPr>
            <w:r>
              <w:t>X</w:t>
            </w:r>
          </w:p>
        </w:tc>
      </w:tr>
      <w:tr w:rsidR="00886369" w14:paraId="5EB06C94" w14:textId="77777777">
        <w:tc>
          <w:tcPr>
            <w:tcW w:w="3118" w:type="dxa"/>
            <w:vAlign w:val="center"/>
          </w:tcPr>
          <w:p w14:paraId="43AE61F1" w14:textId="77777777" w:rsidR="00886369" w:rsidRDefault="00000000">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4978" w:tooltip="35.3">
              <w:r w:rsidR="00886369">
                <w:rPr>
                  <w:color w:val="0000FF"/>
                </w:rPr>
                <w:t>строк 35.3</w:t>
              </w:r>
            </w:hyperlink>
            <w:r>
              <w:t xml:space="preserve"> + </w:t>
            </w:r>
            <w:hyperlink w:anchor="P5528" w:tooltip="43.3">
              <w:r w:rsidR="00886369">
                <w:rPr>
                  <w:color w:val="0000FF"/>
                </w:rPr>
                <w:t>43.3</w:t>
              </w:r>
            </w:hyperlink>
            <w:r>
              <w:t xml:space="preserve"> + </w:t>
            </w:r>
            <w:hyperlink w:anchor="P6148" w:tooltip="52.3">
              <w:r w:rsidR="00886369">
                <w:rPr>
                  <w:color w:val="0000FF"/>
                </w:rPr>
                <w:t>52.3</w:t>
              </w:r>
            </w:hyperlink>
            <w:r>
              <w:t>)</w:t>
            </w:r>
          </w:p>
        </w:tc>
        <w:tc>
          <w:tcPr>
            <w:tcW w:w="1134" w:type="dxa"/>
            <w:vAlign w:val="center"/>
          </w:tcPr>
          <w:p w14:paraId="13F021F6" w14:textId="77777777" w:rsidR="00886369" w:rsidRDefault="00000000">
            <w:pPr>
              <w:pStyle w:val="ConsPlusNormal0"/>
              <w:jc w:val="center"/>
            </w:pPr>
            <w:r>
              <w:t>25.3</w:t>
            </w:r>
          </w:p>
        </w:tc>
        <w:tc>
          <w:tcPr>
            <w:tcW w:w="1814" w:type="dxa"/>
            <w:vAlign w:val="center"/>
          </w:tcPr>
          <w:p w14:paraId="7E5391D0" w14:textId="77777777" w:rsidR="00886369" w:rsidRDefault="00000000">
            <w:pPr>
              <w:pStyle w:val="ConsPlusNormal0"/>
              <w:jc w:val="center"/>
            </w:pPr>
            <w:r>
              <w:t>случай госпитализации</w:t>
            </w:r>
          </w:p>
        </w:tc>
        <w:tc>
          <w:tcPr>
            <w:tcW w:w="2041" w:type="dxa"/>
            <w:vAlign w:val="center"/>
          </w:tcPr>
          <w:p w14:paraId="670DC249" w14:textId="77777777" w:rsidR="00886369" w:rsidRDefault="00000000">
            <w:pPr>
              <w:pStyle w:val="ConsPlusNormal0"/>
              <w:jc w:val="center"/>
            </w:pPr>
            <w:r>
              <w:t>0,00043</w:t>
            </w:r>
          </w:p>
        </w:tc>
        <w:tc>
          <w:tcPr>
            <w:tcW w:w="1984" w:type="dxa"/>
            <w:vAlign w:val="center"/>
          </w:tcPr>
          <w:p w14:paraId="15E34FC0" w14:textId="77777777" w:rsidR="00886369" w:rsidRDefault="00000000">
            <w:pPr>
              <w:pStyle w:val="ConsPlusNormal0"/>
              <w:jc w:val="center"/>
            </w:pPr>
            <w:r>
              <w:t>259 394,00</w:t>
            </w:r>
          </w:p>
        </w:tc>
        <w:tc>
          <w:tcPr>
            <w:tcW w:w="1474" w:type="dxa"/>
            <w:vAlign w:val="center"/>
          </w:tcPr>
          <w:p w14:paraId="4C773B70" w14:textId="77777777" w:rsidR="00886369" w:rsidRDefault="00000000">
            <w:pPr>
              <w:pStyle w:val="ConsPlusNormal0"/>
              <w:jc w:val="center"/>
            </w:pPr>
            <w:r>
              <w:t>X</w:t>
            </w:r>
          </w:p>
        </w:tc>
        <w:tc>
          <w:tcPr>
            <w:tcW w:w="1474" w:type="dxa"/>
            <w:vAlign w:val="center"/>
          </w:tcPr>
          <w:p w14:paraId="1530047E" w14:textId="77777777" w:rsidR="00886369" w:rsidRDefault="00000000">
            <w:pPr>
              <w:pStyle w:val="ConsPlusNormal0"/>
              <w:jc w:val="center"/>
            </w:pPr>
            <w:r>
              <w:t>111,5</w:t>
            </w:r>
          </w:p>
        </w:tc>
        <w:tc>
          <w:tcPr>
            <w:tcW w:w="1417" w:type="dxa"/>
            <w:vAlign w:val="center"/>
          </w:tcPr>
          <w:p w14:paraId="6E291037" w14:textId="77777777" w:rsidR="00886369" w:rsidRDefault="00000000">
            <w:pPr>
              <w:pStyle w:val="ConsPlusNormal0"/>
              <w:jc w:val="center"/>
            </w:pPr>
            <w:r>
              <w:t>X</w:t>
            </w:r>
          </w:p>
        </w:tc>
        <w:tc>
          <w:tcPr>
            <w:tcW w:w="1417" w:type="dxa"/>
            <w:vAlign w:val="center"/>
          </w:tcPr>
          <w:p w14:paraId="386001E5" w14:textId="77777777" w:rsidR="00886369" w:rsidRDefault="00000000">
            <w:pPr>
              <w:pStyle w:val="ConsPlusNormal0"/>
              <w:jc w:val="center"/>
            </w:pPr>
            <w:r>
              <w:t>67 262,6</w:t>
            </w:r>
          </w:p>
        </w:tc>
        <w:tc>
          <w:tcPr>
            <w:tcW w:w="1361" w:type="dxa"/>
            <w:vAlign w:val="center"/>
          </w:tcPr>
          <w:p w14:paraId="56358808" w14:textId="77777777" w:rsidR="00886369" w:rsidRDefault="00000000">
            <w:pPr>
              <w:pStyle w:val="ConsPlusNormal0"/>
              <w:jc w:val="center"/>
            </w:pPr>
            <w:r>
              <w:t>X</w:t>
            </w:r>
          </w:p>
        </w:tc>
      </w:tr>
      <w:tr w:rsidR="00886369" w14:paraId="7682C200" w14:textId="77777777">
        <w:tc>
          <w:tcPr>
            <w:tcW w:w="3118" w:type="dxa"/>
            <w:vAlign w:val="center"/>
          </w:tcPr>
          <w:p w14:paraId="31424328"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p w14:paraId="561723C1" w14:textId="77777777" w:rsidR="00886369" w:rsidRDefault="00000000">
            <w:pPr>
              <w:pStyle w:val="ConsPlusNormal0"/>
              <w:jc w:val="both"/>
            </w:pPr>
            <w:r>
              <w:t xml:space="preserve">(сумма </w:t>
            </w:r>
            <w:hyperlink w:anchor="P4988" w:tooltip="35.4">
              <w:r w:rsidR="00886369">
                <w:rPr>
                  <w:color w:val="0000FF"/>
                </w:rPr>
                <w:t>строк 35.4</w:t>
              </w:r>
            </w:hyperlink>
            <w:r>
              <w:t xml:space="preserve"> </w:t>
            </w:r>
            <w:hyperlink w:anchor="P5538" w:tooltip="43.4">
              <w:r w:rsidR="00886369">
                <w:rPr>
                  <w:color w:val="0000FF"/>
                </w:rPr>
                <w:t>+ 43.4</w:t>
              </w:r>
            </w:hyperlink>
            <w:r>
              <w:t xml:space="preserve"> + </w:t>
            </w:r>
            <w:hyperlink w:anchor="P6158" w:tooltip="52.4">
              <w:r w:rsidR="00886369">
                <w:rPr>
                  <w:color w:val="0000FF"/>
                </w:rPr>
                <w:t>52.4</w:t>
              </w:r>
            </w:hyperlink>
            <w:r>
              <w:t>)</w:t>
            </w:r>
          </w:p>
        </w:tc>
        <w:tc>
          <w:tcPr>
            <w:tcW w:w="1134" w:type="dxa"/>
            <w:vAlign w:val="center"/>
          </w:tcPr>
          <w:p w14:paraId="50C3953A" w14:textId="77777777" w:rsidR="00886369" w:rsidRDefault="00000000">
            <w:pPr>
              <w:pStyle w:val="ConsPlusNormal0"/>
              <w:jc w:val="center"/>
            </w:pPr>
            <w:r>
              <w:t>25.4</w:t>
            </w:r>
          </w:p>
        </w:tc>
        <w:tc>
          <w:tcPr>
            <w:tcW w:w="1814" w:type="dxa"/>
            <w:vAlign w:val="center"/>
          </w:tcPr>
          <w:p w14:paraId="7A40C468" w14:textId="77777777" w:rsidR="00886369" w:rsidRDefault="00000000">
            <w:pPr>
              <w:pStyle w:val="ConsPlusNormal0"/>
              <w:jc w:val="center"/>
            </w:pPr>
            <w:r>
              <w:t>случай госпитализации</w:t>
            </w:r>
          </w:p>
        </w:tc>
        <w:tc>
          <w:tcPr>
            <w:tcW w:w="2041" w:type="dxa"/>
            <w:vAlign w:val="center"/>
          </w:tcPr>
          <w:p w14:paraId="21BBD107" w14:textId="77777777" w:rsidR="00886369" w:rsidRDefault="00000000">
            <w:pPr>
              <w:pStyle w:val="ConsPlusNormal0"/>
              <w:jc w:val="center"/>
            </w:pPr>
            <w:r>
              <w:t>0,000189</w:t>
            </w:r>
          </w:p>
        </w:tc>
        <w:tc>
          <w:tcPr>
            <w:tcW w:w="1984" w:type="dxa"/>
            <w:vAlign w:val="center"/>
          </w:tcPr>
          <w:p w14:paraId="3D4ECE23" w14:textId="77777777" w:rsidR="00886369" w:rsidRDefault="00000000">
            <w:pPr>
              <w:pStyle w:val="ConsPlusNormal0"/>
              <w:jc w:val="center"/>
            </w:pPr>
            <w:r>
              <w:t>351 396,10</w:t>
            </w:r>
          </w:p>
        </w:tc>
        <w:tc>
          <w:tcPr>
            <w:tcW w:w="1474" w:type="dxa"/>
            <w:vAlign w:val="center"/>
          </w:tcPr>
          <w:p w14:paraId="1346F154" w14:textId="77777777" w:rsidR="00886369" w:rsidRDefault="00000000">
            <w:pPr>
              <w:pStyle w:val="ConsPlusNormal0"/>
              <w:jc w:val="center"/>
            </w:pPr>
            <w:r>
              <w:t>X</w:t>
            </w:r>
          </w:p>
        </w:tc>
        <w:tc>
          <w:tcPr>
            <w:tcW w:w="1474" w:type="dxa"/>
            <w:vAlign w:val="center"/>
          </w:tcPr>
          <w:p w14:paraId="23A4EA7A" w14:textId="77777777" w:rsidR="00886369" w:rsidRDefault="00000000">
            <w:pPr>
              <w:pStyle w:val="ConsPlusNormal0"/>
              <w:jc w:val="center"/>
            </w:pPr>
            <w:r>
              <w:t>66,4</w:t>
            </w:r>
          </w:p>
        </w:tc>
        <w:tc>
          <w:tcPr>
            <w:tcW w:w="1417" w:type="dxa"/>
            <w:vAlign w:val="center"/>
          </w:tcPr>
          <w:p w14:paraId="08C3FE53" w14:textId="77777777" w:rsidR="00886369" w:rsidRDefault="00000000">
            <w:pPr>
              <w:pStyle w:val="ConsPlusNormal0"/>
              <w:jc w:val="center"/>
            </w:pPr>
            <w:r>
              <w:t>X</w:t>
            </w:r>
          </w:p>
        </w:tc>
        <w:tc>
          <w:tcPr>
            <w:tcW w:w="1417" w:type="dxa"/>
            <w:vAlign w:val="center"/>
          </w:tcPr>
          <w:p w14:paraId="62006BE0" w14:textId="77777777" w:rsidR="00886369" w:rsidRDefault="00000000">
            <w:pPr>
              <w:pStyle w:val="ConsPlusNormal0"/>
              <w:jc w:val="center"/>
            </w:pPr>
            <w:r>
              <w:t>40 050,1</w:t>
            </w:r>
          </w:p>
        </w:tc>
        <w:tc>
          <w:tcPr>
            <w:tcW w:w="1361" w:type="dxa"/>
            <w:vAlign w:val="center"/>
          </w:tcPr>
          <w:p w14:paraId="45375348" w14:textId="77777777" w:rsidR="00886369" w:rsidRDefault="00000000">
            <w:pPr>
              <w:pStyle w:val="ConsPlusNormal0"/>
              <w:jc w:val="center"/>
            </w:pPr>
            <w:r>
              <w:t>X</w:t>
            </w:r>
          </w:p>
        </w:tc>
      </w:tr>
      <w:tr w:rsidR="00886369" w14:paraId="2E8D7975" w14:textId="77777777">
        <w:tc>
          <w:tcPr>
            <w:tcW w:w="3118" w:type="dxa"/>
            <w:vAlign w:val="center"/>
          </w:tcPr>
          <w:p w14:paraId="115979D5" w14:textId="77777777" w:rsidR="00886369" w:rsidRDefault="00000000">
            <w:pPr>
              <w:pStyle w:val="ConsPlusNormal0"/>
              <w:jc w:val="both"/>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4998" w:tooltip="35.5">
              <w:r w:rsidR="00886369">
                <w:rPr>
                  <w:color w:val="0000FF"/>
                </w:rPr>
                <w:t>строк 35.5</w:t>
              </w:r>
            </w:hyperlink>
            <w:r>
              <w:t xml:space="preserve"> + </w:t>
            </w:r>
            <w:hyperlink w:anchor="P5548" w:tooltip="43.5">
              <w:r w:rsidR="00886369">
                <w:rPr>
                  <w:color w:val="0000FF"/>
                </w:rPr>
                <w:t>43.5</w:t>
              </w:r>
            </w:hyperlink>
            <w:r>
              <w:t xml:space="preserve"> + </w:t>
            </w:r>
            <w:hyperlink w:anchor="P6168" w:tooltip="52.5">
              <w:r w:rsidR="00886369">
                <w:rPr>
                  <w:color w:val="0000FF"/>
                </w:rPr>
                <w:t>52.5</w:t>
              </w:r>
            </w:hyperlink>
            <w:r>
              <w:t>)</w:t>
            </w:r>
          </w:p>
        </w:tc>
        <w:tc>
          <w:tcPr>
            <w:tcW w:w="1134" w:type="dxa"/>
            <w:vAlign w:val="center"/>
          </w:tcPr>
          <w:p w14:paraId="30A38F5C" w14:textId="77777777" w:rsidR="00886369" w:rsidRDefault="00000000">
            <w:pPr>
              <w:pStyle w:val="ConsPlusNormal0"/>
              <w:jc w:val="center"/>
            </w:pPr>
            <w:r>
              <w:t>25.5</w:t>
            </w:r>
          </w:p>
        </w:tc>
        <w:tc>
          <w:tcPr>
            <w:tcW w:w="1814" w:type="dxa"/>
            <w:vAlign w:val="center"/>
          </w:tcPr>
          <w:p w14:paraId="0DBF91FE" w14:textId="77777777" w:rsidR="00886369" w:rsidRDefault="00000000">
            <w:pPr>
              <w:pStyle w:val="ConsPlusNormal0"/>
              <w:jc w:val="center"/>
            </w:pPr>
            <w:r>
              <w:t>случай госпитализации</w:t>
            </w:r>
          </w:p>
        </w:tc>
        <w:tc>
          <w:tcPr>
            <w:tcW w:w="2041" w:type="dxa"/>
            <w:vAlign w:val="center"/>
          </w:tcPr>
          <w:p w14:paraId="09508163" w14:textId="77777777" w:rsidR="00886369" w:rsidRDefault="00000000">
            <w:pPr>
              <w:pStyle w:val="ConsPlusNormal0"/>
              <w:jc w:val="center"/>
            </w:pPr>
            <w:r>
              <w:t>0,000472</w:t>
            </w:r>
          </w:p>
        </w:tc>
        <w:tc>
          <w:tcPr>
            <w:tcW w:w="1984" w:type="dxa"/>
            <w:vAlign w:val="center"/>
          </w:tcPr>
          <w:p w14:paraId="70806AB5" w14:textId="77777777" w:rsidR="00886369" w:rsidRDefault="00000000">
            <w:pPr>
              <w:pStyle w:val="ConsPlusNormal0"/>
              <w:jc w:val="center"/>
            </w:pPr>
            <w:r>
              <w:t>211 159,80</w:t>
            </w:r>
          </w:p>
        </w:tc>
        <w:tc>
          <w:tcPr>
            <w:tcW w:w="1474" w:type="dxa"/>
            <w:vAlign w:val="center"/>
          </w:tcPr>
          <w:p w14:paraId="098AA75B" w14:textId="77777777" w:rsidR="00886369" w:rsidRDefault="00000000">
            <w:pPr>
              <w:pStyle w:val="ConsPlusNormal0"/>
              <w:jc w:val="center"/>
            </w:pPr>
            <w:r>
              <w:t>X</w:t>
            </w:r>
          </w:p>
        </w:tc>
        <w:tc>
          <w:tcPr>
            <w:tcW w:w="1474" w:type="dxa"/>
            <w:vAlign w:val="center"/>
          </w:tcPr>
          <w:p w14:paraId="2742FC71" w14:textId="77777777" w:rsidR="00886369" w:rsidRDefault="00000000">
            <w:pPr>
              <w:pStyle w:val="ConsPlusNormal0"/>
              <w:jc w:val="center"/>
            </w:pPr>
            <w:r>
              <w:t>99,7</w:t>
            </w:r>
          </w:p>
        </w:tc>
        <w:tc>
          <w:tcPr>
            <w:tcW w:w="1417" w:type="dxa"/>
            <w:vAlign w:val="center"/>
          </w:tcPr>
          <w:p w14:paraId="4FDB3F3C" w14:textId="77777777" w:rsidR="00886369" w:rsidRDefault="00000000">
            <w:pPr>
              <w:pStyle w:val="ConsPlusNormal0"/>
              <w:jc w:val="center"/>
            </w:pPr>
            <w:r>
              <w:t>X</w:t>
            </w:r>
          </w:p>
        </w:tc>
        <w:tc>
          <w:tcPr>
            <w:tcW w:w="1417" w:type="dxa"/>
            <w:vAlign w:val="center"/>
          </w:tcPr>
          <w:p w14:paraId="2915C5E0" w14:textId="77777777" w:rsidR="00886369" w:rsidRDefault="00000000">
            <w:pPr>
              <w:pStyle w:val="ConsPlusNormal0"/>
              <w:jc w:val="center"/>
            </w:pPr>
            <w:r>
              <w:t>60 103,3</w:t>
            </w:r>
          </w:p>
        </w:tc>
        <w:tc>
          <w:tcPr>
            <w:tcW w:w="1361" w:type="dxa"/>
            <w:vAlign w:val="center"/>
          </w:tcPr>
          <w:p w14:paraId="4354FD7D" w14:textId="77777777" w:rsidR="00886369" w:rsidRDefault="00000000">
            <w:pPr>
              <w:pStyle w:val="ConsPlusNormal0"/>
              <w:jc w:val="center"/>
            </w:pPr>
            <w:r>
              <w:t>X</w:t>
            </w:r>
          </w:p>
        </w:tc>
      </w:tr>
      <w:tr w:rsidR="00886369" w14:paraId="169A5332" w14:textId="77777777">
        <w:tc>
          <w:tcPr>
            <w:tcW w:w="3118" w:type="dxa"/>
            <w:vAlign w:val="center"/>
          </w:tcPr>
          <w:p w14:paraId="04793734" w14:textId="77777777" w:rsidR="00886369" w:rsidRDefault="00000000">
            <w:pPr>
              <w:pStyle w:val="ConsPlusNormal0"/>
              <w:jc w:val="both"/>
            </w:pPr>
            <w:r>
              <w:t xml:space="preserve">4.6. трансплантация почки медицинскими организациями (за исключением федеральных медицинских организаций) (сумма </w:t>
            </w:r>
            <w:hyperlink w:anchor="P5008" w:tooltip="35.6">
              <w:r w:rsidR="00886369">
                <w:rPr>
                  <w:color w:val="0000FF"/>
                </w:rPr>
                <w:t>строк 35.6</w:t>
              </w:r>
            </w:hyperlink>
            <w:r>
              <w:t xml:space="preserve"> + </w:t>
            </w:r>
            <w:hyperlink w:anchor="P5558" w:tooltip="43.6">
              <w:r w:rsidR="00886369">
                <w:rPr>
                  <w:color w:val="0000FF"/>
                </w:rPr>
                <w:t>43.6</w:t>
              </w:r>
            </w:hyperlink>
            <w:r>
              <w:t xml:space="preserve"> + </w:t>
            </w:r>
            <w:hyperlink w:anchor="P6178" w:tooltip="52.6">
              <w:r w:rsidR="00886369">
                <w:rPr>
                  <w:color w:val="0000FF"/>
                </w:rPr>
                <w:t>52.6</w:t>
              </w:r>
            </w:hyperlink>
            <w:r>
              <w:t>)</w:t>
            </w:r>
          </w:p>
        </w:tc>
        <w:tc>
          <w:tcPr>
            <w:tcW w:w="1134" w:type="dxa"/>
            <w:vAlign w:val="center"/>
          </w:tcPr>
          <w:p w14:paraId="3947741F" w14:textId="77777777" w:rsidR="00886369" w:rsidRDefault="00000000">
            <w:pPr>
              <w:pStyle w:val="ConsPlusNormal0"/>
              <w:jc w:val="center"/>
            </w:pPr>
            <w:r>
              <w:t>25.6</w:t>
            </w:r>
          </w:p>
        </w:tc>
        <w:tc>
          <w:tcPr>
            <w:tcW w:w="1814" w:type="dxa"/>
            <w:vAlign w:val="center"/>
          </w:tcPr>
          <w:p w14:paraId="053EA5E1" w14:textId="77777777" w:rsidR="00886369" w:rsidRDefault="00000000">
            <w:pPr>
              <w:pStyle w:val="ConsPlusNormal0"/>
              <w:jc w:val="center"/>
            </w:pPr>
            <w:r>
              <w:t>случай госпитализации</w:t>
            </w:r>
          </w:p>
        </w:tc>
        <w:tc>
          <w:tcPr>
            <w:tcW w:w="2041" w:type="dxa"/>
            <w:vAlign w:val="center"/>
          </w:tcPr>
          <w:p w14:paraId="4F6E4955" w14:textId="77777777" w:rsidR="00886369" w:rsidRDefault="00000000">
            <w:pPr>
              <w:pStyle w:val="ConsPlusNormal0"/>
              <w:jc w:val="center"/>
            </w:pPr>
            <w:r>
              <w:t>0,000025</w:t>
            </w:r>
          </w:p>
        </w:tc>
        <w:tc>
          <w:tcPr>
            <w:tcW w:w="1984" w:type="dxa"/>
            <w:vAlign w:val="center"/>
          </w:tcPr>
          <w:p w14:paraId="55001C3E" w14:textId="77777777" w:rsidR="00886369" w:rsidRDefault="00000000">
            <w:pPr>
              <w:pStyle w:val="ConsPlusNormal0"/>
              <w:jc w:val="center"/>
            </w:pPr>
            <w:r>
              <w:t>1 299 928,40</w:t>
            </w:r>
          </w:p>
        </w:tc>
        <w:tc>
          <w:tcPr>
            <w:tcW w:w="1474" w:type="dxa"/>
            <w:vAlign w:val="center"/>
          </w:tcPr>
          <w:p w14:paraId="0048529D" w14:textId="77777777" w:rsidR="00886369" w:rsidRDefault="00000000">
            <w:pPr>
              <w:pStyle w:val="ConsPlusNormal0"/>
              <w:jc w:val="center"/>
            </w:pPr>
            <w:r>
              <w:t>X</w:t>
            </w:r>
          </w:p>
        </w:tc>
        <w:tc>
          <w:tcPr>
            <w:tcW w:w="1474" w:type="dxa"/>
            <w:vAlign w:val="center"/>
          </w:tcPr>
          <w:p w14:paraId="71960D93" w14:textId="77777777" w:rsidR="00886369" w:rsidRDefault="00000000">
            <w:pPr>
              <w:pStyle w:val="ConsPlusNormal0"/>
              <w:jc w:val="center"/>
            </w:pPr>
            <w:r>
              <w:t>32,5</w:t>
            </w:r>
          </w:p>
        </w:tc>
        <w:tc>
          <w:tcPr>
            <w:tcW w:w="1417" w:type="dxa"/>
            <w:vAlign w:val="center"/>
          </w:tcPr>
          <w:p w14:paraId="2493B79E" w14:textId="77777777" w:rsidR="00886369" w:rsidRDefault="00000000">
            <w:pPr>
              <w:pStyle w:val="ConsPlusNormal0"/>
              <w:jc w:val="center"/>
            </w:pPr>
            <w:r>
              <w:t>X</w:t>
            </w:r>
          </w:p>
        </w:tc>
        <w:tc>
          <w:tcPr>
            <w:tcW w:w="1417" w:type="dxa"/>
            <w:vAlign w:val="center"/>
          </w:tcPr>
          <w:p w14:paraId="51F7E9F6" w14:textId="77777777" w:rsidR="00886369" w:rsidRDefault="00000000">
            <w:pPr>
              <w:pStyle w:val="ConsPlusNormal0"/>
              <w:jc w:val="center"/>
            </w:pPr>
            <w:r>
              <w:t>19 597,7</w:t>
            </w:r>
          </w:p>
        </w:tc>
        <w:tc>
          <w:tcPr>
            <w:tcW w:w="1361" w:type="dxa"/>
            <w:vAlign w:val="center"/>
          </w:tcPr>
          <w:p w14:paraId="2ED759BC" w14:textId="77777777" w:rsidR="00886369" w:rsidRDefault="00000000">
            <w:pPr>
              <w:pStyle w:val="ConsPlusNormal0"/>
              <w:jc w:val="center"/>
            </w:pPr>
            <w:r>
              <w:t>X</w:t>
            </w:r>
          </w:p>
        </w:tc>
      </w:tr>
      <w:tr w:rsidR="00886369" w14:paraId="52A0E7EE" w14:textId="77777777">
        <w:tc>
          <w:tcPr>
            <w:tcW w:w="3118" w:type="dxa"/>
            <w:vAlign w:val="center"/>
          </w:tcPr>
          <w:p w14:paraId="39766D19" w14:textId="77777777" w:rsidR="00886369" w:rsidRDefault="00000000">
            <w:pPr>
              <w:pStyle w:val="ConsPlusNormal0"/>
              <w:jc w:val="both"/>
            </w:pPr>
            <w:r>
              <w:t xml:space="preserve">4.7. высокотехнологичная медицинская помощь (сумма </w:t>
            </w:r>
            <w:hyperlink w:anchor="P5018" w:tooltip="35.7">
              <w:r w:rsidR="00886369">
                <w:rPr>
                  <w:color w:val="0000FF"/>
                </w:rPr>
                <w:t>строк 35.7</w:t>
              </w:r>
            </w:hyperlink>
            <w:r>
              <w:t xml:space="preserve"> + </w:t>
            </w:r>
            <w:hyperlink w:anchor="P5568" w:tooltip="43.7">
              <w:r w:rsidR="00886369">
                <w:rPr>
                  <w:color w:val="0000FF"/>
                </w:rPr>
                <w:t>43.7</w:t>
              </w:r>
            </w:hyperlink>
            <w:r>
              <w:t xml:space="preserve"> + </w:t>
            </w:r>
            <w:hyperlink w:anchor="P6188" w:tooltip="52.7">
              <w:r w:rsidR="00886369">
                <w:rPr>
                  <w:color w:val="0000FF"/>
                </w:rPr>
                <w:t>52.7</w:t>
              </w:r>
            </w:hyperlink>
            <w:r>
              <w:t>)</w:t>
            </w:r>
          </w:p>
        </w:tc>
        <w:tc>
          <w:tcPr>
            <w:tcW w:w="1134" w:type="dxa"/>
            <w:vAlign w:val="center"/>
          </w:tcPr>
          <w:p w14:paraId="0F4419F3" w14:textId="77777777" w:rsidR="00886369" w:rsidRDefault="00000000">
            <w:pPr>
              <w:pStyle w:val="ConsPlusNormal0"/>
              <w:jc w:val="center"/>
            </w:pPr>
            <w:r>
              <w:t>25.7</w:t>
            </w:r>
          </w:p>
        </w:tc>
        <w:tc>
          <w:tcPr>
            <w:tcW w:w="1814" w:type="dxa"/>
            <w:vAlign w:val="center"/>
          </w:tcPr>
          <w:p w14:paraId="42A425CA" w14:textId="77777777" w:rsidR="00886369" w:rsidRDefault="00000000">
            <w:pPr>
              <w:pStyle w:val="ConsPlusNormal0"/>
              <w:jc w:val="center"/>
            </w:pPr>
            <w:r>
              <w:t>случай госпитализации</w:t>
            </w:r>
          </w:p>
        </w:tc>
        <w:tc>
          <w:tcPr>
            <w:tcW w:w="2041" w:type="dxa"/>
            <w:vAlign w:val="center"/>
          </w:tcPr>
          <w:p w14:paraId="2E4A9E29" w14:textId="77777777" w:rsidR="00886369" w:rsidRDefault="00000000">
            <w:pPr>
              <w:pStyle w:val="ConsPlusNormal0"/>
              <w:jc w:val="center"/>
            </w:pPr>
            <w:r>
              <w:t>0,007261554</w:t>
            </w:r>
          </w:p>
        </w:tc>
        <w:tc>
          <w:tcPr>
            <w:tcW w:w="1984" w:type="dxa"/>
            <w:vAlign w:val="center"/>
          </w:tcPr>
          <w:p w14:paraId="7FA25452" w14:textId="77777777" w:rsidR="00886369" w:rsidRDefault="00000000">
            <w:pPr>
              <w:pStyle w:val="ConsPlusNormal0"/>
              <w:jc w:val="center"/>
            </w:pPr>
            <w:r>
              <w:t>243 315,30</w:t>
            </w:r>
          </w:p>
        </w:tc>
        <w:tc>
          <w:tcPr>
            <w:tcW w:w="1474" w:type="dxa"/>
            <w:vAlign w:val="center"/>
          </w:tcPr>
          <w:p w14:paraId="1189CE4B" w14:textId="77777777" w:rsidR="00886369" w:rsidRDefault="00000000">
            <w:pPr>
              <w:pStyle w:val="ConsPlusNormal0"/>
              <w:jc w:val="center"/>
            </w:pPr>
            <w:r>
              <w:t>X</w:t>
            </w:r>
          </w:p>
        </w:tc>
        <w:tc>
          <w:tcPr>
            <w:tcW w:w="1474" w:type="dxa"/>
            <w:vAlign w:val="center"/>
          </w:tcPr>
          <w:p w14:paraId="6EBBDA80" w14:textId="77777777" w:rsidR="00886369" w:rsidRDefault="00000000">
            <w:pPr>
              <w:pStyle w:val="ConsPlusNormal0"/>
              <w:jc w:val="center"/>
            </w:pPr>
            <w:r>
              <w:t>1 766,8</w:t>
            </w:r>
          </w:p>
        </w:tc>
        <w:tc>
          <w:tcPr>
            <w:tcW w:w="1417" w:type="dxa"/>
            <w:vAlign w:val="center"/>
          </w:tcPr>
          <w:p w14:paraId="37BA56BD" w14:textId="77777777" w:rsidR="00886369" w:rsidRDefault="00000000">
            <w:pPr>
              <w:pStyle w:val="ConsPlusNormal0"/>
              <w:jc w:val="center"/>
            </w:pPr>
            <w:r>
              <w:t>X</w:t>
            </w:r>
          </w:p>
        </w:tc>
        <w:tc>
          <w:tcPr>
            <w:tcW w:w="1417" w:type="dxa"/>
            <w:vAlign w:val="center"/>
          </w:tcPr>
          <w:p w14:paraId="029E5C6B" w14:textId="77777777" w:rsidR="00886369" w:rsidRDefault="00000000">
            <w:pPr>
              <w:pStyle w:val="ConsPlusNormal0"/>
              <w:jc w:val="center"/>
            </w:pPr>
            <w:r>
              <w:t>1 065 477,7</w:t>
            </w:r>
          </w:p>
        </w:tc>
        <w:tc>
          <w:tcPr>
            <w:tcW w:w="1361" w:type="dxa"/>
            <w:vAlign w:val="center"/>
          </w:tcPr>
          <w:p w14:paraId="104C1A7D" w14:textId="77777777" w:rsidR="00886369" w:rsidRDefault="00000000">
            <w:pPr>
              <w:pStyle w:val="ConsPlusNormal0"/>
              <w:jc w:val="center"/>
            </w:pPr>
            <w:r>
              <w:t>X</w:t>
            </w:r>
          </w:p>
        </w:tc>
      </w:tr>
      <w:tr w:rsidR="00886369" w14:paraId="77725B49" w14:textId="77777777">
        <w:tc>
          <w:tcPr>
            <w:tcW w:w="3118" w:type="dxa"/>
            <w:vAlign w:val="center"/>
          </w:tcPr>
          <w:p w14:paraId="01EE80FD" w14:textId="77777777" w:rsidR="00886369" w:rsidRDefault="00000000">
            <w:pPr>
              <w:pStyle w:val="ConsPlusNormal0"/>
              <w:jc w:val="both"/>
            </w:pPr>
            <w:r>
              <w:t>5. Медицинская реабилитация</w:t>
            </w:r>
          </w:p>
          <w:p w14:paraId="35D71020" w14:textId="77777777" w:rsidR="00886369" w:rsidRDefault="00000000">
            <w:pPr>
              <w:pStyle w:val="ConsPlusNormal0"/>
              <w:jc w:val="both"/>
            </w:pPr>
            <w:r>
              <w:t xml:space="preserve">(сумма </w:t>
            </w:r>
            <w:hyperlink w:anchor="P5028" w:tooltip="36">
              <w:r w:rsidR="00886369">
                <w:rPr>
                  <w:color w:val="0000FF"/>
                </w:rPr>
                <w:t>строк 36</w:t>
              </w:r>
            </w:hyperlink>
            <w:r>
              <w:t xml:space="preserve"> + </w:t>
            </w:r>
            <w:hyperlink w:anchor="P5578" w:tooltip="44">
              <w:r w:rsidR="00886369">
                <w:rPr>
                  <w:color w:val="0000FF"/>
                </w:rPr>
                <w:t>44</w:t>
              </w:r>
            </w:hyperlink>
            <w:r>
              <w:t xml:space="preserve"> + </w:t>
            </w:r>
            <w:hyperlink w:anchor="P6198" w:tooltip="53">
              <w:r w:rsidR="00886369">
                <w:rPr>
                  <w:color w:val="0000FF"/>
                </w:rPr>
                <w:t>53</w:t>
              </w:r>
            </w:hyperlink>
            <w:r>
              <w:t>):</w:t>
            </w:r>
          </w:p>
        </w:tc>
        <w:tc>
          <w:tcPr>
            <w:tcW w:w="1134" w:type="dxa"/>
            <w:vAlign w:val="center"/>
          </w:tcPr>
          <w:p w14:paraId="16926788" w14:textId="77777777" w:rsidR="00886369" w:rsidRDefault="00000000">
            <w:pPr>
              <w:pStyle w:val="ConsPlusNormal0"/>
              <w:jc w:val="center"/>
            </w:pPr>
            <w:r>
              <w:t>26</w:t>
            </w:r>
          </w:p>
        </w:tc>
        <w:tc>
          <w:tcPr>
            <w:tcW w:w="1814" w:type="dxa"/>
            <w:vAlign w:val="center"/>
          </w:tcPr>
          <w:p w14:paraId="099A96F7" w14:textId="77777777" w:rsidR="00886369" w:rsidRDefault="00000000">
            <w:pPr>
              <w:pStyle w:val="ConsPlusNormal0"/>
              <w:jc w:val="center"/>
            </w:pPr>
            <w:r>
              <w:t>X</w:t>
            </w:r>
          </w:p>
        </w:tc>
        <w:tc>
          <w:tcPr>
            <w:tcW w:w="2041" w:type="dxa"/>
            <w:vAlign w:val="center"/>
          </w:tcPr>
          <w:p w14:paraId="0A9E2AF2" w14:textId="77777777" w:rsidR="00886369" w:rsidRDefault="00000000">
            <w:pPr>
              <w:pStyle w:val="ConsPlusNormal0"/>
              <w:jc w:val="center"/>
            </w:pPr>
            <w:r>
              <w:t>X</w:t>
            </w:r>
          </w:p>
        </w:tc>
        <w:tc>
          <w:tcPr>
            <w:tcW w:w="1984" w:type="dxa"/>
            <w:vAlign w:val="center"/>
          </w:tcPr>
          <w:p w14:paraId="70E235A4" w14:textId="77777777" w:rsidR="00886369" w:rsidRDefault="00000000">
            <w:pPr>
              <w:pStyle w:val="ConsPlusNormal0"/>
              <w:jc w:val="center"/>
            </w:pPr>
            <w:r>
              <w:t>X</w:t>
            </w:r>
          </w:p>
        </w:tc>
        <w:tc>
          <w:tcPr>
            <w:tcW w:w="1474" w:type="dxa"/>
            <w:vAlign w:val="center"/>
          </w:tcPr>
          <w:p w14:paraId="3130C978" w14:textId="77777777" w:rsidR="00886369" w:rsidRDefault="00000000">
            <w:pPr>
              <w:pStyle w:val="ConsPlusNormal0"/>
              <w:jc w:val="center"/>
            </w:pPr>
            <w:r>
              <w:t>X</w:t>
            </w:r>
          </w:p>
        </w:tc>
        <w:tc>
          <w:tcPr>
            <w:tcW w:w="1474" w:type="dxa"/>
            <w:vAlign w:val="center"/>
          </w:tcPr>
          <w:p w14:paraId="37ADC1DB" w14:textId="77777777" w:rsidR="00886369" w:rsidRDefault="00000000">
            <w:pPr>
              <w:pStyle w:val="ConsPlusNormal0"/>
              <w:jc w:val="center"/>
            </w:pPr>
            <w:r>
              <w:t>515,1</w:t>
            </w:r>
          </w:p>
        </w:tc>
        <w:tc>
          <w:tcPr>
            <w:tcW w:w="1417" w:type="dxa"/>
            <w:vAlign w:val="center"/>
          </w:tcPr>
          <w:p w14:paraId="1FF2D06B" w14:textId="77777777" w:rsidR="00886369" w:rsidRDefault="00000000">
            <w:pPr>
              <w:pStyle w:val="ConsPlusNormal0"/>
              <w:jc w:val="center"/>
            </w:pPr>
            <w:r>
              <w:t>X</w:t>
            </w:r>
          </w:p>
        </w:tc>
        <w:tc>
          <w:tcPr>
            <w:tcW w:w="1417" w:type="dxa"/>
            <w:vAlign w:val="center"/>
          </w:tcPr>
          <w:p w14:paraId="413254E4" w14:textId="77777777" w:rsidR="00886369" w:rsidRDefault="00000000">
            <w:pPr>
              <w:pStyle w:val="ConsPlusNormal0"/>
              <w:jc w:val="center"/>
            </w:pPr>
            <w:r>
              <w:t>310 622,0</w:t>
            </w:r>
          </w:p>
        </w:tc>
        <w:tc>
          <w:tcPr>
            <w:tcW w:w="1361" w:type="dxa"/>
            <w:vAlign w:val="center"/>
          </w:tcPr>
          <w:p w14:paraId="42EF7543" w14:textId="77777777" w:rsidR="00886369" w:rsidRDefault="00000000">
            <w:pPr>
              <w:pStyle w:val="ConsPlusNormal0"/>
              <w:jc w:val="center"/>
            </w:pPr>
            <w:r>
              <w:t>X</w:t>
            </w:r>
          </w:p>
        </w:tc>
      </w:tr>
      <w:tr w:rsidR="00886369" w14:paraId="46049BCE" w14:textId="77777777">
        <w:tc>
          <w:tcPr>
            <w:tcW w:w="3118" w:type="dxa"/>
            <w:vAlign w:val="center"/>
          </w:tcPr>
          <w:p w14:paraId="7924F873" w14:textId="77777777" w:rsidR="00886369" w:rsidRDefault="00000000">
            <w:pPr>
              <w:pStyle w:val="ConsPlusNormal0"/>
              <w:jc w:val="both"/>
            </w:pPr>
            <w:r>
              <w:t xml:space="preserve">5.1. в амбулаторных условиях (сумма </w:t>
            </w:r>
            <w:hyperlink w:anchor="P5038" w:tooltip="36.1">
              <w:r w:rsidR="00886369">
                <w:rPr>
                  <w:color w:val="0000FF"/>
                </w:rPr>
                <w:t>строк 36.1</w:t>
              </w:r>
            </w:hyperlink>
            <w:r>
              <w:t xml:space="preserve"> + </w:t>
            </w:r>
            <w:hyperlink w:anchor="P5588" w:tooltip="44.1">
              <w:r w:rsidR="00886369">
                <w:rPr>
                  <w:color w:val="0000FF"/>
                </w:rPr>
                <w:t>44.1</w:t>
              </w:r>
            </w:hyperlink>
            <w:r>
              <w:t xml:space="preserve"> + </w:t>
            </w:r>
            <w:hyperlink w:anchor="P6208" w:tooltip="53.1">
              <w:r w:rsidR="00886369">
                <w:rPr>
                  <w:color w:val="0000FF"/>
                </w:rPr>
                <w:t>53.1</w:t>
              </w:r>
            </w:hyperlink>
            <w:r>
              <w:t>)</w:t>
            </w:r>
          </w:p>
        </w:tc>
        <w:tc>
          <w:tcPr>
            <w:tcW w:w="1134" w:type="dxa"/>
            <w:vAlign w:val="center"/>
          </w:tcPr>
          <w:p w14:paraId="1A5C5A93" w14:textId="77777777" w:rsidR="00886369" w:rsidRDefault="00000000">
            <w:pPr>
              <w:pStyle w:val="ConsPlusNormal0"/>
              <w:jc w:val="center"/>
            </w:pPr>
            <w:r>
              <w:t>26.1</w:t>
            </w:r>
          </w:p>
        </w:tc>
        <w:tc>
          <w:tcPr>
            <w:tcW w:w="1814" w:type="dxa"/>
            <w:vAlign w:val="center"/>
          </w:tcPr>
          <w:p w14:paraId="640B8A8C" w14:textId="77777777" w:rsidR="00886369" w:rsidRDefault="00000000">
            <w:pPr>
              <w:pStyle w:val="ConsPlusNormal0"/>
              <w:jc w:val="center"/>
            </w:pPr>
            <w:r>
              <w:t>комплексные посещения</w:t>
            </w:r>
          </w:p>
        </w:tc>
        <w:tc>
          <w:tcPr>
            <w:tcW w:w="2041" w:type="dxa"/>
            <w:vAlign w:val="center"/>
          </w:tcPr>
          <w:p w14:paraId="29CF1233" w14:textId="77777777" w:rsidR="00886369" w:rsidRDefault="00000000">
            <w:pPr>
              <w:pStyle w:val="ConsPlusNormal0"/>
              <w:jc w:val="center"/>
            </w:pPr>
            <w:r>
              <w:t>0,003371</w:t>
            </w:r>
          </w:p>
        </w:tc>
        <w:tc>
          <w:tcPr>
            <w:tcW w:w="1984" w:type="dxa"/>
            <w:vAlign w:val="center"/>
          </w:tcPr>
          <w:p w14:paraId="07F9F33E" w14:textId="77777777" w:rsidR="00886369" w:rsidRDefault="00000000">
            <w:pPr>
              <w:pStyle w:val="ConsPlusNormal0"/>
              <w:jc w:val="center"/>
            </w:pPr>
            <w:r>
              <w:t>27 169,8</w:t>
            </w:r>
          </w:p>
        </w:tc>
        <w:tc>
          <w:tcPr>
            <w:tcW w:w="1474" w:type="dxa"/>
            <w:vAlign w:val="center"/>
          </w:tcPr>
          <w:p w14:paraId="1AF5344B" w14:textId="77777777" w:rsidR="00886369" w:rsidRDefault="00000000">
            <w:pPr>
              <w:pStyle w:val="ConsPlusNormal0"/>
              <w:jc w:val="center"/>
            </w:pPr>
            <w:r>
              <w:t>X</w:t>
            </w:r>
          </w:p>
        </w:tc>
        <w:tc>
          <w:tcPr>
            <w:tcW w:w="1474" w:type="dxa"/>
            <w:vAlign w:val="center"/>
          </w:tcPr>
          <w:p w14:paraId="4BE3DF83" w14:textId="77777777" w:rsidR="00886369" w:rsidRDefault="00000000">
            <w:pPr>
              <w:pStyle w:val="ConsPlusNormal0"/>
              <w:jc w:val="center"/>
            </w:pPr>
            <w:r>
              <w:t>91,6</w:t>
            </w:r>
          </w:p>
        </w:tc>
        <w:tc>
          <w:tcPr>
            <w:tcW w:w="1417" w:type="dxa"/>
            <w:vAlign w:val="center"/>
          </w:tcPr>
          <w:p w14:paraId="00027C43" w14:textId="77777777" w:rsidR="00886369" w:rsidRDefault="00000000">
            <w:pPr>
              <w:pStyle w:val="ConsPlusNormal0"/>
              <w:jc w:val="center"/>
            </w:pPr>
            <w:r>
              <w:t>X</w:t>
            </w:r>
          </w:p>
        </w:tc>
        <w:tc>
          <w:tcPr>
            <w:tcW w:w="1417" w:type="dxa"/>
            <w:vAlign w:val="center"/>
          </w:tcPr>
          <w:p w14:paraId="7A65B761" w14:textId="77777777" w:rsidR="00886369" w:rsidRDefault="00000000">
            <w:pPr>
              <w:pStyle w:val="ConsPlusNormal0"/>
              <w:jc w:val="center"/>
            </w:pPr>
            <w:r>
              <w:t>55 232,0</w:t>
            </w:r>
          </w:p>
        </w:tc>
        <w:tc>
          <w:tcPr>
            <w:tcW w:w="1361" w:type="dxa"/>
            <w:vAlign w:val="center"/>
          </w:tcPr>
          <w:p w14:paraId="2B39086A" w14:textId="77777777" w:rsidR="00886369" w:rsidRDefault="00000000">
            <w:pPr>
              <w:pStyle w:val="ConsPlusNormal0"/>
              <w:jc w:val="center"/>
            </w:pPr>
            <w:r>
              <w:t>X</w:t>
            </w:r>
          </w:p>
        </w:tc>
      </w:tr>
      <w:tr w:rsidR="00886369" w14:paraId="1E7F1A0D" w14:textId="77777777">
        <w:tc>
          <w:tcPr>
            <w:tcW w:w="3118" w:type="dxa"/>
            <w:vAlign w:val="center"/>
          </w:tcPr>
          <w:p w14:paraId="39DA0ABF" w14:textId="77777777" w:rsidR="00886369" w:rsidRDefault="00000000">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5048" w:tooltip="36.2">
              <w:r w:rsidR="00886369">
                <w:rPr>
                  <w:color w:val="0000FF"/>
                </w:rPr>
                <w:t>строк 36.2</w:t>
              </w:r>
            </w:hyperlink>
            <w:r>
              <w:t xml:space="preserve"> + </w:t>
            </w:r>
            <w:hyperlink w:anchor="P5598" w:tooltip="44.2">
              <w:r w:rsidR="00886369">
                <w:rPr>
                  <w:color w:val="0000FF"/>
                </w:rPr>
                <w:t>44.2</w:t>
              </w:r>
            </w:hyperlink>
            <w:r>
              <w:t xml:space="preserve"> + </w:t>
            </w:r>
            <w:hyperlink w:anchor="P6218" w:tooltip="53.2">
              <w:r w:rsidR="00886369">
                <w:rPr>
                  <w:color w:val="0000FF"/>
                </w:rPr>
                <w:t>53.2</w:t>
              </w:r>
            </w:hyperlink>
            <w:r>
              <w:t>)</w:t>
            </w:r>
          </w:p>
        </w:tc>
        <w:tc>
          <w:tcPr>
            <w:tcW w:w="1134" w:type="dxa"/>
            <w:vAlign w:val="center"/>
          </w:tcPr>
          <w:p w14:paraId="7CDB2437" w14:textId="77777777" w:rsidR="00886369" w:rsidRDefault="00000000">
            <w:pPr>
              <w:pStyle w:val="ConsPlusNormal0"/>
              <w:jc w:val="center"/>
            </w:pPr>
            <w:r>
              <w:t>26.2</w:t>
            </w:r>
          </w:p>
        </w:tc>
        <w:tc>
          <w:tcPr>
            <w:tcW w:w="1814" w:type="dxa"/>
            <w:vAlign w:val="center"/>
          </w:tcPr>
          <w:p w14:paraId="7E094238" w14:textId="77777777" w:rsidR="00886369" w:rsidRDefault="00000000">
            <w:pPr>
              <w:pStyle w:val="ConsPlusNormal0"/>
              <w:jc w:val="center"/>
            </w:pPr>
            <w:r>
              <w:t>случай лечения</w:t>
            </w:r>
          </w:p>
        </w:tc>
        <w:tc>
          <w:tcPr>
            <w:tcW w:w="2041" w:type="dxa"/>
            <w:vAlign w:val="center"/>
          </w:tcPr>
          <w:p w14:paraId="443E6271" w14:textId="77777777" w:rsidR="00886369" w:rsidRDefault="00000000">
            <w:pPr>
              <w:pStyle w:val="ConsPlusNormal0"/>
              <w:jc w:val="center"/>
            </w:pPr>
            <w:r>
              <w:t>0,002813</w:t>
            </w:r>
          </w:p>
        </w:tc>
        <w:tc>
          <w:tcPr>
            <w:tcW w:w="1984" w:type="dxa"/>
            <w:vAlign w:val="center"/>
          </w:tcPr>
          <w:p w14:paraId="28536BE2" w14:textId="77777777" w:rsidR="00886369" w:rsidRDefault="00000000">
            <w:pPr>
              <w:pStyle w:val="ConsPlusNormal0"/>
              <w:jc w:val="center"/>
            </w:pPr>
            <w:r>
              <w:t>29 883,2</w:t>
            </w:r>
          </w:p>
        </w:tc>
        <w:tc>
          <w:tcPr>
            <w:tcW w:w="1474" w:type="dxa"/>
            <w:vAlign w:val="center"/>
          </w:tcPr>
          <w:p w14:paraId="235E86FC" w14:textId="77777777" w:rsidR="00886369" w:rsidRDefault="00000000">
            <w:pPr>
              <w:pStyle w:val="ConsPlusNormal0"/>
              <w:jc w:val="center"/>
            </w:pPr>
            <w:r>
              <w:t>X</w:t>
            </w:r>
          </w:p>
        </w:tc>
        <w:tc>
          <w:tcPr>
            <w:tcW w:w="1474" w:type="dxa"/>
            <w:vAlign w:val="center"/>
          </w:tcPr>
          <w:p w14:paraId="7C6D28C4" w14:textId="77777777" w:rsidR="00886369" w:rsidRDefault="00000000">
            <w:pPr>
              <w:pStyle w:val="ConsPlusNormal0"/>
              <w:jc w:val="center"/>
            </w:pPr>
            <w:r>
              <w:t>84,1</w:t>
            </w:r>
          </w:p>
        </w:tc>
        <w:tc>
          <w:tcPr>
            <w:tcW w:w="1417" w:type="dxa"/>
            <w:vAlign w:val="center"/>
          </w:tcPr>
          <w:p w14:paraId="02C1E264" w14:textId="77777777" w:rsidR="00886369" w:rsidRDefault="00000000">
            <w:pPr>
              <w:pStyle w:val="ConsPlusNormal0"/>
              <w:jc w:val="center"/>
            </w:pPr>
            <w:r>
              <w:t>X</w:t>
            </w:r>
          </w:p>
        </w:tc>
        <w:tc>
          <w:tcPr>
            <w:tcW w:w="1417" w:type="dxa"/>
            <w:vAlign w:val="center"/>
          </w:tcPr>
          <w:p w14:paraId="6316BB1E" w14:textId="77777777" w:rsidR="00886369" w:rsidRDefault="00000000">
            <w:pPr>
              <w:pStyle w:val="ConsPlusNormal0"/>
              <w:jc w:val="center"/>
            </w:pPr>
            <w:r>
              <w:t>50 692,3</w:t>
            </w:r>
          </w:p>
        </w:tc>
        <w:tc>
          <w:tcPr>
            <w:tcW w:w="1361" w:type="dxa"/>
            <w:vAlign w:val="center"/>
          </w:tcPr>
          <w:p w14:paraId="7A154EDB" w14:textId="77777777" w:rsidR="00886369" w:rsidRDefault="00000000">
            <w:pPr>
              <w:pStyle w:val="ConsPlusNormal0"/>
              <w:jc w:val="center"/>
            </w:pPr>
            <w:r>
              <w:t>X</w:t>
            </w:r>
          </w:p>
        </w:tc>
      </w:tr>
      <w:tr w:rsidR="00886369" w14:paraId="5A88DA58" w14:textId="77777777">
        <w:tc>
          <w:tcPr>
            <w:tcW w:w="3118" w:type="dxa"/>
            <w:vAlign w:val="center"/>
          </w:tcPr>
          <w:p w14:paraId="0D172D2F" w14:textId="77777777" w:rsidR="00886369" w:rsidRDefault="00000000">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5058" w:tooltip="36.3">
              <w:r w:rsidR="00886369">
                <w:rPr>
                  <w:color w:val="0000FF"/>
                </w:rPr>
                <w:t>строк 36.3</w:t>
              </w:r>
            </w:hyperlink>
            <w:r>
              <w:t xml:space="preserve"> + </w:t>
            </w:r>
            <w:hyperlink w:anchor="P5608" w:tooltip="44.3">
              <w:r w:rsidR="00886369">
                <w:rPr>
                  <w:color w:val="0000FF"/>
                </w:rPr>
                <w:t>44.3</w:t>
              </w:r>
            </w:hyperlink>
            <w:r>
              <w:t xml:space="preserve"> + </w:t>
            </w:r>
            <w:hyperlink w:anchor="P6228" w:tooltip="53.3">
              <w:r w:rsidR="00886369">
                <w:rPr>
                  <w:color w:val="0000FF"/>
                </w:rPr>
                <w:t>53.3</w:t>
              </w:r>
            </w:hyperlink>
            <w:r>
              <w:t>)</w:t>
            </w:r>
          </w:p>
        </w:tc>
        <w:tc>
          <w:tcPr>
            <w:tcW w:w="1134" w:type="dxa"/>
            <w:vAlign w:val="center"/>
          </w:tcPr>
          <w:p w14:paraId="4D2D09FD" w14:textId="77777777" w:rsidR="00886369" w:rsidRDefault="00000000">
            <w:pPr>
              <w:pStyle w:val="ConsPlusNormal0"/>
              <w:jc w:val="center"/>
            </w:pPr>
            <w:r>
              <w:t>26.3</w:t>
            </w:r>
          </w:p>
        </w:tc>
        <w:tc>
          <w:tcPr>
            <w:tcW w:w="1814" w:type="dxa"/>
            <w:vAlign w:val="center"/>
          </w:tcPr>
          <w:p w14:paraId="53E5054D" w14:textId="77777777" w:rsidR="00886369" w:rsidRDefault="00000000">
            <w:pPr>
              <w:pStyle w:val="ConsPlusNormal0"/>
              <w:jc w:val="center"/>
            </w:pPr>
            <w:r>
              <w:t>случай госпитализации</w:t>
            </w:r>
          </w:p>
        </w:tc>
        <w:tc>
          <w:tcPr>
            <w:tcW w:w="2041" w:type="dxa"/>
            <w:vAlign w:val="center"/>
          </w:tcPr>
          <w:p w14:paraId="14094560" w14:textId="77777777" w:rsidR="00886369" w:rsidRDefault="00000000">
            <w:pPr>
              <w:pStyle w:val="ConsPlusNormal0"/>
              <w:jc w:val="center"/>
            </w:pPr>
            <w:r>
              <w:t>0,005869</w:t>
            </w:r>
          </w:p>
        </w:tc>
        <w:tc>
          <w:tcPr>
            <w:tcW w:w="1984" w:type="dxa"/>
            <w:vAlign w:val="center"/>
          </w:tcPr>
          <w:p w14:paraId="42B724A7" w14:textId="77777777" w:rsidR="00886369" w:rsidRDefault="00000000">
            <w:pPr>
              <w:pStyle w:val="ConsPlusNormal0"/>
              <w:jc w:val="center"/>
            </w:pPr>
            <w:r>
              <w:t>57 836,7</w:t>
            </w:r>
          </w:p>
        </w:tc>
        <w:tc>
          <w:tcPr>
            <w:tcW w:w="1474" w:type="dxa"/>
            <w:vAlign w:val="center"/>
          </w:tcPr>
          <w:p w14:paraId="0705FE07" w14:textId="77777777" w:rsidR="00886369" w:rsidRDefault="00000000">
            <w:pPr>
              <w:pStyle w:val="ConsPlusNormal0"/>
              <w:jc w:val="center"/>
            </w:pPr>
            <w:r>
              <w:t>X</w:t>
            </w:r>
          </w:p>
        </w:tc>
        <w:tc>
          <w:tcPr>
            <w:tcW w:w="1474" w:type="dxa"/>
            <w:vAlign w:val="center"/>
          </w:tcPr>
          <w:p w14:paraId="0BEF007A" w14:textId="77777777" w:rsidR="00886369" w:rsidRDefault="00000000">
            <w:pPr>
              <w:pStyle w:val="ConsPlusNormal0"/>
              <w:jc w:val="center"/>
            </w:pPr>
            <w:r>
              <w:t>339,4</w:t>
            </w:r>
          </w:p>
        </w:tc>
        <w:tc>
          <w:tcPr>
            <w:tcW w:w="1417" w:type="dxa"/>
            <w:vAlign w:val="center"/>
          </w:tcPr>
          <w:p w14:paraId="6AF2090E" w14:textId="77777777" w:rsidR="00886369" w:rsidRDefault="00000000">
            <w:pPr>
              <w:pStyle w:val="ConsPlusNormal0"/>
              <w:jc w:val="center"/>
            </w:pPr>
            <w:r>
              <w:t>X</w:t>
            </w:r>
          </w:p>
        </w:tc>
        <w:tc>
          <w:tcPr>
            <w:tcW w:w="1417" w:type="dxa"/>
            <w:vAlign w:val="center"/>
          </w:tcPr>
          <w:p w14:paraId="62525BE4" w14:textId="77777777" w:rsidR="00886369" w:rsidRDefault="00000000">
            <w:pPr>
              <w:pStyle w:val="ConsPlusNormal0"/>
              <w:jc w:val="center"/>
            </w:pPr>
            <w:r>
              <w:t>204 697,7</w:t>
            </w:r>
          </w:p>
        </w:tc>
        <w:tc>
          <w:tcPr>
            <w:tcW w:w="1361" w:type="dxa"/>
            <w:vAlign w:val="center"/>
          </w:tcPr>
          <w:p w14:paraId="0C9C12C5" w14:textId="77777777" w:rsidR="00886369" w:rsidRDefault="00000000">
            <w:pPr>
              <w:pStyle w:val="ConsPlusNormal0"/>
              <w:jc w:val="center"/>
            </w:pPr>
            <w:r>
              <w:t>X</w:t>
            </w:r>
          </w:p>
        </w:tc>
      </w:tr>
      <w:tr w:rsidR="00886369" w14:paraId="5CE96243" w14:textId="77777777">
        <w:tc>
          <w:tcPr>
            <w:tcW w:w="3118" w:type="dxa"/>
            <w:vAlign w:val="center"/>
          </w:tcPr>
          <w:p w14:paraId="4F2D4672" w14:textId="77777777" w:rsidR="00886369" w:rsidRDefault="00000000">
            <w:pPr>
              <w:pStyle w:val="ConsPlusNormal0"/>
              <w:jc w:val="both"/>
            </w:pPr>
            <w:r>
              <w:t>6. Паллиативная медицинская помощь&lt;9&gt;</w:t>
            </w:r>
          </w:p>
        </w:tc>
        <w:tc>
          <w:tcPr>
            <w:tcW w:w="1134" w:type="dxa"/>
            <w:vAlign w:val="center"/>
          </w:tcPr>
          <w:p w14:paraId="16F47382" w14:textId="77777777" w:rsidR="00886369" w:rsidRDefault="00000000">
            <w:pPr>
              <w:pStyle w:val="ConsPlusNormal0"/>
              <w:jc w:val="center"/>
            </w:pPr>
            <w:r>
              <w:t>27</w:t>
            </w:r>
          </w:p>
        </w:tc>
        <w:tc>
          <w:tcPr>
            <w:tcW w:w="1814" w:type="dxa"/>
            <w:vAlign w:val="center"/>
          </w:tcPr>
          <w:p w14:paraId="3B0011E0" w14:textId="77777777" w:rsidR="00886369" w:rsidRDefault="00000000">
            <w:pPr>
              <w:pStyle w:val="ConsPlusNormal0"/>
              <w:jc w:val="center"/>
            </w:pPr>
            <w:r>
              <w:t>X</w:t>
            </w:r>
          </w:p>
        </w:tc>
        <w:tc>
          <w:tcPr>
            <w:tcW w:w="2041" w:type="dxa"/>
            <w:vAlign w:val="center"/>
          </w:tcPr>
          <w:p w14:paraId="0CBA9B70" w14:textId="77777777" w:rsidR="00886369" w:rsidRDefault="00000000">
            <w:pPr>
              <w:pStyle w:val="ConsPlusNormal0"/>
              <w:jc w:val="center"/>
            </w:pPr>
            <w:r>
              <w:t>0</w:t>
            </w:r>
          </w:p>
        </w:tc>
        <w:tc>
          <w:tcPr>
            <w:tcW w:w="1984" w:type="dxa"/>
            <w:vAlign w:val="center"/>
          </w:tcPr>
          <w:p w14:paraId="6DE9E217" w14:textId="77777777" w:rsidR="00886369" w:rsidRDefault="00000000">
            <w:pPr>
              <w:pStyle w:val="ConsPlusNormal0"/>
              <w:jc w:val="center"/>
            </w:pPr>
            <w:r>
              <w:t>0,00</w:t>
            </w:r>
          </w:p>
        </w:tc>
        <w:tc>
          <w:tcPr>
            <w:tcW w:w="1474" w:type="dxa"/>
            <w:vAlign w:val="center"/>
          </w:tcPr>
          <w:p w14:paraId="4093745B" w14:textId="77777777" w:rsidR="00886369" w:rsidRDefault="00000000">
            <w:pPr>
              <w:pStyle w:val="ConsPlusNormal0"/>
              <w:jc w:val="center"/>
            </w:pPr>
            <w:r>
              <w:t>X</w:t>
            </w:r>
          </w:p>
        </w:tc>
        <w:tc>
          <w:tcPr>
            <w:tcW w:w="1474" w:type="dxa"/>
            <w:vAlign w:val="center"/>
          </w:tcPr>
          <w:p w14:paraId="73E3A564" w14:textId="77777777" w:rsidR="00886369" w:rsidRDefault="00000000">
            <w:pPr>
              <w:pStyle w:val="ConsPlusNormal0"/>
              <w:jc w:val="center"/>
            </w:pPr>
            <w:r>
              <w:t>0,0</w:t>
            </w:r>
          </w:p>
        </w:tc>
        <w:tc>
          <w:tcPr>
            <w:tcW w:w="1417" w:type="dxa"/>
            <w:vAlign w:val="center"/>
          </w:tcPr>
          <w:p w14:paraId="7F4CE177" w14:textId="77777777" w:rsidR="00886369" w:rsidRDefault="00000000">
            <w:pPr>
              <w:pStyle w:val="ConsPlusNormal0"/>
              <w:jc w:val="center"/>
            </w:pPr>
            <w:r>
              <w:t>X</w:t>
            </w:r>
          </w:p>
        </w:tc>
        <w:tc>
          <w:tcPr>
            <w:tcW w:w="1417" w:type="dxa"/>
            <w:vAlign w:val="center"/>
          </w:tcPr>
          <w:p w14:paraId="4372810D" w14:textId="77777777" w:rsidR="00886369" w:rsidRDefault="00000000">
            <w:pPr>
              <w:pStyle w:val="ConsPlusNormal0"/>
              <w:jc w:val="center"/>
            </w:pPr>
            <w:r>
              <w:t>0,0</w:t>
            </w:r>
          </w:p>
        </w:tc>
        <w:tc>
          <w:tcPr>
            <w:tcW w:w="1361" w:type="dxa"/>
            <w:vAlign w:val="center"/>
          </w:tcPr>
          <w:p w14:paraId="1ACD9C14" w14:textId="77777777" w:rsidR="00886369" w:rsidRDefault="00000000">
            <w:pPr>
              <w:pStyle w:val="ConsPlusNormal0"/>
              <w:jc w:val="center"/>
            </w:pPr>
            <w:r>
              <w:t>X</w:t>
            </w:r>
          </w:p>
        </w:tc>
      </w:tr>
      <w:tr w:rsidR="00886369" w14:paraId="2679C5F6" w14:textId="77777777">
        <w:tc>
          <w:tcPr>
            <w:tcW w:w="3118" w:type="dxa"/>
            <w:vAlign w:val="center"/>
          </w:tcPr>
          <w:p w14:paraId="006B8A9F" w14:textId="77777777" w:rsidR="00886369" w:rsidRDefault="00000000">
            <w:pPr>
              <w:pStyle w:val="ConsPlusNormal0"/>
              <w:jc w:val="both"/>
            </w:pPr>
            <w:r>
              <w:t xml:space="preserve">6.1. первичная медицинская помощь, в том числе доврачебная и врачебная&lt;7&gt;, всего (равно </w:t>
            </w:r>
            <w:hyperlink w:anchor="P5628" w:tooltip="45.1">
              <w:r w:rsidR="00886369">
                <w:rPr>
                  <w:color w:val="0000FF"/>
                </w:rPr>
                <w:t>строке 45.1</w:t>
              </w:r>
            </w:hyperlink>
            <w:r>
              <w:t>), в том числе:</w:t>
            </w:r>
          </w:p>
        </w:tc>
        <w:tc>
          <w:tcPr>
            <w:tcW w:w="1134" w:type="dxa"/>
            <w:vAlign w:val="center"/>
          </w:tcPr>
          <w:p w14:paraId="38B1A6EA" w14:textId="77777777" w:rsidR="00886369" w:rsidRDefault="00000000">
            <w:pPr>
              <w:pStyle w:val="ConsPlusNormal0"/>
              <w:jc w:val="center"/>
            </w:pPr>
            <w:r>
              <w:t>27.1</w:t>
            </w:r>
          </w:p>
        </w:tc>
        <w:tc>
          <w:tcPr>
            <w:tcW w:w="1814" w:type="dxa"/>
            <w:vAlign w:val="center"/>
          </w:tcPr>
          <w:p w14:paraId="125D3ED8" w14:textId="77777777" w:rsidR="00886369" w:rsidRDefault="00000000">
            <w:pPr>
              <w:pStyle w:val="ConsPlusNormal0"/>
              <w:jc w:val="center"/>
            </w:pPr>
            <w:r>
              <w:t>посещений</w:t>
            </w:r>
          </w:p>
        </w:tc>
        <w:tc>
          <w:tcPr>
            <w:tcW w:w="2041" w:type="dxa"/>
            <w:vAlign w:val="center"/>
          </w:tcPr>
          <w:p w14:paraId="1E40AFA0" w14:textId="77777777" w:rsidR="00886369" w:rsidRDefault="00000000">
            <w:pPr>
              <w:pStyle w:val="ConsPlusNormal0"/>
              <w:jc w:val="center"/>
            </w:pPr>
            <w:r>
              <w:t>0</w:t>
            </w:r>
          </w:p>
        </w:tc>
        <w:tc>
          <w:tcPr>
            <w:tcW w:w="1984" w:type="dxa"/>
            <w:vAlign w:val="center"/>
          </w:tcPr>
          <w:p w14:paraId="329E47B8" w14:textId="77777777" w:rsidR="00886369" w:rsidRDefault="00000000">
            <w:pPr>
              <w:pStyle w:val="ConsPlusNormal0"/>
              <w:jc w:val="center"/>
            </w:pPr>
            <w:r>
              <w:t>0</w:t>
            </w:r>
          </w:p>
        </w:tc>
        <w:tc>
          <w:tcPr>
            <w:tcW w:w="1474" w:type="dxa"/>
            <w:vAlign w:val="center"/>
          </w:tcPr>
          <w:p w14:paraId="7D323954" w14:textId="77777777" w:rsidR="00886369" w:rsidRDefault="00000000">
            <w:pPr>
              <w:pStyle w:val="ConsPlusNormal0"/>
              <w:jc w:val="center"/>
            </w:pPr>
            <w:r>
              <w:t>0</w:t>
            </w:r>
          </w:p>
        </w:tc>
        <w:tc>
          <w:tcPr>
            <w:tcW w:w="1474" w:type="dxa"/>
            <w:vAlign w:val="center"/>
          </w:tcPr>
          <w:p w14:paraId="0ACE4368" w14:textId="77777777" w:rsidR="00886369" w:rsidRDefault="00000000">
            <w:pPr>
              <w:pStyle w:val="ConsPlusNormal0"/>
              <w:jc w:val="center"/>
            </w:pPr>
            <w:r>
              <w:t>0,0</w:t>
            </w:r>
          </w:p>
        </w:tc>
        <w:tc>
          <w:tcPr>
            <w:tcW w:w="1417" w:type="dxa"/>
            <w:vAlign w:val="center"/>
          </w:tcPr>
          <w:p w14:paraId="25FC91DF" w14:textId="77777777" w:rsidR="00886369" w:rsidRDefault="00000000">
            <w:pPr>
              <w:pStyle w:val="ConsPlusNormal0"/>
              <w:jc w:val="center"/>
            </w:pPr>
            <w:r>
              <w:t>0</w:t>
            </w:r>
          </w:p>
        </w:tc>
        <w:tc>
          <w:tcPr>
            <w:tcW w:w="1417" w:type="dxa"/>
            <w:vAlign w:val="center"/>
          </w:tcPr>
          <w:p w14:paraId="6574EE7A" w14:textId="77777777" w:rsidR="00886369" w:rsidRDefault="00000000">
            <w:pPr>
              <w:pStyle w:val="ConsPlusNormal0"/>
              <w:jc w:val="center"/>
            </w:pPr>
            <w:r>
              <w:t>0,0</w:t>
            </w:r>
          </w:p>
        </w:tc>
        <w:tc>
          <w:tcPr>
            <w:tcW w:w="1361" w:type="dxa"/>
            <w:vAlign w:val="center"/>
          </w:tcPr>
          <w:p w14:paraId="51EDAFB0" w14:textId="77777777" w:rsidR="00886369" w:rsidRDefault="00000000">
            <w:pPr>
              <w:pStyle w:val="ConsPlusNormal0"/>
              <w:jc w:val="center"/>
            </w:pPr>
            <w:r>
              <w:t>X</w:t>
            </w:r>
          </w:p>
        </w:tc>
      </w:tr>
      <w:tr w:rsidR="00886369" w14:paraId="7126C62A" w14:textId="77777777">
        <w:tc>
          <w:tcPr>
            <w:tcW w:w="3118" w:type="dxa"/>
            <w:vAlign w:val="center"/>
          </w:tcPr>
          <w:p w14:paraId="28AC2BBC" w14:textId="77777777" w:rsidR="00886369" w:rsidRDefault="00000000">
            <w:pPr>
              <w:pStyle w:val="ConsPlusNormal0"/>
              <w:jc w:val="both"/>
            </w:pPr>
            <w:r>
              <w:t xml:space="preserve">6.1.1. посещение по паллиативной медицинской помощи без учета посещений на дому патронажными бригадами (равно </w:t>
            </w:r>
            <w:hyperlink w:anchor="P5638" w:tooltip="45.1.1">
              <w:r w:rsidR="00886369">
                <w:rPr>
                  <w:color w:val="0000FF"/>
                </w:rPr>
                <w:t>строке 45.1.1</w:t>
              </w:r>
            </w:hyperlink>
            <w:r>
              <w:t>)</w:t>
            </w:r>
          </w:p>
        </w:tc>
        <w:tc>
          <w:tcPr>
            <w:tcW w:w="1134" w:type="dxa"/>
            <w:vAlign w:val="center"/>
          </w:tcPr>
          <w:p w14:paraId="70169C11" w14:textId="77777777" w:rsidR="00886369" w:rsidRDefault="00000000">
            <w:pPr>
              <w:pStyle w:val="ConsPlusNormal0"/>
              <w:jc w:val="center"/>
            </w:pPr>
            <w:r>
              <w:t>27.1.1</w:t>
            </w:r>
          </w:p>
        </w:tc>
        <w:tc>
          <w:tcPr>
            <w:tcW w:w="1814" w:type="dxa"/>
            <w:vAlign w:val="center"/>
          </w:tcPr>
          <w:p w14:paraId="2E6E3109" w14:textId="77777777" w:rsidR="00886369" w:rsidRDefault="00000000">
            <w:pPr>
              <w:pStyle w:val="ConsPlusNormal0"/>
              <w:jc w:val="center"/>
            </w:pPr>
            <w:r>
              <w:t>посещений</w:t>
            </w:r>
          </w:p>
        </w:tc>
        <w:tc>
          <w:tcPr>
            <w:tcW w:w="2041" w:type="dxa"/>
            <w:vAlign w:val="center"/>
          </w:tcPr>
          <w:p w14:paraId="545BFFA8" w14:textId="77777777" w:rsidR="00886369" w:rsidRDefault="00000000">
            <w:pPr>
              <w:pStyle w:val="ConsPlusNormal0"/>
              <w:jc w:val="center"/>
            </w:pPr>
            <w:r>
              <w:t>0</w:t>
            </w:r>
          </w:p>
        </w:tc>
        <w:tc>
          <w:tcPr>
            <w:tcW w:w="1984" w:type="dxa"/>
            <w:vAlign w:val="center"/>
          </w:tcPr>
          <w:p w14:paraId="686BC49E" w14:textId="77777777" w:rsidR="00886369" w:rsidRDefault="00000000">
            <w:pPr>
              <w:pStyle w:val="ConsPlusNormal0"/>
              <w:jc w:val="center"/>
            </w:pPr>
            <w:r>
              <w:t>0</w:t>
            </w:r>
          </w:p>
        </w:tc>
        <w:tc>
          <w:tcPr>
            <w:tcW w:w="1474" w:type="dxa"/>
            <w:vAlign w:val="center"/>
          </w:tcPr>
          <w:p w14:paraId="0962D385" w14:textId="77777777" w:rsidR="00886369" w:rsidRDefault="00000000">
            <w:pPr>
              <w:pStyle w:val="ConsPlusNormal0"/>
              <w:jc w:val="center"/>
            </w:pPr>
            <w:r>
              <w:t>0</w:t>
            </w:r>
          </w:p>
        </w:tc>
        <w:tc>
          <w:tcPr>
            <w:tcW w:w="1474" w:type="dxa"/>
            <w:vAlign w:val="center"/>
          </w:tcPr>
          <w:p w14:paraId="2F593AEF" w14:textId="77777777" w:rsidR="00886369" w:rsidRDefault="00000000">
            <w:pPr>
              <w:pStyle w:val="ConsPlusNormal0"/>
              <w:jc w:val="center"/>
            </w:pPr>
            <w:r>
              <w:t>0,0</w:t>
            </w:r>
          </w:p>
        </w:tc>
        <w:tc>
          <w:tcPr>
            <w:tcW w:w="1417" w:type="dxa"/>
            <w:vAlign w:val="center"/>
          </w:tcPr>
          <w:p w14:paraId="0D369D59" w14:textId="77777777" w:rsidR="00886369" w:rsidRDefault="00000000">
            <w:pPr>
              <w:pStyle w:val="ConsPlusNormal0"/>
              <w:jc w:val="center"/>
            </w:pPr>
            <w:r>
              <w:t>0</w:t>
            </w:r>
          </w:p>
        </w:tc>
        <w:tc>
          <w:tcPr>
            <w:tcW w:w="1417" w:type="dxa"/>
            <w:vAlign w:val="center"/>
          </w:tcPr>
          <w:p w14:paraId="033F0D7E" w14:textId="77777777" w:rsidR="00886369" w:rsidRDefault="00000000">
            <w:pPr>
              <w:pStyle w:val="ConsPlusNormal0"/>
              <w:jc w:val="center"/>
            </w:pPr>
            <w:r>
              <w:t>0,0</w:t>
            </w:r>
          </w:p>
        </w:tc>
        <w:tc>
          <w:tcPr>
            <w:tcW w:w="1361" w:type="dxa"/>
            <w:vAlign w:val="center"/>
          </w:tcPr>
          <w:p w14:paraId="24F54A0E" w14:textId="77777777" w:rsidR="00886369" w:rsidRDefault="00000000">
            <w:pPr>
              <w:pStyle w:val="ConsPlusNormal0"/>
              <w:jc w:val="center"/>
            </w:pPr>
            <w:r>
              <w:t>X</w:t>
            </w:r>
          </w:p>
        </w:tc>
      </w:tr>
      <w:tr w:rsidR="00886369" w14:paraId="38DFDCC9" w14:textId="77777777">
        <w:tc>
          <w:tcPr>
            <w:tcW w:w="3118" w:type="dxa"/>
            <w:vAlign w:val="center"/>
          </w:tcPr>
          <w:p w14:paraId="778D2A3F" w14:textId="77777777" w:rsidR="00886369" w:rsidRDefault="00000000">
            <w:pPr>
              <w:pStyle w:val="ConsPlusNormal0"/>
              <w:jc w:val="both"/>
            </w:pPr>
            <w:r>
              <w:t xml:space="preserve">6.1.2. посещения на дому выездными патронажными бригадами (равно </w:t>
            </w:r>
            <w:hyperlink w:anchor="P5648" w:tooltip="45.1.2">
              <w:r w:rsidR="00886369">
                <w:rPr>
                  <w:color w:val="0000FF"/>
                </w:rPr>
                <w:t>строке 45.1.2</w:t>
              </w:r>
            </w:hyperlink>
            <w:r>
              <w:t>)</w:t>
            </w:r>
          </w:p>
        </w:tc>
        <w:tc>
          <w:tcPr>
            <w:tcW w:w="1134" w:type="dxa"/>
            <w:vAlign w:val="center"/>
          </w:tcPr>
          <w:p w14:paraId="7D9AAFCA" w14:textId="77777777" w:rsidR="00886369" w:rsidRDefault="00000000">
            <w:pPr>
              <w:pStyle w:val="ConsPlusNormal0"/>
              <w:jc w:val="center"/>
            </w:pPr>
            <w:r>
              <w:t>27.1.2.</w:t>
            </w:r>
          </w:p>
        </w:tc>
        <w:tc>
          <w:tcPr>
            <w:tcW w:w="1814" w:type="dxa"/>
            <w:vAlign w:val="center"/>
          </w:tcPr>
          <w:p w14:paraId="3256D0CB" w14:textId="77777777" w:rsidR="00886369" w:rsidRDefault="00000000">
            <w:pPr>
              <w:pStyle w:val="ConsPlusNormal0"/>
              <w:jc w:val="center"/>
            </w:pPr>
            <w:r>
              <w:t>посещений</w:t>
            </w:r>
          </w:p>
        </w:tc>
        <w:tc>
          <w:tcPr>
            <w:tcW w:w="2041" w:type="dxa"/>
            <w:vAlign w:val="center"/>
          </w:tcPr>
          <w:p w14:paraId="4794D1B0" w14:textId="77777777" w:rsidR="00886369" w:rsidRDefault="00000000">
            <w:pPr>
              <w:pStyle w:val="ConsPlusNormal0"/>
              <w:jc w:val="center"/>
            </w:pPr>
            <w:r>
              <w:t>0</w:t>
            </w:r>
          </w:p>
        </w:tc>
        <w:tc>
          <w:tcPr>
            <w:tcW w:w="1984" w:type="dxa"/>
            <w:vAlign w:val="center"/>
          </w:tcPr>
          <w:p w14:paraId="333D33E4" w14:textId="77777777" w:rsidR="00886369" w:rsidRDefault="00000000">
            <w:pPr>
              <w:pStyle w:val="ConsPlusNormal0"/>
              <w:jc w:val="center"/>
            </w:pPr>
            <w:r>
              <w:t>0</w:t>
            </w:r>
          </w:p>
        </w:tc>
        <w:tc>
          <w:tcPr>
            <w:tcW w:w="1474" w:type="dxa"/>
            <w:vAlign w:val="center"/>
          </w:tcPr>
          <w:p w14:paraId="4DFC7B55" w14:textId="77777777" w:rsidR="00886369" w:rsidRDefault="00000000">
            <w:pPr>
              <w:pStyle w:val="ConsPlusNormal0"/>
              <w:jc w:val="center"/>
            </w:pPr>
            <w:r>
              <w:t>0</w:t>
            </w:r>
          </w:p>
        </w:tc>
        <w:tc>
          <w:tcPr>
            <w:tcW w:w="1474" w:type="dxa"/>
            <w:vAlign w:val="center"/>
          </w:tcPr>
          <w:p w14:paraId="6A144CFC" w14:textId="77777777" w:rsidR="00886369" w:rsidRDefault="00000000">
            <w:pPr>
              <w:pStyle w:val="ConsPlusNormal0"/>
              <w:jc w:val="center"/>
            </w:pPr>
            <w:r>
              <w:t>0,0</w:t>
            </w:r>
          </w:p>
        </w:tc>
        <w:tc>
          <w:tcPr>
            <w:tcW w:w="1417" w:type="dxa"/>
            <w:vAlign w:val="center"/>
          </w:tcPr>
          <w:p w14:paraId="27DA48F9" w14:textId="77777777" w:rsidR="00886369" w:rsidRDefault="00000000">
            <w:pPr>
              <w:pStyle w:val="ConsPlusNormal0"/>
              <w:jc w:val="center"/>
            </w:pPr>
            <w:r>
              <w:t>0</w:t>
            </w:r>
          </w:p>
        </w:tc>
        <w:tc>
          <w:tcPr>
            <w:tcW w:w="1417" w:type="dxa"/>
            <w:vAlign w:val="center"/>
          </w:tcPr>
          <w:p w14:paraId="7C2E41BC" w14:textId="77777777" w:rsidR="00886369" w:rsidRDefault="00000000">
            <w:pPr>
              <w:pStyle w:val="ConsPlusNormal0"/>
              <w:jc w:val="center"/>
            </w:pPr>
            <w:r>
              <w:t>0,0</w:t>
            </w:r>
          </w:p>
        </w:tc>
        <w:tc>
          <w:tcPr>
            <w:tcW w:w="1361" w:type="dxa"/>
            <w:vAlign w:val="center"/>
          </w:tcPr>
          <w:p w14:paraId="159CBBDD" w14:textId="77777777" w:rsidR="00886369" w:rsidRDefault="00000000">
            <w:pPr>
              <w:pStyle w:val="ConsPlusNormal0"/>
              <w:jc w:val="center"/>
            </w:pPr>
            <w:r>
              <w:t>X</w:t>
            </w:r>
          </w:p>
        </w:tc>
      </w:tr>
      <w:tr w:rsidR="00886369" w14:paraId="54BC0AEF" w14:textId="77777777">
        <w:tc>
          <w:tcPr>
            <w:tcW w:w="3118" w:type="dxa"/>
            <w:vAlign w:val="center"/>
          </w:tcPr>
          <w:p w14:paraId="7F25DA24" w14:textId="77777777" w:rsidR="00886369" w:rsidRDefault="00000000">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5658" w:tooltip="45.2">
              <w:r w:rsidR="00886369">
                <w:rPr>
                  <w:color w:val="0000FF"/>
                </w:rPr>
                <w:t>строке 45.2</w:t>
              </w:r>
            </w:hyperlink>
            <w:r>
              <w:t>)</w:t>
            </w:r>
          </w:p>
        </w:tc>
        <w:tc>
          <w:tcPr>
            <w:tcW w:w="1134" w:type="dxa"/>
            <w:vAlign w:val="center"/>
          </w:tcPr>
          <w:p w14:paraId="6A2E9016" w14:textId="77777777" w:rsidR="00886369" w:rsidRDefault="00000000">
            <w:pPr>
              <w:pStyle w:val="ConsPlusNormal0"/>
              <w:jc w:val="center"/>
            </w:pPr>
            <w:r>
              <w:t>27.2.</w:t>
            </w:r>
          </w:p>
        </w:tc>
        <w:tc>
          <w:tcPr>
            <w:tcW w:w="1814" w:type="dxa"/>
            <w:vAlign w:val="center"/>
          </w:tcPr>
          <w:p w14:paraId="175A8352" w14:textId="77777777" w:rsidR="00886369" w:rsidRDefault="00000000">
            <w:pPr>
              <w:pStyle w:val="ConsPlusNormal0"/>
              <w:jc w:val="center"/>
            </w:pPr>
            <w:r>
              <w:t>койко-день</w:t>
            </w:r>
          </w:p>
        </w:tc>
        <w:tc>
          <w:tcPr>
            <w:tcW w:w="2041" w:type="dxa"/>
            <w:vAlign w:val="center"/>
          </w:tcPr>
          <w:p w14:paraId="066CA6C7" w14:textId="77777777" w:rsidR="00886369" w:rsidRDefault="00000000">
            <w:pPr>
              <w:pStyle w:val="ConsPlusNormal0"/>
              <w:jc w:val="center"/>
            </w:pPr>
            <w:r>
              <w:t>0</w:t>
            </w:r>
          </w:p>
        </w:tc>
        <w:tc>
          <w:tcPr>
            <w:tcW w:w="1984" w:type="dxa"/>
            <w:vAlign w:val="center"/>
          </w:tcPr>
          <w:p w14:paraId="1146C66F" w14:textId="77777777" w:rsidR="00886369" w:rsidRDefault="00000000">
            <w:pPr>
              <w:pStyle w:val="ConsPlusNormal0"/>
              <w:jc w:val="center"/>
            </w:pPr>
            <w:r>
              <w:t>0</w:t>
            </w:r>
          </w:p>
        </w:tc>
        <w:tc>
          <w:tcPr>
            <w:tcW w:w="1474" w:type="dxa"/>
            <w:vAlign w:val="center"/>
          </w:tcPr>
          <w:p w14:paraId="63375542" w14:textId="77777777" w:rsidR="00886369" w:rsidRDefault="00000000">
            <w:pPr>
              <w:pStyle w:val="ConsPlusNormal0"/>
              <w:jc w:val="center"/>
            </w:pPr>
            <w:r>
              <w:t>0</w:t>
            </w:r>
          </w:p>
        </w:tc>
        <w:tc>
          <w:tcPr>
            <w:tcW w:w="1474" w:type="dxa"/>
            <w:vAlign w:val="center"/>
          </w:tcPr>
          <w:p w14:paraId="5CCEA303" w14:textId="77777777" w:rsidR="00886369" w:rsidRDefault="00000000">
            <w:pPr>
              <w:pStyle w:val="ConsPlusNormal0"/>
              <w:jc w:val="center"/>
            </w:pPr>
            <w:r>
              <w:t>0,0</w:t>
            </w:r>
          </w:p>
        </w:tc>
        <w:tc>
          <w:tcPr>
            <w:tcW w:w="1417" w:type="dxa"/>
            <w:vAlign w:val="center"/>
          </w:tcPr>
          <w:p w14:paraId="7E50825A" w14:textId="77777777" w:rsidR="00886369" w:rsidRDefault="00000000">
            <w:pPr>
              <w:pStyle w:val="ConsPlusNormal0"/>
              <w:jc w:val="center"/>
            </w:pPr>
            <w:r>
              <w:t>0</w:t>
            </w:r>
          </w:p>
        </w:tc>
        <w:tc>
          <w:tcPr>
            <w:tcW w:w="1417" w:type="dxa"/>
            <w:vAlign w:val="center"/>
          </w:tcPr>
          <w:p w14:paraId="71A5B5D9" w14:textId="77777777" w:rsidR="00886369" w:rsidRDefault="00000000">
            <w:pPr>
              <w:pStyle w:val="ConsPlusNormal0"/>
              <w:jc w:val="center"/>
            </w:pPr>
            <w:r>
              <w:t>0,0</w:t>
            </w:r>
          </w:p>
        </w:tc>
        <w:tc>
          <w:tcPr>
            <w:tcW w:w="1361" w:type="dxa"/>
            <w:vAlign w:val="center"/>
          </w:tcPr>
          <w:p w14:paraId="7D3E291C" w14:textId="77777777" w:rsidR="00886369" w:rsidRDefault="00000000">
            <w:pPr>
              <w:pStyle w:val="ConsPlusNormal0"/>
              <w:jc w:val="center"/>
            </w:pPr>
            <w:r>
              <w:t>X</w:t>
            </w:r>
          </w:p>
        </w:tc>
      </w:tr>
      <w:tr w:rsidR="00886369" w14:paraId="5960F2DF" w14:textId="77777777">
        <w:tc>
          <w:tcPr>
            <w:tcW w:w="3118" w:type="dxa"/>
            <w:vAlign w:val="center"/>
          </w:tcPr>
          <w:p w14:paraId="4CFC6517" w14:textId="77777777" w:rsidR="00886369" w:rsidRDefault="00000000">
            <w:pPr>
              <w:pStyle w:val="ConsPlusNormal0"/>
              <w:jc w:val="both"/>
            </w:pPr>
            <w:r>
              <w:t xml:space="preserve">6.3. оказываемая в условиях дневного стационара (равно </w:t>
            </w:r>
            <w:hyperlink w:anchor="P5668" w:tooltip="45.3">
              <w:r w:rsidR="00886369">
                <w:rPr>
                  <w:color w:val="0000FF"/>
                </w:rPr>
                <w:t>строке 45.3</w:t>
              </w:r>
            </w:hyperlink>
            <w:r>
              <w:t>)</w:t>
            </w:r>
          </w:p>
        </w:tc>
        <w:tc>
          <w:tcPr>
            <w:tcW w:w="1134" w:type="dxa"/>
            <w:vAlign w:val="center"/>
          </w:tcPr>
          <w:p w14:paraId="09BEFD46" w14:textId="77777777" w:rsidR="00886369" w:rsidRDefault="00000000">
            <w:pPr>
              <w:pStyle w:val="ConsPlusNormal0"/>
              <w:jc w:val="center"/>
            </w:pPr>
            <w:r>
              <w:t>27.3</w:t>
            </w:r>
          </w:p>
        </w:tc>
        <w:tc>
          <w:tcPr>
            <w:tcW w:w="1814" w:type="dxa"/>
            <w:vAlign w:val="center"/>
          </w:tcPr>
          <w:p w14:paraId="7F0718B4" w14:textId="77777777" w:rsidR="00886369" w:rsidRDefault="00000000">
            <w:pPr>
              <w:pStyle w:val="ConsPlusNormal0"/>
              <w:jc w:val="center"/>
            </w:pPr>
            <w:r>
              <w:t>случай лечения</w:t>
            </w:r>
          </w:p>
        </w:tc>
        <w:tc>
          <w:tcPr>
            <w:tcW w:w="2041" w:type="dxa"/>
            <w:vAlign w:val="center"/>
          </w:tcPr>
          <w:p w14:paraId="4E4BAD06" w14:textId="77777777" w:rsidR="00886369" w:rsidRDefault="00000000">
            <w:pPr>
              <w:pStyle w:val="ConsPlusNormal0"/>
              <w:jc w:val="center"/>
            </w:pPr>
            <w:r>
              <w:t>0</w:t>
            </w:r>
          </w:p>
        </w:tc>
        <w:tc>
          <w:tcPr>
            <w:tcW w:w="1984" w:type="dxa"/>
            <w:vAlign w:val="center"/>
          </w:tcPr>
          <w:p w14:paraId="48398DEE" w14:textId="77777777" w:rsidR="00886369" w:rsidRDefault="00000000">
            <w:pPr>
              <w:pStyle w:val="ConsPlusNormal0"/>
              <w:jc w:val="center"/>
            </w:pPr>
            <w:r>
              <w:t>0</w:t>
            </w:r>
          </w:p>
        </w:tc>
        <w:tc>
          <w:tcPr>
            <w:tcW w:w="1474" w:type="dxa"/>
            <w:vAlign w:val="center"/>
          </w:tcPr>
          <w:p w14:paraId="6306B9A0" w14:textId="77777777" w:rsidR="00886369" w:rsidRDefault="00000000">
            <w:pPr>
              <w:pStyle w:val="ConsPlusNormal0"/>
              <w:jc w:val="center"/>
            </w:pPr>
            <w:r>
              <w:t>0</w:t>
            </w:r>
          </w:p>
        </w:tc>
        <w:tc>
          <w:tcPr>
            <w:tcW w:w="1474" w:type="dxa"/>
            <w:vAlign w:val="center"/>
          </w:tcPr>
          <w:p w14:paraId="140C2AFC" w14:textId="77777777" w:rsidR="00886369" w:rsidRDefault="00000000">
            <w:pPr>
              <w:pStyle w:val="ConsPlusNormal0"/>
              <w:jc w:val="center"/>
            </w:pPr>
            <w:r>
              <w:t>0,0</w:t>
            </w:r>
          </w:p>
        </w:tc>
        <w:tc>
          <w:tcPr>
            <w:tcW w:w="1417" w:type="dxa"/>
            <w:vAlign w:val="center"/>
          </w:tcPr>
          <w:p w14:paraId="31D9C2B1" w14:textId="77777777" w:rsidR="00886369" w:rsidRDefault="00000000">
            <w:pPr>
              <w:pStyle w:val="ConsPlusNormal0"/>
              <w:jc w:val="center"/>
            </w:pPr>
            <w:r>
              <w:t>0</w:t>
            </w:r>
          </w:p>
        </w:tc>
        <w:tc>
          <w:tcPr>
            <w:tcW w:w="1417" w:type="dxa"/>
            <w:vAlign w:val="center"/>
          </w:tcPr>
          <w:p w14:paraId="0A0EBC2C" w14:textId="77777777" w:rsidR="00886369" w:rsidRDefault="00000000">
            <w:pPr>
              <w:pStyle w:val="ConsPlusNormal0"/>
              <w:jc w:val="center"/>
            </w:pPr>
            <w:r>
              <w:t>0,0</w:t>
            </w:r>
          </w:p>
        </w:tc>
        <w:tc>
          <w:tcPr>
            <w:tcW w:w="1361" w:type="dxa"/>
            <w:vAlign w:val="center"/>
          </w:tcPr>
          <w:p w14:paraId="72559C7A" w14:textId="77777777" w:rsidR="00886369" w:rsidRDefault="00000000">
            <w:pPr>
              <w:pStyle w:val="ConsPlusNormal0"/>
              <w:jc w:val="center"/>
            </w:pPr>
            <w:r>
              <w:t>X</w:t>
            </w:r>
          </w:p>
        </w:tc>
      </w:tr>
      <w:tr w:rsidR="00886369" w14:paraId="6B16DBA6" w14:textId="77777777">
        <w:tc>
          <w:tcPr>
            <w:tcW w:w="3118" w:type="dxa"/>
            <w:vAlign w:val="center"/>
          </w:tcPr>
          <w:p w14:paraId="77524D45" w14:textId="77777777" w:rsidR="00886369" w:rsidRDefault="00000000">
            <w:pPr>
              <w:pStyle w:val="ConsPlusNormal0"/>
              <w:jc w:val="both"/>
            </w:pPr>
            <w:r>
              <w:t xml:space="preserve">7. Расходы на ведение дела СМО (сумма </w:t>
            </w:r>
            <w:hyperlink w:anchor="P5068" w:tooltip="37">
              <w:r w:rsidR="00886369">
                <w:rPr>
                  <w:color w:val="0000FF"/>
                </w:rPr>
                <w:t>строк 37</w:t>
              </w:r>
            </w:hyperlink>
            <w:r>
              <w:t xml:space="preserve"> + </w:t>
            </w:r>
            <w:hyperlink w:anchor="P5678" w:tooltip="46">
              <w:r w:rsidR="00886369">
                <w:rPr>
                  <w:color w:val="0000FF"/>
                </w:rPr>
                <w:t>46</w:t>
              </w:r>
            </w:hyperlink>
            <w:r>
              <w:t xml:space="preserve"> + </w:t>
            </w:r>
            <w:hyperlink w:anchor="P6238" w:tooltip="54">
              <w:r w:rsidR="00886369">
                <w:rPr>
                  <w:color w:val="0000FF"/>
                </w:rPr>
                <w:t>54</w:t>
              </w:r>
            </w:hyperlink>
            <w:r>
              <w:t>)</w:t>
            </w:r>
          </w:p>
        </w:tc>
        <w:tc>
          <w:tcPr>
            <w:tcW w:w="1134" w:type="dxa"/>
            <w:vAlign w:val="center"/>
          </w:tcPr>
          <w:p w14:paraId="2B6B3E5D" w14:textId="77777777" w:rsidR="00886369" w:rsidRDefault="00000000">
            <w:pPr>
              <w:pStyle w:val="ConsPlusNormal0"/>
              <w:jc w:val="center"/>
            </w:pPr>
            <w:r>
              <w:t>28</w:t>
            </w:r>
          </w:p>
        </w:tc>
        <w:tc>
          <w:tcPr>
            <w:tcW w:w="1814" w:type="dxa"/>
            <w:vAlign w:val="center"/>
          </w:tcPr>
          <w:p w14:paraId="4C4437A6" w14:textId="77777777" w:rsidR="00886369" w:rsidRDefault="00000000">
            <w:pPr>
              <w:pStyle w:val="ConsPlusNormal0"/>
              <w:jc w:val="center"/>
            </w:pPr>
            <w:r>
              <w:t>-</w:t>
            </w:r>
          </w:p>
        </w:tc>
        <w:tc>
          <w:tcPr>
            <w:tcW w:w="2041" w:type="dxa"/>
            <w:vAlign w:val="center"/>
          </w:tcPr>
          <w:p w14:paraId="7017A82E" w14:textId="77777777" w:rsidR="00886369" w:rsidRDefault="00000000">
            <w:pPr>
              <w:pStyle w:val="ConsPlusNormal0"/>
              <w:jc w:val="center"/>
            </w:pPr>
            <w:r>
              <w:t>X</w:t>
            </w:r>
          </w:p>
        </w:tc>
        <w:tc>
          <w:tcPr>
            <w:tcW w:w="1984" w:type="dxa"/>
            <w:vAlign w:val="center"/>
          </w:tcPr>
          <w:p w14:paraId="569BD47C" w14:textId="77777777" w:rsidR="00886369" w:rsidRDefault="00000000">
            <w:pPr>
              <w:pStyle w:val="ConsPlusNormal0"/>
              <w:jc w:val="center"/>
            </w:pPr>
            <w:r>
              <w:t>X</w:t>
            </w:r>
          </w:p>
        </w:tc>
        <w:tc>
          <w:tcPr>
            <w:tcW w:w="1474" w:type="dxa"/>
            <w:vAlign w:val="center"/>
          </w:tcPr>
          <w:p w14:paraId="333388EA" w14:textId="77777777" w:rsidR="00886369" w:rsidRDefault="00000000">
            <w:pPr>
              <w:pStyle w:val="ConsPlusNormal0"/>
              <w:jc w:val="center"/>
            </w:pPr>
            <w:r>
              <w:t>X</w:t>
            </w:r>
          </w:p>
        </w:tc>
        <w:tc>
          <w:tcPr>
            <w:tcW w:w="1474" w:type="dxa"/>
            <w:vAlign w:val="center"/>
          </w:tcPr>
          <w:p w14:paraId="5B185A1D" w14:textId="77777777" w:rsidR="00886369" w:rsidRDefault="00000000">
            <w:pPr>
              <w:pStyle w:val="ConsPlusNormal0"/>
              <w:jc w:val="center"/>
            </w:pPr>
            <w:r>
              <w:t>139,0</w:t>
            </w:r>
          </w:p>
        </w:tc>
        <w:tc>
          <w:tcPr>
            <w:tcW w:w="1417" w:type="dxa"/>
            <w:vAlign w:val="center"/>
          </w:tcPr>
          <w:p w14:paraId="5045F3F5" w14:textId="77777777" w:rsidR="00886369" w:rsidRDefault="00000000">
            <w:pPr>
              <w:pStyle w:val="ConsPlusNormal0"/>
              <w:jc w:val="center"/>
            </w:pPr>
            <w:r>
              <w:t>X</w:t>
            </w:r>
          </w:p>
        </w:tc>
        <w:tc>
          <w:tcPr>
            <w:tcW w:w="1417" w:type="dxa"/>
            <w:vAlign w:val="center"/>
          </w:tcPr>
          <w:p w14:paraId="26ACEDA6" w14:textId="77777777" w:rsidR="00886369" w:rsidRDefault="00000000">
            <w:pPr>
              <w:pStyle w:val="ConsPlusNormal0"/>
              <w:jc w:val="center"/>
            </w:pPr>
            <w:r>
              <w:t>83 843,1</w:t>
            </w:r>
          </w:p>
        </w:tc>
        <w:tc>
          <w:tcPr>
            <w:tcW w:w="1361" w:type="dxa"/>
            <w:vAlign w:val="center"/>
          </w:tcPr>
          <w:p w14:paraId="5325C582" w14:textId="77777777" w:rsidR="00886369" w:rsidRDefault="00000000">
            <w:pPr>
              <w:pStyle w:val="ConsPlusNormal0"/>
              <w:jc w:val="center"/>
            </w:pPr>
            <w:r>
              <w:t>X</w:t>
            </w:r>
          </w:p>
        </w:tc>
      </w:tr>
      <w:tr w:rsidR="00886369" w14:paraId="7BBCF2FA" w14:textId="77777777">
        <w:tc>
          <w:tcPr>
            <w:tcW w:w="3118" w:type="dxa"/>
            <w:vAlign w:val="center"/>
          </w:tcPr>
          <w:p w14:paraId="66F55DD2" w14:textId="77777777" w:rsidR="00886369" w:rsidRDefault="00000000">
            <w:pPr>
              <w:pStyle w:val="ConsPlusNormal0"/>
              <w:jc w:val="both"/>
            </w:pPr>
            <w:r>
              <w:t xml:space="preserve">8. Иные расходы (равно </w:t>
            </w:r>
            <w:hyperlink w:anchor="P5688" w:tooltip="47">
              <w:r w:rsidR="00886369">
                <w:rPr>
                  <w:color w:val="0000FF"/>
                </w:rPr>
                <w:t>строке 47</w:t>
              </w:r>
            </w:hyperlink>
            <w:r>
              <w:t>)</w:t>
            </w:r>
          </w:p>
        </w:tc>
        <w:tc>
          <w:tcPr>
            <w:tcW w:w="1134" w:type="dxa"/>
            <w:vAlign w:val="center"/>
          </w:tcPr>
          <w:p w14:paraId="6E1D3E7E" w14:textId="77777777" w:rsidR="00886369" w:rsidRDefault="00000000">
            <w:pPr>
              <w:pStyle w:val="ConsPlusNormal0"/>
              <w:jc w:val="center"/>
            </w:pPr>
            <w:r>
              <w:t>29</w:t>
            </w:r>
          </w:p>
        </w:tc>
        <w:tc>
          <w:tcPr>
            <w:tcW w:w="1814" w:type="dxa"/>
            <w:vAlign w:val="center"/>
          </w:tcPr>
          <w:p w14:paraId="72F3559E" w14:textId="77777777" w:rsidR="00886369" w:rsidRDefault="00000000">
            <w:pPr>
              <w:pStyle w:val="ConsPlusNormal0"/>
              <w:jc w:val="center"/>
            </w:pPr>
            <w:r>
              <w:t>-</w:t>
            </w:r>
          </w:p>
        </w:tc>
        <w:tc>
          <w:tcPr>
            <w:tcW w:w="2041" w:type="dxa"/>
            <w:vAlign w:val="center"/>
          </w:tcPr>
          <w:p w14:paraId="7C287353" w14:textId="77777777" w:rsidR="00886369" w:rsidRDefault="00000000">
            <w:pPr>
              <w:pStyle w:val="ConsPlusNormal0"/>
              <w:jc w:val="center"/>
            </w:pPr>
            <w:r>
              <w:t>X</w:t>
            </w:r>
          </w:p>
        </w:tc>
        <w:tc>
          <w:tcPr>
            <w:tcW w:w="1984" w:type="dxa"/>
            <w:vAlign w:val="center"/>
          </w:tcPr>
          <w:p w14:paraId="36DD2AC5" w14:textId="77777777" w:rsidR="00886369" w:rsidRDefault="00000000">
            <w:pPr>
              <w:pStyle w:val="ConsPlusNormal0"/>
              <w:jc w:val="center"/>
            </w:pPr>
            <w:r>
              <w:t>X</w:t>
            </w:r>
          </w:p>
        </w:tc>
        <w:tc>
          <w:tcPr>
            <w:tcW w:w="1474" w:type="dxa"/>
            <w:vAlign w:val="center"/>
          </w:tcPr>
          <w:p w14:paraId="5DBE8588" w14:textId="77777777" w:rsidR="00886369" w:rsidRDefault="00000000">
            <w:pPr>
              <w:pStyle w:val="ConsPlusNormal0"/>
              <w:jc w:val="center"/>
            </w:pPr>
            <w:r>
              <w:t>X</w:t>
            </w:r>
          </w:p>
        </w:tc>
        <w:tc>
          <w:tcPr>
            <w:tcW w:w="1474" w:type="dxa"/>
            <w:vAlign w:val="center"/>
          </w:tcPr>
          <w:p w14:paraId="7115948F" w14:textId="77777777" w:rsidR="00886369" w:rsidRDefault="00000000">
            <w:pPr>
              <w:pStyle w:val="ConsPlusNormal0"/>
              <w:jc w:val="center"/>
            </w:pPr>
            <w:r>
              <w:t>0,0</w:t>
            </w:r>
          </w:p>
        </w:tc>
        <w:tc>
          <w:tcPr>
            <w:tcW w:w="1417" w:type="dxa"/>
            <w:vAlign w:val="center"/>
          </w:tcPr>
          <w:p w14:paraId="63F13034" w14:textId="77777777" w:rsidR="00886369" w:rsidRDefault="00000000">
            <w:pPr>
              <w:pStyle w:val="ConsPlusNormal0"/>
              <w:jc w:val="center"/>
            </w:pPr>
            <w:r>
              <w:t>0,0</w:t>
            </w:r>
          </w:p>
        </w:tc>
        <w:tc>
          <w:tcPr>
            <w:tcW w:w="1417" w:type="dxa"/>
            <w:vAlign w:val="center"/>
          </w:tcPr>
          <w:p w14:paraId="36D31747" w14:textId="77777777" w:rsidR="00886369" w:rsidRDefault="00000000">
            <w:pPr>
              <w:pStyle w:val="ConsPlusNormal0"/>
              <w:jc w:val="center"/>
            </w:pPr>
            <w:r>
              <w:t>0,0</w:t>
            </w:r>
          </w:p>
        </w:tc>
        <w:tc>
          <w:tcPr>
            <w:tcW w:w="1361" w:type="dxa"/>
            <w:vAlign w:val="center"/>
          </w:tcPr>
          <w:p w14:paraId="5B30D735" w14:textId="77777777" w:rsidR="00886369" w:rsidRDefault="00000000">
            <w:pPr>
              <w:pStyle w:val="ConsPlusNormal0"/>
              <w:jc w:val="center"/>
            </w:pPr>
            <w:r>
              <w:t>X</w:t>
            </w:r>
          </w:p>
        </w:tc>
      </w:tr>
      <w:tr w:rsidR="00886369" w14:paraId="51BF9857" w14:textId="77777777">
        <w:tc>
          <w:tcPr>
            <w:tcW w:w="3118" w:type="dxa"/>
            <w:vAlign w:val="center"/>
          </w:tcPr>
          <w:p w14:paraId="1AC26226" w14:textId="77777777" w:rsidR="00886369" w:rsidRDefault="00000000">
            <w:pPr>
              <w:pStyle w:val="ConsPlusNormal0"/>
              <w:jc w:val="both"/>
            </w:pPr>
            <w:r>
              <w:t xml:space="preserve">из </w:t>
            </w:r>
            <w:hyperlink w:anchor="P3744" w:tooltip="20">
              <w:r w:rsidR="00886369">
                <w:rPr>
                  <w:color w:val="0000FF"/>
                </w:rPr>
                <w:t>строки 20</w:t>
              </w:r>
            </w:hyperlink>
            <w:r>
              <w:t>:</w:t>
            </w:r>
          </w:p>
        </w:tc>
        <w:tc>
          <w:tcPr>
            <w:tcW w:w="1134" w:type="dxa"/>
            <w:vAlign w:val="center"/>
          </w:tcPr>
          <w:p w14:paraId="2E3C1310" w14:textId="77777777" w:rsidR="00886369" w:rsidRDefault="00000000">
            <w:pPr>
              <w:pStyle w:val="ConsPlusNormal0"/>
              <w:jc w:val="center"/>
            </w:pPr>
            <w:r>
              <w:t>30</w:t>
            </w:r>
          </w:p>
        </w:tc>
        <w:tc>
          <w:tcPr>
            <w:tcW w:w="1814" w:type="dxa"/>
            <w:vAlign w:val="center"/>
          </w:tcPr>
          <w:p w14:paraId="51B41CAF" w14:textId="77777777" w:rsidR="00886369" w:rsidRDefault="00000000">
            <w:pPr>
              <w:pStyle w:val="ConsPlusNormal0"/>
              <w:jc w:val="center"/>
            </w:pPr>
            <w:r>
              <w:t>X</w:t>
            </w:r>
          </w:p>
        </w:tc>
        <w:tc>
          <w:tcPr>
            <w:tcW w:w="2041" w:type="dxa"/>
            <w:vAlign w:val="center"/>
          </w:tcPr>
          <w:p w14:paraId="05BD578B" w14:textId="77777777" w:rsidR="00886369" w:rsidRDefault="00000000">
            <w:pPr>
              <w:pStyle w:val="ConsPlusNormal0"/>
              <w:jc w:val="center"/>
            </w:pPr>
            <w:r>
              <w:t>X</w:t>
            </w:r>
          </w:p>
        </w:tc>
        <w:tc>
          <w:tcPr>
            <w:tcW w:w="1984" w:type="dxa"/>
            <w:vAlign w:val="center"/>
          </w:tcPr>
          <w:p w14:paraId="4BD42D89" w14:textId="77777777" w:rsidR="00886369" w:rsidRDefault="00000000">
            <w:pPr>
              <w:pStyle w:val="ConsPlusNormal0"/>
              <w:jc w:val="center"/>
            </w:pPr>
            <w:r>
              <w:t>X</w:t>
            </w:r>
          </w:p>
        </w:tc>
        <w:tc>
          <w:tcPr>
            <w:tcW w:w="1474" w:type="dxa"/>
            <w:vAlign w:val="center"/>
          </w:tcPr>
          <w:p w14:paraId="25E3C9E5" w14:textId="77777777" w:rsidR="00886369" w:rsidRDefault="00000000">
            <w:pPr>
              <w:pStyle w:val="ConsPlusNormal0"/>
              <w:jc w:val="center"/>
            </w:pPr>
            <w:r>
              <w:t>X</w:t>
            </w:r>
          </w:p>
        </w:tc>
        <w:tc>
          <w:tcPr>
            <w:tcW w:w="1474" w:type="dxa"/>
            <w:vAlign w:val="center"/>
          </w:tcPr>
          <w:p w14:paraId="2EC529F6" w14:textId="77777777" w:rsidR="00886369" w:rsidRDefault="00000000">
            <w:pPr>
              <w:pStyle w:val="ConsPlusNormal0"/>
              <w:jc w:val="center"/>
            </w:pPr>
            <w:r>
              <w:t>X</w:t>
            </w:r>
          </w:p>
        </w:tc>
        <w:tc>
          <w:tcPr>
            <w:tcW w:w="1417" w:type="dxa"/>
            <w:vAlign w:val="center"/>
          </w:tcPr>
          <w:p w14:paraId="5CE79F0D" w14:textId="77777777" w:rsidR="00886369" w:rsidRDefault="00000000">
            <w:pPr>
              <w:pStyle w:val="ConsPlusNormal0"/>
              <w:jc w:val="center"/>
            </w:pPr>
            <w:r>
              <w:t>X</w:t>
            </w:r>
          </w:p>
        </w:tc>
        <w:tc>
          <w:tcPr>
            <w:tcW w:w="1417" w:type="dxa"/>
            <w:vAlign w:val="center"/>
          </w:tcPr>
          <w:p w14:paraId="3CCDAA03" w14:textId="77777777" w:rsidR="00886369" w:rsidRDefault="00000000">
            <w:pPr>
              <w:pStyle w:val="ConsPlusNormal0"/>
              <w:jc w:val="center"/>
            </w:pPr>
            <w:r>
              <w:t>X</w:t>
            </w:r>
          </w:p>
        </w:tc>
        <w:tc>
          <w:tcPr>
            <w:tcW w:w="1361" w:type="dxa"/>
            <w:vAlign w:val="center"/>
          </w:tcPr>
          <w:p w14:paraId="39000B55" w14:textId="77777777" w:rsidR="00886369" w:rsidRDefault="00000000">
            <w:pPr>
              <w:pStyle w:val="ConsPlusNormal0"/>
              <w:jc w:val="center"/>
            </w:pPr>
            <w:r>
              <w:t>X</w:t>
            </w:r>
          </w:p>
        </w:tc>
      </w:tr>
      <w:tr w:rsidR="00886369" w14:paraId="2B277D0D" w14:textId="77777777">
        <w:tc>
          <w:tcPr>
            <w:tcW w:w="3118" w:type="dxa"/>
            <w:vAlign w:val="center"/>
          </w:tcPr>
          <w:p w14:paraId="3E4420FD" w14:textId="77777777" w:rsidR="00886369" w:rsidRDefault="00000000">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1134" w:type="dxa"/>
            <w:vAlign w:val="center"/>
          </w:tcPr>
          <w:p w14:paraId="56B26C84" w14:textId="77777777" w:rsidR="00886369" w:rsidRDefault="00000000">
            <w:pPr>
              <w:pStyle w:val="ConsPlusNormal0"/>
              <w:jc w:val="center"/>
            </w:pPr>
            <w:r>
              <w:t>31</w:t>
            </w:r>
          </w:p>
        </w:tc>
        <w:tc>
          <w:tcPr>
            <w:tcW w:w="1814" w:type="dxa"/>
            <w:vAlign w:val="center"/>
          </w:tcPr>
          <w:p w14:paraId="15F9DF4B" w14:textId="77777777" w:rsidR="00886369" w:rsidRDefault="00000000">
            <w:pPr>
              <w:pStyle w:val="ConsPlusNormal0"/>
              <w:jc w:val="center"/>
            </w:pPr>
            <w:r>
              <w:t>X</w:t>
            </w:r>
          </w:p>
        </w:tc>
        <w:tc>
          <w:tcPr>
            <w:tcW w:w="2041" w:type="dxa"/>
            <w:vAlign w:val="center"/>
          </w:tcPr>
          <w:p w14:paraId="2DF803D5" w14:textId="77777777" w:rsidR="00886369" w:rsidRDefault="00000000">
            <w:pPr>
              <w:pStyle w:val="ConsPlusNormal0"/>
              <w:jc w:val="center"/>
            </w:pPr>
            <w:r>
              <w:t>X</w:t>
            </w:r>
          </w:p>
        </w:tc>
        <w:tc>
          <w:tcPr>
            <w:tcW w:w="1984" w:type="dxa"/>
            <w:vAlign w:val="center"/>
          </w:tcPr>
          <w:p w14:paraId="1EB7D613" w14:textId="77777777" w:rsidR="00886369" w:rsidRDefault="00000000">
            <w:pPr>
              <w:pStyle w:val="ConsPlusNormal0"/>
              <w:jc w:val="center"/>
            </w:pPr>
            <w:r>
              <w:t>X</w:t>
            </w:r>
          </w:p>
        </w:tc>
        <w:tc>
          <w:tcPr>
            <w:tcW w:w="1474" w:type="dxa"/>
            <w:vAlign w:val="center"/>
          </w:tcPr>
          <w:p w14:paraId="0D9C6CA0" w14:textId="77777777" w:rsidR="00886369" w:rsidRDefault="00000000">
            <w:pPr>
              <w:pStyle w:val="ConsPlusNormal0"/>
              <w:jc w:val="center"/>
            </w:pPr>
            <w:r>
              <w:t>X</w:t>
            </w:r>
          </w:p>
        </w:tc>
        <w:tc>
          <w:tcPr>
            <w:tcW w:w="1474" w:type="dxa"/>
            <w:vAlign w:val="center"/>
          </w:tcPr>
          <w:p w14:paraId="44FFE1CF" w14:textId="77777777" w:rsidR="00886369" w:rsidRDefault="00000000">
            <w:pPr>
              <w:pStyle w:val="ConsPlusNormal0"/>
              <w:jc w:val="center"/>
            </w:pPr>
            <w:r>
              <w:t>22 720,2</w:t>
            </w:r>
          </w:p>
        </w:tc>
        <w:tc>
          <w:tcPr>
            <w:tcW w:w="1417" w:type="dxa"/>
            <w:vAlign w:val="center"/>
          </w:tcPr>
          <w:p w14:paraId="27869812" w14:textId="77777777" w:rsidR="00886369" w:rsidRDefault="00000000">
            <w:pPr>
              <w:pStyle w:val="ConsPlusNormal0"/>
              <w:jc w:val="center"/>
            </w:pPr>
            <w:r>
              <w:t>X</w:t>
            </w:r>
          </w:p>
        </w:tc>
        <w:tc>
          <w:tcPr>
            <w:tcW w:w="1417" w:type="dxa"/>
            <w:vAlign w:val="center"/>
          </w:tcPr>
          <w:p w14:paraId="7184A428" w14:textId="77777777" w:rsidR="00886369" w:rsidRDefault="00000000">
            <w:pPr>
              <w:pStyle w:val="ConsPlusNormal0"/>
              <w:jc w:val="center"/>
            </w:pPr>
            <w:r>
              <w:t>13 701 162,9</w:t>
            </w:r>
          </w:p>
        </w:tc>
        <w:tc>
          <w:tcPr>
            <w:tcW w:w="1361" w:type="dxa"/>
            <w:vAlign w:val="center"/>
          </w:tcPr>
          <w:p w14:paraId="089A8686" w14:textId="77777777" w:rsidR="00886369" w:rsidRDefault="00000000">
            <w:pPr>
              <w:pStyle w:val="ConsPlusNormal0"/>
              <w:jc w:val="center"/>
            </w:pPr>
            <w:r>
              <w:t>X</w:t>
            </w:r>
          </w:p>
        </w:tc>
      </w:tr>
      <w:tr w:rsidR="00886369" w14:paraId="0E24B943"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70EE003B" w14:textId="77777777">
              <w:tc>
                <w:tcPr>
                  <w:tcW w:w="60" w:type="dxa"/>
                  <w:tcBorders>
                    <w:top w:val="nil"/>
                    <w:left w:val="nil"/>
                    <w:bottom w:val="nil"/>
                    <w:right w:val="nil"/>
                  </w:tcBorders>
                  <w:shd w:val="clear" w:color="auto" w:fill="CED3F1"/>
                  <w:tcMar>
                    <w:top w:w="0" w:type="dxa"/>
                    <w:left w:w="0" w:type="dxa"/>
                    <w:bottom w:w="0" w:type="dxa"/>
                    <w:right w:w="0" w:type="dxa"/>
                  </w:tcMar>
                </w:tcPr>
                <w:p w14:paraId="24F5224F"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31E838"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A69D08" w14:textId="77777777" w:rsidR="00886369" w:rsidRDefault="00000000">
                  <w:pPr>
                    <w:pStyle w:val="ConsPlusNormal0"/>
                    <w:jc w:val="both"/>
                  </w:pPr>
                  <w:r>
                    <w:rPr>
                      <w:color w:val="392C69"/>
                    </w:rPr>
                    <w:t>КонсультантПлюс: примечание.</w:t>
                  </w:r>
                </w:p>
                <w:p w14:paraId="36E3434D" w14:textId="77777777" w:rsidR="00886369"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799C381" w14:textId="77777777" w:rsidR="00886369" w:rsidRDefault="00886369">
                  <w:pPr>
                    <w:pStyle w:val="ConsPlusNormal0"/>
                  </w:pPr>
                </w:p>
              </w:tc>
            </w:tr>
          </w:tbl>
          <w:p w14:paraId="758BC580" w14:textId="77777777" w:rsidR="00886369" w:rsidRDefault="00886369">
            <w:pPr>
              <w:pStyle w:val="ConsPlusNormal0"/>
            </w:pPr>
          </w:p>
        </w:tc>
      </w:tr>
      <w:tr w:rsidR="00886369" w14:paraId="395C6EFF" w14:textId="77777777">
        <w:tblPrEx>
          <w:tblBorders>
            <w:insideH w:val="nil"/>
          </w:tblBorders>
        </w:tblPrEx>
        <w:tc>
          <w:tcPr>
            <w:tcW w:w="3118" w:type="dxa"/>
            <w:tcBorders>
              <w:top w:val="nil"/>
            </w:tcBorders>
            <w:vAlign w:val="center"/>
          </w:tcPr>
          <w:p w14:paraId="31E3F943" w14:textId="77777777" w:rsidR="00886369" w:rsidRDefault="00000000">
            <w:pPr>
              <w:pStyle w:val="ConsPlusNormal0"/>
              <w:jc w:val="both"/>
            </w:pPr>
            <w:r>
              <w:t>1. Скорая, в том числе скорая специализированная, медицинская помощь</w:t>
            </w:r>
          </w:p>
        </w:tc>
        <w:tc>
          <w:tcPr>
            <w:tcW w:w="1134" w:type="dxa"/>
            <w:tcBorders>
              <w:top w:val="nil"/>
            </w:tcBorders>
            <w:vAlign w:val="center"/>
          </w:tcPr>
          <w:p w14:paraId="11DE427B" w14:textId="77777777" w:rsidR="00886369" w:rsidRDefault="00000000">
            <w:pPr>
              <w:pStyle w:val="ConsPlusNormal0"/>
              <w:jc w:val="center"/>
            </w:pPr>
            <w:bookmarkStart w:id="51" w:name="P4538"/>
            <w:bookmarkEnd w:id="51"/>
            <w:r>
              <w:t>32</w:t>
            </w:r>
          </w:p>
        </w:tc>
        <w:tc>
          <w:tcPr>
            <w:tcW w:w="1814" w:type="dxa"/>
            <w:tcBorders>
              <w:top w:val="nil"/>
            </w:tcBorders>
            <w:vAlign w:val="center"/>
          </w:tcPr>
          <w:p w14:paraId="16A91292" w14:textId="77777777" w:rsidR="00886369" w:rsidRDefault="00000000">
            <w:pPr>
              <w:pStyle w:val="ConsPlusNormal0"/>
              <w:jc w:val="center"/>
            </w:pPr>
            <w:r>
              <w:t>вызов</w:t>
            </w:r>
          </w:p>
        </w:tc>
        <w:tc>
          <w:tcPr>
            <w:tcW w:w="2041" w:type="dxa"/>
            <w:tcBorders>
              <w:top w:val="nil"/>
            </w:tcBorders>
            <w:vAlign w:val="center"/>
          </w:tcPr>
          <w:p w14:paraId="6F3A331E" w14:textId="77777777" w:rsidR="00886369" w:rsidRDefault="00000000">
            <w:pPr>
              <w:pStyle w:val="ConsPlusNormal0"/>
              <w:jc w:val="center"/>
            </w:pPr>
            <w:r>
              <w:t>0,261</w:t>
            </w:r>
          </w:p>
        </w:tc>
        <w:tc>
          <w:tcPr>
            <w:tcW w:w="1984" w:type="dxa"/>
            <w:tcBorders>
              <w:top w:val="nil"/>
            </w:tcBorders>
            <w:vAlign w:val="center"/>
          </w:tcPr>
          <w:p w14:paraId="26C7FC10" w14:textId="77777777" w:rsidR="00886369" w:rsidRDefault="00000000">
            <w:pPr>
              <w:pStyle w:val="ConsPlusNormal0"/>
              <w:jc w:val="center"/>
            </w:pPr>
            <w:r>
              <w:t>5 100,40</w:t>
            </w:r>
          </w:p>
        </w:tc>
        <w:tc>
          <w:tcPr>
            <w:tcW w:w="1474" w:type="dxa"/>
            <w:tcBorders>
              <w:top w:val="nil"/>
            </w:tcBorders>
            <w:vAlign w:val="center"/>
          </w:tcPr>
          <w:p w14:paraId="611DB685" w14:textId="77777777" w:rsidR="00886369" w:rsidRDefault="00000000">
            <w:pPr>
              <w:pStyle w:val="ConsPlusNormal0"/>
              <w:jc w:val="center"/>
            </w:pPr>
            <w:r>
              <w:t>X</w:t>
            </w:r>
          </w:p>
        </w:tc>
        <w:tc>
          <w:tcPr>
            <w:tcW w:w="1474" w:type="dxa"/>
            <w:tcBorders>
              <w:top w:val="nil"/>
            </w:tcBorders>
            <w:vAlign w:val="center"/>
          </w:tcPr>
          <w:p w14:paraId="4BEFFBCF" w14:textId="77777777" w:rsidR="00886369" w:rsidRDefault="00000000">
            <w:pPr>
              <w:pStyle w:val="ConsPlusNormal0"/>
              <w:jc w:val="center"/>
            </w:pPr>
            <w:r>
              <w:t>1 331,2</w:t>
            </w:r>
          </w:p>
        </w:tc>
        <w:tc>
          <w:tcPr>
            <w:tcW w:w="1417" w:type="dxa"/>
            <w:tcBorders>
              <w:top w:val="nil"/>
            </w:tcBorders>
            <w:vAlign w:val="center"/>
          </w:tcPr>
          <w:p w14:paraId="509C18D4" w14:textId="77777777" w:rsidR="00886369" w:rsidRDefault="00000000">
            <w:pPr>
              <w:pStyle w:val="ConsPlusNormal0"/>
              <w:jc w:val="center"/>
            </w:pPr>
            <w:r>
              <w:t>X</w:t>
            </w:r>
          </w:p>
        </w:tc>
        <w:tc>
          <w:tcPr>
            <w:tcW w:w="1417" w:type="dxa"/>
            <w:tcBorders>
              <w:top w:val="nil"/>
            </w:tcBorders>
            <w:vAlign w:val="center"/>
          </w:tcPr>
          <w:p w14:paraId="0F7154AF" w14:textId="77777777" w:rsidR="00886369" w:rsidRDefault="00000000">
            <w:pPr>
              <w:pStyle w:val="ConsPlusNormal0"/>
              <w:jc w:val="center"/>
            </w:pPr>
            <w:r>
              <w:t>802 768,2</w:t>
            </w:r>
          </w:p>
        </w:tc>
        <w:tc>
          <w:tcPr>
            <w:tcW w:w="1361" w:type="dxa"/>
            <w:tcBorders>
              <w:top w:val="nil"/>
            </w:tcBorders>
            <w:vAlign w:val="center"/>
          </w:tcPr>
          <w:p w14:paraId="09CA84FC" w14:textId="77777777" w:rsidR="00886369" w:rsidRDefault="00000000">
            <w:pPr>
              <w:pStyle w:val="ConsPlusNormal0"/>
              <w:jc w:val="center"/>
            </w:pPr>
            <w:r>
              <w:t>X</w:t>
            </w:r>
          </w:p>
        </w:tc>
      </w:tr>
      <w:tr w:rsidR="00886369" w14:paraId="2F88B5F1" w14:textId="77777777">
        <w:tc>
          <w:tcPr>
            <w:tcW w:w="3118" w:type="dxa"/>
            <w:vAlign w:val="center"/>
          </w:tcPr>
          <w:p w14:paraId="2A1AF000"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6675EECA" w14:textId="77777777" w:rsidR="00886369" w:rsidRDefault="00000000">
            <w:pPr>
              <w:pStyle w:val="ConsPlusNormal0"/>
              <w:jc w:val="center"/>
            </w:pPr>
            <w:bookmarkStart w:id="52" w:name="P4548"/>
            <w:bookmarkEnd w:id="52"/>
            <w:r>
              <w:t>33</w:t>
            </w:r>
          </w:p>
        </w:tc>
        <w:tc>
          <w:tcPr>
            <w:tcW w:w="1814" w:type="dxa"/>
            <w:vAlign w:val="center"/>
          </w:tcPr>
          <w:p w14:paraId="55569D77" w14:textId="77777777" w:rsidR="00886369" w:rsidRDefault="00000000">
            <w:pPr>
              <w:pStyle w:val="ConsPlusNormal0"/>
              <w:jc w:val="center"/>
            </w:pPr>
            <w:r>
              <w:t>X</w:t>
            </w:r>
          </w:p>
        </w:tc>
        <w:tc>
          <w:tcPr>
            <w:tcW w:w="2041" w:type="dxa"/>
            <w:vAlign w:val="center"/>
          </w:tcPr>
          <w:p w14:paraId="76E3AF26" w14:textId="77777777" w:rsidR="00886369" w:rsidRDefault="00000000">
            <w:pPr>
              <w:pStyle w:val="ConsPlusNormal0"/>
              <w:jc w:val="center"/>
            </w:pPr>
            <w:r>
              <w:t>X</w:t>
            </w:r>
          </w:p>
        </w:tc>
        <w:tc>
          <w:tcPr>
            <w:tcW w:w="1984" w:type="dxa"/>
            <w:vAlign w:val="center"/>
          </w:tcPr>
          <w:p w14:paraId="17C34B9A" w14:textId="77777777" w:rsidR="00886369" w:rsidRDefault="00000000">
            <w:pPr>
              <w:pStyle w:val="ConsPlusNormal0"/>
              <w:jc w:val="center"/>
            </w:pPr>
            <w:r>
              <w:t>X</w:t>
            </w:r>
          </w:p>
        </w:tc>
        <w:tc>
          <w:tcPr>
            <w:tcW w:w="1474" w:type="dxa"/>
            <w:vAlign w:val="center"/>
          </w:tcPr>
          <w:p w14:paraId="3A382418" w14:textId="77777777" w:rsidR="00886369" w:rsidRDefault="00000000">
            <w:pPr>
              <w:pStyle w:val="ConsPlusNormal0"/>
              <w:jc w:val="center"/>
            </w:pPr>
            <w:r>
              <w:t>X</w:t>
            </w:r>
          </w:p>
        </w:tc>
        <w:tc>
          <w:tcPr>
            <w:tcW w:w="1474" w:type="dxa"/>
            <w:vAlign w:val="center"/>
          </w:tcPr>
          <w:p w14:paraId="16CD7BB2" w14:textId="77777777" w:rsidR="00886369" w:rsidRDefault="00000000">
            <w:pPr>
              <w:pStyle w:val="ConsPlusNormal0"/>
              <w:jc w:val="center"/>
            </w:pPr>
            <w:r>
              <w:t>8 631,6</w:t>
            </w:r>
          </w:p>
        </w:tc>
        <w:tc>
          <w:tcPr>
            <w:tcW w:w="1417" w:type="dxa"/>
            <w:vAlign w:val="center"/>
          </w:tcPr>
          <w:p w14:paraId="640F205F" w14:textId="77777777" w:rsidR="00886369" w:rsidRDefault="00000000">
            <w:pPr>
              <w:pStyle w:val="ConsPlusNormal0"/>
              <w:jc w:val="center"/>
            </w:pPr>
            <w:r>
              <w:t>X</w:t>
            </w:r>
          </w:p>
        </w:tc>
        <w:tc>
          <w:tcPr>
            <w:tcW w:w="1417" w:type="dxa"/>
            <w:vAlign w:val="center"/>
          </w:tcPr>
          <w:p w14:paraId="3359CC02" w14:textId="77777777" w:rsidR="00886369" w:rsidRDefault="00000000">
            <w:pPr>
              <w:pStyle w:val="ConsPlusNormal0"/>
              <w:jc w:val="center"/>
            </w:pPr>
            <w:r>
              <w:t>5 205 194,0</w:t>
            </w:r>
          </w:p>
        </w:tc>
        <w:tc>
          <w:tcPr>
            <w:tcW w:w="1361" w:type="dxa"/>
            <w:vAlign w:val="center"/>
          </w:tcPr>
          <w:p w14:paraId="16F426FF" w14:textId="77777777" w:rsidR="00886369" w:rsidRDefault="00886369">
            <w:pPr>
              <w:pStyle w:val="ConsPlusNormal0"/>
            </w:pPr>
          </w:p>
        </w:tc>
      </w:tr>
      <w:tr w:rsidR="00886369" w14:paraId="4DDC9352" w14:textId="77777777">
        <w:tc>
          <w:tcPr>
            <w:tcW w:w="3118" w:type="dxa"/>
            <w:vAlign w:val="center"/>
          </w:tcPr>
          <w:p w14:paraId="2AB8A5F6" w14:textId="77777777" w:rsidR="00886369" w:rsidRDefault="00000000">
            <w:pPr>
              <w:pStyle w:val="ConsPlusNormal0"/>
              <w:jc w:val="both"/>
            </w:pPr>
            <w:r>
              <w:t>2.1. в амбулаторных условия, в том числе:</w:t>
            </w:r>
          </w:p>
        </w:tc>
        <w:tc>
          <w:tcPr>
            <w:tcW w:w="1134" w:type="dxa"/>
            <w:vAlign w:val="center"/>
          </w:tcPr>
          <w:p w14:paraId="08C385D1" w14:textId="77777777" w:rsidR="00886369" w:rsidRDefault="00000000">
            <w:pPr>
              <w:pStyle w:val="ConsPlusNormal0"/>
              <w:jc w:val="center"/>
            </w:pPr>
            <w:bookmarkStart w:id="53" w:name="P4558"/>
            <w:bookmarkEnd w:id="53"/>
            <w:r>
              <w:t>33.1.</w:t>
            </w:r>
          </w:p>
        </w:tc>
        <w:tc>
          <w:tcPr>
            <w:tcW w:w="1814" w:type="dxa"/>
            <w:vAlign w:val="center"/>
          </w:tcPr>
          <w:p w14:paraId="4FF16649" w14:textId="77777777" w:rsidR="00886369" w:rsidRDefault="00000000">
            <w:pPr>
              <w:pStyle w:val="ConsPlusNormal0"/>
              <w:jc w:val="center"/>
            </w:pPr>
            <w:r>
              <w:t>X</w:t>
            </w:r>
          </w:p>
        </w:tc>
        <w:tc>
          <w:tcPr>
            <w:tcW w:w="2041" w:type="dxa"/>
            <w:vAlign w:val="center"/>
          </w:tcPr>
          <w:p w14:paraId="7AEDE3AB" w14:textId="77777777" w:rsidR="00886369" w:rsidRDefault="00000000">
            <w:pPr>
              <w:pStyle w:val="ConsPlusNormal0"/>
              <w:jc w:val="center"/>
            </w:pPr>
            <w:r>
              <w:t>X</w:t>
            </w:r>
          </w:p>
        </w:tc>
        <w:tc>
          <w:tcPr>
            <w:tcW w:w="1984" w:type="dxa"/>
            <w:vAlign w:val="center"/>
          </w:tcPr>
          <w:p w14:paraId="13441F92" w14:textId="77777777" w:rsidR="00886369" w:rsidRDefault="00000000">
            <w:pPr>
              <w:pStyle w:val="ConsPlusNormal0"/>
              <w:jc w:val="center"/>
            </w:pPr>
            <w:r>
              <w:t>X</w:t>
            </w:r>
          </w:p>
        </w:tc>
        <w:tc>
          <w:tcPr>
            <w:tcW w:w="1474" w:type="dxa"/>
            <w:vAlign w:val="center"/>
          </w:tcPr>
          <w:p w14:paraId="377BCEAD" w14:textId="77777777" w:rsidR="00886369" w:rsidRDefault="00000000">
            <w:pPr>
              <w:pStyle w:val="ConsPlusNormal0"/>
              <w:jc w:val="center"/>
            </w:pPr>
            <w:r>
              <w:t>X</w:t>
            </w:r>
          </w:p>
        </w:tc>
        <w:tc>
          <w:tcPr>
            <w:tcW w:w="1474" w:type="dxa"/>
            <w:vAlign w:val="center"/>
          </w:tcPr>
          <w:p w14:paraId="23B483E3" w14:textId="77777777" w:rsidR="00886369" w:rsidRDefault="00000000">
            <w:pPr>
              <w:pStyle w:val="ConsPlusNormal0"/>
              <w:jc w:val="center"/>
            </w:pPr>
            <w:r>
              <w:t>8 631,6</w:t>
            </w:r>
          </w:p>
        </w:tc>
        <w:tc>
          <w:tcPr>
            <w:tcW w:w="1417" w:type="dxa"/>
            <w:vAlign w:val="center"/>
          </w:tcPr>
          <w:p w14:paraId="5F34686A" w14:textId="77777777" w:rsidR="00886369" w:rsidRDefault="00000000">
            <w:pPr>
              <w:pStyle w:val="ConsPlusNormal0"/>
              <w:jc w:val="center"/>
            </w:pPr>
            <w:r>
              <w:t>X</w:t>
            </w:r>
          </w:p>
        </w:tc>
        <w:tc>
          <w:tcPr>
            <w:tcW w:w="1417" w:type="dxa"/>
            <w:vAlign w:val="center"/>
          </w:tcPr>
          <w:p w14:paraId="78969940" w14:textId="77777777" w:rsidR="00886369" w:rsidRDefault="00000000">
            <w:pPr>
              <w:pStyle w:val="ConsPlusNormal0"/>
              <w:jc w:val="center"/>
            </w:pPr>
            <w:r>
              <w:t>5 205 194,0</w:t>
            </w:r>
          </w:p>
        </w:tc>
        <w:tc>
          <w:tcPr>
            <w:tcW w:w="1361" w:type="dxa"/>
            <w:vAlign w:val="center"/>
          </w:tcPr>
          <w:p w14:paraId="448217EC" w14:textId="77777777" w:rsidR="00886369" w:rsidRDefault="00000000">
            <w:pPr>
              <w:pStyle w:val="ConsPlusNormal0"/>
              <w:jc w:val="center"/>
            </w:pPr>
            <w:r>
              <w:t>X</w:t>
            </w:r>
          </w:p>
        </w:tc>
      </w:tr>
      <w:tr w:rsidR="00886369" w14:paraId="459684FE" w14:textId="77777777">
        <w:tc>
          <w:tcPr>
            <w:tcW w:w="3118" w:type="dxa"/>
            <w:vAlign w:val="center"/>
          </w:tcPr>
          <w:p w14:paraId="220CA1C8" w14:textId="77777777" w:rsidR="00886369" w:rsidRDefault="00000000">
            <w:pPr>
              <w:pStyle w:val="ConsPlusNormal0"/>
              <w:jc w:val="both"/>
            </w:pPr>
            <w:r>
              <w:t>2.1.1. посещения в рамках проведения профилактических медицинских осмотров</w:t>
            </w:r>
          </w:p>
        </w:tc>
        <w:tc>
          <w:tcPr>
            <w:tcW w:w="1134" w:type="dxa"/>
            <w:vAlign w:val="center"/>
          </w:tcPr>
          <w:p w14:paraId="59A74C32" w14:textId="77777777" w:rsidR="00886369" w:rsidRDefault="00000000">
            <w:pPr>
              <w:pStyle w:val="ConsPlusNormal0"/>
              <w:jc w:val="center"/>
            </w:pPr>
            <w:bookmarkStart w:id="54" w:name="P4568"/>
            <w:bookmarkEnd w:id="54"/>
            <w:r>
              <w:t>33.1.1</w:t>
            </w:r>
          </w:p>
        </w:tc>
        <w:tc>
          <w:tcPr>
            <w:tcW w:w="1814" w:type="dxa"/>
            <w:vAlign w:val="center"/>
          </w:tcPr>
          <w:p w14:paraId="02231281" w14:textId="77777777" w:rsidR="00886369" w:rsidRDefault="00000000">
            <w:pPr>
              <w:pStyle w:val="ConsPlusNormal0"/>
              <w:jc w:val="center"/>
            </w:pPr>
            <w:r>
              <w:t>комплексное посещение</w:t>
            </w:r>
          </w:p>
        </w:tc>
        <w:tc>
          <w:tcPr>
            <w:tcW w:w="2041" w:type="dxa"/>
            <w:vAlign w:val="center"/>
          </w:tcPr>
          <w:p w14:paraId="16898767" w14:textId="77777777" w:rsidR="00886369" w:rsidRDefault="00000000">
            <w:pPr>
              <w:pStyle w:val="ConsPlusNormal0"/>
              <w:jc w:val="center"/>
            </w:pPr>
            <w:r>
              <w:t>0,260168</w:t>
            </w:r>
          </w:p>
        </w:tc>
        <w:tc>
          <w:tcPr>
            <w:tcW w:w="1984" w:type="dxa"/>
            <w:vAlign w:val="center"/>
          </w:tcPr>
          <w:p w14:paraId="351C382A" w14:textId="77777777" w:rsidR="00886369" w:rsidRDefault="00000000">
            <w:pPr>
              <w:pStyle w:val="ConsPlusNormal0"/>
              <w:jc w:val="center"/>
            </w:pPr>
            <w:r>
              <w:t>2 611,10</w:t>
            </w:r>
          </w:p>
        </w:tc>
        <w:tc>
          <w:tcPr>
            <w:tcW w:w="1474" w:type="dxa"/>
            <w:vAlign w:val="center"/>
          </w:tcPr>
          <w:p w14:paraId="16A36127" w14:textId="77777777" w:rsidR="00886369" w:rsidRDefault="00000000">
            <w:pPr>
              <w:pStyle w:val="ConsPlusNormal0"/>
              <w:jc w:val="center"/>
            </w:pPr>
            <w:r>
              <w:t>X</w:t>
            </w:r>
          </w:p>
        </w:tc>
        <w:tc>
          <w:tcPr>
            <w:tcW w:w="1474" w:type="dxa"/>
            <w:vAlign w:val="center"/>
          </w:tcPr>
          <w:p w14:paraId="14D2C9FF" w14:textId="77777777" w:rsidR="00886369" w:rsidRDefault="00000000">
            <w:pPr>
              <w:pStyle w:val="ConsPlusNormal0"/>
              <w:jc w:val="center"/>
            </w:pPr>
            <w:r>
              <w:t>679,3</w:t>
            </w:r>
          </w:p>
        </w:tc>
        <w:tc>
          <w:tcPr>
            <w:tcW w:w="1417" w:type="dxa"/>
            <w:vAlign w:val="center"/>
          </w:tcPr>
          <w:p w14:paraId="759BF148" w14:textId="77777777" w:rsidR="00886369" w:rsidRDefault="00000000">
            <w:pPr>
              <w:pStyle w:val="ConsPlusNormal0"/>
              <w:jc w:val="center"/>
            </w:pPr>
            <w:r>
              <w:t>X</w:t>
            </w:r>
          </w:p>
        </w:tc>
        <w:tc>
          <w:tcPr>
            <w:tcW w:w="1417" w:type="dxa"/>
            <w:vAlign w:val="center"/>
          </w:tcPr>
          <w:p w14:paraId="7A845974" w14:textId="77777777" w:rsidR="00886369" w:rsidRDefault="00000000">
            <w:pPr>
              <w:pStyle w:val="ConsPlusNormal0"/>
              <w:jc w:val="center"/>
            </w:pPr>
            <w:r>
              <w:t>409 659,3</w:t>
            </w:r>
          </w:p>
        </w:tc>
        <w:tc>
          <w:tcPr>
            <w:tcW w:w="1361" w:type="dxa"/>
            <w:vAlign w:val="center"/>
          </w:tcPr>
          <w:p w14:paraId="4268B28C" w14:textId="77777777" w:rsidR="00886369" w:rsidRDefault="00000000">
            <w:pPr>
              <w:pStyle w:val="ConsPlusNormal0"/>
              <w:jc w:val="center"/>
            </w:pPr>
            <w:r>
              <w:t>X</w:t>
            </w:r>
          </w:p>
        </w:tc>
      </w:tr>
      <w:tr w:rsidR="00886369" w14:paraId="34E0EAE0" w14:textId="77777777">
        <w:tc>
          <w:tcPr>
            <w:tcW w:w="3118" w:type="dxa"/>
            <w:vAlign w:val="center"/>
          </w:tcPr>
          <w:p w14:paraId="3A78DFD6" w14:textId="77777777" w:rsidR="00886369" w:rsidRDefault="00000000">
            <w:pPr>
              <w:pStyle w:val="ConsPlusNormal0"/>
              <w:jc w:val="both"/>
            </w:pPr>
            <w:r>
              <w:t>2.1.2. посещения в рамках проведения диспансеризации, всего, в том числе:</w:t>
            </w:r>
          </w:p>
        </w:tc>
        <w:tc>
          <w:tcPr>
            <w:tcW w:w="1134" w:type="dxa"/>
            <w:vAlign w:val="center"/>
          </w:tcPr>
          <w:p w14:paraId="4A2FED3B" w14:textId="77777777" w:rsidR="00886369" w:rsidRDefault="00000000">
            <w:pPr>
              <w:pStyle w:val="ConsPlusNormal0"/>
              <w:jc w:val="center"/>
            </w:pPr>
            <w:r>
              <w:t>33.1.2</w:t>
            </w:r>
          </w:p>
        </w:tc>
        <w:tc>
          <w:tcPr>
            <w:tcW w:w="1814" w:type="dxa"/>
            <w:vAlign w:val="center"/>
          </w:tcPr>
          <w:p w14:paraId="2BACDE21" w14:textId="77777777" w:rsidR="00886369" w:rsidRDefault="00000000">
            <w:pPr>
              <w:pStyle w:val="ConsPlusNormal0"/>
              <w:jc w:val="center"/>
            </w:pPr>
            <w:r>
              <w:t>комплексное посещение</w:t>
            </w:r>
          </w:p>
        </w:tc>
        <w:tc>
          <w:tcPr>
            <w:tcW w:w="2041" w:type="dxa"/>
            <w:vAlign w:val="center"/>
          </w:tcPr>
          <w:p w14:paraId="21D26ED5" w14:textId="77777777" w:rsidR="00886369" w:rsidRDefault="00000000">
            <w:pPr>
              <w:pStyle w:val="ConsPlusNormal0"/>
              <w:jc w:val="center"/>
            </w:pPr>
            <w:r>
              <w:t>0,329208</w:t>
            </w:r>
          </w:p>
        </w:tc>
        <w:tc>
          <w:tcPr>
            <w:tcW w:w="1984" w:type="dxa"/>
            <w:vAlign w:val="center"/>
          </w:tcPr>
          <w:p w14:paraId="20F2A8DD" w14:textId="77777777" w:rsidR="00886369" w:rsidRDefault="00000000">
            <w:pPr>
              <w:pStyle w:val="ConsPlusNormal0"/>
              <w:jc w:val="center"/>
            </w:pPr>
            <w:r>
              <w:t>3 123,00</w:t>
            </w:r>
          </w:p>
        </w:tc>
        <w:tc>
          <w:tcPr>
            <w:tcW w:w="1474" w:type="dxa"/>
            <w:vAlign w:val="center"/>
          </w:tcPr>
          <w:p w14:paraId="1844E4B4" w14:textId="77777777" w:rsidR="00886369" w:rsidRDefault="00000000">
            <w:pPr>
              <w:pStyle w:val="ConsPlusNormal0"/>
              <w:jc w:val="center"/>
            </w:pPr>
            <w:r>
              <w:t>X</w:t>
            </w:r>
          </w:p>
        </w:tc>
        <w:tc>
          <w:tcPr>
            <w:tcW w:w="1474" w:type="dxa"/>
            <w:vAlign w:val="center"/>
          </w:tcPr>
          <w:p w14:paraId="26068CA2" w14:textId="77777777" w:rsidR="00886369" w:rsidRDefault="00000000">
            <w:pPr>
              <w:pStyle w:val="ConsPlusNormal0"/>
              <w:jc w:val="center"/>
            </w:pPr>
            <w:r>
              <w:t>1 028,1</w:t>
            </w:r>
          </w:p>
        </w:tc>
        <w:tc>
          <w:tcPr>
            <w:tcW w:w="1417" w:type="dxa"/>
            <w:vAlign w:val="center"/>
          </w:tcPr>
          <w:p w14:paraId="644DE204" w14:textId="77777777" w:rsidR="00886369" w:rsidRDefault="00000000">
            <w:pPr>
              <w:pStyle w:val="ConsPlusNormal0"/>
              <w:jc w:val="center"/>
            </w:pPr>
            <w:r>
              <w:t>X</w:t>
            </w:r>
          </w:p>
        </w:tc>
        <w:tc>
          <w:tcPr>
            <w:tcW w:w="1417" w:type="dxa"/>
            <w:vAlign w:val="center"/>
          </w:tcPr>
          <w:p w14:paraId="1AE49204" w14:textId="77777777" w:rsidR="00886369" w:rsidRDefault="00000000">
            <w:pPr>
              <w:pStyle w:val="ConsPlusNormal0"/>
              <w:jc w:val="center"/>
            </w:pPr>
            <w:r>
              <w:t>619 994,4</w:t>
            </w:r>
          </w:p>
        </w:tc>
        <w:tc>
          <w:tcPr>
            <w:tcW w:w="1361" w:type="dxa"/>
            <w:vAlign w:val="center"/>
          </w:tcPr>
          <w:p w14:paraId="4DC25FC5" w14:textId="77777777" w:rsidR="00886369" w:rsidRDefault="00000000">
            <w:pPr>
              <w:pStyle w:val="ConsPlusNormal0"/>
              <w:jc w:val="center"/>
            </w:pPr>
            <w:r>
              <w:t>X</w:t>
            </w:r>
          </w:p>
        </w:tc>
      </w:tr>
      <w:tr w:rsidR="00886369" w14:paraId="7E1D5BB6" w14:textId="77777777">
        <w:tc>
          <w:tcPr>
            <w:tcW w:w="3118" w:type="dxa"/>
            <w:vAlign w:val="center"/>
          </w:tcPr>
          <w:p w14:paraId="339F52D7" w14:textId="77777777" w:rsidR="00886369" w:rsidRDefault="00000000">
            <w:pPr>
              <w:pStyle w:val="ConsPlusNormal0"/>
              <w:jc w:val="both"/>
            </w:pPr>
            <w:r>
              <w:t>2.1.2.1. для проведения углубленной диспансеризации</w:t>
            </w:r>
          </w:p>
        </w:tc>
        <w:tc>
          <w:tcPr>
            <w:tcW w:w="1134" w:type="dxa"/>
            <w:vAlign w:val="center"/>
          </w:tcPr>
          <w:p w14:paraId="0239D62E" w14:textId="77777777" w:rsidR="00886369" w:rsidRDefault="00000000">
            <w:pPr>
              <w:pStyle w:val="ConsPlusNormal0"/>
              <w:jc w:val="center"/>
            </w:pPr>
            <w:bookmarkStart w:id="55" w:name="P4588"/>
            <w:bookmarkEnd w:id="55"/>
            <w:r>
              <w:t>33.1.2.1</w:t>
            </w:r>
          </w:p>
        </w:tc>
        <w:tc>
          <w:tcPr>
            <w:tcW w:w="1814" w:type="dxa"/>
            <w:vAlign w:val="center"/>
          </w:tcPr>
          <w:p w14:paraId="7FDA4E8A" w14:textId="77777777" w:rsidR="00886369" w:rsidRDefault="00000000">
            <w:pPr>
              <w:pStyle w:val="ConsPlusNormal0"/>
              <w:jc w:val="center"/>
            </w:pPr>
            <w:r>
              <w:t>комплексное посещение</w:t>
            </w:r>
          </w:p>
        </w:tc>
        <w:tc>
          <w:tcPr>
            <w:tcW w:w="2041" w:type="dxa"/>
            <w:vAlign w:val="center"/>
          </w:tcPr>
          <w:p w14:paraId="75040E4D" w14:textId="77777777" w:rsidR="00886369" w:rsidRDefault="00000000">
            <w:pPr>
              <w:pStyle w:val="ConsPlusNormal0"/>
              <w:jc w:val="center"/>
            </w:pPr>
            <w:r>
              <w:t>0,055733</w:t>
            </w:r>
          </w:p>
        </w:tc>
        <w:tc>
          <w:tcPr>
            <w:tcW w:w="1984" w:type="dxa"/>
            <w:vAlign w:val="center"/>
          </w:tcPr>
          <w:p w14:paraId="37A58ECB" w14:textId="77777777" w:rsidR="00886369" w:rsidRDefault="00000000">
            <w:pPr>
              <w:pStyle w:val="ConsPlusNormal0"/>
              <w:jc w:val="center"/>
            </w:pPr>
            <w:r>
              <w:t>2 349,60</w:t>
            </w:r>
          </w:p>
        </w:tc>
        <w:tc>
          <w:tcPr>
            <w:tcW w:w="1474" w:type="dxa"/>
            <w:vAlign w:val="center"/>
          </w:tcPr>
          <w:p w14:paraId="6563CE19" w14:textId="77777777" w:rsidR="00886369" w:rsidRDefault="00000000">
            <w:pPr>
              <w:pStyle w:val="ConsPlusNormal0"/>
              <w:jc w:val="center"/>
            </w:pPr>
            <w:r>
              <w:t>X</w:t>
            </w:r>
          </w:p>
        </w:tc>
        <w:tc>
          <w:tcPr>
            <w:tcW w:w="1474" w:type="dxa"/>
            <w:vAlign w:val="center"/>
          </w:tcPr>
          <w:p w14:paraId="40E67271" w14:textId="77777777" w:rsidR="00886369" w:rsidRDefault="00000000">
            <w:pPr>
              <w:pStyle w:val="ConsPlusNormal0"/>
              <w:jc w:val="center"/>
            </w:pPr>
            <w:r>
              <w:t>131,0</w:t>
            </w:r>
          </w:p>
        </w:tc>
        <w:tc>
          <w:tcPr>
            <w:tcW w:w="1417" w:type="dxa"/>
            <w:vAlign w:val="center"/>
          </w:tcPr>
          <w:p w14:paraId="63C13F53" w14:textId="77777777" w:rsidR="00886369" w:rsidRDefault="00000000">
            <w:pPr>
              <w:pStyle w:val="ConsPlusNormal0"/>
              <w:jc w:val="center"/>
            </w:pPr>
            <w:r>
              <w:t>X</w:t>
            </w:r>
          </w:p>
        </w:tc>
        <w:tc>
          <w:tcPr>
            <w:tcW w:w="1417" w:type="dxa"/>
            <w:vAlign w:val="center"/>
          </w:tcPr>
          <w:p w14:paraId="07A75109" w14:textId="77777777" w:rsidR="00886369" w:rsidRDefault="00000000">
            <w:pPr>
              <w:pStyle w:val="ConsPlusNormal0"/>
              <w:jc w:val="center"/>
            </w:pPr>
            <w:r>
              <w:t>78 968,1</w:t>
            </w:r>
          </w:p>
        </w:tc>
        <w:tc>
          <w:tcPr>
            <w:tcW w:w="1361" w:type="dxa"/>
            <w:vAlign w:val="center"/>
          </w:tcPr>
          <w:p w14:paraId="38DC7FBE" w14:textId="77777777" w:rsidR="00886369" w:rsidRDefault="00000000">
            <w:pPr>
              <w:pStyle w:val="ConsPlusNormal0"/>
              <w:jc w:val="center"/>
            </w:pPr>
            <w:r>
              <w:t>X</w:t>
            </w:r>
          </w:p>
        </w:tc>
      </w:tr>
      <w:tr w:rsidR="00886369" w14:paraId="1D95240B" w14:textId="77777777">
        <w:tc>
          <w:tcPr>
            <w:tcW w:w="3118" w:type="dxa"/>
            <w:vAlign w:val="center"/>
          </w:tcPr>
          <w:p w14:paraId="47543E17"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05DEE4A1" w14:textId="77777777" w:rsidR="00886369" w:rsidRDefault="00000000">
            <w:pPr>
              <w:pStyle w:val="ConsPlusNormal0"/>
              <w:jc w:val="center"/>
            </w:pPr>
            <w:bookmarkStart w:id="56" w:name="P4598"/>
            <w:bookmarkEnd w:id="56"/>
            <w:r>
              <w:t>33.1.3</w:t>
            </w:r>
          </w:p>
        </w:tc>
        <w:tc>
          <w:tcPr>
            <w:tcW w:w="1814" w:type="dxa"/>
            <w:vAlign w:val="center"/>
          </w:tcPr>
          <w:p w14:paraId="52F5BA05" w14:textId="77777777" w:rsidR="00886369" w:rsidRDefault="00000000">
            <w:pPr>
              <w:pStyle w:val="ConsPlusNormal0"/>
              <w:jc w:val="center"/>
            </w:pPr>
            <w:r>
              <w:t>комплексное посещение</w:t>
            </w:r>
          </w:p>
        </w:tc>
        <w:tc>
          <w:tcPr>
            <w:tcW w:w="2041" w:type="dxa"/>
            <w:vAlign w:val="center"/>
          </w:tcPr>
          <w:p w14:paraId="37EE413C" w14:textId="77777777" w:rsidR="00886369" w:rsidRDefault="00000000">
            <w:pPr>
              <w:pStyle w:val="ConsPlusNormal0"/>
              <w:jc w:val="center"/>
            </w:pPr>
            <w:r>
              <w:t>0,125388</w:t>
            </w:r>
          </w:p>
        </w:tc>
        <w:tc>
          <w:tcPr>
            <w:tcW w:w="1984" w:type="dxa"/>
            <w:vAlign w:val="center"/>
          </w:tcPr>
          <w:p w14:paraId="4A497875" w14:textId="77777777" w:rsidR="00886369" w:rsidRDefault="00000000">
            <w:pPr>
              <w:pStyle w:val="ConsPlusNormal0"/>
              <w:jc w:val="center"/>
            </w:pPr>
            <w:r>
              <w:t>2 031,70</w:t>
            </w:r>
          </w:p>
        </w:tc>
        <w:tc>
          <w:tcPr>
            <w:tcW w:w="1474" w:type="dxa"/>
            <w:vAlign w:val="center"/>
          </w:tcPr>
          <w:p w14:paraId="7F9EFC4A" w14:textId="77777777" w:rsidR="00886369" w:rsidRDefault="00000000">
            <w:pPr>
              <w:pStyle w:val="ConsPlusNormal0"/>
              <w:jc w:val="center"/>
            </w:pPr>
            <w:r>
              <w:t>X</w:t>
            </w:r>
          </w:p>
        </w:tc>
        <w:tc>
          <w:tcPr>
            <w:tcW w:w="1474" w:type="dxa"/>
            <w:vAlign w:val="center"/>
          </w:tcPr>
          <w:p w14:paraId="11419048" w14:textId="77777777" w:rsidR="00886369" w:rsidRDefault="00000000">
            <w:pPr>
              <w:pStyle w:val="ConsPlusNormal0"/>
              <w:jc w:val="center"/>
            </w:pPr>
            <w:r>
              <w:t>254,8</w:t>
            </w:r>
          </w:p>
        </w:tc>
        <w:tc>
          <w:tcPr>
            <w:tcW w:w="1417" w:type="dxa"/>
            <w:vAlign w:val="center"/>
          </w:tcPr>
          <w:p w14:paraId="1B48D521" w14:textId="77777777" w:rsidR="00886369" w:rsidRDefault="00000000">
            <w:pPr>
              <w:pStyle w:val="ConsPlusNormal0"/>
              <w:jc w:val="center"/>
            </w:pPr>
            <w:r>
              <w:t>X</w:t>
            </w:r>
          </w:p>
        </w:tc>
        <w:tc>
          <w:tcPr>
            <w:tcW w:w="1417" w:type="dxa"/>
            <w:vAlign w:val="center"/>
          </w:tcPr>
          <w:p w14:paraId="54250497" w14:textId="77777777" w:rsidR="00886369" w:rsidRDefault="00000000">
            <w:pPr>
              <w:pStyle w:val="ConsPlusNormal0"/>
              <w:jc w:val="center"/>
            </w:pPr>
            <w:r>
              <w:t>153 621,2</w:t>
            </w:r>
          </w:p>
        </w:tc>
        <w:tc>
          <w:tcPr>
            <w:tcW w:w="1361" w:type="dxa"/>
            <w:vAlign w:val="center"/>
          </w:tcPr>
          <w:p w14:paraId="2B2DF823" w14:textId="77777777" w:rsidR="00886369" w:rsidRDefault="00000000">
            <w:pPr>
              <w:pStyle w:val="ConsPlusNormal0"/>
              <w:jc w:val="center"/>
            </w:pPr>
            <w:r>
              <w:t>X</w:t>
            </w:r>
          </w:p>
        </w:tc>
      </w:tr>
      <w:tr w:rsidR="00886369" w14:paraId="674DF0E4" w14:textId="77777777">
        <w:tc>
          <w:tcPr>
            <w:tcW w:w="3118" w:type="dxa"/>
            <w:vAlign w:val="center"/>
          </w:tcPr>
          <w:p w14:paraId="7D947EDA" w14:textId="77777777" w:rsidR="00886369" w:rsidRDefault="00000000">
            <w:pPr>
              <w:pStyle w:val="ConsPlusNormal0"/>
              <w:jc w:val="both"/>
            </w:pPr>
            <w:r>
              <w:t>женщины</w:t>
            </w:r>
          </w:p>
        </w:tc>
        <w:tc>
          <w:tcPr>
            <w:tcW w:w="1134" w:type="dxa"/>
            <w:vAlign w:val="center"/>
          </w:tcPr>
          <w:p w14:paraId="44D36EA0" w14:textId="77777777" w:rsidR="00886369" w:rsidRDefault="00000000">
            <w:pPr>
              <w:pStyle w:val="ConsPlusNormal0"/>
              <w:jc w:val="center"/>
            </w:pPr>
            <w:bookmarkStart w:id="57" w:name="P4608"/>
            <w:bookmarkEnd w:id="57"/>
            <w:r>
              <w:t>33.1.3.1</w:t>
            </w:r>
          </w:p>
        </w:tc>
        <w:tc>
          <w:tcPr>
            <w:tcW w:w="1814" w:type="dxa"/>
            <w:vAlign w:val="center"/>
          </w:tcPr>
          <w:p w14:paraId="7E47CCA8" w14:textId="77777777" w:rsidR="00886369" w:rsidRDefault="00000000">
            <w:pPr>
              <w:pStyle w:val="ConsPlusNormal0"/>
              <w:jc w:val="center"/>
            </w:pPr>
            <w:r>
              <w:t>комплексное посещение</w:t>
            </w:r>
          </w:p>
        </w:tc>
        <w:tc>
          <w:tcPr>
            <w:tcW w:w="2041" w:type="dxa"/>
            <w:vAlign w:val="center"/>
          </w:tcPr>
          <w:p w14:paraId="238355C0" w14:textId="77777777" w:rsidR="00886369" w:rsidRDefault="00000000">
            <w:pPr>
              <w:pStyle w:val="ConsPlusNormal0"/>
              <w:jc w:val="center"/>
            </w:pPr>
            <w:r>
              <w:t>0,069493</w:t>
            </w:r>
          </w:p>
        </w:tc>
        <w:tc>
          <w:tcPr>
            <w:tcW w:w="1984" w:type="dxa"/>
            <w:vAlign w:val="center"/>
          </w:tcPr>
          <w:p w14:paraId="007D5F06" w14:textId="77777777" w:rsidR="00886369" w:rsidRDefault="00000000">
            <w:pPr>
              <w:pStyle w:val="ConsPlusNormal0"/>
              <w:jc w:val="center"/>
            </w:pPr>
            <w:r>
              <w:t>3 054,80</w:t>
            </w:r>
          </w:p>
        </w:tc>
        <w:tc>
          <w:tcPr>
            <w:tcW w:w="1474" w:type="dxa"/>
            <w:vAlign w:val="center"/>
          </w:tcPr>
          <w:p w14:paraId="64B32C77" w14:textId="77777777" w:rsidR="00886369" w:rsidRDefault="00000000">
            <w:pPr>
              <w:pStyle w:val="ConsPlusNormal0"/>
              <w:jc w:val="center"/>
            </w:pPr>
            <w:r>
              <w:t>X</w:t>
            </w:r>
          </w:p>
        </w:tc>
        <w:tc>
          <w:tcPr>
            <w:tcW w:w="1474" w:type="dxa"/>
            <w:vAlign w:val="center"/>
          </w:tcPr>
          <w:p w14:paraId="48BDAF6B" w14:textId="77777777" w:rsidR="00886369" w:rsidRDefault="00000000">
            <w:pPr>
              <w:pStyle w:val="ConsPlusNormal0"/>
              <w:jc w:val="center"/>
            </w:pPr>
            <w:r>
              <w:t>212,3</w:t>
            </w:r>
          </w:p>
        </w:tc>
        <w:tc>
          <w:tcPr>
            <w:tcW w:w="1417" w:type="dxa"/>
            <w:vAlign w:val="center"/>
          </w:tcPr>
          <w:p w14:paraId="2FFF672D" w14:textId="77777777" w:rsidR="00886369" w:rsidRDefault="00000000">
            <w:pPr>
              <w:pStyle w:val="ConsPlusNormal0"/>
              <w:jc w:val="center"/>
            </w:pPr>
            <w:r>
              <w:t>X</w:t>
            </w:r>
          </w:p>
        </w:tc>
        <w:tc>
          <w:tcPr>
            <w:tcW w:w="1417" w:type="dxa"/>
            <w:vAlign w:val="center"/>
          </w:tcPr>
          <w:p w14:paraId="7425F1E0" w14:textId="77777777" w:rsidR="00886369" w:rsidRDefault="00000000">
            <w:pPr>
              <w:pStyle w:val="ConsPlusNormal0"/>
              <w:jc w:val="center"/>
            </w:pPr>
            <w:r>
              <w:t>128 017,5</w:t>
            </w:r>
          </w:p>
        </w:tc>
        <w:tc>
          <w:tcPr>
            <w:tcW w:w="1361" w:type="dxa"/>
            <w:vAlign w:val="center"/>
          </w:tcPr>
          <w:p w14:paraId="6EBD17FB" w14:textId="77777777" w:rsidR="00886369" w:rsidRDefault="00000000">
            <w:pPr>
              <w:pStyle w:val="ConsPlusNormal0"/>
              <w:jc w:val="center"/>
            </w:pPr>
            <w:r>
              <w:t>X</w:t>
            </w:r>
          </w:p>
        </w:tc>
      </w:tr>
      <w:tr w:rsidR="00886369" w14:paraId="6C6726AD" w14:textId="77777777">
        <w:tc>
          <w:tcPr>
            <w:tcW w:w="3118" w:type="dxa"/>
            <w:vAlign w:val="center"/>
          </w:tcPr>
          <w:p w14:paraId="341F4CA5" w14:textId="77777777" w:rsidR="00886369" w:rsidRDefault="00000000">
            <w:pPr>
              <w:pStyle w:val="ConsPlusNormal0"/>
              <w:jc w:val="both"/>
            </w:pPr>
            <w:r>
              <w:t>мужчины</w:t>
            </w:r>
          </w:p>
        </w:tc>
        <w:tc>
          <w:tcPr>
            <w:tcW w:w="1134" w:type="dxa"/>
            <w:vAlign w:val="center"/>
          </w:tcPr>
          <w:p w14:paraId="2FCC2C69" w14:textId="77777777" w:rsidR="00886369" w:rsidRDefault="00000000">
            <w:pPr>
              <w:pStyle w:val="ConsPlusNormal0"/>
              <w:jc w:val="center"/>
            </w:pPr>
            <w:bookmarkStart w:id="58" w:name="P4618"/>
            <w:bookmarkEnd w:id="58"/>
            <w:r>
              <w:t>33.1.3.2</w:t>
            </w:r>
          </w:p>
        </w:tc>
        <w:tc>
          <w:tcPr>
            <w:tcW w:w="1814" w:type="dxa"/>
            <w:vAlign w:val="center"/>
          </w:tcPr>
          <w:p w14:paraId="46D08326" w14:textId="77777777" w:rsidR="00886369" w:rsidRDefault="00000000">
            <w:pPr>
              <w:pStyle w:val="ConsPlusNormal0"/>
              <w:jc w:val="center"/>
            </w:pPr>
            <w:r>
              <w:t>комплексное посещение</w:t>
            </w:r>
          </w:p>
        </w:tc>
        <w:tc>
          <w:tcPr>
            <w:tcW w:w="2041" w:type="dxa"/>
            <w:vAlign w:val="center"/>
          </w:tcPr>
          <w:p w14:paraId="48441BD3" w14:textId="77777777" w:rsidR="00886369" w:rsidRDefault="00000000">
            <w:pPr>
              <w:pStyle w:val="ConsPlusNormal0"/>
              <w:jc w:val="center"/>
            </w:pPr>
            <w:r>
              <w:t>0,055895</w:t>
            </w:r>
          </w:p>
        </w:tc>
        <w:tc>
          <w:tcPr>
            <w:tcW w:w="1984" w:type="dxa"/>
            <w:vAlign w:val="center"/>
          </w:tcPr>
          <w:p w14:paraId="77EC5161" w14:textId="77777777" w:rsidR="00886369" w:rsidRDefault="00000000">
            <w:pPr>
              <w:pStyle w:val="ConsPlusNormal0"/>
              <w:jc w:val="center"/>
            </w:pPr>
            <w:r>
              <w:t>759,60</w:t>
            </w:r>
          </w:p>
        </w:tc>
        <w:tc>
          <w:tcPr>
            <w:tcW w:w="1474" w:type="dxa"/>
            <w:vAlign w:val="center"/>
          </w:tcPr>
          <w:p w14:paraId="3FFAED60" w14:textId="77777777" w:rsidR="00886369" w:rsidRDefault="00000000">
            <w:pPr>
              <w:pStyle w:val="ConsPlusNormal0"/>
              <w:jc w:val="center"/>
            </w:pPr>
            <w:r>
              <w:t>X</w:t>
            </w:r>
          </w:p>
        </w:tc>
        <w:tc>
          <w:tcPr>
            <w:tcW w:w="1474" w:type="dxa"/>
            <w:vAlign w:val="center"/>
          </w:tcPr>
          <w:p w14:paraId="18714E86" w14:textId="77777777" w:rsidR="00886369" w:rsidRDefault="00000000">
            <w:pPr>
              <w:pStyle w:val="ConsPlusNormal0"/>
              <w:jc w:val="center"/>
            </w:pPr>
            <w:r>
              <w:t>42,5</w:t>
            </w:r>
          </w:p>
        </w:tc>
        <w:tc>
          <w:tcPr>
            <w:tcW w:w="1417" w:type="dxa"/>
            <w:vAlign w:val="center"/>
          </w:tcPr>
          <w:p w14:paraId="4DDE2B91" w14:textId="77777777" w:rsidR="00886369" w:rsidRDefault="00000000">
            <w:pPr>
              <w:pStyle w:val="ConsPlusNormal0"/>
              <w:jc w:val="center"/>
            </w:pPr>
            <w:r>
              <w:t>X</w:t>
            </w:r>
          </w:p>
        </w:tc>
        <w:tc>
          <w:tcPr>
            <w:tcW w:w="1417" w:type="dxa"/>
            <w:vAlign w:val="center"/>
          </w:tcPr>
          <w:p w14:paraId="5F3A3F0D" w14:textId="77777777" w:rsidR="00886369" w:rsidRDefault="00000000">
            <w:pPr>
              <w:pStyle w:val="ConsPlusNormal0"/>
              <w:jc w:val="center"/>
            </w:pPr>
            <w:r>
              <w:t>25 603,7</w:t>
            </w:r>
          </w:p>
        </w:tc>
        <w:tc>
          <w:tcPr>
            <w:tcW w:w="1361" w:type="dxa"/>
            <w:vAlign w:val="center"/>
          </w:tcPr>
          <w:p w14:paraId="5891CCB5" w14:textId="77777777" w:rsidR="00886369" w:rsidRDefault="00000000">
            <w:pPr>
              <w:pStyle w:val="ConsPlusNormal0"/>
              <w:jc w:val="center"/>
            </w:pPr>
            <w:r>
              <w:t>X</w:t>
            </w:r>
          </w:p>
        </w:tc>
      </w:tr>
      <w:tr w:rsidR="00886369" w14:paraId="705EBF9B" w14:textId="77777777">
        <w:tc>
          <w:tcPr>
            <w:tcW w:w="3118" w:type="dxa"/>
            <w:vAlign w:val="center"/>
          </w:tcPr>
          <w:p w14:paraId="4C439C67" w14:textId="77777777" w:rsidR="00886369" w:rsidRDefault="00000000">
            <w:pPr>
              <w:pStyle w:val="ConsPlusNormal0"/>
              <w:jc w:val="both"/>
            </w:pPr>
            <w:r>
              <w:t>2.1.4. посещения с иными целями</w:t>
            </w:r>
          </w:p>
        </w:tc>
        <w:tc>
          <w:tcPr>
            <w:tcW w:w="1134" w:type="dxa"/>
            <w:vAlign w:val="center"/>
          </w:tcPr>
          <w:p w14:paraId="58D40870" w14:textId="77777777" w:rsidR="00886369" w:rsidRDefault="00000000">
            <w:pPr>
              <w:pStyle w:val="ConsPlusNormal0"/>
              <w:jc w:val="center"/>
            </w:pPr>
            <w:bookmarkStart w:id="59" w:name="P4628"/>
            <w:bookmarkEnd w:id="59"/>
            <w:r>
              <w:t>33.1.4</w:t>
            </w:r>
          </w:p>
        </w:tc>
        <w:tc>
          <w:tcPr>
            <w:tcW w:w="1814" w:type="dxa"/>
            <w:vAlign w:val="center"/>
          </w:tcPr>
          <w:p w14:paraId="5954958A" w14:textId="77777777" w:rsidR="00886369" w:rsidRDefault="00000000">
            <w:pPr>
              <w:pStyle w:val="ConsPlusNormal0"/>
              <w:jc w:val="center"/>
            </w:pPr>
            <w:r>
              <w:t>посещения</w:t>
            </w:r>
          </w:p>
        </w:tc>
        <w:tc>
          <w:tcPr>
            <w:tcW w:w="2041" w:type="dxa"/>
            <w:vAlign w:val="center"/>
          </w:tcPr>
          <w:p w14:paraId="1CF9BBB5" w14:textId="77777777" w:rsidR="00886369" w:rsidRDefault="00000000">
            <w:pPr>
              <w:pStyle w:val="ConsPlusNormal0"/>
              <w:jc w:val="center"/>
            </w:pPr>
            <w:r>
              <w:t>3,04187</w:t>
            </w:r>
          </w:p>
        </w:tc>
        <w:tc>
          <w:tcPr>
            <w:tcW w:w="1984" w:type="dxa"/>
            <w:vAlign w:val="center"/>
          </w:tcPr>
          <w:p w14:paraId="33A2C9CC" w14:textId="77777777" w:rsidR="00886369" w:rsidRDefault="00000000">
            <w:pPr>
              <w:pStyle w:val="ConsPlusNormal0"/>
              <w:jc w:val="center"/>
            </w:pPr>
            <w:r>
              <w:t>440,20</w:t>
            </w:r>
          </w:p>
        </w:tc>
        <w:tc>
          <w:tcPr>
            <w:tcW w:w="1474" w:type="dxa"/>
            <w:vAlign w:val="center"/>
          </w:tcPr>
          <w:p w14:paraId="0724760C" w14:textId="77777777" w:rsidR="00886369" w:rsidRDefault="00000000">
            <w:pPr>
              <w:pStyle w:val="ConsPlusNormal0"/>
              <w:jc w:val="center"/>
            </w:pPr>
            <w:r>
              <w:t>X</w:t>
            </w:r>
          </w:p>
        </w:tc>
        <w:tc>
          <w:tcPr>
            <w:tcW w:w="1474" w:type="dxa"/>
            <w:vAlign w:val="center"/>
          </w:tcPr>
          <w:p w14:paraId="1CD16328" w14:textId="77777777" w:rsidR="00886369" w:rsidRDefault="00000000">
            <w:pPr>
              <w:pStyle w:val="ConsPlusNormal0"/>
              <w:jc w:val="center"/>
            </w:pPr>
            <w:r>
              <w:t>1 339,0</w:t>
            </w:r>
          </w:p>
        </w:tc>
        <w:tc>
          <w:tcPr>
            <w:tcW w:w="1417" w:type="dxa"/>
            <w:vAlign w:val="center"/>
          </w:tcPr>
          <w:p w14:paraId="27D5C33C" w14:textId="77777777" w:rsidR="00886369" w:rsidRDefault="00000000">
            <w:pPr>
              <w:pStyle w:val="ConsPlusNormal0"/>
              <w:jc w:val="center"/>
            </w:pPr>
            <w:r>
              <w:t>X</w:t>
            </w:r>
          </w:p>
        </w:tc>
        <w:tc>
          <w:tcPr>
            <w:tcW w:w="1417" w:type="dxa"/>
            <w:vAlign w:val="center"/>
          </w:tcPr>
          <w:p w14:paraId="4EAF9622" w14:textId="77777777" w:rsidR="00886369" w:rsidRDefault="00000000">
            <w:pPr>
              <w:pStyle w:val="ConsPlusNormal0"/>
              <w:jc w:val="center"/>
            </w:pPr>
            <w:r>
              <w:t>807 488,0</w:t>
            </w:r>
          </w:p>
        </w:tc>
        <w:tc>
          <w:tcPr>
            <w:tcW w:w="1361" w:type="dxa"/>
            <w:vAlign w:val="center"/>
          </w:tcPr>
          <w:p w14:paraId="411F7F2D" w14:textId="77777777" w:rsidR="00886369" w:rsidRDefault="00000000">
            <w:pPr>
              <w:pStyle w:val="ConsPlusNormal0"/>
              <w:jc w:val="center"/>
            </w:pPr>
            <w:r>
              <w:t>X</w:t>
            </w:r>
          </w:p>
        </w:tc>
      </w:tr>
      <w:tr w:rsidR="00886369" w14:paraId="3E4EE5B6" w14:textId="77777777">
        <w:tc>
          <w:tcPr>
            <w:tcW w:w="3118" w:type="dxa"/>
            <w:vAlign w:val="center"/>
          </w:tcPr>
          <w:p w14:paraId="7DE98A7A" w14:textId="77777777" w:rsidR="00886369" w:rsidRDefault="00000000">
            <w:pPr>
              <w:pStyle w:val="ConsPlusNormal0"/>
              <w:jc w:val="both"/>
            </w:pPr>
            <w:r>
              <w:t>2.1.5. посещения по неотложной форме</w:t>
            </w:r>
          </w:p>
        </w:tc>
        <w:tc>
          <w:tcPr>
            <w:tcW w:w="1134" w:type="dxa"/>
            <w:vAlign w:val="center"/>
          </w:tcPr>
          <w:p w14:paraId="03725D30" w14:textId="77777777" w:rsidR="00886369" w:rsidRDefault="00000000">
            <w:pPr>
              <w:pStyle w:val="ConsPlusNormal0"/>
              <w:jc w:val="center"/>
            </w:pPr>
            <w:bookmarkStart w:id="60" w:name="P4638"/>
            <w:bookmarkEnd w:id="60"/>
            <w:r>
              <w:t>33.1.5</w:t>
            </w:r>
          </w:p>
        </w:tc>
        <w:tc>
          <w:tcPr>
            <w:tcW w:w="1814" w:type="dxa"/>
            <w:vAlign w:val="center"/>
          </w:tcPr>
          <w:p w14:paraId="556DBF72" w14:textId="77777777" w:rsidR="00886369" w:rsidRDefault="00000000">
            <w:pPr>
              <w:pStyle w:val="ConsPlusNormal0"/>
              <w:jc w:val="center"/>
            </w:pPr>
            <w:r>
              <w:t>посещение</w:t>
            </w:r>
          </w:p>
        </w:tc>
        <w:tc>
          <w:tcPr>
            <w:tcW w:w="2041" w:type="dxa"/>
            <w:vAlign w:val="center"/>
          </w:tcPr>
          <w:p w14:paraId="6E565D6A" w14:textId="77777777" w:rsidR="00886369" w:rsidRDefault="00000000">
            <w:pPr>
              <w:pStyle w:val="ConsPlusNormal0"/>
              <w:jc w:val="center"/>
            </w:pPr>
            <w:r>
              <w:t>0,54</w:t>
            </w:r>
          </w:p>
        </w:tc>
        <w:tc>
          <w:tcPr>
            <w:tcW w:w="1984" w:type="dxa"/>
            <w:vAlign w:val="center"/>
          </w:tcPr>
          <w:p w14:paraId="024AA605" w14:textId="77777777" w:rsidR="00886369" w:rsidRDefault="00000000">
            <w:pPr>
              <w:pStyle w:val="ConsPlusNormal0"/>
              <w:jc w:val="center"/>
            </w:pPr>
            <w:r>
              <w:t>1 050,70</w:t>
            </w:r>
          </w:p>
        </w:tc>
        <w:tc>
          <w:tcPr>
            <w:tcW w:w="1474" w:type="dxa"/>
            <w:vAlign w:val="center"/>
          </w:tcPr>
          <w:p w14:paraId="04CFC0B2" w14:textId="77777777" w:rsidR="00886369" w:rsidRDefault="00000000">
            <w:pPr>
              <w:pStyle w:val="ConsPlusNormal0"/>
              <w:jc w:val="center"/>
            </w:pPr>
            <w:r>
              <w:t>X</w:t>
            </w:r>
          </w:p>
        </w:tc>
        <w:tc>
          <w:tcPr>
            <w:tcW w:w="1474" w:type="dxa"/>
            <w:vAlign w:val="center"/>
          </w:tcPr>
          <w:p w14:paraId="31202CF5" w14:textId="77777777" w:rsidR="00886369" w:rsidRDefault="00000000">
            <w:pPr>
              <w:pStyle w:val="ConsPlusNormal0"/>
              <w:jc w:val="center"/>
            </w:pPr>
            <w:r>
              <w:t>567,4</w:t>
            </w:r>
          </w:p>
        </w:tc>
        <w:tc>
          <w:tcPr>
            <w:tcW w:w="1417" w:type="dxa"/>
            <w:vAlign w:val="center"/>
          </w:tcPr>
          <w:p w14:paraId="3A6977A1" w14:textId="77777777" w:rsidR="00886369" w:rsidRDefault="00000000">
            <w:pPr>
              <w:pStyle w:val="ConsPlusNormal0"/>
              <w:jc w:val="center"/>
            </w:pPr>
            <w:r>
              <w:t>X</w:t>
            </w:r>
          </w:p>
        </w:tc>
        <w:tc>
          <w:tcPr>
            <w:tcW w:w="1417" w:type="dxa"/>
            <w:vAlign w:val="center"/>
          </w:tcPr>
          <w:p w14:paraId="7B1F34C3" w14:textId="77777777" w:rsidR="00886369" w:rsidRDefault="00000000">
            <w:pPr>
              <w:pStyle w:val="ConsPlusNormal0"/>
              <w:jc w:val="center"/>
            </w:pPr>
            <w:r>
              <w:t>342 151,1</w:t>
            </w:r>
          </w:p>
        </w:tc>
        <w:tc>
          <w:tcPr>
            <w:tcW w:w="1361" w:type="dxa"/>
            <w:vAlign w:val="center"/>
          </w:tcPr>
          <w:p w14:paraId="77381A1E" w14:textId="77777777" w:rsidR="00886369" w:rsidRDefault="00000000">
            <w:pPr>
              <w:pStyle w:val="ConsPlusNormal0"/>
              <w:jc w:val="center"/>
            </w:pPr>
            <w:r>
              <w:t>X</w:t>
            </w:r>
          </w:p>
        </w:tc>
      </w:tr>
      <w:tr w:rsidR="00886369" w14:paraId="7E060938" w14:textId="77777777">
        <w:tc>
          <w:tcPr>
            <w:tcW w:w="3118" w:type="dxa"/>
            <w:vAlign w:val="center"/>
          </w:tcPr>
          <w:p w14:paraId="73CF57D9"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746A0CC6" w14:textId="77777777" w:rsidR="00886369" w:rsidRDefault="00000000">
            <w:pPr>
              <w:pStyle w:val="ConsPlusNormal0"/>
              <w:jc w:val="center"/>
            </w:pPr>
            <w:bookmarkStart w:id="61" w:name="P4648"/>
            <w:bookmarkEnd w:id="61"/>
            <w:r>
              <w:t>33.1.6</w:t>
            </w:r>
          </w:p>
        </w:tc>
        <w:tc>
          <w:tcPr>
            <w:tcW w:w="1814" w:type="dxa"/>
            <w:vAlign w:val="center"/>
          </w:tcPr>
          <w:p w14:paraId="23790C54" w14:textId="77777777" w:rsidR="00886369" w:rsidRDefault="00000000">
            <w:pPr>
              <w:pStyle w:val="ConsPlusNormal0"/>
              <w:jc w:val="center"/>
            </w:pPr>
            <w:r>
              <w:t>обращение</w:t>
            </w:r>
          </w:p>
        </w:tc>
        <w:tc>
          <w:tcPr>
            <w:tcW w:w="2041" w:type="dxa"/>
            <w:vAlign w:val="center"/>
          </w:tcPr>
          <w:p w14:paraId="75DACADA" w14:textId="77777777" w:rsidR="00886369" w:rsidRDefault="00000000">
            <w:pPr>
              <w:pStyle w:val="ConsPlusNormal0"/>
              <w:jc w:val="center"/>
            </w:pPr>
            <w:r>
              <w:t>1,42629</w:t>
            </w:r>
          </w:p>
        </w:tc>
        <w:tc>
          <w:tcPr>
            <w:tcW w:w="1984" w:type="dxa"/>
            <w:vAlign w:val="center"/>
          </w:tcPr>
          <w:p w14:paraId="65A51351" w14:textId="77777777" w:rsidR="00886369" w:rsidRDefault="00000000">
            <w:pPr>
              <w:pStyle w:val="ConsPlusNormal0"/>
              <w:jc w:val="center"/>
            </w:pPr>
            <w:r>
              <w:t>2 064,70</w:t>
            </w:r>
          </w:p>
        </w:tc>
        <w:tc>
          <w:tcPr>
            <w:tcW w:w="1474" w:type="dxa"/>
            <w:vAlign w:val="center"/>
          </w:tcPr>
          <w:p w14:paraId="08E2E9AA" w14:textId="77777777" w:rsidR="00886369" w:rsidRDefault="00000000">
            <w:pPr>
              <w:pStyle w:val="ConsPlusNormal0"/>
              <w:jc w:val="center"/>
            </w:pPr>
            <w:r>
              <w:t>X</w:t>
            </w:r>
          </w:p>
        </w:tc>
        <w:tc>
          <w:tcPr>
            <w:tcW w:w="1474" w:type="dxa"/>
            <w:vAlign w:val="center"/>
          </w:tcPr>
          <w:p w14:paraId="042ACD11" w14:textId="77777777" w:rsidR="00886369" w:rsidRDefault="00000000">
            <w:pPr>
              <w:pStyle w:val="ConsPlusNormal0"/>
              <w:jc w:val="center"/>
            </w:pPr>
            <w:r>
              <w:t>2 944,9</w:t>
            </w:r>
          </w:p>
        </w:tc>
        <w:tc>
          <w:tcPr>
            <w:tcW w:w="1417" w:type="dxa"/>
            <w:vAlign w:val="center"/>
          </w:tcPr>
          <w:p w14:paraId="7909C264" w14:textId="77777777" w:rsidR="00886369" w:rsidRDefault="00000000">
            <w:pPr>
              <w:pStyle w:val="ConsPlusNormal0"/>
              <w:jc w:val="center"/>
            </w:pPr>
            <w:r>
              <w:t>X</w:t>
            </w:r>
          </w:p>
        </w:tc>
        <w:tc>
          <w:tcPr>
            <w:tcW w:w="1417" w:type="dxa"/>
            <w:vAlign w:val="center"/>
          </w:tcPr>
          <w:p w14:paraId="06735F88" w14:textId="77777777" w:rsidR="00886369" w:rsidRDefault="00000000">
            <w:pPr>
              <w:pStyle w:val="ConsPlusNormal0"/>
              <w:jc w:val="center"/>
            </w:pPr>
            <w:r>
              <w:t>1 775 866,0</w:t>
            </w:r>
          </w:p>
        </w:tc>
        <w:tc>
          <w:tcPr>
            <w:tcW w:w="1361" w:type="dxa"/>
            <w:vAlign w:val="center"/>
          </w:tcPr>
          <w:p w14:paraId="132498C9" w14:textId="77777777" w:rsidR="00886369" w:rsidRDefault="00000000">
            <w:pPr>
              <w:pStyle w:val="ConsPlusNormal0"/>
              <w:jc w:val="center"/>
            </w:pPr>
            <w:r>
              <w:t>X</w:t>
            </w:r>
          </w:p>
        </w:tc>
      </w:tr>
      <w:tr w:rsidR="00886369" w14:paraId="163364AE" w14:textId="77777777">
        <w:tc>
          <w:tcPr>
            <w:tcW w:w="3118" w:type="dxa"/>
            <w:vAlign w:val="center"/>
          </w:tcPr>
          <w:p w14:paraId="489C9E02"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3B668586" w14:textId="77777777" w:rsidR="00886369" w:rsidRDefault="00000000">
            <w:pPr>
              <w:pStyle w:val="ConsPlusNormal0"/>
              <w:jc w:val="center"/>
            </w:pPr>
            <w:bookmarkStart w:id="62" w:name="P4658"/>
            <w:bookmarkEnd w:id="62"/>
            <w:r>
              <w:t>33.1.6.1</w:t>
            </w:r>
          </w:p>
        </w:tc>
        <w:tc>
          <w:tcPr>
            <w:tcW w:w="1814" w:type="dxa"/>
            <w:vAlign w:val="center"/>
          </w:tcPr>
          <w:p w14:paraId="671D3481" w14:textId="77777777" w:rsidR="00886369" w:rsidRDefault="00000000">
            <w:pPr>
              <w:pStyle w:val="ConsPlusNormal0"/>
              <w:jc w:val="center"/>
            </w:pPr>
            <w:r>
              <w:t>консультаций</w:t>
            </w:r>
          </w:p>
        </w:tc>
        <w:tc>
          <w:tcPr>
            <w:tcW w:w="2041" w:type="dxa"/>
            <w:vAlign w:val="center"/>
          </w:tcPr>
          <w:p w14:paraId="667415FF" w14:textId="77777777" w:rsidR="00886369" w:rsidRDefault="00000000">
            <w:pPr>
              <w:pStyle w:val="ConsPlusNormal0"/>
              <w:jc w:val="center"/>
            </w:pPr>
            <w:r>
              <w:t>0,080667</w:t>
            </w:r>
          </w:p>
        </w:tc>
        <w:tc>
          <w:tcPr>
            <w:tcW w:w="1984" w:type="dxa"/>
            <w:vAlign w:val="center"/>
          </w:tcPr>
          <w:p w14:paraId="0E7CCF60" w14:textId="77777777" w:rsidR="00886369" w:rsidRDefault="00000000">
            <w:pPr>
              <w:pStyle w:val="ConsPlusNormal0"/>
              <w:jc w:val="center"/>
            </w:pPr>
            <w:r>
              <w:t>379,90</w:t>
            </w:r>
          </w:p>
        </w:tc>
        <w:tc>
          <w:tcPr>
            <w:tcW w:w="1474" w:type="dxa"/>
            <w:vAlign w:val="center"/>
          </w:tcPr>
          <w:p w14:paraId="652C5364" w14:textId="77777777" w:rsidR="00886369" w:rsidRDefault="00000000">
            <w:pPr>
              <w:pStyle w:val="ConsPlusNormal0"/>
              <w:jc w:val="center"/>
            </w:pPr>
            <w:r>
              <w:t>X</w:t>
            </w:r>
          </w:p>
        </w:tc>
        <w:tc>
          <w:tcPr>
            <w:tcW w:w="1474" w:type="dxa"/>
            <w:vAlign w:val="center"/>
          </w:tcPr>
          <w:p w14:paraId="70880209" w14:textId="77777777" w:rsidR="00886369" w:rsidRDefault="00000000">
            <w:pPr>
              <w:pStyle w:val="ConsPlusNormal0"/>
              <w:jc w:val="center"/>
            </w:pPr>
            <w:r>
              <w:t>30,6</w:t>
            </w:r>
          </w:p>
        </w:tc>
        <w:tc>
          <w:tcPr>
            <w:tcW w:w="1417" w:type="dxa"/>
            <w:vAlign w:val="center"/>
          </w:tcPr>
          <w:p w14:paraId="2CC303E3" w14:textId="77777777" w:rsidR="00886369" w:rsidRDefault="00000000">
            <w:pPr>
              <w:pStyle w:val="ConsPlusNormal0"/>
              <w:jc w:val="center"/>
            </w:pPr>
            <w:r>
              <w:t>X</w:t>
            </w:r>
          </w:p>
        </w:tc>
        <w:tc>
          <w:tcPr>
            <w:tcW w:w="1417" w:type="dxa"/>
            <w:vAlign w:val="center"/>
          </w:tcPr>
          <w:p w14:paraId="5078F59A" w14:textId="77777777" w:rsidR="00886369" w:rsidRDefault="00000000">
            <w:pPr>
              <w:pStyle w:val="ConsPlusNormal0"/>
              <w:jc w:val="center"/>
            </w:pPr>
            <w:r>
              <w:t>18 480,4</w:t>
            </w:r>
          </w:p>
        </w:tc>
        <w:tc>
          <w:tcPr>
            <w:tcW w:w="1361" w:type="dxa"/>
            <w:vAlign w:val="center"/>
          </w:tcPr>
          <w:p w14:paraId="4B73027D" w14:textId="77777777" w:rsidR="00886369" w:rsidRDefault="00000000">
            <w:pPr>
              <w:pStyle w:val="ConsPlusNormal0"/>
              <w:jc w:val="center"/>
            </w:pPr>
            <w:r>
              <w:t>X</w:t>
            </w:r>
          </w:p>
        </w:tc>
      </w:tr>
      <w:tr w:rsidR="00886369" w14:paraId="28DB6057" w14:textId="77777777">
        <w:tc>
          <w:tcPr>
            <w:tcW w:w="3118" w:type="dxa"/>
            <w:vAlign w:val="center"/>
          </w:tcPr>
          <w:p w14:paraId="4CAA36EF"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390A52DB" w14:textId="77777777" w:rsidR="00886369" w:rsidRDefault="00000000">
            <w:pPr>
              <w:pStyle w:val="ConsPlusNormal0"/>
              <w:jc w:val="center"/>
            </w:pPr>
            <w:bookmarkStart w:id="63" w:name="P4668"/>
            <w:bookmarkEnd w:id="63"/>
            <w:r>
              <w:t>33.1.6.2</w:t>
            </w:r>
          </w:p>
        </w:tc>
        <w:tc>
          <w:tcPr>
            <w:tcW w:w="1814" w:type="dxa"/>
            <w:vAlign w:val="center"/>
          </w:tcPr>
          <w:p w14:paraId="5C1961D7" w14:textId="77777777" w:rsidR="00886369" w:rsidRDefault="00000000">
            <w:pPr>
              <w:pStyle w:val="ConsPlusNormal0"/>
              <w:jc w:val="center"/>
            </w:pPr>
            <w:r>
              <w:t>консультаций</w:t>
            </w:r>
          </w:p>
        </w:tc>
        <w:tc>
          <w:tcPr>
            <w:tcW w:w="2041" w:type="dxa"/>
            <w:vAlign w:val="center"/>
          </w:tcPr>
          <w:p w14:paraId="54CB5D7B" w14:textId="77777777" w:rsidR="00886369" w:rsidRDefault="00000000">
            <w:pPr>
              <w:pStyle w:val="ConsPlusNormal0"/>
              <w:jc w:val="center"/>
            </w:pPr>
            <w:r>
              <w:t>0,030555</w:t>
            </w:r>
          </w:p>
        </w:tc>
        <w:tc>
          <w:tcPr>
            <w:tcW w:w="1984" w:type="dxa"/>
            <w:vAlign w:val="center"/>
          </w:tcPr>
          <w:p w14:paraId="18CE1280" w14:textId="77777777" w:rsidR="00886369" w:rsidRDefault="00000000">
            <w:pPr>
              <w:pStyle w:val="ConsPlusNormal0"/>
              <w:jc w:val="center"/>
            </w:pPr>
            <w:r>
              <w:t>336,30</w:t>
            </w:r>
          </w:p>
        </w:tc>
        <w:tc>
          <w:tcPr>
            <w:tcW w:w="1474" w:type="dxa"/>
            <w:vAlign w:val="center"/>
          </w:tcPr>
          <w:p w14:paraId="34A871AC" w14:textId="77777777" w:rsidR="00886369" w:rsidRDefault="00000000">
            <w:pPr>
              <w:pStyle w:val="ConsPlusNormal0"/>
              <w:jc w:val="center"/>
            </w:pPr>
            <w:r>
              <w:t>X</w:t>
            </w:r>
          </w:p>
        </w:tc>
        <w:tc>
          <w:tcPr>
            <w:tcW w:w="1474" w:type="dxa"/>
            <w:vAlign w:val="center"/>
          </w:tcPr>
          <w:p w14:paraId="3D1D9DAA" w14:textId="77777777" w:rsidR="00886369" w:rsidRDefault="00000000">
            <w:pPr>
              <w:pStyle w:val="ConsPlusNormal0"/>
              <w:jc w:val="center"/>
            </w:pPr>
            <w:r>
              <w:t>10,3</w:t>
            </w:r>
          </w:p>
        </w:tc>
        <w:tc>
          <w:tcPr>
            <w:tcW w:w="1417" w:type="dxa"/>
            <w:vAlign w:val="center"/>
          </w:tcPr>
          <w:p w14:paraId="343655DB" w14:textId="77777777" w:rsidR="00886369" w:rsidRDefault="00000000">
            <w:pPr>
              <w:pStyle w:val="ConsPlusNormal0"/>
              <w:jc w:val="center"/>
            </w:pPr>
            <w:r>
              <w:t>X</w:t>
            </w:r>
          </w:p>
        </w:tc>
        <w:tc>
          <w:tcPr>
            <w:tcW w:w="1417" w:type="dxa"/>
            <w:vAlign w:val="center"/>
          </w:tcPr>
          <w:p w14:paraId="238876E5" w14:textId="77777777" w:rsidR="00886369" w:rsidRDefault="00000000">
            <w:pPr>
              <w:pStyle w:val="ConsPlusNormal0"/>
              <w:jc w:val="center"/>
            </w:pPr>
            <w:r>
              <w:t>6 196,6</w:t>
            </w:r>
          </w:p>
        </w:tc>
        <w:tc>
          <w:tcPr>
            <w:tcW w:w="1361" w:type="dxa"/>
            <w:vAlign w:val="center"/>
          </w:tcPr>
          <w:p w14:paraId="4545FBD8" w14:textId="77777777" w:rsidR="00886369" w:rsidRDefault="00000000">
            <w:pPr>
              <w:pStyle w:val="ConsPlusNormal0"/>
              <w:jc w:val="center"/>
            </w:pPr>
            <w:r>
              <w:t>X</w:t>
            </w:r>
          </w:p>
        </w:tc>
      </w:tr>
      <w:tr w:rsidR="00886369" w14:paraId="0FA343A9" w14:textId="77777777">
        <w:tc>
          <w:tcPr>
            <w:tcW w:w="3118" w:type="dxa"/>
            <w:vAlign w:val="center"/>
          </w:tcPr>
          <w:p w14:paraId="030BBF67" w14:textId="77777777" w:rsidR="00886369" w:rsidRDefault="00000000">
            <w:pPr>
              <w:pStyle w:val="ConsPlusNormal0"/>
              <w:jc w:val="both"/>
            </w:pPr>
            <w:r>
              <w:t>2.1.7. проведение отдельных диагностических (лабораторных) исследований:</w:t>
            </w:r>
          </w:p>
        </w:tc>
        <w:tc>
          <w:tcPr>
            <w:tcW w:w="1134" w:type="dxa"/>
            <w:vAlign w:val="center"/>
          </w:tcPr>
          <w:p w14:paraId="74BA8511" w14:textId="77777777" w:rsidR="00886369" w:rsidRDefault="00000000">
            <w:pPr>
              <w:pStyle w:val="ConsPlusNormal0"/>
              <w:jc w:val="center"/>
            </w:pPr>
            <w:bookmarkStart w:id="64" w:name="P4678"/>
            <w:bookmarkEnd w:id="64"/>
            <w:r>
              <w:t>33.1.7</w:t>
            </w:r>
          </w:p>
        </w:tc>
        <w:tc>
          <w:tcPr>
            <w:tcW w:w="1814" w:type="dxa"/>
            <w:vAlign w:val="center"/>
          </w:tcPr>
          <w:p w14:paraId="328FD54A" w14:textId="77777777" w:rsidR="00886369" w:rsidRDefault="00000000">
            <w:pPr>
              <w:pStyle w:val="ConsPlusNormal0"/>
              <w:jc w:val="center"/>
            </w:pPr>
            <w:r>
              <w:t>исследования</w:t>
            </w:r>
          </w:p>
        </w:tc>
        <w:tc>
          <w:tcPr>
            <w:tcW w:w="2041" w:type="dxa"/>
            <w:vAlign w:val="center"/>
          </w:tcPr>
          <w:p w14:paraId="52F648E1" w14:textId="77777777" w:rsidR="00886369" w:rsidRDefault="00000000">
            <w:pPr>
              <w:pStyle w:val="ConsPlusNormal0"/>
              <w:jc w:val="center"/>
            </w:pPr>
            <w:r>
              <w:t>0,274512</w:t>
            </w:r>
          </w:p>
        </w:tc>
        <w:tc>
          <w:tcPr>
            <w:tcW w:w="1984" w:type="dxa"/>
            <w:vAlign w:val="center"/>
          </w:tcPr>
          <w:p w14:paraId="4D56C724" w14:textId="77777777" w:rsidR="00886369" w:rsidRDefault="00000000">
            <w:pPr>
              <w:pStyle w:val="ConsPlusNormal0"/>
              <w:jc w:val="center"/>
            </w:pPr>
            <w:r>
              <w:t>2 303,70</w:t>
            </w:r>
          </w:p>
        </w:tc>
        <w:tc>
          <w:tcPr>
            <w:tcW w:w="1474" w:type="dxa"/>
            <w:vAlign w:val="center"/>
          </w:tcPr>
          <w:p w14:paraId="15227D08" w14:textId="77777777" w:rsidR="00886369" w:rsidRDefault="00000000">
            <w:pPr>
              <w:pStyle w:val="ConsPlusNormal0"/>
              <w:jc w:val="center"/>
            </w:pPr>
            <w:r>
              <w:t>X</w:t>
            </w:r>
          </w:p>
        </w:tc>
        <w:tc>
          <w:tcPr>
            <w:tcW w:w="1474" w:type="dxa"/>
            <w:vAlign w:val="center"/>
          </w:tcPr>
          <w:p w14:paraId="67236449" w14:textId="77777777" w:rsidR="00886369" w:rsidRDefault="00000000">
            <w:pPr>
              <w:pStyle w:val="ConsPlusNormal0"/>
              <w:jc w:val="center"/>
            </w:pPr>
            <w:r>
              <w:t>632,4</w:t>
            </w:r>
          </w:p>
        </w:tc>
        <w:tc>
          <w:tcPr>
            <w:tcW w:w="1417" w:type="dxa"/>
            <w:vAlign w:val="center"/>
          </w:tcPr>
          <w:p w14:paraId="53CB3031" w14:textId="77777777" w:rsidR="00886369" w:rsidRDefault="00000000">
            <w:pPr>
              <w:pStyle w:val="ConsPlusNormal0"/>
              <w:jc w:val="center"/>
            </w:pPr>
            <w:r>
              <w:t>X</w:t>
            </w:r>
          </w:p>
        </w:tc>
        <w:tc>
          <w:tcPr>
            <w:tcW w:w="1417" w:type="dxa"/>
            <w:vAlign w:val="center"/>
          </w:tcPr>
          <w:p w14:paraId="3504A251" w14:textId="77777777" w:rsidR="00886369" w:rsidRDefault="00000000">
            <w:pPr>
              <w:pStyle w:val="ConsPlusNormal0"/>
              <w:jc w:val="center"/>
            </w:pPr>
            <w:r>
              <w:t>381 357,8</w:t>
            </w:r>
          </w:p>
        </w:tc>
        <w:tc>
          <w:tcPr>
            <w:tcW w:w="1361" w:type="dxa"/>
            <w:vAlign w:val="center"/>
          </w:tcPr>
          <w:p w14:paraId="0DD3C117" w14:textId="77777777" w:rsidR="00886369" w:rsidRDefault="00000000">
            <w:pPr>
              <w:pStyle w:val="ConsPlusNormal0"/>
              <w:jc w:val="center"/>
            </w:pPr>
            <w:r>
              <w:t>X</w:t>
            </w:r>
          </w:p>
        </w:tc>
      </w:tr>
      <w:tr w:rsidR="00886369" w14:paraId="7F7B399F" w14:textId="77777777">
        <w:tc>
          <w:tcPr>
            <w:tcW w:w="3118" w:type="dxa"/>
            <w:vAlign w:val="center"/>
          </w:tcPr>
          <w:p w14:paraId="056755A2" w14:textId="77777777" w:rsidR="00886369" w:rsidRDefault="00000000">
            <w:pPr>
              <w:pStyle w:val="ConsPlusNormal0"/>
              <w:jc w:val="both"/>
            </w:pPr>
            <w:r>
              <w:t>2.1.7.1. компьютерная томография</w:t>
            </w:r>
          </w:p>
        </w:tc>
        <w:tc>
          <w:tcPr>
            <w:tcW w:w="1134" w:type="dxa"/>
            <w:vAlign w:val="center"/>
          </w:tcPr>
          <w:p w14:paraId="684CD3E8" w14:textId="77777777" w:rsidR="00886369" w:rsidRDefault="00000000">
            <w:pPr>
              <w:pStyle w:val="ConsPlusNormal0"/>
              <w:jc w:val="center"/>
            </w:pPr>
            <w:bookmarkStart w:id="65" w:name="P4688"/>
            <w:bookmarkEnd w:id="65"/>
            <w:r>
              <w:t>33.1.7.1</w:t>
            </w:r>
          </w:p>
        </w:tc>
        <w:tc>
          <w:tcPr>
            <w:tcW w:w="1814" w:type="dxa"/>
            <w:vAlign w:val="center"/>
          </w:tcPr>
          <w:p w14:paraId="666A63FD" w14:textId="77777777" w:rsidR="00886369" w:rsidRDefault="00000000">
            <w:pPr>
              <w:pStyle w:val="ConsPlusNormal0"/>
              <w:jc w:val="center"/>
            </w:pPr>
            <w:r>
              <w:t>исследования</w:t>
            </w:r>
          </w:p>
        </w:tc>
        <w:tc>
          <w:tcPr>
            <w:tcW w:w="2041" w:type="dxa"/>
            <w:vAlign w:val="center"/>
          </w:tcPr>
          <w:p w14:paraId="1A8AD2A7" w14:textId="77777777" w:rsidR="00886369" w:rsidRDefault="00000000">
            <w:pPr>
              <w:pStyle w:val="ConsPlusNormal0"/>
              <w:jc w:val="center"/>
            </w:pPr>
            <w:r>
              <w:t>0,057732</w:t>
            </w:r>
          </w:p>
        </w:tc>
        <w:tc>
          <w:tcPr>
            <w:tcW w:w="1984" w:type="dxa"/>
            <w:vAlign w:val="center"/>
          </w:tcPr>
          <w:p w14:paraId="5AC0202A" w14:textId="77777777" w:rsidR="00886369" w:rsidRDefault="00000000">
            <w:pPr>
              <w:pStyle w:val="ConsPlusNormal0"/>
              <w:jc w:val="center"/>
            </w:pPr>
            <w:r>
              <w:t>3 438,90</w:t>
            </w:r>
          </w:p>
        </w:tc>
        <w:tc>
          <w:tcPr>
            <w:tcW w:w="1474" w:type="dxa"/>
            <w:vAlign w:val="center"/>
          </w:tcPr>
          <w:p w14:paraId="179EE0C0" w14:textId="77777777" w:rsidR="00886369" w:rsidRDefault="00000000">
            <w:pPr>
              <w:pStyle w:val="ConsPlusNormal0"/>
              <w:jc w:val="center"/>
            </w:pPr>
            <w:r>
              <w:t>X</w:t>
            </w:r>
          </w:p>
        </w:tc>
        <w:tc>
          <w:tcPr>
            <w:tcW w:w="1474" w:type="dxa"/>
            <w:vAlign w:val="center"/>
          </w:tcPr>
          <w:p w14:paraId="4520D208" w14:textId="77777777" w:rsidR="00886369" w:rsidRDefault="00000000">
            <w:pPr>
              <w:pStyle w:val="ConsPlusNormal0"/>
              <w:jc w:val="center"/>
            </w:pPr>
            <w:r>
              <w:t>198,5</w:t>
            </w:r>
          </w:p>
        </w:tc>
        <w:tc>
          <w:tcPr>
            <w:tcW w:w="1417" w:type="dxa"/>
            <w:vAlign w:val="center"/>
          </w:tcPr>
          <w:p w14:paraId="17266429" w14:textId="77777777" w:rsidR="00886369" w:rsidRDefault="00000000">
            <w:pPr>
              <w:pStyle w:val="ConsPlusNormal0"/>
              <w:jc w:val="center"/>
            </w:pPr>
            <w:r>
              <w:t>X</w:t>
            </w:r>
          </w:p>
        </w:tc>
        <w:tc>
          <w:tcPr>
            <w:tcW w:w="1417" w:type="dxa"/>
            <w:vAlign w:val="center"/>
          </w:tcPr>
          <w:p w14:paraId="36DD37E9" w14:textId="77777777" w:rsidR="00886369" w:rsidRDefault="00000000">
            <w:pPr>
              <w:pStyle w:val="ConsPlusNormal0"/>
              <w:jc w:val="center"/>
            </w:pPr>
            <w:r>
              <w:t>119 727,9</w:t>
            </w:r>
          </w:p>
        </w:tc>
        <w:tc>
          <w:tcPr>
            <w:tcW w:w="1361" w:type="dxa"/>
            <w:vAlign w:val="center"/>
          </w:tcPr>
          <w:p w14:paraId="5FB6B644" w14:textId="77777777" w:rsidR="00886369" w:rsidRDefault="00000000">
            <w:pPr>
              <w:pStyle w:val="ConsPlusNormal0"/>
              <w:jc w:val="center"/>
            </w:pPr>
            <w:r>
              <w:t>X</w:t>
            </w:r>
          </w:p>
        </w:tc>
      </w:tr>
      <w:tr w:rsidR="00886369" w14:paraId="6D7455BA" w14:textId="77777777">
        <w:tc>
          <w:tcPr>
            <w:tcW w:w="3118" w:type="dxa"/>
            <w:vAlign w:val="center"/>
          </w:tcPr>
          <w:p w14:paraId="355E90AF" w14:textId="77777777" w:rsidR="00886369" w:rsidRDefault="00000000">
            <w:pPr>
              <w:pStyle w:val="ConsPlusNormal0"/>
              <w:jc w:val="both"/>
            </w:pPr>
            <w:r>
              <w:t>2.1.7.2. магнитно-резонансная томография</w:t>
            </w:r>
          </w:p>
        </w:tc>
        <w:tc>
          <w:tcPr>
            <w:tcW w:w="1134" w:type="dxa"/>
            <w:vAlign w:val="center"/>
          </w:tcPr>
          <w:p w14:paraId="07E1503C" w14:textId="77777777" w:rsidR="00886369" w:rsidRDefault="00000000">
            <w:pPr>
              <w:pStyle w:val="ConsPlusNormal0"/>
              <w:jc w:val="center"/>
            </w:pPr>
            <w:bookmarkStart w:id="66" w:name="P4698"/>
            <w:bookmarkEnd w:id="66"/>
            <w:r>
              <w:t>33.1.7.2</w:t>
            </w:r>
          </w:p>
        </w:tc>
        <w:tc>
          <w:tcPr>
            <w:tcW w:w="1814" w:type="dxa"/>
            <w:vAlign w:val="center"/>
          </w:tcPr>
          <w:p w14:paraId="69CFCC49" w14:textId="77777777" w:rsidR="00886369" w:rsidRDefault="00000000">
            <w:pPr>
              <w:pStyle w:val="ConsPlusNormal0"/>
              <w:jc w:val="center"/>
            </w:pPr>
            <w:r>
              <w:t>исследования</w:t>
            </w:r>
          </w:p>
        </w:tc>
        <w:tc>
          <w:tcPr>
            <w:tcW w:w="2041" w:type="dxa"/>
            <w:vAlign w:val="center"/>
          </w:tcPr>
          <w:p w14:paraId="63DCF917" w14:textId="77777777" w:rsidR="00886369" w:rsidRDefault="00000000">
            <w:pPr>
              <w:pStyle w:val="ConsPlusNormal0"/>
              <w:jc w:val="center"/>
            </w:pPr>
            <w:r>
              <w:t>0,022033</w:t>
            </w:r>
          </w:p>
        </w:tc>
        <w:tc>
          <w:tcPr>
            <w:tcW w:w="1984" w:type="dxa"/>
            <w:vAlign w:val="center"/>
          </w:tcPr>
          <w:p w14:paraId="2F4CC8C3" w14:textId="77777777" w:rsidR="00886369" w:rsidRDefault="00000000">
            <w:pPr>
              <w:pStyle w:val="ConsPlusNormal0"/>
              <w:jc w:val="center"/>
            </w:pPr>
            <w:r>
              <w:t>4 695,50</w:t>
            </w:r>
          </w:p>
        </w:tc>
        <w:tc>
          <w:tcPr>
            <w:tcW w:w="1474" w:type="dxa"/>
            <w:vAlign w:val="center"/>
          </w:tcPr>
          <w:p w14:paraId="2FBEBFC6" w14:textId="77777777" w:rsidR="00886369" w:rsidRDefault="00000000">
            <w:pPr>
              <w:pStyle w:val="ConsPlusNormal0"/>
              <w:jc w:val="center"/>
            </w:pPr>
            <w:r>
              <w:t>X</w:t>
            </w:r>
          </w:p>
        </w:tc>
        <w:tc>
          <w:tcPr>
            <w:tcW w:w="1474" w:type="dxa"/>
            <w:vAlign w:val="center"/>
          </w:tcPr>
          <w:p w14:paraId="43CFEE17" w14:textId="77777777" w:rsidR="00886369" w:rsidRDefault="00000000">
            <w:pPr>
              <w:pStyle w:val="ConsPlusNormal0"/>
              <w:jc w:val="center"/>
            </w:pPr>
            <w:r>
              <w:t>103,5</w:t>
            </w:r>
          </w:p>
        </w:tc>
        <w:tc>
          <w:tcPr>
            <w:tcW w:w="1417" w:type="dxa"/>
            <w:vAlign w:val="center"/>
          </w:tcPr>
          <w:p w14:paraId="1AEDB60F" w14:textId="77777777" w:rsidR="00886369" w:rsidRDefault="00000000">
            <w:pPr>
              <w:pStyle w:val="ConsPlusNormal0"/>
              <w:jc w:val="center"/>
            </w:pPr>
            <w:r>
              <w:t>X</w:t>
            </w:r>
          </w:p>
        </w:tc>
        <w:tc>
          <w:tcPr>
            <w:tcW w:w="1417" w:type="dxa"/>
            <w:vAlign w:val="center"/>
          </w:tcPr>
          <w:p w14:paraId="2C6E1ECA" w14:textId="77777777" w:rsidR="00886369" w:rsidRDefault="00000000">
            <w:pPr>
              <w:pStyle w:val="ConsPlusNormal0"/>
              <w:jc w:val="center"/>
            </w:pPr>
            <w:r>
              <w:t>62 390,0</w:t>
            </w:r>
          </w:p>
        </w:tc>
        <w:tc>
          <w:tcPr>
            <w:tcW w:w="1361" w:type="dxa"/>
            <w:vAlign w:val="center"/>
          </w:tcPr>
          <w:p w14:paraId="179FEDD9" w14:textId="77777777" w:rsidR="00886369" w:rsidRDefault="00000000">
            <w:pPr>
              <w:pStyle w:val="ConsPlusNormal0"/>
              <w:jc w:val="center"/>
            </w:pPr>
            <w:r>
              <w:t>X</w:t>
            </w:r>
          </w:p>
        </w:tc>
      </w:tr>
      <w:tr w:rsidR="00886369" w14:paraId="537DF12E" w14:textId="77777777">
        <w:tc>
          <w:tcPr>
            <w:tcW w:w="3118" w:type="dxa"/>
            <w:vAlign w:val="center"/>
          </w:tcPr>
          <w:p w14:paraId="2309ADBE"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455B1E86" w14:textId="77777777" w:rsidR="00886369" w:rsidRDefault="00000000">
            <w:pPr>
              <w:pStyle w:val="ConsPlusNormal0"/>
              <w:jc w:val="center"/>
            </w:pPr>
            <w:bookmarkStart w:id="67" w:name="P4708"/>
            <w:bookmarkEnd w:id="67"/>
            <w:r>
              <w:t>33.1.7.3</w:t>
            </w:r>
          </w:p>
        </w:tc>
        <w:tc>
          <w:tcPr>
            <w:tcW w:w="1814" w:type="dxa"/>
            <w:vAlign w:val="center"/>
          </w:tcPr>
          <w:p w14:paraId="53AEE5FA" w14:textId="77777777" w:rsidR="00886369" w:rsidRDefault="00000000">
            <w:pPr>
              <w:pStyle w:val="ConsPlusNormal0"/>
              <w:jc w:val="center"/>
            </w:pPr>
            <w:r>
              <w:t>исследования</w:t>
            </w:r>
          </w:p>
        </w:tc>
        <w:tc>
          <w:tcPr>
            <w:tcW w:w="2041" w:type="dxa"/>
            <w:vAlign w:val="center"/>
          </w:tcPr>
          <w:p w14:paraId="77B985DA" w14:textId="77777777" w:rsidR="00886369" w:rsidRDefault="00000000">
            <w:pPr>
              <w:pStyle w:val="ConsPlusNormal0"/>
              <w:jc w:val="center"/>
            </w:pPr>
            <w:r>
              <w:t>0,122408</w:t>
            </w:r>
          </w:p>
        </w:tc>
        <w:tc>
          <w:tcPr>
            <w:tcW w:w="1984" w:type="dxa"/>
            <w:vAlign w:val="center"/>
          </w:tcPr>
          <w:p w14:paraId="2350FAD4" w14:textId="77777777" w:rsidR="00886369" w:rsidRDefault="00000000">
            <w:pPr>
              <w:pStyle w:val="ConsPlusNormal0"/>
              <w:jc w:val="center"/>
            </w:pPr>
            <w:r>
              <w:t>741,80</w:t>
            </w:r>
          </w:p>
        </w:tc>
        <w:tc>
          <w:tcPr>
            <w:tcW w:w="1474" w:type="dxa"/>
            <w:vAlign w:val="center"/>
          </w:tcPr>
          <w:p w14:paraId="74B34997" w14:textId="77777777" w:rsidR="00886369" w:rsidRDefault="00000000">
            <w:pPr>
              <w:pStyle w:val="ConsPlusNormal0"/>
              <w:jc w:val="center"/>
            </w:pPr>
            <w:r>
              <w:t>X</w:t>
            </w:r>
          </w:p>
        </w:tc>
        <w:tc>
          <w:tcPr>
            <w:tcW w:w="1474" w:type="dxa"/>
            <w:vAlign w:val="center"/>
          </w:tcPr>
          <w:p w14:paraId="1D1B1700" w14:textId="77777777" w:rsidR="00886369" w:rsidRDefault="00000000">
            <w:pPr>
              <w:pStyle w:val="ConsPlusNormal0"/>
              <w:jc w:val="center"/>
            </w:pPr>
            <w:r>
              <w:t>90,8</w:t>
            </w:r>
          </w:p>
        </w:tc>
        <w:tc>
          <w:tcPr>
            <w:tcW w:w="1417" w:type="dxa"/>
            <w:vAlign w:val="center"/>
          </w:tcPr>
          <w:p w14:paraId="334E1944" w14:textId="77777777" w:rsidR="00886369" w:rsidRDefault="00000000">
            <w:pPr>
              <w:pStyle w:val="ConsPlusNormal0"/>
              <w:jc w:val="center"/>
            </w:pPr>
            <w:r>
              <w:t>X</w:t>
            </w:r>
          </w:p>
        </w:tc>
        <w:tc>
          <w:tcPr>
            <w:tcW w:w="1417" w:type="dxa"/>
            <w:vAlign w:val="center"/>
          </w:tcPr>
          <w:p w14:paraId="562C1D5E" w14:textId="77777777" w:rsidR="00886369" w:rsidRDefault="00000000">
            <w:pPr>
              <w:pStyle w:val="ConsPlusNormal0"/>
              <w:jc w:val="center"/>
            </w:pPr>
            <w:r>
              <w:t>54 757,3</w:t>
            </w:r>
          </w:p>
        </w:tc>
        <w:tc>
          <w:tcPr>
            <w:tcW w:w="1361" w:type="dxa"/>
            <w:vAlign w:val="center"/>
          </w:tcPr>
          <w:p w14:paraId="756F8CEA" w14:textId="77777777" w:rsidR="00886369" w:rsidRDefault="00000000">
            <w:pPr>
              <w:pStyle w:val="ConsPlusNormal0"/>
              <w:jc w:val="center"/>
            </w:pPr>
            <w:r>
              <w:t>X</w:t>
            </w:r>
          </w:p>
        </w:tc>
      </w:tr>
      <w:tr w:rsidR="00886369" w14:paraId="37E0D3F9" w14:textId="77777777">
        <w:tc>
          <w:tcPr>
            <w:tcW w:w="3118" w:type="dxa"/>
            <w:vAlign w:val="center"/>
          </w:tcPr>
          <w:p w14:paraId="219A5B70" w14:textId="77777777" w:rsidR="00886369" w:rsidRDefault="00000000">
            <w:pPr>
              <w:pStyle w:val="ConsPlusNormal0"/>
              <w:jc w:val="both"/>
            </w:pPr>
            <w:r>
              <w:t>2.1.7.4. эндоскопическое диагностическое исследование</w:t>
            </w:r>
          </w:p>
        </w:tc>
        <w:tc>
          <w:tcPr>
            <w:tcW w:w="1134" w:type="dxa"/>
            <w:vAlign w:val="center"/>
          </w:tcPr>
          <w:p w14:paraId="39B2967A" w14:textId="77777777" w:rsidR="00886369" w:rsidRDefault="00000000">
            <w:pPr>
              <w:pStyle w:val="ConsPlusNormal0"/>
              <w:jc w:val="center"/>
            </w:pPr>
            <w:bookmarkStart w:id="68" w:name="P4718"/>
            <w:bookmarkEnd w:id="68"/>
            <w:r>
              <w:t>33.1.7.4</w:t>
            </w:r>
          </w:p>
        </w:tc>
        <w:tc>
          <w:tcPr>
            <w:tcW w:w="1814" w:type="dxa"/>
            <w:vAlign w:val="center"/>
          </w:tcPr>
          <w:p w14:paraId="1343A868" w14:textId="77777777" w:rsidR="00886369" w:rsidRDefault="00000000">
            <w:pPr>
              <w:pStyle w:val="ConsPlusNormal0"/>
              <w:jc w:val="center"/>
            </w:pPr>
            <w:r>
              <w:t>исследования</w:t>
            </w:r>
          </w:p>
        </w:tc>
        <w:tc>
          <w:tcPr>
            <w:tcW w:w="2041" w:type="dxa"/>
            <w:vAlign w:val="center"/>
          </w:tcPr>
          <w:p w14:paraId="25A04858" w14:textId="77777777" w:rsidR="00886369" w:rsidRDefault="00000000">
            <w:pPr>
              <w:pStyle w:val="ConsPlusNormal0"/>
              <w:jc w:val="center"/>
            </w:pPr>
            <w:r>
              <w:t>0,03537</w:t>
            </w:r>
          </w:p>
        </w:tc>
        <w:tc>
          <w:tcPr>
            <w:tcW w:w="1984" w:type="dxa"/>
            <w:vAlign w:val="center"/>
          </w:tcPr>
          <w:p w14:paraId="1104120B" w14:textId="77777777" w:rsidR="00886369" w:rsidRDefault="00000000">
            <w:pPr>
              <w:pStyle w:val="ConsPlusNormal0"/>
              <w:jc w:val="center"/>
            </w:pPr>
            <w:r>
              <w:t>1 360,20</w:t>
            </w:r>
          </w:p>
        </w:tc>
        <w:tc>
          <w:tcPr>
            <w:tcW w:w="1474" w:type="dxa"/>
            <w:vAlign w:val="center"/>
          </w:tcPr>
          <w:p w14:paraId="6434DAB4" w14:textId="77777777" w:rsidR="00886369" w:rsidRDefault="00000000">
            <w:pPr>
              <w:pStyle w:val="ConsPlusNormal0"/>
              <w:jc w:val="center"/>
            </w:pPr>
            <w:r>
              <w:t>X</w:t>
            </w:r>
          </w:p>
        </w:tc>
        <w:tc>
          <w:tcPr>
            <w:tcW w:w="1474" w:type="dxa"/>
            <w:vAlign w:val="center"/>
          </w:tcPr>
          <w:p w14:paraId="5AB719C2" w14:textId="77777777" w:rsidR="00886369" w:rsidRDefault="00000000">
            <w:pPr>
              <w:pStyle w:val="ConsPlusNormal0"/>
              <w:jc w:val="center"/>
            </w:pPr>
            <w:r>
              <w:t>48,1</w:t>
            </w:r>
          </w:p>
        </w:tc>
        <w:tc>
          <w:tcPr>
            <w:tcW w:w="1417" w:type="dxa"/>
            <w:vAlign w:val="center"/>
          </w:tcPr>
          <w:p w14:paraId="3D6416AC" w14:textId="77777777" w:rsidR="00886369" w:rsidRDefault="00000000">
            <w:pPr>
              <w:pStyle w:val="ConsPlusNormal0"/>
              <w:jc w:val="center"/>
            </w:pPr>
            <w:r>
              <w:t>X</w:t>
            </w:r>
          </w:p>
        </w:tc>
        <w:tc>
          <w:tcPr>
            <w:tcW w:w="1417" w:type="dxa"/>
            <w:vAlign w:val="center"/>
          </w:tcPr>
          <w:p w14:paraId="43C68D3D" w14:textId="77777777" w:rsidR="00886369" w:rsidRDefault="00000000">
            <w:pPr>
              <w:pStyle w:val="ConsPlusNormal0"/>
              <w:jc w:val="center"/>
            </w:pPr>
            <w:r>
              <w:t>29 012,4</w:t>
            </w:r>
          </w:p>
        </w:tc>
        <w:tc>
          <w:tcPr>
            <w:tcW w:w="1361" w:type="dxa"/>
            <w:vAlign w:val="center"/>
          </w:tcPr>
          <w:p w14:paraId="33254550" w14:textId="77777777" w:rsidR="00886369" w:rsidRDefault="00000000">
            <w:pPr>
              <w:pStyle w:val="ConsPlusNormal0"/>
              <w:jc w:val="center"/>
            </w:pPr>
            <w:r>
              <w:t>X</w:t>
            </w:r>
          </w:p>
        </w:tc>
      </w:tr>
      <w:tr w:rsidR="00886369" w14:paraId="00190E59" w14:textId="77777777">
        <w:tc>
          <w:tcPr>
            <w:tcW w:w="3118" w:type="dxa"/>
            <w:vAlign w:val="center"/>
          </w:tcPr>
          <w:p w14:paraId="4730BCFE"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33CF2554" w14:textId="77777777" w:rsidR="00886369" w:rsidRDefault="00000000">
            <w:pPr>
              <w:pStyle w:val="ConsPlusNormal0"/>
              <w:jc w:val="center"/>
            </w:pPr>
            <w:bookmarkStart w:id="69" w:name="P4728"/>
            <w:bookmarkEnd w:id="69"/>
            <w:r>
              <w:t>33.1.7.5</w:t>
            </w:r>
          </w:p>
        </w:tc>
        <w:tc>
          <w:tcPr>
            <w:tcW w:w="1814" w:type="dxa"/>
            <w:vAlign w:val="center"/>
          </w:tcPr>
          <w:p w14:paraId="2CD7E52D" w14:textId="77777777" w:rsidR="00886369" w:rsidRDefault="00000000">
            <w:pPr>
              <w:pStyle w:val="ConsPlusNormal0"/>
              <w:jc w:val="center"/>
            </w:pPr>
            <w:r>
              <w:t>исследования</w:t>
            </w:r>
          </w:p>
        </w:tc>
        <w:tc>
          <w:tcPr>
            <w:tcW w:w="2041" w:type="dxa"/>
            <w:vAlign w:val="center"/>
          </w:tcPr>
          <w:p w14:paraId="717FCB22" w14:textId="77777777" w:rsidR="00886369" w:rsidRDefault="00000000">
            <w:pPr>
              <w:pStyle w:val="ConsPlusNormal0"/>
              <w:jc w:val="center"/>
            </w:pPr>
            <w:r>
              <w:t>0,001492</w:t>
            </w:r>
          </w:p>
        </w:tc>
        <w:tc>
          <w:tcPr>
            <w:tcW w:w="1984" w:type="dxa"/>
            <w:vAlign w:val="center"/>
          </w:tcPr>
          <w:p w14:paraId="4EA0C4BF" w14:textId="77777777" w:rsidR="00886369" w:rsidRDefault="00000000">
            <w:pPr>
              <w:pStyle w:val="ConsPlusNormal0"/>
              <w:jc w:val="center"/>
            </w:pPr>
            <w:r>
              <w:t>10 693,20</w:t>
            </w:r>
          </w:p>
        </w:tc>
        <w:tc>
          <w:tcPr>
            <w:tcW w:w="1474" w:type="dxa"/>
            <w:vAlign w:val="center"/>
          </w:tcPr>
          <w:p w14:paraId="08A8B4B9" w14:textId="77777777" w:rsidR="00886369" w:rsidRDefault="00000000">
            <w:pPr>
              <w:pStyle w:val="ConsPlusNormal0"/>
              <w:jc w:val="center"/>
            </w:pPr>
            <w:r>
              <w:t>X</w:t>
            </w:r>
          </w:p>
        </w:tc>
        <w:tc>
          <w:tcPr>
            <w:tcW w:w="1474" w:type="dxa"/>
            <w:vAlign w:val="center"/>
          </w:tcPr>
          <w:p w14:paraId="4B29CECF" w14:textId="77777777" w:rsidR="00886369" w:rsidRDefault="00000000">
            <w:pPr>
              <w:pStyle w:val="ConsPlusNormal0"/>
              <w:jc w:val="center"/>
            </w:pPr>
            <w:r>
              <w:t>15,9</w:t>
            </w:r>
          </w:p>
        </w:tc>
        <w:tc>
          <w:tcPr>
            <w:tcW w:w="1417" w:type="dxa"/>
            <w:vAlign w:val="center"/>
          </w:tcPr>
          <w:p w14:paraId="1DEFBE7B" w14:textId="77777777" w:rsidR="00886369" w:rsidRDefault="00000000">
            <w:pPr>
              <w:pStyle w:val="ConsPlusNormal0"/>
              <w:jc w:val="center"/>
            </w:pPr>
            <w:r>
              <w:t>X</w:t>
            </w:r>
          </w:p>
        </w:tc>
        <w:tc>
          <w:tcPr>
            <w:tcW w:w="1417" w:type="dxa"/>
            <w:vAlign w:val="center"/>
          </w:tcPr>
          <w:p w14:paraId="116B4203" w14:textId="77777777" w:rsidR="00886369" w:rsidRDefault="00000000">
            <w:pPr>
              <w:pStyle w:val="ConsPlusNormal0"/>
              <w:jc w:val="center"/>
            </w:pPr>
            <w:r>
              <w:t>9 621,0</w:t>
            </w:r>
          </w:p>
        </w:tc>
        <w:tc>
          <w:tcPr>
            <w:tcW w:w="1361" w:type="dxa"/>
            <w:vAlign w:val="center"/>
          </w:tcPr>
          <w:p w14:paraId="5AD031F3" w14:textId="77777777" w:rsidR="00886369" w:rsidRDefault="00000000">
            <w:pPr>
              <w:pStyle w:val="ConsPlusNormal0"/>
              <w:jc w:val="center"/>
            </w:pPr>
            <w:r>
              <w:t>X</w:t>
            </w:r>
          </w:p>
        </w:tc>
      </w:tr>
      <w:tr w:rsidR="00886369" w14:paraId="0F2F0528" w14:textId="77777777">
        <w:tc>
          <w:tcPr>
            <w:tcW w:w="3118" w:type="dxa"/>
            <w:vAlign w:val="center"/>
          </w:tcPr>
          <w:p w14:paraId="5C48225B"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565AD579" w14:textId="77777777" w:rsidR="00886369" w:rsidRDefault="00000000">
            <w:pPr>
              <w:pStyle w:val="ConsPlusNormal0"/>
              <w:jc w:val="center"/>
            </w:pPr>
            <w:bookmarkStart w:id="70" w:name="P4738"/>
            <w:bookmarkEnd w:id="70"/>
            <w:r>
              <w:t>33.1.7.6</w:t>
            </w:r>
          </w:p>
        </w:tc>
        <w:tc>
          <w:tcPr>
            <w:tcW w:w="1814" w:type="dxa"/>
            <w:vAlign w:val="center"/>
          </w:tcPr>
          <w:p w14:paraId="75BC7751" w14:textId="77777777" w:rsidR="00886369" w:rsidRDefault="00000000">
            <w:pPr>
              <w:pStyle w:val="ConsPlusNormal0"/>
              <w:jc w:val="center"/>
            </w:pPr>
            <w:r>
              <w:t>исследования</w:t>
            </w:r>
          </w:p>
        </w:tc>
        <w:tc>
          <w:tcPr>
            <w:tcW w:w="2041" w:type="dxa"/>
            <w:vAlign w:val="center"/>
          </w:tcPr>
          <w:p w14:paraId="5A3A6200" w14:textId="77777777" w:rsidR="00886369" w:rsidRDefault="00000000">
            <w:pPr>
              <w:pStyle w:val="ConsPlusNormal0"/>
              <w:jc w:val="center"/>
            </w:pPr>
            <w:r>
              <w:t>0,027103</w:t>
            </w:r>
          </w:p>
        </w:tc>
        <w:tc>
          <w:tcPr>
            <w:tcW w:w="1984" w:type="dxa"/>
            <w:vAlign w:val="center"/>
          </w:tcPr>
          <w:p w14:paraId="0CCE7258" w14:textId="77777777" w:rsidR="00886369" w:rsidRDefault="00000000">
            <w:pPr>
              <w:pStyle w:val="ConsPlusNormal0"/>
              <w:jc w:val="center"/>
            </w:pPr>
            <w:r>
              <w:t>2 637,10</w:t>
            </w:r>
          </w:p>
        </w:tc>
        <w:tc>
          <w:tcPr>
            <w:tcW w:w="1474" w:type="dxa"/>
            <w:vAlign w:val="center"/>
          </w:tcPr>
          <w:p w14:paraId="6705535D" w14:textId="77777777" w:rsidR="00886369" w:rsidRDefault="00000000">
            <w:pPr>
              <w:pStyle w:val="ConsPlusNormal0"/>
              <w:jc w:val="center"/>
            </w:pPr>
            <w:r>
              <w:t>X</w:t>
            </w:r>
          </w:p>
        </w:tc>
        <w:tc>
          <w:tcPr>
            <w:tcW w:w="1474" w:type="dxa"/>
            <w:vAlign w:val="center"/>
          </w:tcPr>
          <w:p w14:paraId="525BF5DE" w14:textId="77777777" w:rsidR="00886369" w:rsidRDefault="00000000">
            <w:pPr>
              <w:pStyle w:val="ConsPlusNormal0"/>
              <w:jc w:val="center"/>
            </w:pPr>
            <w:r>
              <w:t>71,5</w:t>
            </w:r>
          </w:p>
        </w:tc>
        <w:tc>
          <w:tcPr>
            <w:tcW w:w="1417" w:type="dxa"/>
            <w:vAlign w:val="center"/>
          </w:tcPr>
          <w:p w14:paraId="2CF432BF" w14:textId="77777777" w:rsidR="00886369" w:rsidRDefault="00000000">
            <w:pPr>
              <w:pStyle w:val="ConsPlusNormal0"/>
              <w:jc w:val="center"/>
            </w:pPr>
            <w:r>
              <w:t>X</w:t>
            </w:r>
          </w:p>
        </w:tc>
        <w:tc>
          <w:tcPr>
            <w:tcW w:w="1417" w:type="dxa"/>
            <w:vAlign w:val="center"/>
          </w:tcPr>
          <w:p w14:paraId="2F4B8ED9" w14:textId="77777777" w:rsidR="00886369" w:rsidRDefault="00000000">
            <w:pPr>
              <w:pStyle w:val="ConsPlusNormal0"/>
              <w:jc w:val="center"/>
            </w:pPr>
            <w:r>
              <w:t>43 101,2</w:t>
            </w:r>
          </w:p>
        </w:tc>
        <w:tc>
          <w:tcPr>
            <w:tcW w:w="1361" w:type="dxa"/>
            <w:vAlign w:val="center"/>
          </w:tcPr>
          <w:p w14:paraId="00B3DCEC" w14:textId="77777777" w:rsidR="00886369" w:rsidRDefault="00000000">
            <w:pPr>
              <w:pStyle w:val="ConsPlusNormal0"/>
              <w:jc w:val="center"/>
            </w:pPr>
            <w:r>
              <w:t>X</w:t>
            </w:r>
          </w:p>
        </w:tc>
      </w:tr>
      <w:tr w:rsidR="00886369" w14:paraId="1AFE48ED" w14:textId="77777777">
        <w:tc>
          <w:tcPr>
            <w:tcW w:w="3118" w:type="dxa"/>
            <w:vAlign w:val="center"/>
          </w:tcPr>
          <w:p w14:paraId="19E58496" w14:textId="77777777" w:rsidR="00886369" w:rsidRDefault="00000000">
            <w:pPr>
              <w:pStyle w:val="ConsPlusNormal0"/>
              <w:jc w:val="both"/>
            </w:pPr>
            <w:r>
              <w:t>2.1.7.7. ПЭТ-КТ</w:t>
            </w:r>
          </w:p>
        </w:tc>
        <w:tc>
          <w:tcPr>
            <w:tcW w:w="1134" w:type="dxa"/>
            <w:vAlign w:val="center"/>
          </w:tcPr>
          <w:p w14:paraId="151C1E30" w14:textId="77777777" w:rsidR="00886369" w:rsidRDefault="00000000">
            <w:pPr>
              <w:pStyle w:val="ConsPlusNormal0"/>
              <w:jc w:val="center"/>
            </w:pPr>
            <w:bookmarkStart w:id="71" w:name="P4748"/>
            <w:bookmarkEnd w:id="71"/>
            <w:r>
              <w:t>33.1.7.7</w:t>
            </w:r>
          </w:p>
        </w:tc>
        <w:tc>
          <w:tcPr>
            <w:tcW w:w="1814" w:type="dxa"/>
            <w:vAlign w:val="center"/>
          </w:tcPr>
          <w:p w14:paraId="72BECF4B" w14:textId="77777777" w:rsidR="00886369" w:rsidRDefault="00000000">
            <w:pPr>
              <w:pStyle w:val="ConsPlusNormal0"/>
              <w:jc w:val="center"/>
            </w:pPr>
            <w:r>
              <w:t>исследования</w:t>
            </w:r>
          </w:p>
        </w:tc>
        <w:tc>
          <w:tcPr>
            <w:tcW w:w="2041" w:type="dxa"/>
            <w:vAlign w:val="center"/>
          </w:tcPr>
          <w:p w14:paraId="1D236D1E" w14:textId="77777777" w:rsidR="00886369" w:rsidRDefault="00000000">
            <w:pPr>
              <w:pStyle w:val="ConsPlusNormal0"/>
              <w:jc w:val="center"/>
            </w:pPr>
            <w:r>
              <w:t>0,002081</w:t>
            </w:r>
          </w:p>
        </w:tc>
        <w:tc>
          <w:tcPr>
            <w:tcW w:w="1984" w:type="dxa"/>
            <w:vAlign w:val="center"/>
          </w:tcPr>
          <w:p w14:paraId="731DD350" w14:textId="77777777" w:rsidR="00886369" w:rsidRDefault="00000000">
            <w:pPr>
              <w:pStyle w:val="ConsPlusNormal0"/>
              <w:jc w:val="center"/>
            </w:pPr>
            <w:r>
              <w:t>35 414,40</w:t>
            </w:r>
          </w:p>
        </w:tc>
        <w:tc>
          <w:tcPr>
            <w:tcW w:w="1474" w:type="dxa"/>
            <w:vAlign w:val="center"/>
          </w:tcPr>
          <w:p w14:paraId="5A40A5D6" w14:textId="77777777" w:rsidR="00886369" w:rsidRDefault="00000000">
            <w:pPr>
              <w:pStyle w:val="ConsPlusNormal0"/>
              <w:jc w:val="center"/>
            </w:pPr>
            <w:r>
              <w:t>X</w:t>
            </w:r>
          </w:p>
        </w:tc>
        <w:tc>
          <w:tcPr>
            <w:tcW w:w="1474" w:type="dxa"/>
            <w:vAlign w:val="center"/>
          </w:tcPr>
          <w:p w14:paraId="7D26F3A8" w14:textId="77777777" w:rsidR="00886369" w:rsidRDefault="00000000">
            <w:pPr>
              <w:pStyle w:val="ConsPlusNormal0"/>
              <w:jc w:val="center"/>
            </w:pPr>
            <w:r>
              <w:t>73,7</w:t>
            </w:r>
          </w:p>
        </w:tc>
        <w:tc>
          <w:tcPr>
            <w:tcW w:w="1417" w:type="dxa"/>
            <w:vAlign w:val="center"/>
          </w:tcPr>
          <w:p w14:paraId="5A5E69F8" w14:textId="77777777" w:rsidR="00886369" w:rsidRDefault="00000000">
            <w:pPr>
              <w:pStyle w:val="ConsPlusNormal0"/>
              <w:jc w:val="center"/>
            </w:pPr>
            <w:r>
              <w:t>X</w:t>
            </w:r>
          </w:p>
        </w:tc>
        <w:tc>
          <w:tcPr>
            <w:tcW w:w="1417" w:type="dxa"/>
            <w:vAlign w:val="center"/>
          </w:tcPr>
          <w:p w14:paraId="73142555" w14:textId="77777777" w:rsidR="00886369" w:rsidRDefault="00000000">
            <w:pPr>
              <w:pStyle w:val="ConsPlusNormal0"/>
              <w:jc w:val="center"/>
            </w:pPr>
            <w:r>
              <w:t>44 442,4</w:t>
            </w:r>
          </w:p>
        </w:tc>
        <w:tc>
          <w:tcPr>
            <w:tcW w:w="1361" w:type="dxa"/>
            <w:vAlign w:val="center"/>
          </w:tcPr>
          <w:p w14:paraId="66E930B4" w14:textId="77777777" w:rsidR="00886369" w:rsidRDefault="00000000">
            <w:pPr>
              <w:pStyle w:val="ConsPlusNormal0"/>
              <w:jc w:val="center"/>
            </w:pPr>
            <w:r>
              <w:t>X</w:t>
            </w:r>
          </w:p>
        </w:tc>
      </w:tr>
      <w:tr w:rsidR="00886369" w14:paraId="449DE5E1" w14:textId="77777777">
        <w:tc>
          <w:tcPr>
            <w:tcW w:w="3118" w:type="dxa"/>
            <w:vAlign w:val="center"/>
          </w:tcPr>
          <w:p w14:paraId="28407647" w14:textId="77777777" w:rsidR="00886369" w:rsidRDefault="00000000">
            <w:pPr>
              <w:pStyle w:val="ConsPlusNormal0"/>
              <w:jc w:val="both"/>
            </w:pPr>
            <w:r>
              <w:t>2.1.7.8. ОФЭКТ/КТ/сцинтиграфия</w:t>
            </w:r>
          </w:p>
        </w:tc>
        <w:tc>
          <w:tcPr>
            <w:tcW w:w="1134" w:type="dxa"/>
            <w:vAlign w:val="center"/>
          </w:tcPr>
          <w:p w14:paraId="4C0654E3" w14:textId="77777777" w:rsidR="00886369" w:rsidRDefault="00000000">
            <w:pPr>
              <w:pStyle w:val="ConsPlusNormal0"/>
              <w:jc w:val="center"/>
            </w:pPr>
            <w:bookmarkStart w:id="72" w:name="P4758"/>
            <w:bookmarkEnd w:id="72"/>
            <w:r>
              <w:t>33.1.7.8</w:t>
            </w:r>
          </w:p>
        </w:tc>
        <w:tc>
          <w:tcPr>
            <w:tcW w:w="1814" w:type="dxa"/>
            <w:vAlign w:val="center"/>
          </w:tcPr>
          <w:p w14:paraId="29F3732A" w14:textId="77777777" w:rsidR="00886369" w:rsidRDefault="00000000">
            <w:pPr>
              <w:pStyle w:val="ConsPlusNormal0"/>
              <w:jc w:val="center"/>
            </w:pPr>
            <w:r>
              <w:t>исследования</w:t>
            </w:r>
          </w:p>
        </w:tc>
        <w:tc>
          <w:tcPr>
            <w:tcW w:w="2041" w:type="dxa"/>
            <w:vAlign w:val="center"/>
          </w:tcPr>
          <w:p w14:paraId="7B95DEE8" w14:textId="77777777" w:rsidR="00886369" w:rsidRDefault="00000000">
            <w:pPr>
              <w:pStyle w:val="ConsPlusNormal0"/>
              <w:jc w:val="center"/>
            </w:pPr>
            <w:r>
              <w:t>0,003783</w:t>
            </w:r>
          </w:p>
        </w:tc>
        <w:tc>
          <w:tcPr>
            <w:tcW w:w="1984" w:type="dxa"/>
            <w:vAlign w:val="center"/>
          </w:tcPr>
          <w:p w14:paraId="3F956384" w14:textId="77777777" w:rsidR="00886369" w:rsidRDefault="00000000">
            <w:pPr>
              <w:pStyle w:val="ConsPlusNormal0"/>
              <w:jc w:val="center"/>
            </w:pPr>
            <w:r>
              <w:t>4 859,60</w:t>
            </w:r>
          </w:p>
        </w:tc>
        <w:tc>
          <w:tcPr>
            <w:tcW w:w="1474" w:type="dxa"/>
            <w:vAlign w:val="center"/>
          </w:tcPr>
          <w:p w14:paraId="611794E5" w14:textId="77777777" w:rsidR="00886369" w:rsidRDefault="00000000">
            <w:pPr>
              <w:pStyle w:val="ConsPlusNormal0"/>
              <w:jc w:val="center"/>
            </w:pPr>
            <w:r>
              <w:t>X</w:t>
            </w:r>
          </w:p>
        </w:tc>
        <w:tc>
          <w:tcPr>
            <w:tcW w:w="1474" w:type="dxa"/>
            <w:vAlign w:val="center"/>
          </w:tcPr>
          <w:p w14:paraId="60B7FC24" w14:textId="77777777" w:rsidR="00886369" w:rsidRDefault="00000000">
            <w:pPr>
              <w:pStyle w:val="ConsPlusNormal0"/>
              <w:jc w:val="center"/>
            </w:pPr>
            <w:r>
              <w:t>18,4</w:t>
            </w:r>
          </w:p>
        </w:tc>
        <w:tc>
          <w:tcPr>
            <w:tcW w:w="1417" w:type="dxa"/>
            <w:vAlign w:val="center"/>
          </w:tcPr>
          <w:p w14:paraId="0D50E0F3" w14:textId="77777777" w:rsidR="00886369" w:rsidRDefault="00000000">
            <w:pPr>
              <w:pStyle w:val="ConsPlusNormal0"/>
              <w:jc w:val="center"/>
            </w:pPr>
            <w:r>
              <w:t>X</w:t>
            </w:r>
          </w:p>
        </w:tc>
        <w:tc>
          <w:tcPr>
            <w:tcW w:w="1417" w:type="dxa"/>
            <w:vAlign w:val="center"/>
          </w:tcPr>
          <w:p w14:paraId="72D28505" w14:textId="77777777" w:rsidR="00886369" w:rsidRDefault="00000000">
            <w:pPr>
              <w:pStyle w:val="ConsPlusNormal0"/>
              <w:jc w:val="center"/>
            </w:pPr>
            <w:r>
              <w:t>11 086,2</w:t>
            </w:r>
          </w:p>
        </w:tc>
        <w:tc>
          <w:tcPr>
            <w:tcW w:w="1361" w:type="dxa"/>
            <w:vAlign w:val="center"/>
          </w:tcPr>
          <w:p w14:paraId="1145FA3E" w14:textId="77777777" w:rsidR="00886369" w:rsidRDefault="00000000">
            <w:pPr>
              <w:pStyle w:val="ConsPlusNormal0"/>
              <w:jc w:val="center"/>
            </w:pPr>
            <w:r>
              <w:t>X</w:t>
            </w:r>
          </w:p>
        </w:tc>
      </w:tr>
      <w:tr w:rsidR="00886369" w14:paraId="68D089CA" w14:textId="77777777">
        <w:tc>
          <w:tcPr>
            <w:tcW w:w="3118" w:type="dxa"/>
            <w:vAlign w:val="center"/>
          </w:tcPr>
          <w:p w14:paraId="7888BBE8"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309DA4F3" w14:textId="77777777" w:rsidR="00886369" w:rsidRDefault="00000000">
            <w:pPr>
              <w:pStyle w:val="ConsPlusNormal0"/>
              <w:jc w:val="center"/>
            </w:pPr>
            <w:bookmarkStart w:id="73" w:name="P4768"/>
            <w:bookmarkEnd w:id="73"/>
            <w:r>
              <w:t>33.1.7.9</w:t>
            </w:r>
          </w:p>
        </w:tc>
        <w:tc>
          <w:tcPr>
            <w:tcW w:w="1814" w:type="dxa"/>
            <w:vAlign w:val="center"/>
          </w:tcPr>
          <w:p w14:paraId="2ACDC6E2" w14:textId="77777777" w:rsidR="00886369" w:rsidRDefault="00000000">
            <w:pPr>
              <w:pStyle w:val="ConsPlusNormal0"/>
              <w:jc w:val="center"/>
            </w:pPr>
            <w:r>
              <w:t>исследований</w:t>
            </w:r>
          </w:p>
        </w:tc>
        <w:tc>
          <w:tcPr>
            <w:tcW w:w="2041" w:type="dxa"/>
            <w:vAlign w:val="center"/>
          </w:tcPr>
          <w:p w14:paraId="3353A651" w14:textId="77777777" w:rsidR="00886369" w:rsidRDefault="00000000">
            <w:pPr>
              <w:pStyle w:val="ConsPlusNormal0"/>
              <w:jc w:val="center"/>
            </w:pPr>
            <w:r>
              <w:t>0,000647</w:t>
            </w:r>
          </w:p>
        </w:tc>
        <w:tc>
          <w:tcPr>
            <w:tcW w:w="1984" w:type="dxa"/>
            <w:vAlign w:val="center"/>
          </w:tcPr>
          <w:p w14:paraId="2B203F94" w14:textId="77777777" w:rsidR="00886369" w:rsidRDefault="00000000">
            <w:pPr>
              <w:pStyle w:val="ConsPlusNormal0"/>
              <w:jc w:val="center"/>
            </w:pPr>
            <w:r>
              <w:t>14 510,50</w:t>
            </w:r>
          </w:p>
        </w:tc>
        <w:tc>
          <w:tcPr>
            <w:tcW w:w="1474" w:type="dxa"/>
            <w:vAlign w:val="center"/>
          </w:tcPr>
          <w:p w14:paraId="0F33D58E" w14:textId="77777777" w:rsidR="00886369" w:rsidRDefault="00000000">
            <w:pPr>
              <w:pStyle w:val="ConsPlusNormal0"/>
              <w:jc w:val="center"/>
            </w:pPr>
            <w:r>
              <w:t>X</w:t>
            </w:r>
          </w:p>
        </w:tc>
        <w:tc>
          <w:tcPr>
            <w:tcW w:w="1474" w:type="dxa"/>
            <w:vAlign w:val="center"/>
          </w:tcPr>
          <w:p w14:paraId="52945252" w14:textId="77777777" w:rsidR="00886369" w:rsidRDefault="00000000">
            <w:pPr>
              <w:pStyle w:val="ConsPlusNormal0"/>
              <w:jc w:val="center"/>
            </w:pPr>
            <w:r>
              <w:t>9,4</w:t>
            </w:r>
          </w:p>
        </w:tc>
        <w:tc>
          <w:tcPr>
            <w:tcW w:w="1417" w:type="dxa"/>
            <w:vAlign w:val="center"/>
          </w:tcPr>
          <w:p w14:paraId="1F26F44D" w14:textId="77777777" w:rsidR="00886369" w:rsidRDefault="00000000">
            <w:pPr>
              <w:pStyle w:val="ConsPlusNormal0"/>
              <w:jc w:val="center"/>
            </w:pPr>
            <w:r>
              <w:t>X</w:t>
            </w:r>
          </w:p>
        </w:tc>
        <w:tc>
          <w:tcPr>
            <w:tcW w:w="1417" w:type="dxa"/>
            <w:vAlign w:val="center"/>
          </w:tcPr>
          <w:p w14:paraId="3476DFA7" w14:textId="77777777" w:rsidR="00886369" w:rsidRDefault="00000000">
            <w:pPr>
              <w:pStyle w:val="ConsPlusNormal0"/>
              <w:jc w:val="center"/>
            </w:pPr>
            <w:r>
              <w:t>5 661,5</w:t>
            </w:r>
          </w:p>
        </w:tc>
        <w:tc>
          <w:tcPr>
            <w:tcW w:w="1361" w:type="dxa"/>
            <w:vAlign w:val="center"/>
          </w:tcPr>
          <w:p w14:paraId="4F6ECD8D" w14:textId="77777777" w:rsidR="00886369" w:rsidRDefault="00000000">
            <w:pPr>
              <w:pStyle w:val="ConsPlusNormal0"/>
              <w:jc w:val="center"/>
            </w:pPr>
            <w:r>
              <w:t>X</w:t>
            </w:r>
          </w:p>
        </w:tc>
      </w:tr>
      <w:tr w:rsidR="00886369" w14:paraId="63B73F0A" w14:textId="77777777">
        <w:tc>
          <w:tcPr>
            <w:tcW w:w="3118" w:type="dxa"/>
            <w:vAlign w:val="center"/>
          </w:tcPr>
          <w:p w14:paraId="2342F5FB"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5AE371BA" w14:textId="77777777" w:rsidR="00886369" w:rsidRDefault="00000000">
            <w:pPr>
              <w:pStyle w:val="ConsPlusNormal0"/>
              <w:jc w:val="center"/>
            </w:pPr>
            <w:bookmarkStart w:id="74" w:name="P4778"/>
            <w:bookmarkEnd w:id="74"/>
            <w:r>
              <w:t>33.1.7.10</w:t>
            </w:r>
          </w:p>
        </w:tc>
        <w:tc>
          <w:tcPr>
            <w:tcW w:w="1814" w:type="dxa"/>
            <w:vAlign w:val="center"/>
          </w:tcPr>
          <w:p w14:paraId="628EDAB7" w14:textId="77777777" w:rsidR="00886369" w:rsidRDefault="00000000">
            <w:pPr>
              <w:pStyle w:val="ConsPlusNormal0"/>
              <w:jc w:val="center"/>
            </w:pPr>
            <w:r>
              <w:t>исследований</w:t>
            </w:r>
          </w:p>
        </w:tc>
        <w:tc>
          <w:tcPr>
            <w:tcW w:w="2041" w:type="dxa"/>
            <w:vAlign w:val="center"/>
          </w:tcPr>
          <w:p w14:paraId="1D6978C6" w14:textId="77777777" w:rsidR="00886369" w:rsidRDefault="00000000">
            <w:pPr>
              <w:pStyle w:val="ConsPlusNormal0"/>
              <w:jc w:val="center"/>
            </w:pPr>
            <w:r>
              <w:t>0,001241</w:t>
            </w:r>
          </w:p>
        </w:tc>
        <w:tc>
          <w:tcPr>
            <w:tcW w:w="1984" w:type="dxa"/>
            <w:vAlign w:val="center"/>
          </w:tcPr>
          <w:p w14:paraId="724AF2AF" w14:textId="77777777" w:rsidR="00886369" w:rsidRDefault="00000000">
            <w:pPr>
              <w:pStyle w:val="ConsPlusNormal0"/>
              <w:jc w:val="center"/>
            </w:pPr>
            <w:r>
              <w:t>1 102,30</w:t>
            </w:r>
          </w:p>
        </w:tc>
        <w:tc>
          <w:tcPr>
            <w:tcW w:w="1474" w:type="dxa"/>
            <w:vAlign w:val="center"/>
          </w:tcPr>
          <w:p w14:paraId="404D0A9A" w14:textId="77777777" w:rsidR="00886369" w:rsidRDefault="00000000">
            <w:pPr>
              <w:pStyle w:val="ConsPlusNormal0"/>
              <w:jc w:val="center"/>
            </w:pPr>
            <w:r>
              <w:t>X</w:t>
            </w:r>
          </w:p>
        </w:tc>
        <w:tc>
          <w:tcPr>
            <w:tcW w:w="1474" w:type="dxa"/>
            <w:vAlign w:val="center"/>
          </w:tcPr>
          <w:p w14:paraId="669C867E" w14:textId="77777777" w:rsidR="00886369" w:rsidRDefault="00000000">
            <w:pPr>
              <w:pStyle w:val="ConsPlusNormal0"/>
              <w:jc w:val="center"/>
            </w:pPr>
            <w:r>
              <w:t>1,4</w:t>
            </w:r>
          </w:p>
        </w:tc>
        <w:tc>
          <w:tcPr>
            <w:tcW w:w="1417" w:type="dxa"/>
            <w:vAlign w:val="center"/>
          </w:tcPr>
          <w:p w14:paraId="1DE073BB" w14:textId="77777777" w:rsidR="00886369" w:rsidRDefault="00000000">
            <w:pPr>
              <w:pStyle w:val="ConsPlusNormal0"/>
              <w:jc w:val="center"/>
            </w:pPr>
            <w:r>
              <w:t>X</w:t>
            </w:r>
          </w:p>
        </w:tc>
        <w:tc>
          <w:tcPr>
            <w:tcW w:w="1417" w:type="dxa"/>
            <w:vAlign w:val="center"/>
          </w:tcPr>
          <w:p w14:paraId="46C48C3F" w14:textId="77777777" w:rsidR="00886369" w:rsidRDefault="00000000">
            <w:pPr>
              <w:pStyle w:val="ConsPlusNormal0"/>
              <w:jc w:val="center"/>
            </w:pPr>
            <w:r>
              <w:t>824,9</w:t>
            </w:r>
          </w:p>
        </w:tc>
        <w:tc>
          <w:tcPr>
            <w:tcW w:w="1361" w:type="dxa"/>
            <w:vAlign w:val="center"/>
          </w:tcPr>
          <w:p w14:paraId="7D453961" w14:textId="77777777" w:rsidR="00886369" w:rsidRDefault="00000000">
            <w:pPr>
              <w:pStyle w:val="ConsPlusNormal0"/>
              <w:jc w:val="center"/>
            </w:pPr>
            <w:r>
              <w:t>X</w:t>
            </w:r>
          </w:p>
        </w:tc>
      </w:tr>
      <w:tr w:rsidR="00886369" w14:paraId="0D64103B" w14:textId="77777777">
        <w:tc>
          <w:tcPr>
            <w:tcW w:w="3118" w:type="dxa"/>
            <w:vAlign w:val="center"/>
          </w:tcPr>
          <w:p w14:paraId="07FA45C4"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27532F98" w14:textId="77777777" w:rsidR="00886369" w:rsidRDefault="00000000">
            <w:pPr>
              <w:pStyle w:val="ConsPlusNormal0"/>
              <w:jc w:val="center"/>
            </w:pPr>
            <w:bookmarkStart w:id="75" w:name="P4788"/>
            <w:bookmarkEnd w:id="75"/>
            <w:r>
              <w:t>33.1.7.11</w:t>
            </w:r>
          </w:p>
        </w:tc>
        <w:tc>
          <w:tcPr>
            <w:tcW w:w="1814" w:type="dxa"/>
            <w:vAlign w:val="center"/>
          </w:tcPr>
          <w:p w14:paraId="3D55A752" w14:textId="77777777" w:rsidR="00886369" w:rsidRDefault="00000000">
            <w:pPr>
              <w:pStyle w:val="ConsPlusNormal0"/>
              <w:jc w:val="center"/>
            </w:pPr>
            <w:r>
              <w:t>исследований</w:t>
            </w:r>
          </w:p>
        </w:tc>
        <w:tc>
          <w:tcPr>
            <w:tcW w:w="2041" w:type="dxa"/>
            <w:vAlign w:val="center"/>
          </w:tcPr>
          <w:p w14:paraId="1A00CB1C" w14:textId="77777777" w:rsidR="00886369" w:rsidRDefault="00000000">
            <w:pPr>
              <w:pStyle w:val="ConsPlusNormal0"/>
              <w:jc w:val="center"/>
            </w:pPr>
            <w:r>
              <w:t>0,000622</w:t>
            </w:r>
          </w:p>
        </w:tc>
        <w:tc>
          <w:tcPr>
            <w:tcW w:w="1984" w:type="dxa"/>
            <w:vAlign w:val="center"/>
          </w:tcPr>
          <w:p w14:paraId="2B7CAE3D" w14:textId="77777777" w:rsidR="00886369" w:rsidRDefault="00000000">
            <w:pPr>
              <w:pStyle w:val="ConsPlusNormal0"/>
              <w:jc w:val="center"/>
            </w:pPr>
            <w:r>
              <w:t>1 954,20</w:t>
            </w:r>
          </w:p>
        </w:tc>
        <w:tc>
          <w:tcPr>
            <w:tcW w:w="1474" w:type="dxa"/>
            <w:vAlign w:val="center"/>
          </w:tcPr>
          <w:p w14:paraId="6935356C" w14:textId="77777777" w:rsidR="00886369" w:rsidRDefault="00000000">
            <w:pPr>
              <w:pStyle w:val="ConsPlusNormal0"/>
              <w:jc w:val="center"/>
            </w:pPr>
            <w:r>
              <w:t>X</w:t>
            </w:r>
          </w:p>
        </w:tc>
        <w:tc>
          <w:tcPr>
            <w:tcW w:w="1474" w:type="dxa"/>
            <w:vAlign w:val="center"/>
          </w:tcPr>
          <w:p w14:paraId="394F5337" w14:textId="77777777" w:rsidR="00886369" w:rsidRDefault="00000000">
            <w:pPr>
              <w:pStyle w:val="ConsPlusNormal0"/>
              <w:jc w:val="center"/>
            </w:pPr>
            <w:r>
              <w:t>1,2</w:t>
            </w:r>
          </w:p>
        </w:tc>
        <w:tc>
          <w:tcPr>
            <w:tcW w:w="1417" w:type="dxa"/>
            <w:vAlign w:val="center"/>
          </w:tcPr>
          <w:p w14:paraId="33383CCC" w14:textId="77777777" w:rsidR="00886369" w:rsidRDefault="00000000">
            <w:pPr>
              <w:pStyle w:val="ConsPlusNormal0"/>
              <w:jc w:val="center"/>
            </w:pPr>
            <w:r>
              <w:t>X</w:t>
            </w:r>
          </w:p>
        </w:tc>
        <w:tc>
          <w:tcPr>
            <w:tcW w:w="1417" w:type="dxa"/>
            <w:vAlign w:val="center"/>
          </w:tcPr>
          <w:p w14:paraId="0F813375" w14:textId="77777777" w:rsidR="00886369" w:rsidRDefault="00000000">
            <w:pPr>
              <w:pStyle w:val="ConsPlusNormal0"/>
              <w:jc w:val="center"/>
            </w:pPr>
            <w:r>
              <w:t>733,0</w:t>
            </w:r>
          </w:p>
        </w:tc>
        <w:tc>
          <w:tcPr>
            <w:tcW w:w="1361" w:type="dxa"/>
            <w:vAlign w:val="center"/>
          </w:tcPr>
          <w:p w14:paraId="6A9FBEB5" w14:textId="77777777" w:rsidR="00886369" w:rsidRDefault="00000000">
            <w:pPr>
              <w:pStyle w:val="ConsPlusNormal0"/>
              <w:jc w:val="center"/>
            </w:pPr>
            <w:r>
              <w:t>X</w:t>
            </w:r>
          </w:p>
        </w:tc>
      </w:tr>
      <w:tr w:rsidR="00886369" w14:paraId="00E0EA9A" w14:textId="77777777">
        <w:tc>
          <w:tcPr>
            <w:tcW w:w="3118" w:type="dxa"/>
            <w:vAlign w:val="center"/>
          </w:tcPr>
          <w:p w14:paraId="52CF5F2E"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788346F1" w14:textId="77777777" w:rsidR="00886369" w:rsidRDefault="00000000">
            <w:pPr>
              <w:pStyle w:val="ConsPlusNormal0"/>
              <w:jc w:val="center"/>
            </w:pPr>
            <w:bookmarkStart w:id="76" w:name="P4798"/>
            <w:bookmarkEnd w:id="76"/>
            <w:r>
              <w:t>33.1.8</w:t>
            </w:r>
          </w:p>
        </w:tc>
        <w:tc>
          <w:tcPr>
            <w:tcW w:w="1814" w:type="dxa"/>
            <w:vAlign w:val="center"/>
          </w:tcPr>
          <w:p w14:paraId="5F458695" w14:textId="77777777" w:rsidR="00886369" w:rsidRDefault="00000000">
            <w:pPr>
              <w:pStyle w:val="ConsPlusNormal0"/>
              <w:jc w:val="center"/>
            </w:pPr>
            <w:r>
              <w:t>комплексных посещений</w:t>
            </w:r>
          </w:p>
        </w:tc>
        <w:tc>
          <w:tcPr>
            <w:tcW w:w="2041" w:type="dxa"/>
            <w:vAlign w:val="center"/>
          </w:tcPr>
          <w:p w14:paraId="0948E5DD" w14:textId="77777777" w:rsidR="00886369" w:rsidRDefault="00000000">
            <w:pPr>
              <w:pStyle w:val="ConsPlusNormal0"/>
              <w:jc w:val="center"/>
            </w:pPr>
            <w:r>
              <w:t>0,210277</w:t>
            </w:r>
          </w:p>
        </w:tc>
        <w:tc>
          <w:tcPr>
            <w:tcW w:w="1984" w:type="dxa"/>
            <w:vAlign w:val="center"/>
          </w:tcPr>
          <w:p w14:paraId="4CA6F9B2" w14:textId="77777777" w:rsidR="00886369" w:rsidRDefault="00000000">
            <w:pPr>
              <w:pStyle w:val="ConsPlusNormal0"/>
              <w:jc w:val="center"/>
            </w:pPr>
            <w:r>
              <w:t>960,80</w:t>
            </w:r>
          </w:p>
        </w:tc>
        <w:tc>
          <w:tcPr>
            <w:tcW w:w="1474" w:type="dxa"/>
            <w:vAlign w:val="center"/>
          </w:tcPr>
          <w:p w14:paraId="3CC5F429" w14:textId="77777777" w:rsidR="00886369" w:rsidRDefault="00000000">
            <w:pPr>
              <w:pStyle w:val="ConsPlusNormal0"/>
              <w:jc w:val="center"/>
            </w:pPr>
            <w:r>
              <w:t>X</w:t>
            </w:r>
          </w:p>
        </w:tc>
        <w:tc>
          <w:tcPr>
            <w:tcW w:w="1474" w:type="dxa"/>
            <w:vAlign w:val="center"/>
          </w:tcPr>
          <w:p w14:paraId="1134A236" w14:textId="77777777" w:rsidR="00886369" w:rsidRDefault="00000000">
            <w:pPr>
              <w:pStyle w:val="ConsPlusNormal0"/>
              <w:jc w:val="center"/>
            </w:pPr>
            <w:r>
              <w:t>202,0</w:t>
            </w:r>
          </w:p>
        </w:tc>
        <w:tc>
          <w:tcPr>
            <w:tcW w:w="1417" w:type="dxa"/>
            <w:vAlign w:val="center"/>
          </w:tcPr>
          <w:p w14:paraId="2B3FB8E0" w14:textId="77777777" w:rsidR="00886369" w:rsidRDefault="00000000">
            <w:pPr>
              <w:pStyle w:val="ConsPlusNormal0"/>
              <w:jc w:val="center"/>
            </w:pPr>
            <w:r>
              <w:t>X</w:t>
            </w:r>
          </w:p>
        </w:tc>
        <w:tc>
          <w:tcPr>
            <w:tcW w:w="1417" w:type="dxa"/>
            <w:vAlign w:val="center"/>
          </w:tcPr>
          <w:p w14:paraId="46A43940" w14:textId="77777777" w:rsidR="00886369" w:rsidRDefault="00000000">
            <w:pPr>
              <w:pStyle w:val="ConsPlusNormal0"/>
              <w:jc w:val="center"/>
            </w:pPr>
            <w:r>
              <w:t>121 834,5</w:t>
            </w:r>
          </w:p>
        </w:tc>
        <w:tc>
          <w:tcPr>
            <w:tcW w:w="1361" w:type="dxa"/>
            <w:vAlign w:val="center"/>
          </w:tcPr>
          <w:p w14:paraId="253517DB" w14:textId="77777777" w:rsidR="00886369" w:rsidRDefault="00000000">
            <w:pPr>
              <w:pStyle w:val="ConsPlusNormal0"/>
              <w:jc w:val="center"/>
            </w:pPr>
            <w:r>
              <w:t>X</w:t>
            </w:r>
          </w:p>
        </w:tc>
      </w:tr>
      <w:tr w:rsidR="00886369" w14:paraId="52F2E8E8" w14:textId="77777777">
        <w:tc>
          <w:tcPr>
            <w:tcW w:w="3118" w:type="dxa"/>
            <w:vAlign w:val="center"/>
          </w:tcPr>
          <w:p w14:paraId="4F94D8B5" w14:textId="77777777" w:rsidR="00886369" w:rsidRDefault="00000000">
            <w:pPr>
              <w:pStyle w:val="ConsPlusNormal0"/>
              <w:jc w:val="both"/>
            </w:pPr>
            <w:r>
              <w:t>2.1.8.1. школа сахарного диабета</w:t>
            </w:r>
          </w:p>
        </w:tc>
        <w:tc>
          <w:tcPr>
            <w:tcW w:w="1134" w:type="dxa"/>
            <w:vAlign w:val="center"/>
          </w:tcPr>
          <w:p w14:paraId="1C4A6B87" w14:textId="77777777" w:rsidR="00886369" w:rsidRDefault="00000000">
            <w:pPr>
              <w:pStyle w:val="ConsPlusNormal0"/>
              <w:jc w:val="center"/>
            </w:pPr>
            <w:bookmarkStart w:id="77" w:name="P4808"/>
            <w:bookmarkEnd w:id="77"/>
            <w:r>
              <w:t>33.1.8.1</w:t>
            </w:r>
          </w:p>
        </w:tc>
        <w:tc>
          <w:tcPr>
            <w:tcW w:w="1814" w:type="dxa"/>
            <w:vAlign w:val="center"/>
          </w:tcPr>
          <w:p w14:paraId="6E0BDBD4" w14:textId="77777777" w:rsidR="00886369" w:rsidRDefault="00000000">
            <w:pPr>
              <w:pStyle w:val="ConsPlusNormal0"/>
              <w:jc w:val="center"/>
            </w:pPr>
            <w:r>
              <w:t>комплексных посещений</w:t>
            </w:r>
          </w:p>
        </w:tc>
        <w:tc>
          <w:tcPr>
            <w:tcW w:w="2041" w:type="dxa"/>
            <w:vAlign w:val="center"/>
          </w:tcPr>
          <w:p w14:paraId="57FD4049" w14:textId="77777777" w:rsidR="00886369" w:rsidRDefault="00000000">
            <w:pPr>
              <w:pStyle w:val="ConsPlusNormal0"/>
              <w:jc w:val="center"/>
            </w:pPr>
            <w:r>
              <w:t>0,00562</w:t>
            </w:r>
          </w:p>
        </w:tc>
        <w:tc>
          <w:tcPr>
            <w:tcW w:w="1984" w:type="dxa"/>
            <w:vAlign w:val="center"/>
          </w:tcPr>
          <w:p w14:paraId="29981C7E" w14:textId="77777777" w:rsidR="00886369" w:rsidRDefault="00000000">
            <w:pPr>
              <w:pStyle w:val="ConsPlusNormal0"/>
              <w:jc w:val="center"/>
            </w:pPr>
            <w:r>
              <w:t>1 414,80</w:t>
            </w:r>
          </w:p>
        </w:tc>
        <w:tc>
          <w:tcPr>
            <w:tcW w:w="1474" w:type="dxa"/>
            <w:vAlign w:val="center"/>
          </w:tcPr>
          <w:p w14:paraId="4B89DDCC" w14:textId="77777777" w:rsidR="00886369" w:rsidRDefault="00000000">
            <w:pPr>
              <w:pStyle w:val="ConsPlusNormal0"/>
              <w:jc w:val="center"/>
            </w:pPr>
            <w:r>
              <w:t>X</w:t>
            </w:r>
          </w:p>
        </w:tc>
        <w:tc>
          <w:tcPr>
            <w:tcW w:w="1474" w:type="dxa"/>
            <w:vAlign w:val="center"/>
          </w:tcPr>
          <w:p w14:paraId="030EB4A7" w14:textId="77777777" w:rsidR="00886369" w:rsidRDefault="00000000">
            <w:pPr>
              <w:pStyle w:val="ConsPlusNormal0"/>
              <w:jc w:val="center"/>
            </w:pPr>
            <w:r>
              <w:t>8,0</w:t>
            </w:r>
          </w:p>
        </w:tc>
        <w:tc>
          <w:tcPr>
            <w:tcW w:w="1417" w:type="dxa"/>
            <w:vAlign w:val="center"/>
          </w:tcPr>
          <w:p w14:paraId="66352077" w14:textId="77777777" w:rsidR="00886369" w:rsidRDefault="00000000">
            <w:pPr>
              <w:pStyle w:val="ConsPlusNormal0"/>
              <w:jc w:val="center"/>
            </w:pPr>
            <w:r>
              <w:t>X</w:t>
            </w:r>
          </w:p>
        </w:tc>
        <w:tc>
          <w:tcPr>
            <w:tcW w:w="1417" w:type="dxa"/>
            <w:vAlign w:val="center"/>
          </w:tcPr>
          <w:p w14:paraId="1F2B5F1C" w14:textId="77777777" w:rsidR="00886369" w:rsidRDefault="00000000">
            <w:pPr>
              <w:pStyle w:val="ConsPlusNormal0"/>
              <w:jc w:val="center"/>
            </w:pPr>
            <w:r>
              <w:t>4 794,9</w:t>
            </w:r>
          </w:p>
        </w:tc>
        <w:tc>
          <w:tcPr>
            <w:tcW w:w="1361" w:type="dxa"/>
            <w:vAlign w:val="center"/>
          </w:tcPr>
          <w:p w14:paraId="5DEC7289" w14:textId="77777777" w:rsidR="00886369" w:rsidRDefault="00000000">
            <w:pPr>
              <w:pStyle w:val="ConsPlusNormal0"/>
              <w:jc w:val="center"/>
            </w:pPr>
            <w:r>
              <w:t>X</w:t>
            </w:r>
          </w:p>
        </w:tc>
      </w:tr>
      <w:tr w:rsidR="00886369" w14:paraId="65D607F3" w14:textId="77777777">
        <w:tc>
          <w:tcPr>
            <w:tcW w:w="3118" w:type="dxa"/>
            <w:vAlign w:val="center"/>
          </w:tcPr>
          <w:p w14:paraId="4BDDDEC7" w14:textId="77777777" w:rsidR="00886369" w:rsidRDefault="00000000">
            <w:pPr>
              <w:pStyle w:val="ConsPlusNormal0"/>
              <w:jc w:val="both"/>
            </w:pPr>
            <w:r>
              <w:t>2.1.9. диспансерное наблюдение, в том числе по поводу:</w:t>
            </w:r>
          </w:p>
        </w:tc>
        <w:tc>
          <w:tcPr>
            <w:tcW w:w="1134" w:type="dxa"/>
            <w:vAlign w:val="center"/>
          </w:tcPr>
          <w:p w14:paraId="19B8519C" w14:textId="77777777" w:rsidR="00886369" w:rsidRDefault="00000000">
            <w:pPr>
              <w:pStyle w:val="ConsPlusNormal0"/>
              <w:jc w:val="center"/>
            </w:pPr>
            <w:bookmarkStart w:id="78" w:name="P4818"/>
            <w:bookmarkEnd w:id="78"/>
            <w:r>
              <w:t>33.1.9.</w:t>
            </w:r>
          </w:p>
        </w:tc>
        <w:tc>
          <w:tcPr>
            <w:tcW w:w="1814" w:type="dxa"/>
            <w:vAlign w:val="center"/>
          </w:tcPr>
          <w:p w14:paraId="4F1F94EE" w14:textId="77777777" w:rsidR="00886369" w:rsidRDefault="00000000">
            <w:pPr>
              <w:pStyle w:val="ConsPlusNormal0"/>
              <w:jc w:val="center"/>
            </w:pPr>
            <w:r>
              <w:t>комплексное посещение</w:t>
            </w:r>
          </w:p>
        </w:tc>
        <w:tc>
          <w:tcPr>
            <w:tcW w:w="2041" w:type="dxa"/>
            <w:vAlign w:val="center"/>
          </w:tcPr>
          <w:p w14:paraId="09A13E57" w14:textId="77777777" w:rsidR="00886369" w:rsidRDefault="00000000">
            <w:pPr>
              <w:pStyle w:val="ConsPlusNormal0"/>
              <w:jc w:val="center"/>
            </w:pPr>
            <w:r>
              <w:t>0,275509</w:t>
            </w:r>
          </w:p>
        </w:tc>
        <w:tc>
          <w:tcPr>
            <w:tcW w:w="1984" w:type="dxa"/>
            <w:vAlign w:val="center"/>
          </w:tcPr>
          <w:p w14:paraId="09E134D9" w14:textId="77777777" w:rsidR="00886369" w:rsidRDefault="00000000">
            <w:pPr>
              <w:pStyle w:val="ConsPlusNormal0"/>
              <w:jc w:val="center"/>
            </w:pPr>
            <w:r>
              <w:t>3 113,50</w:t>
            </w:r>
          </w:p>
        </w:tc>
        <w:tc>
          <w:tcPr>
            <w:tcW w:w="1474" w:type="dxa"/>
            <w:vAlign w:val="center"/>
          </w:tcPr>
          <w:p w14:paraId="1FB526E0" w14:textId="77777777" w:rsidR="00886369" w:rsidRDefault="00000000">
            <w:pPr>
              <w:pStyle w:val="ConsPlusNormal0"/>
              <w:jc w:val="center"/>
            </w:pPr>
            <w:r>
              <w:t>X</w:t>
            </w:r>
          </w:p>
        </w:tc>
        <w:tc>
          <w:tcPr>
            <w:tcW w:w="1474" w:type="dxa"/>
            <w:vAlign w:val="center"/>
          </w:tcPr>
          <w:p w14:paraId="03A12224" w14:textId="77777777" w:rsidR="00886369" w:rsidRDefault="00000000">
            <w:pPr>
              <w:pStyle w:val="ConsPlusNormal0"/>
              <w:jc w:val="center"/>
            </w:pPr>
            <w:r>
              <w:t>857,8</w:t>
            </w:r>
          </w:p>
        </w:tc>
        <w:tc>
          <w:tcPr>
            <w:tcW w:w="1417" w:type="dxa"/>
            <w:vAlign w:val="center"/>
          </w:tcPr>
          <w:p w14:paraId="57A76C7C" w14:textId="77777777" w:rsidR="00886369" w:rsidRDefault="00000000">
            <w:pPr>
              <w:pStyle w:val="ConsPlusNormal0"/>
              <w:jc w:val="center"/>
            </w:pPr>
            <w:r>
              <w:t>X</w:t>
            </w:r>
          </w:p>
        </w:tc>
        <w:tc>
          <w:tcPr>
            <w:tcW w:w="1417" w:type="dxa"/>
            <w:vAlign w:val="center"/>
          </w:tcPr>
          <w:p w14:paraId="4CF9ADBC" w14:textId="77777777" w:rsidR="00886369" w:rsidRDefault="00000000">
            <w:pPr>
              <w:pStyle w:val="ConsPlusNormal0"/>
              <w:jc w:val="center"/>
            </w:pPr>
            <w:r>
              <w:t>517 285,2</w:t>
            </w:r>
          </w:p>
        </w:tc>
        <w:tc>
          <w:tcPr>
            <w:tcW w:w="1361" w:type="dxa"/>
            <w:vAlign w:val="center"/>
          </w:tcPr>
          <w:p w14:paraId="218AD339" w14:textId="77777777" w:rsidR="00886369" w:rsidRDefault="00000000">
            <w:pPr>
              <w:pStyle w:val="ConsPlusNormal0"/>
              <w:jc w:val="center"/>
            </w:pPr>
            <w:r>
              <w:t>X</w:t>
            </w:r>
          </w:p>
        </w:tc>
      </w:tr>
      <w:tr w:rsidR="00886369" w14:paraId="78D35EF8" w14:textId="77777777">
        <w:tc>
          <w:tcPr>
            <w:tcW w:w="3118" w:type="dxa"/>
            <w:vAlign w:val="center"/>
          </w:tcPr>
          <w:p w14:paraId="5EFBD1BD" w14:textId="77777777" w:rsidR="00886369" w:rsidRDefault="00000000">
            <w:pPr>
              <w:pStyle w:val="ConsPlusNormal0"/>
              <w:jc w:val="both"/>
            </w:pPr>
            <w:r>
              <w:t>2.1.9.1. онкологических заболеваний</w:t>
            </w:r>
          </w:p>
        </w:tc>
        <w:tc>
          <w:tcPr>
            <w:tcW w:w="1134" w:type="dxa"/>
            <w:vAlign w:val="center"/>
          </w:tcPr>
          <w:p w14:paraId="7DAA1F0A" w14:textId="77777777" w:rsidR="00886369" w:rsidRDefault="00000000">
            <w:pPr>
              <w:pStyle w:val="ConsPlusNormal0"/>
              <w:jc w:val="center"/>
            </w:pPr>
            <w:bookmarkStart w:id="79" w:name="P4828"/>
            <w:bookmarkEnd w:id="79"/>
            <w:r>
              <w:t>33.1.9.1</w:t>
            </w:r>
          </w:p>
        </w:tc>
        <w:tc>
          <w:tcPr>
            <w:tcW w:w="1814" w:type="dxa"/>
            <w:vAlign w:val="center"/>
          </w:tcPr>
          <w:p w14:paraId="0275CB9B" w14:textId="77777777" w:rsidR="00886369" w:rsidRDefault="00000000">
            <w:pPr>
              <w:pStyle w:val="ConsPlusNormal0"/>
              <w:jc w:val="center"/>
            </w:pPr>
            <w:r>
              <w:t>комплексное посещение</w:t>
            </w:r>
          </w:p>
        </w:tc>
        <w:tc>
          <w:tcPr>
            <w:tcW w:w="2041" w:type="dxa"/>
            <w:vAlign w:val="center"/>
          </w:tcPr>
          <w:p w14:paraId="7C10AE48" w14:textId="77777777" w:rsidR="00886369" w:rsidRDefault="00000000">
            <w:pPr>
              <w:pStyle w:val="ConsPlusNormal0"/>
              <w:jc w:val="center"/>
            </w:pPr>
            <w:r>
              <w:t>0,04505</w:t>
            </w:r>
          </w:p>
        </w:tc>
        <w:tc>
          <w:tcPr>
            <w:tcW w:w="1984" w:type="dxa"/>
            <w:vAlign w:val="center"/>
          </w:tcPr>
          <w:p w14:paraId="26FAEA1C" w14:textId="77777777" w:rsidR="00886369" w:rsidRDefault="00000000">
            <w:pPr>
              <w:pStyle w:val="ConsPlusNormal0"/>
              <w:jc w:val="center"/>
            </w:pPr>
            <w:r>
              <w:t>4 331,70</w:t>
            </w:r>
          </w:p>
        </w:tc>
        <w:tc>
          <w:tcPr>
            <w:tcW w:w="1474" w:type="dxa"/>
            <w:vAlign w:val="center"/>
          </w:tcPr>
          <w:p w14:paraId="02F3F896" w14:textId="77777777" w:rsidR="00886369" w:rsidRDefault="00000000">
            <w:pPr>
              <w:pStyle w:val="ConsPlusNormal0"/>
              <w:jc w:val="center"/>
            </w:pPr>
            <w:r>
              <w:t>X</w:t>
            </w:r>
          </w:p>
        </w:tc>
        <w:tc>
          <w:tcPr>
            <w:tcW w:w="1474" w:type="dxa"/>
            <w:vAlign w:val="center"/>
          </w:tcPr>
          <w:p w14:paraId="64943FBF" w14:textId="77777777" w:rsidR="00886369" w:rsidRDefault="00000000">
            <w:pPr>
              <w:pStyle w:val="ConsPlusNormal0"/>
              <w:jc w:val="center"/>
            </w:pPr>
            <w:r>
              <w:t>195,1</w:t>
            </w:r>
          </w:p>
        </w:tc>
        <w:tc>
          <w:tcPr>
            <w:tcW w:w="1417" w:type="dxa"/>
            <w:vAlign w:val="center"/>
          </w:tcPr>
          <w:p w14:paraId="265E7781" w14:textId="77777777" w:rsidR="00886369" w:rsidRDefault="00000000">
            <w:pPr>
              <w:pStyle w:val="ConsPlusNormal0"/>
              <w:jc w:val="center"/>
            </w:pPr>
            <w:r>
              <w:t>X</w:t>
            </w:r>
          </w:p>
        </w:tc>
        <w:tc>
          <w:tcPr>
            <w:tcW w:w="1417" w:type="dxa"/>
            <w:vAlign w:val="center"/>
          </w:tcPr>
          <w:p w14:paraId="111B56AC" w14:textId="77777777" w:rsidR="00886369" w:rsidRDefault="00000000">
            <w:pPr>
              <w:pStyle w:val="ConsPlusNormal0"/>
              <w:jc w:val="center"/>
            </w:pPr>
            <w:r>
              <w:t>117 678,9</w:t>
            </w:r>
          </w:p>
        </w:tc>
        <w:tc>
          <w:tcPr>
            <w:tcW w:w="1361" w:type="dxa"/>
            <w:vAlign w:val="center"/>
          </w:tcPr>
          <w:p w14:paraId="60D8D0E9" w14:textId="77777777" w:rsidR="00886369" w:rsidRDefault="00000000">
            <w:pPr>
              <w:pStyle w:val="ConsPlusNormal0"/>
              <w:jc w:val="center"/>
            </w:pPr>
            <w:r>
              <w:t>X</w:t>
            </w:r>
          </w:p>
        </w:tc>
      </w:tr>
      <w:tr w:rsidR="00886369" w14:paraId="43E19FCD" w14:textId="77777777">
        <w:tc>
          <w:tcPr>
            <w:tcW w:w="3118" w:type="dxa"/>
            <w:vAlign w:val="center"/>
          </w:tcPr>
          <w:p w14:paraId="5FEF589D" w14:textId="77777777" w:rsidR="00886369" w:rsidRDefault="00000000">
            <w:pPr>
              <w:pStyle w:val="ConsPlusNormal0"/>
              <w:jc w:val="both"/>
            </w:pPr>
            <w:r>
              <w:t>2.1.9.2. сахарного диабета</w:t>
            </w:r>
          </w:p>
        </w:tc>
        <w:tc>
          <w:tcPr>
            <w:tcW w:w="1134" w:type="dxa"/>
            <w:vAlign w:val="center"/>
          </w:tcPr>
          <w:p w14:paraId="7C275713" w14:textId="77777777" w:rsidR="00886369" w:rsidRDefault="00000000">
            <w:pPr>
              <w:pStyle w:val="ConsPlusNormal0"/>
              <w:jc w:val="center"/>
            </w:pPr>
            <w:bookmarkStart w:id="80" w:name="P4838"/>
            <w:bookmarkEnd w:id="80"/>
            <w:r>
              <w:t>33.1.9.2</w:t>
            </w:r>
          </w:p>
        </w:tc>
        <w:tc>
          <w:tcPr>
            <w:tcW w:w="1814" w:type="dxa"/>
            <w:vAlign w:val="center"/>
          </w:tcPr>
          <w:p w14:paraId="0C445E27" w14:textId="77777777" w:rsidR="00886369" w:rsidRDefault="00000000">
            <w:pPr>
              <w:pStyle w:val="ConsPlusNormal0"/>
              <w:jc w:val="center"/>
            </w:pPr>
            <w:r>
              <w:t>комплексное посещение</w:t>
            </w:r>
          </w:p>
        </w:tc>
        <w:tc>
          <w:tcPr>
            <w:tcW w:w="2041" w:type="dxa"/>
            <w:vAlign w:val="center"/>
          </w:tcPr>
          <w:p w14:paraId="35DCC786" w14:textId="77777777" w:rsidR="00886369" w:rsidRDefault="00000000">
            <w:pPr>
              <w:pStyle w:val="ConsPlusNormal0"/>
              <w:jc w:val="center"/>
            </w:pPr>
            <w:r>
              <w:t>0,0598</w:t>
            </w:r>
          </w:p>
        </w:tc>
        <w:tc>
          <w:tcPr>
            <w:tcW w:w="1984" w:type="dxa"/>
            <w:vAlign w:val="center"/>
          </w:tcPr>
          <w:p w14:paraId="71DF32D9" w14:textId="77777777" w:rsidR="00886369" w:rsidRDefault="00000000">
            <w:pPr>
              <w:pStyle w:val="ConsPlusNormal0"/>
              <w:jc w:val="center"/>
            </w:pPr>
            <w:r>
              <w:t>1 883,10</w:t>
            </w:r>
          </w:p>
        </w:tc>
        <w:tc>
          <w:tcPr>
            <w:tcW w:w="1474" w:type="dxa"/>
            <w:vAlign w:val="center"/>
          </w:tcPr>
          <w:p w14:paraId="1AAEA080" w14:textId="77777777" w:rsidR="00886369" w:rsidRDefault="00000000">
            <w:pPr>
              <w:pStyle w:val="ConsPlusNormal0"/>
              <w:jc w:val="center"/>
            </w:pPr>
            <w:r>
              <w:t>X</w:t>
            </w:r>
          </w:p>
        </w:tc>
        <w:tc>
          <w:tcPr>
            <w:tcW w:w="1474" w:type="dxa"/>
            <w:vAlign w:val="center"/>
          </w:tcPr>
          <w:p w14:paraId="3850171B" w14:textId="77777777" w:rsidR="00886369" w:rsidRDefault="00000000">
            <w:pPr>
              <w:pStyle w:val="ConsPlusNormal0"/>
              <w:jc w:val="center"/>
            </w:pPr>
            <w:r>
              <w:t>112,6</w:t>
            </w:r>
          </w:p>
        </w:tc>
        <w:tc>
          <w:tcPr>
            <w:tcW w:w="1417" w:type="dxa"/>
            <w:vAlign w:val="center"/>
          </w:tcPr>
          <w:p w14:paraId="73934105" w14:textId="77777777" w:rsidR="00886369" w:rsidRDefault="00000000">
            <w:pPr>
              <w:pStyle w:val="ConsPlusNormal0"/>
              <w:jc w:val="center"/>
            </w:pPr>
            <w:r>
              <w:t>X</w:t>
            </w:r>
          </w:p>
        </w:tc>
        <w:tc>
          <w:tcPr>
            <w:tcW w:w="1417" w:type="dxa"/>
            <w:vAlign w:val="center"/>
          </w:tcPr>
          <w:p w14:paraId="73325154" w14:textId="77777777" w:rsidR="00886369" w:rsidRDefault="00000000">
            <w:pPr>
              <w:pStyle w:val="ConsPlusNormal0"/>
              <w:jc w:val="center"/>
            </w:pPr>
            <w:r>
              <w:t>67 907,8</w:t>
            </w:r>
          </w:p>
        </w:tc>
        <w:tc>
          <w:tcPr>
            <w:tcW w:w="1361" w:type="dxa"/>
            <w:vAlign w:val="center"/>
          </w:tcPr>
          <w:p w14:paraId="6C66EEBC" w14:textId="77777777" w:rsidR="00886369" w:rsidRDefault="00000000">
            <w:pPr>
              <w:pStyle w:val="ConsPlusNormal0"/>
              <w:jc w:val="center"/>
            </w:pPr>
            <w:r>
              <w:t>X</w:t>
            </w:r>
          </w:p>
        </w:tc>
      </w:tr>
      <w:tr w:rsidR="00886369" w14:paraId="5AB206D6" w14:textId="77777777">
        <w:tc>
          <w:tcPr>
            <w:tcW w:w="3118" w:type="dxa"/>
            <w:vAlign w:val="center"/>
          </w:tcPr>
          <w:p w14:paraId="41BC5EE7" w14:textId="77777777" w:rsidR="00886369" w:rsidRDefault="00000000">
            <w:pPr>
              <w:pStyle w:val="ConsPlusNormal0"/>
              <w:jc w:val="both"/>
            </w:pPr>
            <w:r>
              <w:t>2.1.9.3. болезней системы кровообращения</w:t>
            </w:r>
          </w:p>
        </w:tc>
        <w:tc>
          <w:tcPr>
            <w:tcW w:w="1134" w:type="dxa"/>
            <w:vAlign w:val="center"/>
          </w:tcPr>
          <w:p w14:paraId="72919F2E" w14:textId="77777777" w:rsidR="00886369" w:rsidRDefault="00000000">
            <w:pPr>
              <w:pStyle w:val="ConsPlusNormal0"/>
              <w:jc w:val="center"/>
            </w:pPr>
            <w:bookmarkStart w:id="81" w:name="P4848"/>
            <w:bookmarkEnd w:id="81"/>
            <w:r>
              <w:t>33.1.9.3</w:t>
            </w:r>
          </w:p>
        </w:tc>
        <w:tc>
          <w:tcPr>
            <w:tcW w:w="1814" w:type="dxa"/>
            <w:vAlign w:val="center"/>
          </w:tcPr>
          <w:p w14:paraId="57948AB1" w14:textId="77777777" w:rsidR="00886369" w:rsidRDefault="00000000">
            <w:pPr>
              <w:pStyle w:val="ConsPlusNormal0"/>
              <w:jc w:val="center"/>
            </w:pPr>
            <w:r>
              <w:t>комплексное посещение</w:t>
            </w:r>
          </w:p>
        </w:tc>
        <w:tc>
          <w:tcPr>
            <w:tcW w:w="2041" w:type="dxa"/>
            <w:vAlign w:val="center"/>
          </w:tcPr>
          <w:p w14:paraId="78998030" w14:textId="77777777" w:rsidR="00886369" w:rsidRDefault="00000000">
            <w:pPr>
              <w:pStyle w:val="ConsPlusNormal0"/>
              <w:jc w:val="center"/>
            </w:pPr>
            <w:r>
              <w:t>0,138983</w:t>
            </w:r>
          </w:p>
        </w:tc>
        <w:tc>
          <w:tcPr>
            <w:tcW w:w="1984" w:type="dxa"/>
            <w:vAlign w:val="center"/>
          </w:tcPr>
          <w:p w14:paraId="33D7B41D" w14:textId="77777777" w:rsidR="00886369" w:rsidRDefault="00000000">
            <w:pPr>
              <w:pStyle w:val="ConsPlusNormal0"/>
              <w:jc w:val="center"/>
            </w:pPr>
            <w:r>
              <w:t>3 680,70</w:t>
            </w:r>
          </w:p>
        </w:tc>
        <w:tc>
          <w:tcPr>
            <w:tcW w:w="1474" w:type="dxa"/>
            <w:vAlign w:val="center"/>
          </w:tcPr>
          <w:p w14:paraId="75258DFB" w14:textId="77777777" w:rsidR="00886369" w:rsidRDefault="00000000">
            <w:pPr>
              <w:pStyle w:val="ConsPlusNormal0"/>
              <w:jc w:val="center"/>
            </w:pPr>
            <w:r>
              <w:t>X</w:t>
            </w:r>
          </w:p>
        </w:tc>
        <w:tc>
          <w:tcPr>
            <w:tcW w:w="1474" w:type="dxa"/>
            <w:vAlign w:val="center"/>
          </w:tcPr>
          <w:p w14:paraId="3CC4C108" w14:textId="77777777" w:rsidR="00886369" w:rsidRDefault="00000000">
            <w:pPr>
              <w:pStyle w:val="ConsPlusNormal0"/>
              <w:jc w:val="center"/>
            </w:pPr>
            <w:r>
              <w:t>511,6</w:t>
            </w:r>
          </w:p>
        </w:tc>
        <w:tc>
          <w:tcPr>
            <w:tcW w:w="1417" w:type="dxa"/>
            <w:vAlign w:val="center"/>
          </w:tcPr>
          <w:p w14:paraId="632E2AA5" w14:textId="77777777" w:rsidR="00886369" w:rsidRDefault="00000000">
            <w:pPr>
              <w:pStyle w:val="ConsPlusNormal0"/>
              <w:jc w:val="center"/>
            </w:pPr>
            <w:r>
              <w:t>X</w:t>
            </w:r>
          </w:p>
        </w:tc>
        <w:tc>
          <w:tcPr>
            <w:tcW w:w="1417" w:type="dxa"/>
            <w:vAlign w:val="center"/>
          </w:tcPr>
          <w:p w14:paraId="7D26D481" w14:textId="77777777" w:rsidR="00886369" w:rsidRDefault="00000000">
            <w:pPr>
              <w:pStyle w:val="ConsPlusNormal0"/>
              <w:jc w:val="center"/>
            </w:pPr>
            <w:r>
              <w:t>308 487,5</w:t>
            </w:r>
          </w:p>
        </w:tc>
        <w:tc>
          <w:tcPr>
            <w:tcW w:w="1361" w:type="dxa"/>
            <w:vAlign w:val="center"/>
          </w:tcPr>
          <w:p w14:paraId="55B34D87" w14:textId="77777777" w:rsidR="00886369" w:rsidRDefault="00000000">
            <w:pPr>
              <w:pStyle w:val="ConsPlusNormal0"/>
              <w:jc w:val="center"/>
            </w:pPr>
            <w:r>
              <w:t>X</w:t>
            </w:r>
          </w:p>
        </w:tc>
      </w:tr>
      <w:tr w:rsidR="00886369" w14:paraId="638604FD" w14:textId="77777777">
        <w:tc>
          <w:tcPr>
            <w:tcW w:w="3118" w:type="dxa"/>
            <w:vAlign w:val="center"/>
          </w:tcPr>
          <w:p w14:paraId="7ABD34ED"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47A46B99" w14:textId="77777777" w:rsidR="00886369" w:rsidRDefault="00000000">
            <w:pPr>
              <w:pStyle w:val="ConsPlusNormal0"/>
              <w:jc w:val="center"/>
            </w:pPr>
            <w:bookmarkStart w:id="82" w:name="P4858"/>
            <w:bookmarkEnd w:id="82"/>
            <w:r>
              <w:t>33.1.10</w:t>
            </w:r>
          </w:p>
        </w:tc>
        <w:tc>
          <w:tcPr>
            <w:tcW w:w="1814" w:type="dxa"/>
            <w:vAlign w:val="center"/>
          </w:tcPr>
          <w:p w14:paraId="09C09E08" w14:textId="77777777" w:rsidR="00886369" w:rsidRDefault="00000000">
            <w:pPr>
              <w:pStyle w:val="ConsPlusNormal0"/>
              <w:jc w:val="center"/>
            </w:pPr>
            <w:r>
              <w:t>комплексное посещение</w:t>
            </w:r>
          </w:p>
        </w:tc>
        <w:tc>
          <w:tcPr>
            <w:tcW w:w="2041" w:type="dxa"/>
            <w:vAlign w:val="center"/>
          </w:tcPr>
          <w:p w14:paraId="3D7B5D64" w14:textId="77777777" w:rsidR="00886369" w:rsidRDefault="00000000">
            <w:pPr>
              <w:pStyle w:val="ConsPlusNormal0"/>
              <w:jc w:val="center"/>
            </w:pPr>
            <w:r>
              <w:t>0,018057</w:t>
            </w:r>
          </w:p>
        </w:tc>
        <w:tc>
          <w:tcPr>
            <w:tcW w:w="1984" w:type="dxa"/>
            <w:vAlign w:val="center"/>
          </w:tcPr>
          <w:p w14:paraId="40BA9FEB" w14:textId="77777777" w:rsidR="00886369" w:rsidRDefault="00000000">
            <w:pPr>
              <w:pStyle w:val="ConsPlusNormal0"/>
              <w:jc w:val="center"/>
            </w:pPr>
            <w:r>
              <w:t>1 108,40</w:t>
            </w:r>
          </w:p>
        </w:tc>
        <w:tc>
          <w:tcPr>
            <w:tcW w:w="1474" w:type="dxa"/>
            <w:vAlign w:val="center"/>
          </w:tcPr>
          <w:p w14:paraId="5295C500" w14:textId="77777777" w:rsidR="00886369" w:rsidRDefault="00000000">
            <w:pPr>
              <w:pStyle w:val="ConsPlusNormal0"/>
              <w:jc w:val="center"/>
            </w:pPr>
            <w:r>
              <w:t>X</w:t>
            </w:r>
          </w:p>
        </w:tc>
        <w:tc>
          <w:tcPr>
            <w:tcW w:w="1474" w:type="dxa"/>
            <w:vAlign w:val="center"/>
          </w:tcPr>
          <w:p w14:paraId="56B3678B" w14:textId="77777777" w:rsidR="00886369" w:rsidRDefault="00000000">
            <w:pPr>
              <w:pStyle w:val="ConsPlusNormal0"/>
              <w:jc w:val="center"/>
            </w:pPr>
            <w:r>
              <w:t>20,0</w:t>
            </w:r>
          </w:p>
        </w:tc>
        <w:tc>
          <w:tcPr>
            <w:tcW w:w="1417" w:type="dxa"/>
            <w:vAlign w:val="center"/>
          </w:tcPr>
          <w:p w14:paraId="3B981178" w14:textId="77777777" w:rsidR="00886369" w:rsidRDefault="00000000">
            <w:pPr>
              <w:pStyle w:val="ConsPlusNormal0"/>
              <w:jc w:val="center"/>
            </w:pPr>
            <w:r>
              <w:t>X</w:t>
            </w:r>
          </w:p>
        </w:tc>
        <w:tc>
          <w:tcPr>
            <w:tcW w:w="1417" w:type="dxa"/>
            <w:vAlign w:val="center"/>
          </w:tcPr>
          <w:p w14:paraId="53E2F77E" w14:textId="77777777" w:rsidR="00886369" w:rsidRDefault="00000000">
            <w:pPr>
              <w:pStyle w:val="ConsPlusNormal0"/>
              <w:jc w:val="center"/>
            </w:pPr>
            <w:r>
              <w:t>12 069,3</w:t>
            </w:r>
          </w:p>
        </w:tc>
        <w:tc>
          <w:tcPr>
            <w:tcW w:w="1361" w:type="dxa"/>
            <w:vAlign w:val="center"/>
          </w:tcPr>
          <w:p w14:paraId="453D80E1" w14:textId="77777777" w:rsidR="00886369" w:rsidRDefault="00000000">
            <w:pPr>
              <w:pStyle w:val="ConsPlusNormal0"/>
              <w:jc w:val="center"/>
            </w:pPr>
            <w:r>
              <w:t>X</w:t>
            </w:r>
          </w:p>
        </w:tc>
      </w:tr>
      <w:tr w:rsidR="00886369" w14:paraId="3A3193CF" w14:textId="77777777">
        <w:tc>
          <w:tcPr>
            <w:tcW w:w="3118" w:type="dxa"/>
            <w:vAlign w:val="center"/>
          </w:tcPr>
          <w:p w14:paraId="277A422B" w14:textId="77777777" w:rsidR="00886369" w:rsidRDefault="00000000">
            <w:pPr>
              <w:pStyle w:val="ConsPlusNormal0"/>
              <w:jc w:val="both"/>
            </w:pPr>
            <w:r>
              <w:t>2.1.10.1. пациентов с сахарным диабетом</w:t>
            </w:r>
          </w:p>
        </w:tc>
        <w:tc>
          <w:tcPr>
            <w:tcW w:w="1134" w:type="dxa"/>
            <w:vAlign w:val="center"/>
          </w:tcPr>
          <w:p w14:paraId="18492073" w14:textId="77777777" w:rsidR="00886369" w:rsidRDefault="00000000">
            <w:pPr>
              <w:pStyle w:val="ConsPlusNormal0"/>
              <w:jc w:val="center"/>
            </w:pPr>
            <w:bookmarkStart w:id="83" w:name="P4868"/>
            <w:bookmarkEnd w:id="83"/>
            <w:r>
              <w:t>33.1.10.1</w:t>
            </w:r>
          </w:p>
        </w:tc>
        <w:tc>
          <w:tcPr>
            <w:tcW w:w="1814" w:type="dxa"/>
            <w:vAlign w:val="center"/>
          </w:tcPr>
          <w:p w14:paraId="486E916D" w14:textId="77777777" w:rsidR="00886369" w:rsidRDefault="00000000">
            <w:pPr>
              <w:pStyle w:val="ConsPlusNormal0"/>
              <w:jc w:val="center"/>
            </w:pPr>
            <w:r>
              <w:t>комплексное посещение</w:t>
            </w:r>
          </w:p>
        </w:tc>
        <w:tc>
          <w:tcPr>
            <w:tcW w:w="2041" w:type="dxa"/>
            <w:vAlign w:val="center"/>
          </w:tcPr>
          <w:p w14:paraId="54CDDE89" w14:textId="77777777" w:rsidR="00886369" w:rsidRDefault="00000000">
            <w:pPr>
              <w:pStyle w:val="ConsPlusNormal0"/>
              <w:jc w:val="center"/>
            </w:pPr>
            <w:r>
              <w:t>0,00097</w:t>
            </w:r>
          </w:p>
        </w:tc>
        <w:tc>
          <w:tcPr>
            <w:tcW w:w="1984" w:type="dxa"/>
            <w:vAlign w:val="center"/>
          </w:tcPr>
          <w:p w14:paraId="78DF02BC" w14:textId="77777777" w:rsidR="00886369" w:rsidRDefault="00000000">
            <w:pPr>
              <w:pStyle w:val="ConsPlusNormal0"/>
              <w:jc w:val="center"/>
            </w:pPr>
            <w:r>
              <w:t>3 651,70</w:t>
            </w:r>
          </w:p>
        </w:tc>
        <w:tc>
          <w:tcPr>
            <w:tcW w:w="1474" w:type="dxa"/>
            <w:vAlign w:val="center"/>
          </w:tcPr>
          <w:p w14:paraId="1E78E5C1" w14:textId="77777777" w:rsidR="00886369" w:rsidRDefault="00000000">
            <w:pPr>
              <w:pStyle w:val="ConsPlusNormal0"/>
              <w:jc w:val="center"/>
            </w:pPr>
            <w:r>
              <w:t>X</w:t>
            </w:r>
          </w:p>
        </w:tc>
        <w:tc>
          <w:tcPr>
            <w:tcW w:w="1474" w:type="dxa"/>
            <w:vAlign w:val="center"/>
          </w:tcPr>
          <w:p w14:paraId="1F12CF8B" w14:textId="77777777" w:rsidR="00886369" w:rsidRDefault="00000000">
            <w:pPr>
              <w:pStyle w:val="ConsPlusNormal0"/>
              <w:jc w:val="center"/>
            </w:pPr>
            <w:r>
              <w:t>3,5</w:t>
            </w:r>
          </w:p>
        </w:tc>
        <w:tc>
          <w:tcPr>
            <w:tcW w:w="1417" w:type="dxa"/>
            <w:vAlign w:val="center"/>
          </w:tcPr>
          <w:p w14:paraId="2FB0C457" w14:textId="77777777" w:rsidR="00886369" w:rsidRDefault="00000000">
            <w:pPr>
              <w:pStyle w:val="ConsPlusNormal0"/>
              <w:jc w:val="center"/>
            </w:pPr>
            <w:r>
              <w:t>X</w:t>
            </w:r>
          </w:p>
        </w:tc>
        <w:tc>
          <w:tcPr>
            <w:tcW w:w="1417" w:type="dxa"/>
            <w:vAlign w:val="center"/>
          </w:tcPr>
          <w:p w14:paraId="2B6903F7" w14:textId="77777777" w:rsidR="00886369" w:rsidRDefault="00000000">
            <w:pPr>
              <w:pStyle w:val="ConsPlusNormal0"/>
              <w:jc w:val="center"/>
            </w:pPr>
            <w:r>
              <w:t>2 136,1</w:t>
            </w:r>
          </w:p>
        </w:tc>
        <w:tc>
          <w:tcPr>
            <w:tcW w:w="1361" w:type="dxa"/>
            <w:vAlign w:val="center"/>
          </w:tcPr>
          <w:p w14:paraId="76C9E3B5" w14:textId="77777777" w:rsidR="00886369" w:rsidRDefault="00000000">
            <w:pPr>
              <w:pStyle w:val="ConsPlusNormal0"/>
              <w:jc w:val="center"/>
            </w:pPr>
            <w:r>
              <w:t>X</w:t>
            </w:r>
          </w:p>
        </w:tc>
      </w:tr>
      <w:tr w:rsidR="00886369" w14:paraId="1A4FEEA5" w14:textId="77777777">
        <w:tc>
          <w:tcPr>
            <w:tcW w:w="3118" w:type="dxa"/>
            <w:vAlign w:val="center"/>
          </w:tcPr>
          <w:p w14:paraId="1B004C2F" w14:textId="77777777" w:rsidR="00886369" w:rsidRDefault="00000000">
            <w:pPr>
              <w:pStyle w:val="ConsPlusNormal0"/>
              <w:jc w:val="both"/>
            </w:pPr>
            <w:r>
              <w:t>2.1.10.2. пациентов с артериальной гипертензией</w:t>
            </w:r>
          </w:p>
        </w:tc>
        <w:tc>
          <w:tcPr>
            <w:tcW w:w="1134" w:type="dxa"/>
            <w:vAlign w:val="center"/>
          </w:tcPr>
          <w:p w14:paraId="757774B2" w14:textId="77777777" w:rsidR="00886369" w:rsidRDefault="00000000">
            <w:pPr>
              <w:pStyle w:val="ConsPlusNormal0"/>
              <w:jc w:val="center"/>
            </w:pPr>
            <w:bookmarkStart w:id="84" w:name="P4878"/>
            <w:bookmarkEnd w:id="84"/>
            <w:r>
              <w:t>33.1.10.2</w:t>
            </w:r>
          </w:p>
        </w:tc>
        <w:tc>
          <w:tcPr>
            <w:tcW w:w="1814" w:type="dxa"/>
            <w:vAlign w:val="center"/>
          </w:tcPr>
          <w:p w14:paraId="02C4D7C4" w14:textId="77777777" w:rsidR="00886369" w:rsidRDefault="00000000">
            <w:pPr>
              <w:pStyle w:val="ConsPlusNormal0"/>
              <w:jc w:val="center"/>
            </w:pPr>
            <w:r>
              <w:t>комплексное посещение</w:t>
            </w:r>
          </w:p>
        </w:tc>
        <w:tc>
          <w:tcPr>
            <w:tcW w:w="2041" w:type="dxa"/>
            <w:vAlign w:val="center"/>
          </w:tcPr>
          <w:p w14:paraId="54961A7F" w14:textId="77777777" w:rsidR="00886369" w:rsidRDefault="00000000">
            <w:pPr>
              <w:pStyle w:val="ConsPlusNormal0"/>
              <w:jc w:val="center"/>
            </w:pPr>
            <w:r>
              <w:t>0,017087</w:t>
            </w:r>
          </w:p>
        </w:tc>
        <w:tc>
          <w:tcPr>
            <w:tcW w:w="1984" w:type="dxa"/>
            <w:vAlign w:val="center"/>
          </w:tcPr>
          <w:p w14:paraId="1D835EFF" w14:textId="77777777" w:rsidR="00886369" w:rsidRDefault="00000000">
            <w:pPr>
              <w:pStyle w:val="ConsPlusNormal0"/>
              <w:jc w:val="center"/>
            </w:pPr>
            <w:r>
              <w:t>964,00</w:t>
            </w:r>
          </w:p>
        </w:tc>
        <w:tc>
          <w:tcPr>
            <w:tcW w:w="1474" w:type="dxa"/>
            <w:vAlign w:val="center"/>
          </w:tcPr>
          <w:p w14:paraId="53E0137C" w14:textId="77777777" w:rsidR="00886369" w:rsidRDefault="00000000">
            <w:pPr>
              <w:pStyle w:val="ConsPlusNormal0"/>
              <w:jc w:val="center"/>
            </w:pPr>
            <w:r>
              <w:t>X</w:t>
            </w:r>
          </w:p>
        </w:tc>
        <w:tc>
          <w:tcPr>
            <w:tcW w:w="1474" w:type="dxa"/>
            <w:vAlign w:val="center"/>
          </w:tcPr>
          <w:p w14:paraId="56585463" w14:textId="77777777" w:rsidR="00886369" w:rsidRDefault="00000000">
            <w:pPr>
              <w:pStyle w:val="ConsPlusNormal0"/>
              <w:jc w:val="center"/>
            </w:pPr>
            <w:r>
              <w:t>16,5</w:t>
            </w:r>
          </w:p>
        </w:tc>
        <w:tc>
          <w:tcPr>
            <w:tcW w:w="1417" w:type="dxa"/>
            <w:vAlign w:val="center"/>
          </w:tcPr>
          <w:p w14:paraId="15AA39BA" w14:textId="77777777" w:rsidR="00886369" w:rsidRDefault="00000000">
            <w:pPr>
              <w:pStyle w:val="ConsPlusNormal0"/>
              <w:jc w:val="center"/>
            </w:pPr>
            <w:r>
              <w:t>X</w:t>
            </w:r>
          </w:p>
        </w:tc>
        <w:tc>
          <w:tcPr>
            <w:tcW w:w="1417" w:type="dxa"/>
            <w:vAlign w:val="center"/>
          </w:tcPr>
          <w:p w14:paraId="3E754D4B" w14:textId="77777777" w:rsidR="00886369" w:rsidRDefault="00000000">
            <w:pPr>
              <w:pStyle w:val="ConsPlusNormal0"/>
              <w:jc w:val="center"/>
            </w:pPr>
            <w:r>
              <w:t>9 933,2</w:t>
            </w:r>
          </w:p>
        </w:tc>
        <w:tc>
          <w:tcPr>
            <w:tcW w:w="1361" w:type="dxa"/>
            <w:vAlign w:val="center"/>
          </w:tcPr>
          <w:p w14:paraId="3522FCFB" w14:textId="77777777" w:rsidR="00886369" w:rsidRDefault="00000000">
            <w:pPr>
              <w:pStyle w:val="ConsPlusNormal0"/>
              <w:jc w:val="center"/>
            </w:pPr>
            <w:r>
              <w:t>X</w:t>
            </w:r>
          </w:p>
        </w:tc>
      </w:tr>
      <w:tr w:rsidR="00886369" w14:paraId="7E1C58CF" w14:textId="77777777">
        <w:tc>
          <w:tcPr>
            <w:tcW w:w="3118" w:type="dxa"/>
            <w:vAlign w:val="center"/>
          </w:tcPr>
          <w:p w14:paraId="0782F208"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458BD853" w14:textId="77777777" w:rsidR="00886369" w:rsidRDefault="00000000">
            <w:pPr>
              <w:pStyle w:val="ConsPlusNormal0"/>
              <w:jc w:val="center"/>
            </w:pPr>
            <w:r>
              <w:t>33.1.11</w:t>
            </w:r>
          </w:p>
        </w:tc>
        <w:tc>
          <w:tcPr>
            <w:tcW w:w="1814" w:type="dxa"/>
            <w:vAlign w:val="center"/>
          </w:tcPr>
          <w:p w14:paraId="20F6C391" w14:textId="77777777" w:rsidR="00886369" w:rsidRDefault="00000000">
            <w:pPr>
              <w:pStyle w:val="ConsPlusNormal0"/>
              <w:jc w:val="center"/>
            </w:pPr>
            <w:r>
              <w:t>комплексное посещение</w:t>
            </w:r>
          </w:p>
        </w:tc>
        <w:tc>
          <w:tcPr>
            <w:tcW w:w="2041" w:type="dxa"/>
            <w:vAlign w:val="center"/>
          </w:tcPr>
          <w:p w14:paraId="35B95C3B" w14:textId="77777777" w:rsidR="00886369" w:rsidRDefault="00000000">
            <w:pPr>
              <w:pStyle w:val="ConsPlusNormal0"/>
              <w:jc w:val="center"/>
            </w:pPr>
            <w:r>
              <w:t>0,032831</w:t>
            </w:r>
          </w:p>
        </w:tc>
        <w:tc>
          <w:tcPr>
            <w:tcW w:w="1984" w:type="dxa"/>
            <w:vAlign w:val="center"/>
          </w:tcPr>
          <w:p w14:paraId="23141302" w14:textId="77777777" w:rsidR="00886369" w:rsidRDefault="00000000">
            <w:pPr>
              <w:pStyle w:val="ConsPlusNormal0"/>
              <w:jc w:val="center"/>
            </w:pPr>
            <w:r>
              <w:t>1 677,50</w:t>
            </w:r>
          </w:p>
        </w:tc>
        <w:tc>
          <w:tcPr>
            <w:tcW w:w="1474" w:type="dxa"/>
            <w:vAlign w:val="center"/>
          </w:tcPr>
          <w:p w14:paraId="542A09D1" w14:textId="77777777" w:rsidR="00886369" w:rsidRDefault="00000000">
            <w:pPr>
              <w:pStyle w:val="ConsPlusNormal0"/>
              <w:jc w:val="center"/>
            </w:pPr>
            <w:r>
              <w:t>X</w:t>
            </w:r>
          </w:p>
        </w:tc>
        <w:tc>
          <w:tcPr>
            <w:tcW w:w="1474" w:type="dxa"/>
            <w:vAlign w:val="center"/>
          </w:tcPr>
          <w:p w14:paraId="6BC78BD0" w14:textId="77777777" w:rsidR="00886369" w:rsidRDefault="00000000">
            <w:pPr>
              <w:pStyle w:val="ConsPlusNormal0"/>
              <w:jc w:val="center"/>
            </w:pPr>
            <w:r>
              <w:t>55,1</w:t>
            </w:r>
          </w:p>
        </w:tc>
        <w:tc>
          <w:tcPr>
            <w:tcW w:w="1417" w:type="dxa"/>
            <w:vAlign w:val="center"/>
          </w:tcPr>
          <w:p w14:paraId="614B9230" w14:textId="77777777" w:rsidR="00886369" w:rsidRDefault="00000000">
            <w:pPr>
              <w:pStyle w:val="ConsPlusNormal0"/>
              <w:jc w:val="center"/>
            </w:pPr>
            <w:r>
              <w:t>X</w:t>
            </w:r>
          </w:p>
        </w:tc>
        <w:tc>
          <w:tcPr>
            <w:tcW w:w="1417" w:type="dxa"/>
            <w:vAlign w:val="center"/>
          </w:tcPr>
          <w:p w14:paraId="2B341D5F" w14:textId="77777777" w:rsidR="00886369" w:rsidRDefault="00000000">
            <w:pPr>
              <w:pStyle w:val="ConsPlusNormal0"/>
              <w:jc w:val="center"/>
            </w:pPr>
            <w:r>
              <w:t>33 211,8</w:t>
            </w:r>
          </w:p>
        </w:tc>
        <w:tc>
          <w:tcPr>
            <w:tcW w:w="1361" w:type="dxa"/>
            <w:vAlign w:val="center"/>
          </w:tcPr>
          <w:p w14:paraId="09578880" w14:textId="77777777" w:rsidR="00886369" w:rsidRDefault="00000000">
            <w:pPr>
              <w:pStyle w:val="ConsPlusNormal0"/>
              <w:jc w:val="center"/>
            </w:pPr>
            <w:r>
              <w:t>X</w:t>
            </w:r>
          </w:p>
        </w:tc>
      </w:tr>
      <w:tr w:rsidR="00886369" w14:paraId="71172F78" w14:textId="77777777">
        <w:tc>
          <w:tcPr>
            <w:tcW w:w="3118" w:type="dxa"/>
            <w:vAlign w:val="center"/>
          </w:tcPr>
          <w:p w14:paraId="2087F3E3"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1AA41A84" w14:textId="77777777" w:rsidR="00886369" w:rsidRDefault="00000000">
            <w:pPr>
              <w:pStyle w:val="ConsPlusNormal0"/>
              <w:jc w:val="center"/>
            </w:pPr>
            <w:r>
              <w:t>33.1.12</w:t>
            </w:r>
          </w:p>
        </w:tc>
        <w:tc>
          <w:tcPr>
            <w:tcW w:w="1814" w:type="dxa"/>
            <w:vAlign w:val="center"/>
          </w:tcPr>
          <w:p w14:paraId="249A05A2" w14:textId="77777777" w:rsidR="00886369" w:rsidRDefault="00000000">
            <w:pPr>
              <w:pStyle w:val="ConsPlusNormal0"/>
              <w:jc w:val="center"/>
            </w:pPr>
            <w:r>
              <w:t>комплексное посещение</w:t>
            </w:r>
          </w:p>
        </w:tc>
        <w:tc>
          <w:tcPr>
            <w:tcW w:w="2041" w:type="dxa"/>
            <w:vAlign w:val="center"/>
          </w:tcPr>
          <w:p w14:paraId="43D6DCDC" w14:textId="77777777" w:rsidR="00886369" w:rsidRDefault="00000000">
            <w:pPr>
              <w:pStyle w:val="ConsPlusNormal0"/>
              <w:jc w:val="center"/>
            </w:pPr>
            <w:r>
              <w:t>0,021666</w:t>
            </w:r>
          </w:p>
        </w:tc>
        <w:tc>
          <w:tcPr>
            <w:tcW w:w="1984" w:type="dxa"/>
            <w:vAlign w:val="center"/>
          </w:tcPr>
          <w:p w14:paraId="24E3C8ED" w14:textId="77777777" w:rsidR="00886369" w:rsidRDefault="00000000">
            <w:pPr>
              <w:pStyle w:val="ConsPlusNormal0"/>
              <w:jc w:val="center"/>
            </w:pPr>
            <w:r>
              <w:t>2 346,30</w:t>
            </w:r>
          </w:p>
        </w:tc>
        <w:tc>
          <w:tcPr>
            <w:tcW w:w="1474" w:type="dxa"/>
            <w:vAlign w:val="center"/>
          </w:tcPr>
          <w:p w14:paraId="51A0003E" w14:textId="77777777" w:rsidR="00886369" w:rsidRDefault="00000000">
            <w:pPr>
              <w:pStyle w:val="ConsPlusNormal0"/>
              <w:jc w:val="center"/>
            </w:pPr>
            <w:r>
              <w:t>X</w:t>
            </w:r>
          </w:p>
        </w:tc>
        <w:tc>
          <w:tcPr>
            <w:tcW w:w="1474" w:type="dxa"/>
            <w:vAlign w:val="center"/>
          </w:tcPr>
          <w:p w14:paraId="023623B1" w14:textId="77777777" w:rsidR="00886369" w:rsidRDefault="00000000">
            <w:pPr>
              <w:pStyle w:val="ConsPlusNormal0"/>
              <w:jc w:val="center"/>
            </w:pPr>
            <w:r>
              <w:t>50,8</w:t>
            </w:r>
          </w:p>
        </w:tc>
        <w:tc>
          <w:tcPr>
            <w:tcW w:w="1417" w:type="dxa"/>
            <w:vAlign w:val="center"/>
          </w:tcPr>
          <w:p w14:paraId="7203F69E" w14:textId="77777777" w:rsidR="00886369" w:rsidRDefault="00000000">
            <w:pPr>
              <w:pStyle w:val="ConsPlusNormal0"/>
              <w:jc w:val="center"/>
            </w:pPr>
            <w:r>
              <w:t>X</w:t>
            </w:r>
          </w:p>
        </w:tc>
        <w:tc>
          <w:tcPr>
            <w:tcW w:w="1417" w:type="dxa"/>
            <w:vAlign w:val="center"/>
          </w:tcPr>
          <w:p w14:paraId="1D1909E2" w14:textId="77777777" w:rsidR="00886369" w:rsidRDefault="00000000">
            <w:pPr>
              <w:pStyle w:val="ConsPlusNormal0"/>
              <w:jc w:val="center"/>
            </w:pPr>
            <w:r>
              <w:t>30 655,4</w:t>
            </w:r>
          </w:p>
        </w:tc>
        <w:tc>
          <w:tcPr>
            <w:tcW w:w="1361" w:type="dxa"/>
            <w:vAlign w:val="center"/>
          </w:tcPr>
          <w:p w14:paraId="649CDEAB" w14:textId="77777777" w:rsidR="00886369" w:rsidRDefault="00000000">
            <w:pPr>
              <w:pStyle w:val="ConsPlusNormal0"/>
              <w:jc w:val="center"/>
            </w:pPr>
            <w:r>
              <w:t>X</w:t>
            </w:r>
          </w:p>
        </w:tc>
      </w:tr>
      <w:tr w:rsidR="00886369" w14:paraId="1542A10F" w14:textId="77777777">
        <w:tc>
          <w:tcPr>
            <w:tcW w:w="3118" w:type="dxa"/>
            <w:vAlign w:val="center"/>
          </w:tcPr>
          <w:p w14:paraId="2184F745"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050EE278" w14:textId="77777777" w:rsidR="00886369" w:rsidRDefault="00000000">
            <w:pPr>
              <w:pStyle w:val="ConsPlusNormal0"/>
              <w:jc w:val="center"/>
            </w:pPr>
            <w:bookmarkStart w:id="85" w:name="P4908"/>
            <w:bookmarkEnd w:id="85"/>
            <w:r>
              <w:t>34</w:t>
            </w:r>
          </w:p>
        </w:tc>
        <w:tc>
          <w:tcPr>
            <w:tcW w:w="1814" w:type="dxa"/>
            <w:vAlign w:val="center"/>
          </w:tcPr>
          <w:p w14:paraId="2712C540" w14:textId="77777777" w:rsidR="00886369" w:rsidRDefault="00000000">
            <w:pPr>
              <w:pStyle w:val="ConsPlusNormal0"/>
              <w:jc w:val="center"/>
            </w:pPr>
            <w:r>
              <w:t>случай лечения</w:t>
            </w:r>
          </w:p>
        </w:tc>
        <w:tc>
          <w:tcPr>
            <w:tcW w:w="2041" w:type="dxa"/>
            <w:vAlign w:val="center"/>
          </w:tcPr>
          <w:p w14:paraId="1625EFCF" w14:textId="77777777" w:rsidR="00886369" w:rsidRDefault="00000000">
            <w:pPr>
              <w:pStyle w:val="ConsPlusNormal0"/>
              <w:jc w:val="center"/>
            </w:pPr>
            <w:r>
              <w:t>0,069345</w:t>
            </w:r>
          </w:p>
        </w:tc>
        <w:tc>
          <w:tcPr>
            <w:tcW w:w="1984" w:type="dxa"/>
            <w:vAlign w:val="center"/>
          </w:tcPr>
          <w:p w14:paraId="486D9D95" w14:textId="77777777" w:rsidR="00886369" w:rsidRDefault="00000000">
            <w:pPr>
              <w:pStyle w:val="ConsPlusNormal0"/>
              <w:jc w:val="center"/>
            </w:pPr>
            <w:r>
              <w:t>32 620,90</w:t>
            </w:r>
          </w:p>
        </w:tc>
        <w:tc>
          <w:tcPr>
            <w:tcW w:w="1474" w:type="dxa"/>
            <w:vAlign w:val="center"/>
          </w:tcPr>
          <w:p w14:paraId="30433E9D" w14:textId="77777777" w:rsidR="00886369" w:rsidRDefault="00000000">
            <w:pPr>
              <w:pStyle w:val="ConsPlusNormal0"/>
              <w:jc w:val="center"/>
            </w:pPr>
            <w:r>
              <w:t>X</w:t>
            </w:r>
          </w:p>
        </w:tc>
        <w:tc>
          <w:tcPr>
            <w:tcW w:w="1474" w:type="dxa"/>
            <w:vAlign w:val="center"/>
          </w:tcPr>
          <w:p w14:paraId="1EC5CC94" w14:textId="77777777" w:rsidR="00886369" w:rsidRDefault="00000000">
            <w:pPr>
              <w:pStyle w:val="ConsPlusNormal0"/>
              <w:jc w:val="center"/>
            </w:pPr>
            <w:r>
              <w:t>2 262,1</w:t>
            </w:r>
          </w:p>
        </w:tc>
        <w:tc>
          <w:tcPr>
            <w:tcW w:w="1417" w:type="dxa"/>
            <w:vAlign w:val="center"/>
          </w:tcPr>
          <w:p w14:paraId="2545FE71" w14:textId="77777777" w:rsidR="00886369" w:rsidRDefault="00000000">
            <w:pPr>
              <w:pStyle w:val="ConsPlusNormal0"/>
              <w:jc w:val="center"/>
            </w:pPr>
            <w:r>
              <w:t>X</w:t>
            </w:r>
          </w:p>
        </w:tc>
        <w:tc>
          <w:tcPr>
            <w:tcW w:w="1417" w:type="dxa"/>
            <w:vAlign w:val="center"/>
          </w:tcPr>
          <w:p w14:paraId="093F0321" w14:textId="77777777" w:rsidR="00886369" w:rsidRDefault="00000000">
            <w:pPr>
              <w:pStyle w:val="ConsPlusNormal0"/>
              <w:jc w:val="center"/>
            </w:pPr>
            <w:r>
              <w:t>1 364 132,3</w:t>
            </w:r>
          </w:p>
        </w:tc>
        <w:tc>
          <w:tcPr>
            <w:tcW w:w="1361" w:type="dxa"/>
            <w:vAlign w:val="center"/>
          </w:tcPr>
          <w:p w14:paraId="5167C6CE" w14:textId="77777777" w:rsidR="00886369" w:rsidRDefault="00000000">
            <w:pPr>
              <w:pStyle w:val="ConsPlusNormal0"/>
              <w:jc w:val="center"/>
            </w:pPr>
            <w:r>
              <w:t>X</w:t>
            </w:r>
          </w:p>
        </w:tc>
      </w:tr>
      <w:tr w:rsidR="00886369" w14:paraId="04B30D4D" w14:textId="77777777">
        <w:tc>
          <w:tcPr>
            <w:tcW w:w="3118" w:type="dxa"/>
            <w:vAlign w:val="center"/>
          </w:tcPr>
          <w:p w14:paraId="38297638" w14:textId="77777777" w:rsidR="00886369" w:rsidRDefault="00000000">
            <w:pPr>
              <w:pStyle w:val="ConsPlusNormal0"/>
              <w:jc w:val="both"/>
            </w:pPr>
            <w:r>
              <w:t>3.1. для медицинской помощи по профилю "онкология"</w:t>
            </w:r>
          </w:p>
        </w:tc>
        <w:tc>
          <w:tcPr>
            <w:tcW w:w="1134" w:type="dxa"/>
            <w:vAlign w:val="center"/>
          </w:tcPr>
          <w:p w14:paraId="29A91DE8" w14:textId="77777777" w:rsidR="00886369" w:rsidRDefault="00000000">
            <w:pPr>
              <w:pStyle w:val="ConsPlusNormal0"/>
              <w:jc w:val="center"/>
            </w:pPr>
            <w:bookmarkStart w:id="86" w:name="P4918"/>
            <w:bookmarkEnd w:id="86"/>
            <w:r>
              <w:t>34.1</w:t>
            </w:r>
          </w:p>
        </w:tc>
        <w:tc>
          <w:tcPr>
            <w:tcW w:w="1814" w:type="dxa"/>
            <w:vAlign w:val="center"/>
          </w:tcPr>
          <w:p w14:paraId="57ED25C5" w14:textId="77777777" w:rsidR="00886369" w:rsidRDefault="00000000">
            <w:pPr>
              <w:pStyle w:val="ConsPlusNormal0"/>
              <w:jc w:val="center"/>
            </w:pPr>
            <w:r>
              <w:t>случай лечения</w:t>
            </w:r>
          </w:p>
        </w:tc>
        <w:tc>
          <w:tcPr>
            <w:tcW w:w="2041" w:type="dxa"/>
            <w:vAlign w:val="center"/>
          </w:tcPr>
          <w:p w14:paraId="3FCEE443" w14:textId="77777777" w:rsidR="00886369" w:rsidRDefault="00000000">
            <w:pPr>
              <w:pStyle w:val="ConsPlusNormal0"/>
              <w:jc w:val="center"/>
            </w:pPr>
            <w:r>
              <w:t>0,014388</w:t>
            </w:r>
          </w:p>
        </w:tc>
        <w:tc>
          <w:tcPr>
            <w:tcW w:w="1984" w:type="dxa"/>
            <w:vAlign w:val="center"/>
          </w:tcPr>
          <w:p w14:paraId="7F17B52E" w14:textId="77777777" w:rsidR="00886369" w:rsidRDefault="00000000">
            <w:pPr>
              <w:pStyle w:val="ConsPlusNormal0"/>
              <w:jc w:val="center"/>
            </w:pPr>
            <w:r>
              <w:t>80 141,80</w:t>
            </w:r>
          </w:p>
        </w:tc>
        <w:tc>
          <w:tcPr>
            <w:tcW w:w="1474" w:type="dxa"/>
            <w:vAlign w:val="center"/>
          </w:tcPr>
          <w:p w14:paraId="4B8E938E" w14:textId="77777777" w:rsidR="00886369" w:rsidRDefault="00000000">
            <w:pPr>
              <w:pStyle w:val="ConsPlusNormal0"/>
              <w:jc w:val="center"/>
            </w:pPr>
            <w:r>
              <w:t>X</w:t>
            </w:r>
          </w:p>
        </w:tc>
        <w:tc>
          <w:tcPr>
            <w:tcW w:w="1474" w:type="dxa"/>
            <w:vAlign w:val="center"/>
          </w:tcPr>
          <w:p w14:paraId="37BF9384" w14:textId="77777777" w:rsidR="00886369" w:rsidRDefault="00000000">
            <w:pPr>
              <w:pStyle w:val="ConsPlusNormal0"/>
              <w:jc w:val="center"/>
            </w:pPr>
            <w:r>
              <w:t>1 153,1</w:t>
            </w:r>
          </w:p>
        </w:tc>
        <w:tc>
          <w:tcPr>
            <w:tcW w:w="1417" w:type="dxa"/>
            <w:vAlign w:val="center"/>
          </w:tcPr>
          <w:p w14:paraId="4B8AFC21" w14:textId="77777777" w:rsidR="00886369" w:rsidRDefault="00000000">
            <w:pPr>
              <w:pStyle w:val="ConsPlusNormal0"/>
              <w:jc w:val="center"/>
            </w:pPr>
            <w:r>
              <w:t>X</w:t>
            </w:r>
          </w:p>
        </w:tc>
        <w:tc>
          <w:tcPr>
            <w:tcW w:w="1417" w:type="dxa"/>
            <w:vAlign w:val="center"/>
          </w:tcPr>
          <w:p w14:paraId="2DF75B47" w14:textId="77777777" w:rsidR="00886369" w:rsidRDefault="00000000">
            <w:pPr>
              <w:pStyle w:val="ConsPlusNormal0"/>
              <w:jc w:val="center"/>
            </w:pPr>
            <w:r>
              <w:t>695 352,3</w:t>
            </w:r>
          </w:p>
        </w:tc>
        <w:tc>
          <w:tcPr>
            <w:tcW w:w="1361" w:type="dxa"/>
            <w:vAlign w:val="center"/>
          </w:tcPr>
          <w:p w14:paraId="05756BBE" w14:textId="77777777" w:rsidR="00886369" w:rsidRDefault="00000000">
            <w:pPr>
              <w:pStyle w:val="ConsPlusNormal0"/>
              <w:jc w:val="center"/>
            </w:pPr>
            <w:r>
              <w:t>X</w:t>
            </w:r>
          </w:p>
        </w:tc>
      </w:tr>
      <w:tr w:rsidR="00886369" w14:paraId="7A439C76" w14:textId="77777777">
        <w:tc>
          <w:tcPr>
            <w:tcW w:w="3118" w:type="dxa"/>
            <w:vAlign w:val="center"/>
          </w:tcPr>
          <w:p w14:paraId="6411FC11"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210001C1" w14:textId="77777777" w:rsidR="00886369" w:rsidRDefault="00000000">
            <w:pPr>
              <w:pStyle w:val="ConsPlusNormal0"/>
              <w:jc w:val="center"/>
            </w:pPr>
            <w:bookmarkStart w:id="87" w:name="P4928"/>
            <w:bookmarkEnd w:id="87"/>
            <w:r>
              <w:t>34.2</w:t>
            </w:r>
          </w:p>
        </w:tc>
        <w:tc>
          <w:tcPr>
            <w:tcW w:w="1814" w:type="dxa"/>
            <w:vAlign w:val="center"/>
          </w:tcPr>
          <w:p w14:paraId="184FF9F8" w14:textId="77777777" w:rsidR="00886369" w:rsidRDefault="00000000">
            <w:pPr>
              <w:pStyle w:val="ConsPlusNormal0"/>
              <w:jc w:val="center"/>
            </w:pPr>
            <w:r>
              <w:t>случай лечения</w:t>
            </w:r>
          </w:p>
        </w:tc>
        <w:tc>
          <w:tcPr>
            <w:tcW w:w="2041" w:type="dxa"/>
            <w:vAlign w:val="center"/>
          </w:tcPr>
          <w:p w14:paraId="4F35630E" w14:textId="77777777" w:rsidR="00886369" w:rsidRDefault="00000000">
            <w:pPr>
              <w:pStyle w:val="ConsPlusNormal0"/>
              <w:jc w:val="center"/>
            </w:pPr>
            <w:r>
              <w:t>0,000741</w:t>
            </w:r>
          </w:p>
        </w:tc>
        <w:tc>
          <w:tcPr>
            <w:tcW w:w="1984" w:type="dxa"/>
            <w:vAlign w:val="center"/>
          </w:tcPr>
          <w:p w14:paraId="4E25E042" w14:textId="77777777" w:rsidR="00886369" w:rsidRDefault="00000000">
            <w:pPr>
              <w:pStyle w:val="ConsPlusNormal0"/>
              <w:jc w:val="center"/>
            </w:pPr>
            <w:r>
              <w:t>117 837,90</w:t>
            </w:r>
          </w:p>
        </w:tc>
        <w:tc>
          <w:tcPr>
            <w:tcW w:w="1474" w:type="dxa"/>
            <w:vAlign w:val="center"/>
          </w:tcPr>
          <w:p w14:paraId="1E192B74" w14:textId="77777777" w:rsidR="00886369" w:rsidRDefault="00000000">
            <w:pPr>
              <w:pStyle w:val="ConsPlusNormal0"/>
              <w:jc w:val="center"/>
            </w:pPr>
            <w:r>
              <w:t>X</w:t>
            </w:r>
          </w:p>
        </w:tc>
        <w:tc>
          <w:tcPr>
            <w:tcW w:w="1474" w:type="dxa"/>
            <w:vAlign w:val="center"/>
          </w:tcPr>
          <w:p w14:paraId="46A4D50F" w14:textId="77777777" w:rsidR="00886369" w:rsidRDefault="00000000">
            <w:pPr>
              <w:pStyle w:val="ConsPlusNormal0"/>
              <w:jc w:val="center"/>
            </w:pPr>
            <w:r>
              <w:t>87,3</w:t>
            </w:r>
          </w:p>
        </w:tc>
        <w:tc>
          <w:tcPr>
            <w:tcW w:w="1417" w:type="dxa"/>
            <w:vAlign w:val="center"/>
          </w:tcPr>
          <w:p w14:paraId="3C8E8B13" w14:textId="77777777" w:rsidR="00886369" w:rsidRDefault="00000000">
            <w:pPr>
              <w:pStyle w:val="ConsPlusNormal0"/>
              <w:jc w:val="center"/>
            </w:pPr>
            <w:r>
              <w:t>X</w:t>
            </w:r>
          </w:p>
        </w:tc>
        <w:tc>
          <w:tcPr>
            <w:tcW w:w="1417" w:type="dxa"/>
            <w:vAlign w:val="center"/>
          </w:tcPr>
          <w:p w14:paraId="437A1D96" w14:textId="77777777" w:rsidR="00886369" w:rsidRDefault="00000000">
            <w:pPr>
              <w:pStyle w:val="ConsPlusNormal0"/>
              <w:jc w:val="center"/>
            </w:pPr>
            <w:r>
              <w:t>52 656,1</w:t>
            </w:r>
          </w:p>
        </w:tc>
        <w:tc>
          <w:tcPr>
            <w:tcW w:w="1361" w:type="dxa"/>
            <w:vAlign w:val="center"/>
          </w:tcPr>
          <w:p w14:paraId="3ECDDA7C" w14:textId="77777777" w:rsidR="00886369" w:rsidRDefault="00000000">
            <w:pPr>
              <w:pStyle w:val="ConsPlusNormal0"/>
              <w:jc w:val="center"/>
            </w:pPr>
            <w:r>
              <w:t>X</w:t>
            </w:r>
          </w:p>
        </w:tc>
      </w:tr>
      <w:tr w:rsidR="00886369" w14:paraId="02C50BEB" w14:textId="77777777">
        <w:tc>
          <w:tcPr>
            <w:tcW w:w="3118" w:type="dxa"/>
            <w:vAlign w:val="center"/>
          </w:tcPr>
          <w:p w14:paraId="0ED65DC5"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50D80EA1" w14:textId="77777777" w:rsidR="00886369" w:rsidRDefault="00000000">
            <w:pPr>
              <w:pStyle w:val="ConsPlusNormal0"/>
              <w:jc w:val="center"/>
            </w:pPr>
            <w:bookmarkStart w:id="88" w:name="P4938"/>
            <w:bookmarkEnd w:id="88"/>
            <w:r>
              <w:t>34.3</w:t>
            </w:r>
          </w:p>
        </w:tc>
        <w:tc>
          <w:tcPr>
            <w:tcW w:w="1814" w:type="dxa"/>
            <w:vAlign w:val="center"/>
          </w:tcPr>
          <w:p w14:paraId="0BB61BF2" w14:textId="77777777" w:rsidR="00886369" w:rsidRDefault="00000000">
            <w:pPr>
              <w:pStyle w:val="ConsPlusNormal0"/>
              <w:jc w:val="center"/>
            </w:pPr>
            <w:r>
              <w:t>случай лечения</w:t>
            </w:r>
          </w:p>
        </w:tc>
        <w:tc>
          <w:tcPr>
            <w:tcW w:w="2041" w:type="dxa"/>
            <w:vAlign w:val="center"/>
          </w:tcPr>
          <w:p w14:paraId="645AC424" w14:textId="77777777" w:rsidR="00886369" w:rsidRDefault="00000000">
            <w:pPr>
              <w:pStyle w:val="ConsPlusNormal0"/>
              <w:jc w:val="center"/>
            </w:pPr>
            <w:r>
              <w:t>0,001288</w:t>
            </w:r>
          </w:p>
        </w:tc>
        <w:tc>
          <w:tcPr>
            <w:tcW w:w="1984" w:type="dxa"/>
            <w:vAlign w:val="center"/>
          </w:tcPr>
          <w:p w14:paraId="09237FE2" w14:textId="77777777" w:rsidR="00886369" w:rsidRDefault="00000000">
            <w:pPr>
              <w:pStyle w:val="ConsPlusNormal0"/>
              <w:jc w:val="center"/>
            </w:pPr>
            <w:r>
              <w:t>62 806,90</w:t>
            </w:r>
          </w:p>
        </w:tc>
        <w:tc>
          <w:tcPr>
            <w:tcW w:w="1474" w:type="dxa"/>
            <w:vAlign w:val="center"/>
          </w:tcPr>
          <w:p w14:paraId="31EDBCAC" w14:textId="77777777" w:rsidR="00886369" w:rsidRDefault="00000000">
            <w:pPr>
              <w:pStyle w:val="ConsPlusNormal0"/>
              <w:jc w:val="center"/>
            </w:pPr>
            <w:r>
              <w:t>X</w:t>
            </w:r>
          </w:p>
        </w:tc>
        <w:tc>
          <w:tcPr>
            <w:tcW w:w="1474" w:type="dxa"/>
            <w:vAlign w:val="center"/>
          </w:tcPr>
          <w:p w14:paraId="086BD579" w14:textId="77777777" w:rsidR="00886369" w:rsidRDefault="00000000">
            <w:pPr>
              <w:pStyle w:val="ConsPlusNormal0"/>
              <w:jc w:val="center"/>
            </w:pPr>
            <w:r>
              <w:t>80,9</w:t>
            </w:r>
          </w:p>
        </w:tc>
        <w:tc>
          <w:tcPr>
            <w:tcW w:w="1417" w:type="dxa"/>
            <w:vAlign w:val="center"/>
          </w:tcPr>
          <w:p w14:paraId="2BE94545" w14:textId="77777777" w:rsidR="00886369" w:rsidRDefault="00000000">
            <w:pPr>
              <w:pStyle w:val="ConsPlusNormal0"/>
              <w:jc w:val="center"/>
            </w:pPr>
            <w:r>
              <w:t>X</w:t>
            </w:r>
          </w:p>
        </w:tc>
        <w:tc>
          <w:tcPr>
            <w:tcW w:w="1417" w:type="dxa"/>
            <w:vAlign w:val="center"/>
          </w:tcPr>
          <w:p w14:paraId="2F133864" w14:textId="77777777" w:rsidR="00886369" w:rsidRDefault="00000000">
            <w:pPr>
              <w:pStyle w:val="ConsPlusNormal0"/>
              <w:jc w:val="center"/>
            </w:pPr>
            <w:r>
              <w:t>48 783,0</w:t>
            </w:r>
          </w:p>
        </w:tc>
        <w:tc>
          <w:tcPr>
            <w:tcW w:w="1361" w:type="dxa"/>
            <w:vAlign w:val="center"/>
          </w:tcPr>
          <w:p w14:paraId="0F672361" w14:textId="77777777" w:rsidR="00886369" w:rsidRDefault="00000000">
            <w:pPr>
              <w:pStyle w:val="ConsPlusNormal0"/>
              <w:jc w:val="center"/>
            </w:pPr>
            <w:r>
              <w:t>X</w:t>
            </w:r>
          </w:p>
        </w:tc>
      </w:tr>
      <w:tr w:rsidR="00886369" w14:paraId="1DECFEDF" w14:textId="77777777">
        <w:tc>
          <w:tcPr>
            <w:tcW w:w="3118" w:type="dxa"/>
            <w:vAlign w:val="center"/>
          </w:tcPr>
          <w:p w14:paraId="5C66FB61" w14:textId="77777777" w:rsidR="00886369" w:rsidRDefault="00000000">
            <w:pPr>
              <w:pStyle w:val="ConsPlusNormal0"/>
              <w:jc w:val="both"/>
            </w:pPr>
            <w:r>
              <w:t>4. Специализированная, включая высокотехнологичную, медицинская помощь, в том числе:</w:t>
            </w:r>
          </w:p>
        </w:tc>
        <w:tc>
          <w:tcPr>
            <w:tcW w:w="1134" w:type="dxa"/>
            <w:vAlign w:val="center"/>
          </w:tcPr>
          <w:p w14:paraId="75C69D3E" w14:textId="77777777" w:rsidR="00886369" w:rsidRDefault="00000000">
            <w:pPr>
              <w:pStyle w:val="ConsPlusNormal0"/>
              <w:jc w:val="center"/>
            </w:pPr>
            <w:bookmarkStart w:id="89" w:name="P4948"/>
            <w:bookmarkEnd w:id="89"/>
            <w:r>
              <w:t>35</w:t>
            </w:r>
          </w:p>
        </w:tc>
        <w:tc>
          <w:tcPr>
            <w:tcW w:w="1814" w:type="dxa"/>
            <w:vAlign w:val="center"/>
          </w:tcPr>
          <w:p w14:paraId="5F8B3EAB" w14:textId="77777777" w:rsidR="00886369" w:rsidRDefault="00000000">
            <w:pPr>
              <w:pStyle w:val="ConsPlusNormal0"/>
              <w:jc w:val="center"/>
            </w:pPr>
            <w:r>
              <w:t>X</w:t>
            </w:r>
          </w:p>
        </w:tc>
        <w:tc>
          <w:tcPr>
            <w:tcW w:w="2041" w:type="dxa"/>
            <w:vAlign w:val="center"/>
          </w:tcPr>
          <w:p w14:paraId="7BF01CBB" w14:textId="77777777" w:rsidR="00886369" w:rsidRDefault="00000000">
            <w:pPr>
              <w:pStyle w:val="ConsPlusNormal0"/>
              <w:jc w:val="center"/>
            </w:pPr>
            <w:r>
              <w:t>0,176524</w:t>
            </w:r>
          </w:p>
        </w:tc>
        <w:tc>
          <w:tcPr>
            <w:tcW w:w="1984" w:type="dxa"/>
            <w:vAlign w:val="center"/>
          </w:tcPr>
          <w:p w14:paraId="458B2061" w14:textId="77777777" w:rsidR="00886369" w:rsidRDefault="00000000">
            <w:pPr>
              <w:pStyle w:val="ConsPlusNormal0"/>
              <w:jc w:val="center"/>
            </w:pPr>
            <w:r>
              <w:t>55 749,70</w:t>
            </w:r>
          </w:p>
        </w:tc>
        <w:tc>
          <w:tcPr>
            <w:tcW w:w="1474" w:type="dxa"/>
            <w:vAlign w:val="center"/>
          </w:tcPr>
          <w:p w14:paraId="0565F931" w14:textId="77777777" w:rsidR="00886369" w:rsidRDefault="00000000">
            <w:pPr>
              <w:pStyle w:val="ConsPlusNormal0"/>
              <w:jc w:val="center"/>
            </w:pPr>
            <w:r>
              <w:t>X</w:t>
            </w:r>
          </w:p>
        </w:tc>
        <w:tc>
          <w:tcPr>
            <w:tcW w:w="1474" w:type="dxa"/>
            <w:vAlign w:val="center"/>
          </w:tcPr>
          <w:p w14:paraId="34157902" w14:textId="77777777" w:rsidR="00886369" w:rsidRDefault="00000000">
            <w:pPr>
              <w:pStyle w:val="ConsPlusNormal0"/>
              <w:jc w:val="center"/>
            </w:pPr>
            <w:r>
              <w:t>9 841,2</w:t>
            </w:r>
          </w:p>
        </w:tc>
        <w:tc>
          <w:tcPr>
            <w:tcW w:w="1417" w:type="dxa"/>
            <w:vAlign w:val="center"/>
          </w:tcPr>
          <w:p w14:paraId="36D02203" w14:textId="77777777" w:rsidR="00886369" w:rsidRDefault="00000000">
            <w:pPr>
              <w:pStyle w:val="ConsPlusNormal0"/>
              <w:jc w:val="center"/>
            </w:pPr>
            <w:r>
              <w:t>X</w:t>
            </w:r>
          </w:p>
        </w:tc>
        <w:tc>
          <w:tcPr>
            <w:tcW w:w="1417" w:type="dxa"/>
            <w:vAlign w:val="center"/>
          </w:tcPr>
          <w:p w14:paraId="69B59039" w14:textId="77777777" w:rsidR="00886369" w:rsidRDefault="00000000">
            <w:pPr>
              <w:pStyle w:val="ConsPlusNormal0"/>
              <w:jc w:val="center"/>
            </w:pPr>
            <w:r>
              <w:t>5 934 603,3</w:t>
            </w:r>
          </w:p>
        </w:tc>
        <w:tc>
          <w:tcPr>
            <w:tcW w:w="1361" w:type="dxa"/>
            <w:vAlign w:val="center"/>
          </w:tcPr>
          <w:p w14:paraId="756AD151" w14:textId="77777777" w:rsidR="00886369" w:rsidRDefault="00000000">
            <w:pPr>
              <w:pStyle w:val="ConsPlusNormal0"/>
              <w:jc w:val="center"/>
            </w:pPr>
            <w:r>
              <w:t>X</w:t>
            </w:r>
          </w:p>
        </w:tc>
      </w:tr>
      <w:tr w:rsidR="00886369" w14:paraId="25294771" w14:textId="77777777">
        <w:tc>
          <w:tcPr>
            <w:tcW w:w="3118" w:type="dxa"/>
            <w:vAlign w:val="center"/>
          </w:tcPr>
          <w:p w14:paraId="27FA80F6" w14:textId="77777777" w:rsidR="00886369" w:rsidRDefault="00000000">
            <w:pPr>
              <w:pStyle w:val="ConsPlusNormal0"/>
              <w:jc w:val="both"/>
            </w:pPr>
            <w:r>
              <w:t>4.1. для медицинской помощи по профилю "онкология"</w:t>
            </w:r>
          </w:p>
        </w:tc>
        <w:tc>
          <w:tcPr>
            <w:tcW w:w="1134" w:type="dxa"/>
            <w:vAlign w:val="center"/>
          </w:tcPr>
          <w:p w14:paraId="50322FF0" w14:textId="77777777" w:rsidR="00886369" w:rsidRDefault="00000000">
            <w:pPr>
              <w:pStyle w:val="ConsPlusNormal0"/>
              <w:jc w:val="center"/>
            </w:pPr>
            <w:bookmarkStart w:id="90" w:name="P4958"/>
            <w:bookmarkEnd w:id="90"/>
            <w:r>
              <w:t>35.1</w:t>
            </w:r>
          </w:p>
        </w:tc>
        <w:tc>
          <w:tcPr>
            <w:tcW w:w="1814" w:type="dxa"/>
            <w:vAlign w:val="center"/>
          </w:tcPr>
          <w:p w14:paraId="3065EA79" w14:textId="77777777" w:rsidR="00886369" w:rsidRDefault="00000000">
            <w:pPr>
              <w:pStyle w:val="ConsPlusNormal0"/>
              <w:jc w:val="center"/>
            </w:pPr>
            <w:r>
              <w:t>случай госпитализации</w:t>
            </w:r>
          </w:p>
        </w:tc>
        <w:tc>
          <w:tcPr>
            <w:tcW w:w="2041" w:type="dxa"/>
            <w:vAlign w:val="center"/>
          </w:tcPr>
          <w:p w14:paraId="50E0E718" w14:textId="77777777" w:rsidR="00886369" w:rsidRDefault="00000000">
            <w:pPr>
              <w:pStyle w:val="ConsPlusNormal0"/>
              <w:jc w:val="center"/>
            </w:pPr>
            <w:r>
              <w:t>0,010265</w:t>
            </w:r>
          </w:p>
        </w:tc>
        <w:tc>
          <w:tcPr>
            <w:tcW w:w="1984" w:type="dxa"/>
            <w:vAlign w:val="center"/>
          </w:tcPr>
          <w:p w14:paraId="5F0E53F7" w14:textId="77777777" w:rsidR="00886369" w:rsidRDefault="00000000">
            <w:pPr>
              <w:pStyle w:val="ConsPlusNormal0"/>
              <w:jc w:val="center"/>
            </w:pPr>
            <w:r>
              <w:t>103 020,20</w:t>
            </w:r>
          </w:p>
        </w:tc>
        <w:tc>
          <w:tcPr>
            <w:tcW w:w="1474" w:type="dxa"/>
            <w:vAlign w:val="center"/>
          </w:tcPr>
          <w:p w14:paraId="43B8192D" w14:textId="77777777" w:rsidR="00886369" w:rsidRDefault="00000000">
            <w:pPr>
              <w:pStyle w:val="ConsPlusNormal0"/>
              <w:jc w:val="center"/>
            </w:pPr>
            <w:r>
              <w:t>X</w:t>
            </w:r>
          </w:p>
        </w:tc>
        <w:tc>
          <w:tcPr>
            <w:tcW w:w="1474" w:type="dxa"/>
            <w:vAlign w:val="center"/>
          </w:tcPr>
          <w:p w14:paraId="08AAA326" w14:textId="77777777" w:rsidR="00886369" w:rsidRDefault="00000000">
            <w:pPr>
              <w:pStyle w:val="ConsPlusNormal0"/>
              <w:jc w:val="center"/>
            </w:pPr>
            <w:r>
              <w:t>1 057,5</w:t>
            </w:r>
          </w:p>
        </w:tc>
        <w:tc>
          <w:tcPr>
            <w:tcW w:w="1417" w:type="dxa"/>
            <w:vAlign w:val="center"/>
          </w:tcPr>
          <w:p w14:paraId="1541AD71" w14:textId="77777777" w:rsidR="00886369" w:rsidRDefault="00000000">
            <w:pPr>
              <w:pStyle w:val="ConsPlusNormal0"/>
              <w:jc w:val="center"/>
            </w:pPr>
            <w:r>
              <w:t>X</w:t>
            </w:r>
          </w:p>
        </w:tc>
        <w:tc>
          <w:tcPr>
            <w:tcW w:w="1417" w:type="dxa"/>
            <w:vAlign w:val="center"/>
          </w:tcPr>
          <w:p w14:paraId="13A78A37" w14:textId="77777777" w:rsidR="00886369" w:rsidRDefault="00000000">
            <w:pPr>
              <w:pStyle w:val="ConsPlusNormal0"/>
              <w:jc w:val="center"/>
            </w:pPr>
            <w:r>
              <w:t>637 715,2</w:t>
            </w:r>
          </w:p>
        </w:tc>
        <w:tc>
          <w:tcPr>
            <w:tcW w:w="1361" w:type="dxa"/>
            <w:vAlign w:val="center"/>
          </w:tcPr>
          <w:p w14:paraId="1D6E225F" w14:textId="77777777" w:rsidR="00886369" w:rsidRDefault="00000000">
            <w:pPr>
              <w:pStyle w:val="ConsPlusNormal0"/>
              <w:jc w:val="center"/>
            </w:pPr>
            <w:r>
              <w:t>X</w:t>
            </w:r>
          </w:p>
        </w:tc>
      </w:tr>
      <w:tr w:rsidR="00886369" w14:paraId="5428AFE8" w14:textId="77777777">
        <w:tc>
          <w:tcPr>
            <w:tcW w:w="3118" w:type="dxa"/>
            <w:vAlign w:val="center"/>
          </w:tcPr>
          <w:p w14:paraId="3BA684FB"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7E485D3B" w14:textId="77777777" w:rsidR="00886369" w:rsidRDefault="00000000">
            <w:pPr>
              <w:pStyle w:val="ConsPlusNormal0"/>
              <w:jc w:val="center"/>
            </w:pPr>
            <w:bookmarkStart w:id="91" w:name="P4968"/>
            <w:bookmarkEnd w:id="91"/>
            <w:r>
              <w:t>35.2</w:t>
            </w:r>
          </w:p>
        </w:tc>
        <w:tc>
          <w:tcPr>
            <w:tcW w:w="1814" w:type="dxa"/>
            <w:vAlign w:val="center"/>
          </w:tcPr>
          <w:p w14:paraId="392DAEA6" w14:textId="77777777" w:rsidR="00886369" w:rsidRDefault="00000000">
            <w:pPr>
              <w:pStyle w:val="ConsPlusNormal0"/>
              <w:jc w:val="center"/>
            </w:pPr>
            <w:r>
              <w:t>случай госпитализации</w:t>
            </w:r>
          </w:p>
        </w:tc>
        <w:tc>
          <w:tcPr>
            <w:tcW w:w="2041" w:type="dxa"/>
            <w:vAlign w:val="center"/>
          </w:tcPr>
          <w:p w14:paraId="2891E6DB" w14:textId="77777777" w:rsidR="00886369" w:rsidRDefault="00000000">
            <w:pPr>
              <w:pStyle w:val="ConsPlusNormal0"/>
              <w:jc w:val="center"/>
            </w:pPr>
            <w:r>
              <w:t>0,002327</w:t>
            </w:r>
          </w:p>
        </w:tc>
        <w:tc>
          <w:tcPr>
            <w:tcW w:w="1984" w:type="dxa"/>
            <w:vAlign w:val="center"/>
          </w:tcPr>
          <w:p w14:paraId="00521D27" w14:textId="77777777" w:rsidR="00886369" w:rsidRDefault="00000000">
            <w:pPr>
              <w:pStyle w:val="ConsPlusNormal0"/>
              <w:jc w:val="center"/>
            </w:pPr>
            <w:r>
              <w:t>167 914,00</w:t>
            </w:r>
          </w:p>
        </w:tc>
        <w:tc>
          <w:tcPr>
            <w:tcW w:w="1474" w:type="dxa"/>
            <w:vAlign w:val="center"/>
          </w:tcPr>
          <w:p w14:paraId="6935207B" w14:textId="77777777" w:rsidR="00886369" w:rsidRDefault="00000000">
            <w:pPr>
              <w:pStyle w:val="ConsPlusNormal0"/>
              <w:jc w:val="center"/>
            </w:pPr>
            <w:r>
              <w:t>X</w:t>
            </w:r>
          </w:p>
        </w:tc>
        <w:tc>
          <w:tcPr>
            <w:tcW w:w="1474" w:type="dxa"/>
            <w:vAlign w:val="center"/>
          </w:tcPr>
          <w:p w14:paraId="362BFB2F" w14:textId="77777777" w:rsidR="00886369" w:rsidRDefault="00000000">
            <w:pPr>
              <w:pStyle w:val="ConsPlusNormal0"/>
              <w:jc w:val="center"/>
            </w:pPr>
            <w:r>
              <w:t>390,7</w:t>
            </w:r>
          </w:p>
        </w:tc>
        <w:tc>
          <w:tcPr>
            <w:tcW w:w="1417" w:type="dxa"/>
            <w:vAlign w:val="center"/>
          </w:tcPr>
          <w:p w14:paraId="504FFC89" w14:textId="77777777" w:rsidR="00886369" w:rsidRDefault="00000000">
            <w:pPr>
              <w:pStyle w:val="ConsPlusNormal0"/>
              <w:jc w:val="center"/>
            </w:pPr>
            <w:r>
              <w:t>X</w:t>
            </w:r>
          </w:p>
        </w:tc>
        <w:tc>
          <w:tcPr>
            <w:tcW w:w="1417" w:type="dxa"/>
            <w:vAlign w:val="center"/>
          </w:tcPr>
          <w:p w14:paraId="2797F208" w14:textId="77777777" w:rsidR="00886369" w:rsidRDefault="00000000">
            <w:pPr>
              <w:pStyle w:val="ConsPlusNormal0"/>
              <w:jc w:val="center"/>
            </w:pPr>
            <w:r>
              <w:t>235 629,0</w:t>
            </w:r>
          </w:p>
        </w:tc>
        <w:tc>
          <w:tcPr>
            <w:tcW w:w="1361" w:type="dxa"/>
            <w:vAlign w:val="center"/>
          </w:tcPr>
          <w:p w14:paraId="0B2CE3B8" w14:textId="77777777" w:rsidR="00886369" w:rsidRDefault="00000000">
            <w:pPr>
              <w:pStyle w:val="ConsPlusNormal0"/>
              <w:jc w:val="center"/>
            </w:pPr>
            <w:r>
              <w:t>X</w:t>
            </w:r>
          </w:p>
        </w:tc>
      </w:tr>
      <w:tr w:rsidR="00886369" w14:paraId="03B06A49" w14:textId="77777777">
        <w:tc>
          <w:tcPr>
            <w:tcW w:w="3118" w:type="dxa"/>
            <w:vAlign w:val="center"/>
          </w:tcPr>
          <w:p w14:paraId="37F13B9C"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3C88B1D4" w14:textId="77777777" w:rsidR="00886369" w:rsidRDefault="00000000">
            <w:pPr>
              <w:pStyle w:val="ConsPlusNormal0"/>
              <w:jc w:val="center"/>
            </w:pPr>
            <w:bookmarkStart w:id="92" w:name="P4978"/>
            <w:bookmarkEnd w:id="92"/>
            <w:r>
              <w:t>35.3</w:t>
            </w:r>
          </w:p>
        </w:tc>
        <w:tc>
          <w:tcPr>
            <w:tcW w:w="1814" w:type="dxa"/>
            <w:vAlign w:val="center"/>
          </w:tcPr>
          <w:p w14:paraId="631AE9E8" w14:textId="77777777" w:rsidR="00886369" w:rsidRDefault="00000000">
            <w:pPr>
              <w:pStyle w:val="ConsPlusNormal0"/>
              <w:jc w:val="center"/>
            </w:pPr>
            <w:r>
              <w:t>случай госпитализации</w:t>
            </w:r>
          </w:p>
        </w:tc>
        <w:tc>
          <w:tcPr>
            <w:tcW w:w="2041" w:type="dxa"/>
            <w:vAlign w:val="center"/>
          </w:tcPr>
          <w:p w14:paraId="1A8C4598" w14:textId="77777777" w:rsidR="00886369" w:rsidRDefault="00000000">
            <w:pPr>
              <w:pStyle w:val="ConsPlusNormal0"/>
              <w:jc w:val="center"/>
            </w:pPr>
            <w:r>
              <w:t>0,00043</w:t>
            </w:r>
          </w:p>
        </w:tc>
        <w:tc>
          <w:tcPr>
            <w:tcW w:w="1984" w:type="dxa"/>
            <w:vAlign w:val="center"/>
          </w:tcPr>
          <w:p w14:paraId="1256A9AB" w14:textId="77777777" w:rsidR="00886369" w:rsidRDefault="00000000">
            <w:pPr>
              <w:pStyle w:val="ConsPlusNormal0"/>
              <w:jc w:val="center"/>
            </w:pPr>
            <w:r>
              <w:t>259 394,00</w:t>
            </w:r>
          </w:p>
        </w:tc>
        <w:tc>
          <w:tcPr>
            <w:tcW w:w="1474" w:type="dxa"/>
            <w:vAlign w:val="center"/>
          </w:tcPr>
          <w:p w14:paraId="21B7C99C" w14:textId="77777777" w:rsidR="00886369" w:rsidRDefault="00000000">
            <w:pPr>
              <w:pStyle w:val="ConsPlusNormal0"/>
              <w:jc w:val="center"/>
            </w:pPr>
            <w:r>
              <w:t>X</w:t>
            </w:r>
          </w:p>
        </w:tc>
        <w:tc>
          <w:tcPr>
            <w:tcW w:w="1474" w:type="dxa"/>
            <w:vAlign w:val="center"/>
          </w:tcPr>
          <w:p w14:paraId="22BE19E6" w14:textId="77777777" w:rsidR="00886369" w:rsidRDefault="00000000">
            <w:pPr>
              <w:pStyle w:val="ConsPlusNormal0"/>
              <w:jc w:val="center"/>
            </w:pPr>
            <w:r>
              <w:t>111,5</w:t>
            </w:r>
          </w:p>
        </w:tc>
        <w:tc>
          <w:tcPr>
            <w:tcW w:w="1417" w:type="dxa"/>
            <w:vAlign w:val="center"/>
          </w:tcPr>
          <w:p w14:paraId="71F4572E" w14:textId="77777777" w:rsidR="00886369" w:rsidRDefault="00000000">
            <w:pPr>
              <w:pStyle w:val="ConsPlusNormal0"/>
              <w:jc w:val="center"/>
            </w:pPr>
            <w:r>
              <w:t>X</w:t>
            </w:r>
          </w:p>
        </w:tc>
        <w:tc>
          <w:tcPr>
            <w:tcW w:w="1417" w:type="dxa"/>
            <w:vAlign w:val="center"/>
          </w:tcPr>
          <w:p w14:paraId="45C17C9E" w14:textId="77777777" w:rsidR="00886369" w:rsidRDefault="00000000">
            <w:pPr>
              <w:pStyle w:val="ConsPlusNormal0"/>
              <w:jc w:val="center"/>
            </w:pPr>
            <w:r>
              <w:t>67 262,6</w:t>
            </w:r>
          </w:p>
        </w:tc>
        <w:tc>
          <w:tcPr>
            <w:tcW w:w="1361" w:type="dxa"/>
            <w:vAlign w:val="center"/>
          </w:tcPr>
          <w:p w14:paraId="2AD68B72" w14:textId="77777777" w:rsidR="00886369" w:rsidRDefault="00000000">
            <w:pPr>
              <w:pStyle w:val="ConsPlusNormal0"/>
              <w:jc w:val="center"/>
            </w:pPr>
            <w:r>
              <w:t>X</w:t>
            </w:r>
          </w:p>
        </w:tc>
      </w:tr>
      <w:tr w:rsidR="00886369" w14:paraId="5654AA55" w14:textId="77777777">
        <w:tc>
          <w:tcPr>
            <w:tcW w:w="3118" w:type="dxa"/>
            <w:vAlign w:val="center"/>
          </w:tcPr>
          <w:p w14:paraId="21EA2C24"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2FAC2EB5" w14:textId="77777777" w:rsidR="00886369" w:rsidRDefault="00000000">
            <w:pPr>
              <w:pStyle w:val="ConsPlusNormal0"/>
              <w:jc w:val="center"/>
            </w:pPr>
            <w:bookmarkStart w:id="93" w:name="P4988"/>
            <w:bookmarkEnd w:id="93"/>
            <w:r>
              <w:t>35.4</w:t>
            </w:r>
          </w:p>
        </w:tc>
        <w:tc>
          <w:tcPr>
            <w:tcW w:w="1814" w:type="dxa"/>
            <w:vAlign w:val="center"/>
          </w:tcPr>
          <w:p w14:paraId="7B88901F" w14:textId="77777777" w:rsidR="00886369" w:rsidRDefault="00000000">
            <w:pPr>
              <w:pStyle w:val="ConsPlusNormal0"/>
              <w:jc w:val="center"/>
            </w:pPr>
            <w:r>
              <w:t>случай госпитализации</w:t>
            </w:r>
          </w:p>
        </w:tc>
        <w:tc>
          <w:tcPr>
            <w:tcW w:w="2041" w:type="dxa"/>
            <w:vAlign w:val="center"/>
          </w:tcPr>
          <w:p w14:paraId="410DE235" w14:textId="77777777" w:rsidR="00886369" w:rsidRDefault="00000000">
            <w:pPr>
              <w:pStyle w:val="ConsPlusNormal0"/>
              <w:jc w:val="center"/>
            </w:pPr>
            <w:r>
              <w:t>0,000189</w:t>
            </w:r>
          </w:p>
        </w:tc>
        <w:tc>
          <w:tcPr>
            <w:tcW w:w="1984" w:type="dxa"/>
            <w:vAlign w:val="center"/>
          </w:tcPr>
          <w:p w14:paraId="4CABE94A" w14:textId="77777777" w:rsidR="00886369" w:rsidRDefault="00000000">
            <w:pPr>
              <w:pStyle w:val="ConsPlusNormal0"/>
              <w:jc w:val="center"/>
            </w:pPr>
            <w:r>
              <w:t>351 396,10</w:t>
            </w:r>
          </w:p>
        </w:tc>
        <w:tc>
          <w:tcPr>
            <w:tcW w:w="1474" w:type="dxa"/>
            <w:vAlign w:val="center"/>
          </w:tcPr>
          <w:p w14:paraId="7A219425" w14:textId="77777777" w:rsidR="00886369" w:rsidRDefault="00000000">
            <w:pPr>
              <w:pStyle w:val="ConsPlusNormal0"/>
              <w:jc w:val="center"/>
            </w:pPr>
            <w:r>
              <w:t>X</w:t>
            </w:r>
          </w:p>
        </w:tc>
        <w:tc>
          <w:tcPr>
            <w:tcW w:w="1474" w:type="dxa"/>
            <w:vAlign w:val="center"/>
          </w:tcPr>
          <w:p w14:paraId="753D4E98" w14:textId="77777777" w:rsidR="00886369" w:rsidRDefault="00000000">
            <w:pPr>
              <w:pStyle w:val="ConsPlusNormal0"/>
              <w:jc w:val="center"/>
            </w:pPr>
            <w:r>
              <w:t>66,4</w:t>
            </w:r>
          </w:p>
        </w:tc>
        <w:tc>
          <w:tcPr>
            <w:tcW w:w="1417" w:type="dxa"/>
            <w:vAlign w:val="center"/>
          </w:tcPr>
          <w:p w14:paraId="4BFD0080" w14:textId="77777777" w:rsidR="00886369" w:rsidRDefault="00000000">
            <w:pPr>
              <w:pStyle w:val="ConsPlusNormal0"/>
              <w:jc w:val="center"/>
            </w:pPr>
            <w:r>
              <w:t>X</w:t>
            </w:r>
          </w:p>
        </w:tc>
        <w:tc>
          <w:tcPr>
            <w:tcW w:w="1417" w:type="dxa"/>
            <w:vAlign w:val="center"/>
          </w:tcPr>
          <w:p w14:paraId="4408FBE7" w14:textId="77777777" w:rsidR="00886369" w:rsidRDefault="00000000">
            <w:pPr>
              <w:pStyle w:val="ConsPlusNormal0"/>
              <w:jc w:val="center"/>
            </w:pPr>
            <w:r>
              <w:t>40 050,1</w:t>
            </w:r>
          </w:p>
        </w:tc>
        <w:tc>
          <w:tcPr>
            <w:tcW w:w="1361" w:type="dxa"/>
            <w:vAlign w:val="center"/>
          </w:tcPr>
          <w:p w14:paraId="27B498BF" w14:textId="77777777" w:rsidR="00886369" w:rsidRDefault="00000000">
            <w:pPr>
              <w:pStyle w:val="ConsPlusNormal0"/>
              <w:jc w:val="center"/>
            </w:pPr>
            <w:r>
              <w:t>X</w:t>
            </w:r>
          </w:p>
        </w:tc>
      </w:tr>
      <w:tr w:rsidR="00886369" w14:paraId="17DD9AAE" w14:textId="77777777">
        <w:tc>
          <w:tcPr>
            <w:tcW w:w="3118" w:type="dxa"/>
            <w:vAlign w:val="center"/>
          </w:tcPr>
          <w:p w14:paraId="09175BA5"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60237778" w14:textId="77777777" w:rsidR="00886369" w:rsidRDefault="00000000">
            <w:pPr>
              <w:pStyle w:val="ConsPlusNormal0"/>
              <w:jc w:val="center"/>
            </w:pPr>
            <w:bookmarkStart w:id="94" w:name="P4998"/>
            <w:bookmarkEnd w:id="94"/>
            <w:r>
              <w:t>35.5</w:t>
            </w:r>
          </w:p>
        </w:tc>
        <w:tc>
          <w:tcPr>
            <w:tcW w:w="1814" w:type="dxa"/>
            <w:vAlign w:val="center"/>
          </w:tcPr>
          <w:p w14:paraId="4BAB2F14" w14:textId="77777777" w:rsidR="00886369" w:rsidRDefault="00000000">
            <w:pPr>
              <w:pStyle w:val="ConsPlusNormal0"/>
              <w:jc w:val="center"/>
            </w:pPr>
            <w:r>
              <w:t>случай госпитализации</w:t>
            </w:r>
          </w:p>
        </w:tc>
        <w:tc>
          <w:tcPr>
            <w:tcW w:w="2041" w:type="dxa"/>
            <w:vAlign w:val="center"/>
          </w:tcPr>
          <w:p w14:paraId="0139EF1B" w14:textId="77777777" w:rsidR="00886369" w:rsidRDefault="00000000">
            <w:pPr>
              <w:pStyle w:val="ConsPlusNormal0"/>
              <w:jc w:val="center"/>
            </w:pPr>
            <w:r>
              <w:t>0,000472</w:t>
            </w:r>
          </w:p>
        </w:tc>
        <w:tc>
          <w:tcPr>
            <w:tcW w:w="1984" w:type="dxa"/>
            <w:vAlign w:val="center"/>
          </w:tcPr>
          <w:p w14:paraId="2696944F" w14:textId="77777777" w:rsidR="00886369" w:rsidRDefault="00000000">
            <w:pPr>
              <w:pStyle w:val="ConsPlusNormal0"/>
              <w:jc w:val="center"/>
            </w:pPr>
            <w:r>
              <w:t>211 159,80</w:t>
            </w:r>
          </w:p>
        </w:tc>
        <w:tc>
          <w:tcPr>
            <w:tcW w:w="1474" w:type="dxa"/>
            <w:vAlign w:val="center"/>
          </w:tcPr>
          <w:p w14:paraId="79C468B3" w14:textId="77777777" w:rsidR="00886369" w:rsidRDefault="00000000">
            <w:pPr>
              <w:pStyle w:val="ConsPlusNormal0"/>
              <w:jc w:val="center"/>
            </w:pPr>
            <w:r>
              <w:t>X</w:t>
            </w:r>
          </w:p>
        </w:tc>
        <w:tc>
          <w:tcPr>
            <w:tcW w:w="1474" w:type="dxa"/>
            <w:vAlign w:val="center"/>
          </w:tcPr>
          <w:p w14:paraId="7EF183BC" w14:textId="77777777" w:rsidR="00886369" w:rsidRDefault="00000000">
            <w:pPr>
              <w:pStyle w:val="ConsPlusNormal0"/>
              <w:jc w:val="center"/>
            </w:pPr>
            <w:r>
              <w:t>99,7</w:t>
            </w:r>
          </w:p>
        </w:tc>
        <w:tc>
          <w:tcPr>
            <w:tcW w:w="1417" w:type="dxa"/>
            <w:vAlign w:val="center"/>
          </w:tcPr>
          <w:p w14:paraId="1257D0B1" w14:textId="77777777" w:rsidR="00886369" w:rsidRDefault="00000000">
            <w:pPr>
              <w:pStyle w:val="ConsPlusNormal0"/>
              <w:jc w:val="center"/>
            </w:pPr>
            <w:r>
              <w:t>X</w:t>
            </w:r>
          </w:p>
        </w:tc>
        <w:tc>
          <w:tcPr>
            <w:tcW w:w="1417" w:type="dxa"/>
            <w:vAlign w:val="center"/>
          </w:tcPr>
          <w:p w14:paraId="4DEDC07C" w14:textId="77777777" w:rsidR="00886369" w:rsidRDefault="00000000">
            <w:pPr>
              <w:pStyle w:val="ConsPlusNormal0"/>
              <w:jc w:val="center"/>
            </w:pPr>
            <w:r>
              <w:t>60 103,3</w:t>
            </w:r>
          </w:p>
        </w:tc>
        <w:tc>
          <w:tcPr>
            <w:tcW w:w="1361" w:type="dxa"/>
            <w:vAlign w:val="center"/>
          </w:tcPr>
          <w:p w14:paraId="34FE3901" w14:textId="77777777" w:rsidR="00886369" w:rsidRDefault="00000000">
            <w:pPr>
              <w:pStyle w:val="ConsPlusNormal0"/>
              <w:jc w:val="center"/>
            </w:pPr>
            <w:r>
              <w:t>X</w:t>
            </w:r>
          </w:p>
        </w:tc>
      </w:tr>
      <w:tr w:rsidR="00886369" w14:paraId="6D8A0766" w14:textId="77777777">
        <w:tc>
          <w:tcPr>
            <w:tcW w:w="3118" w:type="dxa"/>
            <w:vAlign w:val="center"/>
          </w:tcPr>
          <w:p w14:paraId="2B83CB58"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7A1CC967" w14:textId="77777777" w:rsidR="00886369" w:rsidRDefault="00000000">
            <w:pPr>
              <w:pStyle w:val="ConsPlusNormal0"/>
              <w:jc w:val="center"/>
            </w:pPr>
            <w:bookmarkStart w:id="95" w:name="P5008"/>
            <w:bookmarkEnd w:id="95"/>
            <w:r>
              <w:t>35.6</w:t>
            </w:r>
          </w:p>
        </w:tc>
        <w:tc>
          <w:tcPr>
            <w:tcW w:w="1814" w:type="dxa"/>
            <w:vAlign w:val="center"/>
          </w:tcPr>
          <w:p w14:paraId="3D677DD6" w14:textId="77777777" w:rsidR="00886369" w:rsidRDefault="00000000">
            <w:pPr>
              <w:pStyle w:val="ConsPlusNormal0"/>
              <w:jc w:val="center"/>
            </w:pPr>
            <w:r>
              <w:t>случай госпитализации</w:t>
            </w:r>
          </w:p>
        </w:tc>
        <w:tc>
          <w:tcPr>
            <w:tcW w:w="2041" w:type="dxa"/>
            <w:vAlign w:val="center"/>
          </w:tcPr>
          <w:p w14:paraId="465359AD" w14:textId="77777777" w:rsidR="00886369" w:rsidRDefault="00000000">
            <w:pPr>
              <w:pStyle w:val="ConsPlusNormal0"/>
              <w:jc w:val="center"/>
            </w:pPr>
            <w:r>
              <w:t>0,000025</w:t>
            </w:r>
          </w:p>
        </w:tc>
        <w:tc>
          <w:tcPr>
            <w:tcW w:w="1984" w:type="dxa"/>
            <w:vAlign w:val="center"/>
          </w:tcPr>
          <w:p w14:paraId="06A42103" w14:textId="77777777" w:rsidR="00886369" w:rsidRDefault="00000000">
            <w:pPr>
              <w:pStyle w:val="ConsPlusNormal0"/>
              <w:jc w:val="center"/>
            </w:pPr>
            <w:r>
              <w:t>1 299 928,40</w:t>
            </w:r>
          </w:p>
        </w:tc>
        <w:tc>
          <w:tcPr>
            <w:tcW w:w="1474" w:type="dxa"/>
            <w:vAlign w:val="center"/>
          </w:tcPr>
          <w:p w14:paraId="6193176D" w14:textId="77777777" w:rsidR="00886369" w:rsidRDefault="00000000">
            <w:pPr>
              <w:pStyle w:val="ConsPlusNormal0"/>
              <w:jc w:val="center"/>
            </w:pPr>
            <w:r>
              <w:t>X</w:t>
            </w:r>
          </w:p>
        </w:tc>
        <w:tc>
          <w:tcPr>
            <w:tcW w:w="1474" w:type="dxa"/>
            <w:vAlign w:val="center"/>
          </w:tcPr>
          <w:p w14:paraId="62F6984C" w14:textId="77777777" w:rsidR="00886369" w:rsidRDefault="00000000">
            <w:pPr>
              <w:pStyle w:val="ConsPlusNormal0"/>
              <w:jc w:val="center"/>
            </w:pPr>
            <w:r>
              <w:t>32,5</w:t>
            </w:r>
          </w:p>
        </w:tc>
        <w:tc>
          <w:tcPr>
            <w:tcW w:w="1417" w:type="dxa"/>
            <w:vAlign w:val="center"/>
          </w:tcPr>
          <w:p w14:paraId="293D8470" w14:textId="77777777" w:rsidR="00886369" w:rsidRDefault="00000000">
            <w:pPr>
              <w:pStyle w:val="ConsPlusNormal0"/>
              <w:jc w:val="center"/>
            </w:pPr>
            <w:r>
              <w:t>X</w:t>
            </w:r>
          </w:p>
        </w:tc>
        <w:tc>
          <w:tcPr>
            <w:tcW w:w="1417" w:type="dxa"/>
            <w:vAlign w:val="center"/>
          </w:tcPr>
          <w:p w14:paraId="380E7496" w14:textId="77777777" w:rsidR="00886369" w:rsidRDefault="00000000">
            <w:pPr>
              <w:pStyle w:val="ConsPlusNormal0"/>
              <w:jc w:val="center"/>
            </w:pPr>
            <w:r>
              <w:t>19 597,7</w:t>
            </w:r>
          </w:p>
        </w:tc>
        <w:tc>
          <w:tcPr>
            <w:tcW w:w="1361" w:type="dxa"/>
            <w:vAlign w:val="center"/>
          </w:tcPr>
          <w:p w14:paraId="1D9B654D" w14:textId="77777777" w:rsidR="00886369" w:rsidRDefault="00000000">
            <w:pPr>
              <w:pStyle w:val="ConsPlusNormal0"/>
              <w:jc w:val="center"/>
            </w:pPr>
            <w:r>
              <w:t>X</w:t>
            </w:r>
          </w:p>
        </w:tc>
      </w:tr>
      <w:tr w:rsidR="00886369" w14:paraId="7B523640" w14:textId="77777777">
        <w:tc>
          <w:tcPr>
            <w:tcW w:w="3118" w:type="dxa"/>
            <w:vAlign w:val="center"/>
          </w:tcPr>
          <w:p w14:paraId="634AB862" w14:textId="77777777" w:rsidR="00886369" w:rsidRDefault="00000000">
            <w:pPr>
              <w:pStyle w:val="ConsPlusNormal0"/>
              <w:jc w:val="both"/>
            </w:pPr>
            <w:r>
              <w:t>4.7. высокотехнологичная медицинская помощь</w:t>
            </w:r>
          </w:p>
        </w:tc>
        <w:tc>
          <w:tcPr>
            <w:tcW w:w="1134" w:type="dxa"/>
            <w:vAlign w:val="center"/>
          </w:tcPr>
          <w:p w14:paraId="449069D5" w14:textId="77777777" w:rsidR="00886369" w:rsidRDefault="00000000">
            <w:pPr>
              <w:pStyle w:val="ConsPlusNormal0"/>
              <w:jc w:val="center"/>
            </w:pPr>
            <w:bookmarkStart w:id="96" w:name="P5018"/>
            <w:bookmarkEnd w:id="96"/>
            <w:r>
              <w:t>35.7</w:t>
            </w:r>
          </w:p>
        </w:tc>
        <w:tc>
          <w:tcPr>
            <w:tcW w:w="1814" w:type="dxa"/>
            <w:vAlign w:val="center"/>
          </w:tcPr>
          <w:p w14:paraId="7338EF3C" w14:textId="77777777" w:rsidR="00886369" w:rsidRDefault="00000000">
            <w:pPr>
              <w:pStyle w:val="ConsPlusNormal0"/>
              <w:jc w:val="center"/>
            </w:pPr>
            <w:r>
              <w:t>случай госпитализации</w:t>
            </w:r>
          </w:p>
        </w:tc>
        <w:tc>
          <w:tcPr>
            <w:tcW w:w="2041" w:type="dxa"/>
            <w:vAlign w:val="center"/>
          </w:tcPr>
          <w:p w14:paraId="6A3ECF59" w14:textId="77777777" w:rsidR="00886369" w:rsidRDefault="00000000">
            <w:pPr>
              <w:pStyle w:val="ConsPlusNormal0"/>
              <w:jc w:val="center"/>
            </w:pPr>
            <w:r>
              <w:t>0,007262</w:t>
            </w:r>
          </w:p>
        </w:tc>
        <w:tc>
          <w:tcPr>
            <w:tcW w:w="1984" w:type="dxa"/>
            <w:vAlign w:val="center"/>
          </w:tcPr>
          <w:p w14:paraId="06A58199" w14:textId="77777777" w:rsidR="00886369" w:rsidRDefault="00000000">
            <w:pPr>
              <w:pStyle w:val="ConsPlusNormal0"/>
              <w:jc w:val="center"/>
            </w:pPr>
            <w:r>
              <w:t>243 315,30</w:t>
            </w:r>
          </w:p>
        </w:tc>
        <w:tc>
          <w:tcPr>
            <w:tcW w:w="1474" w:type="dxa"/>
            <w:vAlign w:val="center"/>
          </w:tcPr>
          <w:p w14:paraId="16696C27" w14:textId="77777777" w:rsidR="00886369" w:rsidRDefault="00000000">
            <w:pPr>
              <w:pStyle w:val="ConsPlusNormal0"/>
              <w:jc w:val="center"/>
            </w:pPr>
            <w:r>
              <w:t>X</w:t>
            </w:r>
          </w:p>
        </w:tc>
        <w:tc>
          <w:tcPr>
            <w:tcW w:w="1474" w:type="dxa"/>
            <w:vAlign w:val="center"/>
          </w:tcPr>
          <w:p w14:paraId="6566D607" w14:textId="77777777" w:rsidR="00886369" w:rsidRDefault="00000000">
            <w:pPr>
              <w:pStyle w:val="ConsPlusNormal0"/>
              <w:jc w:val="center"/>
            </w:pPr>
            <w:r>
              <w:t>1 766,8</w:t>
            </w:r>
          </w:p>
        </w:tc>
        <w:tc>
          <w:tcPr>
            <w:tcW w:w="1417" w:type="dxa"/>
            <w:vAlign w:val="center"/>
          </w:tcPr>
          <w:p w14:paraId="352DBDC9" w14:textId="77777777" w:rsidR="00886369" w:rsidRDefault="00000000">
            <w:pPr>
              <w:pStyle w:val="ConsPlusNormal0"/>
              <w:jc w:val="center"/>
            </w:pPr>
            <w:r>
              <w:t>X</w:t>
            </w:r>
          </w:p>
        </w:tc>
        <w:tc>
          <w:tcPr>
            <w:tcW w:w="1417" w:type="dxa"/>
            <w:vAlign w:val="center"/>
          </w:tcPr>
          <w:p w14:paraId="36D6896F" w14:textId="77777777" w:rsidR="00886369" w:rsidRDefault="00000000">
            <w:pPr>
              <w:pStyle w:val="ConsPlusNormal0"/>
              <w:jc w:val="center"/>
            </w:pPr>
            <w:r>
              <w:t>1 065 477,7</w:t>
            </w:r>
          </w:p>
        </w:tc>
        <w:tc>
          <w:tcPr>
            <w:tcW w:w="1361" w:type="dxa"/>
            <w:vAlign w:val="center"/>
          </w:tcPr>
          <w:p w14:paraId="5F6330C1" w14:textId="77777777" w:rsidR="00886369" w:rsidRDefault="00000000">
            <w:pPr>
              <w:pStyle w:val="ConsPlusNormal0"/>
              <w:jc w:val="center"/>
            </w:pPr>
            <w:r>
              <w:t>X</w:t>
            </w:r>
          </w:p>
        </w:tc>
      </w:tr>
      <w:tr w:rsidR="00886369" w14:paraId="03551CA5" w14:textId="77777777">
        <w:tc>
          <w:tcPr>
            <w:tcW w:w="3118" w:type="dxa"/>
            <w:vAlign w:val="center"/>
          </w:tcPr>
          <w:p w14:paraId="1BF822CC" w14:textId="77777777" w:rsidR="00886369" w:rsidRDefault="00000000">
            <w:pPr>
              <w:pStyle w:val="ConsPlusNormal0"/>
              <w:jc w:val="both"/>
            </w:pPr>
            <w:r>
              <w:t>5. Медицинская реабилитация:</w:t>
            </w:r>
          </w:p>
        </w:tc>
        <w:tc>
          <w:tcPr>
            <w:tcW w:w="1134" w:type="dxa"/>
            <w:vAlign w:val="center"/>
          </w:tcPr>
          <w:p w14:paraId="195BB52B" w14:textId="77777777" w:rsidR="00886369" w:rsidRDefault="00000000">
            <w:pPr>
              <w:pStyle w:val="ConsPlusNormal0"/>
              <w:jc w:val="center"/>
            </w:pPr>
            <w:bookmarkStart w:id="97" w:name="P5028"/>
            <w:bookmarkEnd w:id="97"/>
            <w:r>
              <w:t>36</w:t>
            </w:r>
          </w:p>
        </w:tc>
        <w:tc>
          <w:tcPr>
            <w:tcW w:w="1814" w:type="dxa"/>
            <w:vAlign w:val="center"/>
          </w:tcPr>
          <w:p w14:paraId="6E41E9EA" w14:textId="77777777" w:rsidR="00886369" w:rsidRDefault="00000000">
            <w:pPr>
              <w:pStyle w:val="ConsPlusNormal0"/>
              <w:jc w:val="center"/>
            </w:pPr>
            <w:r>
              <w:t>X</w:t>
            </w:r>
          </w:p>
        </w:tc>
        <w:tc>
          <w:tcPr>
            <w:tcW w:w="2041" w:type="dxa"/>
            <w:vAlign w:val="center"/>
          </w:tcPr>
          <w:p w14:paraId="71B7B828" w14:textId="77777777" w:rsidR="00886369" w:rsidRDefault="00000000">
            <w:pPr>
              <w:pStyle w:val="ConsPlusNormal0"/>
              <w:jc w:val="center"/>
            </w:pPr>
            <w:r>
              <w:t>X</w:t>
            </w:r>
          </w:p>
        </w:tc>
        <w:tc>
          <w:tcPr>
            <w:tcW w:w="1984" w:type="dxa"/>
            <w:vAlign w:val="center"/>
          </w:tcPr>
          <w:p w14:paraId="3020C401" w14:textId="77777777" w:rsidR="00886369" w:rsidRDefault="00000000">
            <w:pPr>
              <w:pStyle w:val="ConsPlusNormal0"/>
              <w:jc w:val="center"/>
            </w:pPr>
            <w:r>
              <w:t>X</w:t>
            </w:r>
          </w:p>
        </w:tc>
        <w:tc>
          <w:tcPr>
            <w:tcW w:w="1474" w:type="dxa"/>
            <w:vAlign w:val="center"/>
          </w:tcPr>
          <w:p w14:paraId="740C1C5F" w14:textId="77777777" w:rsidR="00886369" w:rsidRDefault="00000000">
            <w:pPr>
              <w:pStyle w:val="ConsPlusNormal0"/>
              <w:jc w:val="center"/>
            </w:pPr>
            <w:r>
              <w:t>X</w:t>
            </w:r>
          </w:p>
        </w:tc>
        <w:tc>
          <w:tcPr>
            <w:tcW w:w="1474" w:type="dxa"/>
            <w:vAlign w:val="center"/>
          </w:tcPr>
          <w:p w14:paraId="0FA969B1" w14:textId="77777777" w:rsidR="00886369" w:rsidRDefault="00000000">
            <w:pPr>
              <w:pStyle w:val="ConsPlusNormal0"/>
              <w:jc w:val="center"/>
            </w:pPr>
            <w:r>
              <w:t>515,1</w:t>
            </w:r>
          </w:p>
        </w:tc>
        <w:tc>
          <w:tcPr>
            <w:tcW w:w="1417" w:type="dxa"/>
            <w:vAlign w:val="center"/>
          </w:tcPr>
          <w:p w14:paraId="71486478" w14:textId="77777777" w:rsidR="00886369" w:rsidRDefault="00000000">
            <w:pPr>
              <w:pStyle w:val="ConsPlusNormal0"/>
              <w:jc w:val="center"/>
            </w:pPr>
            <w:r>
              <w:t>X</w:t>
            </w:r>
          </w:p>
        </w:tc>
        <w:tc>
          <w:tcPr>
            <w:tcW w:w="1417" w:type="dxa"/>
            <w:vAlign w:val="center"/>
          </w:tcPr>
          <w:p w14:paraId="01434024" w14:textId="77777777" w:rsidR="00886369" w:rsidRDefault="00000000">
            <w:pPr>
              <w:pStyle w:val="ConsPlusNormal0"/>
              <w:jc w:val="center"/>
            </w:pPr>
            <w:r>
              <w:t>310 622,0</w:t>
            </w:r>
          </w:p>
        </w:tc>
        <w:tc>
          <w:tcPr>
            <w:tcW w:w="1361" w:type="dxa"/>
            <w:vAlign w:val="center"/>
          </w:tcPr>
          <w:p w14:paraId="0C0051F7" w14:textId="77777777" w:rsidR="00886369" w:rsidRDefault="00000000">
            <w:pPr>
              <w:pStyle w:val="ConsPlusNormal0"/>
              <w:jc w:val="center"/>
            </w:pPr>
            <w:r>
              <w:t>X</w:t>
            </w:r>
          </w:p>
        </w:tc>
      </w:tr>
      <w:tr w:rsidR="00886369" w14:paraId="7EE22409" w14:textId="77777777">
        <w:tc>
          <w:tcPr>
            <w:tcW w:w="3118" w:type="dxa"/>
            <w:vAlign w:val="center"/>
          </w:tcPr>
          <w:p w14:paraId="73388F7D" w14:textId="77777777" w:rsidR="00886369" w:rsidRDefault="00000000">
            <w:pPr>
              <w:pStyle w:val="ConsPlusNormal0"/>
              <w:jc w:val="both"/>
            </w:pPr>
            <w:r>
              <w:t>5.1. в амбулаторных условиях</w:t>
            </w:r>
          </w:p>
        </w:tc>
        <w:tc>
          <w:tcPr>
            <w:tcW w:w="1134" w:type="dxa"/>
            <w:vAlign w:val="center"/>
          </w:tcPr>
          <w:p w14:paraId="5BE590AE" w14:textId="77777777" w:rsidR="00886369" w:rsidRDefault="00000000">
            <w:pPr>
              <w:pStyle w:val="ConsPlusNormal0"/>
              <w:jc w:val="center"/>
            </w:pPr>
            <w:bookmarkStart w:id="98" w:name="P5038"/>
            <w:bookmarkEnd w:id="98"/>
            <w:r>
              <w:t>36.1</w:t>
            </w:r>
          </w:p>
        </w:tc>
        <w:tc>
          <w:tcPr>
            <w:tcW w:w="1814" w:type="dxa"/>
            <w:vAlign w:val="center"/>
          </w:tcPr>
          <w:p w14:paraId="10EC497E" w14:textId="77777777" w:rsidR="00886369" w:rsidRDefault="00000000">
            <w:pPr>
              <w:pStyle w:val="ConsPlusNormal0"/>
              <w:jc w:val="center"/>
            </w:pPr>
            <w:r>
              <w:t>комплексные посещения</w:t>
            </w:r>
          </w:p>
        </w:tc>
        <w:tc>
          <w:tcPr>
            <w:tcW w:w="2041" w:type="dxa"/>
            <w:vAlign w:val="center"/>
          </w:tcPr>
          <w:p w14:paraId="53CC17ED" w14:textId="77777777" w:rsidR="00886369" w:rsidRDefault="00000000">
            <w:pPr>
              <w:pStyle w:val="ConsPlusNormal0"/>
              <w:jc w:val="center"/>
            </w:pPr>
            <w:r>
              <w:t>0,003371</w:t>
            </w:r>
          </w:p>
        </w:tc>
        <w:tc>
          <w:tcPr>
            <w:tcW w:w="1984" w:type="dxa"/>
            <w:vAlign w:val="center"/>
          </w:tcPr>
          <w:p w14:paraId="57BEBEEE" w14:textId="77777777" w:rsidR="00886369" w:rsidRDefault="00000000">
            <w:pPr>
              <w:pStyle w:val="ConsPlusNormal0"/>
              <w:jc w:val="center"/>
            </w:pPr>
            <w:r>
              <w:t>27 169,80</w:t>
            </w:r>
          </w:p>
        </w:tc>
        <w:tc>
          <w:tcPr>
            <w:tcW w:w="1474" w:type="dxa"/>
            <w:vAlign w:val="center"/>
          </w:tcPr>
          <w:p w14:paraId="4BAF9683" w14:textId="77777777" w:rsidR="00886369" w:rsidRDefault="00000000">
            <w:pPr>
              <w:pStyle w:val="ConsPlusNormal0"/>
              <w:jc w:val="center"/>
            </w:pPr>
            <w:r>
              <w:t>X</w:t>
            </w:r>
          </w:p>
        </w:tc>
        <w:tc>
          <w:tcPr>
            <w:tcW w:w="1474" w:type="dxa"/>
            <w:vAlign w:val="center"/>
          </w:tcPr>
          <w:p w14:paraId="2A2E0891" w14:textId="77777777" w:rsidR="00886369" w:rsidRDefault="00000000">
            <w:pPr>
              <w:pStyle w:val="ConsPlusNormal0"/>
              <w:jc w:val="center"/>
            </w:pPr>
            <w:r>
              <w:t>91,6</w:t>
            </w:r>
          </w:p>
        </w:tc>
        <w:tc>
          <w:tcPr>
            <w:tcW w:w="1417" w:type="dxa"/>
            <w:vAlign w:val="center"/>
          </w:tcPr>
          <w:p w14:paraId="430B6882" w14:textId="77777777" w:rsidR="00886369" w:rsidRDefault="00000000">
            <w:pPr>
              <w:pStyle w:val="ConsPlusNormal0"/>
              <w:jc w:val="center"/>
            </w:pPr>
            <w:r>
              <w:t>X</w:t>
            </w:r>
          </w:p>
        </w:tc>
        <w:tc>
          <w:tcPr>
            <w:tcW w:w="1417" w:type="dxa"/>
            <w:vAlign w:val="center"/>
          </w:tcPr>
          <w:p w14:paraId="27B52828" w14:textId="77777777" w:rsidR="00886369" w:rsidRDefault="00000000">
            <w:pPr>
              <w:pStyle w:val="ConsPlusNormal0"/>
              <w:jc w:val="center"/>
            </w:pPr>
            <w:r>
              <w:t>55 232,0</w:t>
            </w:r>
          </w:p>
        </w:tc>
        <w:tc>
          <w:tcPr>
            <w:tcW w:w="1361" w:type="dxa"/>
            <w:vAlign w:val="center"/>
          </w:tcPr>
          <w:p w14:paraId="6BD253B4" w14:textId="77777777" w:rsidR="00886369" w:rsidRDefault="00000000">
            <w:pPr>
              <w:pStyle w:val="ConsPlusNormal0"/>
              <w:jc w:val="center"/>
            </w:pPr>
            <w:r>
              <w:t>X</w:t>
            </w:r>
          </w:p>
        </w:tc>
      </w:tr>
      <w:tr w:rsidR="00886369" w14:paraId="7F112E50" w14:textId="77777777">
        <w:tc>
          <w:tcPr>
            <w:tcW w:w="3118" w:type="dxa"/>
            <w:vAlign w:val="center"/>
          </w:tcPr>
          <w:p w14:paraId="448D7304"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01824323" w14:textId="77777777" w:rsidR="00886369" w:rsidRDefault="00000000">
            <w:pPr>
              <w:pStyle w:val="ConsPlusNormal0"/>
              <w:jc w:val="center"/>
            </w:pPr>
            <w:bookmarkStart w:id="99" w:name="P5048"/>
            <w:bookmarkEnd w:id="99"/>
            <w:r>
              <w:t>36.2</w:t>
            </w:r>
          </w:p>
        </w:tc>
        <w:tc>
          <w:tcPr>
            <w:tcW w:w="1814" w:type="dxa"/>
            <w:vAlign w:val="center"/>
          </w:tcPr>
          <w:p w14:paraId="7D5651A7" w14:textId="77777777" w:rsidR="00886369" w:rsidRDefault="00000000">
            <w:pPr>
              <w:pStyle w:val="ConsPlusNormal0"/>
              <w:jc w:val="center"/>
            </w:pPr>
            <w:r>
              <w:t>случай лечения</w:t>
            </w:r>
          </w:p>
        </w:tc>
        <w:tc>
          <w:tcPr>
            <w:tcW w:w="2041" w:type="dxa"/>
            <w:vAlign w:val="center"/>
          </w:tcPr>
          <w:p w14:paraId="73877FDB" w14:textId="77777777" w:rsidR="00886369" w:rsidRDefault="00000000">
            <w:pPr>
              <w:pStyle w:val="ConsPlusNormal0"/>
              <w:jc w:val="center"/>
            </w:pPr>
            <w:r>
              <w:t>0,002813</w:t>
            </w:r>
          </w:p>
        </w:tc>
        <w:tc>
          <w:tcPr>
            <w:tcW w:w="1984" w:type="dxa"/>
            <w:vAlign w:val="center"/>
          </w:tcPr>
          <w:p w14:paraId="3040FA9B" w14:textId="77777777" w:rsidR="00886369" w:rsidRDefault="00000000">
            <w:pPr>
              <w:pStyle w:val="ConsPlusNormal0"/>
              <w:jc w:val="center"/>
            </w:pPr>
            <w:r>
              <w:t>29 883,20</w:t>
            </w:r>
          </w:p>
        </w:tc>
        <w:tc>
          <w:tcPr>
            <w:tcW w:w="1474" w:type="dxa"/>
            <w:vAlign w:val="center"/>
          </w:tcPr>
          <w:p w14:paraId="47DAE480" w14:textId="77777777" w:rsidR="00886369" w:rsidRDefault="00000000">
            <w:pPr>
              <w:pStyle w:val="ConsPlusNormal0"/>
              <w:jc w:val="center"/>
            </w:pPr>
            <w:r>
              <w:t>X</w:t>
            </w:r>
          </w:p>
        </w:tc>
        <w:tc>
          <w:tcPr>
            <w:tcW w:w="1474" w:type="dxa"/>
            <w:vAlign w:val="center"/>
          </w:tcPr>
          <w:p w14:paraId="337CD453" w14:textId="77777777" w:rsidR="00886369" w:rsidRDefault="00000000">
            <w:pPr>
              <w:pStyle w:val="ConsPlusNormal0"/>
              <w:jc w:val="center"/>
            </w:pPr>
            <w:r>
              <w:t>84,1</w:t>
            </w:r>
          </w:p>
        </w:tc>
        <w:tc>
          <w:tcPr>
            <w:tcW w:w="1417" w:type="dxa"/>
            <w:vAlign w:val="center"/>
          </w:tcPr>
          <w:p w14:paraId="56EA351D" w14:textId="77777777" w:rsidR="00886369" w:rsidRDefault="00000000">
            <w:pPr>
              <w:pStyle w:val="ConsPlusNormal0"/>
              <w:jc w:val="center"/>
            </w:pPr>
            <w:r>
              <w:t>X</w:t>
            </w:r>
          </w:p>
        </w:tc>
        <w:tc>
          <w:tcPr>
            <w:tcW w:w="1417" w:type="dxa"/>
            <w:vAlign w:val="center"/>
          </w:tcPr>
          <w:p w14:paraId="720485E1" w14:textId="77777777" w:rsidR="00886369" w:rsidRDefault="00000000">
            <w:pPr>
              <w:pStyle w:val="ConsPlusNormal0"/>
              <w:jc w:val="center"/>
            </w:pPr>
            <w:r>
              <w:t>50 692,3</w:t>
            </w:r>
          </w:p>
        </w:tc>
        <w:tc>
          <w:tcPr>
            <w:tcW w:w="1361" w:type="dxa"/>
            <w:vAlign w:val="center"/>
          </w:tcPr>
          <w:p w14:paraId="3290FB9B" w14:textId="77777777" w:rsidR="00886369" w:rsidRDefault="00000000">
            <w:pPr>
              <w:pStyle w:val="ConsPlusNormal0"/>
              <w:jc w:val="center"/>
            </w:pPr>
            <w:r>
              <w:t>X</w:t>
            </w:r>
          </w:p>
        </w:tc>
      </w:tr>
      <w:tr w:rsidR="00886369" w14:paraId="22B8453B" w14:textId="77777777">
        <w:tc>
          <w:tcPr>
            <w:tcW w:w="3118" w:type="dxa"/>
            <w:vAlign w:val="center"/>
          </w:tcPr>
          <w:p w14:paraId="512ABE6E"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6FD8561A" w14:textId="77777777" w:rsidR="00886369" w:rsidRDefault="00000000">
            <w:pPr>
              <w:pStyle w:val="ConsPlusNormal0"/>
              <w:jc w:val="center"/>
            </w:pPr>
            <w:bookmarkStart w:id="100" w:name="P5058"/>
            <w:bookmarkEnd w:id="100"/>
            <w:r>
              <w:t>36.3</w:t>
            </w:r>
          </w:p>
        </w:tc>
        <w:tc>
          <w:tcPr>
            <w:tcW w:w="1814" w:type="dxa"/>
            <w:vAlign w:val="center"/>
          </w:tcPr>
          <w:p w14:paraId="596C22F9" w14:textId="77777777" w:rsidR="00886369" w:rsidRDefault="00000000">
            <w:pPr>
              <w:pStyle w:val="ConsPlusNormal0"/>
              <w:jc w:val="center"/>
            </w:pPr>
            <w:r>
              <w:t>случай госпитализации</w:t>
            </w:r>
          </w:p>
        </w:tc>
        <w:tc>
          <w:tcPr>
            <w:tcW w:w="2041" w:type="dxa"/>
            <w:vAlign w:val="center"/>
          </w:tcPr>
          <w:p w14:paraId="24868A4B" w14:textId="77777777" w:rsidR="00886369" w:rsidRDefault="00000000">
            <w:pPr>
              <w:pStyle w:val="ConsPlusNormal0"/>
              <w:jc w:val="center"/>
            </w:pPr>
            <w:r>
              <w:t>0,005869</w:t>
            </w:r>
          </w:p>
        </w:tc>
        <w:tc>
          <w:tcPr>
            <w:tcW w:w="1984" w:type="dxa"/>
            <w:vAlign w:val="center"/>
          </w:tcPr>
          <w:p w14:paraId="58741EEF" w14:textId="77777777" w:rsidR="00886369" w:rsidRDefault="00000000">
            <w:pPr>
              <w:pStyle w:val="ConsPlusNormal0"/>
              <w:jc w:val="center"/>
            </w:pPr>
            <w:r>
              <w:t>57 836,70</w:t>
            </w:r>
          </w:p>
        </w:tc>
        <w:tc>
          <w:tcPr>
            <w:tcW w:w="1474" w:type="dxa"/>
            <w:vAlign w:val="center"/>
          </w:tcPr>
          <w:p w14:paraId="79D39FCC" w14:textId="77777777" w:rsidR="00886369" w:rsidRDefault="00000000">
            <w:pPr>
              <w:pStyle w:val="ConsPlusNormal0"/>
              <w:jc w:val="center"/>
            </w:pPr>
            <w:r>
              <w:t>X</w:t>
            </w:r>
          </w:p>
        </w:tc>
        <w:tc>
          <w:tcPr>
            <w:tcW w:w="1474" w:type="dxa"/>
            <w:vAlign w:val="center"/>
          </w:tcPr>
          <w:p w14:paraId="46A6414E" w14:textId="77777777" w:rsidR="00886369" w:rsidRDefault="00000000">
            <w:pPr>
              <w:pStyle w:val="ConsPlusNormal0"/>
              <w:jc w:val="center"/>
            </w:pPr>
            <w:r>
              <w:t>339,4</w:t>
            </w:r>
          </w:p>
        </w:tc>
        <w:tc>
          <w:tcPr>
            <w:tcW w:w="1417" w:type="dxa"/>
            <w:vAlign w:val="center"/>
          </w:tcPr>
          <w:p w14:paraId="73243243" w14:textId="77777777" w:rsidR="00886369" w:rsidRDefault="00000000">
            <w:pPr>
              <w:pStyle w:val="ConsPlusNormal0"/>
              <w:jc w:val="center"/>
            </w:pPr>
            <w:r>
              <w:t>X</w:t>
            </w:r>
          </w:p>
        </w:tc>
        <w:tc>
          <w:tcPr>
            <w:tcW w:w="1417" w:type="dxa"/>
            <w:vAlign w:val="center"/>
          </w:tcPr>
          <w:p w14:paraId="4EA927E1" w14:textId="77777777" w:rsidR="00886369" w:rsidRDefault="00000000">
            <w:pPr>
              <w:pStyle w:val="ConsPlusNormal0"/>
              <w:jc w:val="center"/>
            </w:pPr>
            <w:r>
              <w:t>204 697,7</w:t>
            </w:r>
          </w:p>
        </w:tc>
        <w:tc>
          <w:tcPr>
            <w:tcW w:w="1361" w:type="dxa"/>
            <w:vAlign w:val="center"/>
          </w:tcPr>
          <w:p w14:paraId="4A6BC02C" w14:textId="77777777" w:rsidR="00886369" w:rsidRDefault="00000000">
            <w:pPr>
              <w:pStyle w:val="ConsPlusNormal0"/>
              <w:jc w:val="center"/>
            </w:pPr>
            <w:r>
              <w:t>X</w:t>
            </w:r>
          </w:p>
        </w:tc>
      </w:tr>
      <w:tr w:rsidR="00886369" w14:paraId="29400977" w14:textId="77777777">
        <w:tc>
          <w:tcPr>
            <w:tcW w:w="3118" w:type="dxa"/>
            <w:vAlign w:val="center"/>
          </w:tcPr>
          <w:p w14:paraId="1244BBD5" w14:textId="77777777" w:rsidR="00886369" w:rsidRDefault="00000000">
            <w:pPr>
              <w:pStyle w:val="ConsPlusNormal0"/>
              <w:jc w:val="both"/>
            </w:pPr>
            <w:r>
              <w:t>5. Расходы на ведение дела СМО</w:t>
            </w:r>
          </w:p>
        </w:tc>
        <w:tc>
          <w:tcPr>
            <w:tcW w:w="1134" w:type="dxa"/>
            <w:vAlign w:val="center"/>
          </w:tcPr>
          <w:p w14:paraId="71E69439" w14:textId="77777777" w:rsidR="00886369" w:rsidRDefault="00000000">
            <w:pPr>
              <w:pStyle w:val="ConsPlusNormal0"/>
              <w:jc w:val="center"/>
            </w:pPr>
            <w:bookmarkStart w:id="101" w:name="P5068"/>
            <w:bookmarkEnd w:id="101"/>
            <w:r>
              <w:t>37</w:t>
            </w:r>
          </w:p>
        </w:tc>
        <w:tc>
          <w:tcPr>
            <w:tcW w:w="1814" w:type="dxa"/>
            <w:vAlign w:val="center"/>
          </w:tcPr>
          <w:p w14:paraId="35D1313D" w14:textId="77777777" w:rsidR="00886369" w:rsidRDefault="00000000">
            <w:pPr>
              <w:pStyle w:val="ConsPlusNormal0"/>
              <w:jc w:val="center"/>
            </w:pPr>
            <w:r>
              <w:t>-</w:t>
            </w:r>
          </w:p>
        </w:tc>
        <w:tc>
          <w:tcPr>
            <w:tcW w:w="2041" w:type="dxa"/>
            <w:vAlign w:val="center"/>
          </w:tcPr>
          <w:p w14:paraId="355AC59B" w14:textId="77777777" w:rsidR="00886369" w:rsidRDefault="00000000">
            <w:pPr>
              <w:pStyle w:val="ConsPlusNormal0"/>
              <w:jc w:val="center"/>
            </w:pPr>
            <w:r>
              <w:t>X</w:t>
            </w:r>
          </w:p>
        </w:tc>
        <w:tc>
          <w:tcPr>
            <w:tcW w:w="1984" w:type="dxa"/>
            <w:vAlign w:val="center"/>
          </w:tcPr>
          <w:p w14:paraId="765B99FB" w14:textId="77777777" w:rsidR="00886369" w:rsidRDefault="00000000">
            <w:pPr>
              <w:pStyle w:val="ConsPlusNormal0"/>
              <w:jc w:val="center"/>
            </w:pPr>
            <w:r>
              <w:t>X</w:t>
            </w:r>
          </w:p>
        </w:tc>
        <w:tc>
          <w:tcPr>
            <w:tcW w:w="1474" w:type="dxa"/>
            <w:vAlign w:val="center"/>
          </w:tcPr>
          <w:p w14:paraId="332F27BF" w14:textId="77777777" w:rsidR="00886369" w:rsidRDefault="00000000">
            <w:pPr>
              <w:pStyle w:val="ConsPlusNormal0"/>
              <w:jc w:val="center"/>
            </w:pPr>
            <w:r>
              <w:t>X</w:t>
            </w:r>
          </w:p>
        </w:tc>
        <w:tc>
          <w:tcPr>
            <w:tcW w:w="1474" w:type="dxa"/>
            <w:vAlign w:val="center"/>
          </w:tcPr>
          <w:p w14:paraId="3314A414" w14:textId="77777777" w:rsidR="00886369" w:rsidRDefault="00000000">
            <w:pPr>
              <w:pStyle w:val="ConsPlusNormal0"/>
              <w:jc w:val="center"/>
            </w:pPr>
            <w:r>
              <w:t>139,0</w:t>
            </w:r>
          </w:p>
        </w:tc>
        <w:tc>
          <w:tcPr>
            <w:tcW w:w="1417" w:type="dxa"/>
            <w:vAlign w:val="center"/>
          </w:tcPr>
          <w:p w14:paraId="39E75700" w14:textId="77777777" w:rsidR="00886369" w:rsidRDefault="00000000">
            <w:pPr>
              <w:pStyle w:val="ConsPlusNormal0"/>
              <w:jc w:val="center"/>
            </w:pPr>
            <w:r>
              <w:t>X</w:t>
            </w:r>
          </w:p>
        </w:tc>
        <w:tc>
          <w:tcPr>
            <w:tcW w:w="1417" w:type="dxa"/>
            <w:vAlign w:val="center"/>
          </w:tcPr>
          <w:p w14:paraId="7B017CA1" w14:textId="77777777" w:rsidR="00886369" w:rsidRDefault="00000000">
            <w:pPr>
              <w:pStyle w:val="ConsPlusNormal0"/>
              <w:jc w:val="center"/>
            </w:pPr>
            <w:r>
              <w:t>83 843,1</w:t>
            </w:r>
          </w:p>
        </w:tc>
        <w:tc>
          <w:tcPr>
            <w:tcW w:w="1361" w:type="dxa"/>
            <w:vAlign w:val="center"/>
          </w:tcPr>
          <w:p w14:paraId="03172055" w14:textId="77777777" w:rsidR="00886369" w:rsidRDefault="00000000">
            <w:pPr>
              <w:pStyle w:val="ConsPlusNormal0"/>
              <w:jc w:val="center"/>
            </w:pPr>
            <w:r>
              <w:t>X</w:t>
            </w:r>
          </w:p>
        </w:tc>
      </w:tr>
      <w:tr w:rsidR="00886369" w14:paraId="7B7C4E35" w14:textId="77777777">
        <w:tc>
          <w:tcPr>
            <w:tcW w:w="3118" w:type="dxa"/>
            <w:vAlign w:val="center"/>
          </w:tcPr>
          <w:p w14:paraId="18B7D0A2" w14:textId="77777777" w:rsidR="00886369" w:rsidRDefault="00000000">
            <w:pPr>
              <w:pStyle w:val="ConsPlusNormal0"/>
              <w:jc w:val="both"/>
            </w:pPr>
            <w:r>
              <w:t>2. Медицинская помощь по видам и заболеваниям, не установленным базовой программой:</w:t>
            </w:r>
          </w:p>
        </w:tc>
        <w:tc>
          <w:tcPr>
            <w:tcW w:w="1134" w:type="dxa"/>
            <w:vAlign w:val="center"/>
          </w:tcPr>
          <w:p w14:paraId="5ECB9C62" w14:textId="77777777" w:rsidR="00886369" w:rsidRDefault="00000000">
            <w:pPr>
              <w:pStyle w:val="ConsPlusNormal0"/>
              <w:jc w:val="center"/>
            </w:pPr>
            <w:r>
              <w:t>38</w:t>
            </w:r>
          </w:p>
        </w:tc>
        <w:tc>
          <w:tcPr>
            <w:tcW w:w="1814" w:type="dxa"/>
            <w:vAlign w:val="center"/>
          </w:tcPr>
          <w:p w14:paraId="443B4B05" w14:textId="77777777" w:rsidR="00886369" w:rsidRDefault="00000000">
            <w:pPr>
              <w:pStyle w:val="ConsPlusNormal0"/>
              <w:jc w:val="center"/>
            </w:pPr>
            <w:r>
              <w:t>-</w:t>
            </w:r>
          </w:p>
        </w:tc>
        <w:tc>
          <w:tcPr>
            <w:tcW w:w="2041" w:type="dxa"/>
            <w:vAlign w:val="center"/>
          </w:tcPr>
          <w:p w14:paraId="31B9DC7A" w14:textId="77777777" w:rsidR="00886369" w:rsidRDefault="00886369">
            <w:pPr>
              <w:pStyle w:val="ConsPlusNormal0"/>
            </w:pPr>
          </w:p>
        </w:tc>
        <w:tc>
          <w:tcPr>
            <w:tcW w:w="1984" w:type="dxa"/>
            <w:vAlign w:val="center"/>
          </w:tcPr>
          <w:p w14:paraId="424C101C" w14:textId="77777777" w:rsidR="00886369" w:rsidRDefault="00886369">
            <w:pPr>
              <w:pStyle w:val="ConsPlusNormal0"/>
            </w:pPr>
          </w:p>
        </w:tc>
        <w:tc>
          <w:tcPr>
            <w:tcW w:w="1474" w:type="dxa"/>
            <w:vAlign w:val="center"/>
          </w:tcPr>
          <w:p w14:paraId="7B12C933" w14:textId="77777777" w:rsidR="00886369" w:rsidRDefault="00886369">
            <w:pPr>
              <w:pStyle w:val="ConsPlusNormal0"/>
            </w:pPr>
          </w:p>
        </w:tc>
        <w:tc>
          <w:tcPr>
            <w:tcW w:w="1474" w:type="dxa"/>
            <w:vAlign w:val="center"/>
          </w:tcPr>
          <w:p w14:paraId="1ABDB13A" w14:textId="77777777" w:rsidR="00886369" w:rsidRDefault="00886369">
            <w:pPr>
              <w:pStyle w:val="ConsPlusNormal0"/>
            </w:pPr>
          </w:p>
        </w:tc>
        <w:tc>
          <w:tcPr>
            <w:tcW w:w="1417" w:type="dxa"/>
            <w:vAlign w:val="center"/>
          </w:tcPr>
          <w:p w14:paraId="7A44AFBF" w14:textId="77777777" w:rsidR="00886369" w:rsidRDefault="00886369">
            <w:pPr>
              <w:pStyle w:val="ConsPlusNormal0"/>
            </w:pPr>
          </w:p>
        </w:tc>
        <w:tc>
          <w:tcPr>
            <w:tcW w:w="1417" w:type="dxa"/>
            <w:vAlign w:val="center"/>
          </w:tcPr>
          <w:p w14:paraId="38171CA3" w14:textId="77777777" w:rsidR="00886369" w:rsidRDefault="00886369">
            <w:pPr>
              <w:pStyle w:val="ConsPlusNormal0"/>
            </w:pPr>
          </w:p>
        </w:tc>
        <w:tc>
          <w:tcPr>
            <w:tcW w:w="1361" w:type="dxa"/>
            <w:vAlign w:val="center"/>
          </w:tcPr>
          <w:p w14:paraId="69B26291" w14:textId="77777777" w:rsidR="00886369" w:rsidRDefault="00886369">
            <w:pPr>
              <w:pStyle w:val="ConsPlusNormal0"/>
            </w:pPr>
          </w:p>
        </w:tc>
      </w:tr>
      <w:tr w:rsidR="00886369" w14:paraId="362494D5" w14:textId="77777777">
        <w:tc>
          <w:tcPr>
            <w:tcW w:w="3118" w:type="dxa"/>
            <w:vAlign w:val="center"/>
          </w:tcPr>
          <w:p w14:paraId="6AD138EB"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77817E56" w14:textId="77777777" w:rsidR="00886369" w:rsidRDefault="00000000">
            <w:pPr>
              <w:pStyle w:val="ConsPlusNormal0"/>
              <w:jc w:val="center"/>
            </w:pPr>
            <w:bookmarkStart w:id="102" w:name="P5088"/>
            <w:bookmarkEnd w:id="102"/>
            <w:r>
              <w:t>39</w:t>
            </w:r>
          </w:p>
        </w:tc>
        <w:tc>
          <w:tcPr>
            <w:tcW w:w="1814" w:type="dxa"/>
            <w:vAlign w:val="center"/>
          </w:tcPr>
          <w:p w14:paraId="3DD8A9E5" w14:textId="77777777" w:rsidR="00886369" w:rsidRDefault="00000000">
            <w:pPr>
              <w:pStyle w:val="ConsPlusNormal0"/>
              <w:jc w:val="center"/>
            </w:pPr>
            <w:r>
              <w:t>вызов</w:t>
            </w:r>
          </w:p>
        </w:tc>
        <w:tc>
          <w:tcPr>
            <w:tcW w:w="2041" w:type="dxa"/>
            <w:vAlign w:val="center"/>
          </w:tcPr>
          <w:p w14:paraId="3BFA8B63" w14:textId="77777777" w:rsidR="00886369" w:rsidRDefault="00886369">
            <w:pPr>
              <w:pStyle w:val="ConsPlusNormal0"/>
            </w:pPr>
          </w:p>
        </w:tc>
        <w:tc>
          <w:tcPr>
            <w:tcW w:w="1984" w:type="dxa"/>
            <w:vAlign w:val="center"/>
          </w:tcPr>
          <w:p w14:paraId="15C21C99" w14:textId="77777777" w:rsidR="00886369" w:rsidRDefault="00886369">
            <w:pPr>
              <w:pStyle w:val="ConsPlusNormal0"/>
            </w:pPr>
          </w:p>
        </w:tc>
        <w:tc>
          <w:tcPr>
            <w:tcW w:w="1474" w:type="dxa"/>
            <w:vAlign w:val="center"/>
          </w:tcPr>
          <w:p w14:paraId="52CFE5EF" w14:textId="77777777" w:rsidR="00886369" w:rsidRDefault="00886369">
            <w:pPr>
              <w:pStyle w:val="ConsPlusNormal0"/>
            </w:pPr>
          </w:p>
        </w:tc>
        <w:tc>
          <w:tcPr>
            <w:tcW w:w="1474" w:type="dxa"/>
            <w:vAlign w:val="center"/>
          </w:tcPr>
          <w:p w14:paraId="0CB4DF30" w14:textId="77777777" w:rsidR="00886369" w:rsidRDefault="00886369">
            <w:pPr>
              <w:pStyle w:val="ConsPlusNormal0"/>
            </w:pPr>
          </w:p>
        </w:tc>
        <w:tc>
          <w:tcPr>
            <w:tcW w:w="1417" w:type="dxa"/>
            <w:vAlign w:val="center"/>
          </w:tcPr>
          <w:p w14:paraId="11E2F45B" w14:textId="77777777" w:rsidR="00886369" w:rsidRDefault="00886369">
            <w:pPr>
              <w:pStyle w:val="ConsPlusNormal0"/>
            </w:pPr>
          </w:p>
        </w:tc>
        <w:tc>
          <w:tcPr>
            <w:tcW w:w="1417" w:type="dxa"/>
            <w:vAlign w:val="center"/>
          </w:tcPr>
          <w:p w14:paraId="4AC4F836" w14:textId="77777777" w:rsidR="00886369" w:rsidRDefault="00886369">
            <w:pPr>
              <w:pStyle w:val="ConsPlusNormal0"/>
            </w:pPr>
          </w:p>
        </w:tc>
        <w:tc>
          <w:tcPr>
            <w:tcW w:w="1361" w:type="dxa"/>
            <w:vAlign w:val="center"/>
          </w:tcPr>
          <w:p w14:paraId="01730F74" w14:textId="77777777" w:rsidR="00886369" w:rsidRDefault="00886369">
            <w:pPr>
              <w:pStyle w:val="ConsPlusNormal0"/>
            </w:pPr>
          </w:p>
        </w:tc>
      </w:tr>
      <w:tr w:rsidR="00886369" w14:paraId="41A93EA2" w14:textId="77777777">
        <w:tc>
          <w:tcPr>
            <w:tcW w:w="3118" w:type="dxa"/>
            <w:vAlign w:val="center"/>
          </w:tcPr>
          <w:p w14:paraId="346E71FE"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0C17EE93" w14:textId="77777777" w:rsidR="00886369" w:rsidRDefault="00000000">
            <w:pPr>
              <w:pStyle w:val="ConsPlusNormal0"/>
              <w:jc w:val="center"/>
            </w:pPr>
            <w:bookmarkStart w:id="103" w:name="P5098"/>
            <w:bookmarkEnd w:id="103"/>
            <w:r>
              <w:t>40</w:t>
            </w:r>
          </w:p>
        </w:tc>
        <w:tc>
          <w:tcPr>
            <w:tcW w:w="1814" w:type="dxa"/>
            <w:vAlign w:val="center"/>
          </w:tcPr>
          <w:p w14:paraId="0D2833F4" w14:textId="77777777" w:rsidR="00886369" w:rsidRDefault="00000000">
            <w:pPr>
              <w:pStyle w:val="ConsPlusNormal0"/>
              <w:jc w:val="center"/>
            </w:pPr>
            <w:r>
              <w:t>-</w:t>
            </w:r>
          </w:p>
        </w:tc>
        <w:tc>
          <w:tcPr>
            <w:tcW w:w="2041" w:type="dxa"/>
            <w:vAlign w:val="center"/>
          </w:tcPr>
          <w:p w14:paraId="5A5DD41B" w14:textId="77777777" w:rsidR="00886369" w:rsidRDefault="00886369">
            <w:pPr>
              <w:pStyle w:val="ConsPlusNormal0"/>
            </w:pPr>
          </w:p>
        </w:tc>
        <w:tc>
          <w:tcPr>
            <w:tcW w:w="1984" w:type="dxa"/>
            <w:vAlign w:val="center"/>
          </w:tcPr>
          <w:p w14:paraId="5C9F000D" w14:textId="77777777" w:rsidR="00886369" w:rsidRDefault="00886369">
            <w:pPr>
              <w:pStyle w:val="ConsPlusNormal0"/>
            </w:pPr>
          </w:p>
        </w:tc>
        <w:tc>
          <w:tcPr>
            <w:tcW w:w="1474" w:type="dxa"/>
            <w:vAlign w:val="center"/>
          </w:tcPr>
          <w:p w14:paraId="5AD1D04F" w14:textId="77777777" w:rsidR="00886369" w:rsidRDefault="00886369">
            <w:pPr>
              <w:pStyle w:val="ConsPlusNormal0"/>
            </w:pPr>
          </w:p>
        </w:tc>
        <w:tc>
          <w:tcPr>
            <w:tcW w:w="1474" w:type="dxa"/>
            <w:vAlign w:val="center"/>
          </w:tcPr>
          <w:p w14:paraId="3E313B85" w14:textId="77777777" w:rsidR="00886369" w:rsidRDefault="00886369">
            <w:pPr>
              <w:pStyle w:val="ConsPlusNormal0"/>
            </w:pPr>
          </w:p>
        </w:tc>
        <w:tc>
          <w:tcPr>
            <w:tcW w:w="1417" w:type="dxa"/>
            <w:vAlign w:val="center"/>
          </w:tcPr>
          <w:p w14:paraId="01C52879" w14:textId="77777777" w:rsidR="00886369" w:rsidRDefault="00886369">
            <w:pPr>
              <w:pStyle w:val="ConsPlusNormal0"/>
            </w:pPr>
          </w:p>
        </w:tc>
        <w:tc>
          <w:tcPr>
            <w:tcW w:w="1417" w:type="dxa"/>
            <w:vAlign w:val="center"/>
          </w:tcPr>
          <w:p w14:paraId="03AE648E" w14:textId="77777777" w:rsidR="00886369" w:rsidRDefault="00886369">
            <w:pPr>
              <w:pStyle w:val="ConsPlusNormal0"/>
            </w:pPr>
          </w:p>
        </w:tc>
        <w:tc>
          <w:tcPr>
            <w:tcW w:w="1361" w:type="dxa"/>
            <w:vAlign w:val="center"/>
          </w:tcPr>
          <w:p w14:paraId="545450B6" w14:textId="77777777" w:rsidR="00886369" w:rsidRDefault="00886369">
            <w:pPr>
              <w:pStyle w:val="ConsPlusNormal0"/>
            </w:pPr>
          </w:p>
        </w:tc>
      </w:tr>
      <w:tr w:rsidR="00886369" w14:paraId="0EF97538" w14:textId="77777777">
        <w:tc>
          <w:tcPr>
            <w:tcW w:w="3118" w:type="dxa"/>
            <w:vAlign w:val="center"/>
          </w:tcPr>
          <w:p w14:paraId="14D4A652" w14:textId="77777777" w:rsidR="00886369" w:rsidRDefault="00000000">
            <w:pPr>
              <w:pStyle w:val="ConsPlusNormal0"/>
              <w:jc w:val="both"/>
            </w:pPr>
            <w:r>
              <w:t>2.1. в амбулаторных условиях:</w:t>
            </w:r>
          </w:p>
        </w:tc>
        <w:tc>
          <w:tcPr>
            <w:tcW w:w="1134" w:type="dxa"/>
            <w:vAlign w:val="center"/>
          </w:tcPr>
          <w:p w14:paraId="3CFD469F" w14:textId="77777777" w:rsidR="00886369" w:rsidRDefault="00000000">
            <w:pPr>
              <w:pStyle w:val="ConsPlusNormal0"/>
              <w:jc w:val="center"/>
            </w:pPr>
            <w:bookmarkStart w:id="104" w:name="P5108"/>
            <w:bookmarkEnd w:id="104"/>
            <w:r>
              <w:t>41.1</w:t>
            </w:r>
          </w:p>
        </w:tc>
        <w:tc>
          <w:tcPr>
            <w:tcW w:w="1814" w:type="dxa"/>
            <w:vAlign w:val="center"/>
          </w:tcPr>
          <w:p w14:paraId="5B8B0964" w14:textId="77777777" w:rsidR="00886369" w:rsidRDefault="00000000">
            <w:pPr>
              <w:pStyle w:val="ConsPlusNormal0"/>
              <w:jc w:val="center"/>
            </w:pPr>
            <w:r>
              <w:t>X</w:t>
            </w:r>
          </w:p>
        </w:tc>
        <w:tc>
          <w:tcPr>
            <w:tcW w:w="2041" w:type="dxa"/>
            <w:vAlign w:val="center"/>
          </w:tcPr>
          <w:p w14:paraId="7FF4340A" w14:textId="77777777" w:rsidR="00886369" w:rsidRDefault="00886369">
            <w:pPr>
              <w:pStyle w:val="ConsPlusNormal0"/>
            </w:pPr>
          </w:p>
        </w:tc>
        <w:tc>
          <w:tcPr>
            <w:tcW w:w="1984" w:type="dxa"/>
            <w:vAlign w:val="center"/>
          </w:tcPr>
          <w:p w14:paraId="567D675B" w14:textId="77777777" w:rsidR="00886369" w:rsidRDefault="00886369">
            <w:pPr>
              <w:pStyle w:val="ConsPlusNormal0"/>
            </w:pPr>
          </w:p>
        </w:tc>
        <w:tc>
          <w:tcPr>
            <w:tcW w:w="1474" w:type="dxa"/>
            <w:vAlign w:val="center"/>
          </w:tcPr>
          <w:p w14:paraId="23F2F47D" w14:textId="77777777" w:rsidR="00886369" w:rsidRDefault="00886369">
            <w:pPr>
              <w:pStyle w:val="ConsPlusNormal0"/>
            </w:pPr>
          </w:p>
        </w:tc>
        <w:tc>
          <w:tcPr>
            <w:tcW w:w="1474" w:type="dxa"/>
            <w:vAlign w:val="center"/>
          </w:tcPr>
          <w:p w14:paraId="3A9A1E80" w14:textId="77777777" w:rsidR="00886369" w:rsidRDefault="00886369">
            <w:pPr>
              <w:pStyle w:val="ConsPlusNormal0"/>
            </w:pPr>
          </w:p>
        </w:tc>
        <w:tc>
          <w:tcPr>
            <w:tcW w:w="1417" w:type="dxa"/>
            <w:vAlign w:val="center"/>
          </w:tcPr>
          <w:p w14:paraId="4590EC17" w14:textId="77777777" w:rsidR="00886369" w:rsidRDefault="00886369">
            <w:pPr>
              <w:pStyle w:val="ConsPlusNormal0"/>
            </w:pPr>
          </w:p>
        </w:tc>
        <w:tc>
          <w:tcPr>
            <w:tcW w:w="1417" w:type="dxa"/>
            <w:vAlign w:val="center"/>
          </w:tcPr>
          <w:p w14:paraId="63BE1528" w14:textId="77777777" w:rsidR="00886369" w:rsidRDefault="00886369">
            <w:pPr>
              <w:pStyle w:val="ConsPlusNormal0"/>
            </w:pPr>
          </w:p>
        </w:tc>
        <w:tc>
          <w:tcPr>
            <w:tcW w:w="1361" w:type="dxa"/>
            <w:vAlign w:val="center"/>
          </w:tcPr>
          <w:p w14:paraId="0E3E8177" w14:textId="77777777" w:rsidR="00886369" w:rsidRDefault="00886369">
            <w:pPr>
              <w:pStyle w:val="ConsPlusNormal0"/>
            </w:pPr>
          </w:p>
        </w:tc>
      </w:tr>
      <w:tr w:rsidR="00886369" w14:paraId="5FC5FF68" w14:textId="77777777">
        <w:tc>
          <w:tcPr>
            <w:tcW w:w="3118" w:type="dxa"/>
            <w:vAlign w:val="center"/>
          </w:tcPr>
          <w:p w14:paraId="1312A7A9" w14:textId="77777777" w:rsidR="00886369" w:rsidRDefault="00000000">
            <w:pPr>
              <w:pStyle w:val="ConsPlusNormal0"/>
              <w:jc w:val="both"/>
            </w:pPr>
            <w:r>
              <w:t>2.1.1. посещения для проведения профилактических медицинских осмотров</w:t>
            </w:r>
          </w:p>
        </w:tc>
        <w:tc>
          <w:tcPr>
            <w:tcW w:w="1134" w:type="dxa"/>
            <w:vAlign w:val="center"/>
          </w:tcPr>
          <w:p w14:paraId="4DB6A85B" w14:textId="77777777" w:rsidR="00886369" w:rsidRDefault="00000000">
            <w:pPr>
              <w:pStyle w:val="ConsPlusNormal0"/>
              <w:jc w:val="center"/>
            </w:pPr>
            <w:bookmarkStart w:id="105" w:name="P5118"/>
            <w:bookmarkEnd w:id="105"/>
            <w:r>
              <w:t>41.1.1</w:t>
            </w:r>
          </w:p>
        </w:tc>
        <w:tc>
          <w:tcPr>
            <w:tcW w:w="1814" w:type="dxa"/>
            <w:vAlign w:val="center"/>
          </w:tcPr>
          <w:p w14:paraId="73657A1B" w14:textId="77777777" w:rsidR="00886369" w:rsidRDefault="00000000">
            <w:pPr>
              <w:pStyle w:val="ConsPlusNormal0"/>
              <w:jc w:val="center"/>
            </w:pPr>
            <w:r>
              <w:t>комплексное посещение</w:t>
            </w:r>
          </w:p>
        </w:tc>
        <w:tc>
          <w:tcPr>
            <w:tcW w:w="2041" w:type="dxa"/>
            <w:vAlign w:val="center"/>
          </w:tcPr>
          <w:p w14:paraId="170A4FDA" w14:textId="77777777" w:rsidR="00886369" w:rsidRDefault="00886369">
            <w:pPr>
              <w:pStyle w:val="ConsPlusNormal0"/>
            </w:pPr>
          </w:p>
        </w:tc>
        <w:tc>
          <w:tcPr>
            <w:tcW w:w="1984" w:type="dxa"/>
            <w:vAlign w:val="center"/>
          </w:tcPr>
          <w:p w14:paraId="01A6235C" w14:textId="77777777" w:rsidR="00886369" w:rsidRDefault="00886369">
            <w:pPr>
              <w:pStyle w:val="ConsPlusNormal0"/>
            </w:pPr>
          </w:p>
        </w:tc>
        <w:tc>
          <w:tcPr>
            <w:tcW w:w="1474" w:type="dxa"/>
            <w:vAlign w:val="center"/>
          </w:tcPr>
          <w:p w14:paraId="5DA726A2" w14:textId="77777777" w:rsidR="00886369" w:rsidRDefault="00886369">
            <w:pPr>
              <w:pStyle w:val="ConsPlusNormal0"/>
            </w:pPr>
          </w:p>
        </w:tc>
        <w:tc>
          <w:tcPr>
            <w:tcW w:w="1474" w:type="dxa"/>
            <w:vAlign w:val="center"/>
          </w:tcPr>
          <w:p w14:paraId="7082071E" w14:textId="77777777" w:rsidR="00886369" w:rsidRDefault="00886369">
            <w:pPr>
              <w:pStyle w:val="ConsPlusNormal0"/>
            </w:pPr>
          </w:p>
        </w:tc>
        <w:tc>
          <w:tcPr>
            <w:tcW w:w="1417" w:type="dxa"/>
            <w:vAlign w:val="center"/>
          </w:tcPr>
          <w:p w14:paraId="4757EF47" w14:textId="77777777" w:rsidR="00886369" w:rsidRDefault="00886369">
            <w:pPr>
              <w:pStyle w:val="ConsPlusNormal0"/>
            </w:pPr>
          </w:p>
        </w:tc>
        <w:tc>
          <w:tcPr>
            <w:tcW w:w="1417" w:type="dxa"/>
            <w:vAlign w:val="center"/>
          </w:tcPr>
          <w:p w14:paraId="1383477E" w14:textId="77777777" w:rsidR="00886369" w:rsidRDefault="00886369">
            <w:pPr>
              <w:pStyle w:val="ConsPlusNormal0"/>
            </w:pPr>
          </w:p>
        </w:tc>
        <w:tc>
          <w:tcPr>
            <w:tcW w:w="1361" w:type="dxa"/>
            <w:vAlign w:val="center"/>
          </w:tcPr>
          <w:p w14:paraId="2E5A784D" w14:textId="77777777" w:rsidR="00886369" w:rsidRDefault="00886369">
            <w:pPr>
              <w:pStyle w:val="ConsPlusNormal0"/>
            </w:pPr>
          </w:p>
        </w:tc>
      </w:tr>
      <w:tr w:rsidR="00886369" w14:paraId="0FD7D604" w14:textId="77777777">
        <w:tc>
          <w:tcPr>
            <w:tcW w:w="3118" w:type="dxa"/>
            <w:vAlign w:val="center"/>
          </w:tcPr>
          <w:p w14:paraId="49E42607" w14:textId="77777777" w:rsidR="00886369" w:rsidRDefault="00000000">
            <w:pPr>
              <w:pStyle w:val="ConsPlusNormal0"/>
              <w:jc w:val="both"/>
            </w:pPr>
            <w:r>
              <w:t>2.1.2. посещения для проведения диспансеризации, всего, в том числе:</w:t>
            </w:r>
          </w:p>
        </w:tc>
        <w:tc>
          <w:tcPr>
            <w:tcW w:w="1134" w:type="dxa"/>
            <w:vAlign w:val="center"/>
          </w:tcPr>
          <w:p w14:paraId="5093ADF0" w14:textId="77777777" w:rsidR="00886369" w:rsidRDefault="00000000">
            <w:pPr>
              <w:pStyle w:val="ConsPlusNormal0"/>
              <w:jc w:val="center"/>
            </w:pPr>
            <w:bookmarkStart w:id="106" w:name="P5128"/>
            <w:bookmarkEnd w:id="106"/>
            <w:r>
              <w:t>41.1.2</w:t>
            </w:r>
          </w:p>
        </w:tc>
        <w:tc>
          <w:tcPr>
            <w:tcW w:w="1814" w:type="dxa"/>
            <w:vAlign w:val="center"/>
          </w:tcPr>
          <w:p w14:paraId="4C84B065" w14:textId="77777777" w:rsidR="00886369" w:rsidRDefault="00000000">
            <w:pPr>
              <w:pStyle w:val="ConsPlusNormal0"/>
              <w:jc w:val="center"/>
            </w:pPr>
            <w:r>
              <w:t>комплексное посещение</w:t>
            </w:r>
          </w:p>
        </w:tc>
        <w:tc>
          <w:tcPr>
            <w:tcW w:w="2041" w:type="dxa"/>
            <w:vAlign w:val="center"/>
          </w:tcPr>
          <w:p w14:paraId="196FF53A" w14:textId="77777777" w:rsidR="00886369" w:rsidRDefault="00886369">
            <w:pPr>
              <w:pStyle w:val="ConsPlusNormal0"/>
            </w:pPr>
          </w:p>
        </w:tc>
        <w:tc>
          <w:tcPr>
            <w:tcW w:w="1984" w:type="dxa"/>
            <w:vAlign w:val="center"/>
          </w:tcPr>
          <w:p w14:paraId="771F6013" w14:textId="77777777" w:rsidR="00886369" w:rsidRDefault="00886369">
            <w:pPr>
              <w:pStyle w:val="ConsPlusNormal0"/>
            </w:pPr>
          </w:p>
        </w:tc>
        <w:tc>
          <w:tcPr>
            <w:tcW w:w="1474" w:type="dxa"/>
            <w:vAlign w:val="center"/>
          </w:tcPr>
          <w:p w14:paraId="09B5A6FA" w14:textId="77777777" w:rsidR="00886369" w:rsidRDefault="00886369">
            <w:pPr>
              <w:pStyle w:val="ConsPlusNormal0"/>
            </w:pPr>
          </w:p>
        </w:tc>
        <w:tc>
          <w:tcPr>
            <w:tcW w:w="1474" w:type="dxa"/>
            <w:vAlign w:val="center"/>
          </w:tcPr>
          <w:p w14:paraId="18D371DB" w14:textId="77777777" w:rsidR="00886369" w:rsidRDefault="00886369">
            <w:pPr>
              <w:pStyle w:val="ConsPlusNormal0"/>
            </w:pPr>
          </w:p>
        </w:tc>
        <w:tc>
          <w:tcPr>
            <w:tcW w:w="1417" w:type="dxa"/>
            <w:vAlign w:val="center"/>
          </w:tcPr>
          <w:p w14:paraId="02C39868" w14:textId="77777777" w:rsidR="00886369" w:rsidRDefault="00886369">
            <w:pPr>
              <w:pStyle w:val="ConsPlusNormal0"/>
            </w:pPr>
          </w:p>
        </w:tc>
        <w:tc>
          <w:tcPr>
            <w:tcW w:w="1417" w:type="dxa"/>
            <w:vAlign w:val="center"/>
          </w:tcPr>
          <w:p w14:paraId="24BA89F3" w14:textId="77777777" w:rsidR="00886369" w:rsidRDefault="00886369">
            <w:pPr>
              <w:pStyle w:val="ConsPlusNormal0"/>
            </w:pPr>
          </w:p>
        </w:tc>
        <w:tc>
          <w:tcPr>
            <w:tcW w:w="1361" w:type="dxa"/>
            <w:vAlign w:val="center"/>
          </w:tcPr>
          <w:p w14:paraId="234B03A7" w14:textId="77777777" w:rsidR="00886369" w:rsidRDefault="00886369">
            <w:pPr>
              <w:pStyle w:val="ConsPlusNormal0"/>
            </w:pPr>
          </w:p>
        </w:tc>
      </w:tr>
      <w:tr w:rsidR="00886369" w14:paraId="1FA96144" w14:textId="77777777">
        <w:tc>
          <w:tcPr>
            <w:tcW w:w="3118" w:type="dxa"/>
            <w:vAlign w:val="center"/>
          </w:tcPr>
          <w:p w14:paraId="663A21B4" w14:textId="77777777" w:rsidR="00886369" w:rsidRDefault="00000000">
            <w:pPr>
              <w:pStyle w:val="ConsPlusNormal0"/>
              <w:jc w:val="both"/>
            </w:pPr>
            <w:r>
              <w:t>2.1.2.1. для проведения углубленной диспансеризации</w:t>
            </w:r>
          </w:p>
        </w:tc>
        <w:tc>
          <w:tcPr>
            <w:tcW w:w="1134" w:type="dxa"/>
            <w:vAlign w:val="center"/>
          </w:tcPr>
          <w:p w14:paraId="5F2BF6D1" w14:textId="77777777" w:rsidR="00886369" w:rsidRDefault="00000000">
            <w:pPr>
              <w:pStyle w:val="ConsPlusNormal0"/>
              <w:jc w:val="center"/>
            </w:pPr>
            <w:bookmarkStart w:id="107" w:name="P5138"/>
            <w:bookmarkEnd w:id="107"/>
            <w:r>
              <w:t>41.1.2.1</w:t>
            </w:r>
          </w:p>
        </w:tc>
        <w:tc>
          <w:tcPr>
            <w:tcW w:w="1814" w:type="dxa"/>
            <w:vAlign w:val="center"/>
          </w:tcPr>
          <w:p w14:paraId="34A89681" w14:textId="77777777" w:rsidR="00886369" w:rsidRDefault="00000000">
            <w:pPr>
              <w:pStyle w:val="ConsPlusNormal0"/>
              <w:jc w:val="center"/>
            </w:pPr>
            <w:r>
              <w:t>комплексное посещение</w:t>
            </w:r>
          </w:p>
        </w:tc>
        <w:tc>
          <w:tcPr>
            <w:tcW w:w="2041" w:type="dxa"/>
            <w:vAlign w:val="center"/>
          </w:tcPr>
          <w:p w14:paraId="42A29FE4" w14:textId="77777777" w:rsidR="00886369" w:rsidRDefault="00886369">
            <w:pPr>
              <w:pStyle w:val="ConsPlusNormal0"/>
            </w:pPr>
          </w:p>
        </w:tc>
        <w:tc>
          <w:tcPr>
            <w:tcW w:w="1984" w:type="dxa"/>
            <w:vAlign w:val="center"/>
          </w:tcPr>
          <w:p w14:paraId="73DCBD2D" w14:textId="77777777" w:rsidR="00886369" w:rsidRDefault="00886369">
            <w:pPr>
              <w:pStyle w:val="ConsPlusNormal0"/>
            </w:pPr>
          </w:p>
        </w:tc>
        <w:tc>
          <w:tcPr>
            <w:tcW w:w="1474" w:type="dxa"/>
            <w:vAlign w:val="center"/>
          </w:tcPr>
          <w:p w14:paraId="76524EE5" w14:textId="77777777" w:rsidR="00886369" w:rsidRDefault="00886369">
            <w:pPr>
              <w:pStyle w:val="ConsPlusNormal0"/>
            </w:pPr>
          </w:p>
        </w:tc>
        <w:tc>
          <w:tcPr>
            <w:tcW w:w="1474" w:type="dxa"/>
            <w:vAlign w:val="center"/>
          </w:tcPr>
          <w:p w14:paraId="4EA9A898" w14:textId="77777777" w:rsidR="00886369" w:rsidRDefault="00886369">
            <w:pPr>
              <w:pStyle w:val="ConsPlusNormal0"/>
            </w:pPr>
          </w:p>
        </w:tc>
        <w:tc>
          <w:tcPr>
            <w:tcW w:w="1417" w:type="dxa"/>
            <w:vAlign w:val="center"/>
          </w:tcPr>
          <w:p w14:paraId="5DB59D5E" w14:textId="77777777" w:rsidR="00886369" w:rsidRDefault="00886369">
            <w:pPr>
              <w:pStyle w:val="ConsPlusNormal0"/>
            </w:pPr>
          </w:p>
        </w:tc>
        <w:tc>
          <w:tcPr>
            <w:tcW w:w="1417" w:type="dxa"/>
            <w:vAlign w:val="center"/>
          </w:tcPr>
          <w:p w14:paraId="1B630A4C" w14:textId="77777777" w:rsidR="00886369" w:rsidRDefault="00886369">
            <w:pPr>
              <w:pStyle w:val="ConsPlusNormal0"/>
            </w:pPr>
          </w:p>
        </w:tc>
        <w:tc>
          <w:tcPr>
            <w:tcW w:w="1361" w:type="dxa"/>
            <w:vAlign w:val="center"/>
          </w:tcPr>
          <w:p w14:paraId="418ED5B5" w14:textId="77777777" w:rsidR="00886369" w:rsidRDefault="00886369">
            <w:pPr>
              <w:pStyle w:val="ConsPlusNormal0"/>
            </w:pPr>
          </w:p>
        </w:tc>
      </w:tr>
      <w:tr w:rsidR="00886369" w14:paraId="65BC388E" w14:textId="77777777">
        <w:tc>
          <w:tcPr>
            <w:tcW w:w="3118" w:type="dxa"/>
            <w:vAlign w:val="center"/>
          </w:tcPr>
          <w:p w14:paraId="40051F62"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1F91B67D" w14:textId="77777777" w:rsidR="00886369" w:rsidRDefault="00000000">
            <w:pPr>
              <w:pStyle w:val="ConsPlusNormal0"/>
              <w:jc w:val="center"/>
            </w:pPr>
            <w:bookmarkStart w:id="108" w:name="P5148"/>
            <w:bookmarkEnd w:id="108"/>
            <w:r>
              <w:t>41.1.3</w:t>
            </w:r>
          </w:p>
        </w:tc>
        <w:tc>
          <w:tcPr>
            <w:tcW w:w="1814" w:type="dxa"/>
            <w:vAlign w:val="center"/>
          </w:tcPr>
          <w:p w14:paraId="3412A29E" w14:textId="77777777" w:rsidR="00886369" w:rsidRDefault="00000000">
            <w:pPr>
              <w:pStyle w:val="ConsPlusNormal0"/>
              <w:jc w:val="center"/>
            </w:pPr>
            <w:r>
              <w:t>комплексное посещение</w:t>
            </w:r>
          </w:p>
        </w:tc>
        <w:tc>
          <w:tcPr>
            <w:tcW w:w="2041" w:type="dxa"/>
            <w:vAlign w:val="center"/>
          </w:tcPr>
          <w:p w14:paraId="49F54CA2" w14:textId="77777777" w:rsidR="00886369" w:rsidRDefault="00886369">
            <w:pPr>
              <w:pStyle w:val="ConsPlusNormal0"/>
            </w:pPr>
          </w:p>
        </w:tc>
        <w:tc>
          <w:tcPr>
            <w:tcW w:w="1984" w:type="dxa"/>
            <w:vAlign w:val="center"/>
          </w:tcPr>
          <w:p w14:paraId="6289B665" w14:textId="77777777" w:rsidR="00886369" w:rsidRDefault="00886369">
            <w:pPr>
              <w:pStyle w:val="ConsPlusNormal0"/>
            </w:pPr>
          </w:p>
        </w:tc>
        <w:tc>
          <w:tcPr>
            <w:tcW w:w="1474" w:type="dxa"/>
            <w:vAlign w:val="center"/>
          </w:tcPr>
          <w:p w14:paraId="58272ED6" w14:textId="77777777" w:rsidR="00886369" w:rsidRDefault="00886369">
            <w:pPr>
              <w:pStyle w:val="ConsPlusNormal0"/>
            </w:pPr>
          </w:p>
        </w:tc>
        <w:tc>
          <w:tcPr>
            <w:tcW w:w="1474" w:type="dxa"/>
            <w:vAlign w:val="center"/>
          </w:tcPr>
          <w:p w14:paraId="723CA207" w14:textId="77777777" w:rsidR="00886369" w:rsidRDefault="00886369">
            <w:pPr>
              <w:pStyle w:val="ConsPlusNormal0"/>
            </w:pPr>
          </w:p>
        </w:tc>
        <w:tc>
          <w:tcPr>
            <w:tcW w:w="1417" w:type="dxa"/>
            <w:vAlign w:val="center"/>
          </w:tcPr>
          <w:p w14:paraId="1B20E207" w14:textId="77777777" w:rsidR="00886369" w:rsidRDefault="00886369">
            <w:pPr>
              <w:pStyle w:val="ConsPlusNormal0"/>
            </w:pPr>
          </w:p>
        </w:tc>
        <w:tc>
          <w:tcPr>
            <w:tcW w:w="1417" w:type="dxa"/>
            <w:vAlign w:val="center"/>
          </w:tcPr>
          <w:p w14:paraId="578BE734" w14:textId="77777777" w:rsidR="00886369" w:rsidRDefault="00886369">
            <w:pPr>
              <w:pStyle w:val="ConsPlusNormal0"/>
            </w:pPr>
          </w:p>
        </w:tc>
        <w:tc>
          <w:tcPr>
            <w:tcW w:w="1361" w:type="dxa"/>
            <w:vAlign w:val="center"/>
          </w:tcPr>
          <w:p w14:paraId="2D31ACBA" w14:textId="77777777" w:rsidR="00886369" w:rsidRDefault="00886369">
            <w:pPr>
              <w:pStyle w:val="ConsPlusNormal0"/>
            </w:pPr>
          </w:p>
        </w:tc>
      </w:tr>
      <w:tr w:rsidR="00886369" w14:paraId="1D1B2DA1" w14:textId="77777777">
        <w:tc>
          <w:tcPr>
            <w:tcW w:w="3118" w:type="dxa"/>
            <w:vAlign w:val="center"/>
          </w:tcPr>
          <w:p w14:paraId="00D28964" w14:textId="77777777" w:rsidR="00886369" w:rsidRDefault="00000000">
            <w:pPr>
              <w:pStyle w:val="ConsPlusNormal0"/>
              <w:jc w:val="both"/>
            </w:pPr>
            <w:r>
              <w:t>женщины</w:t>
            </w:r>
          </w:p>
        </w:tc>
        <w:tc>
          <w:tcPr>
            <w:tcW w:w="1134" w:type="dxa"/>
            <w:vAlign w:val="center"/>
          </w:tcPr>
          <w:p w14:paraId="27ED60BA" w14:textId="77777777" w:rsidR="00886369" w:rsidRDefault="00000000">
            <w:pPr>
              <w:pStyle w:val="ConsPlusNormal0"/>
              <w:jc w:val="center"/>
            </w:pPr>
            <w:bookmarkStart w:id="109" w:name="P5158"/>
            <w:bookmarkEnd w:id="109"/>
            <w:r>
              <w:t>41.1.3.1</w:t>
            </w:r>
          </w:p>
        </w:tc>
        <w:tc>
          <w:tcPr>
            <w:tcW w:w="1814" w:type="dxa"/>
            <w:vAlign w:val="center"/>
          </w:tcPr>
          <w:p w14:paraId="58A4772B" w14:textId="77777777" w:rsidR="00886369" w:rsidRDefault="00000000">
            <w:pPr>
              <w:pStyle w:val="ConsPlusNormal0"/>
              <w:jc w:val="center"/>
            </w:pPr>
            <w:r>
              <w:t>комплексное посещение</w:t>
            </w:r>
          </w:p>
        </w:tc>
        <w:tc>
          <w:tcPr>
            <w:tcW w:w="2041" w:type="dxa"/>
            <w:vAlign w:val="center"/>
          </w:tcPr>
          <w:p w14:paraId="387C896C" w14:textId="77777777" w:rsidR="00886369" w:rsidRDefault="00886369">
            <w:pPr>
              <w:pStyle w:val="ConsPlusNormal0"/>
            </w:pPr>
          </w:p>
        </w:tc>
        <w:tc>
          <w:tcPr>
            <w:tcW w:w="1984" w:type="dxa"/>
            <w:vAlign w:val="center"/>
          </w:tcPr>
          <w:p w14:paraId="1CB0B978" w14:textId="77777777" w:rsidR="00886369" w:rsidRDefault="00886369">
            <w:pPr>
              <w:pStyle w:val="ConsPlusNormal0"/>
            </w:pPr>
          </w:p>
        </w:tc>
        <w:tc>
          <w:tcPr>
            <w:tcW w:w="1474" w:type="dxa"/>
            <w:vAlign w:val="center"/>
          </w:tcPr>
          <w:p w14:paraId="42C80424" w14:textId="77777777" w:rsidR="00886369" w:rsidRDefault="00886369">
            <w:pPr>
              <w:pStyle w:val="ConsPlusNormal0"/>
            </w:pPr>
          </w:p>
        </w:tc>
        <w:tc>
          <w:tcPr>
            <w:tcW w:w="1474" w:type="dxa"/>
            <w:vAlign w:val="center"/>
          </w:tcPr>
          <w:p w14:paraId="0E53A0DD" w14:textId="77777777" w:rsidR="00886369" w:rsidRDefault="00886369">
            <w:pPr>
              <w:pStyle w:val="ConsPlusNormal0"/>
            </w:pPr>
          </w:p>
        </w:tc>
        <w:tc>
          <w:tcPr>
            <w:tcW w:w="1417" w:type="dxa"/>
            <w:vAlign w:val="center"/>
          </w:tcPr>
          <w:p w14:paraId="394EF236" w14:textId="77777777" w:rsidR="00886369" w:rsidRDefault="00886369">
            <w:pPr>
              <w:pStyle w:val="ConsPlusNormal0"/>
            </w:pPr>
          </w:p>
        </w:tc>
        <w:tc>
          <w:tcPr>
            <w:tcW w:w="1417" w:type="dxa"/>
            <w:vAlign w:val="center"/>
          </w:tcPr>
          <w:p w14:paraId="24AED6BD" w14:textId="77777777" w:rsidR="00886369" w:rsidRDefault="00886369">
            <w:pPr>
              <w:pStyle w:val="ConsPlusNormal0"/>
            </w:pPr>
          </w:p>
        </w:tc>
        <w:tc>
          <w:tcPr>
            <w:tcW w:w="1361" w:type="dxa"/>
            <w:vAlign w:val="center"/>
          </w:tcPr>
          <w:p w14:paraId="6270D152" w14:textId="77777777" w:rsidR="00886369" w:rsidRDefault="00886369">
            <w:pPr>
              <w:pStyle w:val="ConsPlusNormal0"/>
            </w:pPr>
          </w:p>
        </w:tc>
      </w:tr>
      <w:tr w:rsidR="00886369" w14:paraId="698A7866" w14:textId="77777777">
        <w:tc>
          <w:tcPr>
            <w:tcW w:w="3118" w:type="dxa"/>
            <w:vAlign w:val="center"/>
          </w:tcPr>
          <w:p w14:paraId="36B2301D" w14:textId="77777777" w:rsidR="00886369" w:rsidRDefault="00000000">
            <w:pPr>
              <w:pStyle w:val="ConsPlusNormal0"/>
              <w:jc w:val="both"/>
            </w:pPr>
            <w:r>
              <w:t>мужчины</w:t>
            </w:r>
          </w:p>
        </w:tc>
        <w:tc>
          <w:tcPr>
            <w:tcW w:w="1134" w:type="dxa"/>
            <w:vAlign w:val="center"/>
          </w:tcPr>
          <w:p w14:paraId="6CEC8BF8" w14:textId="77777777" w:rsidR="00886369" w:rsidRDefault="00000000">
            <w:pPr>
              <w:pStyle w:val="ConsPlusNormal0"/>
              <w:jc w:val="center"/>
            </w:pPr>
            <w:bookmarkStart w:id="110" w:name="P5168"/>
            <w:bookmarkEnd w:id="110"/>
            <w:r>
              <w:t>41.1.3.2</w:t>
            </w:r>
          </w:p>
        </w:tc>
        <w:tc>
          <w:tcPr>
            <w:tcW w:w="1814" w:type="dxa"/>
            <w:vAlign w:val="center"/>
          </w:tcPr>
          <w:p w14:paraId="49C29537" w14:textId="77777777" w:rsidR="00886369" w:rsidRDefault="00000000">
            <w:pPr>
              <w:pStyle w:val="ConsPlusNormal0"/>
              <w:jc w:val="center"/>
            </w:pPr>
            <w:r>
              <w:t>комплексное посещение</w:t>
            </w:r>
          </w:p>
        </w:tc>
        <w:tc>
          <w:tcPr>
            <w:tcW w:w="2041" w:type="dxa"/>
            <w:vAlign w:val="center"/>
          </w:tcPr>
          <w:p w14:paraId="48E33D04" w14:textId="77777777" w:rsidR="00886369" w:rsidRDefault="00886369">
            <w:pPr>
              <w:pStyle w:val="ConsPlusNormal0"/>
            </w:pPr>
          </w:p>
        </w:tc>
        <w:tc>
          <w:tcPr>
            <w:tcW w:w="1984" w:type="dxa"/>
            <w:vAlign w:val="center"/>
          </w:tcPr>
          <w:p w14:paraId="50A89AB8" w14:textId="77777777" w:rsidR="00886369" w:rsidRDefault="00886369">
            <w:pPr>
              <w:pStyle w:val="ConsPlusNormal0"/>
            </w:pPr>
          </w:p>
        </w:tc>
        <w:tc>
          <w:tcPr>
            <w:tcW w:w="1474" w:type="dxa"/>
            <w:vAlign w:val="center"/>
          </w:tcPr>
          <w:p w14:paraId="6F445DA2" w14:textId="77777777" w:rsidR="00886369" w:rsidRDefault="00886369">
            <w:pPr>
              <w:pStyle w:val="ConsPlusNormal0"/>
            </w:pPr>
          </w:p>
        </w:tc>
        <w:tc>
          <w:tcPr>
            <w:tcW w:w="1474" w:type="dxa"/>
            <w:vAlign w:val="center"/>
          </w:tcPr>
          <w:p w14:paraId="2CC8F30F" w14:textId="77777777" w:rsidR="00886369" w:rsidRDefault="00886369">
            <w:pPr>
              <w:pStyle w:val="ConsPlusNormal0"/>
            </w:pPr>
          </w:p>
        </w:tc>
        <w:tc>
          <w:tcPr>
            <w:tcW w:w="1417" w:type="dxa"/>
            <w:vAlign w:val="center"/>
          </w:tcPr>
          <w:p w14:paraId="34214CCF" w14:textId="77777777" w:rsidR="00886369" w:rsidRDefault="00886369">
            <w:pPr>
              <w:pStyle w:val="ConsPlusNormal0"/>
            </w:pPr>
          </w:p>
        </w:tc>
        <w:tc>
          <w:tcPr>
            <w:tcW w:w="1417" w:type="dxa"/>
            <w:vAlign w:val="center"/>
          </w:tcPr>
          <w:p w14:paraId="7C8C6A2D" w14:textId="77777777" w:rsidR="00886369" w:rsidRDefault="00886369">
            <w:pPr>
              <w:pStyle w:val="ConsPlusNormal0"/>
            </w:pPr>
          </w:p>
        </w:tc>
        <w:tc>
          <w:tcPr>
            <w:tcW w:w="1361" w:type="dxa"/>
            <w:vAlign w:val="center"/>
          </w:tcPr>
          <w:p w14:paraId="31D23D67" w14:textId="77777777" w:rsidR="00886369" w:rsidRDefault="00886369">
            <w:pPr>
              <w:pStyle w:val="ConsPlusNormal0"/>
            </w:pPr>
          </w:p>
        </w:tc>
      </w:tr>
      <w:tr w:rsidR="00886369" w14:paraId="16B8C409" w14:textId="77777777">
        <w:tc>
          <w:tcPr>
            <w:tcW w:w="3118" w:type="dxa"/>
            <w:vAlign w:val="center"/>
          </w:tcPr>
          <w:p w14:paraId="0039D50C" w14:textId="77777777" w:rsidR="00886369" w:rsidRDefault="00000000">
            <w:pPr>
              <w:pStyle w:val="ConsPlusNormal0"/>
              <w:jc w:val="both"/>
            </w:pPr>
            <w:r>
              <w:t>2.1.4. посещений с иными целями</w:t>
            </w:r>
          </w:p>
        </w:tc>
        <w:tc>
          <w:tcPr>
            <w:tcW w:w="1134" w:type="dxa"/>
            <w:vAlign w:val="center"/>
          </w:tcPr>
          <w:p w14:paraId="45AEE7BA" w14:textId="77777777" w:rsidR="00886369" w:rsidRDefault="00000000">
            <w:pPr>
              <w:pStyle w:val="ConsPlusNormal0"/>
              <w:jc w:val="center"/>
            </w:pPr>
            <w:bookmarkStart w:id="111" w:name="P5178"/>
            <w:bookmarkEnd w:id="111"/>
            <w:r>
              <w:t>41.1.4</w:t>
            </w:r>
          </w:p>
        </w:tc>
        <w:tc>
          <w:tcPr>
            <w:tcW w:w="1814" w:type="dxa"/>
            <w:vAlign w:val="center"/>
          </w:tcPr>
          <w:p w14:paraId="61FCB784" w14:textId="77777777" w:rsidR="00886369" w:rsidRDefault="00000000">
            <w:pPr>
              <w:pStyle w:val="ConsPlusNormal0"/>
              <w:jc w:val="center"/>
            </w:pPr>
            <w:r>
              <w:t>посещения</w:t>
            </w:r>
          </w:p>
        </w:tc>
        <w:tc>
          <w:tcPr>
            <w:tcW w:w="2041" w:type="dxa"/>
            <w:vAlign w:val="center"/>
          </w:tcPr>
          <w:p w14:paraId="37192F3A" w14:textId="77777777" w:rsidR="00886369" w:rsidRDefault="00886369">
            <w:pPr>
              <w:pStyle w:val="ConsPlusNormal0"/>
            </w:pPr>
          </w:p>
        </w:tc>
        <w:tc>
          <w:tcPr>
            <w:tcW w:w="1984" w:type="dxa"/>
            <w:vAlign w:val="center"/>
          </w:tcPr>
          <w:p w14:paraId="5C35899A" w14:textId="77777777" w:rsidR="00886369" w:rsidRDefault="00886369">
            <w:pPr>
              <w:pStyle w:val="ConsPlusNormal0"/>
            </w:pPr>
          </w:p>
        </w:tc>
        <w:tc>
          <w:tcPr>
            <w:tcW w:w="1474" w:type="dxa"/>
            <w:vAlign w:val="center"/>
          </w:tcPr>
          <w:p w14:paraId="0CECC85E" w14:textId="77777777" w:rsidR="00886369" w:rsidRDefault="00886369">
            <w:pPr>
              <w:pStyle w:val="ConsPlusNormal0"/>
            </w:pPr>
          </w:p>
        </w:tc>
        <w:tc>
          <w:tcPr>
            <w:tcW w:w="1474" w:type="dxa"/>
            <w:vAlign w:val="center"/>
          </w:tcPr>
          <w:p w14:paraId="72CF7571" w14:textId="77777777" w:rsidR="00886369" w:rsidRDefault="00886369">
            <w:pPr>
              <w:pStyle w:val="ConsPlusNormal0"/>
            </w:pPr>
          </w:p>
        </w:tc>
        <w:tc>
          <w:tcPr>
            <w:tcW w:w="1417" w:type="dxa"/>
            <w:vAlign w:val="center"/>
          </w:tcPr>
          <w:p w14:paraId="1BD97234" w14:textId="77777777" w:rsidR="00886369" w:rsidRDefault="00886369">
            <w:pPr>
              <w:pStyle w:val="ConsPlusNormal0"/>
            </w:pPr>
          </w:p>
        </w:tc>
        <w:tc>
          <w:tcPr>
            <w:tcW w:w="1417" w:type="dxa"/>
            <w:vAlign w:val="center"/>
          </w:tcPr>
          <w:p w14:paraId="7FFEFBFE" w14:textId="77777777" w:rsidR="00886369" w:rsidRDefault="00886369">
            <w:pPr>
              <w:pStyle w:val="ConsPlusNormal0"/>
            </w:pPr>
          </w:p>
        </w:tc>
        <w:tc>
          <w:tcPr>
            <w:tcW w:w="1361" w:type="dxa"/>
            <w:vAlign w:val="center"/>
          </w:tcPr>
          <w:p w14:paraId="74164DEF" w14:textId="77777777" w:rsidR="00886369" w:rsidRDefault="00886369">
            <w:pPr>
              <w:pStyle w:val="ConsPlusNormal0"/>
            </w:pPr>
          </w:p>
        </w:tc>
      </w:tr>
      <w:tr w:rsidR="00886369" w14:paraId="71447A67" w14:textId="77777777">
        <w:tc>
          <w:tcPr>
            <w:tcW w:w="3118" w:type="dxa"/>
            <w:vAlign w:val="center"/>
          </w:tcPr>
          <w:p w14:paraId="49454AA3" w14:textId="77777777" w:rsidR="00886369" w:rsidRDefault="00000000">
            <w:pPr>
              <w:pStyle w:val="ConsPlusNormal0"/>
              <w:jc w:val="both"/>
            </w:pPr>
            <w:r>
              <w:t>2.1.5. посещения в неотложной форме</w:t>
            </w:r>
          </w:p>
        </w:tc>
        <w:tc>
          <w:tcPr>
            <w:tcW w:w="1134" w:type="dxa"/>
            <w:vAlign w:val="center"/>
          </w:tcPr>
          <w:p w14:paraId="024D1FFE" w14:textId="77777777" w:rsidR="00886369" w:rsidRDefault="00000000">
            <w:pPr>
              <w:pStyle w:val="ConsPlusNormal0"/>
              <w:jc w:val="center"/>
            </w:pPr>
            <w:bookmarkStart w:id="112" w:name="P5188"/>
            <w:bookmarkEnd w:id="112"/>
            <w:r>
              <w:t>41.1.5</w:t>
            </w:r>
          </w:p>
        </w:tc>
        <w:tc>
          <w:tcPr>
            <w:tcW w:w="1814" w:type="dxa"/>
            <w:vAlign w:val="center"/>
          </w:tcPr>
          <w:p w14:paraId="63D0FF68" w14:textId="77777777" w:rsidR="00886369" w:rsidRDefault="00000000">
            <w:pPr>
              <w:pStyle w:val="ConsPlusNormal0"/>
              <w:jc w:val="center"/>
            </w:pPr>
            <w:r>
              <w:t>посещение</w:t>
            </w:r>
          </w:p>
        </w:tc>
        <w:tc>
          <w:tcPr>
            <w:tcW w:w="2041" w:type="dxa"/>
            <w:vAlign w:val="center"/>
          </w:tcPr>
          <w:p w14:paraId="63E31219" w14:textId="77777777" w:rsidR="00886369" w:rsidRDefault="00886369">
            <w:pPr>
              <w:pStyle w:val="ConsPlusNormal0"/>
            </w:pPr>
          </w:p>
        </w:tc>
        <w:tc>
          <w:tcPr>
            <w:tcW w:w="1984" w:type="dxa"/>
            <w:vAlign w:val="center"/>
          </w:tcPr>
          <w:p w14:paraId="193A2758" w14:textId="77777777" w:rsidR="00886369" w:rsidRDefault="00886369">
            <w:pPr>
              <w:pStyle w:val="ConsPlusNormal0"/>
            </w:pPr>
          </w:p>
        </w:tc>
        <w:tc>
          <w:tcPr>
            <w:tcW w:w="1474" w:type="dxa"/>
            <w:vAlign w:val="center"/>
          </w:tcPr>
          <w:p w14:paraId="670421C6" w14:textId="77777777" w:rsidR="00886369" w:rsidRDefault="00886369">
            <w:pPr>
              <w:pStyle w:val="ConsPlusNormal0"/>
            </w:pPr>
          </w:p>
        </w:tc>
        <w:tc>
          <w:tcPr>
            <w:tcW w:w="1474" w:type="dxa"/>
            <w:vAlign w:val="center"/>
          </w:tcPr>
          <w:p w14:paraId="24909BB9" w14:textId="77777777" w:rsidR="00886369" w:rsidRDefault="00886369">
            <w:pPr>
              <w:pStyle w:val="ConsPlusNormal0"/>
            </w:pPr>
          </w:p>
        </w:tc>
        <w:tc>
          <w:tcPr>
            <w:tcW w:w="1417" w:type="dxa"/>
            <w:vAlign w:val="center"/>
          </w:tcPr>
          <w:p w14:paraId="5AB2C62C" w14:textId="77777777" w:rsidR="00886369" w:rsidRDefault="00886369">
            <w:pPr>
              <w:pStyle w:val="ConsPlusNormal0"/>
            </w:pPr>
          </w:p>
        </w:tc>
        <w:tc>
          <w:tcPr>
            <w:tcW w:w="1417" w:type="dxa"/>
            <w:vAlign w:val="center"/>
          </w:tcPr>
          <w:p w14:paraId="17696825" w14:textId="77777777" w:rsidR="00886369" w:rsidRDefault="00886369">
            <w:pPr>
              <w:pStyle w:val="ConsPlusNormal0"/>
            </w:pPr>
          </w:p>
        </w:tc>
        <w:tc>
          <w:tcPr>
            <w:tcW w:w="1361" w:type="dxa"/>
            <w:vAlign w:val="center"/>
          </w:tcPr>
          <w:p w14:paraId="41CD04F8" w14:textId="77777777" w:rsidR="00886369" w:rsidRDefault="00886369">
            <w:pPr>
              <w:pStyle w:val="ConsPlusNormal0"/>
            </w:pPr>
          </w:p>
        </w:tc>
      </w:tr>
      <w:tr w:rsidR="00886369" w14:paraId="00E92AAE" w14:textId="77777777">
        <w:tc>
          <w:tcPr>
            <w:tcW w:w="3118" w:type="dxa"/>
            <w:vAlign w:val="center"/>
          </w:tcPr>
          <w:p w14:paraId="6B18B93A"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2E86D0FF" w14:textId="77777777" w:rsidR="00886369" w:rsidRDefault="00000000">
            <w:pPr>
              <w:pStyle w:val="ConsPlusNormal0"/>
              <w:jc w:val="center"/>
            </w:pPr>
            <w:bookmarkStart w:id="113" w:name="P5198"/>
            <w:bookmarkEnd w:id="113"/>
            <w:r>
              <w:t>41.1.6</w:t>
            </w:r>
          </w:p>
        </w:tc>
        <w:tc>
          <w:tcPr>
            <w:tcW w:w="1814" w:type="dxa"/>
            <w:vAlign w:val="center"/>
          </w:tcPr>
          <w:p w14:paraId="050C81E9" w14:textId="77777777" w:rsidR="00886369" w:rsidRDefault="00000000">
            <w:pPr>
              <w:pStyle w:val="ConsPlusNormal0"/>
              <w:jc w:val="center"/>
            </w:pPr>
            <w:r>
              <w:t>обращение</w:t>
            </w:r>
          </w:p>
        </w:tc>
        <w:tc>
          <w:tcPr>
            <w:tcW w:w="2041" w:type="dxa"/>
            <w:vAlign w:val="center"/>
          </w:tcPr>
          <w:p w14:paraId="4BE06EC2" w14:textId="77777777" w:rsidR="00886369" w:rsidRDefault="00886369">
            <w:pPr>
              <w:pStyle w:val="ConsPlusNormal0"/>
            </w:pPr>
          </w:p>
        </w:tc>
        <w:tc>
          <w:tcPr>
            <w:tcW w:w="1984" w:type="dxa"/>
            <w:vAlign w:val="center"/>
          </w:tcPr>
          <w:p w14:paraId="7C05DB45" w14:textId="77777777" w:rsidR="00886369" w:rsidRDefault="00886369">
            <w:pPr>
              <w:pStyle w:val="ConsPlusNormal0"/>
            </w:pPr>
          </w:p>
        </w:tc>
        <w:tc>
          <w:tcPr>
            <w:tcW w:w="1474" w:type="dxa"/>
            <w:vAlign w:val="center"/>
          </w:tcPr>
          <w:p w14:paraId="07B9DB42" w14:textId="77777777" w:rsidR="00886369" w:rsidRDefault="00886369">
            <w:pPr>
              <w:pStyle w:val="ConsPlusNormal0"/>
            </w:pPr>
          </w:p>
        </w:tc>
        <w:tc>
          <w:tcPr>
            <w:tcW w:w="1474" w:type="dxa"/>
            <w:vAlign w:val="center"/>
          </w:tcPr>
          <w:p w14:paraId="001D29C1" w14:textId="77777777" w:rsidR="00886369" w:rsidRDefault="00886369">
            <w:pPr>
              <w:pStyle w:val="ConsPlusNormal0"/>
            </w:pPr>
          </w:p>
        </w:tc>
        <w:tc>
          <w:tcPr>
            <w:tcW w:w="1417" w:type="dxa"/>
            <w:vAlign w:val="center"/>
          </w:tcPr>
          <w:p w14:paraId="79D77C1E" w14:textId="77777777" w:rsidR="00886369" w:rsidRDefault="00886369">
            <w:pPr>
              <w:pStyle w:val="ConsPlusNormal0"/>
            </w:pPr>
          </w:p>
        </w:tc>
        <w:tc>
          <w:tcPr>
            <w:tcW w:w="1417" w:type="dxa"/>
            <w:vAlign w:val="center"/>
          </w:tcPr>
          <w:p w14:paraId="5AC19524" w14:textId="77777777" w:rsidR="00886369" w:rsidRDefault="00886369">
            <w:pPr>
              <w:pStyle w:val="ConsPlusNormal0"/>
            </w:pPr>
          </w:p>
        </w:tc>
        <w:tc>
          <w:tcPr>
            <w:tcW w:w="1361" w:type="dxa"/>
            <w:vAlign w:val="center"/>
          </w:tcPr>
          <w:p w14:paraId="4F83733F" w14:textId="77777777" w:rsidR="00886369" w:rsidRDefault="00886369">
            <w:pPr>
              <w:pStyle w:val="ConsPlusNormal0"/>
            </w:pPr>
          </w:p>
        </w:tc>
      </w:tr>
      <w:tr w:rsidR="00886369" w14:paraId="6AD89C79" w14:textId="77777777">
        <w:tc>
          <w:tcPr>
            <w:tcW w:w="3118" w:type="dxa"/>
            <w:vAlign w:val="center"/>
          </w:tcPr>
          <w:p w14:paraId="0C17132E"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6C478781" w14:textId="77777777" w:rsidR="00886369" w:rsidRDefault="00000000">
            <w:pPr>
              <w:pStyle w:val="ConsPlusNormal0"/>
              <w:jc w:val="center"/>
            </w:pPr>
            <w:bookmarkStart w:id="114" w:name="P5208"/>
            <w:bookmarkEnd w:id="114"/>
            <w:r>
              <w:t>41.1.6.1</w:t>
            </w:r>
          </w:p>
        </w:tc>
        <w:tc>
          <w:tcPr>
            <w:tcW w:w="1814" w:type="dxa"/>
            <w:vAlign w:val="center"/>
          </w:tcPr>
          <w:p w14:paraId="0F264342" w14:textId="77777777" w:rsidR="00886369" w:rsidRDefault="00000000">
            <w:pPr>
              <w:pStyle w:val="ConsPlusNormal0"/>
              <w:jc w:val="center"/>
            </w:pPr>
            <w:r>
              <w:t>консультаций</w:t>
            </w:r>
          </w:p>
        </w:tc>
        <w:tc>
          <w:tcPr>
            <w:tcW w:w="2041" w:type="dxa"/>
            <w:vAlign w:val="center"/>
          </w:tcPr>
          <w:p w14:paraId="49EEFFAF" w14:textId="77777777" w:rsidR="00886369" w:rsidRDefault="00886369">
            <w:pPr>
              <w:pStyle w:val="ConsPlusNormal0"/>
            </w:pPr>
          </w:p>
        </w:tc>
        <w:tc>
          <w:tcPr>
            <w:tcW w:w="1984" w:type="dxa"/>
            <w:vAlign w:val="center"/>
          </w:tcPr>
          <w:p w14:paraId="70D3CC11" w14:textId="77777777" w:rsidR="00886369" w:rsidRDefault="00886369">
            <w:pPr>
              <w:pStyle w:val="ConsPlusNormal0"/>
            </w:pPr>
          </w:p>
        </w:tc>
        <w:tc>
          <w:tcPr>
            <w:tcW w:w="1474" w:type="dxa"/>
            <w:vAlign w:val="center"/>
          </w:tcPr>
          <w:p w14:paraId="08488CCF" w14:textId="77777777" w:rsidR="00886369" w:rsidRDefault="00886369">
            <w:pPr>
              <w:pStyle w:val="ConsPlusNormal0"/>
            </w:pPr>
          </w:p>
        </w:tc>
        <w:tc>
          <w:tcPr>
            <w:tcW w:w="1474" w:type="dxa"/>
            <w:vAlign w:val="center"/>
          </w:tcPr>
          <w:p w14:paraId="624E9293" w14:textId="77777777" w:rsidR="00886369" w:rsidRDefault="00886369">
            <w:pPr>
              <w:pStyle w:val="ConsPlusNormal0"/>
            </w:pPr>
          </w:p>
        </w:tc>
        <w:tc>
          <w:tcPr>
            <w:tcW w:w="1417" w:type="dxa"/>
            <w:vAlign w:val="center"/>
          </w:tcPr>
          <w:p w14:paraId="7B5A0623" w14:textId="77777777" w:rsidR="00886369" w:rsidRDefault="00886369">
            <w:pPr>
              <w:pStyle w:val="ConsPlusNormal0"/>
            </w:pPr>
          </w:p>
        </w:tc>
        <w:tc>
          <w:tcPr>
            <w:tcW w:w="1417" w:type="dxa"/>
            <w:vAlign w:val="center"/>
          </w:tcPr>
          <w:p w14:paraId="47AA6CC4" w14:textId="77777777" w:rsidR="00886369" w:rsidRDefault="00886369">
            <w:pPr>
              <w:pStyle w:val="ConsPlusNormal0"/>
            </w:pPr>
          </w:p>
        </w:tc>
        <w:tc>
          <w:tcPr>
            <w:tcW w:w="1361" w:type="dxa"/>
            <w:vAlign w:val="center"/>
          </w:tcPr>
          <w:p w14:paraId="701B8560" w14:textId="77777777" w:rsidR="00886369" w:rsidRDefault="00886369">
            <w:pPr>
              <w:pStyle w:val="ConsPlusNormal0"/>
            </w:pPr>
          </w:p>
        </w:tc>
      </w:tr>
      <w:tr w:rsidR="00886369" w14:paraId="080B13DB" w14:textId="77777777">
        <w:tc>
          <w:tcPr>
            <w:tcW w:w="3118" w:type="dxa"/>
            <w:vAlign w:val="center"/>
          </w:tcPr>
          <w:p w14:paraId="12F7BDAE"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45346918" w14:textId="77777777" w:rsidR="00886369" w:rsidRDefault="00000000">
            <w:pPr>
              <w:pStyle w:val="ConsPlusNormal0"/>
              <w:jc w:val="center"/>
            </w:pPr>
            <w:bookmarkStart w:id="115" w:name="P5218"/>
            <w:bookmarkEnd w:id="115"/>
            <w:r>
              <w:t>41.1.6.2</w:t>
            </w:r>
          </w:p>
        </w:tc>
        <w:tc>
          <w:tcPr>
            <w:tcW w:w="1814" w:type="dxa"/>
            <w:vAlign w:val="center"/>
          </w:tcPr>
          <w:p w14:paraId="06B08FFE" w14:textId="77777777" w:rsidR="00886369" w:rsidRDefault="00000000">
            <w:pPr>
              <w:pStyle w:val="ConsPlusNormal0"/>
              <w:jc w:val="center"/>
            </w:pPr>
            <w:r>
              <w:t>консультаций</w:t>
            </w:r>
          </w:p>
        </w:tc>
        <w:tc>
          <w:tcPr>
            <w:tcW w:w="2041" w:type="dxa"/>
            <w:vAlign w:val="center"/>
          </w:tcPr>
          <w:p w14:paraId="3E90C7AF" w14:textId="77777777" w:rsidR="00886369" w:rsidRDefault="00886369">
            <w:pPr>
              <w:pStyle w:val="ConsPlusNormal0"/>
            </w:pPr>
          </w:p>
        </w:tc>
        <w:tc>
          <w:tcPr>
            <w:tcW w:w="1984" w:type="dxa"/>
            <w:vAlign w:val="center"/>
          </w:tcPr>
          <w:p w14:paraId="53495831" w14:textId="77777777" w:rsidR="00886369" w:rsidRDefault="00886369">
            <w:pPr>
              <w:pStyle w:val="ConsPlusNormal0"/>
            </w:pPr>
          </w:p>
        </w:tc>
        <w:tc>
          <w:tcPr>
            <w:tcW w:w="1474" w:type="dxa"/>
            <w:vAlign w:val="center"/>
          </w:tcPr>
          <w:p w14:paraId="3FC944EA" w14:textId="77777777" w:rsidR="00886369" w:rsidRDefault="00886369">
            <w:pPr>
              <w:pStyle w:val="ConsPlusNormal0"/>
            </w:pPr>
          </w:p>
        </w:tc>
        <w:tc>
          <w:tcPr>
            <w:tcW w:w="1474" w:type="dxa"/>
            <w:vAlign w:val="center"/>
          </w:tcPr>
          <w:p w14:paraId="27659B2D" w14:textId="77777777" w:rsidR="00886369" w:rsidRDefault="00886369">
            <w:pPr>
              <w:pStyle w:val="ConsPlusNormal0"/>
            </w:pPr>
          </w:p>
        </w:tc>
        <w:tc>
          <w:tcPr>
            <w:tcW w:w="1417" w:type="dxa"/>
            <w:vAlign w:val="center"/>
          </w:tcPr>
          <w:p w14:paraId="7FFEE2D6" w14:textId="77777777" w:rsidR="00886369" w:rsidRDefault="00886369">
            <w:pPr>
              <w:pStyle w:val="ConsPlusNormal0"/>
            </w:pPr>
          </w:p>
        </w:tc>
        <w:tc>
          <w:tcPr>
            <w:tcW w:w="1417" w:type="dxa"/>
            <w:vAlign w:val="center"/>
          </w:tcPr>
          <w:p w14:paraId="7051359C" w14:textId="77777777" w:rsidR="00886369" w:rsidRDefault="00886369">
            <w:pPr>
              <w:pStyle w:val="ConsPlusNormal0"/>
            </w:pPr>
          </w:p>
        </w:tc>
        <w:tc>
          <w:tcPr>
            <w:tcW w:w="1361" w:type="dxa"/>
            <w:vAlign w:val="center"/>
          </w:tcPr>
          <w:p w14:paraId="768283E6" w14:textId="77777777" w:rsidR="00886369" w:rsidRDefault="00886369">
            <w:pPr>
              <w:pStyle w:val="ConsPlusNormal0"/>
            </w:pPr>
          </w:p>
        </w:tc>
      </w:tr>
      <w:tr w:rsidR="00886369" w14:paraId="3873DCB5" w14:textId="77777777">
        <w:tc>
          <w:tcPr>
            <w:tcW w:w="3118" w:type="dxa"/>
            <w:vAlign w:val="center"/>
          </w:tcPr>
          <w:p w14:paraId="2C05716E" w14:textId="77777777" w:rsidR="00886369" w:rsidRDefault="00000000">
            <w:pPr>
              <w:pStyle w:val="ConsPlusNormal0"/>
              <w:jc w:val="both"/>
            </w:pPr>
            <w:r>
              <w:t>2.1.7. проведение отдельных (лабораторных) исследований</w:t>
            </w:r>
          </w:p>
        </w:tc>
        <w:tc>
          <w:tcPr>
            <w:tcW w:w="1134" w:type="dxa"/>
            <w:vAlign w:val="center"/>
          </w:tcPr>
          <w:p w14:paraId="67DD5DA1" w14:textId="77777777" w:rsidR="00886369" w:rsidRDefault="00000000">
            <w:pPr>
              <w:pStyle w:val="ConsPlusNormal0"/>
              <w:jc w:val="center"/>
            </w:pPr>
            <w:bookmarkStart w:id="116" w:name="P5228"/>
            <w:bookmarkEnd w:id="116"/>
            <w:r>
              <w:t>41.1.7</w:t>
            </w:r>
          </w:p>
        </w:tc>
        <w:tc>
          <w:tcPr>
            <w:tcW w:w="1814" w:type="dxa"/>
            <w:vAlign w:val="center"/>
          </w:tcPr>
          <w:p w14:paraId="325DCD12" w14:textId="77777777" w:rsidR="00886369" w:rsidRDefault="00886369">
            <w:pPr>
              <w:pStyle w:val="ConsPlusNormal0"/>
            </w:pPr>
          </w:p>
        </w:tc>
        <w:tc>
          <w:tcPr>
            <w:tcW w:w="2041" w:type="dxa"/>
            <w:vAlign w:val="center"/>
          </w:tcPr>
          <w:p w14:paraId="5390EE60" w14:textId="77777777" w:rsidR="00886369" w:rsidRDefault="00886369">
            <w:pPr>
              <w:pStyle w:val="ConsPlusNormal0"/>
            </w:pPr>
          </w:p>
        </w:tc>
        <w:tc>
          <w:tcPr>
            <w:tcW w:w="1984" w:type="dxa"/>
            <w:vAlign w:val="center"/>
          </w:tcPr>
          <w:p w14:paraId="7A15B39C" w14:textId="77777777" w:rsidR="00886369" w:rsidRDefault="00886369">
            <w:pPr>
              <w:pStyle w:val="ConsPlusNormal0"/>
            </w:pPr>
          </w:p>
        </w:tc>
        <w:tc>
          <w:tcPr>
            <w:tcW w:w="1474" w:type="dxa"/>
            <w:vAlign w:val="center"/>
          </w:tcPr>
          <w:p w14:paraId="2D98669A" w14:textId="77777777" w:rsidR="00886369" w:rsidRDefault="00886369">
            <w:pPr>
              <w:pStyle w:val="ConsPlusNormal0"/>
            </w:pPr>
          </w:p>
        </w:tc>
        <w:tc>
          <w:tcPr>
            <w:tcW w:w="1474" w:type="dxa"/>
            <w:vAlign w:val="center"/>
          </w:tcPr>
          <w:p w14:paraId="4AA4F065" w14:textId="77777777" w:rsidR="00886369" w:rsidRDefault="00886369">
            <w:pPr>
              <w:pStyle w:val="ConsPlusNormal0"/>
            </w:pPr>
          </w:p>
        </w:tc>
        <w:tc>
          <w:tcPr>
            <w:tcW w:w="1417" w:type="dxa"/>
            <w:vAlign w:val="center"/>
          </w:tcPr>
          <w:p w14:paraId="34A7335A" w14:textId="77777777" w:rsidR="00886369" w:rsidRDefault="00886369">
            <w:pPr>
              <w:pStyle w:val="ConsPlusNormal0"/>
            </w:pPr>
          </w:p>
        </w:tc>
        <w:tc>
          <w:tcPr>
            <w:tcW w:w="1417" w:type="dxa"/>
            <w:vAlign w:val="center"/>
          </w:tcPr>
          <w:p w14:paraId="0D69C350" w14:textId="77777777" w:rsidR="00886369" w:rsidRDefault="00886369">
            <w:pPr>
              <w:pStyle w:val="ConsPlusNormal0"/>
            </w:pPr>
          </w:p>
        </w:tc>
        <w:tc>
          <w:tcPr>
            <w:tcW w:w="1361" w:type="dxa"/>
            <w:vAlign w:val="center"/>
          </w:tcPr>
          <w:p w14:paraId="2D768FB5" w14:textId="77777777" w:rsidR="00886369" w:rsidRDefault="00886369">
            <w:pPr>
              <w:pStyle w:val="ConsPlusNormal0"/>
            </w:pPr>
          </w:p>
        </w:tc>
      </w:tr>
      <w:tr w:rsidR="00886369" w14:paraId="459A9C47" w14:textId="77777777">
        <w:tc>
          <w:tcPr>
            <w:tcW w:w="3118" w:type="dxa"/>
            <w:vAlign w:val="center"/>
          </w:tcPr>
          <w:p w14:paraId="4FE6F04F" w14:textId="77777777" w:rsidR="00886369" w:rsidRDefault="00000000">
            <w:pPr>
              <w:pStyle w:val="ConsPlusNormal0"/>
              <w:jc w:val="both"/>
            </w:pPr>
            <w:r>
              <w:t>2.1.7.1. компьютерная томография</w:t>
            </w:r>
          </w:p>
        </w:tc>
        <w:tc>
          <w:tcPr>
            <w:tcW w:w="1134" w:type="dxa"/>
            <w:vAlign w:val="center"/>
          </w:tcPr>
          <w:p w14:paraId="699DD765" w14:textId="77777777" w:rsidR="00886369" w:rsidRDefault="00000000">
            <w:pPr>
              <w:pStyle w:val="ConsPlusNormal0"/>
              <w:jc w:val="center"/>
            </w:pPr>
            <w:bookmarkStart w:id="117" w:name="P5238"/>
            <w:bookmarkEnd w:id="117"/>
            <w:r>
              <w:t>41.1.7.1</w:t>
            </w:r>
          </w:p>
        </w:tc>
        <w:tc>
          <w:tcPr>
            <w:tcW w:w="1814" w:type="dxa"/>
            <w:vAlign w:val="center"/>
          </w:tcPr>
          <w:p w14:paraId="675D2F95" w14:textId="77777777" w:rsidR="00886369" w:rsidRDefault="00000000">
            <w:pPr>
              <w:pStyle w:val="ConsPlusNormal0"/>
              <w:jc w:val="center"/>
            </w:pPr>
            <w:r>
              <w:t>исследования</w:t>
            </w:r>
          </w:p>
        </w:tc>
        <w:tc>
          <w:tcPr>
            <w:tcW w:w="2041" w:type="dxa"/>
            <w:vAlign w:val="center"/>
          </w:tcPr>
          <w:p w14:paraId="7CF74490" w14:textId="77777777" w:rsidR="00886369" w:rsidRDefault="00886369">
            <w:pPr>
              <w:pStyle w:val="ConsPlusNormal0"/>
            </w:pPr>
          </w:p>
        </w:tc>
        <w:tc>
          <w:tcPr>
            <w:tcW w:w="1984" w:type="dxa"/>
            <w:vAlign w:val="center"/>
          </w:tcPr>
          <w:p w14:paraId="350E358F" w14:textId="77777777" w:rsidR="00886369" w:rsidRDefault="00886369">
            <w:pPr>
              <w:pStyle w:val="ConsPlusNormal0"/>
            </w:pPr>
          </w:p>
        </w:tc>
        <w:tc>
          <w:tcPr>
            <w:tcW w:w="1474" w:type="dxa"/>
            <w:vAlign w:val="center"/>
          </w:tcPr>
          <w:p w14:paraId="7D29827E" w14:textId="77777777" w:rsidR="00886369" w:rsidRDefault="00886369">
            <w:pPr>
              <w:pStyle w:val="ConsPlusNormal0"/>
            </w:pPr>
          </w:p>
        </w:tc>
        <w:tc>
          <w:tcPr>
            <w:tcW w:w="1474" w:type="dxa"/>
            <w:vAlign w:val="center"/>
          </w:tcPr>
          <w:p w14:paraId="3C8009EB" w14:textId="77777777" w:rsidR="00886369" w:rsidRDefault="00886369">
            <w:pPr>
              <w:pStyle w:val="ConsPlusNormal0"/>
            </w:pPr>
          </w:p>
        </w:tc>
        <w:tc>
          <w:tcPr>
            <w:tcW w:w="1417" w:type="dxa"/>
            <w:vAlign w:val="center"/>
          </w:tcPr>
          <w:p w14:paraId="170956D0" w14:textId="77777777" w:rsidR="00886369" w:rsidRDefault="00886369">
            <w:pPr>
              <w:pStyle w:val="ConsPlusNormal0"/>
            </w:pPr>
          </w:p>
        </w:tc>
        <w:tc>
          <w:tcPr>
            <w:tcW w:w="1417" w:type="dxa"/>
            <w:vAlign w:val="center"/>
          </w:tcPr>
          <w:p w14:paraId="5C542641" w14:textId="77777777" w:rsidR="00886369" w:rsidRDefault="00886369">
            <w:pPr>
              <w:pStyle w:val="ConsPlusNormal0"/>
            </w:pPr>
          </w:p>
        </w:tc>
        <w:tc>
          <w:tcPr>
            <w:tcW w:w="1361" w:type="dxa"/>
            <w:vAlign w:val="center"/>
          </w:tcPr>
          <w:p w14:paraId="234C6A66" w14:textId="77777777" w:rsidR="00886369" w:rsidRDefault="00886369">
            <w:pPr>
              <w:pStyle w:val="ConsPlusNormal0"/>
            </w:pPr>
          </w:p>
        </w:tc>
      </w:tr>
      <w:tr w:rsidR="00886369" w14:paraId="0FC1602B" w14:textId="77777777">
        <w:tc>
          <w:tcPr>
            <w:tcW w:w="3118" w:type="dxa"/>
            <w:vAlign w:val="center"/>
          </w:tcPr>
          <w:p w14:paraId="576A25BC" w14:textId="77777777" w:rsidR="00886369" w:rsidRDefault="00000000">
            <w:pPr>
              <w:pStyle w:val="ConsPlusNormal0"/>
              <w:jc w:val="both"/>
            </w:pPr>
            <w:r>
              <w:t>2.1.7.2. магнитно-резонансная томография</w:t>
            </w:r>
          </w:p>
        </w:tc>
        <w:tc>
          <w:tcPr>
            <w:tcW w:w="1134" w:type="dxa"/>
            <w:vAlign w:val="center"/>
          </w:tcPr>
          <w:p w14:paraId="1E368440" w14:textId="77777777" w:rsidR="00886369" w:rsidRDefault="00000000">
            <w:pPr>
              <w:pStyle w:val="ConsPlusNormal0"/>
              <w:jc w:val="center"/>
            </w:pPr>
            <w:bookmarkStart w:id="118" w:name="P5248"/>
            <w:bookmarkEnd w:id="118"/>
            <w:r>
              <w:t>41.1.7.2</w:t>
            </w:r>
          </w:p>
        </w:tc>
        <w:tc>
          <w:tcPr>
            <w:tcW w:w="1814" w:type="dxa"/>
            <w:vAlign w:val="center"/>
          </w:tcPr>
          <w:p w14:paraId="2C7C54C2" w14:textId="77777777" w:rsidR="00886369" w:rsidRDefault="00000000">
            <w:pPr>
              <w:pStyle w:val="ConsPlusNormal0"/>
              <w:jc w:val="center"/>
            </w:pPr>
            <w:r>
              <w:t>исследования</w:t>
            </w:r>
          </w:p>
        </w:tc>
        <w:tc>
          <w:tcPr>
            <w:tcW w:w="2041" w:type="dxa"/>
            <w:vAlign w:val="center"/>
          </w:tcPr>
          <w:p w14:paraId="38CC5139" w14:textId="77777777" w:rsidR="00886369" w:rsidRDefault="00886369">
            <w:pPr>
              <w:pStyle w:val="ConsPlusNormal0"/>
            </w:pPr>
          </w:p>
        </w:tc>
        <w:tc>
          <w:tcPr>
            <w:tcW w:w="1984" w:type="dxa"/>
            <w:vAlign w:val="center"/>
          </w:tcPr>
          <w:p w14:paraId="1154BAC5" w14:textId="77777777" w:rsidR="00886369" w:rsidRDefault="00886369">
            <w:pPr>
              <w:pStyle w:val="ConsPlusNormal0"/>
            </w:pPr>
          </w:p>
        </w:tc>
        <w:tc>
          <w:tcPr>
            <w:tcW w:w="1474" w:type="dxa"/>
            <w:vAlign w:val="center"/>
          </w:tcPr>
          <w:p w14:paraId="7A8DE0D8" w14:textId="77777777" w:rsidR="00886369" w:rsidRDefault="00886369">
            <w:pPr>
              <w:pStyle w:val="ConsPlusNormal0"/>
            </w:pPr>
          </w:p>
        </w:tc>
        <w:tc>
          <w:tcPr>
            <w:tcW w:w="1474" w:type="dxa"/>
            <w:vAlign w:val="center"/>
          </w:tcPr>
          <w:p w14:paraId="2FF7B109" w14:textId="77777777" w:rsidR="00886369" w:rsidRDefault="00886369">
            <w:pPr>
              <w:pStyle w:val="ConsPlusNormal0"/>
            </w:pPr>
          </w:p>
        </w:tc>
        <w:tc>
          <w:tcPr>
            <w:tcW w:w="1417" w:type="dxa"/>
            <w:vAlign w:val="center"/>
          </w:tcPr>
          <w:p w14:paraId="4C4F75C5" w14:textId="77777777" w:rsidR="00886369" w:rsidRDefault="00886369">
            <w:pPr>
              <w:pStyle w:val="ConsPlusNormal0"/>
            </w:pPr>
          </w:p>
        </w:tc>
        <w:tc>
          <w:tcPr>
            <w:tcW w:w="1417" w:type="dxa"/>
            <w:vAlign w:val="center"/>
          </w:tcPr>
          <w:p w14:paraId="1F65D5B1" w14:textId="77777777" w:rsidR="00886369" w:rsidRDefault="00886369">
            <w:pPr>
              <w:pStyle w:val="ConsPlusNormal0"/>
            </w:pPr>
          </w:p>
        </w:tc>
        <w:tc>
          <w:tcPr>
            <w:tcW w:w="1361" w:type="dxa"/>
            <w:vAlign w:val="center"/>
          </w:tcPr>
          <w:p w14:paraId="20C3B9F3" w14:textId="77777777" w:rsidR="00886369" w:rsidRDefault="00886369">
            <w:pPr>
              <w:pStyle w:val="ConsPlusNormal0"/>
            </w:pPr>
          </w:p>
        </w:tc>
      </w:tr>
      <w:tr w:rsidR="00886369" w14:paraId="6982A809" w14:textId="77777777">
        <w:tc>
          <w:tcPr>
            <w:tcW w:w="3118" w:type="dxa"/>
            <w:vAlign w:val="center"/>
          </w:tcPr>
          <w:p w14:paraId="089310A4"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0CF20DD7" w14:textId="77777777" w:rsidR="00886369" w:rsidRDefault="00000000">
            <w:pPr>
              <w:pStyle w:val="ConsPlusNormal0"/>
              <w:jc w:val="center"/>
            </w:pPr>
            <w:bookmarkStart w:id="119" w:name="P5258"/>
            <w:bookmarkEnd w:id="119"/>
            <w:r>
              <w:t>41.1.7.3</w:t>
            </w:r>
          </w:p>
        </w:tc>
        <w:tc>
          <w:tcPr>
            <w:tcW w:w="1814" w:type="dxa"/>
            <w:vAlign w:val="center"/>
          </w:tcPr>
          <w:p w14:paraId="3D09B5AA" w14:textId="77777777" w:rsidR="00886369" w:rsidRDefault="00000000">
            <w:pPr>
              <w:pStyle w:val="ConsPlusNormal0"/>
              <w:jc w:val="center"/>
            </w:pPr>
            <w:r>
              <w:t>исследования</w:t>
            </w:r>
          </w:p>
        </w:tc>
        <w:tc>
          <w:tcPr>
            <w:tcW w:w="2041" w:type="dxa"/>
            <w:vAlign w:val="center"/>
          </w:tcPr>
          <w:p w14:paraId="388B1C51" w14:textId="77777777" w:rsidR="00886369" w:rsidRDefault="00886369">
            <w:pPr>
              <w:pStyle w:val="ConsPlusNormal0"/>
            </w:pPr>
          </w:p>
        </w:tc>
        <w:tc>
          <w:tcPr>
            <w:tcW w:w="1984" w:type="dxa"/>
            <w:vAlign w:val="center"/>
          </w:tcPr>
          <w:p w14:paraId="4BCA15EF" w14:textId="77777777" w:rsidR="00886369" w:rsidRDefault="00886369">
            <w:pPr>
              <w:pStyle w:val="ConsPlusNormal0"/>
            </w:pPr>
          </w:p>
        </w:tc>
        <w:tc>
          <w:tcPr>
            <w:tcW w:w="1474" w:type="dxa"/>
            <w:vAlign w:val="center"/>
          </w:tcPr>
          <w:p w14:paraId="22B848BE" w14:textId="77777777" w:rsidR="00886369" w:rsidRDefault="00886369">
            <w:pPr>
              <w:pStyle w:val="ConsPlusNormal0"/>
            </w:pPr>
          </w:p>
        </w:tc>
        <w:tc>
          <w:tcPr>
            <w:tcW w:w="1474" w:type="dxa"/>
            <w:vAlign w:val="center"/>
          </w:tcPr>
          <w:p w14:paraId="12CB6F7A" w14:textId="77777777" w:rsidR="00886369" w:rsidRDefault="00886369">
            <w:pPr>
              <w:pStyle w:val="ConsPlusNormal0"/>
            </w:pPr>
          </w:p>
        </w:tc>
        <w:tc>
          <w:tcPr>
            <w:tcW w:w="1417" w:type="dxa"/>
            <w:vAlign w:val="center"/>
          </w:tcPr>
          <w:p w14:paraId="2180559E" w14:textId="77777777" w:rsidR="00886369" w:rsidRDefault="00886369">
            <w:pPr>
              <w:pStyle w:val="ConsPlusNormal0"/>
            </w:pPr>
          </w:p>
        </w:tc>
        <w:tc>
          <w:tcPr>
            <w:tcW w:w="1417" w:type="dxa"/>
            <w:vAlign w:val="center"/>
          </w:tcPr>
          <w:p w14:paraId="53614E03" w14:textId="77777777" w:rsidR="00886369" w:rsidRDefault="00886369">
            <w:pPr>
              <w:pStyle w:val="ConsPlusNormal0"/>
            </w:pPr>
          </w:p>
        </w:tc>
        <w:tc>
          <w:tcPr>
            <w:tcW w:w="1361" w:type="dxa"/>
            <w:vAlign w:val="center"/>
          </w:tcPr>
          <w:p w14:paraId="56FAAB18" w14:textId="77777777" w:rsidR="00886369" w:rsidRDefault="00886369">
            <w:pPr>
              <w:pStyle w:val="ConsPlusNormal0"/>
            </w:pPr>
          </w:p>
        </w:tc>
      </w:tr>
      <w:tr w:rsidR="00886369" w14:paraId="0D9DD843" w14:textId="77777777">
        <w:tc>
          <w:tcPr>
            <w:tcW w:w="3118" w:type="dxa"/>
            <w:vAlign w:val="center"/>
          </w:tcPr>
          <w:p w14:paraId="547545D3" w14:textId="77777777" w:rsidR="00886369" w:rsidRDefault="00000000">
            <w:pPr>
              <w:pStyle w:val="ConsPlusNormal0"/>
              <w:jc w:val="both"/>
            </w:pPr>
            <w:r>
              <w:t>2.1.7.4. эндоскопическое диагностическое исследование</w:t>
            </w:r>
          </w:p>
        </w:tc>
        <w:tc>
          <w:tcPr>
            <w:tcW w:w="1134" w:type="dxa"/>
            <w:vAlign w:val="center"/>
          </w:tcPr>
          <w:p w14:paraId="3204805A" w14:textId="77777777" w:rsidR="00886369" w:rsidRDefault="00000000">
            <w:pPr>
              <w:pStyle w:val="ConsPlusNormal0"/>
              <w:jc w:val="center"/>
            </w:pPr>
            <w:bookmarkStart w:id="120" w:name="P5268"/>
            <w:bookmarkEnd w:id="120"/>
            <w:r>
              <w:t>41.1.7.4</w:t>
            </w:r>
          </w:p>
        </w:tc>
        <w:tc>
          <w:tcPr>
            <w:tcW w:w="1814" w:type="dxa"/>
            <w:vAlign w:val="center"/>
          </w:tcPr>
          <w:p w14:paraId="71BCC838" w14:textId="77777777" w:rsidR="00886369" w:rsidRDefault="00000000">
            <w:pPr>
              <w:pStyle w:val="ConsPlusNormal0"/>
              <w:jc w:val="center"/>
            </w:pPr>
            <w:r>
              <w:t>исследования</w:t>
            </w:r>
          </w:p>
        </w:tc>
        <w:tc>
          <w:tcPr>
            <w:tcW w:w="2041" w:type="dxa"/>
            <w:vAlign w:val="center"/>
          </w:tcPr>
          <w:p w14:paraId="725A1024" w14:textId="77777777" w:rsidR="00886369" w:rsidRDefault="00886369">
            <w:pPr>
              <w:pStyle w:val="ConsPlusNormal0"/>
            </w:pPr>
          </w:p>
        </w:tc>
        <w:tc>
          <w:tcPr>
            <w:tcW w:w="1984" w:type="dxa"/>
            <w:vAlign w:val="center"/>
          </w:tcPr>
          <w:p w14:paraId="042A2267" w14:textId="77777777" w:rsidR="00886369" w:rsidRDefault="00886369">
            <w:pPr>
              <w:pStyle w:val="ConsPlusNormal0"/>
            </w:pPr>
          </w:p>
        </w:tc>
        <w:tc>
          <w:tcPr>
            <w:tcW w:w="1474" w:type="dxa"/>
            <w:vAlign w:val="center"/>
          </w:tcPr>
          <w:p w14:paraId="5F767D7E" w14:textId="77777777" w:rsidR="00886369" w:rsidRDefault="00886369">
            <w:pPr>
              <w:pStyle w:val="ConsPlusNormal0"/>
            </w:pPr>
          </w:p>
        </w:tc>
        <w:tc>
          <w:tcPr>
            <w:tcW w:w="1474" w:type="dxa"/>
            <w:vAlign w:val="center"/>
          </w:tcPr>
          <w:p w14:paraId="5FB92DD4" w14:textId="77777777" w:rsidR="00886369" w:rsidRDefault="00886369">
            <w:pPr>
              <w:pStyle w:val="ConsPlusNormal0"/>
            </w:pPr>
          </w:p>
        </w:tc>
        <w:tc>
          <w:tcPr>
            <w:tcW w:w="1417" w:type="dxa"/>
            <w:vAlign w:val="center"/>
          </w:tcPr>
          <w:p w14:paraId="5E1FFCCC" w14:textId="77777777" w:rsidR="00886369" w:rsidRDefault="00886369">
            <w:pPr>
              <w:pStyle w:val="ConsPlusNormal0"/>
            </w:pPr>
          </w:p>
        </w:tc>
        <w:tc>
          <w:tcPr>
            <w:tcW w:w="1417" w:type="dxa"/>
            <w:vAlign w:val="center"/>
          </w:tcPr>
          <w:p w14:paraId="0C3215B3" w14:textId="77777777" w:rsidR="00886369" w:rsidRDefault="00886369">
            <w:pPr>
              <w:pStyle w:val="ConsPlusNormal0"/>
            </w:pPr>
          </w:p>
        </w:tc>
        <w:tc>
          <w:tcPr>
            <w:tcW w:w="1361" w:type="dxa"/>
            <w:vAlign w:val="center"/>
          </w:tcPr>
          <w:p w14:paraId="7877239B" w14:textId="77777777" w:rsidR="00886369" w:rsidRDefault="00886369">
            <w:pPr>
              <w:pStyle w:val="ConsPlusNormal0"/>
            </w:pPr>
          </w:p>
        </w:tc>
      </w:tr>
      <w:tr w:rsidR="00886369" w14:paraId="2FAD75F9" w14:textId="77777777">
        <w:tc>
          <w:tcPr>
            <w:tcW w:w="3118" w:type="dxa"/>
            <w:vAlign w:val="center"/>
          </w:tcPr>
          <w:p w14:paraId="7B7E4BFE"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37363E51" w14:textId="77777777" w:rsidR="00886369" w:rsidRDefault="00000000">
            <w:pPr>
              <w:pStyle w:val="ConsPlusNormal0"/>
              <w:jc w:val="center"/>
            </w:pPr>
            <w:bookmarkStart w:id="121" w:name="P5278"/>
            <w:bookmarkEnd w:id="121"/>
            <w:r>
              <w:t>41.1.7.5</w:t>
            </w:r>
          </w:p>
        </w:tc>
        <w:tc>
          <w:tcPr>
            <w:tcW w:w="1814" w:type="dxa"/>
            <w:vAlign w:val="center"/>
          </w:tcPr>
          <w:p w14:paraId="37018AC2" w14:textId="77777777" w:rsidR="00886369" w:rsidRDefault="00000000">
            <w:pPr>
              <w:pStyle w:val="ConsPlusNormal0"/>
              <w:jc w:val="center"/>
            </w:pPr>
            <w:r>
              <w:t>исследования</w:t>
            </w:r>
          </w:p>
        </w:tc>
        <w:tc>
          <w:tcPr>
            <w:tcW w:w="2041" w:type="dxa"/>
            <w:vAlign w:val="center"/>
          </w:tcPr>
          <w:p w14:paraId="51350C71" w14:textId="77777777" w:rsidR="00886369" w:rsidRDefault="00886369">
            <w:pPr>
              <w:pStyle w:val="ConsPlusNormal0"/>
            </w:pPr>
          </w:p>
        </w:tc>
        <w:tc>
          <w:tcPr>
            <w:tcW w:w="1984" w:type="dxa"/>
            <w:vAlign w:val="center"/>
          </w:tcPr>
          <w:p w14:paraId="7B2B2E54" w14:textId="77777777" w:rsidR="00886369" w:rsidRDefault="00886369">
            <w:pPr>
              <w:pStyle w:val="ConsPlusNormal0"/>
            </w:pPr>
          </w:p>
        </w:tc>
        <w:tc>
          <w:tcPr>
            <w:tcW w:w="1474" w:type="dxa"/>
            <w:vAlign w:val="center"/>
          </w:tcPr>
          <w:p w14:paraId="429D4034" w14:textId="77777777" w:rsidR="00886369" w:rsidRDefault="00886369">
            <w:pPr>
              <w:pStyle w:val="ConsPlusNormal0"/>
            </w:pPr>
          </w:p>
        </w:tc>
        <w:tc>
          <w:tcPr>
            <w:tcW w:w="1474" w:type="dxa"/>
            <w:vAlign w:val="center"/>
          </w:tcPr>
          <w:p w14:paraId="25B4F61D" w14:textId="77777777" w:rsidR="00886369" w:rsidRDefault="00886369">
            <w:pPr>
              <w:pStyle w:val="ConsPlusNormal0"/>
            </w:pPr>
          </w:p>
        </w:tc>
        <w:tc>
          <w:tcPr>
            <w:tcW w:w="1417" w:type="dxa"/>
            <w:vAlign w:val="center"/>
          </w:tcPr>
          <w:p w14:paraId="2A528D9A" w14:textId="77777777" w:rsidR="00886369" w:rsidRDefault="00886369">
            <w:pPr>
              <w:pStyle w:val="ConsPlusNormal0"/>
            </w:pPr>
          </w:p>
        </w:tc>
        <w:tc>
          <w:tcPr>
            <w:tcW w:w="1417" w:type="dxa"/>
            <w:vAlign w:val="center"/>
          </w:tcPr>
          <w:p w14:paraId="3C0F2955" w14:textId="77777777" w:rsidR="00886369" w:rsidRDefault="00886369">
            <w:pPr>
              <w:pStyle w:val="ConsPlusNormal0"/>
            </w:pPr>
          </w:p>
        </w:tc>
        <w:tc>
          <w:tcPr>
            <w:tcW w:w="1361" w:type="dxa"/>
            <w:vAlign w:val="center"/>
          </w:tcPr>
          <w:p w14:paraId="2CB17A4C" w14:textId="77777777" w:rsidR="00886369" w:rsidRDefault="00886369">
            <w:pPr>
              <w:pStyle w:val="ConsPlusNormal0"/>
            </w:pPr>
          </w:p>
        </w:tc>
      </w:tr>
      <w:tr w:rsidR="00886369" w14:paraId="20B0249E" w14:textId="77777777">
        <w:tc>
          <w:tcPr>
            <w:tcW w:w="3118" w:type="dxa"/>
            <w:vAlign w:val="center"/>
          </w:tcPr>
          <w:p w14:paraId="2C93AC6C"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384A7258" w14:textId="77777777" w:rsidR="00886369" w:rsidRDefault="00000000">
            <w:pPr>
              <w:pStyle w:val="ConsPlusNormal0"/>
              <w:jc w:val="center"/>
            </w:pPr>
            <w:bookmarkStart w:id="122" w:name="P5288"/>
            <w:bookmarkEnd w:id="122"/>
            <w:r>
              <w:t>41.1.7.6</w:t>
            </w:r>
          </w:p>
        </w:tc>
        <w:tc>
          <w:tcPr>
            <w:tcW w:w="1814" w:type="dxa"/>
            <w:vAlign w:val="center"/>
          </w:tcPr>
          <w:p w14:paraId="1B115BE9" w14:textId="77777777" w:rsidR="00886369" w:rsidRDefault="00000000">
            <w:pPr>
              <w:pStyle w:val="ConsPlusNormal0"/>
              <w:jc w:val="center"/>
            </w:pPr>
            <w:r>
              <w:t>исследования</w:t>
            </w:r>
          </w:p>
        </w:tc>
        <w:tc>
          <w:tcPr>
            <w:tcW w:w="2041" w:type="dxa"/>
            <w:vAlign w:val="center"/>
          </w:tcPr>
          <w:p w14:paraId="03FFA721" w14:textId="77777777" w:rsidR="00886369" w:rsidRDefault="00886369">
            <w:pPr>
              <w:pStyle w:val="ConsPlusNormal0"/>
            </w:pPr>
          </w:p>
        </w:tc>
        <w:tc>
          <w:tcPr>
            <w:tcW w:w="1984" w:type="dxa"/>
            <w:vAlign w:val="center"/>
          </w:tcPr>
          <w:p w14:paraId="01BB5A49" w14:textId="77777777" w:rsidR="00886369" w:rsidRDefault="00886369">
            <w:pPr>
              <w:pStyle w:val="ConsPlusNormal0"/>
            </w:pPr>
          </w:p>
        </w:tc>
        <w:tc>
          <w:tcPr>
            <w:tcW w:w="1474" w:type="dxa"/>
            <w:vAlign w:val="center"/>
          </w:tcPr>
          <w:p w14:paraId="0B8345F7" w14:textId="77777777" w:rsidR="00886369" w:rsidRDefault="00886369">
            <w:pPr>
              <w:pStyle w:val="ConsPlusNormal0"/>
            </w:pPr>
          </w:p>
        </w:tc>
        <w:tc>
          <w:tcPr>
            <w:tcW w:w="1474" w:type="dxa"/>
            <w:vAlign w:val="center"/>
          </w:tcPr>
          <w:p w14:paraId="461FC4FD" w14:textId="77777777" w:rsidR="00886369" w:rsidRDefault="00886369">
            <w:pPr>
              <w:pStyle w:val="ConsPlusNormal0"/>
            </w:pPr>
          </w:p>
        </w:tc>
        <w:tc>
          <w:tcPr>
            <w:tcW w:w="1417" w:type="dxa"/>
            <w:vAlign w:val="center"/>
          </w:tcPr>
          <w:p w14:paraId="4BD4E77B" w14:textId="77777777" w:rsidR="00886369" w:rsidRDefault="00886369">
            <w:pPr>
              <w:pStyle w:val="ConsPlusNormal0"/>
            </w:pPr>
          </w:p>
        </w:tc>
        <w:tc>
          <w:tcPr>
            <w:tcW w:w="1417" w:type="dxa"/>
            <w:vAlign w:val="center"/>
          </w:tcPr>
          <w:p w14:paraId="41C13279" w14:textId="77777777" w:rsidR="00886369" w:rsidRDefault="00886369">
            <w:pPr>
              <w:pStyle w:val="ConsPlusNormal0"/>
            </w:pPr>
          </w:p>
        </w:tc>
        <w:tc>
          <w:tcPr>
            <w:tcW w:w="1361" w:type="dxa"/>
            <w:vAlign w:val="center"/>
          </w:tcPr>
          <w:p w14:paraId="2BBA2F2A" w14:textId="77777777" w:rsidR="00886369" w:rsidRDefault="00886369">
            <w:pPr>
              <w:pStyle w:val="ConsPlusNormal0"/>
            </w:pPr>
          </w:p>
        </w:tc>
      </w:tr>
      <w:tr w:rsidR="00886369" w14:paraId="76995AB6" w14:textId="77777777">
        <w:tc>
          <w:tcPr>
            <w:tcW w:w="3118" w:type="dxa"/>
            <w:vAlign w:val="center"/>
          </w:tcPr>
          <w:p w14:paraId="20798A61" w14:textId="77777777" w:rsidR="00886369" w:rsidRDefault="00000000">
            <w:pPr>
              <w:pStyle w:val="ConsPlusNormal0"/>
              <w:jc w:val="both"/>
            </w:pPr>
            <w:r>
              <w:t>2.1.7.7. ПЭТ-КТ</w:t>
            </w:r>
          </w:p>
        </w:tc>
        <w:tc>
          <w:tcPr>
            <w:tcW w:w="1134" w:type="dxa"/>
            <w:vAlign w:val="center"/>
          </w:tcPr>
          <w:p w14:paraId="71BE81ED" w14:textId="77777777" w:rsidR="00886369" w:rsidRDefault="00000000">
            <w:pPr>
              <w:pStyle w:val="ConsPlusNormal0"/>
              <w:jc w:val="center"/>
            </w:pPr>
            <w:bookmarkStart w:id="123" w:name="P5298"/>
            <w:bookmarkEnd w:id="123"/>
            <w:r>
              <w:t>41.1.7.7</w:t>
            </w:r>
          </w:p>
        </w:tc>
        <w:tc>
          <w:tcPr>
            <w:tcW w:w="1814" w:type="dxa"/>
            <w:vAlign w:val="center"/>
          </w:tcPr>
          <w:p w14:paraId="348B675F" w14:textId="77777777" w:rsidR="00886369" w:rsidRDefault="00000000">
            <w:pPr>
              <w:pStyle w:val="ConsPlusNormal0"/>
              <w:jc w:val="center"/>
            </w:pPr>
            <w:r>
              <w:t>исследования</w:t>
            </w:r>
          </w:p>
        </w:tc>
        <w:tc>
          <w:tcPr>
            <w:tcW w:w="2041" w:type="dxa"/>
            <w:vAlign w:val="center"/>
          </w:tcPr>
          <w:p w14:paraId="63096E2B" w14:textId="77777777" w:rsidR="00886369" w:rsidRDefault="00886369">
            <w:pPr>
              <w:pStyle w:val="ConsPlusNormal0"/>
            </w:pPr>
          </w:p>
        </w:tc>
        <w:tc>
          <w:tcPr>
            <w:tcW w:w="1984" w:type="dxa"/>
            <w:vAlign w:val="center"/>
          </w:tcPr>
          <w:p w14:paraId="7BD44C79" w14:textId="77777777" w:rsidR="00886369" w:rsidRDefault="00886369">
            <w:pPr>
              <w:pStyle w:val="ConsPlusNormal0"/>
            </w:pPr>
          </w:p>
        </w:tc>
        <w:tc>
          <w:tcPr>
            <w:tcW w:w="1474" w:type="dxa"/>
            <w:vAlign w:val="center"/>
          </w:tcPr>
          <w:p w14:paraId="1A86AA88" w14:textId="77777777" w:rsidR="00886369" w:rsidRDefault="00886369">
            <w:pPr>
              <w:pStyle w:val="ConsPlusNormal0"/>
            </w:pPr>
          </w:p>
        </w:tc>
        <w:tc>
          <w:tcPr>
            <w:tcW w:w="1474" w:type="dxa"/>
            <w:vAlign w:val="center"/>
          </w:tcPr>
          <w:p w14:paraId="3B48DE86" w14:textId="77777777" w:rsidR="00886369" w:rsidRDefault="00886369">
            <w:pPr>
              <w:pStyle w:val="ConsPlusNormal0"/>
            </w:pPr>
          </w:p>
        </w:tc>
        <w:tc>
          <w:tcPr>
            <w:tcW w:w="1417" w:type="dxa"/>
            <w:vAlign w:val="center"/>
          </w:tcPr>
          <w:p w14:paraId="758DA094" w14:textId="77777777" w:rsidR="00886369" w:rsidRDefault="00886369">
            <w:pPr>
              <w:pStyle w:val="ConsPlusNormal0"/>
            </w:pPr>
          </w:p>
        </w:tc>
        <w:tc>
          <w:tcPr>
            <w:tcW w:w="1417" w:type="dxa"/>
            <w:vAlign w:val="center"/>
          </w:tcPr>
          <w:p w14:paraId="55564F2A" w14:textId="77777777" w:rsidR="00886369" w:rsidRDefault="00886369">
            <w:pPr>
              <w:pStyle w:val="ConsPlusNormal0"/>
            </w:pPr>
          </w:p>
        </w:tc>
        <w:tc>
          <w:tcPr>
            <w:tcW w:w="1361" w:type="dxa"/>
            <w:vAlign w:val="center"/>
          </w:tcPr>
          <w:p w14:paraId="6B27F2C5" w14:textId="77777777" w:rsidR="00886369" w:rsidRDefault="00886369">
            <w:pPr>
              <w:pStyle w:val="ConsPlusNormal0"/>
            </w:pPr>
          </w:p>
        </w:tc>
      </w:tr>
      <w:tr w:rsidR="00886369" w14:paraId="0B6BD8E2" w14:textId="77777777">
        <w:tc>
          <w:tcPr>
            <w:tcW w:w="3118" w:type="dxa"/>
            <w:vAlign w:val="center"/>
          </w:tcPr>
          <w:p w14:paraId="7439EEBA" w14:textId="77777777" w:rsidR="00886369" w:rsidRDefault="00000000">
            <w:pPr>
              <w:pStyle w:val="ConsPlusNormal0"/>
              <w:jc w:val="both"/>
            </w:pPr>
            <w:r>
              <w:t>2.1.7.8. ОФЭКТ/КТ/сцинтиграфия</w:t>
            </w:r>
          </w:p>
        </w:tc>
        <w:tc>
          <w:tcPr>
            <w:tcW w:w="1134" w:type="dxa"/>
            <w:vAlign w:val="center"/>
          </w:tcPr>
          <w:p w14:paraId="6D884416" w14:textId="77777777" w:rsidR="00886369" w:rsidRDefault="00000000">
            <w:pPr>
              <w:pStyle w:val="ConsPlusNormal0"/>
              <w:jc w:val="center"/>
            </w:pPr>
            <w:bookmarkStart w:id="124" w:name="P5308"/>
            <w:bookmarkEnd w:id="124"/>
            <w:r>
              <w:t>41.1.7.8</w:t>
            </w:r>
          </w:p>
        </w:tc>
        <w:tc>
          <w:tcPr>
            <w:tcW w:w="1814" w:type="dxa"/>
            <w:vAlign w:val="center"/>
          </w:tcPr>
          <w:p w14:paraId="1FA8FD33" w14:textId="77777777" w:rsidR="00886369" w:rsidRDefault="00000000">
            <w:pPr>
              <w:pStyle w:val="ConsPlusNormal0"/>
              <w:jc w:val="center"/>
            </w:pPr>
            <w:r>
              <w:t>исследования</w:t>
            </w:r>
          </w:p>
        </w:tc>
        <w:tc>
          <w:tcPr>
            <w:tcW w:w="2041" w:type="dxa"/>
            <w:vAlign w:val="center"/>
          </w:tcPr>
          <w:p w14:paraId="31065516" w14:textId="77777777" w:rsidR="00886369" w:rsidRDefault="00886369">
            <w:pPr>
              <w:pStyle w:val="ConsPlusNormal0"/>
            </w:pPr>
          </w:p>
        </w:tc>
        <w:tc>
          <w:tcPr>
            <w:tcW w:w="1984" w:type="dxa"/>
            <w:vAlign w:val="center"/>
          </w:tcPr>
          <w:p w14:paraId="5AFAF260" w14:textId="77777777" w:rsidR="00886369" w:rsidRDefault="00886369">
            <w:pPr>
              <w:pStyle w:val="ConsPlusNormal0"/>
            </w:pPr>
          </w:p>
        </w:tc>
        <w:tc>
          <w:tcPr>
            <w:tcW w:w="1474" w:type="dxa"/>
            <w:vAlign w:val="center"/>
          </w:tcPr>
          <w:p w14:paraId="68312E5B" w14:textId="77777777" w:rsidR="00886369" w:rsidRDefault="00886369">
            <w:pPr>
              <w:pStyle w:val="ConsPlusNormal0"/>
            </w:pPr>
          </w:p>
        </w:tc>
        <w:tc>
          <w:tcPr>
            <w:tcW w:w="1474" w:type="dxa"/>
            <w:vAlign w:val="center"/>
          </w:tcPr>
          <w:p w14:paraId="41CC3EF6" w14:textId="77777777" w:rsidR="00886369" w:rsidRDefault="00886369">
            <w:pPr>
              <w:pStyle w:val="ConsPlusNormal0"/>
            </w:pPr>
          </w:p>
        </w:tc>
        <w:tc>
          <w:tcPr>
            <w:tcW w:w="1417" w:type="dxa"/>
            <w:vAlign w:val="center"/>
          </w:tcPr>
          <w:p w14:paraId="53983E67" w14:textId="77777777" w:rsidR="00886369" w:rsidRDefault="00886369">
            <w:pPr>
              <w:pStyle w:val="ConsPlusNormal0"/>
            </w:pPr>
          </w:p>
        </w:tc>
        <w:tc>
          <w:tcPr>
            <w:tcW w:w="1417" w:type="dxa"/>
            <w:vAlign w:val="center"/>
          </w:tcPr>
          <w:p w14:paraId="129EE9DC" w14:textId="77777777" w:rsidR="00886369" w:rsidRDefault="00886369">
            <w:pPr>
              <w:pStyle w:val="ConsPlusNormal0"/>
            </w:pPr>
          </w:p>
        </w:tc>
        <w:tc>
          <w:tcPr>
            <w:tcW w:w="1361" w:type="dxa"/>
            <w:vAlign w:val="center"/>
          </w:tcPr>
          <w:p w14:paraId="757E5ABC" w14:textId="77777777" w:rsidR="00886369" w:rsidRDefault="00886369">
            <w:pPr>
              <w:pStyle w:val="ConsPlusNormal0"/>
            </w:pPr>
          </w:p>
        </w:tc>
      </w:tr>
      <w:tr w:rsidR="00886369" w14:paraId="38C2CC5E" w14:textId="77777777">
        <w:tc>
          <w:tcPr>
            <w:tcW w:w="3118" w:type="dxa"/>
            <w:vAlign w:val="center"/>
          </w:tcPr>
          <w:p w14:paraId="436C0FDF"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23A9B993" w14:textId="77777777" w:rsidR="00886369" w:rsidRDefault="00000000">
            <w:pPr>
              <w:pStyle w:val="ConsPlusNormal0"/>
              <w:jc w:val="center"/>
            </w:pPr>
            <w:bookmarkStart w:id="125" w:name="P5318"/>
            <w:bookmarkEnd w:id="125"/>
            <w:r>
              <w:t>41.1.7.9</w:t>
            </w:r>
          </w:p>
        </w:tc>
        <w:tc>
          <w:tcPr>
            <w:tcW w:w="1814" w:type="dxa"/>
            <w:vAlign w:val="center"/>
          </w:tcPr>
          <w:p w14:paraId="414114E5" w14:textId="77777777" w:rsidR="00886369" w:rsidRDefault="00000000">
            <w:pPr>
              <w:pStyle w:val="ConsPlusNormal0"/>
              <w:jc w:val="center"/>
            </w:pPr>
            <w:r>
              <w:t>исследований</w:t>
            </w:r>
          </w:p>
        </w:tc>
        <w:tc>
          <w:tcPr>
            <w:tcW w:w="2041" w:type="dxa"/>
            <w:vAlign w:val="center"/>
          </w:tcPr>
          <w:p w14:paraId="78CB5C85" w14:textId="77777777" w:rsidR="00886369" w:rsidRDefault="00886369">
            <w:pPr>
              <w:pStyle w:val="ConsPlusNormal0"/>
            </w:pPr>
          </w:p>
        </w:tc>
        <w:tc>
          <w:tcPr>
            <w:tcW w:w="1984" w:type="dxa"/>
            <w:vAlign w:val="center"/>
          </w:tcPr>
          <w:p w14:paraId="2CA95786" w14:textId="77777777" w:rsidR="00886369" w:rsidRDefault="00886369">
            <w:pPr>
              <w:pStyle w:val="ConsPlusNormal0"/>
            </w:pPr>
          </w:p>
        </w:tc>
        <w:tc>
          <w:tcPr>
            <w:tcW w:w="1474" w:type="dxa"/>
            <w:vAlign w:val="center"/>
          </w:tcPr>
          <w:p w14:paraId="778F773C" w14:textId="77777777" w:rsidR="00886369" w:rsidRDefault="00886369">
            <w:pPr>
              <w:pStyle w:val="ConsPlusNormal0"/>
            </w:pPr>
          </w:p>
        </w:tc>
        <w:tc>
          <w:tcPr>
            <w:tcW w:w="1474" w:type="dxa"/>
            <w:vAlign w:val="center"/>
          </w:tcPr>
          <w:p w14:paraId="55DE248B" w14:textId="77777777" w:rsidR="00886369" w:rsidRDefault="00886369">
            <w:pPr>
              <w:pStyle w:val="ConsPlusNormal0"/>
            </w:pPr>
          </w:p>
        </w:tc>
        <w:tc>
          <w:tcPr>
            <w:tcW w:w="1417" w:type="dxa"/>
            <w:vAlign w:val="center"/>
          </w:tcPr>
          <w:p w14:paraId="462CCA21" w14:textId="77777777" w:rsidR="00886369" w:rsidRDefault="00886369">
            <w:pPr>
              <w:pStyle w:val="ConsPlusNormal0"/>
            </w:pPr>
          </w:p>
        </w:tc>
        <w:tc>
          <w:tcPr>
            <w:tcW w:w="1417" w:type="dxa"/>
            <w:vAlign w:val="center"/>
          </w:tcPr>
          <w:p w14:paraId="3F532177" w14:textId="77777777" w:rsidR="00886369" w:rsidRDefault="00886369">
            <w:pPr>
              <w:pStyle w:val="ConsPlusNormal0"/>
            </w:pPr>
          </w:p>
        </w:tc>
        <w:tc>
          <w:tcPr>
            <w:tcW w:w="1361" w:type="dxa"/>
            <w:vAlign w:val="center"/>
          </w:tcPr>
          <w:p w14:paraId="7337A506" w14:textId="77777777" w:rsidR="00886369" w:rsidRDefault="00886369">
            <w:pPr>
              <w:pStyle w:val="ConsPlusNormal0"/>
            </w:pPr>
          </w:p>
        </w:tc>
      </w:tr>
      <w:tr w:rsidR="00886369" w14:paraId="7713A8E0" w14:textId="77777777">
        <w:tc>
          <w:tcPr>
            <w:tcW w:w="3118" w:type="dxa"/>
            <w:vAlign w:val="center"/>
          </w:tcPr>
          <w:p w14:paraId="24270F49"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098234E5" w14:textId="77777777" w:rsidR="00886369" w:rsidRDefault="00000000">
            <w:pPr>
              <w:pStyle w:val="ConsPlusNormal0"/>
              <w:jc w:val="center"/>
            </w:pPr>
            <w:bookmarkStart w:id="126" w:name="P5328"/>
            <w:bookmarkEnd w:id="126"/>
            <w:r>
              <w:t>41.1.7.10</w:t>
            </w:r>
          </w:p>
        </w:tc>
        <w:tc>
          <w:tcPr>
            <w:tcW w:w="1814" w:type="dxa"/>
            <w:vAlign w:val="center"/>
          </w:tcPr>
          <w:p w14:paraId="6333F2B5" w14:textId="77777777" w:rsidR="00886369" w:rsidRDefault="00000000">
            <w:pPr>
              <w:pStyle w:val="ConsPlusNormal0"/>
              <w:jc w:val="center"/>
            </w:pPr>
            <w:r>
              <w:t>исследований</w:t>
            </w:r>
          </w:p>
        </w:tc>
        <w:tc>
          <w:tcPr>
            <w:tcW w:w="2041" w:type="dxa"/>
            <w:vAlign w:val="center"/>
          </w:tcPr>
          <w:p w14:paraId="5AF2E876" w14:textId="77777777" w:rsidR="00886369" w:rsidRDefault="00886369">
            <w:pPr>
              <w:pStyle w:val="ConsPlusNormal0"/>
            </w:pPr>
          </w:p>
        </w:tc>
        <w:tc>
          <w:tcPr>
            <w:tcW w:w="1984" w:type="dxa"/>
            <w:vAlign w:val="center"/>
          </w:tcPr>
          <w:p w14:paraId="33CCE77C" w14:textId="77777777" w:rsidR="00886369" w:rsidRDefault="00886369">
            <w:pPr>
              <w:pStyle w:val="ConsPlusNormal0"/>
            </w:pPr>
          </w:p>
        </w:tc>
        <w:tc>
          <w:tcPr>
            <w:tcW w:w="1474" w:type="dxa"/>
            <w:vAlign w:val="center"/>
          </w:tcPr>
          <w:p w14:paraId="56D95A1C" w14:textId="77777777" w:rsidR="00886369" w:rsidRDefault="00886369">
            <w:pPr>
              <w:pStyle w:val="ConsPlusNormal0"/>
            </w:pPr>
          </w:p>
        </w:tc>
        <w:tc>
          <w:tcPr>
            <w:tcW w:w="1474" w:type="dxa"/>
            <w:vAlign w:val="center"/>
          </w:tcPr>
          <w:p w14:paraId="6B62CABF" w14:textId="77777777" w:rsidR="00886369" w:rsidRDefault="00886369">
            <w:pPr>
              <w:pStyle w:val="ConsPlusNormal0"/>
            </w:pPr>
          </w:p>
        </w:tc>
        <w:tc>
          <w:tcPr>
            <w:tcW w:w="1417" w:type="dxa"/>
            <w:vAlign w:val="center"/>
          </w:tcPr>
          <w:p w14:paraId="4808F4C7" w14:textId="77777777" w:rsidR="00886369" w:rsidRDefault="00886369">
            <w:pPr>
              <w:pStyle w:val="ConsPlusNormal0"/>
            </w:pPr>
          </w:p>
        </w:tc>
        <w:tc>
          <w:tcPr>
            <w:tcW w:w="1417" w:type="dxa"/>
            <w:vAlign w:val="center"/>
          </w:tcPr>
          <w:p w14:paraId="1AA345A5" w14:textId="77777777" w:rsidR="00886369" w:rsidRDefault="00886369">
            <w:pPr>
              <w:pStyle w:val="ConsPlusNormal0"/>
            </w:pPr>
          </w:p>
        </w:tc>
        <w:tc>
          <w:tcPr>
            <w:tcW w:w="1361" w:type="dxa"/>
            <w:vAlign w:val="center"/>
          </w:tcPr>
          <w:p w14:paraId="04B38C22" w14:textId="77777777" w:rsidR="00886369" w:rsidRDefault="00886369">
            <w:pPr>
              <w:pStyle w:val="ConsPlusNormal0"/>
            </w:pPr>
          </w:p>
        </w:tc>
      </w:tr>
      <w:tr w:rsidR="00886369" w14:paraId="28E44397" w14:textId="77777777">
        <w:tc>
          <w:tcPr>
            <w:tcW w:w="3118" w:type="dxa"/>
            <w:vAlign w:val="center"/>
          </w:tcPr>
          <w:p w14:paraId="48427FE0"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3A30A0CC" w14:textId="77777777" w:rsidR="00886369" w:rsidRDefault="00000000">
            <w:pPr>
              <w:pStyle w:val="ConsPlusNormal0"/>
              <w:jc w:val="center"/>
            </w:pPr>
            <w:bookmarkStart w:id="127" w:name="P5338"/>
            <w:bookmarkEnd w:id="127"/>
            <w:r>
              <w:t>41.1.7.11</w:t>
            </w:r>
          </w:p>
        </w:tc>
        <w:tc>
          <w:tcPr>
            <w:tcW w:w="1814" w:type="dxa"/>
            <w:vAlign w:val="center"/>
          </w:tcPr>
          <w:p w14:paraId="76958594" w14:textId="77777777" w:rsidR="00886369" w:rsidRDefault="00000000">
            <w:pPr>
              <w:pStyle w:val="ConsPlusNormal0"/>
              <w:jc w:val="center"/>
            </w:pPr>
            <w:r>
              <w:t>исследований</w:t>
            </w:r>
          </w:p>
        </w:tc>
        <w:tc>
          <w:tcPr>
            <w:tcW w:w="2041" w:type="dxa"/>
            <w:vAlign w:val="center"/>
          </w:tcPr>
          <w:p w14:paraId="613265F1" w14:textId="77777777" w:rsidR="00886369" w:rsidRDefault="00886369">
            <w:pPr>
              <w:pStyle w:val="ConsPlusNormal0"/>
            </w:pPr>
          </w:p>
        </w:tc>
        <w:tc>
          <w:tcPr>
            <w:tcW w:w="1984" w:type="dxa"/>
            <w:vAlign w:val="center"/>
          </w:tcPr>
          <w:p w14:paraId="657DAD09" w14:textId="77777777" w:rsidR="00886369" w:rsidRDefault="00886369">
            <w:pPr>
              <w:pStyle w:val="ConsPlusNormal0"/>
            </w:pPr>
          </w:p>
        </w:tc>
        <w:tc>
          <w:tcPr>
            <w:tcW w:w="1474" w:type="dxa"/>
            <w:vAlign w:val="center"/>
          </w:tcPr>
          <w:p w14:paraId="21640DFC" w14:textId="77777777" w:rsidR="00886369" w:rsidRDefault="00886369">
            <w:pPr>
              <w:pStyle w:val="ConsPlusNormal0"/>
            </w:pPr>
          </w:p>
        </w:tc>
        <w:tc>
          <w:tcPr>
            <w:tcW w:w="1474" w:type="dxa"/>
            <w:vAlign w:val="center"/>
          </w:tcPr>
          <w:p w14:paraId="16793C9D" w14:textId="77777777" w:rsidR="00886369" w:rsidRDefault="00886369">
            <w:pPr>
              <w:pStyle w:val="ConsPlusNormal0"/>
            </w:pPr>
          </w:p>
        </w:tc>
        <w:tc>
          <w:tcPr>
            <w:tcW w:w="1417" w:type="dxa"/>
            <w:vAlign w:val="center"/>
          </w:tcPr>
          <w:p w14:paraId="44171220" w14:textId="77777777" w:rsidR="00886369" w:rsidRDefault="00886369">
            <w:pPr>
              <w:pStyle w:val="ConsPlusNormal0"/>
            </w:pPr>
          </w:p>
        </w:tc>
        <w:tc>
          <w:tcPr>
            <w:tcW w:w="1417" w:type="dxa"/>
            <w:vAlign w:val="center"/>
          </w:tcPr>
          <w:p w14:paraId="441F2D37" w14:textId="77777777" w:rsidR="00886369" w:rsidRDefault="00886369">
            <w:pPr>
              <w:pStyle w:val="ConsPlusNormal0"/>
            </w:pPr>
          </w:p>
        </w:tc>
        <w:tc>
          <w:tcPr>
            <w:tcW w:w="1361" w:type="dxa"/>
            <w:vAlign w:val="center"/>
          </w:tcPr>
          <w:p w14:paraId="7B167DC7" w14:textId="77777777" w:rsidR="00886369" w:rsidRDefault="00886369">
            <w:pPr>
              <w:pStyle w:val="ConsPlusNormal0"/>
            </w:pPr>
          </w:p>
        </w:tc>
      </w:tr>
      <w:tr w:rsidR="00886369" w14:paraId="6570E12E" w14:textId="77777777">
        <w:tc>
          <w:tcPr>
            <w:tcW w:w="3118" w:type="dxa"/>
            <w:vAlign w:val="center"/>
          </w:tcPr>
          <w:p w14:paraId="5801BAEA"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556C92A6" w14:textId="77777777" w:rsidR="00886369" w:rsidRDefault="00000000">
            <w:pPr>
              <w:pStyle w:val="ConsPlusNormal0"/>
              <w:jc w:val="center"/>
            </w:pPr>
            <w:bookmarkStart w:id="128" w:name="P5348"/>
            <w:bookmarkEnd w:id="128"/>
            <w:r>
              <w:t>41.1.8</w:t>
            </w:r>
          </w:p>
        </w:tc>
        <w:tc>
          <w:tcPr>
            <w:tcW w:w="1814" w:type="dxa"/>
            <w:vAlign w:val="center"/>
          </w:tcPr>
          <w:p w14:paraId="4142DCDF" w14:textId="77777777" w:rsidR="00886369" w:rsidRDefault="00000000">
            <w:pPr>
              <w:pStyle w:val="ConsPlusNormal0"/>
              <w:jc w:val="center"/>
            </w:pPr>
            <w:r>
              <w:t>комплексных посещений</w:t>
            </w:r>
          </w:p>
        </w:tc>
        <w:tc>
          <w:tcPr>
            <w:tcW w:w="2041" w:type="dxa"/>
            <w:vAlign w:val="center"/>
          </w:tcPr>
          <w:p w14:paraId="3D202670" w14:textId="77777777" w:rsidR="00886369" w:rsidRDefault="00886369">
            <w:pPr>
              <w:pStyle w:val="ConsPlusNormal0"/>
            </w:pPr>
          </w:p>
        </w:tc>
        <w:tc>
          <w:tcPr>
            <w:tcW w:w="1984" w:type="dxa"/>
            <w:vAlign w:val="center"/>
          </w:tcPr>
          <w:p w14:paraId="156F5ED9" w14:textId="77777777" w:rsidR="00886369" w:rsidRDefault="00886369">
            <w:pPr>
              <w:pStyle w:val="ConsPlusNormal0"/>
            </w:pPr>
          </w:p>
        </w:tc>
        <w:tc>
          <w:tcPr>
            <w:tcW w:w="1474" w:type="dxa"/>
            <w:vAlign w:val="center"/>
          </w:tcPr>
          <w:p w14:paraId="6C965B3C" w14:textId="77777777" w:rsidR="00886369" w:rsidRDefault="00886369">
            <w:pPr>
              <w:pStyle w:val="ConsPlusNormal0"/>
            </w:pPr>
          </w:p>
        </w:tc>
        <w:tc>
          <w:tcPr>
            <w:tcW w:w="1474" w:type="dxa"/>
            <w:vAlign w:val="center"/>
          </w:tcPr>
          <w:p w14:paraId="5F36F3AC" w14:textId="77777777" w:rsidR="00886369" w:rsidRDefault="00886369">
            <w:pPr>
              <w:pStyle w:val="ConsPlusNormal0"/>
            </w:pPr>
          </w:p>
        </w:tc>
        <w:tc>
          <w:tcPr>
            <w:tcW w:w="1417" w:type="dxa"/>
            <w:vAlign w:val="center"/>
          </w:tcPr>
          <w:p w14:paraId="5A2EF675" w14:textId="77777777" w:rsidR="00886369" w:rsidRDefault="00886369">
            <w:pPr>
              <w:pStyle w:val="ConsPlusNormal0"/>
            </w:pPr>
          </w:p>
        </w:tc>
        <w:tc>
          <w:tcPr>
            <w:tcW w:w="1417" w:type="dxa"/>
            <w:vAlign w:val="center"/>
          </w:tcPr>
          <w:p w14:paraId="56B1D2B3" w14:textId="77777777" w:rsidR="00886369" w:rsidRDefault="00886369">
            <w:pPr>
              <w:pStyle w:val="ConsPlusNormal0"/>
            </w:pPr>
          </w:p>
        </w:tc>
        <w:tc>
          <w:tcPr>
            <w:tcW w:w="1361" w:type="dxa"/>
            <w:vAlign w:val="center"/>
          </w:tcPr>
          <w:p w14:paraId="7EED01F4" w14:textId="77777777" w:rsidR="00886369" w:rsidRDefault="00886369">
            <w:pPr>
              <w:pStyle w:val="ConsPlusNormal0"/>
            </w:pPr>
          </w:p>
        </w:tc>
      </w:tr>
      <w:tr w:rsidR="00886369" w14:paraId="177C6D2C" w14:textId="77777777">
        <w:tc>
          <w:tcPr>
            <w:tcW w:w="3118" w:type="dxa"/>
            <w:vAlign w:val="center"/>
          </w:tcPr>
          <w:p w14:paraId="367B7F26" w14:textId="77777777" w:rsidR="00886369" w:rsidRDefault="00000000">
            <w:pPr>
              <w:pStyle w:val="ConsPlusNormal0"/>
              <w:jc w:val="both"/>
            </w:pPr>
            <w:r>
              <w:t>2.1.8.1. школа сахарного диабета</w:t>
            </w:r>
          </w:p>
        </w:tc>
        <w:tc>
          <w:tcPr>
            <w:tcW w:w="1134" w:type="dxa"/>
            <w:vAlign w:val="center"/>
          </w:tcPr>
          <w:p w14:paraId="3AC99BB0" w14:textId="77777777" w:rsidR="00886369" w:rsidRDefault="00000000">
            <w:pPr>
              <w:pStyle w:val="ConsPlusNormal0"/>
              <w:jc w:val="center"/>
            </w:pPr>
            <w:bookmarkStart w:id="129" w:name="P5358"/>
            <w:bookmarkEnd w:id="129"/>
            <w:r>
              <w:t>41.1.8.1</w:t>
            </w:r>
          </w:p>
        </w:tc>
        <w:tc>
          <w:tcPr>
            <w:tcW w:w="1814" w:type="dxa"/>
            <w:vAlign w:val="center"/>
          </w:tcPr>
          <w:p w14:paraId="63668255" w14:textId="77777777" w:rsidR="00886369" w:rsidRDefault="00000000">
            <w:pPr>
              <w:pStyle w:val="ConsPlusNormal0"/>
              <w:jc w:val="center"/>
            </w:pPr>
            <w:r>
              <w:t>исследования</w:t>
            </w:r>
          </w:p>
        </w:tc>
        <w:tc>
          <w:tcPr>
            <w:tcW w:w="2041" w:type="dxa"/>
            <w:vAlign w:val="center"/>
          </w:tcPr>
          <w:p w14:paraId="6EA2D716" w14:textId="77777777" w:rsidR="00886369" w:rsidRDefault="00886369">
            <w:pPr>
              <w:pStyle w:val="ConsPlusNormal0"/>
            </w:pPr>
          </w:p>
        </w:tc>
        <w:tc>
          <w:tcPr>
            <w:tcW w:w="1984" w:type="dxa"/>
            <w:vAlign w:val="center"/>
          </w:tcPr>
          <w:p w14:paraId="78224985" w14:textId="77777777" w:rsidR="00886369" w:rsidRDefault="00886369">
            <w:pPr>
              <w:pStyle w:val="ConsPlusNormal0"/>
            </w:pPr>
          </w:p>
        </w:tc>
        <w:tc>
          <w:tcPr>
            <w:tcW w:w="1474" w:type="dxa"/>
            <w:vAlign w:val="center"/>
          </w:tcPr>
          <w:p w14:paraId="566B6E1F" w14:textId="77777777" w:rsidR="00886369" w:rsidRDefault="00886369">
            <w:pPr>
              <w:pStyle w:val="ConsPlusNormal0"/>
            </w:pPr>
          </w:p>
        </w:tc>
        <w:tc>
          <w:tcPr>
            <w:tcW w:w="1474" w:type="dxa"/>
            <w:vAlign w:val="center"/>
          </w:tcPr>
          <w:p w14:paraId="726C905F" w14:textId="77777777" w:rsidR="00886369" w:rsidRDefault="00886369">
            <w:pPr>
              <w:pStyle w:val="ConsPlusNormal0"/>
            </w:pPr>
          </w:p>
        </w:tc>
        <w:tc>
          <w:tcPr>
            <w:tcW w:w="1417" w:type="dxa"/>
            <w:vAlign w:val="center"/>
          </w:tcPr>
          <w:p w14:paraId="49EB890B" w14:textId="77777777" w:rsidR="00886369" w:rsidRDefault="00886369">
            <w:pPr>
              <w:pStyle w:val="ConsPlusNormal0"/>
            </w:pPr>
          </w:p>
        </w:tc>
        <w:tc>
          <w:tcPr>
            <w:tcW w:w="1417" w:type="dxa"/>
            <w:vAlign w:val="center"/>
          </w:tcPr>
          <w:p w14:paraId="6BF540A3" w14:textId="77777777" w:rsidR="00886369" w:rsidRDefault="00886369">
            <w:pPr>
              <w:pStyle w:val="ConsPlusNormal0"/>
            </w:pPr>
          </w:p>
        </w:tc>
        <w:tc>
          <w:tcPr>
            <w:tcW w:w="1361" w:type="dxa"/>
            <w:vAlign w:val="center"/>
          </w:tcPr>
          <w:p w14:paraId="3ABD9EA8" w14:textId="77777777" w:rsidR="00886369" w:rsidRDefault="00886369">
            <w:pPr>
              <w:pStyle w:val="ConsPlusNormal0"/>
            </w:pPr>
          </w:p>
        </w:tc>
      </w:tr>
      <w:tr w:rsidR="00886369" w14:paraId="488ABB9D" w14:textId="77777777">
        <w:tc>
          <w:tcPr>
            <w:tcW w:w="3118" w:type="dxa"/>
            <w:vAlign w:val="center"/>
          </w:tcPr>
          <w:p w14:paraId="1B74F82B" w14:textId="77777777" w:rsidR="00886369" w:rsidRDefault="00000000">
            <w:pPr>
              <w:pStyle w:val="ConsPlusNormal0"/>
              <w:jc w:val="both"/>
            </w:pPr>
            <w:r>
              <w:t>2.1.9. диспансерное наблюдение</w:t>
            </w:r>
          </w:p>
        </w:tc>
        <w:tc>
          <w:tcPr>
            <w:tcW w:w="1134" w:type="dxa"/>
            <w:vAlign w:val="center"/>
          </w:tcPr>
          <w:p w14:paraId="71615286" w14:textId="77777777" w:rsidR="00886369" w:rsidRDefault="00000000">
            <w:pPr>
              <w:pStyle w:val="ConsPlusNormal0"/>
              <w:jc w:val="center"/>
            </w:pPr>
            <w:bookmarkStart w:id="130" w:name="P5368"/>
            <w:bookmarkEnd w:id="130"/>
            <w:r>
              <w:t>41.1.9</w:t>
            </w:r>
          </w:p>
        </w:tc>
        <w:tc>
          <w:tcPr>
            <w:tcW w:w="1814" w:type="dxa"/>
            <w:vAlign w:val="center"/>
          </w:tcPr>
          <w:p w14:paraId="3DA7D4C4" w14:textId="77777777" w:rsidR="00886369" w:rsidRDefault="00000000">
            <w:pPr>
              <w:pStyle w:val="ConsPlusNormal0"/>
              <w:jc w:val="center"/>
            </w:pPr>
            <w:r>
              <w:t>комплексное посещение</w:t>
            </w:r>
          </w:p>
        </w:tc>
        <w:tc>
          <w:tcPr>
            <w:tcW w:w="2041" w:type="dxa"/>
            <w:vAlign w:val="center"/>
          </w:tcPr>
          <w:p w14:paraId="6A9A473B" w14:textId="77777777" w:rsidR="00886369" w:rsidRDefault="00886369">
            <w:pPr>
              <w:pStyle w:val="ConsPlusNormal0"/>
            </w:pPr>
          </w:p>
        </w:tc>
        <w:tc>
          <w:tcPr>
            <w:tcW w:w="1984" w:type="dxa"/>
            <w:vAlign w:val="center"/>
          </w:tcPr>
          <w:p w14:paraId="3BAB8F15" w14:textId="77777777" w:rsidR="00886369" w:rsidRDefault="00886369">
            <w:pPr>
              <w:pStyle w:val="ConsPlusNormal0"/>
            </w:pPr>
          </w:p>
        </w:tc>
        <w:tc>
          <w:tcPr>
            <w:tcW w:w="1474" w:type="dxa"/>
            <w:vAlign w:val="center"/>
          </w:tcPr>
          <w:p w14:paraId="3F9CDAA4" w14:textId="77777777" w:rsidR="00886369" w:rsidRDefault="00886369">
            <w:pPr>
              <w:pStyle w:val="ConsPlusNormal0"/>
            </w:pPr>
          </w:p>
        </w:tc>
        <w:tc>
          <w:tcPr>
            <w:tcW w:w="1474" w:type="dxa"/>
            <w:vAlign w:val="center"/>
          </w:tcPr>
          <w:p w14:paraId="7F7CA063" w14:textId="77777777" w:rsidR="00886369" w:rsidRDefault="00886369">
            <w:pPr>
              <w:pStyle w:val="ConsPlusNormal0"/>
            </w:pPr>
          </w:p>
        </w:tc>
        <w:tc>
          <w:tcPr>
            <w:tcW w:w="1417" w:type="dxa"/>
            <w:vAlign w:val="center"/>
          </w:tcPr>
          <w:p w14:paraId="6B21FBDC" w14:textId="77777777" w:rsidR="00886369" w:rsidRDefault="00886369">
            <w:pPr>
              <w:pStyle w:val="ConsPlusNormal0"/>
            </w:pPr>
          </w:p>
        </w:tc>
        <w:tc>
          <w:tcPr>
            <w:tcW w:w="1417" w:type="dxa"/>
            <w:vAlign w:val="center"/>
          </w:tcPr>
          <w:p w14:paraId="11C8178B" w14:textId="77777777" w:rsidR="00886369" w:rsidRDefault="00886369">
            <w:pPr>
              <w:pStyle w:val="ConsPlusNormal0"/>
            </w:pPr>
          </w:p>
        </w:tc>
        <w:tc>
          <w:tcPr>
            <w:tcW w:w="1361" w:type="dxa"/>
            <w:vAlign w:val="center"/>
          </w:tcPr>
          <w:p w14:paraId="443BE346" w14:textId="77777777" w:rsidR="00886369" w:rsidRDefault="00886369">
            <w:pPr>
              <w:pStyle w:val="ConsPlusNormal0"/>
            </w:pPr>
          </w:p>
        </w:tc>
      </w:tr>
      <w:tr w:rsidR="00886369" w14:paraId="35B96A87" w14:textId="77777777">
        <w:tc>
          <w:tcPr>
            <w:tcW w:w="3118" w:type="dxa"/>
            <w:vAlign w:val="center"/>
          </w:tcPr>
          <w:p w14:paraId="0D4C3EF2" w14:textId="77777777" w:rsidR="00886369" w:rsidRDefault="00000000">
            <w:pPr>
              <w:pStyle w:val="ConsPlusNormal0"/>
              <w:jc w:val="both"/>
            </w:pPr>
            <w:r>
              <w:t>2.1.9.1. онкологические заболевания</w:t>
            </w:r>
          </w:p>
        </w:tc>
        <w:tc>
          <w:tcPr>
            <w:tcW w:w="1134" w:type="dxa"/>
            <w:vAlign w:val="center"/>
          </w:tcPr>
          <w:p w14:paraId="41177346" w14:textId="77777777" w:rsidR="00886369" w:rsidRDefault="00000000">
            <w:pPr>
              <w:pStyle w:val="ConsPlusNormal0"/>
              <w:jc w:val="center"/>
            </w:pPr>
            <w:bookmarkStart w:id="131" w:name="P5378"/>
            <w:bookmarkEnd w:id="131"/>
            <w:r>
              <w:t>41.1.9.1</w:t>
            </w:r>
          </w:p>
        </w:tc>
        <w:tc>
          <w:tcPr>
            <w:tcW w:w="1814" w:type="dxa"/>
            <w:vAlign w:val="center"/>
          </w:tcPr>
          <w:p w14:paraId="3BAE2876" w14:textId="77777777" w:rsidR="00886369" w:rsidRDefault="00000000">
            <w:pPr>
              <w:pStyle w:val="ConsPlusNormal0"/>
              <w:jc w:val="center"/>
            </w:pPr>
            <w:r>
              <w:t>комплексное посещение</w:t>
            </w:r>
          </w:p>
        </w:tc>
        <w:tc>
          <w:tcPr>
            <w:tcW w:w="2041" w:type="dxa"/>
            <w:vAlign w:val="center"/>
          </w:tcPr>
          <w:p w14:paraId="2352FD27" w14:textId="77777777" w:rsidR="00886369" w:rsidRDefault="00886369">
            <w:pPr>
              <w:pStyle w:val="ConsPlusNormal0"/>
            </w:pPr>
          </w:p>
        </w:tc>
        <w:tc>
          <w:tcPr>
            <w:tcW w:w="1984" w:type="dxa"/>
            <w:vAlign w:val="center"/>
          </w:tcPr>
          <w:p w14:paraId="41C6832E" w14:textId="77777777" w:rsidR="00886369" w:rsidRDefault="00886369">
            <w:pPr>
              <w:pStyle w:val="ConsPlusNormal0"/>
            </w:pPr>
          </w:p>
        </w:tc>
        <w:tc>
          <w:tcPr>
            <w:tcW w:w="1474" w:type="dxa"/>
            <w:vAlign w:val="center"/>
          </w:tcPr>
          <w:p w14:paraId="77A35685" w14:textId="77777777" w:rsidR="00886369" w:rsidRDefault="00886369">
            <w:pPr>
              <w:pStyle w:val="ConsPlusNormal0"/>
            </w:pPr>
          </w:p>
        </w:tc>
        <w:tc>
          <w:tcPr>
            <w:tcW w:w="1474" w:type="dxa"/>
            <w:vAlign w:val="center"/>
          </w:tcPr>
          <w:p w14:paraId="503B3236" w14:textId="77777777" w:rsidR="00886369" w:rsidRDefault="00886369">
            <w:pPr>
              <w:pStyle w:val="ConsPlusNormal0"/>
            </w:pPr>
          </w:p>
        </w:tc>
        <w:tc>
          <w:tcPr>
            <w:tcW w:w="1417" w:type="dxa"/>
            <w:vAlign w:val="center"/>
          </w:tcPr>
          <w:p w14:paraId="0A02323D" w14:textId="77777777" w:rsidR="00886369" w:rsidRDefault="00886369">
            <w:pPr>
              <w:pStyle w:val="ConsPlusNormal0"/>
            </w:pPr>
          </w:p>
        </w:tc>
        <w:tc>
          <w:tcPr>
            <w:tcW w:w="1417" w:type="dxa"/>
            <w:vAlign w:val="center"/>
          </w:tcPr>
          <w:p w14:paraId="114E01DD" w14:textId="77777777" w:rsidR="00886369" w:rsidRDefault="00886369">
            <w:pPr>
              <w:pStyle w:val="ConsPlusNormal0"/>
            </w:pPr>
          </w:p>
        </w:tc>
        <w:tc>
          <w:tcPr>
            <w:tcW w:w="1361" w:type="dxa"/>
            <w:vAlign w:val="center"/>
          </w:tcPr>
          <w:p w14:paraId="78AA3B7F" w14:textId="77777777" w:rsidR="00886369" w:rsidRDefault="00886369">
            <w:pPr>
              <w:pStyle w:val="ConsPlusNormal0"/>
            </w:pPr>
          </w:p>
        </w:tc>
      </w:tr>
      <w:tr w:rsidR="00886369" w14:paraId="42D9B378" w14:textId="77777777">
        <w:tc>
          <w:tcPr>
            <w:tcW w:w="3118" w:type="dxa"/>
            <w:vAlign w:val="center"/>
          </w:tcPr>
          <w:p w14:paraId="25388C65" w14:textId="77777777" w:rsidR="00886369" w:rsidRDefault="00000000">
            <w:pPr>
              <w:pStyle w:val="ConsPlusNormal0"/>
              <w:jc w:val="both"/>
            </w:pPr>
            <w:r>
              <w:t>2.1.9.2. сахарный диабет</w:t>
            </w:r>
          </w:p>
        </w:tc>
        <w:tc>
          <w:tcPr>
            <w:tcW w:w="1134" w:type="dxa"/>
            <w:vAlign w:val="center"/>
          </w:tcPr>
          <w:p w14:paraId="056EBFE2" w14:textId="77777777" w:rsidR="00886369" w:rsidRDefault="00000000">
            <w:pPr>
              <w:pStyle w:val="ConsPlusNormal0"/>
              <w:jc w:val="center"/>
            </w:pPr>
            <w:bookmarkStart w:id="132" w:name="P5388"/>
            <w:bookmarkEnd w:id="132"/>
            <w:r>
              <w:t>41.1.9.2</w:t>
            </w:r>
          </w:p>
        </w:tc>
        <w:tc>
          <w:tcPr>
            <w:tcW w:w="1814" w:type="dxa"/>
            <w:vAlign w:val="center"/>
          </w:tcPr>
          <w:p w14:paraId="04C3F5A1" w14:textId="77777777" w:rsidR="00886369" w:rsidRDefault="00000000">
            <w:pPr>
              <w:pStyle w:val="ConsPlusNormal0"/>
              <w:jc w:val="center"/>
            </w:pPr>
            <w:r>
              <w:t>комплексное посещение</w:t>
            </w:r>
          </w:p>
        </w:tc>
        <w:tc>
          <w:tcPr>
            <w:tcW w:w="2041" w:type="dxa"/>
            <w:vAlign w:val="center"/>
          </w:tcPr>
          <w:p w14:paraId="6CB2E1A0" w14:textId="77777777" w:rsidR="00886369" w:rsidRDefault="00886369">
            <w:pPr>
              <w:pStyle w:val="ConsPlusNormal0"/>
            </w:pPr>
          </w:p>
        </w:tc>
        <w:tc>
          <w:tcPr>
            <w:tcW w:w="1984" w:type="dxa"/>
            <w:vAlign w:val="center"/>
          </w:tcPr>
          <w:p w14:paraId="2586A38C" w14:textId="77777777" w:rsidR="00886369" w:rsidRDefault="00886369">
            <w:pPr>
              <w:pStyle w:val="ConsPlusNormal0"/>
            </w:pPr>
          </w:p>
        </w:tc>
        <w:tc>
          <w:tcPr>
            <w:tcW w:w="1474" w:type="dxa"/>
            <w:vAlign w:val="center"/>
          </w:tcPr>
          <w:p w14:paraId="393D0568" w14:textId="77777777" w:rsidR="00886369" w:rsidRDefault="00886369">
            <w:pPr>
              <w:pStyle w:val="ConsPlusNormal0"/>
            </w:pPr>
          </w:p>
        </w:tc>
        <w:tc>
          <w:tcPr>
            <w:tcW w:w="1474" w:type="dxa"/>
            <w:vAlign w:val="center"/>
          </w:tcPr>
          <w:p w14:paraId="75052E8F" w14:textId="77777777" w:rsidR="00886369" w:rsidRDefault="00886369">
            <w:pPr>
              <w:pStyle w:val="ConsPlusNormal0"/>
            </w:pPr>
          </w:p>
        </w:tc>
        <w:tc>
          <w:tcPr>
            <w:tcW w:w="1417" w:type="dxa"/>
            <w:vAlign w:val="center"/>
          </w:tcPr>
          <w:p w14:paraId="62D82499" w14:textId="77777777" w:rsidR="00886369" w:rsidRDefault="00886369">
            <w:pPr>
              <w:pStyle w:val="ConsPlusNormal0"/>
            </w:pPr>
          </w:p>
        </w:tc>
        <w:tc>
          <w:tcPr>
            <w:tcW w:w="1417" w:type="dxa"/>
            <w:vAlign w:val="center"/>
          </w:tcPr>
          <w:p w14:paraId="1900FD24" w14:textId="77777777" w:rsidR="00886369" w:rsidRDefault="00886369">
            <w:pPr>
              <w:pStyle w:val="ConsPlusNormal0"/>
            </w:pPr>
          </w:p>
        </w:tc>
        <w:tc>
          <w:tcPr>
            <w:tcW w:w="1361" w:type="dxa"/>
            <w:vAlign w:val="center"/>
          </w:tcPr>
          <w:p w14:paraId="55FC15B5" w14:textId="77777777" w:rsidR="00886369" w:rsidRDefault="00886369">
            <w:pPr>
              <w:pStyle w:val="ConsPlusNormal0"/>
            </w:pPr>
          </w:p>
        </w:tc>
      </w:tr>
      <w:tr w:rsidR="00886369" w14:paraId="2DDB28F5" w14:textId="77777777">
        <w:tc>
          <w:tcPr>
            <w:tcW w:w="3118" w:type="dxa"/>
            <w:vAlign w:val="center"/>
          </w:tcPr>
          <w:p w14:paraId="34C6DFF5" w14:textId="77777777" w:rsidR="00886369" w:rsidRDefault="00000000">
            <w:pPr>
              <w:pStyle w:val="ConsPlusNormal0"/>
              <w:jc w:val="both"/>
            </w:pPr>
            <w:r>
              <w:t>2.1.9.3. болезни системы кровообращения</w:t>
            </w:r>
          </w:p>
        </w:tc>
        <w:tc>
          <w:tcPr>
            <w:tcW w:w="1134" w:type="dxa"/>
            <w:vAlign w:val="center"/>
          </w:tcPr>
          <w:p w14:paraId="4C8A79EB" w14:textId="77777777" w:rsidR="00886369" w:rsidRDefault="00000000">
            <w:pPr>
              <w:pStyle w:val="ConsPlusNormal0"/>
              <w:jc w:val="center"/>
            </w:pPr>
            <w:bookmarkStart w:id="133" w:name="P5398"/>
            <w:bookmarkEnd w:id="133"/>
            <w:r>
              <w:t>41.1.9.3</w:t>
            </w:r>
          </w:p>
        </w:tc>
        <w:tc>
          <w:tcPr>
            <w:tcW w:w="1814" w:type="dxa"/>
            <w:vAlign w:val="center"/>
          </w:tcPr>
          <w:p w14:paraId="777403E2" w14:textId="77777777" w:rsidR="00886369" w:rsidRDefault="00000000">
            <w:pPr>
              <w:pStyle w:val="ConsPlusNormal0"/>
              <w:jc w:val="center"/>
            </w:pPr>
            <w:r>
              <w:t>комплексное посещение</w:t>
            </w:r>
          </w:p>
        </w:tc>
        <w:tc>
          <w:tcPr>
            <w:tcW w:w="2041" w:type="dxa"/>
            <w:vAlign w:val="center"/>
          </w:tcPr>
          <w:p w14:paraId="38C5FB4D" w14:textId="77777777" w:rsidR="00886369" w:rsidRDefault="00886369">
            <w:pPr>
              <w:pStyle w:val="ConsPlusNormal0"/>
            </w:pPr>
          </w:p>
        </w:tc>
        <w:tc>
          <w:tcPr>
            <w:tcW w:w="1984" w:type="dxa"/>
            <w:vAlign w:val="center"/>
          </w:tcPr>
          <w:p w14:paraId="1E4678BD" w14:textId="77777777" w:rsidR="00886369" w:rsidRDefault="00886369">
            <w:pPr>
              <w:pStyle w:val="ConsPlusNormal0"/>
            </w:pPr>
          </w:p>
        </w:tc>
        <w:tc>
          <w:tcPr>
            <w:tcW w:w="1474" w:type="dxa"/>
            <w:vAlign w:val="center"/>
          </w:tcPr>
          <w:p w14:paraId="1092B43E" w14:textId="77777777" w:rsidR="00886369" w:rsidRDefault="00886369">
            <w:pPr>
              <w:pStyle w:val="ConsPlusNormal0"/>
            </w:pPr>
          </w:p>
        </w:tc>
        <w:tc>
          <w:tcPr>
            <w:tcW w:w="1474" w:type="dxa"/>
            <w:vAlign w:val="center"/>
          </w:tcPr>
          <w:p w14:paraId="6719703C" w14:textId="77777777" w:rsidR="00886369" w:rsidRDefault="00886369">
            <w:pPr>
              <w:pStyle w:val="ConsPlusNormal0"/>
            </w:pPr>
          </w:p>
        </w:tc>
        <w:tc>
          <w:tcPr>
            <w:tcW w:w="1417" w:type="dxa"/>
            <w:vAlign w:val="center"/>
          </w:tcPr>
          <w:p w14:paraId="55F39319" w14:textId="77777777" w:rsidR="00886369" w:rsidRDefault="00886369">
            <w:pPr>
              <w:pStyle w:val="ConsPlusNormal0"/>
            </w:pPr>
          </w:p>
        </w:tc>
        <w:tc>
          <w:tcPr>
            <w:tcW w:w="1417" w:type="dxa"/>
            <w:vAlign w:val="center"/>
          </w:tcPr>
          <w:p w14:paraId="7C5F1619" w14:textId="77777777" w:rsidR="00886369" w:rsidRDefault="00886369">
            <w:pPr>
              <w:pStyle w:val="ConsPlusNormal0"/>
            </w:pPr>
          </w:p>
        </w:tc>
        <w:tc>
          <w:tcPr>
            <w:tcW w:w="1361" w:type="dxa"/>
            <w:vAlign w:val="center"/>
          </w:tcPr>
          <w:p w14:paraId="66DFAC20" w14:textId="77777777" w:rsidR="00886369" w:rsidRDefault="00886369">
            <w:pPr>
              <w:pStyle w:val="ConsPlusNormal0"/>
            </w:pPr>
          </w:p>
        </w:tc>
      </w:tr>
      <w:tr w:rsidR="00886369" w14:paraId="30C2F9DA" w14:textId="77777777">
        <w:tc>
          <w:tcPr>
            <w:tcW w:w="3118" w:type="dxa"/>
            <w:vAlign w:val="center"/>
          </w:tcPr>
          <w:p w14:paraId="4BBF16F8"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7CE10B5F" w14:textId="77777777" w:rsidR="00886369" w:rsidRDefault="00000000">
            <w:pPr>
              <w:pStyle w:val="ConsPlusNormal0"/>
              <w:jc w:val="center"/>
            </w:pPr>
            <w:bookmarkStart w:id="134" w:name="P5408"/>
            <w:bookmarkEnd w:id="134"/>
            <w:r>
              <w:t>41.1.10</w:t>
            </w:r>
          </w:p>
        </w:tc>
        <w:tc>
          <w:tcPr>
            <w:tcW w:w="1814" w:type="dxa"/>
            <w:vAlign w:val="center"/>
          </w:tcPr>
          <w:p w14:paraId="607E2F33" w14:textId="77777777" w:rsidR="00886369" w:rsidRDefault="00000000">
            <w:pPr>
              <w:pStyle w:val="ConsPlusNormal0"/>
              <w:jc w:val="center"/>
            </w:pPr>
            <w:r>
              <w:t>комплексное посещение</w:t>
            </w:r>
          </w:p>
        </w:tc>
        <w:tc>
          <w:tcPr>
            <w:tcW w:w="2041" w:type="dxa"/>
            <w:vAlign w:val="center"/>
          </w:tcPr>
          <w:p w14:paraId="63E5A2BF" w14:textId="77777777" w:rsidR="00886369" w:rsidRDefault="00886369">
            <w:pPr>
              <w:pStyle w:val="ConsPlusNormal0"/>
            </w:pPr>
          </w:p>
        </w:tc>
        <w:tc>
          <w:tcPr>
            <w:tcW w:w="1984" w:type="dxa"/>
            <w:vAlign w:val="center"/>
          </w:tcPr>
          <w:p w14:paraId="7BA176D0" w14:textId="77777777" w:rsidR="00886369" w:rsidRDefault="00886369">
            <w:pPr>
              <w:pStyle w:val="ConsPlusNormal0"/>
            </w:pPr>
          </w:p>
        </w:tc>
        <w:tc>
          <w:tcPr>
            <w:tcW w:w="1474" w:type="dxa"/>
            <w:vAlign w:val="center"/>
          </w:tcPr>
          <w:p w14:paraId="7C580C4F" w14:textId="77777777" w:rsidR="00886369" w:rsidRDefault="00886369">
            <w:pPr>
              <w:pStyle w:val="ConsPlusNormal0"/>
            </w:pPr>
          </w:p>
        </w:tc>
        <w:tc>
          <w:tcPr>
            <w:tcW w:w="1474" w:type="dxa"/>
            <w:vAlign w:val="center"/>
          </w:tcPr>
          <w:p w14:paraId="58DD318D" w14:textId="77777777" w:rsidR="00886369" w:rsidRDefault="00886369">
            <w:pPr>
              <w:pStyle w:val="ConsPlusNormal0"/>
            </w:pPr>
          </w:p>
        </w:tc>
        <w:tc>
          <w:tcPr>
            <w:tcW w:w="1417" w:type="dxa"/>
            <w:vAlign w:val="center"/>
          </w:tcPr>
          <w:p w14:paraId="38C2DBFE" w14:textId="77777777" w:rsidR="00886369" w:rsidRDefault="00886369">
            <w:pPr>
              <w:pStyle w:val="ConsPlusNormal0"/>
            </w:pPr>
          </w:p>
        </w:tc>
        <w:tc>
          <w:tcPr>
            <w:tcW w:w="1417" w:type="dxa"/>
            <w:vAlign w:val="center"/>
          </w:tcPr>
          <w:p w14:paraId="267E7D16" w14:textId="77777777" w:rsidR="00886369" w:rsidRDefault="00886369">
            <w:pPr>
              <w:pStyle w:val="ConsPlusNormal0"/>
            </w:pPr>
          </w:p>
        </w:tc>
        <w:tc>
          <w:tcPr>
            <w:tcW w:w="1361" w:type="dxa"/>
            <w:vAlign w:val="center"/>
          </w:tcPr>
          <w:p w14:paraId="5D91785A" w14:textId="77777777" w:rsidR="00886369" w:rsidRDefault="00886369">
            <w:pPr>
              <w:pStyle w:val="ConsPlusNormal0"/>
            </w:pPr>
          </w:p>
        </w:tc>
      </w:tr>
      <w:tr w:rsidR="00886369" w14:paraId="391FE541" w14:textId="77777777">
        <w:tc>
          <w:tcPr>
            <w:tcW w:w="3118" w:type="dxa"/>
            <w:vAlign w:val="center"/>
          </w:tcPr>
          <w:p w14:paraId="42F7DBEA" w14:textId="77777777" w:rsidR="00886369" w:rsidRDefault="00000000">
            <w:pPr>
              <w:pStyle w:val="ConsPlusNormal0"/>
              <w:jc w:val="both"/>
            </w:pPr>
            <w:r>
              <w:t>2.1.10.1. пациентов с сахарным диабетом</w:t>
            </w:r>
          </w:p>
        </w:tc>
        <w:tc>
          <w:tcPr>
            <w:tcW w:w="1134" w:type="dxa"/>
            <w:vAlign w:val="center"/>
          </w:tcPr>
          <w:p w14:paraId="39BC70EE" w14:textId="77777777" w:rsidR="00886369" w:rsidRDefault="00000000">
            <w:pPr>
              <w:pStyle w:val="ConsPlusNormal0"/>
              <w:jc w:val="center"/>
            </w:pPr>
            <w:bookmarkStart w:id="135" w:name="P5418"/>
            <w:bookmarkEnd w:id="135"/>
            <w:r>
              <w:t>41.1.10.1</w:t>
            </w:r>
          </w:p>
        </w:tc>
        <w:tc>
          <w:tcPr>
            <w:tcW w:w="1814" w:type="dxa"/>
            <w:vAlign w:val="center"/>
          </w:tcPr>
          <w:p w14:paraId="0D453AE6" w14:textId="77777777" w:rsidR="00886369" w:rsidRDefault="00000000">
            <w:pPr>
              <w:pStyle w:val="ConsPlusNormal0"/>
              <w:jc w:val="center"/>
            </w:pPr>
            <w:r>
              <w:t>комплексное посещение</w:t>
            </w:r>
          </w:p>
        </w:tc>
        <w:tc>
          <w:tcPr>
            <w:tcW w:w="2041" w:type="dxa"/>
            <w:vAlign w:val="center"/>
          </w:tcPr>
          <w:p w14:paraId="33F13444" w14:textId="77777777" w:rsidR="00886369" w:rsidRDefault="00886369">
            <w:pPr>
              <w:pStyle w:val="ConsPlusNormal0"/>
            </w:pPr>
          </w:p>
        </w:tc>
        <w:tc>
          <w:tcPr>
            <w:tcW w:w="1984" w:type="dxa"/>
            <w:vAlign w:val="center"/>
          </w:tcPr>
          <w:p w14:paraId="476EDCB6" w14:textId="77777777" w:rsidR="00886369" w:rsidRDefault="00886369">
            <w:pPr>
              <w:pStyle w:val="ConsPlusNormal0"/>
            </w:pPr>
          </w:p>
        </w:tc>
        <w:tc>
          <w:tcPr>
            <w:tcW w:w="1474" w:type="dxa"/>
            <w:vAlign w:val="center"/>
          </w:tcPr>
          <w:p w14:paraId="0315FAF4" w14:textId="77777777" w:rsidR="00886369" w:rsidRDefault="00886369">
            <w:pPr>
              <w:pStyle w:val="ConsPlusNormal0"/>
            </w:pPr>
          </w:p>
        </w:tc>
        <w:tc>
          <w:tcPr>
            <w:tcW w:w="1474" w:type="dxa"/>
            <w:vAlign w:val="center"/>
          </w:tcPr>
          <w:p w14:paraId="7D490508" w14:textId="77777777" w:rsidR="00886369" w:rsidRDefault="00886369">
            <w:pPr>
              <w:pStyle w:val="ConsPlusNormal0"/>
            </w:pPr>
          </w:p>
        </w:tc>
        <w:tc>
          <w:tcPr>
            <w:tcW w:w="1417" w:type="dxa"/>
            <w:vAlign w:val="center"/>
          </w:tcPr>
          <w:p w14:paraId="7552EC0E" w14:textId="77777777" w:rsidR="00886369" w:rsidRDefault="00886369">
            <w:pPr>
              <w:pStyle w:val="ConsPlusNormal0"/>
            </w:pPr>
          </w:p>
        </w:tc>
        <w:tc>
          <w:tcPr>
            <w:tcW w:w="1417" w:type="dxa"/>
            <w:vAlign w:val="center"/>
          </w:tcPr>
          <w:p w14:paraId="0936D870" w14:textId="77777777" w:rsidR="00886369" w:rsidRDefault="00886369">
            <w:pPr>
              <w:pStyle w:val="ConsPlusNormal0"/>
            </w:pPr>
          </w:p>
        </w:tc>
        <w:tc>
          <w:tcPr>
            <w:tcW w:w="1361" w:type="dxa"/>
            <w:vAlign w:val="center"/>
          </w:tcPr>
          <w:p w14:paraId="181A0433" w14:textId="77777777" w:rsidR="00886369" w:rsidRDefault="00886369">
            <w:pPr>
              <w:pStyle w:val="ConsPlusNormal0"/>
            </w:pPr>
          </w:p>
        </w:tc>
      </w:tr>
      <w:tr w:rsidR="00886369" w14:paraId="1ED59E6B" w14:textId="77777777">
        <w:tc>
          <w:tcPr>
            <w:tcW w:w="3118" w:type="dxa"/>
            <w:vAlign w:val="center"/>
          </w:tcPr>
          <w:p w14:paraId="17AAC875" w14:textId="77777777" w:rsidR="00886369" w:rsidRDefault="00000000">
            <w:pPr>
              <w:pStyle w:val="ConsPlusNormal0"/>
              <w:jc w:val="both"/>
            </w:pPr>
            <w:r>
              <w:t>2.1.10.2. пациентов с артериальной гипертензией</w:t>
            </w:r>
          </w:p>
        </w:tc>
        <w:tc>
          <w:tcPr>
            <w:tcW w:w="1134" w:type="dxa"/>
            <w:vAlign w:val="center"/>
          </w:tcPr>
          <w:p w14:paraId="0DD8DBD1" w14:textId="77777777" w:rsidR="00886369" w:rsidRDefault="00000000">
            <w:pPr>
              <w:pStyle w:val="ConsPlusNormal0"/>
              <w:jc w:val="center"/>
            </w:pPr>
            <w:bookmarkStart w:id="136" w:name="P5428"/>
            <w:bookmarkEnd w:id="136"/>
            <w:r>
              <w:t>41.1.10.2</w:t>
            </w:r>
          </w:p>
        </w:tc>
        <w:tc>
          <w:tcPr>
            <w:tcW w:w="1814" w:type="dxa"/>
            <w:vAlign w:val="center"/>
          </w:tcPr>
          <w:p w14:paraId="537593F3" w14:textId="77777777" w:rsidR="00886369" w:rsidRDefault="00000000">
            <w:pPr>
              <w:pStyle w:val="ConsPlusNormal0"/>
              <w:jc w:val="center"/>
            </w:pPr>
            <w:r>
              <w:t>комплексное посещение</w:t>
            </w:r>
          </w:p>
        </w:tc>
        <w:tc>
          <w:tcPr>
            <w:tcW w:w="2041" w:type="dxa"/>
            <w:vAlign w:val="center"/>
          </w:tcPr>
          <w:p w14:paraId="60B9C5DD" w14:textId="77777777" w:rsidR="00886369" w:rsidRDefault="00886369">
            <w:pPr>
              <w:pStyle w:val="ConsPlusNormal0"/>
            </w:pPr>
          </w:p>
        </w:tc>
        <w:tc>
          <w:tcPr>
            <w:tcW w:w="1984" w:type="dxa"/>
            <w:vAlign w:val="center"/>
          </w:tcPr>
          <w:p w14:paraId="51E8A166" w14:textId="77777777" w:rsidR="00886369" w:rsidRDefault="00886369">
            <w:pPr>
              <w:pStyle w:val="ConsPlusNormal0"/>
            </w:pPr>
          </w:p>
        </w:tc>
        <w:tc>
          <w:tcPr>
            <w:tcW w:w="1474" w:type="dxa"/>
            <w:vAlign w:val="center"/>
          </w:tcPr>
          <w:p w14:paraId="6484B865" w14:textId="77777777" w:rsidR="00886369" w:rsidRDefault="00886369">
            <w:pPr>
              <w:pStyle w:val="ConsPlusNormal0"/>
            </w:pPr>
          </w:p>
        </w:tc>
        <w:tc>
          <w:tcPr>
            <w:tcW w:w="1474" w:type="dxa"/>
            <w:vAlign w:val="center"/>
          </w:tcPr>
          <w:p w14:paraId="52A2DB93" w14:textId="77777777" w:rsidR="00886369" w:rsidRDefault="00886369">
            <w:pPr>
              <w:pStyle w:val="ConsPlusNormal0"/>
            </w:pPr>
          </w:p>
        </w:tc>
        <w:tc>
          <w:tcPr>
            <w:tcW w:w="1417" w:type="dxa"/>
            <w:vAlign w:val="center"/>
          </w:tcPr>
          <w:p w14:paraId="4CCE6AEC" w14:textId="77777777" w:rsidR="00886369" w:rsidRDefault="00886369">
            <w:pPr>
              <w:pStyle w:val="ConsPlusNormal0"/>
            </w:pPr>
          </w:p>
        </w:tc>
        <w:tc>
          <w:tcPr>
            <w:tcW w:w="1417" w:type="dxa"/>
            <w:vAlign w:val="center"/>
          </w:tcPr>
          <w:p w14:paraId="25E8B561" w14:textId="77777777" w:rsidR="00886369" w:rsidRDefault="00886369">
            <w:pPr>
              <w:pStyle w:val="ConsPlusNormal0"/>
            </w:pPr>
          </w:p>
        </w:tc>
        <w:tc>
          <w:tcPr>
            <w:tcW w:w="1361" w:type="dxa"/>
            <w:vAlign w:val="center"/>
          </w:tcPr>
          <w:p w14:paraId="6B831550" w14:textId="77777777" w:rsidR="00886369" w:rsidRDefault="00886369">
            <w:pPr>
              <w:pStyle w:val="ConsPlusNormal0"/>
            </w:pPr>
          </w:p>
        </w:tc>
      </w:tr>
      <w:tr w:rsidR="00886369" w14:paraId="6F957B20" w14:textId="77777777">
        <w:tc>
          <w:tcPr>
            <w:tcW w:w="3118" w:type="dxa"/>
            <w:vAlign w:val="center"/>
          </w:tcPr>
          <w:p w14:paraId="042B2832"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06B1B7EC" w14:textId="77777777" w:rsidR="00886369" w:rsidRDefault="00000000">
            <w:pPr>
              <w:pStyle w:val="ConsPlusNormal0"/>
              <w:jc w:val="center"/>
            </w:pPr>
            <w:r>
              <w:t>41.1.11</w:t>
            </w:r>
          </w:p>
        </w:tc>
        <w:tc>
          <w:tcPr>
            <w:tcW w:w="1814" w:type="dxa"/>
            <w:vAlign w:val="center"/>
          </w:tcPr>
          <w:p w14:paraId="6AE97D39" w14:textId="77777777" w:rsidR="00886369" w:rsidRDefault="00000000">
            <w:pPr>
              <w:pStyle w:val="ConsPlusNormal0"/>
              <w:jc w:val="center"/>
            </w:pPr>
            <w:r>
              <w:t>комплексное посещение</w:t>
            </w:r>
          </w:p>
        </w:tc>
        <w:tc>
          <w:tcPr>
            <w:tcW w:w="2041" w:type="dxa"/>
            <w:vAlign w:val="center"/>
          </w:tcPr>
          <w:p w14:paraId="1A75DF28" w14:textId="77777777" w:rsidR="00886369" w:rsidRDefault="00886369">
            <w:pPr>
              <w:pStyle w:val="ConsPlusNormal0"/>
            </w:pPr>
          </w:p>
        </w:tc>
        <w:tc>
          <w:tcPr>
            <w:tcW w:w="1984" w:type="dxa"/>
            <w:vAlign w:val="center"/>
          </w:tcPr>
          <w:p w14:paraId="36FEC74A" w14:textId="77777777" w:rsidR="00886369" w:rsidRDefault="00886369">
            <w:pPr>
              <w:pStyle w:val="ConsPlusNormal0"/>
            </w:pPr>
          </w:p>
        </w:tc>
        <w:tc>
          <w:tcPr>
            <w:tcW w:w="1474" w:type="dxa"/>
            <w:vAlign w:val="center"/>
          </w:tcPr>
          <w:p w14:paraId="67303FD7" w14:textId="77777777" w:rsidR="00886369" w:rsidRDefault="00886369">
            <w:pPr>
              <w:pStyle w:val="ConsPlusNormal0"/>
            </w:pPr>
          </w:p>
        </w:tc>
        <w:tc>
          <w:tcPr>
            <w:tcW w:w="1474" w:type="dxa"/>
            <w:vAlign w:val="center"/>
          </w:tcPr>
          <w:p w14:paraId="410E12C4" w14:textId="77777777" w:rsidR="00886369" w:rsidRDefault="00886369">
            <w:pPr>
              <w:pStyle w:val="ConsPlusNormal0"/>
            </w:pPr>
          </w:p>
        </w:tc>
        <w:tc>
          <w:tcPr>
            <w:tcW w:w="1417" w:type="dxa"/>
            <w:vAlign w:val="center"/>
          </w:tcPr>
          <w:p w14:paraId="53F2C61D" w14:textId="77777777" w:rsidR="00886369" w:rsidRDefault="00886369">
            <w:pPr>
              <w:pStyle w:val="ConsPlusNormal0"/>
            </w:pPr>
          </w:p>
        </w:tc>
        <w:tc>
          <w:tcPr>
            <w:tcW w:w="1417" w:type="dxa"/>
            <w:vAlign w:val="center"/>
          </w:tcPr>
          <w:p w14:paraId="23A7295E" w14:textId="77777777" w:rsidR="00886369" w:rsidRDefault="00886369">
            <w:pPr>
              <w:pStyle w:val="ConsPlusNormal0"/>
            </w:pPr>
          </w:p>
        </w:tc>
        <w:tc>
          <w:tcPr>
            <w:tcW w:w="1361" w:type="dxa"/>
            <w:vAlign w:val="center"/>
          </w:tcPr>
          <w:p w14:paraId="5EEAC507" w14:textId="77777777" w:rsidR="00886369" w:rsidRDefault="00886369">
            <w:pPr>
              <w:pStyle w:val="ConsPlusNormal0"/>
            </w:pPr>
          </w:p>
        </w:tc>
      </w:tr>
      <w:tr w:rsidR="00886369" w14:paraId="55609F83" w14:textId="77777777">
        <w:tc>
          <w:tcPr>
            <w:tcW w:w="3118" w:type="dxa"/>
            <w:vAlign w:val="center"/>
          </w:tcPr>
          <w:p w14:paraId="54A175CE"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5131515A" w14:textId="77777777" w:rsidR="00886369" w:rsidRDefault="00000000">
            <w:pPr>
              <w:pStyle w:val="ConsPlusNormal0"/>
              <w:jc w:val="center"/>
            </w:pPr>
            <w:r>
              <w:t>41.1.12</w:t>
            </w:r>
          </w:p>
        </w:tc>
        <w:tc>
          <w:tcPr>
            <w:tcW w:w="1814" w:type="dxa"/>
            <w:vAlign w:val="center"/>
          </w:tcPr>
          <w:p w14:paraId="6C0ACAA6" w14:textId="77777777" w:rsidR="00886369" w:rsidRDefault="00000000">
            <w:pPr>
              <w:pStyle w:val="ConsPlusNormal0"/>
              <w:jc w:val="center"/>
            </w:pPr>
            <w:r>
              <w:t>комплексное посещение</w:t>
            </w:r>
          </w:p>
        </w:tc>
        <w:tc>
          <w:tcPr>
            <w:tcW w:w="2041" w:type="dxa"/>
            <w:vAlign w:val="center"/>
          </w:tcPr>
          <w:p w14:paraId="750D4427" w14:textId="77777777" w:rsidR="00886369" w:rsidRDefault="00886369">
            <w:pPr>
              <w:pStyle w:val="ConsPlusNormal0"/>
            </w:pPr>
          </w:p>
        </w:tc>
        <w:tc>
          <w:tcPr>
            <w:tcW w:w="1984" w:type="dxa"/>
            <w:vAlign w:val="center"/>
          </w:tcPr>
          <w:p w14:paraId="18FC8422" w14:textId="77777777" w:rsidR="00886369" w:rsidRDefault="00886369">
            <w:pPr>
              <w:pStyle w:val="ConsPlusNormal0"/>
            </w:pPr>
          </w:p>
        </w:tc>
        <w:tc>
          <w:tcPr>
            <w:tcW w:w="1474" w:type="dxa"/>
            <w:vAlign w:val="center"/>
          </w:tcPr>
          <w:p w14:paraId="2A65B87C" w14:textId="77777777" w:rsidR="00886369" w:rsidRDefault="00886369">
            <w:pPr>
              <w:pStyle w:val="ConsPlusNormal0"/>
            </w:pPr>
          </w:p>
        </w:tc>
        <w:tc>
          <w:tcPr>
            <w:tcW w:w="1474" w:type="dxa"/>
            <w:vAlign w:val="center"/>
          </w:tcPr>
          <w:p w14:paraId="1B63465D" w14:textId="77777777" w:rsidR="00886369" w:rsidRDefault="00886369">
            <w:pPr>
              <w:pStyle w:val="ConsPlusNormal0"/>
            </w:pPr>
          </w:p>
        </w:tc>
        <w:tc>
          <w:tcPr>
            <w:tcW w:w="1417" w:type="dxa"/>
            <w:vAlign w:val="center"/>
          </w:tcPr>
          <w:p w14:paraId="4A8F250B" w14:textId="77777777" w:rsidR="00886369" w:rsidRDefault="00886369">
            <w:pPr>
              <w:pStyle w:val="ConsPlusNormal0"/>
            </w:pPr>
          </w:p>
        </w:tc>
        <w:tc>
          <w:tcPr>
            <w:tcW w:w="1417" w:type="dxa"/>
            <w:vAlign w:val="center"/>
          </w:tcPr>
          <w:p w14:paraId="708CE6DE" w14:textId="77777777" w:rsidR="00886369" w:rsidRDefault="00886369">
            <w:pPr>
              <w:pStyle w:val="ConsPlusNormal0"/>
            </w:pPr>
          </w:p>
        </w:tc>
        <w:tc>
          <w:tcPr>
            <w:tcW w:w="1361" w:type="dxa"/>
            <w:vAlign w:val="center"/>
          </w:tcPr>
          <w:p w14:paraId="6881C49D" w14:textId="77777777" w:rsidR="00886369" w:rsidRDefault="00886369">
            <w:pPr>
              <w:pStyle w:val="ConsPlusNormal0"/>
            </w:pPr>
          </w:p>
        </w:tc>
      </w:tr>
      <w:tr w:rsidR="00886369" w14:paraId="372A7B8E" w14:textId="77777777">
        <w:tc>
          <w:tcPr>
            <w:tcW w:w="3118" w:type="dxa"/>
            <w:vAlign w:val="center"/>
          </w:tcPr>
          <w:p w14:paraId="76D454AE"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4AC18D39" w14:textId="77777777" w:rsidR="00886369" w:rsidRDefault="00000000">
            <w:pPr>
              <w:pStyle w:val="ConsPlusNormal0"/>
              <w:jc w:val="center"/>
            </w:pPr>
            <w:bookmarkStart w:id="137" w:name="P5458"/>
            <w:bookmarkEnd w:id="137"/>
            <w:r>
              <w:t>42</w:t>
            </w:r>
          </w:p>
        </w:tc>
        <w:tc>
          <w:tcPr>
            <w:tcW w:w="1814" w:type="dxa"/>
            <w:vAlign w:val="center"/>
          </w:tcPr>
          <w:p w14:paraId="7E53A0D7" w14:textId="77777777" w:rsidR="00886369" w:rsidRDefault="00000000">
            <w:pPr>
              <w:pStyle w:val="ConsPlusNormal0"/>
              <w:jc w:val="center"/>
            </w:pPr>
            <w:r>
              <w:t>случай лечения</w:t>
            </w:r>
          </w:p>
        </w:tc>
        <w:tc>
          <w:tcPr>
            <w:tcW w:w="2041" w:type="dxa"/>
            <w:vAlign w:val="center"/>
          </w:tcPr>
          <w:p w14:paraId="694E4FD7" w14:textId="77777777" w:rsidR="00886369" w:rsidRDefault="00886369">
            <w:pPr>
              <w:pStyle w:val="ConsPlusNormal0"/>
            </w:pPr>
          </w:p>
        </w:tc>
        <w:tc>
          <w:tcPr>
            <w:tcW w:w="1984" w:type="dxa"/>
            <w:vAlign w:val="center"/>
          </w:tcPr>
          <w:p w14:paraId="7C59CF22" w14:textId="77777777" w:rsidR="00886369" w:rsidRDefault="00886369">
            <w:pPr>
              <w:pStyle w:val="ConsPlusNormal0"/>
            </w:pPr>
          </w:p>
        </w:tc>
        <w:tc>
          <w:tcPr>
            <w:tcW w:w="1474" w:type="dxa"/>
            <w:vAlign w:val="center"/>
          </w:tcPr>
          <w:p w14:paraId="1C6C3800" w14:textId="77777777" w:rsidR="00886369" w:rsidRDefault="00886369">
            <w:pPr>
              <w:pStyle w:val="ConsPlusNormal0"/>
            </w:pPr>
          </w:p>
        </w:tc>
        <w:tc>
          <w:tcPr>
            <w:tcW w:w="1474" w:type="dxa"/>
            <w:vAlign w:val="center"/>
          </w:tcPr>
          <w:p w14:paraId="7EAD1A28" w14:textId="77777777" w:rsidR="00886369" w:rsidRDefault="00886369">
            <w:pPr>
              <w:pStyle w:val="ConsPlusNormal0"/>
            </w:pPr>
          </w:p>
        </w:tc>
        <w:tc>
          <w:tcPr>
            <w:tcW w:w="1417" w:type="dxa"/>
            <w:vAlign w:val="center"/>
          </w:tcPr>
          <w:p w14:paraId="51D17FA5" w14:textId="77777777" w:rsidR="00886369" w:rsidRDefault="00886369">
            <w:pPr>
              <w:pStyle w:val="ConsPlusNormal0"/>
            </w:pPr>
          </w:p>
        </w:tc>
        <w:tc>
          <w:tcPr>
            <w:tcW w:w="1417" w:type="dxa"/>
            <w:vAlign w:val="center"/>
          </w:tcPr>
          <w:p w14:paraId="6D1AB461" w14:textId="77777777" w:rsidR="00886369" w:rsidRDefault="00886369">
            <w:pPr>
              <w:pStyle w:val="ConsPlusNormal0"/>
            </w:pPr>
          </w:p>
        </w:tc>
        <w:tc>
          <w:tcPr>
            <w:tcW w:w="1361" w:type="dxa"/>
            <w:vAlign w:val="center"/>
          </w:tcPr>
          <w:p w14:paraId="3486EC78" w14:textId="77777777" w:rsidR="00886369" w:rsidRDefault="00886369">
            <w:pPr>
              <w:pStyle w:val="ConsPlusNormal0"/>
            </w:pPr>
          </w:p>
        </w:tc>
      </w:tr>
      <w:tr w:rsidR="00886369" w14:paraId="434BB7A0" w14:textId="77777777">
        <w:tc>
          <w:tcPr>
            <w:tcW w:w="3118" w:type="dxa"/>
            <w:vAlign w:val="center"/>
          </w:tcPr>
          <w:p w14:paraId="73D2C6C2" w14:textId="77777777" w:rsidR="00886369" w:rsidRDefault="00000000">
            <w:pPr>
              <w:pStyle w:val="ConsPlusNormal0"/>
              <w:jc w:val="both"/>
            </w:pPr>
            <w:r>
              <w:t>3.1. для медицинской помощи по профилю "онкология"</w:t>
            </w:r>
          </w:p>
        </w:tc>
        <w:tc>
          <w:tcPr>
            <w:tcW w:w="1134" w:type="dxa"/>
            <w:vAlign w:val="center"/>
          </w:tcPr>
          <w:p w14:paraId="781FE7F3" w14:textId="77777777" w:rsidR="00886369" w:rsidRDefault="00000000">
            <w:pPr>
              <w:pStyle w:val="ConsPlusNormal0"/>
              <w:jc w:val="center"/>
            </w:pPr>
            <w:bookmarkStart w:id="138" w:name="P5468"/>
            <w:bookmarkEnd w:id="138"/>
            <w:r>
              <w:t>42.1</w:t>
            </w:r>
          </w:p>
        </w:tc>
        <w:tc>
          <w:tcPr>
            <w:tcW w:w="1814" w:type="dxa"/>
            <w:vAlign w:val="center"/>
          </w:tcPr>
          <w:p w14:paraId="7B124FA2" w14:textId="77777777" w:rsidR="00886369" w:rsidRDefault="00000000">
            <w:pPr>
              <w:pStyle w:val="ConsPlusNormal0"/>
              <w:jc w:val="center"/>
            </w:pPr>
            <w:r>
              <w:t>случай лечения</w:t>
            </w:r>
          </w:p>
        </w:tc>
        <w:tc>
          <w:tcPr>
            <w:tcW w:w="2041" w:type="dxa"/>
            <w:vAlign w:val="center"/>
          </w:tcPr>
          <w:p w14:paraId="0885EB86" w14:textId="77777777" w:rsidR="00886369" w:rsidRDefault="00886369">
            <w:pPr>
              <w:pStyle w:val="ConsPlusNormal0"/>
            </w:pPr>
          </w:p>
        </w:tc>
        <w:tc>
          <w:tcPr>
            <w:tcW w:w="1984" w:type="dxa"/>
            <w:vAlign w:val="center"/>
          </w:tcPr>
          <w:p w14:paraId="14A915ED" w14:textId="77777777" w:rsidR="00886369" w:rsidRDefault="00886369">
            <w:pPr>
              <w:pStyle w:val="ConsPlusNormal0"/>
            </w:pPr>
          </w:p>
        </w:tc>
        <w:tc>
          <w:tcPr>
            <w:tcW w:w="1474" w:type="dxa"/>
            <w:vAlign w:val="center"/>
          </w:tcPr>
          <w:p w14:paraId="35BAD8F3" w14:textId="77777777" w:rsidR="00886369" w:rsidRDefault="00886369">
            <w:pPr>
              <w:pStyle w:val="ConsPlusNormal0"/>
            </w:pPr>
          </w:p>
        </w:tc>
        <w:tc>
          <w:tcPr>
            <w:tcW w:w="1474" w:type="dxa"/>
            <w:vAlign w:val="center"/>
          </w:tcPr>
          <w:p w14:paraId="5C21B06D" w14:textId="77777777" w:rsidR="00886369" w:rsidRDefault="00886369">
            <w:pPr>
              <w:pStyle w:val="ConsPlusNormal0"/>
            </w:pPr>
          </w:p>
        </w:tc>
        <w:tc>
          <w:tcPr>
            <w:tcW w:w="1417" w:type="dxa"/>
            <w:vAlign w:val="center"/>
          </w:tcPr>
          <w:p w14:paraId="137A30C0" w14:textId="77777777" w:rsidR="00886369" w:rsidRDefault="00886369">
            <w:pPr>
              <w:pStyle w:val="ConsPlusNormal0"/>
            </w:pPr>
          </w:p>
        </w:tc>
        <w:tc>
          <w:tcPr>
            <w:tcW w:w="1417" w:type="dxa"/>
            <w:vAlign w:val="center"/>
          </w:tcPr>
          <w:p w14:paraId="51ACDF7C" w14:textId="77777777" w:rsidR="00886369" w:rsidRDefault="00886369">
            <w:pPr>
              <w:pStyle w:val="ConsPlusNormal0"/>
            </w:pPr>
          </w:p>
        </w:tc>
        <w:tc>
          <w:tcPr>
            <w:tcW w:w="1361" w:type="dxa"/>
            <w:vAlign w:val="center"/>
          </w:tcPr>
          <w:p w14:paraId="7006788D" w14:textId="77777777" w:rsidR="00886369" w:rsidRDefault="00886369">
            <w:pPr>
              <w:pStyle w:val="ConsPlusNormal0"/>
            </w:pPr>
          </w:p>
        </w:tc>
      </w:tr>
      <w:tr w:rsidR="00886369" w14:paraId="6AD0A07E" w14:textId="77777777">
        <w:tc>
          <w:tcPr>
            <w:tcW w:w="3118" w:type="dxa"/>
            <w:vAlign w:val="center"/>
          </w:tcPr>
          <w:p w14:paraId="4AD05F73"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36EA8EF4" w14:textId="77777777" w:rsidR="00886369" w:rsidRDefault="00000000">
            <w:pPr>
              <w:pStyle w:val="ConsPlusNormal0"/>
              <w:jc w:val="center"/>
            </w:pPr>
            <w:bookmarkStart w:id="139" w:name="P5478"/>
            <w:bookmarkEnd w:id="139"/>
            <w:r>
              <w:t>42.2</w:t>
            </w:r>
          </w:p>
        </w:tc>
        <w:tc>
          <w:tcPr>
            <w:tcW w:w="1814" w:type="dxa"/>
            <w:vAlign w:val="center"/>
          </w:tcPr>
          <w:p w14:paraId="5F7AE7C0" w14:textId="77777777" w:rsidR="00886369" w:rsidRDefault="00000000">
            <w:pPr>
              <w:pStyle w:val="ConsPlusNormal0"/>
              <w:jc w:val="center"/>
            </w:pPr>
            <w:r>
              <w:t>случай лечения</w:t>
            </w:r>
          </w:p>
        </w:tc>
        <w:tc>
          <w:tcPr>
            <w:tcW w:w="2041" w:type="dxa"/>
            <w:vAlign w:val="center"/>
          </w:tcPr>
          <w:p w14:paraId="0919AB09" w14:textId="77777777" w:rsidR="00886369" w:rsidRDefault="00886369">
            <w:pPr>
              <w:pStyle w:val="ConsPlusNormal0"/>
            </w:pPr>
          </w:p>
        </w:tc>
        <w:tc>
          <w:tcPr>
            <w:tcW w:w="1984" w:type="dxa"/>
            <w:vAlign w:val="center"/>
          </w:tcPr>
          <w:p w14:paraId="38C33C88" w14:textId="77777777" w:rsidR="00886369" w:rsidRDefault="00886369">
            <w:pPr>
              <w:pStyle w:val="ConsPlusNormal0"/>
            </w:pPr>
          </w:p>
        </w:tc>
        <w:tc>
          <w:tcPr>
            <w:tcW w:w="1474" w:type="dxa"/>
            <w:vAlign w:val="center"/>
          </w:tcPr>
          <w:p w14:paraId="34F5F317" w14:textId="77777777" w:rsidR="00886369" w:rsidRDefault="00886369">
            <w:pPr>
              <w:pStyle w:val="ConsPlusNormal0"/>
            </w:pPr>
          </w:p>
        </w:tc>
        <w:tc>
          <w:tcPr>
            <w:tcW w:w="1474" w:type="dxa"/>
            <w:vAlign w:val="center"/>
          </w:tcPr>
          <w:p w14:paraId="5A7B9059" w14:textId="77777777" w:rsidR="00886369" w:rsidRDefault="00886369">
            <w:pPr>
              <w:pStyle w:val="ConsPlusNormal0"/>
            </w:pPr>
          </w:p>
        </w:tc>
        <w:tc>
          <w:tcPr>
            <w:tcW w:w="1417" w:type="dxa"/>
            <w:vAlign w:val="center"/>
          </w:tcPr>
          <w:p w14:paraId="515D7BC0" w14:textId="77777777" w:rsidR="00886369" w:rsidRDefault="00886369">
            <w:pPr>
              <w:pStyle w:val="ConsPlusNormal0"/>
            </w:pPr>
          </w:p>
        </w:tc>
        <w:tc>
          <w:tcPr>
            <w:tcW w:w="1417" w:type="dxa"/>
            <w:vAlign w:val="center"/>
          </w:tcPr>
          <w:p w14:paraId="0A61514A" w14:textId="77777777" w:rsidR="00886369" w:rsidRDefault="00886369">
            <w:pPr>
              <w:pStyle w:val="ConsPlusNormal0"/>
            </w:pPr>
          </w:p>
        </w:tc>
        <w:tc>
          <w:tcPr>
            <w:tcW w:w="1361" w:type="dxa"/>
            <w:vAlign w:val="center"/>
          </w:tcPr>
          <w:p w14:paraId="527843DF" w14:textId="77777777" w:rsidR="00886369" w:rsidRDefault="00886369">
            <w:pPr>
              <w:pStyle w:val="ConsPlusNormal0"/>
            </w:pPr>
          </w:p>
        </w:tc>
      </w:tr>
      <w:tr w:rsidR="00886369" w14:paraId="2ED17360" w14:textId="77777777">
        <w:tc>
          <w:tcPr>
            <w:tcW w:w="3118" w:type="dxa"/>
            <w:vAlign w:val="center"/>
          </w:tcPr>
          <w:p w14:paraId="60AA03D9"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75628242" w14:textId="77777777" w:rsidR="00886369" w:rsidRDefault="00000000">
            <w:pPr>
              <w:pStyle w:val="ConsPlusNormal0"/>
              <w:jc w:val="center"/>
            </w:pPr>
            <w:bookmarkStart w:id="140" w:name="P5488"/>
            <w:bookmarkEnd w:id="140"/>
            <w:r>
              <w:t>42.3</w:t>
            </w:r>
          </w:p>
        </w:tc>
        <w:tc>
          <w:tcPr>
            <w:tcW w:w="1814" w:type="dxa"/>
            <w:vAlign w:val="center"/>
          </w:tcPr>
          <w:p w14:paraId="5F2C036E" w14:textId="77777777" w:rsidR="00886369" w:rsidRDefault="00000000">
            <w:pPr>
              <w:pStyle w:val="ConsPlusNormal0"/>
              <w:jc w:val="center"/>
            </w:pPr>
            <w:r>
              <w:t>случай лечения</w:t>
            </w:r>
          </w:p>
        </w:tc>
        <w:tc>
          <w:tcPr>
            <w:tcW w:w="2041" w:type="dxa"/>
            <w:vAlign w:val="center"/>
          </w:tcPr>
          <w:p w14:paraId="368C6AB4" w14:textId="77777777" w:rsidR="00886369" w:rsidRDefault="00886369">
            <w:pPr>
              <w:pStyle w:val="ConsPlusNormal0"/>
            </w:pPr>
          </w:p>
        </w:tc>
        <w:tc>
          <w:tcPr>
            <w:tcW w:w="1984" w:type="dxa"/>
            <w:vAlign w:val="center"/>
          </w:tcPr>
          <w:p w14:paraId="43E649C4" w14:textId="77777777" w:rsidR="00886369" w:rsidRDefault="00886369">
            <w:pPr>
              <w:pStyle w:val="ConsPlusNormal0"/>
            </w:pPr>
          </w:p>
        </w:tc>
        <w:tc>
          <w:tcPr>
            <w:tcW w:w="1474" w:type="dxa"/>
            <w:vAlign w:val="center"/>
          </w:tcPr>
          <w:p w14:paraId="74A8BDE4" w14:textId="77777777" w:rsidR="00886369" w:rsidRDefault="00886369">
            <w:pPr>
              <w:pStyle w:val="ConsPlusNormal0"/>
            </w:pPr>
          </w:p>
        </w:tc>
        <w:tc>
          <w:tcPr>
            <w:tcW w:w="1474" w:type="dxa"/>
            <w:vAlign w:val="center"/>
          </w:tcPr>
          <w:p w14:paraId="0889BDEE" w14:textId="77777777" w:rsidR="00886369" w:rsidRDefault="00886369">
            <w:pPr>
              <w:pStyle w:val="ConsPlusNormal0"/>
            </w:pPr>
          </w:p>
        </w:tc>
        <w:tc>
          <w:tcPr>
            <w:tcW w:w="1417" w:type="dxa"/>
            <w:vAlign w:val="center"/>
          </w:tcPr>
          <w:p w14:paraId="27480EBB" w14:textId="77777777" w:rsidR="00886369" w:rsidRDefault="00886369">
            <w:pPr>
              <w:pStyle w:val="ConsPlusNormal0"/>
            </w:pPr>
          </w:p>
        </w:tc>
        <w:tc>
          <w:tcPr>
            <w:tcW w:w="1417" w:type="dxa"/>
            <w:vAlign w:val="center"/>
          </w:tcPr>
          <w:p w14:paraId="1269E96A" w14:textId="77777777" w:rsidR="00886369" w:rsidRDefault="00886369">
            <w:pPr>
              <w:pStyle w:val="ConsPlusNormal0"/>
            </w:pPr>
          </w:p>
        </w:tc>
        <w:tc>
          <w:tcPr>
            <w:tcW w:w="1361" w:type="dxa"/>
            <w:vAlign w:val="center"/>
          </w:tcPr>
          <w:p w14:paraId="042C33F2" w14:textId="77777777" w:rsidR="00886369" w:rsidRDefault="00886369">
            <w:pPr>
              <w:pStyle w:val="ConsPlusNormal0"/>
            </w:pPr>
          </w:p>
        </w:tc>
      </w:tr>
      <w:tr w:rsidR="00886369" w14:paraId="1E8AD22B" w14:textId="77777777">
        <w:tc>
          <w:tcPr>
            <w:tcW w:w="3118" w:type="dxa"/>
            <w:vAlign w:val="center"/>
          </w:tcPr>
          <w:p w14:paraId="34440703" w14:textId="77777777" w:rsidR="00886369" w:rsidRDefault="00000000">
            <w:pPr>
              <w:pStyle w:val="ConsPlusNormal0"/>
              <w:jc w:val="both"/>
            </w:pPr>
            <w:r>
              <w:t>4. Специализированная, в том числе высокотехнологичная, медицинская помощь, включая медицинскую помощь:</w:t>
            </w:r>
          </w:p>
        </w:tc>
        <w:tc>
          <w:tcPr>
            <w:tcW w:w="1134" w:type="dxa"/>
            <w:vAlign w:val="center"/>
          </w:tcPr>
          <w:p w14:paraId="30CDCF77" w14:textId="77777777" w:rsidR="00886369" w:rsidRDefault="00000000">
            <w:pPr>
              <w:pStyle w:val="ConsPlusNormal0"/>
              <w:jc w:val="center"/>
            </w:pPr>
            <w:bookmarkStart w:id="141" w:name="P5498"/>
            <w:bookmarkEnd w:id="141"/>
            <w:r>
              <w:t>43</w:t>
            </w:r>
          </w:p>
        </w:tc>
        <w:tc>
          <w:tcPr>
            <w:tcW w:w="1814" w:type="dxa"/>
            <w:vAlign w:val="center"/>
          </w:tcPr>
          <w:p w14:paraId="629CC5BF" w14:textId="77777777" w:rsidR="00886369" w:rsidRDefault="00000000">
            <w:pPr>
              <w:pStyle w:val="ConsPlusNormal0"/>
              <w:jc w:val="center"/>
            </w:pPr>
            <w:r>
              <w:t>случай госпитализации</w:t>
            </w:r>
          </w:p>
        </w:tc>
        <w:tc>
          <w:tcPr>
            <w:tcW w:w="2041" w:type="dxa"/>
            <w:vAlign w:val="center"/>
          </w:tcPr>
          <w:p w14:paraId="335B0F19" w14:textId="77777777" w:rsidR="00886369" w:rsidRDefault="00886369">
            <w:pPr>
              <w:pStyle w:val="ConsPlusNormal0"/>
            </w:pPr>
          </w:p>
        </w:tc>
        <w:tc>
          <w:tcPr>
            <w:tcW w:w="1984" w:type="dxa"/>
            <w:vAlign w:val="center"/>
          </w:tcPr>
          <w:p w14:paraId="475EFC56" w14:textId="77777777" w:rsidR="00886369" w:rsidRDefault="00886369">
            <w:pPr>
              <w:pStyle w:val="ConsPlusNormal0"/>
            </w:pPr>
          </w:p>
        </w:tc>
        <w:tc>
          <w:tcPr>
            <w:tcW w:w="1474" w:type="dxa"/>
            <w:vAlign w:val="center"/>
          </w:tcPr>
          <w:p w14:paraId="2203494F" w14:textId="77777777" w:rsidR="00886369" w:rsidRDefault="00886369">
            <w:pPr>
              <w:pStyle w:val="ConsPlusNormal0"/>
            </w:pPr>
          </w:p>
        </w:tc>
        <w:tc>
          <w:tcPr>
            <w:tcW w:w="1474" w:type="dxa"/>
            <w:vAlign w:val="center"/>
          </w:tcPr>
          <w:p w14:paraId="73201BE9" w14:textId="77777777" w:rsidR="00886369" w:rsidRDefault="00886369">
            <w:pPr>
              <w:pStyle w:val="ConsPlusNormal0"/>
            </w:pPr>
          </w:p>
        </w:tc>
        <w:tc>
          <w:tcPr>
            <w:tcW w:w="1417" w:type="dxa"/>
            <w:vAlign w:val="center"/>
          </w:tcPr>
          <w:p w14:paraId="31DBAD09" w14:textId="77777777" w:rsidR="00886369" w:rsidRDefault="00886369">
            <w:pPr>
              <w:pStyle w:val="ConsPlusNormal0"/>
            </w:pPr>
          </w:p>
        </w:tc>
        <w:tc>
          <w:tcPr>
            <w:tcW w:w="1417" w:type="dxa"/>
            <w:vAlign w:val="center"/>
          </w:tcPr>
          <w:p w14:paraId="538A019E" w14:textId="77777777" w:rsidR="00886369" w:rsidRDefault="00886369">
            <w:pPr>
              <w:pStyle w:val="ConsPlusNormal0"/>
            </w:pPr>
          </w:p>
        </w:tc>
        <w:tc>
          <w:tcPr>
            <w:tcW w:w="1361" w:type="dxa"/>
            <w:vAlign w:val="center"/>
          </w:tcPr>
          <w:p w14:paraId="706CF1F2" w14:textId="77777777" w:rsidR="00886369" w:rsidRDefault="00886369">
            <w:pPr>
              <w:pStyle w:val="ConsPlusNormal0"/>
            </w:pPr>
          </w:p>
        </w:tc>
      </w:tr>
      <w:tr w:rsidR="00886369" w14:paraId="6B3B5F0E" w14:textId="77777777">
        <w:tc>
          <w:tcPr>
            <w:tcW w:w="3118" w:type="dxa"/>
            <w:vAlign w:val="center"/>
          </w:tcPr>
          <w:p w14:paraId="4EAD7BD6" w14:textId="77777777" w:rsidR="00886369" w:rsidRDefault="00000000">
            <w:pPr>
              <w:pStyle w:val="ConsPlusNormal0"/>
              <w:jc w:val="both"/>
            </w:pPr>
            <w:r>
              <w:t>4.1. для медицинской помощи по профилю "онкология"</w:t>
            </w:r>
          </w:p>
        </w:tc>
        <w:tc>
          <w:tcPr>
            <w:tcW w:w="1134" w:type="dxa"/>
            <w:vAlign w:val="center"/>
          </w:tcPr>
          <w:p w14:paraId="70748DC4" w14:textId="77777777" w:rsidR="00886369" w:rsidRDefault="00000000">
            <w:pPr>
              <w:pStyle w:val="ConsPlusNormal0"/>
              <w:jc w:val="center"/>
            </w:pPr>
            <w:bookmarkStart w:id="142" w:name="P5508"/>
            <w:bookmarkEnd w:id="142"/>
            <w:r>
              <w:t>43.1</w:t>
            </w:r>
          </w:p>
        </w:tc>
        <w:tc>
          <w:tcPr>
            <w:tcW w:w="1814" w:type="dxa"/>
            <w:vAlign w:val="center"/>
          </w:tcPr>
          <w:p w14:paraId="426F8DEA" w14:textId="77777777" w:rsidR="00886369" w:rsidRDefault="00000000">
            <w:pPr>
              <w:pStyle w:val="ConsPlusNormal0"/>
              <w:jc w:val="center"/>
            </w:pPr>
            <w:r>
              <w:t>случай госпитализации</w:t>
            </w:r>
          </w:p>
        </w:tc>
        <w:tc>
          <w:tcPr>
            <w:tcW w:w="2041" w:type="dxa"/>
            <w:vAlign w:val="center"/>
          </w:tcPr>
          <w:p w14:paraId="4CA431A2" w14:textId="77777777" w:rsidR="00886369" w:rsidRDefault="00886369">
            <w:pPr>
              <w:pStyle w:val="ConsPlusNormal0"/>
            </w:pPr>
          </w:p>
        </w:tc>
        <w:tc>
          <w:tcPr>
            <w:tcW w:w="1984" w:type="dxa"/>
            <w:vAlign w:val="center"/>
          </w:tcPr>
          <w:p w14:paraId="5210F5B5" w14:textId="77777777" w:rsidR="00886369" w:rsidRDefault="00886369">
            <w:pPr>
              <w:pStyle w:val="ConsPlusNormal0"/>
            </w:pPr>
          </w:p>
        </w:tc>
        <w:tc>
          <w:tcPr>
            <w:tcW w:w="1474" w:type="dxa"/>
            <w:vAlign w:val="center"/>
          </w:tcPr>
          <w:p w14:paraId="6FAF0322" w14:textId="77777777" w:rsidR="00886369" w:rsidRDefault="00886369">
            <w:pPr>
              <w:pStyle w:val="ConsPlusNormal0"/>
            </w:pPr>
          </w:p>
        </w:tc>
        <w:tc>
          <w:tcPr>
            <w:tcW w:w="1474" w:type="dxa"/>
            <w:vAlign w:val="center"/>
          </w:tcPr>
          <w:p w14:paraId="28181C26" w14:textId="77777777" w:rsidR="00886369" w:rsidRDefault="00886369">
            <w:pPr>
              <w:pStyle w:val="ConsPlusNormal0"/>
            </w:pPr>
          </w:p>
        </w:tc>
        <w:tc>
          <w:tcPr>
            <w:tcW w:w="1417" w:type="dxa"/>
            <w:vAlign w:val="center"/>
          </w:tcPr>
          <w:p w14:paraId="3FFCADC1" w14:textId="77777777" w:rsidR="00886369" w:rsidRDefault="00886369">
            <w:pPr>
              <w:pStyle w:val="ConsPlusNormal0"/>
            </w:pPr>
          </w:p>
        </w:tc>
        <w:tc>
          <w:tcPr>
            <w:tcW w:w="1417" w:type="dxa"/>
            <w:vAlign w:val="center"/>
          </w:tcPr>
          <w:p w14:paraId="5BA297AF" w14:textId="77777777" w:rsidR="00886369" w:rsidRDefault="00886369">
            <w:pPr>
              <w:pStyle w:val="ConsPlusNormal0"/>
            </w:pPr>
          </w:p>
        </w:tc>
        <w:tc>
          <w:tcPr>
            <w:tcW w:w="1361" w:type="dxa"/>
            <w:vAlign w:val="center"/>
          </w:tcPr>
          <w:p w14:paraId="07A1F4DC" w14:textId="77777777" w:rsidR="00886369" w:rsidRDefault="00886369">
            <w:pPr>
              <w:pStyle w:val="ConsPlusNormal0"/>
            </w:pPr>
          </w:p>
        </w:tc>
      </w:tr>
      <w:tr w:rsidR="00886369" w14:paraId="7EA6EEF3" w14:textId="77777777">
        <w:tc>
          <w:tcPr>
            <w:tcW w:w="3118" w:type="dxa"/>
            <w:vAlign w:val="center"/>
          </w:tcPr>
          <w:p w14:paraId="5FBA92B2"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139AA530" w14:textId="77777777" w:rsidR="00886369" w:rsidRDefault="00000000">
            <w:pPr>
              <w:pStyle w:val="ConsPlusNormal0"/>
              <w:jc w:val="center"/>
            </w:pPr>
            <w:bookmarkStart w:id="143" w:name="P5518"/>
            <w:bookmarkEnd w:id="143"/>
            <w:r>
              <w:t>43.2</w:t>
            </w:r>
          </w:p>
        </w:tc>
        <w:tc>
          <w:tcPr>
            <w:tcW w:w="1814" w:type="dxa"/>
            <w:vAlign w:val="center"/>
          </w:tcPr>
          <w:p w14:paraId="2EBFD2D8" w14:textId="77777777" w:rsidR="00886369" w:rsidRDefault="00000000">
            <w:pPr>
              <w:pStyle w:val="ConsPlusNormal0"/>
              <w:jc w:val="center"/>
            </w:pPr>
            <w:r>
              <w:t>случай госпитализации</w:t>
            </w:r>
          </w:p>
        </w:tc>
        <w:tc>
          <w:tcPr>
            <w:tcW w:w="2041" w:type="dxa"/>
            <w:vAlign w:val="center"/>
          </w:tcPr>
          <w:p w14:paraId="100868FC" w14:textId="77777777" w:rsidR="00886369" w:rsidRDefault="00886369">
            <w:pPr>
              <w:pStyle w:val="ConsPlusNormal0"/>
            </w:pPr>
          </w:p>
        </w:tc>
        <w:tc>
          <w:tcPr>
            <w:tcW w:w="1984" w:type="dxa"/>
            <w:vAlign w:val="center"/>
          </w:tcPr>
          <w:p w14:paraId="2DB04E16" w14:textId="77777777" w:rsidR="00886369" w:rsidRDefault="00886369">
            <w:pPr>
              <w:pStyle w:val="ConsPlusNormal0"/>
            </w:pPr>
          </w:p>
        </w:tc>
        <w:tc>
          <w:tcPr>
            <w:tcW w:w="1474" w:type="dxa"/>
            <w:vAlign w:val="center"/>
          </w:tcPr>
          <w:p w14:paraId="5FB060DB" w14:textId="77777777" w:rsidR="00886369" w:rsidRDefault="00886369">
            <w:pPr>
              <w:pStyle w:val="ConsPlusNormal0"/>
            </w:pPr>
          </w:p>
        </w:tc>
        <w:tc>
          <w:tcPr>
            <w:tcW w:w="1474" w:type="dxa"/>
            <w:vAlign w:val="center"/>
          </w:tcPr>
          <w:p w14:paraId="0C809A9D" w14:textId="77777777" w:rsidR="00886369" w:rsidRDefault="00886369">
            <w:pPr>
              <w:pStyle w:val="ConsPlusNormal0"/>
            </w:pPr>
          </w:p>
        </w:tc>
        <w:tc>
          <w:tcPr>
            <w:tcW w:w="1417" w:type="dxa"/>
            <w:vAlign w:val="center"/>
          </w:tcPr>
          <w:p w14:paraId="3CB81F79" w14:textId="77777777" w:rsidR="00886369" w:rsidRDefault="00886369">
            <w:pPr>
              <w:pStyle w:val="ConsPlusNormal0"/>
            </w:pPr>
          </w:p>
        </w:tc>
        <w:tc>
          <w:tcPr>
            <w:tcW w:w="1417" w:type="dxa"/>
            <w:vAlign w:val="center"/>
          </w:tcPr>
          <w:p w14:paraId="7E9C45C3" w14:textId="77777777" w:rsidR="00886369" w:rsidRDefault="00886369">
            <w:pPr>
              <w:pStyle w:val="ConsPlusNormal0"/>
            </w:pPr>
          </w:p>
        </w:tc>
        <w:tc>
          <w:tcPr>
            <w:tcW w:w="1361" w:type="dxa"/>
            <w:vAlign w:val="center"/>
          </w:tcPr>
          <w:p w14:paraId="4C2D3DC1" w14:textId="77777777" w:rsidR="00886369" w:rsidRDefault="00886369">
            <w:pPr>
              <w:pStyle w:val="ConsPlusNormal0"/>
            </w:pPr>
          </w:p>
        </w:tc>
      </w:tr>
      <w:tr w:rsidR="00886369" w14:paraId="67C7D191" w14:textId="77777777">
        <w:tc>
          <w:tcPr>
            <w:tcW w:w="3118" w:type="dxa"/>
            <w:vAlign w:val="center"/>
          </w:tcPr>
          <w:p w14:paraId="6529D84F"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115C4E9B" w14:textId="77777777" w:rsidR="00886369" w:rsidRDefault="00000000">
            <w:pPr>
              <w:pStyle w:val="ConsPlusNormal0"/>
              <w:jc w:val="center"/>
            </w:pPr>
            <w:bookmarkStart w:id="144" w:name="P5528"/>
            <w:bookmarkEnd w:id="144"/>
            <w:r>
              <w:t>43.3</w:t>
            </w:r>
          </w:p>
        </w:tc>
        <w:tc>
          <w:tcPr>
            <w:tcW w:w="1814" w:type="dxa"/>
            <w:vAlign w:val="center"/>
          </w:tcPr>
          <w:p w14:paraId="1D40461C" w14:textId="77777777" w:rsidR="00886369" w:rsidRDefault="00000000">
            <w:pPr>
              <w:pStyle w:val="ConsPlusNormal0"/>
              <w:jc w:val="center"/>
            </w:pPr>
            <w:r>
              <w:t>случай госпитализации</w:t>
            </w:r>
          </w:p>
        </w:tc>
        <w:tc>
          <w:tcPr>
            <w:tcW w:w="2041" w:type="dxa"/>
            <w:vAlign w:val="center"/>
          </w:tcPr>
          <w:p w14:paraId="45CE63AF" w14:textId="77777777" w:rsidR="00886369" w:rsidRDefault="00886369">
            <w:pPr>
              <w:pStyle w:val="ConsPlusNormal0"/>
            </w:pPr>
          </w:p>
        </w:tc>
        <w:tc>
          <w:tcPr>
            <w:tcW w:w="1984" w:type="dxa"/>
            <w:vAlign w:val="center"/>
          </w:tcPr>
          <w:p w14:paraId="19D2FD4E" w14:textId="77777777" w:rsidR="00886369" w:rsidRDefault="00886369">
            <w:pPr>
              <w:pStyle w:val="ConsPlusNormal0"/>
            </w:pPr>
          </w:p>
        </w:tc>
        <w:tc>
          <w:tcPr>
            <w:tcW w:w="1474" w:type="dxa"/>
            <w:vAlign w:val="center"/>
          </w:tcPr>
          <w:p w14:paraId="4E4C4CD0" w14:textId="77777777" w:rsidR="00886369" w:rsidRDefault="00886369">
            <w:pPr>
              <w:pStyle w:val="ConsPlusNormal0"/>
            </w:pPr>
          </w:p>
        </w:tc>
        <w:tc>
          <w:tcPr>
            <w:tcW w:w="1474" w:type="dxa"/>
            <w:vAlign w:val="center"/>
          </w:tcPr>
          <w:p w14:paraId="602B993C" w14:textId="77777777" w:rsidR="00886369" w:rsidRDefault="00886369">
            <w:pPr>
              <w:pStyle w:val="ConsPlusNormal0"/>
            </w:pPr>
          </w:p>
        </w:tc>
        <w:tc>
          <w:tcPr>
            <w:tcW w:w="1417" w:type="dxa"/>
            <w:vAlign w:val="center"/>
          </w:tcPr>
          <w:p w14:paraId="03A26C31" w14:textId="77777777" w:rsidR="00886369" w:rsidRDefault="00886369">
            <w:pPr>
              <w:pStyle w:val="ConsPlusNormal0"/>
            </w:pPr>
          </w:p>
        </w:tc>
        <w:tc>
          <w:tcPr>
            <w:tcW w:w="1417" w:type="dxa"/>
            <w:vAlign w:val="center"/>
          </w:tcPr>
          <w:p w14:paraId="091D3BAB" w14:textId="77777777" w:rsidR="00886369" w:rsidRDefault="00886369">
            <w:pPr>
              <w:pStyle w:val="ConsPlusNormal0"/>
            </w:pPr>
          </w:p>
        </w:tc>
        <w:tc>
          <w:tcPr>
            <w:tcW w:w="1361" w:type="dxa"/>
            <w:vAlign w:val="center"/>
          </w:tcPr>
          <w:p w14:paraId="4186B483" w14:textId="77777777" w:rsidR="00886369" w:rsidRDefault="00886369">
            <w:pPr>
              <w:pStyle w:val="ConsPlusNormal0"/>
            </w:pPr>
          </w:p>
        </w:tc>
      </w:tr>
      <w:tr w:rsidR="00886369" w14:paraId="1CC93212" w14:textId="77777777">
        <w:tc>
          <w:tcPr>
            <w:tcW w:w="3118" w:type="dxa"/>
            <w:vAlign w:val="center"/>
          </w:tcPr>
          <w:p w14:paraId="77BF888E"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09E6AA79" w14:textId="77777777" w:rsidR="00886369" w:rsidRDefault="00000000">
            <w:pPr>
              <w:pStyle w:val="ConsPlusNormal0"/>
              <w:jc w:val="center"/>
            </w:pPr>
            <w:bookmarkStart w:id="145" w:name="P5538"/>
            <w:bookmarkEnd w:id="145"/>
            <w:r>
              <w:t>43.4</w:t>
            </w:r>
          </w:p>
        </w:tc>
        <w:tc>
          <w:tcPr>
            <w:tcW w:w="1814" w:type="dxa"/>
            <w:vAlign w:val="center"/>
          </w:tcPr>
          <w:p w14:paraId="7126933C" w14:textId="77777777" w:rsidR="00886369" w:rsidRDefault="00000000">
            <w:pPr>
              <w:pStyle w:val="ConsPlusNormal0"/>
              <w:jc w:val="center"/>
            </w:pPr>
            <w:r>
              <w:t>случай госпитализации</w:t>
            </w:r>
          </w:p>
        </w:tc>
        <w:tc>
          <w:tcPr>
            <w:tcW w:w="2041" w:type="dxa"/>
            <w:vAlign w:val="center"/>
          </w:tcPr>
          <w:p w14:paraId="6FEB563C" w14:textId="77777777" w:rsidR="00886369" w:rsidRDefault="00886369">
            <w:pPr>
              <w:pStyle w:val="ConsPlusNormal0"/>
            </w:pPr>
          </w:p>
        </w:tc>
        <w:tc>
          <w:tcPr>
            <w:tcW w:w="1984" w:type="dxa"/>
            <w:vAlign w:val="center"/>
          </w:tcPr>
          <w:p w14:paraId="32583C4D" w14:textId="77777777" w:rsidR="00886369" w:rsidRDefault="00886369">
            <w:pPr>
              <w:pStyle w:val="ConsPlusNormal0"/>
            </w:pPr>
          </w:p>
        </w:tc>
        <w:tc>
          <w:tcPr>
            <w:tcW w:w="1474" w:type="dxa"/>
            <w:vAlign w:val="center"/>
          </w:tcPr>
          <w:p w14:paraId="7E0E1D3A" w14:textId="77777777" w:rsidR="00886369" w:rsidRDefault="00886369">
            <w:pPr>
              <w:pStyle w:val="ConsPlusNormal0"/>
            </w:pPr>
          </w:p>
        </w:tc>
        <w:tc>
          <w:tcPr>
            <w:tcW w:w="1474" w:type="dxa"/>
            <w:vAlign w:val="center"/>
          </w:tcPr>
          <w:p w14:paraId="7E84304E" w14:textId="77777777" w:rsidR="00886369" w:rsidRDefault="00886369">
            <w:pPr>
              <w:pStyle w:val="ConsPlusNormal0"/>
            </w:pPr>
          </w:p>
        </w:tc>
        <w:tc>
          <w:tcPr>
            <w:tcW w:w="1417" w:type="dxa"/>
            <w:vAlign w:val="center"/>
          </w:tcPr>
          <w:p w14:paraId="303E1274" w14:textId="77777777" w:rsidR="00886369" w:rsidRDefault="00886369">
            <w:pPr>
              <w:pStyle w:val="ConsPlusNormal0"/>
            </w:pPr>
          </w:p>
        </w:tc>
        <w:tc>
          <w:tcPr>
            <w:tcW w:w="1417" w:type="dxa"/>
            <w:vAlign w:val="center"/>
          </w:tcPr>
          <w:p w14:paraId="5856B831" w14:textId="77777777" w:rsidR="00886369" w:rsidRDefault="00886369">
            <w:pPr>
              <w:pStyle w:val="ConsPlusNormal0"/>
            </w:pPr>
          </w:p>
        </w:tc>
        <w:tc>
          <w:tcPr>
            <w:tcW w:w="1361" w:type="dxa"/>
            <w:vAlign w:val="center"/>
          </w:tcPr>
          <w:p w14:paraId="11E517A8" w14:textId="77777777" w:rsidR="00886369" w:rsidRDefault="00886369">
            <w:pPr>
              <w:pStyle w:val="ConsPlusNormal0"/>
            </w:pPr>
          </w:p>
        </w:tc>
      </w:tr>
      <w:tr w:rsidR="00886369" w14:paraId="05890D0F" w14:textId="77777777">
        <w:tc>
          <w:tcPr>
            <w:tcW w:w="3118" w:type="dxa"/>
            <w:vAlign w:val="center"/>
          </w:tcPr>
          <w:p w14:paraId="6D928C31"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2A1921B9" w14:textId="77777777" w:rsidR="00886369" w:rsidRDefault="00000000">
            <w:pPr>
              <w:pStyle w:val="ConsPlusNormal0"/>
              <w:jc w:val="center"/>
            </w:pPr>
            <w:bookmarkStart w:id="146" w:name="P5548"/>
            <w:bookmarkEnd w:id="146"/>
            <w:r>
              <w:t>43.5</w:t>
            </w:r>
          </w:p>
        </w:tc>
        <w:tc>
          <w:tcPr>
            <w:tcW w:w="1814" w:type="dxa"/>
            <w:vAlign w:val="center"/>
          </w:tcPr>
          <w:p w14:paraId="212F7BAB" w14:textId="77777777" w:rsidR="00886369" w:rsidRDefault="00000000">
            <w:pPr>
              <w:pStyle w:val="ConsPlusNormal0"/>
              <w:jc w:val="center"/>
            </w:pPr>
            <w:r>
              <w:t>случай госпитализации</w:t>
            </w:r>
          </w:p>
        </w:tc>
        <w:tc>
          <w:tcPr>
            <w:tcW w:w="2041" w:type="dxa"/>
            <w:vAlign w:val="center"/>
          </w:tcPr>
          <w:p w14:paraId="35A81135" w14:textId="77777777" w:rsidR="00886369" w:rsidRDefault="00886369">
            <w:pPr>
              <w:pStyle w:val="ConsPlusNormal0"/>
            </w:pPr>
          </w:p>
        </w:tc>
        <w:tc>
          <w:tcPr>
            <w:tcW w:w="1984" w:type="dxa"/>
            <w:vAlign w:val="center"/>
          </w:tcPr>
          <w:p w14:paraId="0BA9000A" w14:textId="77777777" w:rsidR="00886369" w:rsidRDefault="00886369">
            <w:pPr>
              <w:pStyle w:val="ConsPlusNormal0"/>
            </w:pPr>
          </w:p>
        </w:tc>
        <w:tc>
          <w:tcPr>
            <w:tcW w:w="1474" w:type="dxa"/>
            <w:vAlign w:val="center"/>
          </w:tcPr>
          <w:p w14:paraId="6D7334AE" w14:textId="77777777" w:rsidR="00886369" w:rsidRDefault="00886369">
            <w:pPr>
              <w:pStyle w:val="ConsPlusNormal0"/>
            </w:pPr>
          </w:p>
        </w:tc>
        <w:tc>
          <w:tcPr>
            <w:tcW w:w="1474" w:type="dxa"/>
            <w:vAlign w:val="center"/>
          </w:tcPr>
          <w:p w14:paraId="77B8E820" w14:textId="77777777" w:rsidR="00886369" w:rsidRDefault="00886369">
            <w:pPr>
              <w:pStyle w:val="ConsPlusNormal0"/>
            </w:pPr>
          </w:p>
        </w:tc>
        <w:tc>
          <w:tcPr>
            <w:tcW w:w="1417" w:type="dxa"/>
            <w:vAlign w:val="center"/>
          </w:tcPr>
          <w:p w14:paraId="0BAE09A4" w14:textId="77777777" w:rsidR="00886369" w:rsidRDefault="00886369">
            <w:pPr>
              <w:pStyle w:val="ConsPlusNormal0"/>
            </w:pPr>
          </w:p>
        </w:tc>
        <w:tc>
          <w:tcPr>
            <w:tcW w:w="1417" w:type="dxa"/>
            <w:vAlign w:val="center"/>
          </w:tcPr>
          <w:p w14:paraId="2EB48F5A" w14:textId="77777777" w:rsidR="00886369" w:rsidRDefault="00886369">
            <w:pPr>
              <w:pStyle w:val="ConsPlusNormal0"/>
            </w:pPr>
          </w:p>
        </w:tc>
        <w:tc>
          <w:tcPr>
            <w:tcW w:w="1361" w:type="dxa"/>
            <w:vAlign w:val="center"/>
          </w:tcPr>
          <w:p w14:paraId="5FEC4111" w14:textId="77777777" w:rsidR="00886369" w:rsidRDefault="00886369">
            <w:pPr>
              <w:pStyle w:val="ConsPlusNormal0"/>
            </w:pPr>
          </w:p>
        </w:tc>
      </w:tr>
      <w:tr w:rsidR="00886369" w14:paraId="100B1124" w14:textId="77777777">
        <w:tc>
          <w:tcPr>
            <w:tcW w:w="3118" w:type="dxa"/>
            <w:vAlign w:val="center"/>
          </w:tcPr>
          <w:p w14:paraId="75C6B0CB"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62794C5D" w14:textId="77777777" w:rsidR="00886369" w:rsidRDefault="00000000">
            <w:pPr>
              <w:pStyle w:val="ConsPlusNormal0"/>
              <w:jc w:val="center"/>
            </w:pPr>
            <w:bookmarkStart w:id="147" w:name="P5558"/>
            <w:bookmarkEnd w:id="147"/>
            <w:r>
              <w:t>43.6</w:t>
            </w:r>
          </w:p>
        </w:tc>
        <w:tc>
          <w:tcPr>
            <w:tcW w:w="1814" w:type="dxa"/>
            <w:vAlign w:val="center"/>
          </w:tcPr>
          <w:p w14:paraId="627365EC" w14:textId="77777777" w:rsidR="00886369" w:rsidRDefault="00000000">
            <w:pPr>
              <w:pStyle w:val="ConsPlusNormal0"/>
              <w:jc w:val="center"/>
            </w:pPr>
            <w:r>
              <w:t>случай госпитализации</w:t>
            </w:r>
          </w:p>
        </w:tc>
        <w:tc>
          <w:tcPr>
            <w:tcW w:w="2041" w:type="dxa"/>
            <w:vAlign w:val="center"/>
          </w:tcPr>
          <w:p w14:paraId="0019FC49" w14:textId="77777777" w:rsidR="00886369" w:rsidRDefault="00886369">
            <w:pPr>
              <w:pStyle w:val="ConsPlusNormal0"/>
            </w:pPr>
          </w:p>
        </w:tc>
        <w:tc>
          <w:tcPr>
            <w:tcW w:w="1984" w:type="dxa"/>
            <w:vAlign w:val="center"/>
          </w:tcPr>
          <w:p w14:paraId="7FF01F0F" w14:textId="77777777" w:rsidR="00886369" w:rsidRDefault="00886369">
            <w:pPr>
              <w:pStyle w:val="ConsPlusNormal0"/>
            </w:pPr>
          </w:p>
        </w:tc>
        <w:tc>
          <w:tcPr>
            <w:tcW w:w="1474" w:type="dxa"/>
            <w:vAlign w:val="center"/>
          </w:tcPr>
          <w:p w14:paraId="39E4788A" w14:textId="77777777" w:rsidR="00886369" w:rsidRDefault="00886369">
            <w:pPr>
              <w:pStyle w:val="ConsPlusNormal0"/>
            </w:pPr>
          </w:p>
        </w:tc>
        <w:tc>
          <w:tcPr>
            <w:tcW w:w="1474" w:type="dxa"/>
            <w:vAlign w:val="center"/>
          </w:tcPr>
          <w:p w14:paraId="0CF11197" w14:textId="77777777" w:rsidR="00886369" w:rsidRDefault="00886369">
            <w:pPr>
              <w:pStyle w:val="ConsPlusNormal0"/>
            </w:pPr>
          </w:p>
        </w:tc>
        <w:tc>
          <w:tcPr>
            <w:tcW w:w="1417" w:type="dxa"/>
            <w:vAlign w:val="center"/>
          </w:tcPr>
          <w:p w14:paraId="173C7DF6" w14:textId="77777777" w:rsidR="00886369" w:rsidRDefault="00886369">
            <w:pPr>
              <w:pStyle w:val="ConsPlusNormal0"/>
            </w:pPr>
          </w:p>
        </w:tc>
        <w:tc>
          <w:tcPr>
            <w:tcW w:w="1417" w:type="dxa"/>
            <w:vAlign w:val="center"/>
          </w:tcPr>
          <w:p w14:paraId="06B91160" w14:textId="77777777" w:rsidR="00886369" w:rsidRDefault="00886369">
            <w:pPr>
              <w:pStyle w:val="ConsPlusNormal0"/>
            </w:pPr>
          </w:p>
        </w:tc>
        <w:tc>
          <w:tcPr>
            <w:tcW w:w="1361" w:type="dxa"/>
            <w:vAlign w:val="center"/>
          </w:tcPr>
          <w:p w14:paraId="04DC3C89" w14:textId="77777777" w:rsidR="00886369" w:rsidRDefault="00886369">
            <w:pPr>
              <w:pStyle w:val="ConsPlusNormal0"/>
            </w:pPr>
          </w:p>
        </w:tc>
      </w:tr>
      <w:tr w:rsidR="00886369" w14:paraId="667BF439" w14:textId="77777777">
        <w:tc>
          <w:tcPr>
            <w:tcW w:w="3118" w:type="dxa"/>
            <w:vAlign w:val="center"/>
          </w:tcPr>
          <w:p w14:paraId="139D3C7E" w14:textId="77777777" w:rsidR="00886369" w:rsidRDefault="00000000">
            <w:pPr>
              <w:pStyle w:val="ConsPlusNormal0"/>
              <w:jc w:val="both"/>
            </w:pPr>
            <w:r>
              <w:t>4.7. высокотехнологичная медицинская помощь</w:t>
            </w:r>
          </w:p>
        </w:tc>
        <w:tc>
          <w:tcPr>
            <w:tcW w:w="1134" w:type="dxa"/>
            <w:vAlign w:val="center"/>
          </w:tcPr>
          <w:p w14:paraId="122659E9" w14:textId="77777777" w:rsidR="00886369" w:rsidRDefault="00000000">
            <w:pPr>
              <w:pStyle w:val="ConsPlusNormal0"/>
              <w:jc w:val="center"/>
            </w:pPr>
            <w:bookmarkStart w:id="148" w:name="P5568"/>
            <w:bookmarkEnd w:id="148"/>
            <w:r>
              <w:t>43.7</w:t>
            </w:r>
          </w:p>
        </w:tc>
        <w:tc>
          <w:tcPr>
            <w:tcW w:w="1814" w:type="dxa"/>
            <w:vAlign w:val="center"/>
          </w:tcPr>
          <w:p w14:paraId="6453F298" w14:textId="77777777" w:rsidR="00886369" w:rsidRDefault="00000000">
            <w:pPr>
              <w:pStyle w:val="ConsPlusNormal0"/>
              <w:jc w:val="center"/>
            </w:pPr>
            <w:r>
              <w:t>случай госпитализации</w:t>
            </w:r>
          </w:p>
        </w:tc>
        <w:tc>
          <w:tcPr>
            <w:tcW w:w="2041" w:type="dxa"/>
            <w:vAlign w:val="center"/>
          </w:tcPr>
          <w:p w14:paraId="038E9ED8" w14:textId="77777777" w:rsidR="00886369" w:rsidRDefault="00886369">
            <w:pPr>
              <w:pStyle w:val="ConsPlusNormal0"/>
            </w:pPr>
          </w:p>
        </w:tc>
        <w:tc>
          <w:tcPr>
            <w:tcW w:w="1984" w:type="dxa"/>
            <w:vAlign w:val="center"/>
          </w:tcPr>
          <w:p w14:paraId="11706DFB" w14:textId="77777777" w:rsidR="00886369" w:rsidRDefault="00886369">
            <w:pPr>
              <w:pStyle w:val="ConsPlusNormal0"/>
            </w:pPr>
          </w:p>
        </w:tc>
        <w:tc>
          <w:tcPr>
            <w:tcW w:w="1474" w:type="dxa"/>
            <w:vAlign w:val="center"/>
          </w:tcPr>
          <w:p w14:paraId="213801CA" w14:textId="77777777" w:rsidR="00886369" w:rsidRDefault="00886369">
            <w:pPr>
              <w:pStyle w:val="ConsPlusNormal0"/>
            </w:pPr>
          </w:p>
        </w:tc>
        <w:tc>
          <w:tcPr>
            <w:tcW w:w="1474" w:type="dxa"/>
            <w:vAlign w:val="center"/>
          </w:tcPr>
          <w:p w14:paraId="7CA9606C" w14:textId="77777777" w:rsidR="00886369" w:rsidRDefault="00886369">
            <w:pPr>
              <w:pStyle w:val="ConsPlusNormal0"/>
            </w:pPr>
          </w:p>
        </w:tc>
        <w:tc>
          <w:tcPr>
            <w:tcW w:w="1417" w:type="dxa"/>
            <w:vAlign w:val="center"/>
          </w:tcPr>
          <w:p w14:paraId="08E4F85D" w14:textId="77777777" w:rsidR="00886369" w:rsidRDefault="00886369">
            <w:pPr>
              <w:pStyle w:val="ConsPlusNormal0"/>
            </w:pPr>
          </w:p>
        </w:tc>
        <w:tc>
          <w:tcPr>
            <w:tcW w:w="1417" w:type="dxa"/>
            <w:vAlign w:val="center"/>
          </w:tcPr>
          <w:p w14:paraId="5318B544" w14:textId="77777777" w:rsidR="00886369" w:rsidRDefault="00886369">
            <w:pPr>
              <w:pStyle w:val="ConsPlusNormal0"/>
            </w:pPr>
          </w:p>
        </w:tc>
        <w:tc>
          <w:tcPr>
            <w:tcW w:w="1361" w:type="dxa"/>
            <w:vAlign w:val="center"/>
          </w:tcPr>
          <w:p w14:paraId="75EED55B" w14:textId="77777777" w:rsidR="00886369" w:rsidRDefault="00886369">
            <w:pPr>
              <w:pStyle w:val="ConsPlusNormal0"/>
            </w:pPr>
          </w:p>
        </w:tc>
      </w:tr>
      <w:tr w:rsidR="00886369" w14:paraId="75526958" w14:textId="77777777">
        <w:tc>
          <w:tcPr>
            <w:tcW w:w="3118" w:type="dxa"/>
            <w:vAlign w:val="center"/>
          </w:tcPr>
          <w:p w14:paraId="3C552BC3" w14:textId="77777777" w:rsidR="00886369" w:rsidRDefault="00000000">
            <w:pPr>
              <w:pStyle w:val="ConsPlusNormal0"/>
              <w:jc w:val="both"/>
            </w:pPr>
            <w:r>
              <w:t>5. Медицинская реабилитация:</w:t>
            </w:r>
          </w:p>
        </w:tc>
        <w:tc>
          <w:tcPr>
            <w:tcW w:w="1134" w:type="dxa"/>
            <w:vAlign w:val="center"/>
          </w:tcPr>
          <w:p w14:paraId="2A7CB7C0" w14:textId="77777777" w:rsidR="00886369" w:rsidRDefault="00000000">
            <w:pPr>
              <w:pStyle w:val="ConsPlusNormal0"/>
              <w:jc w:val="center"/>
            </w:pPr>
            <w:bookmarkStart w:id="149" w:name="P5578"/>
            <w:bookmarkEnd w:id="149"/>
            <w:r>
              <w:t>44</w:t>
            </w:r>
          </w:p>
        </w:tc>
        <w:tc>
          <w:tcPr>
            <w:tcW w:w="1814" w:type="dxa"/>
            <w:vAlign w:val="center"/>
          </w:tcPr>
          <w:p w14:paraId="0DA20769" w14:textId="77777777" w:rsidR="00886369" w:rsidRDefault="00000000">
            <w:pPr>
              <w:pStyle w:val="ConsPlusNormal0"/>
              <w:jc w:val="center"/>
            </w:pPr>
            <w:r>
              <w:t>X</w:t>
            </w:r>
          </w:p>
        </w:tc>
        <w:tc>
          <w:tcPr>
            <w:tcW w:w="2041" w:type="dxa"/>
            <w:vAlign w:val="center"/>
          </w:tcPr>
          <w:p w14:paraId="1C0305A3" w14:textId="77777777" w:rsidR="00886369" w:rsidRDefault="00886369">
            <w:pPr>
              <w:pStyle w:val="ConsPlusNormal0"/>
            </w:pPr>
          </w:p>
        </w:tc>
        <w:tc>
          <w:tcPr>
            <w:tcW w:w="1984" w:type="dxa"/>
            <w:vAlign w:val="center"/>
          </w:tcPr>
          <w:p w14:paraId="3AFC046C" w14:textId="77777777" w:rsidR="00886369" w:rsidRDefault="00886369">
            <w:pPr>
              <w:pStyle w:val="ConsPlusNormal0"/>
            </w:pPr>
          </w:p>
        </w:tc>
        <w:tc>
          <w:tcPr>
            <w:tcW w:w="1474" w:type="dxa"/>
            <w:vAlign w:val="center"/>
          </w:tcPr>
          <w:p w14:paraId="714284A3" w14:textId="77777777" w:rsidR="00886369" w:rsidRDefault="00886369">
            <w:pPr>
              <w:pStyle w:val="ConsPlusNormal0"/>
            </w:pPr>
          </w:p>
        </w:tc>
        <w:tc>
          <w:tcPr>
            <w:tcW w:w="1474" w:type="dxa"/>
            <w:vAlign w:val="center"/>
          </w:tcPr>
          <w:p w14:paraId="1FE76684" w14:textId="77777777" w:rsidR="00886369" w:rsidRDefault="00886369">
            <w:pPr>
              <w:pStyle w:val="ConsPlusNormal0"/>
            </w:pPr>
          </w:p>
        </w:tc>
        <w:tc>
          <w:tcPr>
            <w:tcW w:w="1417" w:type="dxa"/>
            <w:vAlign w:val="center"/>
          </w:tcPr>
          <w:p w14:paraId="0B548ED4" w14:textId="77777777" w:rsidR="00886369" w:rsidRDefault="00886369">
            <w:pPr>
              <w:pStyle w:val="ConsPlusNormal0"/>
            </w:pPr>
          </w:p>
        </w:tc>
        <w:tc>
          <w:tcPr>
            <w:tcW w:w="1417" w:type="dxa"/>
            <w:vAlign w:val="center"/>
          </w:tcPr>
          <w:p w14:paraId="45F80952" w14:textId="77777777" w:rsidR="00886369" w:rsidRDefault="00886369">
            <w:pPr>
              <w:pStyle w:val="ConsPlusNormal0"/>
            </w:pPr>
          </w:p>
        </w:tc>
        <w:tc>
          <w:tcPr>
            <w:tcW w:w="1361" w:type="dxa"/>
            <w:vAlign w:val="center"/>
          </w:tcPr>
          <w:p w14:paraId="578A725E" w14:textId="77777777" w:rsidR="00886369" w:rsidRDefault="00886369">
            <w:pPr>
              <w:pStyle w:val="ConsPlusNormal0"/>
            </w:pPr>
          </w:p>
        </w:tc>
      </w:tr>
      <w:tr w:rsidR="00886369" w14:paraId="684C2C6E" w14:textId="77777777">
        <w:tc>
          <w:tcPr>
            <w:tcW w:w="3118" w:type="dxa"/>
            <w:vAlign w:val="center"/>
          </w:tcPr>
          <w:p w14:paraId="75A05611" w14:textId="77777777" w:rsidR="00886369" w:rsidRDefault="00000000">
            <w:pPr>
              <w:pStyle w:val="ConsPlusNormal0"/>
              <w:jc w:val="both"/>
            </w:pPr>
            <w:r>
              <w:t>5.1. в амбулаторных условиях</w:t>
            </w:r>
          </w:p>
        </w:tc>
        <w:tc>
          <w:tcPr>
            <w:tcW w:w="1134" w:type="dxa"/>
            <w:vAlign w:val="center"/>
          </w:tcPr>
          <w:p w14:paraId="2312C92E" w14:textId="77777777" w:rsidR="00886369" w:rsidRDefault="00000000">
            <w:pPr>
              <w:pStyle w:val="ConsPlusNormal0"/>
              <w:jc w:val="center"/>
            </w:pPr>
            <w:bookmarkStart w:id="150" w:name="P5588"/>
            <w:bookmarkEnd w:id="150"/>
            <w:r>
              <w:t>44.1</w:t>
            </w:r>
          </w:p>
        </w:tc>
        <w:tc>
          <w:tcPr>
            <w:tcW w:w="1814" w:type="dxa"/>
            <w:vAlign w:val="center"/>
          </w:tcPr>
          <w:p w14:paraId="22BCBF0E" w14:textId="77777777" w:rsidR="00886369" w:rsidRDefault="00000000">
            <w:pPr>
              <w:pStyle w:val="ConsPlusNormal0"/>
              <w:jc w:val="center"/>
            </w:pPr>
            <w:r>
              <w:t>комплексные посещения</w:t>
            </w:r>
          </w:p>
        </w:tc>
        <w:tc>
          <w:tcPr>
            <w:tcW w:w="2041" w:type="dxa"/>
            <w:vAlign w:val="center"/>
          </w:tcPr>
          <w:p w14:paraId="3DFA51A8" w14:textId="77777777" w:rsidR="00886369" w:rsidRDefault="00886369">
            <w:pPr>
              <w:pStyle w:val="ConsPlusNormal0"/>
            </w:pPr>
          </w:p>
        </w:tc>
        <w:tc>
          <w:tcPr>
            <w:tcW w:w="1984" w:type="dxa"/>
            <w:vAlign w:val="center"/>
          </w:tcPr>
          <w:p w14:paraId="471B5E24" w14:textId="77777777" w:rsidR="00886369" w:rsidRDefault="00886369">
            <w:pPr>
              <w:pStyle w:val="ConsPlusNormal0"/>
            </w:pPr>
          </w:p>
        </w:tc>
        <w:tc>
          <w:tcPr>
            <w:tcW w:w="1474" w:type="dxa"/>
            <w:vAlign w:val="center"/>
          </w:tcPr>
          <w:p w14:paraId="7FF7692F" w14:textId="77777777" w:rsidR="00886369" w:rsidRDefault="00886369">
            <w:pPr>
              <w:pStyle w:val="ConsPlusNormal0"/>
            </w:pPr>
          </w:p>
        </w:tc>
        <w:tc>
          <w:tcPr>
            <w:tcW w:w="1474" w:type="dxa"/>
            <w:vAlign w:val="center"/>
          </w:tcPr>
          <w:p w14:paraId="518B35AC" w14:textId="77777777" w:rsidR="00886369" w:rsidRDefault="00886369">
            <w:pPr>
              <w:pStyle w:val="ConsPlusNormal0"/>
            </w:pPr>
          </w:p>
        </w:tc>
        <w:tc>
          <w:tcPr>
            <w:tcW w:w="1417" w:type="dxa"/>
            <w:vAlign w:val="center"/>
          </w:tcPr>
          <w:p w14:paraId="6496DC3A" w14:textId="77777777" w:rsidR="00886369" w:rsidRDefault="00886369">
            <w:pPr>
              <w:pStyle w:val="ConsPlusNormal0"/>
            </w:pPr>
          </w:p>
        </w:tc>
        <w:tc>
          <w:tcPr>
            <w:tcW w:w="1417" w:type="dxa"/>
            <w:vAlign w:val="center"/>
          </w:tcPr>
          <w:p w14:paraId="0A8B879F" w14:textId="77777777" w:rsidR="00886369" w:rsidRDefault="00886369">
            <w:pPr>
              <w:pStyle w:val="ConsPlusNormal0"/>
            </w:pPr>
          </w:p>
        </w:tc>
        <w:tc>
          <w:tcPr>
            <w:tcW w:w="1361" w:type="dxa"/>
            <w:vAlign w:val="center"/>
          </w:tcPr>
          <w:p w14:paraId="25DE9D7B" w14:textId="77777777" w:rsidR="00886369" w:rsidRDefault="00886369">
            <w:pPr>
              <w:pStyle w:val="ConsPlusNormal0"/>
            </w:pPr>
          </w:p>
        </w:tc>
      </w:tr>
      <w:tr w:rsidR="00886369" w14:paraId="2ADE4CEB" w14:textId="77777777">
        <w:tc>
          <w:tcPr>
            <w:tcW w:w="3118" w:type="dxa"/>
            <w:vAlign w:val="center"/>
          </w:tcPr>
          <w:p w14:paraId="4D51735E"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48C3BD35" w14:textId="77777777" w:rsidR="00886369" w:rsidRDefault="00000000">
            <w:pPr>
              <w:pStyle w:val="ConsPlusNormal0"/>
              <w:jc w:val="center"/>
            </w:pPr>
            <w:bookmarkStart w:id="151" w:name="P5598"/>
            <w:bookmarkEnd w:id="151"/>
            <w:r>
              <w:t>44.2</w:t>
            </w:r>
          </w:p>
        </w:tc>
        <w:tc>
          <w:tcPr>
            <w:tcW w:w="1814" w:type="dxa"/>
            <w:vAlign w:val="center"/>
          </w:tcPr>
          <w:p w14:paraId="183E6EDA" w14:textId="77777777" w:rsidR="00886369" w:rsidRDefault="00000000">
            <w:pPr>
              <w:pStyle w:val="ConsPlusNormal0"/>
              <w:jc w:val="center"/>
            </w:pPr>
            <w:r>
              <w:t>случай лечения</w:t>
            </w:r>
          </w:p>
        </w:tc>
        <w:tc>
          <w:tcPr>
            <w:tcW w:w="2041" w:type="dxa"/>
            <w:vAlign w:val="center"/>
          </w:tcPr>
          <w:p w14:paraId="2E2F5772" w14:textId="77777777" w:rsidR="00886369" w:rsidRDefault="00886369">
            <w:pPr>
              <w:pStyle w:val="ConsPlusNormal0"/>
            </w:pPr>
          </w:p>
        </w:tc>
        <w:tc>
          <w:tcPr>
            <w:tcW w:w="1984" w:type="dxa"/>
            <w:vAlign w:val="center"/>
          </w:tcPr>
          <w:p w14:paraId="693A775E" w14:textId="77777777" w:rsidR="00886369" w:rsidRDefault="00886369">
            <w:pPr>
              <w:pStyle w:val="ConsPlusNormal0"/>
            </w:pPr>
          </w:p>
        </w:tc>
        <w:tc>
          <w:tcPr>
            <w:tcW w:w="1474" w:type="dxa"/>
            <w:vAlign w:val="center"/>
          </w:tcPr>
          <w:p w14:paraId="030251E1" w14:textId="77777777" w:rsidR="00886369" w:rsidRDefault="00886369">
            <w:pPr>
              <w:pStyle w:val="ConsPlusNormal0"/>
            </w:pPr>
          </w:p>
        </w:tc>
        <w:tc>
          <w:tcPr>
            <w:tcW w:w="1474" w:type="dxa"/>
            <w:vAlign w:val="center"/>
          </w:tcPr>
          <w:p w14:paraId="0B0BDA77" w14:textId="77777777" w:rsidR="00886369" w:rsidRDefault="00886369">
            <w:pPr>
              <w:pStyle w:val="ConsPlusNormal0"/>
            </w:pPr>
          </w:p>
        </w:tc>
        <w:tc>
          <w:tcPr>
            <w:tcW w:w="1417" w:type="dxa"/>
            <w:vAlign w:val="center"/>
          </w:tcPr>
          <w:p w14:paraId="60C8C3C6" w14:textId="77777777" w:rsidR="00886369" w:rsidRDefault="00886369">
            <w:pPr>
              <w:pStyle w:val="ConsPlusNormal0"/>
            </w:pPr>
          </w:p>
        </w:tc>
        <w:tc>
          <w:tcPr>
            <w:tcW w:w="1417" w:type="dxa"/>
            <w:vAlign w:val="center"/>
          </w:tcPr>
          <w:p w14:paraId="110B6AC6" w14:textId="77777777" w:rsidR="00886369" w:rsidRDefault="00886369">
            <w:pPr>
              <w:pStyle w:val="ConsPlusNormal0"/>
            </w:pPr>
          </w:p>
        </w:tc>
        <w:tc>
          <w:tcPr>
            <w:tcW w:w="1361" w:type="dxa"/>
            <w:vAlign w:val="center"/>
          </w:tcPr>
          <w:p w14:paraId="7E0BEF0A" w14:textId="77777777" w:rsidR="00886369" w:rsidRDefault="00886369">
            <w:pPr>
              <w:pStyle w:val="ConsPlusNormal0"/>
            </w:pPr>
          </w:p>
        </w:tc>
      </w:tr>
      <w:tr w:rsidR="00886369" w14:paraId="02BAB255" w14:textId="77777777">
        <w:tc>
          <w:tcPr>
            <w:tcW w:w="3118" w:type="dxa"/>
            <w:vAlign w:val="center"/>
          </w:tcPr>
          <w:p w14:paraId="2D3997A2"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157AE78A" w14:textId="77777777" w:rsidR="00886369" w:rsidRDefault="00000000">
            <w:pPr>
              <w:pStyle w:val="ConsPlusNormal0"/>
              <w:jc w:val="center"/>
            </w:pPr>
            <w:bookmarkStart w:id="152" w:name="P5608"/>
            <w:bookmarkEnd w:id="152"/>
            <w:r>
              <w:t>44.3</w:t>
            </w:r>
          </w:p>
        </w:tc>
        <w:tc>
          <w:tcPr>
            <w:tcW w:w="1814" w:type="dxa"/>
            <w:vAlign w:val="center"/>
          </w:tcPr>
          <w:p w14:paraId="271149C3" w14:textId="77777777" w:rsidR="00886369" w:rsidRDefault="00000000">
            <w:pPr>
              <w:pStyle w:val="ConsPlusNormal0"/>
              <w:jc w:val="center"/>
            </w:pPr>
            <w:r>
              <w:t>случай госпитализации</w:t>
            </w:r>
          </w:p>
        </w:tc>
        <w:tc>
          <w:tcPr>
            <w:tcW w:w="2041" w:type="dxa"/>
            <w:vAlign w:val="center"/>
          </w:tcPr>
          <w:p w14:paraId="5D479342" w14:textId="77777777" w:rsidR="00886369" w:rsidRDefault="00886369">
            <w:pPr>
              <w:pStyle w:val="ConsPlusNormal0"/>
            </w:pPr>
          </w:p>
        </w:tc>
        <w:tc>
          <w:tcPr>
            <w:tcW w:w="1984" w:type="dxa"/>
            <w:vAlign w:val="center"/>
          </w:tcPr>
          <w:p w14:paraId="1DE92784" w14:textId="77777777" w:rsidR="00886369" w:rsidRDefault="00886369">
            <w:pPr>
              <w:pStyle w:val="ConsPlusNormal0"/>
            </w:pPr>
          </w:p>
        </w:tc>
        <w:tc>
          <w:tcPr>
            <w:tcW w:w="1474" w:type="dxa"/>
            <w:vAlign w:val="center"/>
          </w:tcPr>
          <w:p w14:paraId="149DB2F2" w14:textId="77777777" w:rsidR="00886369" w:rsidRDefault="00886369">
            <w:pPr>
              <w:pStyle w:val="ConsPlusNormal0"/>
            </w:pPr>
          </w:p>
        </w:tc>
        <w:tc>
          <w:tcPr>
            <w:tcW w:w="1474" w:type="dxa"/>
            <w:vAlign w:val="center"/>
          </w:tcPr>
          <w:p w14:paraId="00E6A60A" w14:textId="77777777" w:rsidR="00886369" w:rsidRDefault="00886369">
            <w:pPr>
              <w:pStyle w:val="ConsPlusNormal0"/>
            </w:pPr>
          </w:p>
        </w:tc>
        <w:tc>
          <w:tcPr>
            <w:tcW w:w="1417" w:type="dxa"/>
            <w:vAlign w:val="center"/>
          </w:tcPr>
          <w:p w14:paraId="2B7C82FC" w14:textId="77777777" w:rsidR="00886369" w:rsidRDefault="00886369">
            <w:pPr>
              <w:pStyle w:val="ConsPlusNormal0"/>
            </w:pPr>
          </w:p>
        </w:tc>
        <w:tc>
          <w:tcPr>
            <w:tcW w:w="1417" w:type="dxa"/>
            <w:vAlign w:val="center"/>
          </w:tcPr>
          <w:p w14:paraId="62B9BD9C" w14:textId="77777777" w:rsidR="00886369" w:rsidRDefault="00886369">
            <w:pPr>
              <w:pStyle w:val="ConsPlusNormal0"/>
            </w:pPr>
          </w:p>
        </w:tc>
        <w:tc>
          <w:tcPr>
            <w:tcW w:w="1361" w:type="dxa"/>
            <w:vAlign w:val="center"/>
          </w:tcPr>
          <w:p w14:paraId="0AABFAA1" w14:textId="77777777" w:rsidR="00886369" w:rsidRDefault="00886369">
            <w:pPr>
              <w:pStyle w:val="ConsPlusNormal0"/>
            </w:pPr>
          </w:p>
        </w:tc>
      </w:tr>
      <w:tr w:rsidR="00886369" w14:paraId="4D3AF5DF" w14:textId="77777777">
        <w:tc>
          <w:tcPr>
            <w:tcW w:w="3118" w:type="dxa"/>
            <w:vAlign w:val="center"/>
          </w:tcPr>
          <w:p w14:paraId="4F581110" w14:textId="77777777" w:rsidR="00886369" w:rsidRDefault="00000000">
            <w:pPr>
              <w:pStyle w:val="ConsPlusNormal0"/>
              <w:jc w:val="both"/>
            </w:pPr>
            <w:r>
              <w:t>6. Паллиативная медицинская помощь&lt;9&gt;</w:t>
            </w:r>
          </w:p>
        </w:tc>
        <w:tc>
          <w:tcPr>
            <w:tcW w:w="1134" w:type="dxa"/>
            <w:vAlign w:val="center"/>
          </w:tcPr>
          <w:p w14:paraId="009376C6" w14:textId="77777777" w:rsidR="00886369" w:rsidRDefault="00000000">
            <w:pPr>
              <w:pStyle w:val="ConsPlusNormal0"/>
              <w:jc w:val="center"/>
            </w:pPr>
            <w:r>
              <w:t>45</w:t>
            </w:r>
          </w:p>
        </w:tc>
        <w:tc>
          <w:tcPr>
            <w:tcW w:w="1814" w:type="dxa"/>
            <w:vAlign w:val="center"/>
          </w:tcPr>
          <w:p w14:paraId="344039E3" w14:textId="77777777" w:rsidR="00886369" w:rsidRDefault="00000000">
            <w:pPr>
              <w:pStyle w:val="ConsPlusNormal0"/>
              <w:jc w:val="center"/>
            </w:pPr>
            <w:r>
              <w:t>X</w:t>
            </w:r>
          </w:p>
        </w:tc>
        <w:tc>
          <w:tcPr>
            <w:tcW w:w="2041" w:type="dxa"/>
            <w:vAlign w:val="center"/>
          </w:tcPr>
          <w:p w14:paraId="1EF97689" w14:textId="77777777" w:rsidR="00886369" w:rsidRDefault="00886369">
            <w:pPr>
              <w:pStyle w:val="ConsPlusNormal0"/>
            </w:pPr>
          </w:p>
        </w:tc>
        <w:tc>
          <w:tcPr>
            <w:tcW w:w="1984" w:type="dxa"/>
            <w:vAlign w:val="center"/>
          </w:tcPr>
          <w:p w14:paraId="6345262B" w14:textId="77777777" w:rsidR="00886369" w:rsidRDefault="00886369">
            <w:pPr>
              <w:pStyle w:val="ConsPlusNormal0"/>
            </w:pPr>
          </w:p>
        </w:tc>
        <w:tc>
          <w:tcPr>
            <w:tcW w:w="1474" w:type="dxa"/>
            <w:vAlign w:val="center"/>
          </w:tcPr>
          <w:p w14:paraId="6ED6313F" w14:textId="77777777" w:rsidR="00886369" w:rsidRDefault="00886369">
            <w:pPr>
              <w:pStyle w:val="ConsPlusNormal0"/>
            </w:pPr>
          </w:p>
        </w:tc>
        <w:tc>
          <w:tcPr>
            <w:tcW w:w="1474" w:type="dxa"/>
            <w:vAlign w:val="center"/>
          </w:tcPr>
          <w:p w14:paraId="2A2C3C84" w14:textId="77777777" w:rsidR="00886369" w:rsidRDefault="00886369">
            <w:pPr>
              <w:pStyle w:val="ConsPlusNormal0"/>
            </w:pPr>
          </w:p>
        </w:tc>
        <w:tc>
          <w:tcPr>
            <w:tcW w:w="1417" w:type="dxa"/>
            <w:vAlign w:val="center"/>
          </w:tcPr>
          <w:p w14:paraId="7E1A6CE4" w14:textId="77777777" w:rsidR="00886369" w:rsidRDefault="00886369">
            <w:pPr>
              <w:pStyle w:val="ConsPlusNormal0"/>
            </w:pPr>
          </w:p>
        </w:tc>
        <w:tc>
          <w:tcPr>
            <w:tcW w:w="1417" w:type="dxa"/>
            <w:vAlign w:val="center"/>
          </w:tcPr>
          <w:p w14:paraId="56D057F8" w14:textId="77777777" w:rsidR="00886369" w:rsidRDefault="00886369">
            <w:pPr>
              <w:pStyle w:val="ConsPlusNormal0"/>
            </w:pPr>
          </w:p>
        </w:tc>
        <w:tc>
          <w:tcPr>
            <w:tcW w:w="1361" w:type="dxa"/>
            <w:vAlign w:val="center"/>
          </w:tcPr>
          <w:p w14:paraId="11CBA9BA" w14:textId="77777777" w:rsidR="00886369" w:rsidRDefault="00886369">
            <w:pPr>
              <w:pStyle w:val="ConsPlusNormal0"/>
            </w:pPr>
          </w:p>
        </w:tc>
      </w:tr>
      <w:tr w:rsidR="00886369" w14:paraId="15275AE3" w14:textId="77777777">
        <w:tc>
          <w:tcPr>
            <w:tcW w:w="3118" w:type="dxa"/>
            <w:vAlign w:val="center"/>
          </w:tcPr>
          <w:p w14:paraId="69F759C8" w14:textId="77777777" w:rsidR="00886369" w:rsidRDefault="00000000">
            <w:pPr>
              <w:pStyle w:val="ConsPlusNormal0"/>
              <w:jc w:val="both"/>
            </w:pPr>
            <w:r>
              <w:t>6.1. первичная медицинская помощь, в том числе доврачебная и врачебная&lt;7&gt;, всего, включая:</w:t>
            </w:r>
          </w:p>
        </w:tc>
        <w:tc>
          <w:tcPr>
            <w:tcW w:w="1134" w:type="dxa"/>
            <w:vAlign w:val="center"/>
          </w:tcPr>
          <w:p w14:paraId="513C2B77" w14:textId="77777777" w:rsidR="00886369" w:rsidRDefault="00000000">
            <w:pPr>
              <w:pStyle w:val="ConsPlusNormal0"/>
              <w:jc w:val="center"/>
            </w:pPr>
            <w:bookmarkStart w:id="153" w:name="P5628"/>
            <w:bookmarkEnd w:id="153"/>
            <w:r>
              <w:t>45.1</w:t>
            </w:r>
          </w:p>
        </w:tc>
        <w:tc>
          <w:tcPr>
            <w:tcW w:w="1814" w:type="dxa"/>
            <w:vAlign w:val="center"/>
          </w:tcPr>
          <w:p w14:paraId="0C5C5DF5" w14:textId="77777777" w:rsidR="00886369" w:rsidRDefault="00000000">
            <w:pPr>
              <w:pStyle w:val="ConsPlusNormal0"/>
              <w:jc w:val="center"/>
            </w:pPr>
            <w:r>
              <w:t>посещений</w:t>
            </w:r>
          </w:p>
        </w:tc>
        <w:tc>
          <w:tcPr>
            <w:tcW w:w="2041" w:type="dxa"/>
            <w:vAlign w:val="center"/>
          </w:tcPr>
          <w:p w14:paraId="4E8D3ECB" w14:textId="77777777" w:rsidR="00886369" w:rsidRDefault="00886369">
            <w:pPr>
              <w:pStyle w:val="ConsPlusNormal0"/>
            </w:pPr>
          </w:p>
        </w:tc>
        <w:tc>
          <w:tcPr>
            <w:tcW w:w="1984" w:type="dxa"/>
            <w:vAlign w:val="center"/>
          </w:tcPr>
          <w:p w14:paraId="1BAED3D4" w14:textId="77777777" w:rsidR="00886369" w:rsidRDefault="00886369">
            <w:pPr>
              <w:pStyle w:val="ConsPlusNormal0"/>
            </w:pPr>
          </w:p>
        </w:tc>
        <w:tc>
          <w:tcPr>
            <w:tcW w:w="1474" w:type="dxa"/>
            <w:vAlign w:val="center"/>
          </w:tcPr>
          <w:p w14:paraId="1D013CF1" w14:textId="77777777" w:rsidR="00886369" w:rsidRDefault="00886369">
            <w:pPr>
              <w:pStyle w:val="ConsPlusNormal0"/>
            </w:pPr>
          </w:p>
        </w:tc>
        <w:tc>
          <w:tcPr>
            <w:tcW w:w="1474" w:type="dxa"/>
            <w:vAlign w:val="center"/>
          </w:tcPr>
          <w:p w14:paraId="538BA39F" w14:textId="77777777" w:rsidR="00886369" w:rsidRDefault="00886369">
            <w:pPr>
              <w:pStyle w:val="ConsPlusNormal0"/>
            </w:pPr>
          </w:p>
        </w:tc>
        <w:tc>
          <w:tcPr>
            <w:tcW w:w="1417" w:type="dxa"/>
            <w:vAlign w:val="center"/>
          </w:tcPr>
          <w:p w14:paraId="2F10DBD6" w14:textId="77777777" w:rsidR="00886369" w:rsidRDefault="00886369">
            <w:pPr>
              <w:pStyle w:val="ConsPlusNormal0"/>
            </w:pPr>
          </w:p>
        </w:tc>
        <w:tc>
          <w:tcPr>
            <w:tcW w:w="1417" w:type="dxa"/>
            <w:vAlign w:val="center"/>
          </w:tcPr>
          <w:p w14:paraId="34CE68C0" w14:textId="77777777" w:rsidR="00886369" w:rsidRDefault="00886369">
            <w:pPr>
              <w:pStyle w:val="ConsPlusNormal0"/>
            </w:pPr>
          </w:p>
        </w:tc>
        <w:tc>
          <w:tcPr>
            <w:tcW w:w="1361" w:type="dxa"/>
            <w:vAlign w:val="center"/>
          </w:tcPr>
          <w:p w14:paraId="6D955694" w14:textId="77777777" w:rsidR="00886369" w:rsidRDefault="00886369">
            <w:pPr>
              <w:pStyle w:val="ConsPlusNormal0"/>
            </w:pPr>
          </w:p>
        </w:tc>
      </w:tr>
      <w:tr w:rsidR="00886369" w14:paraId="58BF42DD" w14:textId="77777777">
        <w:tc>
          <w:tcPr>
            <w:tcW w:w="3118" w:type="dxa"/>
            <w:vAlign w:val="center"/>
          </w:tcPr>
          <w:p w14:paraId="21D67854" w14:textId="77777777" w:rsidR="00886369" w:rsidRDefault="00000000">
            <w:pPr>
              <w:pStyle w:val="ConsPlusNormal0"/>
              <w:jc w:val="both"/>
            </w:pPr>
            <w:r>
              <w:t>6.1.1. посещения по паллиативной медицинской помощи без учета посещений на дому патронажными бригадами</w:t>
            </w:r>
          </w:p>
        </w:tc>
        <w:tc>
          <w:tcPr>
            <w:tcW w:w="1134" w:type="dxa"/>
            <w:vAlign w:val="center"/>
          </w:tcPr>
          <w:p w14:paraId="3BD2FB65" w14:textId="77777777" w:rsidR="00886369" w:rsidRDefault="00000000">
            <w:pPr>
              <w:pStyle w:val="ConsPlusNormal0"/>
              <w:jc w:val="center"/>
            </w:pPr>
            <w:bookmarkStart w:id="154" w:name="P5638"/>
            <w:bookmarkEnd w:id="154"/>
            <w:r>
              <w:t>45.1.1</w:t>
            </w:r>
          </w:p>
        </w:tc>
        <w:tc>
          <w:tcPr>
            <w:tcW w:w="1814" w:type="dxa"/>
            <w:vAlign w:val="center"/>
          </w:tcPr>
          <w:p w14:paraId="2803131B" w14:textId="77777777" w:rsidR="00886369" w:rsidRDefault="00000000">
            <w:pPr>
              <w:pStyle w:val="ConsPlusNormal0"/>
              <w:jc w:val="center"/>
            </w:pPr>
            <w:r>
              <w:t>посещений</w:t>
            </w:r>
          </w:p>
        </w:tc>
        <w:tc>
          <w:tcPr>
            <w:tcW w:w="2041" w:type="dxa"/>
            <w:vAlign w:val="center"/>
          </w:tcPr>
          <w:p w14:paraId="1900BC3E" w14:textId="77777777" w:rsidR="00886369" w:rsidRDefault="00886369">
            <w:pPr>
              <w:pStyle w:val="ConsPlusNormal0"/>
            </w:pPr>
          </w:p>
        </w:tc>
        <w:tc>
          <w:tcPr>
            <w:tcW w:w="1984" w:type="dxa"/>
            <w:vAlign w:val="center"/>
          </w:tcPr>
          <w:p w14:paraId="4C424A4C" w14:textId="77777777" w:rsidR="00886369" w:rsidRDefault="00886369">
            <w:pPr>
              <w:pStyle w:val="ConsPlusNormal0"/>
            </w:pPr>
          </w:p>
        </w:tc>
        <w:tc>
          <w:tcPr>
            <w:tcW w:w="1474" w:type="dxa"/>
            <w:vAlign w:val="center"/>
          </w:tcPr>
          <w:p w14:paraId="26293328" w14:textId="77777777" w:rsidR="00886369" w:rsidRDefault="00886369">
            <w:pPr>
              <w:pStyle w:val="ConsPlusNormal0"/>
            </w:pPr>
          </w:p>
        </w:tc>
        <w:tc>
          <w:tcPr>
            <w:tcW w:w="1474" w:type="dxa"/>
            <w:vAlign w:val="center"/>
          </w:tcPr>
          <w:p w14:paraId="159C4E70" w14:textId="77777777" w:rsidR="00886369" w:rsidRDefault="00886369">
            <w:pPr>
              <w:pStyle w:val="ConsPlusNormal0"/>
            </w:pPr>
          </w:p>
        </w:tc>
        <w:tc>
          <w:tcPr>
            <w:tcW w:w="1417" w:type="dxa"/>
            <w:vAlign w:val="center"/>
          </w:tcPr>
          <w:p w14:paraId="2879EE6A" w14:textId="77777777" w:rsidR="00886369" w:rsidRDefault="00886369">
            <w:pPr>
              <w:pStyle w:val="ConsPlusNormal0"/>
            </w:pPr>
          </w:p>
        </w:tc>
        <w:tc>
          <w:tcPr>
            <w:tcW w:w="1417" w:type="dxa"/>
            <w:vAlign w:val="center"/>
          </w:tcPr>
          <w:p w14:paraId="68BC162C" w14:textId="77777777" w:rsidR="00886369" w:rsidRDefault="00886369">
            <w:pPr>
              <w:pStyle w:val="ConsPlusNormal0"/>
            </w:pPr>
          </w:p>
        </w:tc>
        <w:tc>
          <w:tcPr>
            <w:tcW w:w="1361" w:type="dxa"/>
            <w:vAlign w:val="center"/>
          </w:tcPr>
          <w:p w14:paraId="12AB82A2" w14:textId="77777777" w:rsidR="00886369" w:rsidRDefault="00886369">
            <w:pPr>
              <w:pStyle w:val="ConsPlusNormal0"/>
            </w:pPr>
          </w:p>
        </w:tc>
      </w:tr>
      <w:tr w:rsidR="00886369" w14:paraId="612F98B4" w14:textId="77777777">
        <w:tc>
          <w:tcPr>
            <w:tcW w:w="3118" w:type="dxa"/>
            <w:vAlign w:val="center"/>
          </w:tcPr>
          <w:p w14:paraId="3C74F319" w14:textId="77777777" w:rsidR="00886369" w:rsidRDefault="00000000">
            <w:pPr>
              <w:pStyle w:val="ConsPlusNormal0"/>
              <w:jc w:val="both"/>
            </w:pPr>
            <w:r>
              <w:t>6.1.2. посещения на дому выездными патронажными бригадами</w:t>
            </w:r>
          </w:p>
        </w:tc>
        <w:tc>
          <w:tcPr>
            <w:tcW w:w="1134" w:type="dxa"/>
            <w:vAlign w:val="center"/>
          </w:tcPr>
          <w:p w14:paraId="6D9EE59D" w14:textId="77777777" w:rsidR="00886369" w:rsidRDefault="00000000">
            <w:pPr>
              <w:pStyle w:val="ConsPlusNormal0"/>
              <w:jc w:val="center"/>
            </w:pPr>
            <w:bookmarkStart w:id="155" w:name="P5648"/>
            <w:bookmarkEnd w:id="155"/>
            <w:r>
              <w:t>45.1.2</w:t>
            </w:r>
          </w:p>
        </w:tc>
        <w:tc>
          <w:tcPr>
            <w:tcW w:w="1814" w:type="dxa"/>
            <w:vAlign w:val="center"/>
          </w:tcPr>
          <w:p w14:paraId="03DBA895" w14:textId="77777777" w:rsidR="00886369" w:rsidRDefault="00000000">
            <w:pPr>
              <w:pStyle w:val="ConsPlusNormal0"/>
              <w:jc w:val="center"/>
            </w:pPr>
            <w:r>
              <w:t>посещений</w:t>
            </w:r>
          </w:p>
        </w:tc>
        <w:tc>
          <w:tcPr>
            <w:tcW w:w="2041" w:type="dxa"/>
            <w:vAlign w:val="center"/>
          </w:tcPr>
          <w:p w14:paraId="1CDF0903" w14:textId="77777777" w:rsidR="00886369" w:rsidRDefault="00886369">
            <w:pPr>
              <w:pStyle w:val="ConsPlusNormal0"/>
            </w:pPr>
          </w:p>
        </w:tc>
        <w:tc>
          <w:tcPr>
            <w:tcW w:w="1984" w:type="dxa"/>
            <w:vAlign w:val="center"/>
          </w:tcPr>
          <w:p w14:paraId="33698A5D" w14:textId="77777777" w:rsidR="00886369" w:rsidRDefault="00886369">
            <w:pPr>
              <w:pStyle w:val="ConsPlusNormal0"/>
            </w:pPr>
          </w:p>
        </w:tc>
        <w:tc>
          <w:tcPr>
            <w:tcW w:w="1474" w:type="dxa"/>
            <w:vAlign w:val="center"/>
          </w:tcPr>
          <w:p w14:paraId="72EDD631" w14:textId="77777777" w:rsidR="00886369" w:rsidRDefault="00886369">
            <w:pPr>
              <w:pStyle w:val="ConsPlusNormal0"/>
            </w:pPr>
          </w:p>
        </w:tc>
        <w:tc>
          <w:tcPr>
            <w:tcW w:w="1474" w:type="dxa"/>
            <w:vAlign w:val="center"/>
          </w:tcPr>
          <w:p w14:paraId="293F0FC9" w14:textId="77777777" w:rsidR="00886369" w:rsidRDefault="00886369">
            <w:pPr>
              <w:pStyle w:val="ConsPlusNormal0"/>
            </w:pPr>
          </w:p>
        </w:tc>
        <w:tc>
          <w:tcPr>
            <w:tcW w:w="1417" w:type="dxa"/>
            <w:vAlign w:val="center"/>
          </w:tcPr>
          <w:p w14:paraId="734D60C4" w14:textId="77777777" w:rsidR="00886369" w:rsidRDefault="00886369">
            <w:pPr>
              <w:pStyle w:val="ConsPlusNormal0"/>
            </w:pPr>
          </w:p>
        </w:tc>
        <w:tc>
          <w:tcPr>
            <w:tcW w:w="1417" w:type="dxa"/>
            <w:vAlign w:val="center"/>
          </w:tcPr>
          <w:p w14:paraId="7A863BBB" w14:textId="77777777" w:rsidR="00886369" w:rsidRDefault="00886369">
            <w:pPr>
              <w:pStyle w:val="ConsPlusNormal0"/>
            </w:pPr>
          </w:p>
        </w:tc>
        <w:tc>
          <w:tcPr>
            <w:tcW w:w="1361" w:type="dxa"/>
            <w:vAlign w:val="center"/>
          </w:tcPr>
          <w:p w14:paraId="0AAE70F2" w14:textId="77777777" w:rsidR="00886369" w:rsidRDefault="00886369">
            <w:pPr>
              <w:pStyle w:val="ConsPlusNormal0"/>
            </w:pPr>
          </w:p>
        </w:tc>
      </w:tr>
      <w:tr w:rsidR="00886369" w14:paraId="61D78327" w14:textId="77777777">
        <w:tc>
          <w:tcPr>
            <w:tcW w:w="3118" w:type="dxa"/>
            <w:vAlign w:val="center"/>
          </w:tcPr>
          <w:p w14:paraId="7A021258" w14:textId="77777777" w:rsidR="00886369" w:rsidRDefault="00000000">
            <w:pPr>
              <w:pStyle w:val="ConsPlusNormal0"/>
              <w:jc w:val="both"/>
            </w:pPr>
            <w:r>
              <w:t>6.2. оказываемая в стационарных условиях (включая койки паллиативной медицинской помощи и койки сестринского ухода)</w:t>
            </w:r>
          </w:p>
        </w:tc>
        <w:tc>
          <w:tcPr>
            <w:tcW w:w="1134" w:type="dxa"/>
            <w:vAlign w:val="center"/>
          </w:tcPr>
          <w:p w14:paraId="3C86BBD2" w14:textId="77777777" w:rsidR="00886369" w:rsidRDefault="00000000">
            <w:pPr>
              <w:pStyle w:val="ConsPlusNormal0"/>
              <w:jc w:val="center"/>
            </w:pPr>
            <w:bookmarkStart w:id="156" w:name="P5658"/>
            <w:bookmarkEnd w:id="156"/>
            <w:r>
              <w:t>45.2</w:t>
            </w:r>
          </w:p>
        </w:tc>
        <w:tc>
          <w:tcPr>
            <w:tcW w:w="1814" w:type="dxa"/>
            <w:vAlign w:val="center"/>
          </w:tcPr>
          <w:p w14:paraId="17E038E4" w14:textId="77777777" w:rsidR="00886369" w:rsidRDefault="00000000">
            <w:pPr>
              <w:pStyle w:val="ConsPlusNormal0"/>
              <w:jc w:val="center"/>
            </w:pPr>
            <w:r>
              <w:t>койко-день</w:t>
            </w:r>
          </w:p>
        </w:tc>
        <w:tc>
          <w:tcPr>
            <w:tcW w:w="2041" w:type="dxa"/>
            <w:vAlign w:val="center"/>
          </w:tcPr>
          <w:p w14:paraId="0FF32EE4" w14:textId="77777777" w:rsidR="00886369" w:rsidRDefault="00886369">
            <w:pPr>
              <w:pStyle w:val="ConsPlusNormal0"/>
            </w:pPr>
          </w:p>
        </w:tc>
        <w:tc>
          <w:tcPr>
            <w:tcW w:w="1984" w:type="dxa"/>
            <w:vAlign w:val="center"/>
          </w:tcPr>
          <w:p w14:paraId="7F5A8CCF" w14:textId="77777777" w:rsidR="00886369" w:rsidRDefault="00886369">
            <w:pPr>
              <w:pStyle w:val="ConsPlusNormal0"/>
            </w:pPr>
          </w:p>
        </w:tc>
        <w:tc>
          <w:tcPr>
            <w:tcW w:w="1474" w:type="dxa"/>
            <w:vAlign w:val="center"/>
          </w:tcPr>
          <w:p w14:paraId="4FD8D2F1" w14:textId="77777777" w:rsidR="00886369" w:rsidRDefault="00886369">
            <w:pPr>
              <w:pStyle w:val="ConsPlusNormal0"/>
            </w:pPr>
          </w:p>
        </w:tc>
        <w:tc>
          <w:tcPr>
            <w:tcW w:w="1474" w:type="dxa"/>
            <w:vAlign w:val="center"/>
          </w:tcPr>
          <w:p w14:paraId="4C213733" w14:textId="77777777" w:rsidR="00886369" w:rsidRDefault="00886369">
            <w:pPr>
              <w:pStyle w:val="ConsPlusNormal0"/>
            </w:pPr>
          </w:p>
        </w:tc>
        <w:tc>
          <w:tcPr>
            <w:tcW w:w="1417" w:type="dxa"/>
            <w:vAlign w:val="center"/>
          </w:tcPr>
          <w:p w14:paraId="314F7C97" w14:textId="77777777" w:rsidR="00886369" w:rsidRDefault="00886369">
            <w:pPr>
              <w:pStyle w:val="ConsPlusNormal0"/>
            </w:pPr>
          </w:p>
        </w:tc>
        <w:tc>
          <w:tcPr>
            <w:tcW w:w="1417" w:type="dxa"/>
            <w:vAlign w:val="center"/>
          </w:tcPr>
          <w:p w14:paraId="516B7742" w14:textId="77777777" w:rsidR="00886369" w:rsidRDefault="00886369">
            <w:pPr>
              <w:pStyle w:val="ConsPlusNormal0"/>
            </w:pPr>
          </w:p>
        </w:tc>
        <w:tc>
          <w:tcPr>
            <w:tcW w:w="1361" w:type="dxa"/>
            <w:vAlign w:val="center"/>
          </w:tcPr>
          <w:p w14:paraId="22CB06FB" w14:textId="77777777" w:rsidR="00886369" w:rsidRDefault="00886369">
            <w:pPr>
              <w:pStyle w:val="ConsPlusNormal0"/>
            </w:pPr>
          </w:p>
        </w:tc>
      </w:tr>
      <w:tr w:rsidR="00886369" w14:paraId="5591EB8E" w14:textId="77777777">
        <w:tc>
          <w:tcPr>
            <w:tcW w:w="3118" w:type="dxa"/>
            <w:vAlign w:val="center"/>
          </w:tcPr>
          <w:p w14:paraId="23CF634F" w14:textId="77777777" w:rsidR="00886369" w:rsidRDefault="00000000">
            <w:pPr>
              <w:pStyle w:val="ConsPlusNormal0"/>
              <w:jc w:val="both"/>
            </w:pPr>
            <w:r>
              <w:t>6.3. оказываемая в условиях дневного стационара</w:t>
            </w:r>
          </w:p>
        </w:tc>
        <w:tc>
          <w:tcPr>
            <w:tcW w:w="1134" w:type="dxa"/>
            <w:vAlign w:val="center"/>
          </w:tcPr>
          <w:p w14:paraId="66219601" w14:textId="77777777" w:rsidR="00886369" w:rsidRDefault="00000000">
            <w:pPr>
              <w:pStyle w:val="ConsPlusNormal0"/>
              <w:jc w:val="center"/>
            </w:pPr>
            <w:bookmarkStart w:id="157" w:name="P5668"/>
            <w:bookmarkEnd w:id="157"/>
            <w:r>
              <w:t>45.3</w:t>
            </w:r>
          </w:p>
        </w:tc>
        <w:tc>
          <w:tcPr>
            <w:tcW w:w="1814" w:type="dxa"/>
            <w:vAlign w:val="center"/>
          </w:tcPr>
          <w:p w14:paraId="31848911" w14:textId="77777777" w:rsidR="00886369" w:rsidRDefault="00000000">
            <w:pPr>
              <w:pStyle w:val="ConsPlusNormal0"/>
              <w:jc w:val="center"/>
            </w:pPr>
            <w:r>
              <w:t>случай лечения</w:t>
            </w:r>
          </w:p>
        </w:tc>
        <w:tc>
          <w:tcPr>
            <w:tcW w:w="2041" w:type="dxa"/>
            <w:vAlign w:val="center"/>
          </w:tcPr>
          <w:p w14:paraId="448B2FCF" w14:textId="77777777" w:rsidR="00886369" w:rsidRDefault="00886369">
            <w:pPr>
              <w:pStyle w:val="ConsPlusNormal0"/>
            </w:pPr>
          </w:p>
        </w:tc>
        <w:tc>
          <w:tcPr>
            <w:tcW w:w="1984" w:type="dxa"/>
            <w:vAlign w:val="center"/>
          </w:tcPr>
          <w:p w14:paraId="2AB601DA" w14:textId="77777777" w:rsidR="00886369" w:rsidRDefault="00886369">
            <w:pPr>
              <w:pStyle w:val="ConsPlusNormal0"/>
            </w:pPr>
          </w:p>
        </w:tc>
        <w:tc>
          <w:tcPr>
            <w:tcW w:w="1474" w:type="dxa"/>
            <w:vAlign w:val="center"/>
          </w:tcPr>
          <w:p w14:paraId="2371C005" w14:textId="77777777" w:rsidR="00886369" w:rsidRDefault="00886369">
            <w:pPr>
              <w:pStyle w:val="ConsPlusNormal0"/>
            </w:pPr>
          </w:p>
        </w:tc>
        <w:tc>
          <w:tcPr>
            <w:tcW w:w="1474" w:type="dxa"/>
            <w:vAlign w:val="center"/>
          </w:tcPr>
          <w:p w14:paraId="5DE03FA7" w14:textId="77777777" w:rsidR="00886369" w:rsidRDefault="00886369">
            <w:pPr>
              <w:pStyle w:val="ConsPlusNormal0"/>
            </w:pPr>
          </w:p>
        </w:tc>
        <w:tc>
          <w:tcPr>
            <w:tcW w:w="1417" w:type="dxa"/>
            <w:vAlign w:val="center"/>
          </w:tcPr>
          <w:p w14:paraId="7EF6E093" w14:textId="77777777" w:rsidR="00886369" w:rsidRDefault="00886369">
            <w:pPr>
              <w:pStyle w:val="ConsPlusNormal0"/>
            </w:pPr>
          </w:p>
        </w:tc>
        <w:tc>
          <w:tcPr>
            <w:tcW w:w="1417" w:type="dxa"/>
            <w:vAlign w:val="center"/>
          </w:tcPr>
          <w:p w14:paraId="601271B8" w14:textId="77777777" w:rsidR="00886369" w:rsidRDefault="00886369">
            <w:pPr>
              <w:pStyle w:val="ConsPlusNormal0"/>
            </w:pPr>
          </w:p>
        </w:tc>
        <w:tc>
          <w:tcPr>
            <w:tcW w:w="1361" w:type="dxa"/>
            <w:vAlign w:val="center"/>
          </w:tcPr>
          <w:p w14:paraId="3EA185AC" w14:textId="77777777" w:rsidR="00886369" w:rsidRDefault="00886369">
            <w:pPr>
              <w:pStyle w:val="ConsPlusNormal0"/>
            </w:pPr>
          </w:p>
        </w:tc>
      </w:tr>
      <w:tr w:rsidR="00886369" w14:paraId="0278036C" w14:textId="77777777">
        <w:tc>
          <w:tcPr>
            <w:tcW w:w="3118" w:type="dxa"/>
            <w:vAlign w:val="center"/>
          </w:tcPr>
          <w:p w14:paraId="5A0678C8" w14:textId="77777777" w:rsidR="00886369" w:rsidRDefault="00000000">
            <w:pPr>
              <w:pStyle w:val="ConsPlusNormal0"/>
              <w:jc w:val="both"/>
            </w:pPr>
            <w:r>
              <w:t>7. Расходы на ведение дела СМО</w:t>
            </w:r>
          </w:p>
        </w:tc>
        <w:tc>
          <w:tcPr>
            <w:tcW w:w="1134" w:type="dxa"/>
            <w:vAlign w:val="center"/>
          </w:tcPr>
          <w:p w14:paraId="45547476" w14:textId="77777777" w:rsidR="00886369" w:rsidRDefault="00000000">
            <w:pPr>
              <w:pStyle w:val="ConsPlusNormal0"/>
              <w:jc w:val="center"/>
            </w:pPr>
            <w:bookmarkStart w:id="158" w:name="P5678"/>
            <w:bookmarkEnd w:id="158"/>
            <w:r>
              <w:t>46</w:t>
            </w:r>
          </w:p>
        </w:tc>
        <w:tc>
          <w:tcPr>
            <w:tcW w:w="1814" w:type="dxa"/>
            <w:vAlign w:val="center"/>
          </w:tcPr>
          <w:p w14:paraId="5404AA9B" w14:textId="77777777" w:rsidR="00886369" w:rsidRDefault="00000000">
            <w:pPr>
              <w:pStyle w:val="ConsPlusNormal0"/>
              <w:jc w:val="center"/>
            </w:pPr>
            <w:r>
              <w:t>-</w:t>
            </w:r>
          </w:p>
        </w:tc>
        <w:tc>
          <w:tcPr>
            <w:tcW w:w="2041" w:type="dxa"/>
            <w:vAlign w:val="center"/>
          </w:tcPr>
          <w:p w14:paraId="5211F10C" w14:textId="77777777" w:rsidR="00886369" w:rsidRDefault="00886369">
            <w:pPr>
              <w:pStyle w:val="ConsPlusNormal0"/>
            </w:pPr>
          </w:p>
        </w:tc>
        <w:tc>
          <w:tcPr>
            <w:tcW w:w="1984" w:type="dxa"/>
            <w:vAlign w:val="center"/>
          </w:tcPr>
          <w:p w14:paraId="1559330D" w14:textId="77777777" w:rsidR="00886369" w:rsidRDefault="00886369">
            <w:pPr>
              <w:pStyle w:val="ConsPlusNormal0"/>
            </w:pPr>
          </w:p>
        </w:tc>
        <w:tc>
          <w:tcPr>
            <w:tcW w:w="1474" w:type="dxa"/>
            <w:vAlign w:val="center"/>
          </w:tcPr>
          <w:p w14:paraId="1A083D76" w14:textId="77777777" w:rsidR="00886369" w:rsidRDefault="00886369">
            <w:pPr>
              <w:pStyle w:val="ConsPlusNormal0"/>
            </w:pPr>
          </w:p>
        </w:tc>
        <w:tc>
          <w:tcPr>
            <w:tcW w:w="1474" w:type="dxa"/>
            <w:vAlign w:val="center"/>
          </w:tcPr>
          <w:p w14:paraId="492A9323" w14:textId="77777777" w:rsidR="00886369" w:rsidRDefault="00886369">
            <w:pPr>
              <w:pStyle w:val="ConsPlusNormal0"/>
            </w:pPr>
          </w:p>
        </w:tc>
        <w:tc>
          <w:tcPr>
            <w:tcW w:w="1417" w:type="dxa"/>
            <w:vAlign w:val="center"/>
          </w:tcPr>
          <w:p w14:paraId="015B7332" w14:textId="77777777" w:rsidR="00886369" w:rsidRDefault="00886369">
            <w:pPr>
              <w:pStyle w:val="ConsPlusNormal0"/>
            </w:pPr>
          </w:p>
        </w:tc>
        <w:tc>
          <w:tcPr>
            <w:tcW w:w="1417" w:type="dxa"/>
            <w:vAlign w:val="center"/>
          </w:tcPr>
          <w:p w14:paraId="2C5EF199" w14:textId="77777777" w:rsidR="00886369" w:rsidRDefault="00886369">
            <w:pPr>
              <w:pStyle w:val="ConsPlusNormal0"/>
            </w:pPr>
          </w:p>
        </w:tc>
        <w:tc>
          <w:tcPr>
            <w:tcW w:w="1361" w:type="dxa"/>
            <w:vAlign w:val="center"/>
          </w:tcPr>
          <w:p w14:paraId="51674968" w14:textId="77777777" w:rsidR="00886369" w:rsidRDefault="00886369">
            <w:pPr>
              <w:pStyle w:val="ConsPlusNormal0"/>
            </w:pPr>
          </w:p>
        </w:tc>
      </w:tr>
      <w:tr w:rsidR="00886369" w14:paraId="632DFEEC" w14:textId="77777777">
        <w:tc>
          <w:tcPr>
            <w:tcW w:w="3118" w:type="dxa"/>
            <w:vAlign w:val="center"/>
          </w:tcPr>
          <w:p w14:paraId="5127FFEE" w14:textId="77777777" w:rsidR="00886369" w:rsidRDefault="00000000">
            <w:pPr>
              <w:pStyle w:val="ConsPlusNormal0"/>
              <w:jc w:val="both"/>
            </w:pPr>
            <w:r>
              <w:t>8. Иные расходы</w:t>
            </w:r>
          </w:p>
        </w:tc>
        <w:tc>
          <w:tcPr>
            <w:tcW w:w="1134" w:type="dxa"/>
            <w:vAlign w:val="center"/>
          </w:tcPr>
          <w:p w14:paraId="06922210" w14:textId="77777777" w:rsidR="00886369" w:rsidRDefault="00000000">
            <w:pPr>
              <w:pStyle w:val="ConsPlusNormal0"/>
              <w:jc w:val="center"/>
            </w:pPr>
            <w:bookmarkStart w:id="159" w:name="P5688"/>
            <w:bookmarkEnd w:id="159"/>
            <w:r>
              <w:t>47</w:t>
            </w:r>
          </w:p>
        </w:tc>
        <w:tc>
          <w:tcPr>
            <w:tcW w:w="1814" w:type="dxa"/>
            <w:vAlign w:val="center"/>
          </w:tcPr>
          <w:p w14:paraId="2F3166B4" w14:textId="77777777" w:rsidR="00886369" w:rsidRDefault="00000000">
            <w:pPr>
              <w:pStyle w:val="ConsPlusNormal0"/>
              <w:jc w:val="center"/>
            </w:pPr>
            <w:r>
              <w:t>-</w:t>
            </w:r>
          </w:p>
        </w:tc>
        <w:tc>
          <w:tcPr>
            <w:tcW w:w="2041" w:type="dxa"/>
            <w:vAlign w:val="center"/>
          </w:tcPr>
          <w:p w14:paraId="153DC549" w14:textId="77777777" w:rsidR="00886369" w:rsidRDefault="00886369">
            <w:pPr>
              <w:pStyle w:val="ConsPlusNormal0"/>
            </w:pPr>
          </w:p>
        </w:tc>
        <w:tc>
          <w:tcPr>
            <w:tcW w:w="1984" w:type="dxa"/>
            <w:vAlign w:val="center"/>
          </w:tcPr>
          <w:p w14:paraId="7DC63657" w14:textId="77777777" w:rsidR="00886369" w:rsidRDefault="00886369">
            <w:pPr>
              <w:pStyle w:val="ConsPlusNormal0"/>
            </w:pPr>
          </w:p>
        </w:tc>
        <w:tc>
          <w:tcPr>
            <w:tcW w:w="1474" w:type="dxa"/>
            <w:vAlign w:val="center"/>
          </w:tcPr>
          <w:p w14:paraId="381FA9FB" w14:textId="77777777" w:rsidR="00886369" w:rsidRDefault="00886369">
            <w:pPr>
              <w:pStyle w:val="ConsPlusNormal0"/>
            </w:pPr>
          </w:p>
        </w:tc>
        <w:tc>
          <w:tcPr>
            <w:tcW w:w="1474" w:type="dxa"/>
            <w:vAlign w:val="center"/>
          </w:tcPr>
          <w:p w14:paraId="31C8DE1F" w14:textId="77777777" w:rsidR="00886369" w:rsidRDefault="00886369">
            <w:pPr>
              <w:pStyle w:val="ConsPlusNormal0"/>
            </w:pPr>
          </w:p>
        </w:tc>
        <w:tc>
          <w:tcPr>
            <w:tcW w:w="1417" w:type="dxa"/>
            <w:vAlign w:val="center"/>
          </w:tcPr>
          <w:p w14:paraId="01FE203C" w14:textId="77777777" w:rsidR="00886369" w:rsidRDefault="00886369">
            <w:pPr>
              <w:pStyle w:val="ConsPlusNormal0"/>
            </w:pPr>
          </w:p>
        </w:tc>
        <w:tc>
          <w:tcPr>
            <w:tcW w:w="1417" w:type="dxa"/>
            <w:vAlign w:val="center"/>
          </w:tcPr>
          <w:p w14:paraId="0D275087" w14:textId="77777777" w:rsidR="00886369" w:rsidRDefault="00886369">
            <w:pPr>
              <w:pStyle w:val="ConsPlusNormal0"/>
            </w:pPr>
          </w:p>
        </w:tc>
        <w:tc>
          <w:tcPr>
            <w:tcW w:w="1361" w:type="dxa"/>
            <w:vAlign w:val="center"/>
          </w:tcPr>
          <w:p w14:paraId="3848FD66" w14:textId="77777777" w:rsidR="00886369" w:rsidRDefault="00886369">
            <w:pPr>
              <w:pStyle w:val="ConsPlusNormal0"/>
            </w:pPr>
          </w:p>
        </w:tc>
      </w:tr>
      <w:tr w:rsidR="00886369" w14:paraId="5609EE31" w14:textId="77777777">
        <w:tc>
          <w:tcPr>
            <w:tcW w:w="3118" w:type="dxa"/>
            <w:vAlign w:val="center"/>
          </w:tcPr>
          <w:p w14:paraId="76997C39" w14:textId="77777777" w:rsidR="00886369" w:rsidRDefault="00000000">
            <w:pPr>
              <w:pStyle w:val="ConsPlusNormal0"/>
              <w:jc w:val="both"/>
            </w:pPr>
            <w:r>
              <w:t>3. Медицинская помощь по видам и заболеваниям, установленным базовой программой (дополнительное финансовое обеспечение):</w:t>
            </w:r>
          </w:p>
        </w:tc>
        <w:tc>
          <w:tcPr>
            <w:tcW w:w="1134" w:type="dxa"/>
            <w:vAlign w:val="center"/>
          </w:tcPr>
          <w:p w14:paraId="793F8466" w14:textId="77777777" w:rsidR="00886369" w:rsidRDefault="00000000">
            <w:pPr>
              <w:pStyle w:val="ConsPlusNormal0"/>
              <w:jc w:val="center"/>
            </w:pPr>
            <w:r>
              <w:t>48</w:t>
            </w:r>
          </w:p>
        </w:tc>
        <w:tc>
          <w:tcPr>
            <w:tcW w:w="1814" w:type="dxa"/>
            <w:vAlign w:val="center"/>
          </w:tcPr>
          <w:p w14:paraId="14C73A43" w14:textId="77777777" w:rsidR="00886369" w:rsidRDefault="00886369">
            <w:pPr>
              <w:pStyle w:val="ConsPlusNormal0"/>
            </w:pPr>
          </w:p>
        </w:tc>
        <w:tc>
          <w:tcPr>
            <w:tcW w:w="2041" w:type="dxa"/>
            <w:vAlign w:val="center"/>
          </w:tcPr>
          <w:p w14:paraId="3A12E3E6" w14:textId="77777777" w:rsidR="00886369" w:rsidRDefault="00886369">
            <w:pPr>
              <w:pStyle w:val="ConsPlusNormal0"/>
            </w:pPr>
          </w:p>
        </w:tc>
        <w:tc>
          <w:tcPr>
            <w:tcW w:w="1984" w:type="dxa"/>
            <w:vAlign w:val="center"/>
          </w:tcPr>
          <w:p w14:paraId="01BDB3F1" w14:textId="77777777" w:rsidR="00886369" w:rsidRDefault="00886369">
            <w:pPr>
              <w:pStyle w:val="ConsPlusNormal0"/>
            </w:pPr>
          </w:p>
        </w:tc>
        <w:tc>
          <w:tcPr>
            <w:tcW w:w="1474" w:type="dxa"/>
            <w:vAlign w:val="center"/>
          </w:tcPr>
          <w:p w14:paraId="65ACDFAB" w14:textId="77777777" w:rsidR="00886369" w:rsidRDefault="00886369">
            <w:pPr>
              <w:pStyle w:val="ConsPlusNormal0"/>
            </w:pPr>
          </w:p>
        </w:tc>
        <w:tc>
          <w:tcPr>
            <w:tcW w:w="1474" w:type="dxa"/>
            <w:vAlign w:val="center"/>
          </w:tcPr>
          <w:p w14:paraId="340D8907" w14:textId="77777777" w:rsidR="00886369" w:rsidRDefault="00886369">
            <w:pPr>
              <w:pStyle w:val="ConsPlusNormal0"/>
            </w:pPr>
          </w:p>
        </w:tc>
        <w:tc>
          <w:tcPr>
            <w:tcW w:w="1417" w:type="dxa"/>
            <w:vAlign w:val="center"/>
          </w:tcPr>
          <w:p w14:paraId="064E9D39" w14:textId="77777777" w:rsidR="00886369" w:rsidRDefault="00886369">
            <w:pPr>
              <w:pStyle w:val="ConsPlusNormal0"/>
            </w:pPr>
          </w:p>
        </w:tc>
        <w:tc>
          <w:tcPr>
            <w:tcW w:w="1417" w:type="dxa"/>
            <w:vAlign w:val="center"/>
          </w:tcPr>
          <w:p w14:paraId="10F258B8" w14:textId="77777777" w:rsidR="00886369" w:rsidRDefault="00886369">
            <w:pPr>
              <w:pStyle w:val="ConsPlusNormal0"/>
            </w:pPr>
          </w:p>
        </w:tc>
        <w:tc>
          <w:tcPr>
            <w:tcW w:w="1361" w:type="dxa"/>
            <w:vAlign w:val="center"/>
          </w:tcPr>
          <w:p w14:paraId="3C42497C" w14:textId="77777777" w:rsidR="00886369" w:rsidRDefault="00886369">
            <w:pPr>
              <w:pStyle w:val="ConsPlusNormal0"/>
            </w:pPr>
          </w:p>
        </w:tc>
      </w:tr>
      <w:tr w:rsidR="00886369" w14:paraId="7BED3825" w14:textId="77777777">
        <w:tc>
          <w:tcPr>
            <w:tcW w:w="3118" w:type="dxa"/>
            <w:vAlign w:val="center"/>
          </w:tcPr>
          <w:p w14:paraId="5603A6F7"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65293169" w14:textId="77777777" w:rsidR="00886369" w:rsidRDefault="00000000">
            <w:pPr>
              <w:pStyle w:val="ConsPlusNormal0"/>
              <w:jc w:val="center"/>
            </w:pPr>
            <w:bookmarkStart w:id="160" w:name="P5708"/>
            <w:bookmarkEnd w:id="160"/>
            <w:r>
              <w:t>49</w:t>
            </w:r>
          </w:p>
        </w:tc>
        <w:tc>
          <w:tcPr>
            <w:tcW w:w="1814" w:type="dxa"/>
            <w:vAlign w:val="center"/>
          </w:tcPr>
          <w:p w14:paraId="7859879F" w14:textId="77777777" w:rsidR="00886369" w:rsidRDefault="00000000">
            <w:pPr>
              <w:pStyle w:val="ConsPlusNormal0"/>
              <w:jc w:val="center"/>
            </w:pPr>
            <w:r>
              <w:t>вызов</w:t>
            </w:r>
          </w:p>
        </w:tc>
        <w:tc>
          <w:tcPr>
            <w:tcW w:w="2041" w:type="dxa"/>
            <w:vAlign w:val="center"/>
          </w:tcPr>
          <w:p w14:paraId="1DB4CFFB" w14:textId="77777777" w:rsidR="00886369" w:rsidRDefault="00886369">
            <w:pPr>
              <w:pStyle w:val="ConsPlusNormal0"/>
            </w:pPr>
          </w:p>
        </w:tc>
        <w:tc>
          <w:tcPr>
            <w:tcW w:w="1984" w:type="dxa"/>
            <w:vAlign w:val="center"/>
          </w:tcPr>
          <w:p w14:paraId="3C9B9558" w14:textId="77777777" w:rsidR="00886369" w:rsidRDefault="00886369">
            <w:pPr>
              <w:pStyle w:val="ConsPlusNormal0"/>
            </w:pPr>
          </w:p>
        </w:tc>
        <w:tc>
          <w:tcPr>
            <w:tcW w:w="1474" w:type="dxa"/>
            <w:vAlign w:val="center"/>
          </w:tcPr>
          <w:p w14:paraId="37BD1D8C" w14:textId="77777777" w:rsidR="00886369" w:rsidRDefault="00886369">
            <w:pPr>
              <w:pStyle w:val="ConsPlusNormal0"/>
            </w:pPr>
          </w:p>
        </w:tc>
        <w:tc>
          <w:tcPr>
            <w:tcW w:w="1474" w:type="dxa"/>
            <w:vAlign w:val="center"/>
          </w:tcPr>
          <w:p w14:paraId="6D234FC2" w14:textId="77777777" w:rsidR="00886369" w:rsidRDefault="00886369">
            <w:pPr>
              <w:pStyle w:val="ConsPlusNormal0"/>
            </w:pPr>
          </w:p>
        </w:tc>
        <w:tc>
          <w:tcPr>
            <w:tcW w:w="1417" w:type="dxa"/>
            <w:vAlign w:val="center"/>
          </w:tcPr>
          <w:p w14:paraId="7EB7C5C0" w14:textId="77777777" w:rsidR="00886369" w:rsidRDefault="00886369">
            <w:pPr>
              <w:pStyle w:val="ConsPlusNormal0"/>
            </w:pPr>
          </w:p>
        </w:tc>
        <w:tc>
          <w:tcPr>
            <w:tcW w:w="1417" w:type="dxa"/>
            <w:vAlign w:val="center"/>
          </w:tcPr>
          <w:p w14:paraId="6B2A55C0" w14:textId="77777777" w:rsidR="00886369" w:rsidRDefault="00886369">
            <w:pPr>
              <w:pStyle w:val="ConsPlusNormal0"/>
            </w:pPr>
          </w:p>
        </w:tc>
        <w:tc>
          <w:tcPr>
            <w:tcW w:w="1361" w:type="dxa"/>
            <w:vAlign w:val="center"/>
          </w:tcPr>
          <w:p w14:paraId="5228A275" w14:textId="77777777" w:rsidR="00886369" w:rsidRDefault="00886369">
            <w:pPr>
              <w:pStyle w:val="ConsPlusNormal0"/>
            </w:pPr>
          </w:p>
        </w:tc>
      </w:tr>
      <w:tr w:rsidR="00886369" w14:paraId="2CE96341" w14:textId="77777777">
        <w:tc>
          <w:tcPr>
            <w:tcW w:w="3118" w:type="dxa"/>
            <w:vAlign w:val="center"/>
          </w:tcPr>
          <w:p w14:paraId="568FD4E2"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66E6BC3D" w14:textId="77777777" w:rsidR="00886369" w:rsidRDefault="00000000">
            <w:pPr>
              <w:pStyle w:val="ConsPlusNormal0"/>
              <w:jc w:val="center"/>
            </w:pPr>
            <w:bookmarkStart w:id="161" w:name="P5718"/>
            <w:bookmarkEnd w:id="161"/>
            <w:r>
              <w:t>50</w:t>
            </w:r>
          </w:p>
        </w:tc>
        <w:tc>
          <w:tcPr>
            <w:tcW w:w="1814" w:type="dxa"/>
            <w:vAlign w:val="center"/>
          </w:tcPr>
          <w:p w14:paraId="3CD05DB5" w14:textId="77777777" w:rsidR="00886369" w:rsidRDefault="00000000">
            <w:pPr>
              <w:pStyle w:val="ConsPlusNormal0"/>
              <w:jc w:val="center"/>
            </w:pPr>
            <w:r>
              <w:t>X</w:t>
            </w:r>
          </w:p>
        </w:tc>
        <w:tc>
          <w:tcPr>
            <w:tcW w:w="2041" w:type="dxa"/>
            <w:vAlign w:val="center"/>
          </w:tcPr>
          <w:p w14:paraId="20A7B1A9" w14:textId="77777777" w:rsidR="00886369" w:rsidRDefault="00886369">
            <w:pPr>
              <w:pStyle w:val="ConsPlusNormal0"/>
            </w:pPr>
          </w:p>
        </w:tc>
        <w:tc>
          <w:tcPr>
            <w:tcW w:w="1984" w:type="dxa"/>
            <w:vAlign w:val="center"/>
          </w:tcPr>
          <w:p w14:paraId="5C57701E" w14:textId="77777777" w:rsidR="00886369" w:rsidRDefault="00886369">
            <w:pPr>
              <w:pStyle w:val="ConsPlusNormal0"/>
            </w:pPr>
          </w:p>
        </w:tc>
        <w:tc>
          <w:tcPr>
            <w:tcW w:w="1474" w:type="dxa"/>
            <w:vAlign w:val="center"/>
          </w:tcPr>
          <w:p w14:paraId="217512EE" w14:textId="77777777" w:rsidR="00886369" w:rsidRDefault="00886369">
            <w:pPr>
              <w:pStyle w:val="ConsPlusNormal0"/>
            </w:pPr>
          </w:p>
        </w:tc>
        <w:tc>
          <w:tcPr>
            <w:tcW w:w="1474" w:type="dxa"/>
            <w:vAlign w:val="center"/>
          </w:tcPr>
          <w:p w14:paraId="2363FABF" w14:textId="77777777" w:rsidR="00886369" w:rsidRDefault="00886369">
            <w:pPr>
              <w:pStyle w:val="ConsPlusNormal0"/>
            </w:pPr>
          </w:p>
        </w:tc>
        <w:tc>
          <w:tcPr>
            <w:tcW w:w="1417" w:type="dxa"/>
            <w:vAlign w:val="center"/>
          </w:tcPr>
          <w:p w14:paraId="4D973366" w14:textId="77777777" w:rsidR="00886369" w:rsidRDefault="00886369">
            <w:pPr>
              <w:pStyle w:val="ConsPlusNormal0"/>
            </w:pPr>
          </w:p>
        </w:tc>
        <w:tc>
          <w:tcPr>
            <w:tcW w:w="1417" w:type="dxa"/>
            <w:vAlign w:val="center"/>
          </w:tcPr>
          <w:p w14:paraId="3C9BAADE" w14:textId="77777777" w:rsidR="00886369" w:rsidRDefault="00886369">
            <w:pPr>
              <w:pStyle w:val="ConsPlusNormal0"/>
            </w:pPr>
          </w:p>
        </w:tc>
        <w:tc>
          <w:tcPr>
            <w:tcW w:w="1361" w:type="dxa"/>
            <w:vAlign w:val="center"/>
          </w:tcPr>
          <w:p w14:paraId="3AF6E62F" w14:textId="77777777" w:rsidR="00886369" w:rsidRDefault="00886369">
            <w:pPr>
              <w:pStyle w:val="ConsPlusNormal0"/>
            </w:pPr>
          </w:p>
        </w:tc>
      </w:tr>
      <w:tr w:rsidR="00886369" w14:paraId="0EADDA11" w14:textId="77777777">
        <w:tc>
          <w:tcPr>
            <w:tcW w:w="3118" w:type="dxa"/>
            <w:vAlign w:val="center"/>
          </w:tcPr>
          <w:p w14:paraId="109187B6" w14:textId="77777777" w:rsidR="00886369" w:rsidRDefault="00000000">
            <w:pPr>
              <w:pStyle w:val="ConsPlusNormal0"/>
              <w:jc w:val="both"/>
            </w:pPr>
            <w:r>
              <w:t>2.1. в амбулаторных условия, в том числе:</w:t>
            </w:r>
          </w:p>
        </w:tc>
        <w:tc>
          <w:tcPr>
            <w:tcW w:w="1134" w:type="dxa"/>
            <w:vAlign w:val="center"/>
          </w:tcPr>
          <w:p w14:paraId="3A101574" w14:textId="77777777" w:rsidR="00886369" w:rsidRDefault="00000000">
            <w:pPr>
              <w:pStyle w:val="ConsPlusNormal0"/>
              <w:jc w:val="center"/>
            </w:pPr>
            <w:bookmarkStart w:id="162" w:name="P5728"/>
            <w:bookmarkEnd w:id="162"/>
            <w:r>
              <w:t>50.1</w:t>
            </w:r>
          </w:p>
        </w:tc>
        <w:tc>
          <w:tcPr>
            <w:tcW w:w="1814" w:type="dxa"/>
            <w:vAlign w:val="center"/>
          </w:tcPr>
          <w:p w14:paraId="1613CFCC" w14:textId="77777777" w:rsidR="00886369" w:rsidRDefault="00000000">
            <w:pPr>
              <w:pStyle w:val="ConsPlusNormal0"/>
              <w:jc w:val="center"/>
            </w:pPr>
            <w:r>
              <w:t>X</w:t>
            </w:r>
          </w:p>
        </w:tc>
        <w:tc>
          <w:tcPr>
            <w:tcW w:w="2041" w:type="dxa"/>
            <w:vAlign w:val="center"/>
          </w:tcPr>
          <w:p w14:paraId="1117719F" w14:textId="77777777" w:rsidR="00886369" w:rsidRDefault="00886369">
            <w:pPr>
              <w:pStyle w:val="ConsPlusNormal0"/>
            </w:pPr>
          </w:p>
        </w:tc>
        <w:tc>
          <w:tcPr>
            <w:tcW w:w="1984" w:type="dxa"/>
            <w:vAlign w:val="center"/>
          </w:tcPr>
          <w:p w14:paraId="4B6E9031" w14:textId="77777777" w:rsidR="00886369" w:rsidRDefault="00886369">
            <w:pPr>
              <w:pStyle w:val="ConsPlusNormal0"/>
            </w:pPr>
          </w:p>
        </w:tc>
        <w:tc>
          <w:tcPr>
            <w:tcW w:w="1474" w:type="dxa"/>
            <w:vAlign w:val="center"/>
          </w:tcPr>
          <w:p w14:paraId="6B9E80D0" w14:textId="77777777" w:rsidR="00886369" w:rsidRDefault="00886369">
            <w:pPr>
              <w:pStyle w:val="ConsPlusNormal0"/>
            </w:pPr>
          </w:p>
        </w:tc>
        <w:tc>
          <w:tcPr>
            <w:tcW w:w="1474" w:type="dxa"/>
            <w:vAlign w:val="center"/>
          </w:tcPr>
          <w:p w14:paraId="3AC0A3AC" w14:textId="77777777" w:rsidR="00886369" w:rsidRDefault="00886369">
            <w:pPr>
              <w:pStyle w:val="ConsPlusNormal0"/>
            </w:pPr>
          </w:p>
        </w:tc>
        <w:tc>
          <w:tcPr>
            <w:tcW w:w="1417" w:type="dxa"/>
            <w:vAlign w:val="center"/>
          </w:tcPr>
          <w:p w14:paraId="0B53DDEC" w14:textId="77777777" w:rsidR="00886369" w:rsidRDefault="00886369">
            <w:pPr>
              <w:pStyle w:val="ConsPlusNormal0"/>
            </w:pPr>
          </w:p>
        </w:tc>
        <w:tc>
          <w:tcPr>
            <w:tcW w:w="1417" w:type="dxa"/>
            <w:vAlign w:val="center"/>
          </w:tcPr>
          <w:p w14:paraId="2B755172" w14:textId="77777777" w:rsidR="00886369" w:rsidRDefault="00886369">
            <w:pPr>
              <w:pStyle w:val="ConsPlusNormal0"/>
            </w:pPr>
          </w:p>
        </w:tc>
        <w:tc>
          <w:tcPr>
            <w:tcW w:w="1361" w:type="dxa"/>
            <w:vAlign w:val="center"/>
          </w:tcPr>
          <w:p w14:paraId="4EC24A6B" w14:textId="77777777" w:rsidR="00886369" w:rsidRDefault="00886369">
            <w:pPr>
              <w:pStyle w:val="ConsPlusNormal0"/>
            </w:pPr>
          </w:p>
        </w:tc>
      </w:tr>
      <w:tr w:rsidR="00886369" w14:paraId="551D2B3A" w14:textId="77777777">
        <w:tc>
          <w:tcPr>
            <w:tcW w:w="3118" w:type="dxa"/>
            <w:vAlign w:val="center"/>
          </w:tcPr>
          <w:p w14:paraId="3E9386EE" w14:textId="77777777" w:rsidR="00886369" w:rsidRDefault="00000000">
            <w:pPr>
              <w:pStyle w:val="ConsPlusNormal0"/>
              <w:jc w:val="both"/>
            </w:pPr>
            <w:r>
              <w:t>2.1.1. посещения в рамках проведения профилактических медицинских осмотров</w:t>
            </w:r>
          </w:p>
        </w:tc>
        <w:tc>
          <w:tcPr>
            <w:tcW w:w="1134" w:type="dxa"/>
            <w:vAlign w:val="center"/>
          </w:tcPr>
          <w:p w14:paraId="3CAC409D" w14:textId="77777777" w:rsidR="00886369" w:rsidRDefault="00000000">
            <w:pPr>
              <w:pStyle w:val="ConsPlusNormal0"/>
              <w:jc w:val="center"/>
            </w:pPr>
            <w:bookmarkStart w:id="163" w:name="P5738"/>
            <w:bookmarkEnd w:id="163"/>
            <w:r>
              <w:t>50.1.1</w:t>
            </w:r>
          </w:p>
        </w:tc>
        <w:tc>
          <w:tcPr>
            <w:tcW w:w="1814" w:type="dxa"/>
            <w:vAlign w:val="center"/>
          </w:tcPr>
          <w:p w14:paraId="37378CF2" w14:textId="77777777" w:rsidR="00886369" w:rsidRDefault="00000000">
            <w:pPr>
              <w:pStyle w:val="ConsPlusNormal0"/>
              <w:jc w:val="center"/>
            </w:pPr>
            <w:r>
              <w:t>посещения/ комплексные посещения</w:t>
            </w:r>
          </w:p>
        </w:tc>
        <w:tc>
          <w:tcPr>
            <w:tcW w:w="2041" w:type="dxa"/>
            <w:vAlign w:val="center"/>
          </w:tcPr>
          <w:p w14:paraId="6926E572" w14:textId="77777777" w:rsidR="00886369" w:rsidRDefault="00886369">
            <w:pPr>
              <w:pStyle w:val="ConsPlusNormal0"/>
            </w:pPr>
          </w:p>
        </w:tc>
        <w:tc>
          <w:tcPr>
            <w:tcW w:w="1984" w:type="dxa"/>
            <w:vAlign w:val="center"/>
          </w:tcPr>
          <w:p w14:paraId="143D35D6" w14:textId="77777777" w:rsidR="00886369" w:rsidRDefault="00886369">
            <w:pPr>
              <w:pStyle w:val="ConsPlusNormal0"/>
            </w:pPr>
          </w:p>
        </w:tc>
        <w:tc>
          <w:tcPr>
            <w:tcW w:w="1474" w:type="dxa"/>
            <w:vAlign w:val="center"/>
          </w:tcPr>
          <w:p w14:paraId="0B470A0B" w14:textId="77777777" w:rsidR="00886369" w:rsidRDefault="00886369">
            <w:pPr>
              <w:pStyle w:val="ConsPlusNormal0"/>
            </w:pPr>
          </w:p>
        </w:tc>
        <w:tc>
          <w:tcPr>
            <w:tcW w:w="1474" w:type="dxa"/>
            <w:vAlign w:val="center"/>
          </w:tcPr>
          <w:p w14:paraId="3F58FD6C" w14:textId="77777777" w:rsidR="00886369" w:rsidRDefault="00886369">
            <w:pPr>
              <w:pStyle w:val="ConsPlusNormal0"/>
            </w:pPr>
          </w:p>
        </w:tc>
        <w:tc>
          <w:tcPr>
            <w:tcW w:w="1417" w:type="dxa"/>
            <w:vAlign w:val="center"/>
          </w:tcPr>
          <w:p w14:paraId="53FEDF44" w14:textId="77777777" w:rsidR="00886369" w:rsidRDefault="00886369">
            <w:pPr>
              <w:pStyle w:val="ConsPlusNormal0"/>
            </w:pPr>
          </w:p>
        </w:tc>
        <w:tc>
          <w:tcPr>
            <w:tcW w:w="1417" w:type="dxa"/>
            <w:vAlign w:val="center"/>
          </w:tcPr>
          <w:p w14:paraId="73C81508" w14:textId="77777777" w:rsidR="00886369" w:rsidRDefault="00886369">
            <w:pPr>
              <w:pStyle w:val="ConsPlusNormal0"/>
            </w:pPr>
          </w:p>
        </w:tc>
        <w:tc>
          <w:tcPr>
            <w:tcW w:w="1361" w:type="dxa"/>
            <w:vAlign w:val="center"/>
          </w:tcPr>
          <w:p w14:paraId="5DDBD23C" w14:textId="77777777" w:rsidR="00886369" w:rsidRDefault="00886369">
            <w:pPr>
              <w:pStyle w:val="ConsPlusNormal0"/>
            </w:pPr>
          </w:p>
        </w:tc>
      </w:tr>
      <w:tr w:rsidR="00886369" w14:paraId="6A66137A" w14:textId="77777777">
        <w:tc>
          <w:tcPr>
            <w:tcW w:w="3118" w:type="dxa"/>
            <w:vAlign w:val="center"/>
          </w:tcPr>
          <w:p w14:paraId="5B102B55" w14:textId="77777777" w:rsidR="00886369" w:rsidRDefault="00000000">
            <w:pPr>
              <w:pStyle w:val="ConsPlusNormal0"/>
              <w:jc w:val="both"/>
            </w:pPr>
            <w:r>
              <w:t>2.1.2. посещения в рамках проведения диспансеризации, всего, в том числе:</w:t>
            </w:r>
          </w:p>
        </w:tc>
        <w:tc>
          <w:tcPr>
            <w:tcW w:w="1134" w:type="dxa"/>
            <w:vAlign w:val="center"/>
          </w:tcPr>
          <w:p w14:paraId="165B3EDD" w14:textId="77777777" w:rsidR="00886369" w:rsidRDefault="00000000">
            <w:pPr>
              <w:pStyle w:val="ConsPlusNormal0"/>
              <w:jc w:val="center"/>
            </w:pPr>
            <w:bookmarkStart w:id="164" w:name="P5748"/>
            <w:bookmarkEnd w:id="164"/>
            <w:r>
              <w:t>50.1.2</w:t>
            </w:r>
          </w:p>
        </w:tc>
        <w:tc>
          <w:tcPr>
            <w:tcW w:w="1814" w:type="dxa"/>
            <w:vAlign w:val="center"/>
          </w:tcPr>
          <w:p w14:paraId="458755BD" w14:textId="77777777" w:rsidR="00886369" w:rsidRDefault="00000000">
            <w:pPr>
              <w:pStyle w:val="ConsPlusNormal0"/>
              <w:jc w:val="center"/>
            </w:pPr>
            <w:r>
              <w:t>комплексное посещение</w:t>
            </w:r>
          </w:p>
        </w:tc>
        <w:tc>
          <w:tcPr>
            <w:tcW w:w="2041" w:type="dxa"/>
            <w:vAlign w:val="center"/>
          </w:tcPr>
          <w:p w14:paraId="73F10900" w14:textId="77777777" w:rsidR="00886369" w:rsidRDefault="00886369">
            <w:pPr>
              <w:pStyle w:val="ConsPlusNormal0"/>
            </w:pPr>
          </w:p>
        </w:tc>
        <w:tc>
          <w:tcPr>
            <w:tcW w:w="1984" w:type="dxa"/>
            <w:vAlign w:val="center"/>
          </w:tcPr>
          <w:p w14:paraId="00F340F0" w14:textId="77777777" w:rsidR="00886369" w:rsidRDefault="00886369">
            <w:pPr>
              <w:pStyle w:val="ConsPlusNormal0"/>
            </w:pPr>
          </w:p>
        </w:tc>
        <w:tc>
          <w:tcPr>
            <w:tcW w:w="1474" w:type="dxa"/>
            <w:vAlign w:val="center"/>
          </w:tcPr>
          <w:p w14:paraId="0F0ED516" w14:textId="77777777" w:rsidR="00886369" w:rsidRDefault="00886369">
            <w:pPr>
              <w:pStyle w:val="ConsPlusNormal0"/>
            </w:pPr>
          </w:p>
        </w:tc>
        <w:tc>
          <w:tcPr>
            <w:tcW w:w="1474" w:type="dxa"/>
            <w:vAlign w:val="center"/>
          </w:tcPr>
          <w:p w14:paraId="471172AD" w14:textId="77777777" w:rsidR="00886369" w:rsidRDefault="00886369">
            <w:pPr>
              <w:pStyle w:val="ConsPlusNormal0"/>
            </w:pPr>
          </w:p>
        </w:tc>
        <w:tc>
          <w:tcPr>
            <w:tcW w:w="1417" w:type="dxa"/>
            <w:vAlign w:val="center"/>
          </w:tcPr>
          <w:p w14:paraId="03693958" w14:textId="77777777" w:rsidR="00886369" w:rsidRDefault="00886369">
            <w:pPr>
              <w:pStyle w:val="ConsPlusNormal0"/>
            </w:pPr>
          </w:p>
        </w:tc>
        <w:tc>
          <w:tcPr>
            <w:tcW w:w="1417" w:type="dxa"/>
            <w:vAlign w:val="center"/>
          </w:tcPr>
          <w:p w14:paraId="76C9A2B5" w14:textId="77777777" w:rsidR="00886369" w:rsidRDefault="00886369">
            <w:pPr>
              <w:pStyle w:val="ConsPlusNormal0"/>
            </w:pPr>
          </w:p>
        </w:tc>
        <w:tc>
          <w:tcPr>
            <w:tcW w:w="1361" w:type="dxa"/>
            <w:vAlign w:val="center"/>
          </w:tcPr>
          <w:p w14:paraId="3073ED5F" w14:textId="77777777" w:rsidR="00886369" w:rsidRDefault="00886369">
            <w:pPr>
              <w:pStyle w:val="ConsPlusNormal0"/>
            </w:pPr>
          </w:p>
        </w:tc>
      </w:tr>
      <w:tr w:rsidR="00886369" w14:paraId="5F8B46CA" w14:textId="77777777">
        <w:tc>
          <w:tcPr>
            <w:tcW w:w="3118" w:type="dxa"/>
            <w:vAlign w:val="center"/>
          </w:tcPr>
          <w:p w14:paraId="69061179" w14:textId="77777777" w:rsidR="00886369" w:rsidRDefault="00000000">
            <w:pPr>
              <w:pStyle w:val="ConsPlusNormal0"/>
              <w:jc w:val="both"/>
            </w:pPr>
            <w:r>
              <w:t>2.1.2.1. для проведения углубленной диспансеризации</w:t>
            </w:r>
          </w:p>
        </w:tc>
        <w:tc>
          <w:tcPr>
            <w:tcW w:w="1134" w:type="dxa"/>
            <w:vAlign w:val="center"/>
          </w:tcPr>
          <w:p w14:paraId="28D94D37" w14:textId="77777777" w:rsidR="00886369" w:rsidRDefault="00000000">
            <w:pPr>
              <w:pStyle w:val="ConsPlusNormal0"/>
              <w:jc w:val="center"/>
            </w:pPr>
            <w:bookmarkStart w:id="165" w:name="P5758"/>
            <w:bookmarkEnd w:id="165"/>
            <w:r>
              <w:t>50.1.2.1.</w:t>
            </w:r>
          </w:p>
        </w:tc>
        <w:tc>
          <w:tcPr>
            <w:tcW w:w="1814" w:type="dxa"/>
            <w:vAlign w:val="center"/>
          </w:tcPr>
          <w:p w14:paraId="3373ECEE" w14:textId="77777777" w:rsidR="00886369" w:rsidRDefault="00000000">
            <w:pPr>
              <w:pStyle w:val="ConsPlusNormal0"/>
              <w:jc w:val="center"/>
            </w:pPr>
            <w:r>
              <w:t>комплексное посещение</w:t>
            </w:r>
          </w:p>
        </w:tc>
        <w:tc>
          <w:tcPr>
            <w:tcW w:w="2041" w:type="dxa"/>
            <w:vAlign w:val="center"/>
          </w:tcPr>
          <w:p w14:paraId="015537EA" w14:textId="77777777" w:rsidR="00886369" w:rsidRDefault="00886369">
            <w:pPr>
              <w:pStyle w:val="ConsPlusNormal0"/>
            </w:pPr>
          </w:p>
        </w:tc>
        <w:tc>
          <w:tcPr>
            <w:tcW w:w="1984" w:type="dxa"/>
            <w:vAlign w:val="center"/>
          </w:tcPr>
          <w:p w14:paraId="3D4EAA21" w14:textId="77777777" w:rsidR="00886369" w:rsidRDefault="00886369">
            <w:pPr>
              <w:pStyle w:val="ConsPlusNormal0"/>
            </w:pPr>
          </w:p>
        </w:tc>
        <w:tc>
          <w:tcPr>
            <w:tcW w:w="1474" w:type="dxa"/>
            <w:vAlign w:val="center"/>
          </w:tcPr>
          <w:p w14:paraId="0DE18E95" w14:textId="77777777" w:rsidR="00886369" w:rsidRDefault="00886369">
            <w:pPr>
              <w:pStyle w:val="ConsPlusNormal0"/>
            </w:pPr>
          </w:p>
        </w:tc>
        <w:tc>
          <w:tcPr>
            <w:tcW w:w="1474" w:type="dxa"/>
            <w:vAlign w:val="center"/>
          </w:tcPr>
          <w:p w14:paraId="212799DC" w14:textId="77777777" w:rsidR="00886369" w:rsidRDefault="00886369">
            <w:pPr>
              <w:pStyle w:val="ConsPlusNormal0"/>
            </w:pPr>
          </w:p>
        </w:tc>
        <w:tc>
          <w:tcPr>
            <w:tcW w:w="1417" w:type="dxa"/>
            <w:vAlign w:val="center"/>
          </w:tcPr>
          <w:p w14:paraId="07465B73" w14:textId="77777777" w:rsidR="00886369" w:rsidRDefault="00886369">
            <w:pPr>
              <w:pStyle w:val="ConsPlusNormal0"/>
            </w:pPr>
          </w:p>
        </w:tc>
        <w:tc>
          <w:tcPr>
            <w:tcW w:w="1417" w:type="dxa"/>
            <w:vAlign w:val="center"/>
          </w:tcPr>
          <w:p w14:paraId="312F0C0B" w14:textId="77777777" w:rsidR="00886369" w:rsidRDefault="00886369">
            <w:pPr>
              <w:pStyle w:val="ConsPlusNormal0"/>
            </w:pPr>
          </w:p>
        </w:tc>
        <w:tc>
          <w:tcPr>
            <w:tcW w:w="1361" w:type="dxa"/>
            <w:vAlign w:val="center"/>
          </w:tcPr>
          <w:p w14:paraId="74EDBD7C" w14:textId="77777777" w:rsidR="00886369" w:rsidRDefault="00886369">
            <w:pPr>
              <w:pStyle w:val="ConsPlusNormal0"/>
            </w:pPr>
          </w:p>
        </w:tc>
      </w:tr>
      <w:tr w:rsidR="00886369" w14:paraId="28D923C0" w14:textId="77777777">
        <w:tc>
          <w:tcPr>
            <w:tcW w:w="3118" w:type="dxa"/>
            <w:vAlign w:val="center"/>
          </w:tcPr>
          <w:p w14:paraId="7D27A040"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743BB487" w14:textId="77777777" w:rsidR="00886369" w:rsidRDefault="00000000">
            <w:pPr>
              <w:pStyle w:val="ConsPlusNormal0"/>
              <w:jc w:val="center"/>
            </w:pPr>
            <w:bookmarkStart w:id="166" w:name="P5768"/>
            <w:bookmarkEnd w:id="166"/>
            <w:r>
              <w:t>50.1.3</w:t>
            </w:r>
          </w:p>
        </w:tc>
        <w:tc>
          <w:tcPr>
            <w:tcW w:w="1814" w:type="dxa"/>
            <w:vAlign w:val="center"/>
          </w:tcPr>
          <w:p w14:paraId="318993DB" w14:textId="77777777" w:rsidR="00886369" w:rsidRDefault="00000000">
            <w:pPr>
              <w:pStyle w:val="ConsPlusNormal0"/>
              <w:jc w:val="center"/>
            </w:pPr>
            <w:r>
              <w:t>комплексное посещение</w:t>
            </w:r>
          </w:p>
        </w:tc>
        <w:tc>
          <w:tcPr>
            <w:tcW w:w="2041" w:type="dxa"/>
            <w:vAlign w:val="center"/>
          </w:tcPr>
          <w:p w14:paraId="05FA194B" w14:textId="77777777" w:rsidR="00886369" w:rsidRDefault="00886369">
            <w:pPr>
              <w:pStyle w:val="ConsPlusNormal0"/>
            </w:pPr>
          </w:p>
        </w:tc>
        <w:tc>
          <w:tcPr>
            <w:tcW w:w="1984" w:type="dxa"/>
            <w:vAlign w:val="center"/>
          </w:tcPr>
          <w:p w14:paraId="66A918D4" w14:textId="77777777" w:rsidR="00886369" w:rsidRDefault="00886369">
            <w:pPr>
              <w:pStyle w:val="ConsPlusNormal0"/>
            </w:pPr>
          </w:p>
        </w:tc>
        <w:tc>
          <w:tcPr>
            <w:tcW w:w="1474" w:type="dxa"/>
            <w:vAlign w:val="center"/>
          </w:tcPr>
          <w:p w14:paraId="002A5AE8" w14:textId="77777777" w:rsidR="00886369" w:rsidRDefault="00886369">
            <w:pPr>
              <w:pStyle w:val="ConsPlusNormal0"/>
            </w:pPr>
          </w:p>
        </w:tc>
        <w:tc>
          <w:tcPr>
            <w:tcW w:w="1474" w:type="dxa"/>
            <w:vAlign w:val="center"/>
          </w:tcPr>
          <w:p w14:paraId="73EE1A3E" w14:textId="77777777" w:rsidR="00886369" w:rsidRDefault="00886369">
            <w:pPr>
              <w:pStyle w:val="ConsPlusNormal0"/>
            </w:pPr>
          </w:p>
        </w:tc>
        <w:tc>
          <w:tcPr>
            <w:tcW w:w="1417" w:type="dxa"/>
            <w:vAlign w:val="center"/>
          </w:tcPr>
          <w:p w14:paraId="1071C3EC" w14:textId="77777777" w:rsidR="00886369" w:rsidRDefault="00886369">
            <w:pPr>
              <w:pStyle w:val="ConsPlusNormal0"/>
            </w:pPr>
          </w:p>
        </w:tc>
        <w:tc>
          <w:tcPr>
            <w:tcW w:w="1417" w:type="dxa"/>
            <w:vAlign w:val="center"/>
          </w:tcPr>
          <w:p w14:paraId="7775FF49" w14:textId="77777777" w:rsidR="00886369" w:rsidRDefault="00886369">
            <w:pPr>
              <w:pStyle w:val="ConsPlusNormal0"/>
            </w:pPr>
          </w:p>
        </w:tc>
        <w:tc>
          <w:tcPr>
            <w:tcW w:w="1361" w:type="dxa"/>
            <w:vAlign w:val="center"/>
          </w:tcPr>
          <w:p w14:paraId="04CF8976" w14:textId="77777777" w:rsidR="00886369" w:rsidRDefault="00886369">
            <w:pPr>
              <w:pStyle w:val="ConsPlusNormal0"/>
            </w:pPr>
          </w:p>
        </w:tc>
      </w:tr>
      <w:tr w:rsidR="00886369" w14:paraId="04C4D1A8" w14:textId="77777777">
        <w:tc>
          <w:tcPr>
            <w:tcW w:w="3118" w:type="dxa"/>
            <w:vAlign w:val="center"/>
          </w:tcPr>
          <w:p w14:paraId="2D3D32DA" w14:textId="77777777" w:rsidR="00886369" w:rsidRDefault="00000000">
            <w:pPr>
              <w:pStyle w:val="ConsPlusNormal0"/>
              <w:ind w:firstLine="283"/>
              <w:jc w:val="both"/>
            </w:pPr>
            <w:r>
              <w:t>женщины</w:t>
            </w:r>
          </w:p>
        </w:tc>
        <w:tc>
          <w:tcPr>
            <w:tcW w:w="1134" w:type="dxa"/>
            <w:vAlign w:val="center"/>
          </w:tcPr>
          <w:p w14:paraId="1FD48E38" w14:textId="77777777" w:rsidR="00886369" w:rsidRDefault="00000000">
            <w:pPr>
              <w:pStyle w:val="ConsPlusNormal0"/>
              <w:jc w:val="center"/>
            </w:pPr>
            <w:bookmarkStart w:id="167" w:name="P5778"/>
            <w:bookmarkEnd w:id="167"/>
            <w:r>
              <w:t>50.1.3.1.</w:t>
            </w:r>
          </w:p>
        </w:tc>
        <w:tc>
          <w:tcPr>
            <w:tcW w:w="1814" w:type="dxa"/>
            <w:vAlign w:val="center"/>
          </w:tcPr>
          <w:p w14:paraId="3860B696" w14:textId="77777777" w:rsidR="00886369" w:rsidRDefault="00000000">
            <w:pPr>
              <w:pStyle w:val="ConsPlusNormal0"/>
              <w:jc w:val="center"/>
            </w:pPr>
            <w:r>
              <w:t>комплексное посещение</w:t>
            </w:r>
          </w:p>
        </w:tc>
        <w:tc>
          <w:tcPr>
            <w:tcW w:w="2041" w:type="dxa"/>
            <w:vAlign w:val="center"/>
          </w:tcPr>
          <w:p w14:paraId="714973D4" w14:textId="77777777" w:rsidR="00886369" w:rsidRDefault="00886369">
            <w:pPr>
              <w:pStyle w:val="ConsPlusNormal0"/>
            </w:pPr>
          </w:p>
        </w:tc>
        <w:tc>
          <w:tcPr>
            <w:tcW w:w="1984" w:type="dxa"/>
            <w:vAlign w:val="center"/>
          </w:tcPr>
          <w:p w14:paraId="29ED75F7" w14:textId="77777777" w:rsidR="00886369" w:rsidRDefault="00886369">
            <w:pPr>
              <w:pStyle w:val="ConsPlusNormal0"/>
            </w:pPr>
          </w:p>
        </w:tc>
        <w:tc>
          <w:tcPr>
            <w:tcW w:w="1474" w:type="dxa"/>
            <w:vAlign w:val="center"/>
          </w:tcPr>
          <w:p w14:paraId="15D35894" w14:textId="77777777" w:rsidR="00886369" w:rsidRDefault="00886369">
            <w:pPr>
              <w:pStyle w:val="ConsPlusNormal0"/>
            </w:pPr>
          </w:p>
        </w:tc>
        <w:tc>
          <w:tcPr>
            <w:tcW w:w="1474" w:type="dxa"/>
            <w:vAlign w:val="center"/>
          </w:tcPr>
          <w:p w14:paraId="67F9E30E" w14:textId="77777777" w:rsidR="00886369" w:rsidRDefault="00886369">
            <w:pPr>
              <w:pStyle w:val="ConsPlusNormal0"/>
            </w:pPr>
          </w:p>
        </w:tc>
        <w:tc>
          <w:tcPr>
            <w:tcW w:w="1417" w:type="dxa"/>
            <w:vAlign w:val="center"/>
          </w:tcPr>
          <w:p w14:paraId="78888040" w14:textId="77777777" w:rsidR="00886369" w:rsidRDefault="00886369">
            <w:pPr>
              <w:pStyle w:val="ConsPlusNormal0"/>
            </w:pPr>
          </w:p>
        </w:tc>
        <w:tc>
          <w:tcPr>
            <w:tcW w:w="1417" w:type="dxa"/>
            <w:vAlign w:val="center"/>
          </w:tcPr>
          <w:p w14:paraId="27AD143B" w14:textId="77777777" w:rsidR="00886369" w:rsidRDefault="00886369">
            <w:pPr>
              <w:pStyle w:val="ConsPlusNormal0"/>
            </w:pPr>
          </w:p>
        </w:tc>
        <w:tc>
          <w:tcPr>
            <w:tcW w:w="1361" w:type="dxa"/>
            <w:vAlign w:val="center"/>
          </w:tcPr>
          <w:p w14:paraId="35EDF460" w14:textId="77777777" w:rsidR="00886369" w:rsidRDefault="00886369">
            <w:pPr>
              <w:pStyle w:val="ConsPlusNormal0"/>
            </w:pPr>
          </w:p>
        </w:tc>
      </w:tr>
      <w:tr w:rsidR="00886369" w14:paraId="3401DA57" w14:textId="77777777">
        <w:tc>
          <w:tcPr>
            <w:tcW w:w="3118" w:type="dxa"/>
            <w:vAlign w:val="center"/>
          </w:tcPr>
          <w:p w14:paraId="0DABD826" w14:textId="77777777" w:rsidR="00886369" w:rsidRDefault="00000000">
            <w:pPr>
              <w:pStyle w:val="ConsPlusNormal0"/>
              <w:ind w:firstLine="283"/>
              <w:jc w:val="both"/>
            </w:pPr>
            <w:r>
              <w:t>мужчины</w:t>
            </w:r>
          </w:p>
        </w:tc>
        <w:tc>
          <w:tcPr>
            <w:tcW w:w="1134" w:type="dxa"/>
            <w:vAlign w:val="center"/>
          </w:tcPr>
          <w:p w14:paraId="148FF389" w14:textId="77777777" w:rsidR="00886369" w:rsidRDefault="00000000">
            <w:pPr>
              <w:pStyle w:val="ConsPlusNormal0"/>
              <w:jc w:val="center"/>
            </w:pPr>
            <w:bookmarkStart w:id="168" w:name="P5788"/>
            <w:bookmarkEnd w:id="168"/>
            <w:r>
              <w:t>50.1.3.2.</w:t>
            </w:r>
          </w:p>
        </w:tc>
        <w:tc>
          <w:tcPr>
            <w:tcW w:w="1814" w:type="dxa"/>
            <w:vAlign w:val="center"/>
          </w:tcPr>
          <w:p w14:paraId="717E9E6A" w14:textId="77777777" w:rsidR="00886369" w:rsidRDefault="00000000">
            <w:pPr>
              <w:pStyle w:val="ConsPlusNormal0"/>
              <w:jc w:val="center"/>
            </w:pPr>
            <w:r>
              <w:t>посещения</w:t>
            </w:r>
          </w:p>
        </w:tc>
        <w:tc>
          <w:tcPr>
            <w:tcW w:w="2041" w:type="dxa"/>
            <w:vAlign w:val="center"/>
          </w:tcPr>
          <w:p w14:paraId="21904BEF" w14:textId="77777777" w:rsidR="00886369" w:rsidRDefault="00886369">
            <w:pPr>
              <w:pStyle w:val="ConsPlusNormal0"/>
            </w:pPr>
          </w:p>
        </w:tc>
        <w:tc>
          <w:tcPr>
            <w:tcW w:w="1984" w:type="dxa"/>
            <w:vAlign w:val="center"/>
          </w:tcPr>
          <w:p w14:paraId="37BDDA61" w14:textId="77777777" w:rsidR="00886369" w:rsidRDefault="00886369">
            <w:pPr>
              <w:pStyle w:val="ConsPlusNormal0"/>
            </w:pPr>
          </w:p>
        </w:tc>
        <w:tc>
          <w:tcPr>
            <w:tcW w:w="1474" w:type="dxa"/>
            <w:vAlign w:val="center"/>
          </w:tcPr>
          <w:p w14:paraId="096F8AD1" w14:textId="77777777" w:rsidR="00886369" w:rsidRDefault="00886369">
            <w:pPr>
              <w:pStyle w:val="ConsPlusNormal0"/>
            </w:pPr>
          </w:p>
        </w:tc>
        <w:tc>
          <w:tcPr>
            <w:tcW w:w="1474" w:type="dxa"/>
            <w:vAlign w:val="center"/>
          </w:tcPr>
          <w:p w14:paraId="172D23A8" w14:textId="77777777" w:rsidR="00886369" w:rsidRDefault="00886369">
            <w:pPr>
              <w:pStyle w:val="ConsPlusNormal0"/>
            </w:pPr>
          </w:p>
        </w:tc>
        <w:tc>
          <w:tcPr>
            <w:tcW w:w="1417" w:type="dxa"/>
            <w:vAlign w:val="center"/>
          </w:tcPr>
          <w:p w14:paraId="39BDB28F" w14:textId="77777777" w:rsidR="00886369" w:rsidRDefault="00886369">
            <w:pPr>
              <w:pStyle w:val="ConsPlusNormal0"/>
            </w:pPr>
          </w:p>
        </w:tc>
        <w:tc>
          <w:tcPr>
            <w:tcW w:w="1417" w:type="dxa"/>
            <w:vAlign w:val="center"/>
          </w:tcPr>
          <w:p w14:paraId="3D77D936" w14:textId="77777777" w:rsidR="00886369" w:rsidRDefault="00886369">
            <w:pPr>
              <w:pStyle w:val="ConsPlusNormal0"/>
            </w:pPr>
          </w:p>
        </w:tc>
        <w:tc>
          <w:tcPr>
            <w:tcW w:w="1361" w:type="dxa"/>
            <w:vAlign w:val="center"/>
          </w:tcPr>
          <w:p w14:paraId="39D4CE79" w14:textId="77777777" w:rsidR="00886369" w:rsidRDefault="00886369">
            <w:pPr>
              <w:pStyle w:val="ConsPlusNormal0"/>
            </w:pPr>
          </w:p>
        </w:tc>
      </w:tr>
      <w:tr w:rsidR="00886369" w14:paraId="12571760" w14:textId="77777777">
        <w:tc>
          <w:tcPr>
            <w:tcW w:w="3118" w:type="dxa"/>
            <w:vAlign w:val="center"/>
          </w:tcPr>
          <w:p w14:paraId="4622020A" w14:textId="77777777" w:rsidR="00886369" w:rsidRDefault="00000000">
            <w:pPr>
              <w:pStyle w:val="ConsPlusNormal0"/>
              <w:jc w:val="both"/>
            </w:pPr>
            <w:r>
              <w:t>2.1.4. посещения с иными целями</w:t>
            </w:r>
          </w:p>
        </w:tc>
        <w:tc>
          <w:tcPr>
            <w:tcW w:w="1134" w:type="dxa"/>
            <w:vAlign w:val="center"/>
          </w:tcPr>
          <w:p w14:paraId="21B50995" w14:textId="77777777" w:rsidR="00886369" w:rsidRDefault="00000000">
            <w:pPr>
              <w:pStyle w:val="ConsPlusNormal0"/>
              <w:jc w:val="center"/>
            </w:pPr>
            <w:bookmarkStart w:id="169" w:name="P5798"/>
            <w:bookmarkEnd w:id="169"/>
            <w:r>
              <w:t>50.1.4</w:t>
            </w:r>
          </w:p>
        </w:tc>
        <w:tc>
          <w:tcPr>
            <w:tcW w:w="1814" w:type="dxa"/>
            <w:vAlign w:val="center"/>
          </w:tcPr>
          <w:p w14:paraId="393D6BB3" w14:textId="77777777" w:rsidR="00886369" w:rsidRDefault="00000000">
            <w:pPr>
              <w:pStyle w:val="ConsPlusNormal0"/>
              <w:jc w:val="center"/>
            </w:pPr>
            <w:r>
              <w:t>посещение</w:t>
            </w:r>
          </w:p>
        </w:tc>
        <w:tc>
          <w:tcPr>
            <w:tcW w:w="2041" w:type="dxa"/>
            <w:vAlign w:val="center"/>
          </w:tcPr>
          <w:p w14:paraId="04599250" w14:textId="77777777" w:rsidR="00886369" w:rsidRDefault="00886369">
            <w:pPr>
              <w:pStyle w:val="ConsPlusNormal0"/>
            </w:pPr>
          </w:p>
        </w:tc>
        <w:tc>
          <w:tcPr>
            <w:tcW w:w="1984" w:type="dxa"/>
            <w:vAlign w:val="center"/>
          </w:tcPr>
          <w:p w14:paraId="7B4ECA32" w14:textId="77777777" w:rsidR="00886369" w:rsidRDefault="00886369">
            <w:pPr>
              <w:pStyle w:val="ConsPlusNormal0"/>
            </w:pPr>
          </w:p>
        </w:tc>
        <w:tc>
          <w:tcPr>
            <w:tcW w:w="1474" w:type="dxa"/>
            <w:vAlign w:val="center"/>
          </w:tcPr>
          <w:p w14:paraId="18AFD6C7" w14:textId="77777777" w:rsidR="00886369" w:rsidRDefault="00886369">
            <w:pPr>
              <w:pStyle w:val="ConsPlusNormal0"/>
            </w:pPr>
          </w:p>
        </w:tc>
        <w:tc>
          <w:tcPr>
            <w:tcW w:w="1474" w:type="dxa"/>
            <w:vAlign w:val="center"/>
          </w:tcPr>
          <w:p w14:paraId="2CCF5873" w14:textId="77777777" w:rsidR="00886369" w:rsidRDefault="00886369">
            <w:pPr>
              <w:pStyle w:val="ConsPlusNormal0"/>
            </w:pPr>
          </w:p>
        </w:tc>
        <w:tc>
          <w:tcPr>
            <w:tcW w:w="1417" w:type="dxa"/>
            <w:vAlign w:val="center"/>
          </w:tcPr>
          <w:p w14:paraId="29810A8C" w14:textId="77777777" w:rsidR="00886369" w:rsidRDefault="00886369">
            <w:pPr>
              <w:pStyle w:val="ConsPlusNormal0"/>
            </w:pPr>
          </w:p>
        </w:tc>
        <w:tc>
          <w:tcPr>
            <w:tcW w:w="1417" w:type="dxa"/>
            <w:vAlign w:val="center"/>
          </w:tcPr>
          <w:p w14:paraId="567E5D5F" w14:textId="77777777" w:rsidR="00886369" w:rsidRDefault="00886369">
            <w:pPr>
              <w:pStyle w:val="ConsPlusNormal0"/>
            </w:pPr>
          </w:p>
        </w:tc>
        <w:tc>
          <w:tcPr>
            <w:tcW w:w="1361" w:type="dxa"/>
            <w:vAlign w:val="center"/>
          </w:tcPr>
          <w:p w14:paraId="48D0EE69" w14:textId="77777777" w:rsidR="00886369" w:rsidRDefault="00886369">
            <w:pPr>
              <w:pStyle w:val="ConsPlusNormal0"/>
            </w:pPr>
          </w:p>
        </w:tc>
      </w:tr>
      <w:tr w:rsidR="00886369" w14:paraId="0BF9CB00" w14:textId="77777777">
        <w:tc>
          <w:tcPr>
            <w:tcW w:w="3118" w:type="dxa"/>
            <w:vAlign w:val="center"/>
          </w:tcPr>
          <w:p w14:paraId="32288090" w14:textId="77777777" w:rsidR="00886369" w:rsidRDefault="00000000">
            <w:pPr>
              <w:pStyle w:val="ConsPlusNormal0"/>
              <w:jc w:val="both"/>
            </w:pPr>
            <w:r>
              <w:t>2.1.5. посещения по неотложной форме</w:t>
            </w:r>
          </w:p>
        </w:tc>
        <w:tc>
          <w:tcPr>
            <w:tcW w:w="1134" w:type="dxa"/>
            <w:vAlign w:val="center"/>
          </w:tcPr>
          <w:p w14:paraId="56D8E11D" w14:textId="77777777" w:rsidR="00886369" w:rsidRDefault="00000000">
            <w:pPr>
              <w:pStyle w:val="ConsPlusNormal0"/>
              <w:jc w:val="center"/>
            </w:pPr>
            <w:bookmarkStart w:id="170" w:name="P5808"/>
            <w:bookmarkEnd w:id="170"/>
            <w:r>
              <w:t>50.1.5</w:t>
            </w:r>
          </w:p>
        </w:tc>
        <w:tc>
          <w:tcPr>
            <w:tcW w:w="1814" w:type="dxa"/>
            <w:vAlign w:val="center"/>
          </w:tcPr>
          <w:p w14:paraId="5940F657" w14:textId="77777777" w:rsidR="00886369" w:rsidRDefault="00000000">
            <w:pPr>
              <w:pStyle w:val="ConsPlusNormal0"/>
              <w:jc w:val="center"/>
            </w:pPr>
            <w:r>
              <w:t>обращение</w:t>
            </w:r>
          </w:p>
        </w:tc>
        <w:tc>
          <w:tcPr>
            <w:tcW w:w="2041" w:type="dxa"/>
            <w:vAlign w:val="center"/>
          </w:tcPr>
          <w:p w14:paraId="2C375B85" w14:textId="77777777" w:rsidR="00886369" w:rsidRDefault="00886369">
            <w:pPr>
              <w:pStyle w:val="ConsPlusNormal0"/>
            </w:pPr>
          </w:p>
        </w:tc>
        <w:tc>
          <w:tcPr>
            <w:tcW w:w="1984" w:type="dxa"/>
            <w:vAlign w:val="center"/>
          </w:tcPr>
          <w:p w14:paraId="62BED714" w14:textId="77777777" w:rsidR="00886369" w:rsidRDefault="00886369">
            <w:pPr>
              <w:pStyle w:val="ConsPlusNormal0"/>
            </w:pPr>
          </w:p>
        </w:tc>
        <w:tc>
          <w:tcPr>
            <w:tcW w:w="1474" w:type="dxa"/>
            <w:vAlign w:val="center"/>
          </w:tcPr>
          <w:p w14:paraId="4E4E0B55" w14:textId="77777777" w:rsidR="00886369" w:rsidRDefault="00886369">
            <w:pPr>
              <w:pStyle w:val="ConsPlusNormal0"/>
            </w:pPr>
          </w:p>
        </w:tc>
        <w:tc>
          <w:tcPr>
            <w:tcW w:w="1474" w:type="dxa"/>
            <w:vAlign w:val="center"/>
          </w:tcPr>
          <w:p w14:paraId="23159964" w14:textId="77777777" w:rsidR="00886369" w:rsidRDefault="00886369">
            <w:pPr>
              <w:pStyle w:val="ConsPlusNormal0"/>
            </w:pPr>
          </w:p>
        </w:tc>
        <w:tc>
          <w:tcPr>
            <w:tcW w:w="1417" w:type="dxa"/>
            <w:vAlign w:val="center"/>
          </w:tcPr>
          <w:p w14:paraId="0EAA5F2F" w14:textId="77777777" w:rsidR="00886369" w:rsidRDefault="00886369">
            <w:pPr>
              <w:pStyle w:val="ConsPlusNormal0"/>
            </w:pPr>
          </w:p>
        </w:tc>
        <w:tc>
          <w:tcPr>
            <w:tcW w:w="1417" w:type="dxa"/>
            <w:vAlign w:val="center"/>
          </w:tcPr>
          <w:p w14:paraId="391236FC" w14:textId="77777777" w:rsidR="00886369" w:rsidRDefault="00886369">
            <w:pPr>
              <w:pStyle w:val="ConsPlusNormal0"/>
            </w:pPr>
          </w:p>
        </w:tc>
        <w:tc>
          <w:tcPr>
            <w:tcW w:w="1361" w:type="dxa"/>
            <w:vAlign w:val="center"/>
          </w:tcPr>
          <w:p w14:paraId="0AD44222" w14:textId="77777777" w:rsidR="00886369" w:rsidRDefault="00886369">
            <w:pPr>
              <w:pStyle w:val="ConsPlusNormal0"/>
            </w:pPr>
          </w:p>
        </w:tc>
      </w:tr>
      <w:tr w:rsidR="00886369" w14:paraId="38788A2E" w14:textId="77777777">
        <w:tc>
          <w:tcPr>
            <w:tcW w:w="3118" w:type="dxa"/>
            <w:vAlign w:val="center"/>
          </w:tcPr>
          <w:p w14:paraId="08ED7EC5"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1A24EEC9" w14:textId="77777777" w:rsidR="00886369" w:rsidRDefault="00000000">
            <w:pPr>
              <w:pStyle w:val="ConsPlusNormal0"/>
              <w:jc w:val="center"/>
            </w:pPr>
            <w:bookmarkStart w:id="171" w:name="P5818"/>
            <w:bookmarkEnd w:id="171"/>
            <w:r>
              <w:t>50.1.6.</w:t>
            </w:r>
          </w:p>
        </w:tc>
        <w:tc>
          <w:tcPr>
            <w:tcW w:w="1814" w:type="dxa"/>
            <w:vAlign w:val="center"/>
          </w:tcPr>
          <w:p w14:paraId="15E956BC" w14:textId="77777777" w:rsidR="00886369" w:rsidRDefault="00000000">
            <w:pPr>
              <w:pStyle w:val="ConsPlusNormal0"/>
              <w:jc w:val="center"/>
            </w:pPr>
            <w:r>
              <w:t>исследования</w:t>
            </w:r>
          </w:p>
        </w:tc>
        <w:tc>
          <w:tcPr>
            <w:tcW w:w="2041" w:type="dxa"/>
            <w:vAlign w:val="center"/>
          </w:tcPr>
          <w:p w14:paraId="33B1293D" w14:textId="77777777" w:rsidR="00886369" w:rsidRDefault="00886369">
            <w:pPr>
              <w:pStyle w:val="ConsPlusNormal0"/>
            </w:pPr>
          </w:p>
        </w:tc>
        <w:tc>
          <w:tcPr>
            <w:tcW w:w="1984" w:type="dxa"/>
            <w:vAlign w:val="center"/>
          </w:tcPr>
          <w:p w14:paraId="2E87D2D1" w14:textId="77777777" w:rsidR="00886369" w:rsidRDefault="00886369">
            <w:pPr>
              <w:pStyle w:val="ConsPlusNormal0"/>
            </w:pPr>
          </w:p>
        </w:tc>
        <w:tc>
          <w:tcPr>
            <w:tcW w:w="1474" w:type="dxa"/>
            <w:vAlign w:val="center"/>
          </w:tcPr>
          <w:p w14:paraId="2BAF649C" w14:textId="77777777" w:rsidR="00886369" w:rsidRDefault="00886369">
            <w:pPr>
              <w:pStyle w:val="ConsPlusNormal0"/>
            </w:pPr>
          </w:p>
        </w:tc>
        <w:tc>
          <w:tcPr>
            <w:tcW w:w="1474" w:type="dxa"/>
            <w:vAlign w:val="center"/>
          </w:tcPr>
          <w:p w14:paraId="02B36F7F" w14:textId="77777777" w:rsidR="00886369" w:rsidRDefault="00886369">
            <w:pPr>
              <w:pStyle w:val="ConsPlusNormal0"/>
            </w:pPr>
          </w:p>
        </w:tc>
        <w:tc>
          <w:tcPr>
            <w:tcW w:w="1417" w:type="dxa"/>
            <w:vAlign w:val="center"/>
          </w:tcPr>
          <w:p w14:paraId="38C8FECE" w14:textId="77777777" w:rsidR="00886369" w:rsidRDefault="00886369">
            <w:pPr>
              <w:pStyle w:val="ConsPlusNormal0"/>
            </w:pPr>
          </w:p>
        </w:tc>
        <w:tc>
          <w:tcPr>
            <w:tcW w:w="1417" w:type="dxa"/>
            <w:vAlign w:val="center"/>
          </w:tcPr>
          <w:p w14:paraId="11E3EA00" w14:textId="77777777" w:rsidR="00886369" w:rsidRDefault="00886369">
            <w:pPr>
              <w:pStyle w:val="ConsPlusNormal0"/>
            </w:pPr>
          </w:p>
        </w:tc>
        <w:tc>
          <w:tcPr>
            <w:tcW w:w="1361" w:type="dxa"/>
            <w:vAlign w:val="center"/>
          </w:tcPr>
          <w:p w14:paraId="6F94BF37" w14:textId="77777777" w:rsidR="00886369" w:rsidRDefault="00886369">
            <w:pPr>
              <w:pStyle w:val="ConsPlusNormal0"/>
            </w:pPr>
          </w:p>
        </w:tc>
      </w:tr>
      <w:tr w:rsidR="00886369" w14:paraId="4A2CAAA6" w14:textId="77777777">
        <w:tc>
          <w:tcPr>
            <w:tcW w:w="3118" w:type="dxa"/>
            <w:vAlign w:val="center"/>
          </w:tcPr>
          <w:p w14:paraId="0359E174"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2A2AD158" w14:textId="77777777" w:rsidR="00886369" w:rsidRDefault="00000000">
            <w:pPr>
              <w:pStyle w:val="ConsPlusNormal0"/>
              <w:jc w:val="center"/>
            </w:pPr>
            <w:bookmarkStart w:id="172" w:name="P5828"/>
            <w:bookmarkEnd w:id="172"/>
            <w:r>
              <w:t>50.1.6.1</w:t>
            </w:r>
          </w:p>
        </w:tc>
        <w:tc>
          <w:tcPr>
            <w:tcW w:w="1814" w:type="dxa"/>
            <w:vAlign w:val="center"/>
          </w:tcPr>
          <w:p w14:paraId="47ADEB45" w14:textId="77777777" w:rsidR="00886369" w:rsidRDefault="00000000">
            <w:pPr>
              <w:pStyle w:val="ConsPlusNormal0"/>
              <w:jc w:val="center"/>
            </w:pPr>
            <w:r>
              <w:t>консультаций</w:t>
            </w:r>
          </w:p>
        </w:tc>
        <w:tc>
          <w:tcPr>
            <w:tcW w:w="2041" w:type="dxa"/>
            <w:vAlign w:val="center"/>
          </w:tcPr>
          <w:p w14:paraId="762788C9" w14:textId="77777777" w:rsidR="00886369" w:rsidRDefault="00886369">
            <w:pPr>
              <w:pStyle w:val="ConsPlusNormal0"/>
            </w:pPr>
          </w:p>
        </w:tc>
        <w:tc>
          <w:tcPr>
            <w:tcW w:w="1984" w:type="dxa"/>
            <w:vAlign w:val="center"/>
          </w:tcPr>
          <w:p w14:paraId="65B7753D" w14:textId="77777777" w:rsidR="00886369" w:rsidRDefault="00886369">
            <w:pPr>
              <w:pStyle w:val="ConsPlusNormal0"/>
            </w:pPr>
          </w:p>
        </w:tc>
        <w:tc>
          <w:tcPr>
            <w:tcW w:w="1474" w:type="dxa"/>
            <w:vAlign w:val="center"/>
          </w:tcPr>
          <w:p w14:paraId="4A19867E" w14:textId="77777777" w:rsidR="00886369" w:rsidRDefault="00886369">
            <w:pPr>
              <w:pStyle w:val="ConsPlusNormal0"/>
            </w:pPr>
          </w:p>
        </w:tc>
        <w:tc>
          <w:tcPr>
            <w:tcW w:w="1474" w:type="dxa"/>
            <w:vAlign w:val="center"/>
          </w:tcPr>
          <w:p w14:paraId="504967BD" w14:textId="77777777" w:rsidR="00886369" w:rsidRDefault="00886369">
            <w:pPr>
              <w:pStyle w:val="ConsPlusNormal0"/>
            </w:pPr>
          </w:p>
        </w:tc>
        <w:tc>
          <w:tcPr>
            <w:tcW w:w="1417" w:type="dxa"/>
            <w:vAlign w:val="center"/>
          </w:tcPr>
          <w:p w14:paraId="2B1DA0F1" w14:textId="77777777" w:rsidR="00886369" w:rsidRDefault="00886369">
            <w:pPr>
              <w:pStyle w:val="ConsPlusNormal0"/>
            </w:pPr>
          </w:p>
        </w:tc>
        <w:tc>
          <w:tcPr>
            <w:tcW w:w="1417" w:type="dxa"/>
            <w:vAlign w:val="center"/>
          </w:tcPr>
          <w:p w14:paraId="2AB40AE1" w14:textId="77777777" w:rsidR="00886369" w:rsidRDefault="00886369">
            <w:pPr>
              <w:pStyle w:val="ConsPlusNormal0"/>
            </w:pPr>
          </w:p>
        </w:tc>
        <w:tc>
          <w:tcPr>
            <w:tcW w:w="1361" w:type="dxa"/>
            <w:vAlign w:val="center"/>
          </w:tcPr>
          <w:p w14:paraId="58121E99" w14:textId="77777777" w:rsidR="00886369" w:rsidRDefault="00886369">
            <w:pPr>
              <w:pStyle w:val="ConsPlusNormal0"/>
            </w:pPr>
          </w:p>
        </w:tc>
      </w:tr>
      <w:tr w:rsidR="00886369" w14:paraId="6F0A2738" w14:textId="77777777">
        <w:tc>
          <w:tcPr>
            <w:tcW w:w="3118" w:type="dxa"/>
            <w:vAlign w:val="center"/>
          </w:tcPr>
          <w:p w14:paraId="2E9B7EB1"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1E5824B8" w14:textId="77777777" w:rsidR="00886369" w:rsidRDefault="00000000">
            <w:pPr>
              <w:pStyle w:val="ConsPlusNormal0"/>
              <w:jc w:val="center"/>
            </w:pPr>
            <w:bookmarkStart w:id="173" w:name="P5838"/>
            <w:bookmarkEnd w:id="173"/>
            <w:r>
              <w:t>51.1.6.2</w:t>
            </w:r>
          </w:p>
        </w:tc>
        <w:tc>
          <w:tcPr>
            <w:tcW w:w="1814" w:type="dxa"/>
            <w:vAlign w:val="center"/>
          </w:tcPr>
          <w:p w14:paraId="36856735" w14:textId="77777777" w:rsidR="00886369" w:rsidRDefault="00000000">
            <w:pPr>
              <w:pStyle w:val="ConsPlusNormal0"/>
              <w:jc w:val="center"/>
            </w:pPr>
            <w:r>
              <w:t>консультаций</w:t>
            </w:r>
          </w:p>
        </w:tc>
        <w:tc>
          <w:tcPr>
            <w:tcW w:w="2041" w:type="dxa"/>
            <w:vAlign w:val="center"/>
          </w:tcPr>
          <w:p w14:paraId="36D53738" w14:textId="77777777" w:rsidR="00886369" w:rsidRDefault="00886369">
            <w:pPr>
              <w:pStyle w:val="ConsPlusNormal0"/>
            </w:pPr>
          </w:p>
        </w:tc>
        <w:tc>
          <w:tcPr>
            <w:tcW w:w="1984" w:type="dxa"/>
            <w:vAlign w:val="center"/>
          </w:tcPr>
          <w:p w14:paraId="2CB42674" w14:textId="77777777" w:rsidR="00886369" w:rsidRDefault="00886369">
            <w:pPr>
              <w:pStyle w:val="ConsPlusNormal0"/>
            </w:pPr>
          </w:p>
        </w:tc>
        <w:tc>
          <w:tcPr>
            <w:tcW w:w="1474" w:type="dxa"/>
            <w:vAlign w:val="center"/>
          </w:tcPr>
          <w:p w14:paraId="1633F215" w14:textId="77777777" w:rsidR="00886369" w:rsidRDefault="00886369">
            <w:pPr>
              <w:pStyle w:val="ConsPlusNormal0"/>
            </w:pPr>
          </w:p>
        </w:tc>
        <w:tc>
          <w:tcPr>
            <w:tcW w:w="1474" w:type="dxa"/>
            <w:vAlign w:val="center"/>
          </w:tcPr>
          <w:p w14:paraId="61DABD1C" w14:textId="77777777" w:rsidR="00886369" w:rsidRDefault="00886369">
            <w:pPr>
              <w:pStyle w:val="ConsPlusNormal0"/>
            </w:pPr>
          </w:p>
        </w:tc>
        <w:tc>
          <w:tcPr>
            <w:tcW w:w="1417" w:type="dxa"/>
            <w:vAlign w:val="center"/>
          </w:tcPr>
          <w:p w14:paraId="1F95BED4" w14:textId="77777777" w:rsidR="00886369" w:rsidRDefault="00886369">
            <w:pPr>
              <w:pStyle w:val="ConsPlusNormal0"/>
            </w:pPr>
          </w:p>
        </w:tc>
        <w:tc>
          <w:tcPr>
            <w:tcW w:w="1417" w:type="dxa"/>
            <w:vAlign w:val="center"/>
          </w:tcPr>
          <w:p w14:paraId="4EC694D2" w14:textId="77777777" w:rsidR="00886369" w:rsidRDefault="00886369">
            <w:pPr>
              <w:pStyle w:val="ConsPlusNormal0"/>
            </w:pPr>
          </w:p>
        </w:tc>
        <w:tc>
          <w:tcPr>
            <w:tcW w:w="1361" w:type="dxa"/>
            <w:vAlign w:val="center"/>
          </w:tcPr>
          <w:p w14:paraId="334812E8" w14:textId="77777777" w:rsidR="00886369" w:rsidRDefault="00886369">
            <w:pPr>
              <w:pStyle w:val="ConsPlusNormal0"/>
            </w:pPr>
          </w:p>
        </w:tc>
      </w:tr>
      <w:tr w:rsidR="00886369" w14:paraId="6FAAABC5" w14:textId="77777777">
        <w:tc>
          <w:tcPr>
            <w:tcW w:w="3118" w:type="dxa"/>
            <w:vAlign w:val="center"/>
          </w:tcPr>
          <w:p w14:paraId="738F807C" w14:textId="77777777" w:rsidR="00886369" w:rsidRDefault="00000000">
            <w:pPr>
              <w:pStyle w:val="ConsPlusNormal0"/>
              <w:jc w:val="both"/>
            </w:pPr>
            <w:r>
              <w:t>2.1.7. проведение отдельных диагностических (лабораторных) исследований:</w:t>
            </w:r>
          </w:p>
        </w:tc>
        <w:tc>
          <w:tcPr>
            <w:tcW w:w="1134" w:type="dxa"/>
            <w:vAlign w:val="center"/>
          </w:tcPr>
          <w:p w14:paraId="6340F9AC" w14:textId="77777777" w:rsidR="00886369" w:rsidRDefault="00000000">
            <w:pPr>
              <w:pStyle w:val="ConsPlusNormal0"/>
              <w:jc w:val="center"/>
            </w:pPr>
            <w:bookmarkStart w:id="174" w:name="P5848"/>
            <w:bookmarkEnd w:id="174"/>
            <w:r>
              <w:t>50.1.7</w:t>
            </w:r>
          </w:p>
        </w:tc>
        <w:tc>
          <w:tcPr>
            <w:tcW w:w="1814" w:type="dxa"/>
            <w:vAlign w:val="center"/>
          </w:tcPr>
          <w:p w14:paraId="4EB73997" w14:textId="77777777" w:rsidR="00886369" w:rsidRDefault="00000000">
            <w:pPr>
              <w:pStyle w:val="ConsPlusNormal0"/>
              <w:jc w:val="center"/>
            </w:pPr>
            <w:r>
              <w:t>исследования</w:t>
            </w:r>
          </w:p>
        </w:tc>
        <w:tc>
          <w:tcPr>
            <w:tcW w:w="2041" w:type="dxa"/>
            <w:vAlign w:val="center"/>
          </w:tcPr>
          <w:p w14:paraId="6629243A" w14:textId="77777777" w:rsidR="00886369" w:rsidRDefault="00886369">
            <w:pPr>
              <w:pStyle w:val="ConsPlusNormal0"/>
            </w:pPr>
          </w:p>
        </w:tc>
        <w:tc>
          <w:tcPr>
            <w:tcW w:w="1984" w:type="dxa"/>
            <w:vAlign w:val="center"/>
          </w:tcPr>
          <w:p w14:paraId="535FC51F" w14:textId="77777777" w:rsidR="00886369" w:rsidRDefault="00886369">
            <w:pPr>
              <w:pStyle w:val="ConsPlusNormal0"/>
            </w:pPr>
          </w:p>
        </w:tc>
        <w:tc>
          <w:tcPr>
            <w:tcW w:w="1474" w:type="dxa"/>
            <w:vAlign w:val="center"/>
          </w:tcPr>
          <w:p w14:paraId="1C1A205D" w14:textId="77777777" w:rsidR="00886369" w:rsidRDefault="00886369">
            <w:pPr>
              <w:pStyle w:val="ConsPlusNormal0"/>
            </w:pPr>
          </w:p>
        </w:tc>
        <w:tc>
          <w:tcPr>
            <w:tcW w:w="1474" w:type="dxa"/>
            <w:vAlign w:val="center"/>
          </w:tcPr>
          <w:p w14:paraId="31584B0E" w14:textId="77777777" w:rsidR="00886369" w:rsidRDefault="00886369">
            <w:pPr>
              <w:pStyle w:val="ConsPlusNormal0"/>
            </w:pPr>
          </w:p>
        </w:tc>
        <w:tc>
          <w:tcPr>
            <w:tcW w:w="1417" w:type="dxa"/>
            <w:vAlign w:val="center"/>
          </w:tcPr>
          <w:p w14:paraId="23442590" w14:textId="77777777" w:rsidR="00886369" w:rsidRDefault="00886369">
            <w:pPr>
              <w:pStyle w:val="ConsPlusNormal0"/>
            </w:pPr>
          </w:p>
        </w:tc>
        <w:tc>
          <w:tcPr>
            <w:tcW w:w="1417" w:type="dxa"/>
            <w:vAlign w:val="center"/>
          </w:tcPr>
          <w:p w14:paraId="0861D81D" w14:textId="77777777" w:rsidR="00886369" w:rsidRDefault="00886369">
            <w:pPr>
              <w:pStyle w:val="ConsPlusNormal0"/>
            </w:pPr>
          </w:p>
        </w:tc>
        <w:tc>
          <w:tcPr>
            <w:tcW w:w="1361" w:type="dxa"/>
            <w:vAlign w:val="center"/>
          </w:tcPr>
          <w:p w14:paraId="2CAC78FF" w14:textId="77777777" w:rsidR="00886369" w:rsidRDefault="00886369">
            <w:pPr>
              <w:pStyle w:val="ConsPlusNormal0"/>
            </w:pPr>
          </w:p>
        </w:tc>
      </w:tr>
      <w:tr w:rsidR="00886369" w14:paraId="1C447DD3" w14:textId="77777777">
        <w:tc>
          <w:tcPr>
            <w:tcW w:w="3118" w:type="dxa"/>
            <w:vAlign w:val="center"/>
          </w:tcPr>
          <w:p w14:paraId="018C9C4E" w14:textId="77777777" w:rsidR="00886369" w:rsidRDefault="00000000">
            <w:pPr>
              <w:pStyle w:val="ConsPlusNormal0"/>
              <w:jc w:val="both"/>
            </w:pPr>
            <w:r>
              <w:t>2.1.7.1. компьютерная томография</w:t>
            </w:r>
          </w:p>
        </w:tc>
        <w:tc>
          <w:tcPr>
            <w:tcW w:w="1134" w:type="dxa"/>
            <w:vAlign w:val="center"/>
          </w:tcPr>
          <w:p w14:paraId="0A551A01" w14:textId="77777777" w:rsidR="00886369" w:rsidRDefault="00000000">
            <w:pPr>
              <w:pStyle w:val="ConsPlusNormal0"/>
              <w:jc w:val="center"/>
            </w:pPr>
            <w:bookmarkStart w:id="175" w:name="P5858"/>
            <w:bookmarkEnd w:id="175"/>
            <w:r>
              <w:t>50.1.7.1</w:t>
            </w:r>
          </w:p>
        </w:tc>
        <w:tc>
          <w:tcPr>
            <w:tcW w:w="1814" w:type="dxa"/>
            <w:vAlign w:val="center"/>
          </w:tcPr>
          <w:p w14:paraId="7DD35EA5" w14:textId="77777777" w:rsidR="00886369" w:rsidRDefault="00000000">
            <w:pPr>
              <w:pStyle w:val="ConsPlusNormal0"/>
              <w:jc w:val="center"/>
            </w:pPr>
            <w:r>
              <w:t>исследования</w:t>
            </w:r>
          </w:p>
        </w:tc>
        <w:tc>
          <w:tcPr>
            <w:tcW w:w="2041" w:type="dxa"/>
            <w:vAlign w:val="center"/>
          </w:tcPr>
          <w:p w14:paraId="30E2D3D2" w14:textId="77777777" w:rsidR="00886369" w:rsidRDefault="00886369">
            <w:pPr>
              <w:pStyle w:val="ConsPlusNormal0"/>
            </w:pPr>
          </w:p>
        </w:tc>
        <w:tc>
          <w:tcPr>
            <w:tcW w:w="1984" w:type="dxa"/>
            <w:vAlign w:val="center"/>
          </w:tcPr>
          <w:p w14:paraId="08E4E281" w14:textId="77777777" w:rsidR="00886369" w:rsidRDefault="00886369">
            <w:pPr>
              <w:pStyle w:val="ConsPlusNormal0"/>
            </w:pPr>
          </w:p>
        </w:tc>
        <w:tc>
          <w:tcPr>
            <w:tcW w:w="1474" w:type="dxa"/>
            <w:vAlign w:val="center"/>
          </w:tcPr>
          <w:p w14:paraId="4FD21FB7" w14:textId="77777777" w:rsidR="00886369" w:rsidRDefault="00886369">
            <w:pPr>
              <w:pStyle w:val="ConsPlusNormal0"/>
            </w:pPr>
          </w:p>
        </w:tc>
        <w:tc>
          <w:tcPr>
            <w:tcW w:w="1474" w:type="dxa"/>
            <w:vAlign w:val="center"/>
          </w:tcPr>
          <w:p w14:paraId="4B1799CE" w14:textId="77777777" w:rsidR="00886369" w:rsidRDefault="00886369">
            <w:pPr>
              <w:pStyle w:val="ConsPlusNormal0"/>
            </w:pPr>
          </w:p>
        </w:tc>
        <w:tc>
          <w:tcPr>
            <w:tcW w:w="1417" w:type="dxa"/>
            <w:vAlign w:val="center"/>
          </w:tcPr>
          <w:p w14:paraId="63744402" w14:textId="77777777" w:rsidR="00886369" w:rsidRDefault="00886369">
            <w:pPr>
              <w:pStyle w:val="ConsPlusNormal0"/>
            </w:pPr>
          </w:p>
        </w:tc>
        <w:tc>
          <w:tcPr>
            <w:tcW w:w="1417" w:type="dxa"/>
            <w:vAlign w:val="center"/>
          </w:tcPr>
          <w:p w14:paraId="7E61E833" w14:textId="77777777" w:rsidR="00886369" w:rsidRDefault="00886369">
            <w:pPr>
              <w:pStyle w:val="ConsPlusNormal0"/>
            </w:pPr>
          </w:p>
        </w:tc>
        <w:tc>
          <w:tcPr>
            <w:tcW w:w="1361" w:type="dxa"/>
            <w:vAlign w:val="center"/>
          </w:tcPr>
          <w:p w14:paraId="0D15E6D0" w14:textId="77777777" w:rsidR="00886369" w:rsidRDefault="00886369">
            <w:pPr>
              <w:pStyle w:val="ConsPlusNormal0"/>
            </w:pPr>
          </w:p>
        </w:tc>
      </w:tr>
      <w:tr w:rsidR="00886369" w14:paraId="7178DADD" w14:textId="77777777">
        <w:tc>
          <w:tcPr>
            <w:tcW w:w="3118" w:type="dxa"/>
            <w:vAlign w:val="center"/>
          </w:tcPr>
          <w:p w14:paraId="0A9BCD57" w14:textId="77777777" w:rsidR="00886369" w:rsidRDefault="00000000">
            <w:pPr>
              <w:pStyle w:val="ConsPlusNormal0"/>
              <w:jc w:val="both"/>
            </w:pPr>
            <w:r>
              <w:t>2.1.7.2. магнитно-резонансная томография</w:t>
            </w:r>
          </w:p>
        </w:tc>
        <w:tc>
          <w:tcPr>
            <w:tcW w:w="1134" w:type="dxa"/>
            <w:vAlign w:val="center"/>
          </w:tcPr>
          <w:p w14:paraId="1621333D" w14:textId="77777777" w:rsidR="00886369" w:rsidRDefault="00000000">
            <w:pPr>
              <w:pStyle w:val="ConsPlusNormal0"/>
              <w:jc w:val="center"/>
            </w:pPr>
            <w:bookmarkStart w:id="176" w:name="P5868"/>
            <w:bookmarkEnd w:id="176"/>
            <w:r>
              <w:t>50.1.7.2</w:t>
            </w:r>
          </w:p>
        </w:tc>
        <w:tc>
          <w:tcPr>
            <w:tcW w:w="1814" w:type="dxa"/>
            <w:vAlign w:val="center"/>
          </w:tcPr>
          <w:p w14:paraId="12B75A38" w14:textId="77777777" w:rsidR="00886369" w:rsidRDefault="00000000">
            <w:pPr>
              <w:pStyle w:val="ConsPlusNormal0"/>
              <w:jc w:val="center"/>
            </w:pPr>
            <w:r>
              <w:t>исследования</w:t>
            </w:r>
          </w:p>
        </w:tc>
        <w:tc>
          <w:tcPr>
            <w:tcW w:w="2041" w:type="dxa"/>
            <w:vAlign w:val="center"/>
          </w:tcPr>
          <w:p w14:paraId="1F0CCC85" w14:textId="77777777" w:rsidR="00886369" w:rsidRDefault="00886369">
            <w:pPr>
              <w:pStyle w:val="ConsPlusNormal0"/>
            </w:pPr>
          </w:p>
        </w:tc>
        <w:tc>
          <w:tcPr>
            <w:tcW w:w="1984" w:type="dxa"/>
            <w:vAlign w:val="center"/>
          </w:tcPr>
          <w:p w14:paraId="490ECA4E" w14:textId="77777777" w:rsidR="00886369" w:rsidRDefault="00886369">
            <w:pPr>
              <w:pStyle w:val="ConsPlusNormal0"/>
            </w:pPr>
          </w:p>
        </w:tc>
        <w:tc>
          <w:tcPr>
            <w:tcW w:w="1474" w:type="dxa"/>
            <w:vAlign w:val="center"/>
          </w:tcPr>
          <w:p w14:paraId="5773F0D2" w14:textId="77777777" w:rsidR="00886369" w:rsidRDefault="00886369">
            <w:pPr>
              <w:pStyle w:val="ConsPlusNormal0"/>
            </w:pPr>
          </w:p>
        </w:tc>
        <w:tc>
          <w:tcPr>
            <w:tcW w:w="1474" w:type="dxa"/>
            <w:vAlign w:val="center"/>
          </w:tcPr>
          <w:p w14:paraId="15EA8401" w14:textId="77777777" w:rsidR="00886369" w:rsidRDefault="00886369">
            <w:pPr>
              <w:pStyle w:val="ConsPlusNormal0"/>
            </w:pPr>
          </w:p>
        </w:tc>
        <w:tc>
          <w:tcPr>
            <w:tcW w:w="1417" w:type="dxa"/>
            <w:vAlign w:val="center"/>
          </w:tcPr>
          <w:p w14:paraId="60D6DA6D" w14:textId="77777777" w:rsidR="00886369" w:rsidRDefault="00886369">
            <w:pPr>
              <w:pStyle w:val="ConsPlusNormal0"/>
            </w:pPr>
          </w:p>
        </w:tc>
        <w:tc>
          <w:tcPr>
            <w:tcW w:w="1417" w:type="dxa"/>
            <w:vAlign w:val="center"/>
          </w:tcPr>
          <w:p w14:paraId="2D866D0D" w14:textId="77777777" w:rsidR="00886369" w:rsidRDefault="00886369">
            <w:pPr>
              <w:pStyle w:val="ConsPlusNormal0"/>
            </w:pPr>
          </w:p>
        </w:tc>
        <w:tc>
          <w:tcPr>
            <w:tcW w:w="1361" w:type="dxa"/>
            <w:vAlign w:val="center"/>
          </w:tcPr>
          <w:p w14:paraId="19126351" w14:textId="77777777" w:rsidR="00886369" w:rsidRDefault="00886369">
            <w:pPr>
              <w:pStyle w:val="ConsPlusNormal0"/>
            </w:pPr>
          </w:p>
        </w:tc>
      </w:tr>
      <w:tr w:rsidR="00886369" w14:paraId="6A8F4B19" w14:textId="77777777">
        <w:tc>
          <w:tcPr>
            <w:tcW w:w="3118" w:type="dxa"/>
            <w:vAlign w:val="center"/>
          </w:tcPr>
          <w:p w14:paraId="44713237"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45A05168" w14:textId="77777777" w:rsidR="00886369" w:rsidRDefault="00000000">
            <w:pPr>
              <w:pStyle w:val="ConsPlusNormal0"/>
              <w:jc w:val="center"/>
            </w:pPr>
            <w:bookmarkStart w:id="177" w:name="P5878"/>
            <w:bookmarkEnd w:id="177"/>
            <w:r>
              <w:t>50.1.7.3</w:t>
            </w:r>
          </w:p>
        </w:tc>
        <w:tc>
          <w:tcPr>
            <w:tcW w:w="1814" w:type="dxa"/>
            <w:vAlign w:val="center"/>
          </w:tcPr>
          <w:p w14:paraId="325FCC10" w14:textId="77777777" w:rsidR="00886369" w:rsidRDefault="00000000">
            <w:pPr>
              <w:pStyle w:val="ConsPlusNormal0"/>
              <w:jc w:val="center"/>
            </w:pPr>
            <w:r>
              <w:t>исследования</w:t>
            </w:r>
          </w:p>
        </w:tc>
        <w:tc>
          <w:tcPr>
            <w:tcW w:w="2041" w:type="dxa"/>
            <w:vAlign w:val="center"/>
          </w:tcPr>
          <w:p w14:paraId="20244E04" w14:textId="77777777" w:rsidR="00886369" w:rsidRDefault="00886369">
            <w:pPr>
              <w:pStyle w:val="ConsPlusNormal0"/>
            </w:pPr>
          </w:p>
        </w:tc>
        <w:tc>
          <w:tcPr>
            <w:tcW w:w="1984" w:type="dxa"/>
            <w:vAlign w:val="center"/>
          </w:tcPr>
          <w:p w14:paraId="2BD1BEE1" w14:textId="77777777" w:rsidR="00886369" w:rsidRDefault="00886369">
            <w:pPr>
              <w:pStyle w:val="ConsPlusNormal0"/>
            </w:pPr>
          </w:p>
        </w:tc>
        <w:tc>
          <w:tcPr>
            <w:tcW w:w="1474" w:type="dxa"/>
            <w:vAlign w:val="center"/>
          </w:tcPr>
          <w:p w14:paraId="289485E5" w14:textId="77777777" w:rsidR="00886369" w:rsidRDefault="00886369">
            <w:pPr>
              <w:pStyle w:val="ConsPlusNormal0"/>
            </w:pPr>
          </w:p>
        </w:tc>
        <w:tc>
          <w:tcPr>
            <w:tcW w:w="1474" w:type="dxa"/>
            <w:vAlign w:val="center"/>
          </w:tcPr>
          <w:p w14:paraId="64E178F5" w14:textId="77777777" w:rsidR="00886369" w:rsidRDefault="00886369">
            <w:pPr>
              <w:pStyle w:val="ConsPlusNormal0"/>
            </w:pPr>
          </w:p>
        </w:tc>
        <w:tc>
          <w:tcPr>
            <w:tcW w:w="1417" w:type="dxa"/>
            <w:vAlign w:val="center"/>
          </w:tcPr>
          <w:p w14:paraId="38EA35E2" w14:textId="77777777" w:rsidR="00886369" w:rsidRDefault="00886369">
            <w:pPr>
              <w:pStyle w:val="ConsPlusNormal0"/>
            </w:pPr>
          </w:p>
        </w:tc>
        <w:tc>
          <w:tcPr>
            <w:tcW w:w="1417" w:type="dxa"/>
            <w:vAlign w:val="center"/>
          </w:tcPr>
          <w:p w14:paraId="0C21E1A4" w14:textId="77777777" w:rsidR="00886369" w:rsidRDefault="00886369">
            <w:pPr>
              <w:pStyle w:val="ConsPlusNormal0"/>
            </w:pPr>
          </w:p>
        </w:tc>
        <w:tc>
          <w:tcPr>
            <w:tcW w:w="1361" w:type="dxa"/>
            <w:vAlign w:val="center"/>
          </w:tcPr>
          <w:p w14:paraId="0ADA0F72" w14:textId="77777777" w:rsidR="00886369" w:rsidRDefault="00886369">
            <w:pPr>
              <w:pStyle w:val="ConsPlusNormal0"/>
            </w:pPr>
          </w:p>
        </w:tc>
      </w:tr>
      <w:tr w:rsidR="00886369" w14:paraId="2A45E32B" w14:textId="77777777">
        <w:tc>
          <w:tcPr>
            <w:tcW w:w="3118" w:type="dxa"/>
            <w:vAlign w:val="center"/>
          </w:tcPr>
          <w:p w14:paraId="1640F140" w14:textId="77777777" w:rsidR="00886369" w:rsidRDefault="00000000">
            <w:pPr>
              <w:pStyle w:val="ConsPlusNormal0"/>
              <w:jc w:val="both"/>
            </w:pPr>
            <w:r>
              <w:t>2.1.7.5. эндоскопическое диагностическое исследование</w:t>
            </w:r>
          </w:p>
        </w:tc>
        <w:tc>
          <w:tcPr>
            <w:tcW w:w="1134" w:type="dxa"/>
            <w:vAlign w:val="center"/>
          </w:tcPr>
          <w:p w14:paraId="5473DEB1" w14:textId="77777777" w:rsidR="00886369" w:rsidRDefault="00000000">
            <w:pPr>
              <w:pStyle w:val="ConsPlusNormal0"/>
              <w:jc w:val="center"/>
            </w:pPr>
            <w:bookmarkStart w:id="178" w:name="P5888"/>
            <w:bookmarkEnd w:id="178"/>
            <w:r>
              <w:t>50.1.7.4</w:t>
            </w:r>
          </w:p>
        </w:tc>
        <w:tc>
          <w:tcPr>
            <w:tcW w:w="1814" w:type="dxa"/>
            <w:vAlign w:val="center"/>
          </w:tcPr>
          <w:p w14:paraId="7C332036" w14:textId="77777777" w:rsidR="00886369" w:rsidRDefault="00000000">
            <w:pPr>
              <w:pStyle w:val="ConsPlusNormal0"/>
              <w:jc w:val="center"/>
            </w:pPr>
            <w:r>
              <w:t>исследования</w:t>
            </w:r>
          </w:p>
        </w:tc>
        <w:tc>
          <w:tcPr>
            <w:tcW w:w="2041" w:type="dxa"/>
            <w:vAlign w:val="center"/>
          </w:tcPr>
          <w:p w14:paraId="5067B7BE" w14:textId="77777777" w:rsidR="00886369" w:rsidRDefault="00886369">
            <w:pPr>
              <w:pStyle w:val="ConsPlusNormal0"/>
            </w:pPr>
          </w:p>
        </w:tc>
        <w:tc>
          <w:tcPr>
            <w:tcW w:w="1984" w:type="dxa"/>
            <w:vAlign w:val="center"/>
          </w:tcPr>
          <w:p w14:paraId="3600E53E" w14:textId="77777777" w:rsidR="00886369" w:rsidRDefault="00886369">
            <w:pPr>
              <w:pStyle w:val="ConsPlusNormal0"/>
            </w:pPr>
          </w:p>
        </w:tc>
        <w:tc>
          <w:tcPr>
            <w:tcW w:w="1474" w:type="dxa"/>
            <w:vAlign w:val="center"/>
          </w:tcPr>
          <w:p w14:paraId="5B67409B" w14:textId="77777777" w:rsidR="00886369" w:rsidRDefault="00886369">
            <w:pPr>
              <w:pStyle w:val="ConsPlusNormal0"/>
            </w:pPr>
          </w:p>
        </w:tc>
        <w:tc>
          <w:tcPr>
            <w:tcW w:w="1474" w:type="dxa"/>
            <w:vAlign w:val="center"/>
          </w:tcPr>
          <w:p w14:paraId="23266648" w14:textId="77777777" w:rsidR="00886369" w:rsidRDefault="00886369">
            <w:pPr>
              <w:pStyle w:val="ConsPlusNormal0"/>
            </w:pPr>
          </w:p>
        </w:tc>
        <w:tc>
          <w:tcPr>
            <w:tcW w:w="1417" w:type="dxa"/>
            <w:vAlign w:val="center"/>
          </w:tcPr>
          <w:p w14:paraId="132EA82F" w14:textId="77777777" w:rsidR="00886369" w:rsidRDefault="00886369">
            <w:pPr>
              <w:pStyle w:val="ConsPlusNormal0"/>
            </w:pPr>
          </w:p>
        </w:tc>
        <w:tc>
          <w:tcPr>
            <w:tcW w:w="1417" w:type="dxa"/>
            <w:vAlign w:val="center"/>
          </w:tcPr>
          <w:p w14:paraId="7FF6C63F" w14:textId="77777777" w:rsidR="00886369" w:rsidRDefault="00886369">
            <w:pPr>
              <w:pStyle w:val="ConsPlusNormal0"/>
            </w:pPr>
          </w:p>
        </w:tc>
        <w:tc>
          <w:tcPr>
            <w:tcW w:w="1361" w:type="dxa"/>
            <w:vAlign w:val="center"/>
          </w:tcPr>
          <w:p w14:paraId="3920616A" w14:textId="77777777" w:rsidR="00886369" w:rsidRDefault="00886369">
            <w:pPr>
              <w:pStyle w:val="ConsPlusNormal0"/>
            </w:pPr>
          </w:p>
        </w:tc>
      </w:tr>
      <w:tr w:rsidR="00886369" w14:paraId="6335E260" w14:textId="77777777">
        <w:tc>
          <w:tcPr>
            <w:tcW w:w="3118" w:type="dxa"/>
            <w:vAlign w:val="center"/>
          </w:tcPr>
          <w:p w14:paraId="5628C349"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74D8991D" w14:textId="77777777" w:rsidR="00886369" w:rsidRDefault="00000000">
            <w:pPr>
              <w:pStyle w:val="ConsPlusNormal0"/>
              <w:jc w:val="center"/>
            </w:pPr>
            <w:bookmarkStart w:id="179" w:name="P5898"/>
            <w:bookmarkEnd w:id="179"/>
            <w:r>
              <w:t>50.1.7.5</w:t>
            </w:r>
          </w:p>
        </w:tc>
        <w:tc>
          <w:tcPr>
            <w:tcW w:w="1814" w:type="dxa"/>
            <w:vAlign w:val="center"/>
          </w:tcPr>
          <w:p w14:paraId="3476E652" w14:textId="77777777" w:rsidR="00886369" w:rsidRDefault="00000000">
            <w:pPr>
              <w:pStyle w:val="ConsPlusNormal0"/>
              <w:jc w:val="center"/>
            </w:pPr>
            <w:r>
              <w:t>исследования</w:t>
            </w:r>
          </w:p>
        </w:tc>
        <w:tc>
          <w:tcPr>
            <w:tcW w:w="2041" w:type="dxa"/>
            <w:vAlign w:val="center"/>
          </w:tcPr>
          <w:p w14:paraId="506EAA22" w14:textId="77777777" w:rsidR="00886369" w:rsidRDefault="00886369">
            <w:pPr>
              <w:pStyle w:val="ConsPlusNormal0"/>
            </w:pPr>
          </w:p>
        </w:tc>
        <w:tc>
          <w:tcPr>
            <w:tcW w:w="1984" w:type="dxa"/>
            <w:vAlign w:val="center"/>
          </w:tcPr>
          <w:p w14:paraId="4081CC18" w14:textId="77777777" w:rsidR="00886369" w:rsidRDefault="00886369">
            <w:pPr>
              <w:pStyle w:val="ConsPlusNormal0"/>
            </w:pPr>
          </w:p>
        </w:tc>
        <w:tc>
          <w:tcPr>
            <w:tcW w:w="1474" w:type="dxa"/>
            <w:vAlign w:val="center"/>
          </w:tcPr>
          <w:p w14:paraId="4E7F8438" w14:textId="77777777" w:rsidR="00886369" w:rsidRDefault="00886369">
            <w:pPr>
              <w:pStyle w:val="ConsPlusNormal0"/>
            </w:pPr>
          </w:p>
        </w:tc>
        <w:tc>
          <w:tcPr>
            <w:tcW w:w="1474" w:type="dxa"/>
            <w:vAlign w:val="center"/>
          </w:tcPr>
          <w:p w14:paraId="0D002779" w14:textId="77777777" w:rsidR="00886369" w:rsidRDefault="00886369">
            <w:pPr>
              <w:pStyle w:val="ConsPlusNormal0"/>
            </w:pPr>
          </w:p>
        </w:tc>
        <w:tc>
          <w:tcPr>
            <w:tcW w:w="1417" w:type="dxa"/>
            <w:vAlign w:val="center"/>
          </w:tcPr>
          <w:p w14:paraId="59F6F93D" w14:textId="77777777" w:rsidR="00886369" w:rsidRDefault="00886369">
            <w:pPr>
              <w:pStyle w:val="ConsPlusNormal0"/>
            </w:pPr>
          </w:p>
        </w:tc>
        <w:tc>
          <w:tcPr>
            <w:tcW w:w="1417" w:type="dxa"/>
            <w:vAlign w:val="center"/>
          </w:tcPr>
          <w:p w14:paraId="72C48069" w14:textId="77777777" w:rsidR="00886369" w:rsidRDefault="00886369">
            <w:pPr>
              <w:pStyle w:val="ConsPlusNormal0"/>
            </w:pPr>
          </w:p>
        </w:tc>
        <w:tc>
          <w:tcPr>
            <w:tcW w:w="1361" w:type="dxa"/>
            <w:vAlign w:val="center"/>
          </w:tcPr>
          <w:p w14:paraId="777F2185" w14:textId="77777777" w:rsidR="00886369" w:rsidRDefault="00886369">
            <w:pPr>
              <w:pStyle w:val="ConsPlusNormal0"/>
            </w:pPr>
          </w:p>
        </w:tc>
      </w:tr>
      <w:tr w:rsidR="00886369" w14:paraId="1E2164BF" w14:textId="77777777">
        <w:tc>
          <w:tcPr>
            <w:tcW w:w="3118" w:type="dxa"/>
            <w:vAlign w:val="center"/>
          </w:tcPr>
          <w:p w14:paraId="253A6ED8"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4DBB1282" w14:textId="77777777" w:rsidR="00886369" w:rsidRDefault="00000000">
            <w:pPr>
              <w:pStyle w:val="ConsPlusNormal0"/>
              <w:jc w:val="center"/>
            </w:pPr>
            <w:bookmarkStart w:id="180" w:name="P5908"/>
            <w:bookmarkEnd w:id="180"/>
            <w:r>
              <w:t>50.1.7.6</w:t>
            </w:r>
          </w:p>
        </w:tc>
        <w:tc>
          <w:tcPr>
            <w:tcW w:w="1814" w:type="dxa"/>
            <w:vAlign w:val="center"/>
          </w:tcPr>
          <w:p w14:paraId="1CC1EE5A" w14:textId="77777777" w:rsidR="00886369" w:rsidRDefault="00000000">
            <w:pPr>
              <w:pStyle w:val="ConsPlusNormal0"/>
              <w:jc w:val="center"/>
            </w:pPr>
            <w:r>
              <w:t>комплексное посещение</w:t>
            </w:r>
          </w:p>
        </w:tc>
        <w:tc>
          <w:tcPr>
            <w:tcW w:w="2041" w:type="dxa"/>
            <w:vAlign w:val="center"/>
          </w:tcPr>
          <w:p w14:paraId="56E1C677" w14:textId="77777777" w:rsidR="00886369" w:rsidRDefault="00886369">
            <w:pPr>
              <w:pStyle w:val="ConsPlusNormal0"/>
            </w:pPr>
          </w:p>
        </w:tc>
        <w:tc>
          <w:tcPr>
            <w:tcW w:w="1984" w:type="dxa"/>
            <w:vAlign w:val="center"/>
          </w:tcPr>
          <w:p w14:paraId="2E879FEB" w14:textId="77777777" w:rsidR="00886369" w:rsidRDefault="00886369">
            <w:pPr>
              <w:pStyle w:val="ConsPlusNormal0"/>
            </w:pPr>
          </w:p>
        </w:tc>
        <w:tc>
          <w:tcPr>
            <w:tcW w:w="1474" w:type="dxa"/>
            <w:vAlign w:val="center"/>
          </w:tcPr>
          <w:p w14:paraId="240EC84C" w14:textId="77777777" w:rsidR="00886369" w:rsidRDefault="00886369">
            <w:pPr>
              <w:pStyle w:val="ConsPlusNormal0"/>
            </w:pPr>
          </w:p>
        </w:tc>
        <w:tc>
          <w:tcPr>
            <w:tcW w:w="1474" w:type="dxa"/>
            <w:vAlign w:val="center"/>
          </w:tcPr>
          <w:p w14:paraId="6626E1DA" w14:textId="77777777" w:rsidR="00886369" w:rsidRDefault="00886369">
            <w:pPr>
              <w:pStyle w:val="ConsPlusNormal0"/>
            </w:pPr>
          </w:p>
        </w:tc>
        <w:tc>
          <w:tcPr>
            <w:tcW w:w="1417" w:type="dxa"/>
            <w:vAlign w:val="center"/>
          </w:tcPr>
          <w:p w14:paraId="7CB344A7" w14:textId="77777777" w:rsidR="00886369" w:rsidRDefault="00886369">
            <w:pPr>
              <w:pStyle w:val="ConsPlusNormal0"/>
            </w:pPr>
          </w:p>
        </w:tc>
        <w:tc>
          <w:tcPr>
            <w:tcW w:w="1417" w:type="dxa"/>
            <w:vAlign w:val="center"/>
          </w:tcPr>
          <w:p w14:paraId="045DC06B" w14:textId="77777777" w:rsidR="00886369" w:rsidRDefault="00886369">
            <w:pPr>
              <w:pStyle w:val="ConsPlusNormal0"/>
            </w:pPr>
          </w:p>
        </w:tc>
        <w:tc>
          <w:tcPr>
            <w:tcW w:w="1361" w:type="dxa"/>
            <w:vAlign w:val="center"/>
          </w:tcPr>
          <w:p w14:paraId="1BAB8531" w14:textId="77777777" w:rsidR="00886369" w:rsidRDefault="00886369">
            <w:pPr>
              <w:pStyle w:val="ConsPlusNormal0"/>
            </w:pPr>
          </w:p>
        </w:tc>
      </w:tr>
      <w:tr w:rsidR="00886369" w14:paraId="52709CB4" w14:textId="77777777">
        <w:tc>
          <w:tcPr>
            <w:tcW w:w="3118" w:type="dxa"/>
            <w:vAlign w:val="center"/>
          </w:tcPr>
          <w:p w14:paraId="0222B2DB" w14:textId="77777777" w:rsidR="00886369" w:rsidRDefault="00000000">
            <w:pPr>
              <w:pStyle w:val="ConsPlusNormal0"/>
              <w:jc w:val="both"/>
            </w:pPr>
            <w:r>
              <w:t>2.1.7.7. ПЭТ-КТ</w:t>
            </w:r>
          </w:p>
        </w:tc>
        <w:tc>
          <w:tcPr>
            <w:tcW w:w="1134" w:type="dxa"/>
            <w:vAlign w:val="center"/>
          </w:tcPr>
          <w:p w14:paraId="08342945" w14:textId="77777777" w:rsidR="00886369" w:rsidRDefault="00000000">
            <w:pPr>
              <w:pStyle w:val="ConsPlusNormal0"/>
              <w:jc w:val="center"/>
            </w:pPr>
            <w:r>
              <w:t>50.1.7.7</w:t>
            </w:r>
          </w:p>
        </w:tc>
        <w:tc>
          <w:tcPr>
            <w:tcW w:w="1814" w:type="dxa"/>
            <w:vAlign w:val="center"/>
          </w:tcPr>
          <w:p w14:paraId="541FE7E7" w14:textId="77777777" w:rsidR="00886369" w:rsidRDefault="00000000">
            <w:pPr>
              <w:pStyle w:val="ConsPlusNormal0"/>
              <w:jc w:val="center"/>
            </w:pPr>
            <w:r>
              <w:t>комплексное посещение</w:t>
            </w:r>
          </w:p>
        </w:tc>
        <w:tc>
          <w:tcPr>
            <w:tcW w:w="2041" w:type="dxa"/>
            <w:vAlign w:val="center"/>
          </w:tcPr>
          <w:p w14:paraId="67105D5A" w14:textId="77777777" w:rsidR="00886369" w:rsidRDefault="00886369">
            <w:pPr>
              <w:pStyle w:val="ConsPlusNormal0"/>
            </w:pPr>
          </w:p>
        </w:tc>
        <w:tc>
          <w:tcPr>
            <w:tcW w:w="1984" w:type="dxa"/>
            <w:vAlign w:val="center"/>
          </w:tcPr>
          <w:p w14:paraId="79DA2B72" w14:textId="77777777" w:rsidR="00886369" w:rsidRDefault="00886369">
            <w:pPr>
              <w:pStyle w:val="ConsPlusNormal0"/>
            </w:pPr>
          </w:p>
        </w:tc>
        <w:tc>
          <w:tcPr>
            <w:tcW w:w="1474" w:type="dxa"/>
            <w:vAlign w:val="center"/>
          </w:tcPr>
          <w:p w14:paraId="41C1A7E1" w14:textId="77777777" w:rsidR="00886369" w:rsidRDefault="00886369">
            <w:pPr>
              <w:pStyle w:val="ConsPlusNormal0"/>
            </w:pPr>
          </w:p>
        </w:tc>
        <w:tc>
          <w:tcPr>
            <w:tcW w:w="1474" w:type="dxa"/>
            <w:vAlign w:val="center"/>
          </w:tcPr>
          <w:p w14:paraId="3D523922" w14:textId="77777777" w:rsidR="00886369" w:rsidRDefault="00886369">
            <w:pPr>
              <w:pStyle w:val="ConsPlusNormal0"/>
            </w:pPr>
          </w:p>
        </w:tc>
        <w:tc>
          <w:tcPr>
            <w:tcW w:w="1417" w:type="dxa"/>
            <w:vAlign w:val="center"/>
          </w:tcPr>
          <w:p w14:paraId="16669164" w14:textId="77777777" w:rsidR="00886369" w:rsidRDefault="00886369">
            <w:pPr>
              <w:pStyle w:val="ConsPlusNormal0"/>
            </w:pPr>
          </w:p>
        </w:tc>
        <w:tc>
          <w:tcPr>
            <w:tcW w:w="1417" w:type="dxa"/>
            <w:vAlign w:val="center"/>
          </w:tcPr>
          <w:p w14:paraId="77E45A1A" w14:textId="77777777" w:rsidR="00886369" w:rsidRDefault="00886369">
            <w:pPr>
              <w:pStyle w:val="ConsPlusNormal0"/>
            </w:pPr>
          </w:p>
        </w:tc>
        <w:tc>
          <w:tcPr>
            <w:tcW w:w="1361" w:type="dxa"/>
            <w:vAlign w:val="center"/>
          </w:tcPr>
          <w:p w14:paraId="0E61A12B" w14:textId="77777777" w:rsidR="00886369" w:rsidRDefault="00886369">
            <w:pPr>
              <w:pStyle w:val="ConsPlusNormal0"/>
            </w:pPr>
          </w:p>
        </w:tc>
      </w:tr>
      <w:tr w:rsidR="00886369" w14:paraId="48B9AD1F" w14:textId="77777777">
        <w:tc>
          <w:tcPr>
            <w:tcW w:w="3118" w:type="dxa"/>
            <w:vAlign w:val="center"/>
          </w:tcPr>
          <w:p w14:paraId="45387411" w14:textId="77777777" w:rsidR="00886369" w:rsidRDefault="00000000">
            <w:pPr>
              <w:pStyle w:val="ConsPlusNormal0"/>
              <w:jc w:val="both"/>
            </w:pPr>
            <w:r>
              <w:t>2.1.7.8. ОФЭКТ/КТ/сцинтиграфия</w:t>
            </w:r>
          </w:p>
        </w:tc>
        <w:tc>
          <w:tcPr>
            <w:tcW w:w="1134" w:type="dxa"/>
            <w:vAlign w:val="center"/>
          </w:tcPr>
          <w:p w14:paraId="21C97F61" w14:textId="77777777" w:rsidR="00886369" w:rsidRDefault="00000000">
            <w:pPr>
              <w:pStyle w:val="ConsPlusNormal0"/>
              <w:jc w:val="center"/>
            </w:pPr>
            <w:bookmarkStart w:id="181" w:name="P5928"/>
            <w:bookmarkEnd w:id="181"/>
            <w:r>
              <w:t>50.1.7.8</w:t>
            </w:r>
          </w:p>
        </w:tc>
        <w:tc>
          <w:tcPr>
            <w:tcW w:w="1814" w:type="dxa"/>
            <w:vAlign w:val="center"/>
          </w:tcPr>
          <w:p w14:paraId="4A285F7D" w14:textId="77777777" w:rsidR="00886369" w:rsidRDefault="00000000">
            <w:pPr>
              <w:pStyle w:val="ConsPlusNormal0"/>
              <w:jc w:val="center"/>
            </w:pPr>
            <w:r>
              <w:t>комплексное посещение</w:t>
            </w:r>
          </w:p>
        </w:tc>
        <w:tc>
          <w:tcPr>
            <w:tcW w:w="2041" w:type="dxa"/>
            <w:vAlign w:val="center"/>
          </w:tcPr>
          <w:p w14:paraId="09E4218B" w14:textId="77777777" w:rsidR="00886369" w:rsidRDefault="00886369">
            <w:pPr>
              <w:pStyle w:val="ConsPlusNormal0"/>
            </w:pPr>
          </w:p>
        </w:tc>
        <w:tc>
          <w:tcPr>
            <w:tcW w:w="1984" w:type="dxa"/>
            <w:vAlign w:val="center"/>
          </w:tcPr>
          <w:p w14:paraId="0FE790E4" w14:textId="77777777" w:rsidR="00886369" w:rsidRDefault="00886369">
            <w:pPr>
              <w:pStyle w:val="ConsPlusNormal0"/>
            </w:pPr>
          </w:p>
        </w:tc>
        <w:tc>
          <w:tcPr>
            <w:tcW w:w="1474" w:type="dxa"/>
            <w:vAlign w:val="center"/>
          </w:tcPr>
          <w:p w14:paraId="41AE2191" w14:textId="77777777" w:rsidR="00886369" w:rsidRDefault="00886369">
            <w:pPr>
              <w:pStyle w:val="ConsPlusNormal0"/>
            </w:pPr>
          </w:p>
        </w:tc>
        <w:tc>
          <w:tcPr>
            <w:tcW w:w="1474" w:type="dxa"/>
            <w:vAlign w:val="center"/>
          </w:tcPr>
          <w:p w14:paraId="504A8DFE" w14:textId="77777777" w:rsidR="00886369" w:rsidRDefault="00886369">
            <w:pPr>
              <w:pStyle w:val="ConsPlusNormal0"/>
            </w:pPr>
          </w:p>
        </w:tc>
        <w:tc>
          <w:tcPr>
            <w:tcW w:w="1417" w:type="dxa"/>
            <w:vAlign w:val="center"/>
          </w:tcPr>
          <w:p w14:paraId="57362CB4" w14:textId="77777777" w:rsidR="00886369" w:rsidRDefault="00886369">
            <w:pPr>
              <w:pStyle w:val="ConsPlusNormal0"/>
            </w:pPr>
          </w:p>
        </w:tc>
        <w:tc>
          <w:tcPr>
            <w:tcW w:w="1417" w:type="dxa"/>
            <w:vAlign w:val="center"/>
          </w:tcPr>
          <w:p w14:paraId="545DD0A7" w14:textId="77777777" w:rsidR="00886369" w:rsidRDefault="00886369">
            <w:pPr>
              <w:pStyle w:val="ConsPlusNormal0"/>
            </w:pPr>
          </w:p>
        </w:tc>
        <w:tc>
          <w:tcPr>
            <w:tcW w:w="1361" w:type="dxa"/>
            <w:vAlign w:val="center"/>
          </w:tcPr>
          <w:p w14:paraId="2E1A79A6" w14:textId="77777777" w:rsidR="00886369" w:rsidRDefault="00886369">
            <w:pPr>
              <w:pStyle w:val="ConsPlusNormal0"/>
            </w:pPr>
          </w:p>
        </w:tc>
      </w:tr>
      <w:tr w:rsidR="00886369" w14:paraId="3220820A" w14:textId="77777777">
        <w:tc>
          <w:tcPr>
            <w:tcW w:w="3118" w:type="dxa"/>
            <w:vAlign w:val="center"/>
          </w:tcPr>
          <w:p w14:paraId="1633539C"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4A1B36E0" w14:textId="77777777" w:rsidR="00886369" w:rsidRDefault="00000000">
            <w:pPr>
              <w:pStyle w:val="ConsPlusNormal0"/>
              <w:jc w:val="center"/>
            </w:pPr>
            <w:bookmarkStart w:id="182" w:name="P5938"/>
            <w:bookmarkEnd w:id="182"/>
            <w:r>
              <w:t>50.1.7.9</w:t>
            </w:r>
          </w:p>
        </w:tc>
        <w:tc>
          <w:tcPr>
            <w:tcW w:w="1814" w:type="dxa"/>
            <w:vAlign w:val="center"/>
          </w:tcPr>
          <w:p w14:paraId="111519DA" w14:textId="77777777" w:rsidR="00886369" w:rsidRDefault="00000000">
            <w:pPr>
              <w:pStyle w:val="ConsPlusNormal0"/>
              <w:jc w:val="center"/>
            </w:pPr>
            <w:r>
              <w:t>исследований</w:t>
            </w:r>
          </w:p>
        </w:tc>
        <w:tc>
          <w:tcPr>
            <w:tcW w:w="2041" w:type="dxa"/>
            <w:vAlign w:val="center"/>
          </w:tcPr>
          <w:p w14:paraId="718D77F0" w14:textId="77777777" w:rsidR="00886369" w:rsidRDefault="00886369">
            <w:pPr>
              <w:pStyle w:val="ConsPlusNormal0"/>
            </w:pPr>
          </w:p>
        </w:tc>
        <w:tc>
          <w:tcPr>
            <w:tcW w:w="1984" w:type="dxa"/>
            <w:vAlign w:val="center"/>
          </w:tcPr>
          <w:p w14:paraId="5B3F37C9" w14:textId="77777777" w:rsidR="00886369" w:rsidRDefault="00886369">
            <w:pPr>
              <w:pStyle w:val="ConsPlusNormal0"/>
            </w:pPr>
          </w:p>
        </w:tc>
        <w:tc>
          <w:tcPr>
            <w:tcW w:w="1474" w:type="dxa"/>
            <w:vAlign w:val="center"/>
          </w:tcPr>
          <w:p w14:paraId="234BEEC4" w14:textId="77777777" w:rsidR="00886369" w:rsidRDefault="00886369">
            <w:pPr>
              <w:pStyle w:val="ConsPlusNormal0"/>
            </w:pPr>
          </w:p>
        </w:tc>
        <w:tc>
          <w:tcPr>
            <w:tcW w:w="1474" w:type="dxa"/>
            <w:vAlign w:val="center"/>
          </w:tcPr>
          <w:p w14:paraId="33139964" w14:textId="77777777" w:rsidR="00886369" w:rsidRDefault="00886369">
            <w:pPr>
              <w:pStyle w:val="ConsPlusNormal0"/>
            </w:pPr>
          </w:p>
        </w:tc>
        <w:tc>
          <w:tcPr>
            <w:tcW w:w="1417" w:type="dxa"/>
            <w:vAlign w:val="center"/>
          </w:tcPr>
          <w:p w14:paraId="11F0500C" w14:textId="77777777" w:rsidR="00886369" w:rsidRDefault="00886369">
            <w:pPr>
              <w:pStyle w:val="ConsPlusNormal0"/>
            </w:pPr>
          </w:p>
        </w:tc>
        <w:tc>
          <w:tcPr>
            <w:tcW w:w="1417" w:type="dxa"/>
            <w:vAlign w:val="center"/>
          </w:tcPr>
          <w:p w14:paraId="4B3B911C" w14:textId="77777777" w:rsidR="00886369" w:rsidRDefault="00886369">
            <w:pPr>
              <w:pStyle w:val="ConsPlusNormal0"/>
            </w:pPr>
          </w:p>
        </w:tc>
        <w:tc>
          <w:tcPr>
            <w:tcW w:w="1361" w:type="dxa"/>
            <w:vAlign w:val="center"/>
          </w:tcPr>
          <w:p w14:paraId="473AB437" w14:textId="77777777" w:rsidR="00886369" w:rsidRDefault="00886369">
            <w:pPr>
              <w:pStyle w:val="ConsPlusNormal0"/>
            </w:pPr>
          </w:p>
        </w:tc>
      </w:tr>
      <w:tr w:rsidR="00886369" w14:paraId="7F7A4C09" w14:textId="77777777">
        <w:tc>
          <w:tcPr>
            <w:tcW w:w="3118" w:type="dxa"/>
            <w:vAlign w:val="center"/>
          </w:tcPr>
          <w:p w14:paraId="24298E3B"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694223AE" w14:textId="77777777" w:rsidR="00886369" w:rsidRDefault="00000000">
            <w:pPr>
              <w:pStyle w:val="ConsPlusNormal0"/>
              <w:jc w:val="center"/>
            </w:pPr>
            <w:bookmarkStart w:id="183" w:name="P5948"/>
            <w:bookmarkEnd w:id="183"/>
            <w:r>
              <w:t>50.1.7.10</w:t>
            </w:r>
          </w:p>
        </w:tc>
        <w:tc>
          <w:tcPr>
            <w:tcW w:w="1814" w:type="dxa"/>
            <w:vAlign w:val="center"/>
          </w:tcPr>
          <w:p w14:paraId="295FB788" w14:textId="77777777" w:rsidR="00886369" w:rsidRDefault="00000000">
            <w:pPr>
              <w:pStyle w:val="ConsPlusNormal0"/>
              <w:jc w:val="center"/>
            </w:pPr>
            <w:r>
              <w:t>исследований</w:t>
            </w:r>
          </w:p>
        </w:tc>
        <w:tc>
          <w:tcPr>
            <w:tcW w:w="2041" w:type="dxa"/>
            <w:vAlign w:val="center"/>
          </w:tcPr>
          <w:p w14:paraId="5810B6C5" w14:textId="77777777" w:rsidR="00886369" w:rsidRDefault="00886369">
            <w:pPr>
              <w:pStyle w:val="ConsPlusNormal0"/>
            </w:pPr>
          </w:p>
        </w:tc>
        <w:tc>
          <w:tcPr>
            <w:tcW w:w="1984" w:type="dxa"/>
            <w:vAlign w:val="center"/>
          </w:tcPr>
          <w:p w14:paraId="14407FA8" w14:textId="77777777" w:rsidR="00886369" w:rsidRDefault="00886369">
            <w:pPr>
              <w:pStyle w:val="ConsPlusNormal0"/>
            </w:pPr>
          </w:p>
        </w:tc>
        <w:tc>
          <w:tcPr>
            <w:tcW w:w="1474" w:type="dxa"/>
            <w:vAlign w:val="center"/>
          </w:tcPr>
          <w:p w14:paraId="096E0C94" w14:textId="77777777" w:rsidR="00886369" w:rsidRDefault="00886369">
            <w:pPr>
              <w:pStyle w:val="ConsPlusNormal0"/>
            </w:pPr>
          </w:p>
        </w:tc>
        <w:tc>
          <w:tcPr>
            <w:tcW w:w="1474" w:type="dxa"/>
            <w:vAlign w:val="center"/>
          </w:tcPr>
          <w:p w14:paraId="5DE53440" w14:textId="77777777" w:rsidR="00886369" w:rsidRDefault="00886369">
            <w:pPr>
              <w:pStyle w:val="ConsPlusNormal0"/>
            </w:pPr>
          </w:p>
        </w:tc>
        <w:tc>
          <w:tcPr>
            <w:tcW w:w="1417" w:type="dxa"/>
            <w:vAlign w:val="center"/>
          </w:tcPr>
          <w:p w14:paraId="3D1254B7" w14:textId="77777777" w:rsidR="00886369" w:rsidRDefault="00886369">
            <w:pPr>
              <w:pStyle w:val="ConsPlusNormal0"/>
            </w:pPr>
          </w:p>
        </w:tc>
        <w:tc>
          <w:tcPr>
            <w:tcW w:w="1417" w:type="dxa"/>
            <w:vAlign w:val="center"/>
          </w:tcPr>
          <w:p w14:paraId="0348C5AE" w14:textId="77777777" w:rsidR="00886369" w:rsidRDefault="00886369">
            <w:pPr>
              <w:pStyle w:val="ConsPlusNormal0"/>
            </w:pPr>
          </w:p>
        </w:tc>
        <w:tc>
          <w:tcPr>
            <w:tcW w:w="1361" w:type="dxa"/>
            <w:vAlign w:val="center"/>
          </w:tcPr>
          <w:p w14:paraId="19D4457B" w14:textId="77777777" w:rsidR="00886369" w:rsidRDefault="00886369">
            <w:pPr>
              <w:pStyle w:val="ConsPlusNormal0"/>
            </w:pPr>
          </w:p>
        </w:tc>
      </w:tr>
      <w:tr w:rsidR="00886369" w14:paraId="5907B1F8" w14:textId="77777777">
        <w:tc>
          <w:tcPr>
            <w:tcW w:w="3118" w:type="dxa"/>
            <w:vAlign w:val="center"/>
          </w:tcPr>
          <w:p w14:paraId="11C3E9A3"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23E6C924" w14:textId="77777777" w:rsidR="00886369" w:rsidRDefault="00000000">
            <w:pPr>
              <w:pStyle w:val="ConsPlusNormal0"/>
              <w:jc w:val="center"/>
            </w:pPr>
            <w:bookmarkStart w:id="184" w:name="P5958"/>
            <w:bookmarkEnd w:id="184"/>
            <w:r>
              <w:t>50.1.7.11</w:t>
            </w:r>
          </w:p>
        </w:tc>
        <w:tc>
          <w:tcPr>
            <w:tcW w:w="1814" w:type="dxa"/>
            <w:vAlign w:val="center"/>
          </w:tcPr>
          <w:p w14:paraId="67BF2306" w14:textId="77777777" w:rsidR="00886369" w:rsidRDefault="00000000">
            <w:pPr>
              <w:pStyle w:val="ConsPlusNormal0"/>
              <w:jc w:val="center"/>
            </w:pPr>
            <w:r>
              <w:t>исследований</w:t>
            </w:r>
          </w:p>
        </w:tc>
        <w:tc>
          <w:tcPr>
            <w:tcW w:w="2041" w:type="dxa"/>
            <w:vAlign w:val="center"/>
          </w:tcPr>
          <w:p w14:paraId="2AAF78D2" w14:textId="77777777" w:rsidR="00886369" w:rsidRDefault="00886369">
            <w:pPr>
              <w:pStyle w:val="ConsPlusNormal0"/>
            </w:pPr>
          </w:p>
        </w:tc>
        <w:tc>
          <w:tcPr>
            <w:tcW w:w="1984" w:type="dxa"/>
            <w:vAlign w:val="center"/>
          </w:tcPr>
          <w:p w14:paraId="28BAC963" w14:textId="77777777" w:rsidR="00886369" w:rsidRDefault="00886369">
            <w:pPr>
              <w:pStyle w:val="ConsPlusNormal0"/>
            </w:pPr>
          </w:p>
        </w:tc>
        <w:tc>
          <w:tcPr>
            <w:tcW w:w="1474" w:type="dxa"/>
            <w:vAlign w:val="center"/>
          </w:tcPr>
          <w:p w14:paraId="20CC9E2E" w14:textId="77777777" w:rsidR="00886369" w:rsidRDefault="00886369">
            <w:pPr>
              <w:pStyle w:val="ConsPlusNormal0"/>
            </w:pPr>
          </w:p>
        </w:tc>
        <w:tc>
          <w:tcPr>
            <w:tcW w:w="1474" w:type="dxa"/>
            <w:vAlign w:val="center"/>
          </w:tcPr>
          <w:p w14:paraId="64DCFB90" w14:textId="77777777" w:rsidR="00886369" w:rsidRDefault="00886369">
            <w:pPr>
              <w:pStyle w:val="ConsPlusNormal0"/>
            </w:pPr>
          </w:p>
        </w:tc>
        <w:tc>
          <w:tcPr>
            <w:tcW w:w="1417" w:type="dxa"/>
            <w:vAlign w:val="center"/>
          </w:tcPr>
          <w:p w14:paraId="0CABADA4" w14:textId="77777777" w:rsidR="00886369" w:rsidRDefault="00886369">
            <w:pPr>
              <w:pStyle w:val="ConsPlusNormal0"/>
            </w:pPr>
          </w:p>
        </w:tc>
        <w:tc>
          <w:tcPr>
            <w:tcW w:w="1417" w:type="dxa"/>
            <w:vAlign w:val="center"/>
          </w:tcPr>
          <w:p w14:paraId="31311664" w14:textId="77777777" w:rsidR="00886369" w:rsidRDefault="00886369">
            <w:pPr>
              <w:pStyle w:val="ConsPlusNormal0"/>
            </w:pPr>
          </w:p>
        </w:tc>
        <w:tc>
          <w:tcPr>
            <w:tcW w:w="1361" w:type="dxa"/>
            <w:vAlign w:val="center"/>
          </w:tcPr>
          <w:p w14:paraId="4334BB71" w14:textId="77777777" w:rsidR="00886369" w:rsidRDefault="00886369">
            <w:pPr>
              <w:pStyle w:val="ConsPlusNormal0"/>
            </w:pPr>
          </w:p>
        </w:tc>
      </w:tr>
      <w:tr w:rsidR="00886369" w14:paraId="0E2CC9DA" w14:textId="77777777">
        <w:tc>
          <w:tcPr>
            <w:tcW w:w="3118" w:type="dxa"/>
            <w:vAlign w:val="center"/>
          </w:tcPr>
          <w:p w14:paraId="174361B8"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0F089588" w14:textId="77777777" w:rsidR="00886369" w:rsidRDefault="00000000">
            <w:pPr>
              <w:pStyle w:val="ConsPlusNormal0"/>
              <w:jc w:val="center"/>
            </w:pPr>
            <w:bookmarkStart w:id="185" w:name="P5968"/>
            <w:bookmarkEnd w:id="185"/>
            <w:r>
              <w:t>50.1.8</w:t>
            </w:r>
          </w:p>
        </w:tc>
        <w:tc>
          <w:tcPr>
            <w:tcW w:w="1814" w:type="dxa"/>
            <w:vAlign w:val="center"/>
          </w:tcPr>
          <w:p w14:paraId="575D3309" w14:textId="77777777" w:rsidR="00886369" w:rsidRDefault="00000000">
            <w:pPr>
              <w:pStyle w:val="ConsPlusNormal0"/>
              <w:jc w:val="center"/>
            </w:pPr>
            <w:r>
              <w:t>комплексных посещений</w:t>
            </w:r>
          </w:p>
        </w:tc>
        <w:tc>
          <w:tcPr>
            <w:tcW w:w="2041" w:type="dxa"/>
            <w:vAlign w:val="center"/>
          </w:tcPr>
          <w:p w14:paraId="2D7BB5B0" w14:textId="77777777" w:rsidR="00886369" w:rsidRDefault="00886369">
            <w:pPr>
              <w:pStyle w:val="ConsPlusNormal0"/>
            </w:pPr>
          </w:p>
        </w:tc>
        <w:tc>
          <w:tcPr>
            <w:tcW w:w="1984" w:type="dxa"/>
            <w:vAlign w:val="center"/>
          </w:tcPr>
          <w:p w14:paraId="7DF5FD78" w14:textId="77777777" w:rsidR="00886369" w:rsidRDefault="00886369">
            <w:pPr>
              <w:pStyle w:val="ConsPlusNormal0"/>
            </w:pPr>
          </w:p>
        </w:tc>
        <w:tc>
          <w:tcPr>
            <w:tcW w:w="1474" w:type="dxa"/>
            <w:vAlign w:val="center"/>
          </w:tcPr>
          <w:p w14:paraId="6109F14F" w14:textId="77777777" w:rsidR="00886369" w:rsidRDefault="00886369">
            <w:pPr>
              <w:pStyle w:val="ConsPlusNormal0"/>
            </w:pPr>
          </w:p>
        </w:tc>
        <w:tc>
          <w:tcPr>
            <w:tcW w:w="1474" w:type="dxa"/>
            <w:vAlign w:val="center"/>
          </w:tcPr>
          <w:p w14:paraId="557B4255" w14:textId="77777777" w:rsidR="00886369" w:rsidRDefault="00886369">
            <w:pPr>
              <w:pStyle w:val="ConsPlusNormal0"/>
            </w:pPr>
          </w:p>
        </w:tc>
        <w:tc>
          <w:tcPr>
            <w:tcW w:w="1417" w:type="dxa"/>
            <w:vAlign w:val="center"/>
          </w:tcPr>
          <w:p w14:paraId="74ACA086" w14:textId="77777777" w:rsidR="00886369" w:rsidRDefault="00886369">
            <w:pPr>
              <w:pStyle w:val="ConsPlusNormal0"/>
            </w:pPr>
          </w:p>
        </w:tc>
        <w:tc>
          <w:tcPr>
            <w:tcW w:w="1417" w:type="dxa"/>
            <w:vAlign w:val="center"/>
          </w:tcPr>
          <w:p w14:paraId="1D97393B" w14:textId="77777777" w:rsidR="00886369" w:rsidRDefault="00886369">
            <w:pPr>
              <w:pStyle w:val="ConsPlusNormal0"/>
            </w:pPr>
          </w:p>
        </w:tc>
        <w:tc>
          <w:tcPr>
            <w:tcW w:w="1361" w:type="dxa"/>
            <w:vAlign w:val="center"/>
          </w:tcPr>
          <w:p w14:paraId="4D7B4C59" w14:textId="77777777" w:rsidR="00886369" w:rsidRDefault="00886369">
            <w:pPr>
              <w:pStyle w:val="ConsPlusNormal0"/>
            </w:pPr>
          </w:p>
        </w:tc>
      </w:tr>
      <w:tr w:rsidR="00886369" w14:paraId="521C4C60" w14:textId="77777777">
        <w:tc>
          <w:tcPr>
            <w:tcW w:w="3118" w:type="dxa"/>
            <w:vAlign w:val="center"/>
          </w:tcPr>
          <w:p w14:paraId="674869AA" w14:textId="77777777" w:rsidR="00886369" w:rsidRDefault="00000000">
            <w:pPr>
              <w:pStyle w:val="ConsPlusNormal0"/>
              <w:jc w:val="both"/>
            </w:pPr>
            <w:r>
              <w:t>2.1.8.1. школа сахарного диабета</w:t>
            </w:r>
          </w:p>
        </w:tc>
        <w:tc>
          <w:tcPr>
            <w:tcW w:w="1134" w:type="dxa"/>
            <w:vAlign w:val="center"/>
          </w:tcPr>
          <w:p w14:paraId="600A84CF" w14:textId="77777777" w:rsidR="00886369" w:rsidRDefault="00000000">
            <w:pPr>
              <w:pStyle w:val="ConsPlusNormal0"/>
              <w:jc w:val="center"/>
            </w:pPr>
            <w:bookmarkStart w:id="186" w:name="P5978"/>
            <w:bookmarkEnd w:id="186"/>
            <w:r>
              <w:t>50.1.8.1</w:t>
            </w:r>
          </w:p>
        </w:tc>
        <w:tc>
          <w:tcPr>
            <w:tcW w:w="1814" w:type="dxa"/>
            <w:vAlign w:val="center"/>
          </w:tcPr>
          <w:p w14:paraId="0E95E22D" w14:textId="77777777" w:rsidR="00886369" w:rsidRDefault="00000000">
            <w:pPr>
              <w:pStyle w:val="ConsPlusNormal0"/>
              <w:jc w:val="center"/>
            </w:pPr>
            <w:r>
              <w:t>комплексное посещение</w:t>
            </w:r>
          </w:p>
        </w:tc>
        <w:tc>
          <w:tcPr>
            <w:tcW w:w="2041" w:type="dxa"/>
            <w:vAlign w:val="center"/>
          </w:tcPr>
          <w:p w14:paraId="27129E2F" w14:textId="77777777" w:rsidR="00886369" w:rsidRDefault="00886369">
            <w:pPr>
              <w:pStyle w:val="ConsPlusNormal0"/>
            </w:pPr>
          </w:p>
        </w:tc>
        <w:tc>
          <w:tcPr>
            <w:tcW w:w="1984" w:type="dxa"/>
            <w:vAlign w:val="center"/>
          </w:tcPr>
          <w:p w14:paraId="104B2FA5" w14:textId="77777777" w:rsidR="00886369" w:rsidRDefault="00886369">
            <w:pPr>
              <w:pStyle w:val="ConsPlusNormal0"/>
            </w:pPr>
          </w:p>
        </w:tc>
        <w:tc>
          <w:tcPr>
            <w:tcW w:w="1474" w:type="dxa"/>
            <w:vAlign w:val="center"/>
          </w:tcPr>
          <w:p w14:paraId="2F6F73C1" w14:textId="77777777" w:rsidR="00886369" w:rsidRDefault="00886369">
            <w:pPr>
              <w:pStyle w:val="ConsPlusNormal0"/>
            </w:pPr>
          </w:p>
        </w:tc>
        <w:tc>
          <w:tcPr>
            <w:tcW w:w="1474" w:type="dxa"/>
            <w:vAlign w:val="center"/>
          </w:tcPr>
          <w:p w14:paraId="61B89066" w14:textId="77777777" w:rsidR="00886369" w:rsidRDefault="00886369">
            <w:pPr>
              <w:pStyle w:val="ConsPlusNormal0"/>
            </w:pPr>
          </w:p>
        </w:tc>
        <w:tc>
          <w:tcPr>
            <w:tcW w:w="1417" w:type="dxa"/>
            <w:vAlign w:val="center"/>
          </w:tcPr>
          <w:p w14:paraId="0088785E" w14:textId="77777777" w:rsidR="00886369" w:rsidRDefault="00886369">
            <w:pPr>
              <w:pStyle w:val="ConsPlusNormal0"/>
            </w:pPr>
          </w:p>
        </w:tc>
        <w:tc>
          <w:tcPr>
            <w:tcW w:w="1417" w:type="dxa"/>
            <w:vAlign w:val="center"/>
          </w:tcPr>
          <w:p w14:paraId="0E7E636D" w14:textId="77777777" w:rsidR="00886369" w:rsidRDefault="00886369">
            <w:pPr>
              <w:pStyle w:val="ConsPlusNormal0"/>
            </w:pPr>
          </w:p>
        </w:tc>
        <w:tc>
          <w:tcPr>
            <w:tcW w:w="1361" w:type="dxa"/>
            <w:vAlign w:val="center"/>
          </w:tcPr>
          <w:p w14:paraId="21B905B2" w14:textId="77777777" w:rsidR="00886369" w:rsidRDefault="00886369">
            <w:pPr>
              <w:pStyle w:val="ConsPlusNormal0"/>
            </w:pPr>
          </w:p>
        </w:tc>
      </w:tr>
      <w:tr w:rsidR="00886369" w14:paraId="7FD74A24" w14:textId="77777777">
        <w:tc>
          <w:tcPr>
            <w:tcW w:w="3118" w:type="dxa"/>
            <w:vAlign w:val="center"/>
          </w:tcPr>
          <w:p w14:paraId="22AAE4BE" w14:textId="77777777" w:rsidR="00886369" w:rsidRDefault="00000000">
            <w:pPr>
              <w:pStyle w:val="ConsPlusNormal0"/>
              <w:jc w:val="both"/>
            </w:pPr>
            <w:r>
              <w:t>2.1.9. диспансерное наблюдение</w:t>
            </w:r>
          </w:p>
        </w:tc>
        <w:tc>
          <w:tcPr>
            <w:tcW w:w="1134" w:type="dxa"/>
            <w:vAlign w:val="center"/>
          </w:tcPr>
          <w:p w14:paraId="1116115C" w14:textId="77777777" w:rsidR="00886369" w:rsidRDefault="00000000">
            <w:pPr>
              <w:pStyle w:val="ConsPlusNormal0"/>
              <w:jc w:val="center"/>
            </w:pPr>
            <w:bookmarkStart w:id="187" w:name="P5988"/>
            <w:bookmarkEnd w:id="187"/>
            <w:r>
              <w:t>50.1.9</w:t>
            </w:r>
          </w:p>
        </w:tc>
        <w:tc>
          <w:tcPr>
            <w:tcW w:w="1814" w:type="dxa"/>
            <w:vAlign w:val="center"/>
          </w:tcPr>
          <w:p w14:paraId="16A4C314" w14:textId="77777777" w:rsidR="00886369" w:rsidRDefault="00000000">
            <w:pPr>
              <w:pStyle w:val="ConsPlusNormal0"/>
              <w:jc w:val="center"/>
            </w:pPr>
            <w:r>
              <w:t>случай лечения</w:t>
            </w:r>
          </w:p>
        </w:tc>
        <w:tc>
          <w:tcPr>
            <w:tcW w:w="2041" w:type="dxa"/>
            <w:vAlign w:val="center"/>
          </w:tcPr>
          <w:p w14:paraId="49DC82C6" w14:textId="77777777" w:rsidR="00886369" w:rsidRDefault="00886369">
            <w:pPr>
              <w:pStyle w:val="ConsPlusNormal0"/>
            </w:pPr>
          </w:p>
        </w:tc>
        <w:tc>
          <w:tcPr>
            <w:tcW w:w="1984" w:type="dxa"/>
            <w:vAlign w:val="center"/>
          </w:tcPr>
          <w:p w14:paraId="2B91BBB9" w14:textId="77777777" w:rsidR="00886369" w:rsidRDefault="00886369">
            <w:pPr>
              <w:pStyle w:val="ConsPlusNormal0"/>
            </w:pPr>
          </w:p>
        </w:tc>
        <w:tc>
          <w:tcPr>
            <w:tcW w:w="1474" w:type="dxa"/>
            <w:vAlign w:val="center"/>
          </w:tcPr>
          <w:p w14:paraId="10DB813A" w14:textId="77777777" w:rsidR="00886369" w:rsidRDefault="00886369">
            <w:pPr>
              <w:pStyle w:val="ConsPlusNormal0"/>
            </w:pPr>
          </w:p>
        </w:tc>
        <w:tc>
          <w:tcPr>
            <w:tcW w:w="1474" w:type="dxa"/>
            <w:vAlign w:val="center"/>
          </w:tcPr>
          <w:p w14:paraId="4FF93974" w14:textId="77777777" w:rsidR="00886369" w:rsidRDefault="00886369">
            <w:pPr>
              <w:pStyle w:val="ConsPlusNormal0"/>
            </w:pPr>
          </w:p>
        </w:tc>
        <w:tc>
          <w:tcPr>
            <w:tcW w:w="1417" w:type="dxa"/>
            <w:vAlign w:val="center"/>
          </w:tcPr>
          <w:p w14:paraId="271DF780" w14:textId="77777777" w:rsidR="00886369" w:rsidRDefault="00886369">
            <w:pPr>
              <w:pStyle w:val="ConsPlusNormal0"/>
            </w:pPr>
          </w:p>
        </w:tc>
        <w:tc>
          <w:tcPr>
            <w:tcW w:w="1417" w:type="dxa"/>
            <w:vAlign w:val="center"/>
          </w:tcPr>
          <w:p w14:paraId="43ACB39B" w14:textId="77777777" w:rsidR="00886369" w:rsidRDefault="00886369">
            <w:pPr>
              <w:pStyle w:val="ConsPlusNormal0"/>
            </w:pPr>
          </w:p>
        </w:tc>
        <w:tc>
          <w:tcPr>
            <w:tcW w:w="1361" w:type="dxa"/>
            <w:vAlign w:val="center"/>
          </w:tcPr>
          <w:p w14:paraId="53730D6F" w14:textId="77777777" w:rsidR="00886369" w:rsidRDefault="00886369">
            <w:pPr>
              <w:pStyle w:val="ConsPlusNormal0"/>
            </w:pPr>
          </w:p>
        </w:tc>
      </w:tr>
      <w:tr w:rsidR="00886369" w14:paraId="0BE819FC" w14:textId="77777777">
        <w:tc>
          <w:tcPr>
            <w:tcW w:w="3118" w:type="dxa"/>
            <w:vAlign w:val="center"/>
          </w:tcPr>
          <w:p w14:paraId="014439B9" w14:textId="77777777" w:rsidR="00886369" w:rsidRDefault="00000000">
            <w:pPr>
              <w:pStyle w:val="ConsPlusNormal0"/>
              <w:jc w:val="both"/>
            </w:pPr>
            <w:r>
              <w:t>2.1.9.1. онкологические заболевания</w:t>
            </w:r>
          </w:p>
        </w:tc>
        <w:tc>
          <w:tcPr>
            <w:tcW w:w="1134" w:type="dxa"/>
            <w:vAlign w:val="center"/>
          </w:tcPr>
          <w:p w14:paraId="31671E63" w14:textId="77777777" w:rsidR="00886369" w:rsidRDefault="00000000">
            <w:pPr>
              <w:pStyle w:val="ConsPlusNormal0"/>
              <w:jc w:val="center"/>
            </w:pPr>
            <w:bookmarkStart w:id="188" w:name="P5998"/>
            <w:bookmarkEnd w:id="188"/>
            <w:r>
              <w:t>50.1.9.1</w:t>
            </w:r>
          </w:p>
        </w:tc>
        <w:tc>
          <w:tcPr>
            <w:tcW w:w="1814" w:type="dxa"/>
            <w:vAlign w:val="center"/>
          </w:tcPr>
          <w:p w14:paraId="5C058DF0" w14:textId="77777777" w:rsidR="00886369" w:rsidRDefault="00000000">
            <w:pPr>
              <w:pStyle w:val="ConsPlusNormal0"/>
              <w:jc w:val="center"/>
            </w:pPr>
            <w:r>
              <w:t>случай лечения</w:t>
            </w:r>
          </w:p>
        </w:tc>
        <w:tc>
          <w:tcPr>
            <w:tcW w:w="2041" w:type="dxa"/>
            <w:vAlign w:val="center"/>
          </w:tcPr>
          <w:p w14:paraId="5C230A96" w14:textId="77777777" w:rsidR="00886369" w:rsidRDefault="00886369">
            <w:pPr>
              <w:pStyle w:val="ConsPlusNormal0"/>
            </w:pPr>
          </w:p>
        </w:tc>
        <w:tc>
          <w:tcPr>
            <w:tcW w:w="1984" w:type="dxa"/>
            <w:vAlign w:val="center"/>
          </w:tcPr>
          <w:p w14:paraId="475A0F48" w14:textId="77777777" w:rsidR="00886369" w:rsidRDefault="00886369">
            <w:pPr>
              <w:pStyle w:val="ConsPlusNormal0"/>
            </w:pPr>
          </w:p>
        </w:tc>
        <w:tc>
          <w:tcPr>
            <w:tcW w:w="1474" w:type="dxa"/>
            <w:vAlign w:val="center"/>
          </w:tcPr>
          <w:p w14:paraId="6509217C" w14:textId="77777777" w:rsidR="00886369" w:rsidRDefault="00886369">
            <w:pPr>
              <w:pStyle w:val="ConsPlusNormal0"/>
            </w:pPr>
          </w:p>
        </w:tc>
        <w:tc>
          <w:tcPr>
            <w:tcW w:w="1474" w:type="dxa"/>
            <w:vAlign w:val="center"/>
          </w:tcPr>
          <w:p w14:paraId="2A567434" w14:textId="77777777" w:rsidR="00886369" w:rsidRDefault="00886369">
            <w:pPr>
              <w:pStyle w:val="ConsPlusNormal0"/>
            </w:pPr>
          </w:p>
        </w:tc>
        <w:tc>
          <w:tcPr>
            <w:tcW w:w="1417" w:type="dxa"/>
            <w:vAlign w:val="center"/>
          </w:tcPr>
          <w:p w14:paraId="51B4C6C8" w14:textId="77777777" w:rsidR="00886369" w:rsidRDefault="00886369">
            <w:pPr>
              <w:pStyle w:val="ConsPlusNormal0"/>
            </w:pPr>
          </w:p>
        </w:tc>
        <w:tc>
          <w:tcPr>
            <w:tcW w:w="1417" w:type="dxa"/>
            <w:vAlign w:val="center"/>
          </w:tcPr>
          <w:p w14:paraId="1F3AC2F8" w14:textId="77777777" w:rsidR="00886369" w:rsidRDefault="00886369">
            <w:pPr>
              <w:pStyle w:val="ConsPlusNormal0"/>
            </w:pPr>
          </w:p>
        </w:tc>
        <w:tc>
          <w:tcPr>
            <w:tcW w:w="1361" w:type="dxa"/>
            <w:vAlign w:val="center"/>
          </w:tcPr>
          <w:p w14:paraId="2C56758B" w14:textId="77777777" w:rsidR="00886369" w:rsidRDefault="00886369">
            <w:pPr>
              <w:pStyle w:val="ConsPlusNormal0"/>
            </w:pPr>
          </w:p>
        </w:tc>
      </w:tr>
      <w:tr w:rsidR="00886369" w14:paraId="3BB8E55C" w14:textId="77777777">
        <w:tc>
          <w:tcPr>
            <w:tcW w:w="3118" w:type="dxa"/>
            <w:vAlign w:val="center"/>
          </w:tcPr>
          <w:p w14:paraId="62398CC5" w14:textId="77777777" w:rsidR="00886369" w:rsidRDefault="00000000">
            <w:pPr>
              <w:pStyle w:val="ConsPlusNormal0"/>
              <w:jc w:val="both"/>
            </w:pPr>
            <w:r>
              <w:t>2.1.9.2. сахарный диабет</w:t>
            </w:r>
          </w:p>
        </w:tc>
        <w:tc>
          <w:tcPr>
            <w:tcW w:w="1134" w:type="dxa"/>
            <w:vAlign w:val="center"/>
          </w:tcPr>
          <w:p w14:paraId="54DA528F" w14:textId="77777777" w:rsidR="00886369" w:rsidRDefault="00000000">
            <w:pPr>
              <w:pStyle w:val="ConsPlusNormal0"/>
              <w:jc w:val="center"/>
            </w:pPr>
            <w:bookmarkStart w:id="189" w:name="P6008"/>
            <w:bookmarkEnd w:id="189"/>
            <w:r>
              <w:t>50.1.9.2</w:t>
            </w:r>
          </w:p>
        </w:tc>
        <w:tc>
          <w:tcPr>
            <w:tcW w:w="1814" w:type="dxa"/>
            <w:vAlign w:val="center"/>
          </w:tcPr>
          <w:p w14:paraId="569E0E7E" w14:textId="77777777" w:rsidR="00886369" w:rsidRDefault="00000000">
            <w:pPr>
              <w:pStyle w:val="ConsPlusNormal0"/>
              <w:jc w:val="center"/>
            </w:pPr>
            <w:r>
              <w:t>случай</w:t>
            </w:r>
          </w:p>
        </w:tc>
        <w:tc>
          <w:tcPr>
            <w:tcW w:w="2041" w:type="dxa"/>
            <w:vAlign w:val="center"/>
          </w:tcPr>
          <w:p w14:paraId="089EC9C0" w14:textId="77777777" w:rsidR="00886369" w:rsidRDefault="00886369">
            <w:pPr>
              <w:pStyle w:val="ConsPlusNormal0"/>
            </w:pPr>
          </w:p>
        </w:tc>
        <w:tc>
          <w:tcPr>
            <w:tcW w:w="1984" w:type="dxa"/>
            <w:vAlign w:val="center"/>
          </w:tcPr>
          <w:p w14:paraId="4EAE7349" w14:textId="77777777" w:rsidR="00886369" w:rsidRDefault="00886369">
            <w:pPr>
              <w:pStyle w:val="ConsPlusNormal0"/>
            </w:pPr>
          </w:p>
        </w:tc>
        <w:tc>
          <w:tcPr>
            <w:tcW w:w="1474" w:type="dxa"/>
            <w:vAlign w:val="center"/>
          </w:tcPr>
          <w:p w14:paraId="15899BA0" w14:textId="77777777" w:rsidR="00886369" w:rsidRDefault="00886369">
            <w:pPr>
              <w:pStyle w:val="ConsPlusNormal0"/>
            </w:pPr>
          </w:p>
        </w:tc>
        <w:tc>
          <w:tcPr>
            <w:tcW w:w="1474" w:type="dxa"/>
            <w:vAlign w:val="center"/>
          </w:tcPr>
          <w:p w14:paraId="5B241660" w14:textId="77777777" w:rsidR="00886369" w:rsidRDefault="00886369">
            <w:pPr>
              <w:pStyle w:val="ConsPlusNormal0"/>
            </w:pPr>
          </w:p>
        </w:tc>
        <w:tc>
          <w:tcPr>
            <w:tcW w:w="1417" w:type="dxa"/>
            <w:vAlign w:val="center"/>
          </w:tcPr>
          <w:p w14:paraId="127B4522" w14:textId="77777777" w:rsidR="00886369" w:rsidRDefault="00886369">
            <w:pPr>
              <w:pStyle w:val="ConsPlusNormal0"/>
            </w:pPr>
          </w:p>
        </w:tc>
        <w:tc>
          <w:tcPr>
            <w:tcW w:w="1417" w:type="dxa"/>
            <w:vAlign w:val="center"/>
          </w:tcPr>
          <w:p w14:paraId="1E17DE2E" w14:textId="77777777" w:rsidR="00886369" w:rsidRDefault="00886369">
            <w:pPr>
              <w:pStyle w:val="ConsPlusNormal0"/>
            </w:pPr>
          </w:p>
        </w:tc>
        <w:tc>
          <w:tcPr>
            <w:tcW w:w="1361" w:type="dxa"/>
            <w:vAlign w:val="center"/>
          </w:tcPr>
          <w:p w14:paraId="14B3405D" w14:textId="77777777" w:rsidR="00886369" w:rsidRDefault="00886369">
            <w:pPr>
              <w:pStyle w:val="ConsPlusNormal0"/>
            </w:pPr>
          </w:p>
        </w:tc>
      </w:tr>
      <w:tr w:rsidR="00886369" w14:paraId="2AAF59EB" w14:textId="77777777">
        <w:tc>
          <w:tcPr>
            <w:tcW w:w="3118" w:type="dxa"/>
            <w:vAlign w:val="center"/>
          </w:tcPr>
          <w:p w14:paraId="3F43CF64" w14:textId="77777777" w:rsidR="00886369" w:rsidRDefault="00000000">
            <w:pPr>
              <w:pStyle w:val="ConsPlusNormal0"/>
              <w:jc w:val="both"/>
            </w:pPr>
            <w:r>
              <w:t>2.1.9.3. болезни системы кровообращения</w:t>
            </w:r>
          </w:p>
        </w:tc>
        <w:tc>
          <w:tcPr>
            <w:tcW w:w="1134" w:type="dxa"/>
            <w:vAlign w:val="center"/>
          </w:tcPr>
          <w:p w14:paraId="2778086B" w14:textId="77777777" w:rsidR="00886369" w:rsidRDefault="00000000">
            <w:pPr>
              <w:pStyle w:val="ConsPlusNormal0"/>
              <w:jc w:val="center"/>
            </w:pPr>
            <w:bookmarkStart w:id="190" w:name="P6018"/>
            <w:bookmarkEnd w:id="190"/>
            <w:r>
              <w:t>50.1.9.3</w:t>
            </w:r>
          </w:p>
        </w:tc>
        <w:tc>
          <w:tcPr>
            <w:tcW w:w="1814" w:type="dxa"/>
            <w:vAlign w:val="center"/>
          </w:tcPr>
          <w:p w14:paraId="42E7C996" w14:textId="77777777" w:rsidR="00886369" w:rsidRDefault="00000000">
            <w:pPr>
              <w:pStyle w:val="ConsPlusNormal0"/>
              <w:jc w:val="center"/>
            </w:pPr>
            <w:r>
              <w:t>случай лечения</w:t>
            </w:r>
          </w:p>
        </w:tc>
        <w:tc>
          <w:tcPr>
            <w:tcW w:w="2041" w:type="dxa"/>
            <w:vAlign w:val="center"/>
          </w:tcPr>
          <w:p w14:paraId="512D5BBA" w14:textId="77777777" w:rsidR="00886369" w:rsidRDefault="00886369">
            <w:pPr>
              <w:pStyle w:val="ConsPlusNormal0"/>
            </w:pPr>
          </w:p>
        </w:tc>
        <w:tc>
          <w:tcPr>
            <w:tcW w:w="1984" w:type="dxa"/>
            <w:vAlign w:val="center"/>
          </w:tcPr>
          <w:p w14:paraId="5424DF69" w14:textId="77777777" w:rsidR="00886369" w:rsidRDefault="00886369">
            <w:pPr>
              <w:pStyle w:val="ConsPlusNormal0"/>
            </w:pPr>
          </w:p>
        </w:tc>
        <w:tc>
          <w:tcPr>
            <w:tcW w:w="1474" w:type="dxa"/>
            <w:vAlign w:val="center"/>
          </w:tcPr>
          <w:p w14:paraId="259BAE1E" w14:textId="77777777" w:rsidR="00886369" w:rsidRDefault="00886369">
            <w:pPr>
              <w:pStyle w:val="ConsPlusNormal0"/>
            </w:pPr>
          </w:p>
        </w:tc>
        <w:tc>
          <w:tcPr>
            <w:tcW w:w="1474" w:type="dxa"/>
            <w:vAlign w:val="center"/>
          </w:tcPr>
          <w:p w14:paraId="607368BF" w14:textId="77777777" w:rsidR="00886369" w:rsidRDefault="00886369">
            <w:pPr>
              <w:pStyle w:val="ConsPlusNormal0"/>
            </w:pPr>
          </w:p>
        </w:tc>
        <w:tc>
          <w:tcPr>
            <w:tcW w:w="1417" w:type="dxa"/>
            <w:vAlign w:val="center"/>
          </w:tcPr>
          <w:p w14:paraId="46865BE6" w14:textId="77777777" w:rsidR="00886369" w:rsidRDefault="00886369">
            <w:pPr>
              <w:pStyle w:val="ConsPlusNormal0"/>
            </w:pPr>
          </w:p>
        </w:tc>
        <w:tc>
          <w:tcPr>
            <w:tcW w:w="1417" w:type="dxa"/>
            <w:vAlign w:val="center"/>
          </w:tcPr>
          <w:p w14:paraId="2B8071B4" w14:textId="77777777" w:rsidR="00886369" w:rsidRDefault="00886369">
            <w:pPr>
              <w:pStyle w:val="ConsPlusNormal0"/>
            </w:pPr>
          </w:p>
        </w:tc>
        <w:tc>
          <w:tcPr>
            <w:tcW w:w="1361" w:type="dxa"/>
            <w:vAlign w:val="center"/>
          </w:tcPr>
          <w:p w14:paraId="7996D67C" w14:textId="77777777" w:rsidR="00886369" w:rsidRDefault="00886369">
            <w:pPr>
              <w:pStyle w:val="ConsPlusNormal0"/>
            </w:pPr>
          </w:p>
        </w:tc>
      </w:tr>
      <w:tr w:rsidR="00886369" w14:paraId="1DA937A7" w14:textId="77777777">
        <w:tc>
          <w:tcPr>
            <w:tcW w:w="3118" w:type="dxa"/>
            <w:vAlign w:val="center"/>
          </w:tcPr>
          <w:p w14:paraId="2419646A"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7D2DFA64" w14:textId="77777777" w:rsidR="00886369" w:rsidRDefault="00000000">
            <w:pPr>
              <w:pStyle w:val="ConsPlusNormal0"/>
              <w:jc w:val="center"/>
            </w:pPr>
            <w:bookmarkStart w:id="191" w:name="P6028"/>
            <w:bookmarkEnd w:id="191"/>
            <w:r>
              <w:t>50.1.10</w:t>
            </w:r>
          </w:p>
        </w:tc>
        <w:tc>
          <w:tcPr>
            <w:tcW w:w="1814" w:type="dxa"/>
            <w:vAlign w:val="center"/>
          </w:tcPr>
          <w:p w14:paraId="67EBBDE5" w14:textId="77777777" w:rsidR="00886369" w:rsidRDefault="00000000">
            <w:pPr>
              <w:pStyle w:val="ConsPlusNormal0"/>
              <w:jc w:val="center"/>
            </w:pPr>
            <w:r>
              <w:t>комплексное посещение</w:t>
            </w:r>
          </w:p>
        </w:tc>
        <w:tc>
          <w:tcPr>
            <w:tcW w:w="2041" w:type="dxa"/>
            <w:vAlign w:val="center"/>
          </w:tcPr>
          <w:p w14:paraId="59E0E5DD" w14:textId="77777777" w:rsidR="00886369" w:rsidRDefault="00886369">
            <w:pPr>
              <w:pStyle w:val="ConsPlusNormal0"/>
            </w:pPr>
          </w:p>
        </w:tc>
        <w:tc>
          <w:tcPr>
            <w:tcW w:w="1984" w:type="dxa"/>
            <w:vAlign w:val="center"/>
          </w:tcPr>
          <w:p w14:paraId="23DF29CD" w14:textId="77777777" w:rsidR="00886369" w:rsidRDefault="00886369">
            <w:pPr>
              <w:pStyle w:val="ConsPlusNormal0"/>
            </w:pPr>
          </w:p>
        </w:tc>
        <w:tc>
          <w:tcPr>
            <w:tcW w:w="1474" w:type="dxa"/>
            <w:vAlign w:val="center"/>
          </w:tcPr>
          <w:p w14:paraId="43536122" w14:textId="77777777" w:rsidR="00886369" w:rsidRDefault="00886369">
            <w:pPr>
              <w:pStyle w:val="ConsPlusNormal0"/>
            </w:pPr>
          </w:p>
        </w:tc>
        <w:tc>
          <w:tcPr>
            <w:tcW w:w="1474" w:type="dxa"/>
            <w:vAlign w:val="center"/>
          </w:tcPr>
          <w:p w14:paraId="70C23003" w14:textId="77777777" w:rsidR="00886369" w:rsidRDefault="00886369">
            <w:pPr>
              <w:pStyle w:val="ConsPlusNormal0"/>
            </w:pPr>
          </w:p>
        </w:tc>
        <w:tc>
          <w:tcPr>
            <w:tcW w:w="1417" w:type="dxa"/>
            <w:vAlign w:val="center"/>
          </w:tcPr>
          <w:p w14:paraId="64B8DB0C" w14:textId="77777777" w:rsidR="00886369" w:rsidRDefault="00886369">
            <w:pPr>
              <w:pStyle w:val="ConsPlusNormal0"/>
            </w:pPr>
          </w:p>
        </w:tc>
        <w:tc>
          <w:tcPr>
            <w:tcW w:w="1417" w:type="dxa"/>
            <w:vAlign w:val="center"/>
          </w:tcPr>
          <w:p w14:paraId="22B85439" w14:textId="77777777" w:rsidR="00886369" w:rsidRDefault="00886369">
            <w:pPr>
              <w:pStyle w:val="ConsPlusNormal0"/>
            </w:pPr>
          </w:p>
        </w:tc>
        <w:tc>
          <w:tcPr>
            <w:tcW w:w="1361" w:type="dxa"/>
            <w:vAlign w:val="center"/>
          </w:tcPr>
          <w:p w14:paraId="1483C1A9" w14:textId="77777777" w:rsidR="00886369" w:rsidRDefault="00886369">
            <w:pPr>
              <w:pStyle w:val="ConsPlusNormal0"/>
            </w:pPr>
          </w:p>
        </w:tc>
      </w:tr>
      <w:tr w:rsidR="00886369" w14:paraId="6C416123" w14:textId="77777777">
        <w:tc>
          <w:tcPr>
            <w:tcW w:w="3118" w:type="dxa"/>
            <w:vAlign w:val="center"/>
          </w:tcPr>
          <w:p w14:paraId="7FC8D18A" w14:textId="77777777" w:rsidR="00886369" w:rsidRDefault="00000000">
            <w:pPr>
              <w:pStyle w:val="ConsPlusNormal0"/>
              <w:jc w:val="both"/>
            </w:pPr>
            <w:r>
              <w:t>2.1.10.1. пациентов с сахарным диабетом</w:t>
            </w:r>
          </w:p>
        </w:tc>
        <w:tc>
          <w:tcPr>
            <w:tcW w:w="1134" w:type="dxa"/>
            <w:vAlign w:val="center"/>
          </w:tcPr>
          <w:p w14:paraId="561B8D19" w14:textId="77777777" w:rsidR="00886369" w:rsidRDefault="00000000">
            <w:pPr>
              <w:pStyle w:val="ConsPlusNormal0"/>
              <w:jc w:val="center"/>
            </w:pPr>
            <w:bookmarkStart w:id="192" w:name="P6038"/>
            <w:bookmarkEnd w:id="192"/>
            <w:r>
              <w:t>50.1.10.1</w:t>
            </w:r>
          </w:p>
        </w:tc>
        <w:tc>
          <w:tcPr>
            <w:tcW w:w="1814" w:type="dxa"/>
            <w:vAlign w:val="center"/>
          </w:tcPr>
          <w:p w14:paraId="7A00DC8F" w14:textId="77777777" w:rsidR="00886369" w:rsidRDefault="00000000">
            <w:pPr>
              <w:pStyle w:val="ConsPlusNormal0"/>
              <w:jc w:val="center"/>
            </w:pPr>
            <w:r>
              <w:t>комплексное посещение</w:t>
            </w:r>
          </w:p>
        </w:tc>
        <w:tc>
          <w:tcPr>
            <w:tcW w:w="2041" w:type="dxa"/>
            <w:vAlign w:val="center"/>
          </w:tcPr>
          <w:p w14:paraId="0E1A4A0C" w14:textId="77777777" w:rsidR="00886369" w:rsidRDefault="00886369">
            <w:pPr>
              <w:pStyle w:val="ConsPlusNormal0"/>
            </w:pPr>
          </w:p>
        </w:tc>
        <w:tc>
          <w:tcPr>
            <w:tcW w:w="1984" w:type="dxa"/>
            <w:vAlign w:val="center"/>
          </w:tcPr>
          <w:p w14:paraId="219757A6" w14:textId="77777777" w:rsidR="00886369" w:rsidRDefault="00886369">
            <w:pPr>
              <w:pStyle w:val="ConsPlusNormal0"/>
            </w:pPr>
          </w:p>
        </w:tc>
        <w:tc>
          <w:tcPr>
            <w:tcW w:w="1474" w:type="dxa"/>
            <w:vAlign w:val="center"/>
          </w:tcPr>
          <w:p w14:paraId="460A3201" w14:textId="77777777" w:rsidR="00886369" w:rsidRDefault="00886369">
            <w:pPr>
              <w:pStyle w:val="ConsPlusNormal0"/>
            </w:pPr>
          </w:p>
        </w:tc>
        <w:tc>
          <w:tcPr>
            <w:tcW w:w="1474" w:type="dxa"/>
            <w:vAlign w:val="center"/>
          </w:tcPr>
          <w:p w14:paraId="102D1AC5" w14:textId="77777777" w:rsidR="00886369" w:rsidRDefault="00886369">
            <w:pPr>
              <w:pStyle w:val="ConsPlusNormal0"/>
            </w:pPr>
          </w:p>
        </w:tc>
        <w:tc>
          <w:tcPr>
            <w:tcW w:w="1417" w:type="dxa"/>
            <w:vAlign w:val="center"/>
          </w:tcPr>
          <w:p w14:paraId="2D68B934" w14:textId="77777777" w:rsidR="00886369" w:rsidRDefault="00886369">
            <w:pPr>
              <w:pStyle w:val="ConsPlusNormal0"/>
            </w:pPr>
          </w:p>
        </w:tc>
        <w:tc>
          <w:tcPr>
            <w:tcW w:w="1417" w:type="dxa"/>
            <w:vAlign w:val="center"/>
          </w:tcPr>
          <w:p w14:paraId="2595DE3A" w14:textId="77777777" w:rsidR="00886369" w:rsidRDefault="00886369">
            <w:pPr>
              <w:pStyle w:val="ConsPlusNormal0"/>
            </w:pPr>
          </w:p>
        </w:tc>
        <w:tc>
          <w:tcPr>
            <w:tcW w:w="1361" w:type="dxa"/>
            <w:vAlign w:val="center"/>
          </w:tcPr>
          <w:p w14:paraId="017B24DA" w14:textId="77777777" w:rsidR="00886369" w:rsidRDefault="00886369">
            <w:pPr>
              <w:pStyle w:val="ConsPlusNormal0"/>
            </w:pPr>
          </w:p>
        </w:tc>
      </w:tr>
      <w:tr w:rsidR="00886369" w14:paraId="5C92972F" w14:textId="77777777">
        <w:tc>
          <w:tcPr>
            <w:tcW w:w="3118" w:type="dxa"/>
            <w:vAlign w:val="center"/>
          </w:tcPr>
          <w:p w14:paraId="2338606C" w14:textId="77777777" w:rsidR="00886369" w:rsidRDefault="00000000">
            <w:pPr>
              <w:pStyle w:val="ConsPlusNormal0"/>
              <w:jc w:val="both"/>
            </w:pPr>
            <w:r>
              <w:t>2.1.10.2. пациентов с артериальной гипертензией</w:t>
            </w:r>
          </w:p>
        </w:tc>
        <w:tc>
          <w:tcPr>
            <w:tcW w:w="1134" w:type="dxa"/>
            <w:vAlign w:val="center"/>
          </w:tcPr>
          <w:p w14:paraId="44D7D30B" w14:textId="77777777" w:rsidR="00886369" w:rsidRDefault="00000000">
            <w:pPr>
              <w:pStyle w:val="ConsPlusNormal0"/>
              <w:jc w:val="center"/>
            </w:pPr>
            <w:bookmarkStart w:id="193" w:name="P6048"/>
            <w:bookmarkEnd w:id="193"/>
            <w:r>
              <w:t>50.1.10.2</w:t>
            </w:r>
          </w:p>
        </w:tc>
        <w:tc>
          <w:tcPr>
            <w:tcW w:w="1814" w:type="dxa"/>
            <w:vAlign w:val="center"/>
          </w:tcPr>
          <w:p w14:paraId="26C83599" w14:textId="77777777" w:rsidR="00886369" w:rsidRDefault="00000000">
            <w:pPr>
              <w:pStyle w:val="ConsPlusNormal0"/>
              <w:jc w:val="center"/>
            </w:pPr>
            <w:r>
              <w:t>комплексное посещение</w:t>
            </w:r>
          </w:p>
        </w:tc>
        <w:tc>
          <w:tcPr>
            <w:tcW w:w="2041" w:type="dxa"/>
            <w:vAlign w:val="center"/>
          </w:tcPr>
          <w:p w14:paraId="69BCF7EF" w14:textId="77777777" w:rsidR="00886369" w:rsidRDefault="00886369">
            <w:pPr>
              <w:pStyle w:val="ConsPlusNormal0"/>
            </w:pPr>
          </w:p>
        </w:tc>
        <w:tc>
          <w:tcPr>
            <w:tcW w:w="1984" w:type="dxa"/>
            <w:vAlign w:val="center"/>
          </w:tcPr>
          <w:p w14:paraId="1180855C" w14:textId="77777777" w:rsidR="00886369" w:rsidRDefault="00886369">
            <w:pPr>
              <w:pStyle w:val="ConsPlusNormal0"/>
            </w:pPr>
          </w:p>
        </w:tc>
        <w:tc>
          <w:tcPr>
            <w:tcW w:w="1474" w:type="dxa"/>
            <w:vAlign w:val="center"/>
          </w:tcPr>
          <w:p w14:paraId="0A88E5BA" w14:textId="77777777" w:rsidR="00886369" w:rsidRDefault="00886369">
            <w:pPr>
              <w:pStyle w:val="ConsPlusNormal0"/>
            </w:pPr>
          </w:p>
        </w:tc>
        <w:tc>
          <w:tcPr>
            <w:tcW w:w="1474" w:type="dxa"/>
            <w:vAlign w:val="center"/>
          </w:tcPr>
          <w:p w14:paraId="40E1D91A" w14:textId="77777777" w:rsidR="00886369" w:rsidRDefault="00886369">
            <w:pPr>
              <w:pStyle w:val="ConsPlusNormal0"/>
            </w:pPr>
          </w:p>
        </w:tc>
        <w:tc>
          <w:tcPr>
            <w:tcW w:w="1417" w:type="dxa"/>
            <w:vAlign w:val="center"/>
          </w:tcPr>
          <w:p w14:paraId="33528DB1" w14:textId="77777777" w:rsidR="00886369" w:rsidRDefault="00886369">
            <w:pPr>
              <w:pStyle w:val="ConsPlusNormal0"/>
            </w:pPr>
          </w:p>
        </w:tc>
        <w:tc>
          <w:tcPr>
            <w:tcW w:w="1417" w:type="dxa"/>
            <w:vAlign w:val="center"/>
          </w:tcPr>
          <w:p w14:paraId="01129194" w14:textId="77777777" w:rsidR="00886369" w:rsidRDefault="00886369">
            <w:pPr>
              <w:pStyle w:val="ConsPlusNormal0"/>
            </w:pPr>
          </w:p>
        </w:tc>
        <w:tc>
          <w:tcPr>
            <w:tcW w:w="1361" w:type="dxa"/>
            <w:vAlign w:val="center"/>
          </w:tcPr>
          <w:p w14:paraId="406778D0" w14:textId="77777777" w:rsidR="00886369" w:rsidRDefault="00886369">
            <w:pPr>
              <w:pStyle w:val="ConsPlusNormal0"/>
            </w:pPr>
          </w:p>
        </w:tc>
      </w:tr>
      <w:tr w:rsidR="00886369" w14:paraId="49686F91" w14:textId="77777777">
        <w:tc>
          <w:tcPr>
            <w:tcW w:w="3118" w:type="dxa"/>
            <w:vAlign w:val="center"/>
          </w:tcPr>
          <w:p w14:paraId="7EBEC049"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76E3A508" w14:textId="77777777" w:rsidR="00886369" w:rsidRDefault="00000000">
            <w:pPr>
              <w:pStyle w:val="ConsPlusNormal0"/>
              <w:jc w:val="center"/>
            </w:pPr>
            <w:r>
              <w:t>50.1.11</w:t>
            </w:r>
          </w:p>
        </w:tc>
        <w:tc>
          <w:tcPr>
            <w:tcW w:w="1814" w:type="dxa"/>
            <w:vAlign w:val="center"/>
          </w:tcPr>
          <w:p w14:paraId="163F0F22" w14:textId="77777777" w:rsidR="00886369" w:rsidRDefault="00000000">
            <w:pPr>
              <w:pStyle w:val="ConsPlusNormal0"/>
              <w:jc w:val="center"/>
            </w:pPr>
            <w:r>
              <w:t>комплексное посещение</w:t>
            </w:r>
          </w:p>
        </w:tc>
        <w:tc>
          <w:tcPr>
            <w:tcW w:w="2041" w:type="dxa"/>
            <w:vAlign w:val="center"/>
          </w:tcPr>
          <w:p w14:paraId="0C343C22" w14:textId="77777777" w:rsidR="00886369" w:rsidRDefault="00886369">
            <w:pPr>
              <w:pStyle w:val="ConsPlusNormal0"/>
            </w:pPr>
          </w:p>
        </w:tc>
        <w:tc>
          <w:tcPr>
            <w:tcW w:w="1984" w:type="dxa"/>
            <w:vAlign w:val="center"/>
          </w:tcPr>
          <w:p w14:paraId="4AF3A158" w14:textId="77777777" w:rsidR="00886369" w:rsidRDefault="00886369">
            <w:pPr>
              <w:pStyle w:val="ConsPlusNormal0"/>
            </w:pPr>
          </w:p>
        </w:tc>
        <w:tc>
          <w:tcPr>
            <w:tcW w:w="1474" w:type="dxa"/>
            <w:vAlign w:val="center"/>
          </w:tcPr>
          <w:p w14:paraId="7F818142" w14:textId="77777777" w:rsidR="00886369" w:rsidRDefault="00886369">
            <w:pPr>
              <w:pStyle w:val="ConsPlusNormal0"/>
            </w:pPr>
          </w:p>
        </w:tc>
        <w:tc>
          <w:tcPr>
            <w:tcW w:w="1474" w:type="dxa"/>
            <w:vAlign w:val="center"/>
          </w:tcPr>
          <w:p w14:paraId="2648CE71" w14:textId="77777777" w:rsidR="00886369" w:rsidRDefault="00886369">
            <w:pPr>
              <w:pStyle w:val="ConsPlusNormal0"/>
            </w:pPr>
          </w:p>
        </w:tc>
        <w:tc>
          <w:tcPr>
            <w:tcW w:w="1417" w:type="dxa"/>
            <w:vAlign w:val="center"/>
          </w:tcPr>
          <w:p w14:paraId="52249C7E" w14:textId="77777777" w:rsidR="00886369" w:rsidRDefault="00886369">
            <w:pPr>
              <w:pStyle w:val="ConsPlusNormal0"/>
            </w:pPr>
          </w:p>
        </w:tc>
        <w:tc>
          <w:tcPr>
            <w:tcW w:w="1417" w:type="dxa"/>
            <w:vAlign w:val="center"/>
          </w:tcPr>
          <w:p w14:paraId="619466A3" w14:textId="77777777" w:rsidR="00886369" w:rsidRDefault="00886369">
            <w:pPr>
              <w:pStyle w:val="ConsPlusNormal0"/>
            </w:pPr>
          </w:p>
        </w:tc>
        <w:tc>
          <w:tcPr>
            <w:tcW w:w="1361" w:type="dxa"/>
            <w:vAlign w:val="center"/>
          </w:tcPr>
          <w:p w14:paraId="15326564" w14:textId="77777777" w:rsidR="00886369" w:rsidRDefault="00886369">
            <w:pPr>
              <w:pStyle w:val="ConsPlusNormal0"/>
            </w:pPr>
          </w:p>
        </w:tc>
      </w:tr>
      <w:tr w:rsidR="00886369" w14:paraId="76D65188" w14:textId="77777777">
        <w:tc>
          <w:tcPr>
            <w:tcW w:w="3118" w:type="dxa"/>
            <w:vAlign w:val="center"/>
          </w:tcPr>
          <w:p w14:paraId="468CD708"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24222114" w14:textId="77777777" w:rsidR="00886369" w:rsidRDefault="00000000">
            <w:pPr>
              <w:pStyle w:val="ConsPlusNormal0"/>
              <w:jc w:val="center"/>
            </w:pPr>
            <w:r>
              <w:t>50.1.12</w:t>
            </w:r>
          </w:p>
        </w:tc>
        <w:tc>
          <w:tcPr>
            <w:tcW w:w="1814" w:type="dxa"/>
            <w:vAlign w:val="center"/>
          </w:tcPr>
          <w:p w14:paraId="4C5BC791" w14:textId="77777777" w:rsidR="00886369" w:rsidRDefault="00000000">
            <w:pPr>
              <w:pStyle w:val="ConsPlusNormal0"/>
              <w:jc w:val="center"/>
            </w:pPr>
            <w:r>
              <w:t>комплексное посещение</w:t>
            </w:r>
          </w:p>
        </w:tc>
        <w:tc>
          <w:tcPr>
            <w:tcW w:w="2041" w:type="dxa"/>
            <w:vAlign w:val="center"/>
          </w:tcPr>
          <w:p w14:paraId="7803F491" w14:textId="77777777" w:rsidR="00886369" w:rsidRDefault="00886369">
            <w:pPr>
              <w:pStyle w:val="ConsPlusNormal0"/>
            </w:pPr>
          </w:p>
        </w:tc>
        <w:tc>
          <w:tcPr>
            <w:tcW w:w="1984" w:type="dxa"/>
            <w:vAlign w:val="center"/>
          </w:tcPr>
          <w:p w14:paraId="4ACA5849" w14:textId="77777777" w:rsidR="00886369" w:rsidRDefault="00886369">
            <w:pPr>
              <w:pStyle w:val="ConsPlusNormal0"/>
            </w:pPr>
          </w:p>
        </w:tc>
        <w:tc>
          <w:tcPr>
            <w:tcW w:w="1474" w:type="dxa"/>
            <w:vAlign w:val="center"/>
          </w:tcPr>
          <w:p w14:paraId="4FA9BADD" w14:textId="77777777" w:rsidR="00886369" w:rsidRDefault="00886369">
            <w:pPr>
              <w:pStyle w:val="ConsPlusNormal0"/>
            </w:pPr>
          </w:p>
        </w:tc>
        <w:tc>
          <w:tcPr>
            <w:tcW w:w="1474" w:type="dxa"/>
            <w:vAlign w:val="center"/>
          </w:tcPr>
          <w:p w14:paraId="3D72A207" w14:textId="77777777" w:rsidR="00886369" w:rsidRDefault="00886369">
            <w:pPr>
              <w:pStyle w:val="ConsPlusNormal0"/>
            </w:pPr>
          </w:p>
        </w:tc>
        <w:tc>
          <w:tcPr>
            <w:tcW w:w="1417" w:type="dxa"/>
            <w:vAlign w:val="center"/>
          </w:tcPr>
          <w:p w14:paraId="71BEB60A" w14:textId="77777777" w:rsidR="00886369" w:rsidRDefault="00886369">
            <w:pPr>
              <w:pStyle w:val="ConsPlusNormal0"/>
            </w:pPr>
          </w:p>
        </w:tc>
        <w:tc>
          <w:tcPr>
            <w:tcW w:w="1417" w:type="dxa"/>
            <w:vAlign w:val="center"/>
          </w:tcPr>
          <w:p w14:paraId="3C5A931F" w14:textId="77777777" w:rsidR="00886369" w:rsidRDefault="00886369">
            <w:pPr>
              <w:pStyle w:val="ConsPlusNormal0"/>
            </w:pPr>
          </w:p>
        </w:tc>
        <w:tc>
          <w:tcPr>
            <w:tcW w:w="1361" w:type="dxa"/>
            <w:vAlign w:val="center"/>
          </w:tcPr>
          <w:p w14:paraId="79CADEE8" w14:textId="77777777" w:rsidR="00886369" w:rsidRDefault="00886369">
            <w:pPr>
              <w:pStyle w:val="ConsPlusNormal0"/>
            </w:pPr>
          </w:p>
        </w:tc>
      </w:tr>
      <w:tr w:rsidR="00886369" w14:paraId="36456CDF" w14:textId="77777777">
        <w:tc>
          <w:tcPr>
            <w:tcW w:w="3118" w:type="dxa"/>
            <w:vAlign w:val="center"/>
          </w:tcPr>
          <w:p w14:paraId="1702B3F0"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5DBDB675" w14:textId="77777777" w:rsidR="00886369" w:rsidRDefault="00000000">
            <w:pPr>
              <w:pStyle w:val="ConsPlusNormal0"/>
              <w:jc w:val="center"/>
            </w:pPr>
            <w:bookmarkStart w:id="194" w:name="P6078"/>
            <w:bookmarkEnd w:id="194"/>
            <w:r>
              <w:t>51</w:t>
            </w:r>
          </w:p>
        </w:tc>
        <w:tc>
          <w:tcPr>
            <w:tcW w:w="1814" w:type="dxa"/>
            <w:vAlign w:val="center"/>
          </w:tcPr>
          <w:p w14:paraId="520D9027" w14:textId="77777777" w:rsidR="00886369" w:rsidRDefault="00000000">
            <w:pPr>
              <w:pStyle w:val="ConsPlusNormal0"/>
              <w:jc w:val="center"/>
            </w:pPr>
            <w:r>
              <w:t>случай лечения</w:t>
            </w:r>
          </w:p>
        </w:tc>
        <w:tc>
          <w:tcPr>
            <w:tcW w:w="2041" w:type="dxa"/>
            <w:vAlign w:val="center"/>
          </w:tcPr>
          <w:p w14:paraId="6D60065A" w14:textId="77777777" w:rsidR="00886369" w:rsidRDefault="00886369">
            <w:pPr>
              <w:pStyle w:val="ConsPlusNormal0"/>
            </w:pPr>
          </w:p>
        </w:tc>
        <w:tc>
          <w:tcPr>
            <w:tcW w:w="1984" w:type="dxa"/>
            <w:vAlign w:val="center"/>
          </w:tcPr>
          <w:p w14:paraId="17E090E6" w14:textId="77777777" w:rsidR="00886369" w:rsidRDefault="00886369">
            <w:pPr>
              <w:pStyle w:val="ConsPlusNormal0"/>
            </w:pPr>
          </w:p>
        </w:tc>
        <w:tc>
          <w:tcPr>
            <w:tcW w:w="1474" w:type="dxa"/>
            <w:vAlign w:val="center"/>
          </w:tcPr>
          <w:p w14:paraId="1D23981B" w14:textId="77777777" w:rsidR="00886369" w:rsidRDefault="00886369">
            <w:pPr>
              <w:pStyle w:val="ConsPlusNormal0"/>
            </w:pPr>
          </w:p>
        </w:tc>
        <w:tc>
          <w:tcPr>
            <w:tcW w:w="1474" w:type="dxa"/>
            <w:vAlign w:val="center"/>
          </w:tcPr>
          <w:p w14:paraId="798F0165" w14:textId="77777777" w:rsidR="00886369" w:rsidRDefault="00886369">
            <w:pPr>
              <w:pStyle w:val="ConsPlusNormal0"/>
            </w:pPr>
          </w:p>
        </w:tc>
        <w:tc>
          <w:tcPr>
            <w:tcW w:w="1417" w:type="dxa"/>
            <w:vAlign w:val="center"/>
          </w:tcPr>
          <w:p w14:paraId="7E358BBB" w14:textId="77777777" w:rsidR="00886369" w:rsidRDefault="00886369">
            <w:pPr>
              <w:pStyle w:val="ConsPlusNormal0"/>
            </w:pPr>
          </w:p>
        </w:tc>
        <w:tc>
          <w:tcPr>
            <w:tcW w:w="1417" w:type="dxa"/>
            <w:vAlign w:val="center"/>
          </w:tcPr>
          <w:p w14:paraId="673E7181" w14:textId="77777777" w:rsidR="00886369" w:rsidRDefault="00886369">
            <w:pPr>
              <w:pStyle w:val="ConsPlusNormal0"/>
            </w:pPr>
          </w:p>
        </w:tc>
        <w:tc>
          <w:tcPr>
            <w:tcW w:w="1361" w:type="dxa"/>
            <w:vAlign w:val="center"/>
          </w:tcPr>
          <w:p w14:paraId="61954358" w14:textId="77777777" w:rsidR="00886369" w:rsidRDefault="00886369">
            <w:pPr>
              <w:pStyle w:val="ConsPlusNormal0"/>
            </w:pPr>
          </w:p>
        </w:tc>
      </w:tr>
      <w:tr w:rsidR="00886369" w14:paraId="198476B8" w14:textId="77777777">
        <w:tc>
          <w:tcPr>
            <w:tcW w:w="3118" w:type="dxa"/>
            <w:vAlign w:val="center"/>
          </w:tcPr>
          <w:p w14:paraId="206E820D" w14:textId="77777777" w:rsidR="00886369" w:rsidRDefault="00000000">
            <w:pPr>
              <w:pStyle w:val="ConsPlusNormal0"/>
              <w:jc w:val="both"/>
            </w:pPr>
            <w:r>
              <w:t>3.1. для медицинской помощи по профилю "онкология"</w:t>
            </w:r>
          </w:p>
        </w:tc>
        <w:tc>
          <w:tcPr>
            <w:tcW w:w="1134" w:type="dxa"/>
            <w:vAlign w:val="center"/>
          </w:tcPr>
          <w:p w14:paraId="4A7FFACC" w14:textId="77777777" w:rsidR="00886369" w:rsidRDefault="00000000">
            <w:pPr>
              <w:pStyle w:val="ConsPlusNormal0"/>
              <w:jc w:val="center"/>
            </w:pPr>
            <w:bookmarkStart w:id="195" w:name="P6088"/>
            <w:bookmarkEnd w:id="195"/>
            <w:r>
              <w:t>51.1</w:t>
            </w:r>
          </w:p>
        </w:tc>
        <w:tc>
          <w:tcPr>
            <w:tcW w:w="1814" w:type="dxa"/>
            <w:vAlign w:val="center"/>
          </w:tcPr>
          <w:p w14:paraId="2AC5484A" w14:textId="77777777" w:rsidR="00886369" w:rsidRDefault="00000000">
            <w:pPr>
              <w:pStyle w:val="ConsPlusNormal0"/>
              <w:jc w:val="center"/>
            </w:pPr>
            <w:r>
              <w:t>случай лечения</w:t>
            </w:r>
          </w:p>
        </w:tc>
        <w:tc>
          <w:tcPr>
            <w:tcW w:w="2041" w:type="dxa"/>
            <w:vAlign w:val="center"/>
          </w:tcPr>
          <w:p w14:paraId="6D73131A" w14:textId="77777777" w:rsidR="00886369" w:rsidRDefault="00886369">
            <w:pPr>
              <w:pStyle w:val="ConsPlusNormal0"/>
            </w:pPr>
          </w:p>
        </w:tc>
        <w:tc>
          <w:tcPr>
            <w:tcW w:w="1984" w:type="dxa"/>
            <w:vAlign w:val="center"/>
          </w:tcPr>
          <w:p w14:paraId="72B0AC93" w14:textId="77777777" w:rsidR="00886369" w:rsidRDefault="00886369">
            <w:pPr>
              <w:pStyle w:val="ConsPlusNormal0"/>
            </w:pPr>
          </w:p>
        </w:tc>
        <w:tc>
          <w:tcPr>
            <w:tcW w:w="1474" w:type="dxa"/>
            <w:vAlign w:val="center"/>
          </w:tcPr>
          <w:p w14:paraId="7ED98566" w14:textId="77777777" w:rsidR="00886369" w:rsidRDefault="00886369">
            <w:pPr>
              <w:pStyle w:val="ConsPlusNormal0"/>
            </w:pPr>
          </w:p>
        </w:tc>
        <w:tc>
          <w:tcPr>
            <w:tcW w:w="1474" w:type="dxa"/>
            <w:vAlign w:val="center"/>
          </w:tcPr>
          <w:p w14:paraId="79DF9FF3" w14:textId="77777777" w:rsidR="00886369" w:rsidRDefault="00886369">
            <w:pPr>
              <w:pStyle w:val="ConsPlusNormal0"/>
            </w:pPr>
          </w:p>
        </w:tc>
        <w:tc>
          <w:tcPr>
            <w:tcW w:w="1417" w:type="dxa"/>
            <w:vAlign w:val="center"/>
          </w:tcPr>
          <w:p w14:paraId="13081DE6" w14:textId="77777777" w:rsidR="00886369" w:rsidRDefault="00886369">
            <w:pPr>
              <w:pStyle w:val="ConsPlusNormal0"/>
            </w:pPr>
          </w:p>
        </w:tc>
        <w:tc>
          <w:tcPr>
            <w:tcW w:w="1417" w:type="dxa"/>
            <w:vAlign w:val="center"/>
          </w:tcPr>
          <w:p w14:paraId="396FB455" w14:textId="77777777" w:rsidR="00886369" w:rsidRDefault="00886369">
            <w:pPr>
              <w:pStyle w:val="ConsPlusNormal0"/>
            </w:pPr>
          </w:p>
        </w:tc>
        <w:tc>
          <w:tcPr>
            <w:tcW w:w="1361" w:type="dxa"/>
            <w:vAlign w:val="center"/>
          </w:tcPr>
          <w:p w14:paraId="0D65E810" w14:textId="77777777" w:rsidR="00886369" w:rsidRDefault="00886369">
            <w:pPr>
              <w:pStyle w:val="ConsPlusNormal0"/>
            </w:pPr>
          </w:p>
        </w:tc>
      </w:tr>
      <w:tr w:rsidR="00886369" w14:paraId="165908D0" w14:textId="77777777">
        <w:tc>
          <w:tcPr>
            <w:tcW w:w="3118" w:type="dxa"/>
            <w:vAlign w:val="center"/>
          </w:tcPr>
          <w:p w14:paraId="09CB4092"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5578DEB4" w14:textId="77777777" w:rsidR="00886369" w:rsidRDefault="00000000">
            <w:pPr>
              <w:pStyle w:val="ConsPlusNormal0"/>
              <w:jc w:val="center"/>
            </w:pPr>
            <w:bookmarkStart w:id="196" w:name="P6098"/>
            <w:bookmarkEnd w:id="196"/>
            <w:r>
              <w:t>51.2</w:t>
            </w:r>
          </w:p>
        </w:tc>
        <w:tc>
          <w:tcPr>
            <w:tcW w:w="1814" w:type="dxa"/>
            <w:vAlign w:val="center"/>
          </w:tcPr>
          <w:p w14:paraId="19048C0A" w14:textId="77777777" w:rsidR="00886369" w:rsidRDefault="00000000">
            <w:pPr>
              <w:pStyle w:val="ConsPlusNormal0"/>
              <w:jc w:val="center"/>
            </w:pPr>
            <w:r>
              <w:t>случай лечения</w:t>
            </w:r>
          </w:p>
        </w:tc>
        <w:tc>
          <w:tcPr>
            <w:tcW w:w="2041" w:type="dxa"/>
            <w:vAlign w:val="center"/>
          </w:tcPr>
          <w:p w14:paraId="5E7D1DA5" w14:textId="77777777" w:rsidR="00886369" w:rsidRDefault="00886369">
            <w:pPr>
              <w:pStyle w:val="ConsPlusNormal0"/>
            </w:pPr>
          </w:p>
        </w:tc>
        <w:tc>
          <w:tcPr>
            <w:tcW w:w="1984" w:type="dxa"/>
            <w:vAlign w:val="center"/>
          </w:tcPr>
          <w:p w14:paraId="00E71DC2" w14:textId="77777777" w:rsidR="00886369" w:rsidRDefault="00886369">
            <w:pPr>
              <w:pStyle w:val="ConsPlusNormal0"/>
            </w:pPr>
          </w:p>
        </w:tc>
        <w:tc>
          <w:tcPr>
            <w:tcW w:w="1474" w:type="dxa"/>
            <w:vAlign w:val="center"/>
          </w:tcPr>
          <w:p w14:paraId="3D6D54A6" w14:textId="77777777" w:rsidR="00886369" w:rsidRDefault="00886369">
            <w:pPr>
              <w:pStyle w:val="ConsPlusNormal0"/>
            </w:pPr>
          </w:p>
        </w:tc>
        <w:tc>
          <w:tcPr>
            <w:tcW w:w="1474" w:type="dxa"/>
            <w:vAlign w:val="center"/>
          </w:tcPr>
          <w:p w14:paraId="26552E7D" w14:textId="77777777" w:rsidR="00886369" w:rsidRDefault="00886369">
            <w:pPr>
              <w:pStyle w:val="ConsPlusNormal0"/>
            </w:pPr>
          </w:p>
        </w:tc>
        <w:tc>
          <w:tcPr>
            <w:tcW w:w="1417" w:type="dxa"/>
            <w:vAlign w:val="center"/>
          </w:tcPr>
          <w:p w14:paraId="2CE5299C" w14:textId="77777777" w:rsidR="00886369" w:rsidRDefault="00886369">
            <w:pPr>
              <w:pStyle w:val="ConsPlusNormal0"/>
            </w:pPr>
          </w:p>
        </w:tc>
        <w:tc>
          <w:tcPr>
            <w:tcW w:w="1417" w:type="dxa"/>
            <w:vAlign w:val="center"/>
          </w:tcPr>
          <w:p w14:paraId="6E7A01FD" w14:textId="77777777" w:rsidR="00886369" w:rsidRDefault="00886369">
            <w:pPr>
              <w:pStyle w:val="ConsPlusNormal0"/>
            </w:pPr>
          </w:p>
        </w:tc>
        <w:tc>
          <w:tcPr>
            <w:tcW w:w="1361" w:type="dxa"/>
            <w:vAlign w:val="center"/>
          </w:tcPr>
          <w:p w14:paraId="59AB2937" w14:textId="77777777" w:rsidR="00886369" w:rsidRDefault="00886369">
            <w:pPr>
              <w:pStyle w:val="ConsPlusNormal0"/>
            </w:pPr>
          </w:p>
        </w:tc>
      </w:tr>
      <w:tr w:rsidR="00886369" w14:paraId="5E298C43" w14:textId="77777777">
        <w:tc>
          <w:tcPr>
            <w:tcW w:w="3118" w:type="dxa"/>
            <w:vAlign w:val="center"/>
          </w:tcPr>
          <w:p w14:paraId="70B3C144"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3B0A4643" w14:textId="77777777" w:rsidR="00886369" w:rsidRDefault="00000000">
            <w:pPr>
              <w:pStyle w:val="ConsPlusNormal0"/>
              <w:jc w:val="center"/>
            </w:pPr>
            <w:bookmarkStart w:id="197" w:name="P6108"/>
            <w:bookmarkEnd w:id="197"/>
            <w:r>
              <w:t>51.3</w:t>
            </w:r>
          </w:p>
        </w:tc>
        <w:tc>
          <w:tcPr>
            <w:tcW w:w="1814" w:type="dxa"/>
            <w:vAlign w:val="center"/>
          </w:tcPr>
          <w:p w14:paraId="14365C39" w14:textId="77777777" w:rsidR="00886369" w:rsidRDefault="00000000">
            <w:pPr>
              <w:pStyle w:val="ConsPlusNormal0"/>
              <w:jc w:val="center"/>
            </w:pPr>
            <w:r>
              <w:t>случай лечения</w:t>
            </w:r>
          </w:p>
        </w:tc>
        <w:tc>
          <w:tcPr>
            <w:tcW w:w="2041" w:type="dxa"/>
            <w:vAlign w:val="center"/>
          </w:tcPr>
          <w:p w14:paraId="047CAF0F" w14:textId="77777777" w:rsidR="00886369" w:rsidRDefault="00886369">
            <w:pPr>
              <w:pStyle w:val="ConsPlusNormal0"/>
            </w:pPr>
          </w:p>
        </w:tc>
        <w:tc>
          <w:tcPr>
            <w:tcW w:w="1984" w:type="dxa"/>
            <w:vAlign w:val="center"/>
          </w:tcPr>
          <w:p w14:paraId="3E547657" w14:textId="77777777" w:rsidR="00886369" w:rsidRDefault="00886369">
            <w:pPr>
              <w:pStyle w:val="ConsPlusNormal0"/>
            </w:pPr>
          </w:p>
        </w:tc>
        <w:tc>
          <w:tcPr>
            <w:tcW w:w="1474" w:type="dxa"/>
            <w:vAlign w:val="center"/>
          </w:tcPr>
          <w:p w14:paraId="494CC1AB" w14:textId="77777777" w:rsidR="00886369" w:rsidRDefault="00886369">
            <w:pPr>
              <w:pStyle w:val="ConsPlusNormal0"/>
            </w:pPr>
          </w:p>
        </w:tc>
        <w:tc>
          <w:tcPr>
            <w:tcW w:w="1474" w:type="dxa"/>
            <w:vAlign w:val="center"/>
          </w:tcPr>
          <w:p w14:paraId="20AEA3B3" w14:textId="77777777" w:rsidR="00886369" w:rsidRDefault="00886369">
            <w:pPr>
              <w:pStyle w:val="ConsPlusNormal0"/>
            </w:pPr>
          </w:p>
        </w:tc>
        <w:tc>
          <w:tcPr>
            <w:tcW w:w="1417" w:type="dxa"/>
            <w:vAlign w:val="center"/>
          </w:tcPr>
          <w:p w14:paraId="66CAD70D" w14:textId="77777777" w:rsidR="00886369" w:rsidRDefault="00886369">
            <w:pPr>
              <w:pStyle w:val="ConsPlusNormal0"/>
            </w:pPr>
          </w:p>
        </w:tc>
        <w:tc>
          <w:tcPr>
            <w:tcW w:w="1417" w:type="dxa"/>
            <w:vAlign w:val="center"/>
          </w:tcPr>
          <w:p w14:paraId="0EA90370" w14:textId="77777777" w:rsidR="00886369" w:rsidRDefault="00886369">
            <w:pPr>
              <w:pStyle w:val="ConsPlusNormal0"/>
            </w:pPr>
          </w:p>
        </w:tc>
        <w:tc>
          <w:tcPr>
            <w:tcW w:w="1361" w:type="dxa"/>
            <w:vAlign w:val="center"/>
          </w:tcPr>
          <w:p w14:paraId="04F5A0E1" w14:textId="77777777" w:rsidR="00886369" w:rsidRDefault="00886369">
            <w:pPr>
              <w:pStyle w:val="ConsPlusNormal0"/>
            </w:pPr>
          </w:p>
        </w:tc>
      </w:tr>
      <w:tr w:rsidR="00886369" w14:paraId="57634352" w14:textId="77777777">
        <w:tc>
          <w:tcPr>
            <w:tcW w:w="3118" w:type="dxa"/>
            <w:vAlign w:val="center"/>
          </w:tcPr>
          <w:p w14:paraId="7AF6CCD7" w14:textId="77777777" w:rsidR="00886369" w:rsidRDefault="00000000">
            <w:pPr>
              <w:pStyle w:val="ConsPlusNormal0"/>
              <w:jc w:val="both"/>
            </w:pPr>
            <w:r>
              <w:t>4. Специализированная, включая высокотехнологичную, медицинская помощь, в том числе:</w:t>
            </w:r>
          </w:p>
        </w:tc>
        <w:tc>
          <w:tcPr>
            <w:tcW w:w="1134" w:type="dxa"/>
            <w:vAlign w:val="center"/>
          </w:tcPr>
          <w:p w14:paraId="691D4086" w14:textId="77777777" w:rsidR="00886369" w:rsidRDefault="00000000">
            <w:pPr>
              <w:pStyle w:val="ConsPlusNormal0"/>
              <w:jc w:val="center"/>
            </w:pPr>
            <w:bookmarkStart w:id="198" w:name="P6118"/>
            <w:bookmarkEnd w:id="198"/>
            <w:r>
              <w:t>52</w:t>
            </w:r>
          </w:p>
        </w:tc>
        <w:tc>
          <w:tcPr>
            <w:tcW w:w="1814" w:type="dxa"/>
            <w:vAlign w:val="center"/>
          </w:tcPr>
          <w:p w14:paraId="22414E97" w14:textId="77777777" w:rsidR="00886369" w:rsidRDefault="00000000">
            <w:pPr>
              <w:pStyle w:val="ConsPlusNormal0"/>
              <w:jc w:val="center"/>
            </w:pPr>
            <w:r>
              <w:t>случай</w:t>
            </w:r>
          </w:p>
        </w:tc>
        <w:tc>
          <w:tcPr>
            <w:tcW w:w="2041" w:type="dxa"/>
            <w:vAlign w:val="center"/>
          </w:tcPr>
          <w:p w14:paraId="3E70BEA3" w14:textId="77777777" w:rsidR="00886369" w:rsidRDefault="00886369">
            <w:pPr>
              <w:pStyle w:val="ConsPlusNormal0"/>
            </w:pPr>
          </w:p>
        </w:tc>
        <w:tc>
          <w:tcPr>
            <w:tcW w:w="1984" w:type="dxa"/>
            <w:vAlign w:val="center"/>
          </w:tcPr>
          <w:p w14:paraId="064E4D82" w14:textId="77777777" w:rsidR="00886369" w:rsidRDefault="00886369">
            <w:pPr>
              <w:pStyle w:val="ConsPlusNormal0"/>
            </w:pPr>
          </w:p>
        </w:tc>
        <w:tc>
          <w:tcPr>
            <w:tcW w:w="1474" w:type="dxa"/>
            <w:vAlign w:val="center"/>
          </w:tcPr>
          <w:p w14:paraId="050022FC" w14:textId="77777777" w:rsidR="00886369" w:rsidRDefault="00886369">
            <w:pPr>
              <w:pStyle w:val="ConsPlusNormal0"/>
            </w:pPr>
          </w:p>
        </w:tc>
        <w:tc>
          <w:tcPr>
            <w:tcW w:w="1474" w:type="dxa"/>
            <w:vAlign w:val="center"/>
          </w:tcPr>
          <w:p w14:paraId="714ADE35" w14:textId="77777777" w:rsidR="00886369" w:rsidRDefault="00886369">
            <w:pPr>
              <w:pStyle w:val="ConsPlusNormal0"/>
            </w:pPr>
          </w:p>
        </w:tc>
        <w:tc>
          <w:tcPr>
            <w:tcW w:w="1417" w:type="dxa"/>
            <w:vAlign w:val="center"/>
          </w:tcPr>
          <w:p w14:paraId="603B8E17" w14:textId="77777777" w:rsidR="00886369" w:rsidRDefault="00886369">
            <w:pPr>
              <w:pStyle w:val="ConsPlusNormal0"/>
            </w:pPr>
          </w:p>
        </w:tc>
        <w:tc>
          <w:tcPr>
            <w:tcW w:w="1417" w:type="dxa"/>
            <w:vAlign w:val="center"/>
          </w:tcPr>
          <w:p w14:paraId="67C6E57D" w14:textId="77777777" w:rsidR="00886369" w:rsidRDefault="00886369">
            <w:pPr>
              <w:pStyle w:val="ConsPlusNormal0"/>
            </w:pPr>
          </w:p>
        </w:tc>
        <w:tc>
          <w:tcPr>
            <w:tcW w:w="1361" w:type="dxa"/>
            <w:vAlign w:val="center"/>
          </w:tcPr>
          <w:p w14:paraId="545EE425" w14:textId="77777777" w:rsidR="00886369" w:rsidRDefault="00886369">
            <w:pPr>
              <w:pStyle w:val="ConsPlusNormal0"/>
            </w:pPr>
          </w:p>
        </w:tc>
      </w:tr>
      <w:tr w:rsidR="00886369" w14:paraId="6A880358" w14:textId="77777777">
        <w:tc>
          <w:tcPr>
            <w:tcW w:w="3118" w:type="dxa"/>
            <w:vAlign w:val="center"/>
          </w:tcPr>
          <w:p w14:paraId="161A7F80" w14:textId="77777777" w:rsidR="00886369" w:rsidRDefault="00000000">
            <w:pPr>
              <w:pStyle w:val="ConsPlusNormal0"/>
              <w:jc w:val="both"/>
            </w:pPr>
            <w:r>
              <w:t>4.1. для медицинской помощи по профилю "онкология"</w:t>
            </w:r>
          </w:p>
        </w:tc>
        <w:tc>
          <w:tcPr>
            <w:tcW w:w="1134" w:type="dxa"/>
            <w:vAlign w:val="center"/>
          </w:tcPr>
          <w:p w14:paraId="119A1BC2" w14:textId="77777777" w:rsidR="00886369" w:rsidRDefault="00000000">
            <w:pPr>
              <w:pStyle w:val="ConsPlusNormal0"/>
              <w:jc w:val="center"/>
            </w:pPr>
            <w:bookmarkStart w:id="199" w:name="P6128"/>
            <w:bookmarkEnd w:id="199"/>
            <w:r>
              <w:t>52.1</w:t>
            </w:r>
          </w:p>
        </w:tc>
        <w:tc>
          <w:tcPr>
            <w:tcW w:w="1814" w:type="dxa"/>
            <w:vAlign w:val="center"/>
          </w:tcPr>
          <w:p w14:paraId="6027952D" w14:textId="77777777" w:rsidR="00886369" w:rsidRDefault="00000000">
            <w:pPr>
              <w:pStyle w:val="ConsPlusNormal0"/>
              <w:jc w:val="center"/>
            </w:pPr>
            <w:r>
              <w:t>случай госпитализации</w:t>
            </w:r>
          </w:p>
        </w:tc>
        <w:tc>
          <w:tcPr>
            <w:tcW w:w="2041" w:type="dxa"/>
            <w:vAlign w:val="center"/>
          </w:tcPr>
          <w:p w14:paraId="6992C5EC" w14:textId="77777777" w:rsidR="00886369" w:rsidRDefault="00886369">
            <w:pPr>
              <w:pStyle w:val="ConsPlusNormal0"/>
            </w:pPr>
          </w:p>
        </w:tc>
        <w:tc>
          <w:tcPr>
            <w:tcW w:w="1984" w:type="dxa"/>
            <w:vAlign w:val="center"/>
          </w:tcPr>
          <w:p w14:paraId="3EBFE220" w14:textId="77777777" w:rsidR="00886369" w:rsidRDefault="00886369">
            <w:pPr>
              <w:pStyle w:val="ConsPlusNormal0"/>
            </w:pPr>
          </w:p>
        </w:tc>
        <w:tc>
          <w:tcPr>
            <w:tcW w:w="1474" w:type="dxa"/>
            <w:vAlign w:val="center"/>
          </w:tcPr>
          <w:p w14:paraId="6252B4F9" w14:textId="77777777" w:rsidR="00886369" w:rsidRDefault="00886369">
            <w:pPr>
              <w:pStyle w:val="ConsPlusNormal0"/>
            </w:pPr>
          </w:p>
        </w:tc>
        <w:tc>
          <w:tcPr>
            <w:tcW w:w="1474" w:type="dxa"/>
            <w:vAlign w:val="center"/>
          </w:tcPr>
          <w:p w14:paraId="19F59C03" w14:textId="77777777" w:rsidR="00886369" w:rsidRDefault="00886369">
            <w:pPr>
              <w:pStyle w:val="ConsPlusNormal0"/>
            </w:pPr>
          </w:p>
        </w:tc>
        <w:tc>
          <w:tcPr>
            <w:tcW w:w="1417" w:type="dxa"/>
            <w:vAlign w:val="center"/>
          </w:tcPr>
          <w:p w14:paraId="7E6ED39C" w14:textId="77777777" w:rsidR="00886369" w:rsidRDefault="00886369">
            <w:pPr>
              <w:pStyle w:val="ConsPlusNormal0"/>
            </w:pPr>
          </w:p>
        </w:tc>
        <w:tc>
          <w:tcPr>
            <w:tcW w:w="1417" w:type="dxa"/>
            <w:vAlign w:val="center"/>
          </w:tcPr>
          <w:p w14:paraId="7CB91489" w14:textId="77777777" w:rsidR="00886369" w:rsidRDefault="00886369">
            <w:pPr>
              <w:pStyle w:val="ConsPlusNormal0"/>
            </w:pPr>
          </w:p>
        </w:tc>
        <w:tc>
          <w:tcPr>
            <w:tcW w:w="1361" w:type="dxa"/>
            <w:vAlign w:val="center"/>
          </w:tcPr>
          <w:p w14:paraId="6355B830" w14:textId="77777777" w:rsidR="00886369" w:rsidRDefault="00886369">
            <w:pPr>
              <w:pStyle w:val="ConsPlusNormal0"/>
            </w:pPr>
          </w:p>
        </w:tc>
      </w:tr>
      <w:tr w:rsidR="00886369" w14:paraId="2C3EAB68" w14:textId="77777777">
        <w:tc>
          <w:tcPr>
            <w:tcW w:w="3118" w:type="dxa"/>
            <w:vAlign w:val="center"/>
          </w:tcPr>
          <w:p w14:paraId="7EF5351C"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200373D3" w14:textId="77777777" w:rsidR="00886369" w:rsidRDefault="00000000">
            <w:pPr>
              <w:pStyle w:val="ConsPlusNormal0"/>
              <w:jc w:val="center"/>
            </w:pPr>
            <w:bookmarkStart w:id="200" w:name="P6138"/>
            <w:bookmarkEnd w:id="200"/>
            <w:r>
              <w:t>52.2</w:t>
            </w:r>
          </w:p>
        </w:tc>
        <w:tc>
          <w:tcPr>
            <w:tcW w:w="1814" w:type="dxa"/>
            <w:vAlign w:val="center"/>
          </w:tcPr>
          <w:p w14:paraId="3F7F3AD9" w14:textId="77777777" w:rsidR="00886369" w:rsidRDefault="00000000">
            <w:pPr>
              <w:pStyle w:val="ConsPlusNormal0"/>
              <w:jc w:val="center"/>
            </w:pPr>
            <w:r>
              <w:t>случай госпитализации</w:t>
            </w:r>
          </w:p>
        </w:tc>
        <w:tc>
          <w:tcPr>
            <w:tcW w:w="2041" w:type="dxa"/>
            <w:vAlign w:val="center"/>
          </w:tcPr>
          <w:p w14:paraId="0F015E77" w14:textId="77777777" w:rsidR="00886369" w:rsidRDefault="00886369">
            <w:pPr>
              <w:pStyle w:val="ConsPlusNormal0"/>
            </w:pPr>
          </w:p>
        </w:tc>
        <w:tc>
          <w:tcPr>
            <w:tcW w:w="1984" w:type="dxa"/>
            <w:vAlign w:val="center"/>
          </w:tcPr>
          <w:p w14:paraId="4291C795" w14:textId="77777777" w:rsidR="00886369" w:rsidRDefault="00886369">
            <w:pPr>
              <w:pStyle w:val="ConsPlusNormal0"/>
            </w:pPr>
          </w:p>
        </w:tc>
        <w:tc>
          <w:tcPr>
            <w:tcW w:w="1474" w:type="dxa"/>
            <w:vAlign w:val="center"/>
          </w:tcPr>
          <w:p w14:paraId="6DA27C7D" w14:textId="77777777" w:rsidR="00886369" w:rsidRDefault="00886369">
            <w:pPr>
              <w:pStyle w:val="ConsPlusNormal0"/>
            </w:pPr>
          </w:p>
        </w:tc>
        <w:tc>
          <w:tcPr>
            <w:tcW w:w="1474" w:type="dxa"/>
            <w:vAlign w:val="center"/>
          </w:tcPr>
          <w:p w14:paraId="0D8EADB1" w14:textId="77777777" w:rsidR="00886369" w:rsidRDefault="00886369">
            <w:pPr>
              <w:pStyle w:val="ConsPlusNormal0"/>
            </w:pPr>
          </w:p>
        </w:tc>
        <w:tc>
          <w:tcPr>
            <w:tcW w:w="1417" w:type="dxa"/>
            <w:vAlign w:val="center"/>
          </w:tcPr>
          <w:p w14:paraId="35AA1088" w14:textId="77777777" w:rsidR="00886369" w:rsidRDefault="00886369">
            <w:pPr>
              <w:pStyle w:val="ConsPlusNormal0"/>
            </w:pPr>
          </w:p>
        </w:tc>
        <w:tc>
          <w:tcPr>
            <w:tcW w:w="1417" w:type="dxa"/>
            <w:vAlign w:val="center"/>
          </w:tcPr>
          <w:p w14:paraId="5848F1D8" w14:textId="77777777" w:rsidR="00886369" w:rsidRDefault="00886369">
            <w:pPr>
              <w:pStyle w:val="ConsPlusNormal0"/>
            </w:pPr>
          </w:p>
        </w:tc>
        <w:tc>
          <w:tcPr>
            <w:tcW w:w="1361" w:type="dxa"/>
            <w:vAlign w:val="center"/>
          </w:tcPr>
          <w:p w14:paraId="0172CD67" w14:textId="77777777" w:rsidR="00886369" w:rsidRDefault="00886369">
            <w:pPr>
              <w:pStyle w:val="ConsPlusNormal0"/>
            </w:pPr>
          </w:p>
        </w:tc>
      </w:tr>
      <w:tr w:rsidR="00886369" w14:paraId="27371900" w14:textId="77777777">
        <w:tc>
          <w:tcPr>
            <w:tcW w:w="3118" w:type="dxa"/>
            <w:vAlign w:val="center"/>
          </w:tcPr>
          <w:p w14:paraId="7B427717"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3FDFAF8B" w14:textId="77777777" w:rsidR="00886369" w:rsidRDefault="00000000">
            <w:pPr>
              <w:pStyle w:val="ConsPlusNormal0"/>
              <w:jc w:val="center"/>
            </w:pPr>
            <w:bookmarkStart w:id="201" w:name="P6148"/>
            <w:bookmarkEnd w:id="201"/>
            <w:r>
              <w:t>52.3</w:t>
            </w:r>
          </w:p>
        </w:tc>
        <w:tc>
          <w:tcPr>
            <w:tcW w:w="1814" w:type="dxa"/>
            <w:vAlign w:val="center"/>
          </w:tcPr>
          <w:p w14:paraId="035E453C" w14:textId="77777777" w:rsidR="00886369" w:rsidRDefault="00000000">
            <w:pPr>
              <w:pStyle w:val="ConsPlusNormal0"/>
              <w:jc w:val="center"/>
            </w:pPr>
            <w:r>
              <w:t>случай госпитализации</w:t>
            </w:r>
          </w:p>
        </w:tc>
        <w:tc>
          <w:tcPr>
            <w:tcW w:w="2041" w:type="dxa"/>
            <w:vAlign w:val="center"/>
          </w:tcPr>
          <w:p w14:paraId="5292CB30" w14:textId="77777777" w:rsidR="00886369" w:rsidRDefault="00886369">
            <w:pPr>
              <w:pStyle w:val="ConsPlusNormal0"/>
            </w:pPr>
          </w:p>
        </w:tc>
        <w:tc>
          <w:tcPr>
            <w:tcW w:w="1984" w:type="dxa"/>
            <w:vAlign w:val="center"/>
          </w:tcPr>
          <w:p w14:paraId="6489D9B6" w14:textId="77777777" w:rsidR="00886369" w:rsidRDefault="00886369">
            <w:pPr>
              <w:pStyle w:val="ConsPlusNormal0"/>
            </w:pPr>
          </w:p>
        </w:tc>
        <w:tc>
          <w:tcPr>
            <w:tcW w:w="1474" w:type="dxa"/>
            <w:vAlign w:val="center"/>
          </w:tcPr>
          <w:p w14:paraId="1771FCD4" w14:textId="77777777" w:rsidR="00886369" w:rsidRDefault="00886369">
            <w:pPr>
              <w:pStyle w:val="ConsPlusNormal0"/>
            </w:pPr>
          </w:p>
        </w:tc>
        <w:tc>
          <w:tcPr>
            <w:tcW w:w="1474" w:type="dxa"/>
            <w:vAlign w:val="center"/>
          </w:tcPr>
          <w:p w14:paraId="0AFCFF1A" w14:textId="77777777" w:rsidR="00886369" w:rsidRDefault="00886369">
            <w:pPr>
              <w:pStyle w:val="ConsPlusNormal0"/>
            </w:pPr>
          </w:p>
        </w:tc>
        <w:tc>
          <w:tcPr>
            <w:tcW w:w="1417" w:type="dxa"/>
            <w:vAlign w:val="center"/>
          </w:tcPr>
          <w:p w14:paraId="26D330C2" w14:textId="77777777" w:rsidR="00886369" w:rsidRDefault="00886369">
            <w:pPr>
              <w:pStyle w:val="ConsPlusNormal0"/>
            </w:pPr>
          </w:p>
        </w:tc>
        <w:tc>
          <w:tcPr>
            <w:tcW w:w="1417" w:type="dxa"/>
            <w:vAlign w:val="center"/>
          </w:tcPr>
          <w:p w14:paraId="0F0251AE" w14:textId="77777777" w:rsidR="00886369" w:rsidRDefault="00886369">
            <w:pPr>
              <w:pStyle w:val="ConsPlusNormal0"/>
            </w:pPr>
          </w:p>
        </w:tc>
        <w:tc>
          <w:tcPr>
            <w:tcW w:w="1361" w:type="dxa"/>
            <w:vAlign w:val="center"/>
          </w:tcPr>
          <w:p w14:paraId="67043376" w14:textId="77777777" w:rsidR="00886369" w:rsidRDefault="00886369">
            <w:pPr>
              <w:pStyle w:val="ConsPlusNormal0"/>
            </w:pPr>
          </w:p>
        </w:tc>
      </w:tr>
      <w:tr w:rsidR="00886369" w14:paraId="54CB9ADA" w14:textId="77777777">
        <w:tc>
          <w:tcPr>
            <w:tcW w:w="3118" w:type="dxa"/>
            <w:vAlign w:val="center"/>
          </w:tcPr>
          <w:p w14:paraId="07C6D465"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71CECD6D" w14:textId="77777777" w:rsidR="00886369" w:rsidRDefault="00000000">
            <w:pPr>
              <w:pStyle w:val="ConsPlusNormal0"/>
              <w:jc w:val="center"/>
            </w:pPr>
            <w:bookmarkStart w:id="202" w:name="P6158"/>
            <w:bookmarkEnd w:id="202"/>
            <w:r>
              <w:t>52.4</w:t>
            </w:r>
          </w:p>
        </w:tc>
        <w:tc>
          <w:tcPr>
            <w:tcW w:w="1814" w:type="dxa"/>
            <w:vAlign w:val="center"/>
          </w:tcPr>
          <w:p w14:paraId="25ABCB48" w14:textId="77777777" w:rsidR="00886369" w:rsidRDefault="00000000">
            <w:pPr>
              <w:pStyle w:val="ConsPlusNormal0"/>
              <w:jc w:val="center"/>
            </w:pPr>
            <w:r>
              <w:t>случай госпитализации</w:t>
            </w:r>
          </w:p>
        </w:tc>
        <w:tc>
          <w:tcPr>
            <w:tcW w:w="2041" w:type="dxa"/>
            <w:vAlign w:val="center"/>
          </w:tcPr>
          <w:p w14:paraId="4AA24639" w14:textId="77777777" w:rsidR="00886369" w:rsidRDefault="00886369">
            <w:pPr>
              <w:pStyle w:val="ConsPlusNormal0"/>
            </w:pPr>
          </w:p>
        </w:tc>
        <w:tc>
          <w:tcPr>
            <w:tcW w:w="1984" w:type="dxa"/>
            <w:vAlign w:val="center"/>
          </w:tcPr>
          <w:p w14:paraId="4E6CD3F8" w14:textId="77777777" w:rsidR="00886369" w:rsidRDefault="00886369">
            <w:pPr>
              <w:pStyle w:val="ConsPlusNormal0"/>
            </w:pPr>
          </w:p>
        </w:tc>
        <w:tc>
          <w:tcPr>
            <w:tcW w:w="1474" w:type="dxa"/>
            <w:vAlign w:val="center"/>
          </w:tcPr>
          <w:p w14:paraId="400CB413" w14:textId="77777777" w:rsidR="00886369" w:rsidRDefault="00886369">
            <w:pPr>
              <w:pStyle w:val="ConsPlusNormal0"/>
            </w:pPr>
          </w:p>
        </w:tc>
        <w:tc>
          <w:tcPr>
            <w:tcW w:w="1474" w:type="dxa"/>
            <w:vAlign w:val="center"/>
          </w:tcPr>
          <w:p w14:paraId="426514B8" w14:textId="77777777" w:rsidR="00886369" w:rsidRDefault="00886369">
            <w:pPr>
              <w:pStyle w:val="ConsPlusNormal0"/>
            </w:pPr>
          </w:p>
        </w:tc>
        <w:tc>
          <w:tcPr>
            <w:tcW w:w="1417" w:type="dxa"/>
            <w:vAlign w:val="center"/>
          </w:tcPr>
          <w:p w14:paraId="3AD8AC30" w14:textId="77777777" w:rsidR="00886369" w:rsidRDefault="00886369">
            <w:pPr>
              <w:pStyle w:val="ConsPlusNormal0"/>
            </w:pPr>
          </w:p>
        </w:tc>
        <w:tc>
          <w:tcPr>
            <w:tcW w:w="1417" w:type="dxa"/>
            <w:vAlign w:val="center"/>
          </w:tcPr>
          <w:p w14:paraId="25528302" w14:textId="77777777" w:rsidR="00886369" w:rsidRDefault="00886369">
            <w:pPr>
              <w:pStyle w:val="ConsPlusNormal0"/>
            </w:pPr>
          </w:p>
        </w:tc>
        <w:tc>
          <w:tcPr>
            <w:tcW w:w="1361" w:type="dxa"/>
            <w:vAlign w:val="center"/>
          </w:tcPr>
          <w:p w14:paraId="6978A7D6" w14:textId="77777777" w:rsidR="00886369" w:rsidRDefault="00886369">
            <w:pPr>
              <w:pStyle w:val="ConsPlusNormal0"/>
            </w:pPr>
          </w:p>
        </w:tc>
      </w:tr>
      <w:tr w:rsidR="00886369" w14:paraId="64A5D96E" w14:textId="77777777">
        <w:tc>
          <w:tcPr>
            <w:tcW w:w="3118" w:type="dxa"/>
            <w:vAlign w:val="center"/>
          </w:tcPr>
          <w:p w14:paraId="22007C6E"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07B25CA2" w14:textId="77777777" w:rsidR="00886369" w:rsidRDefault="00000000">
            <w:pPr>
              <w:pStyle w:val="ConsPlusNormal0"/>
              <w:jc w:val="center"/>
            </w:pPr>
            <w:bookmarkStart w:id="203" w:name="P6168"/>
            <w:bookmarkEnd w:id="203"/>
            <w:r>
              <w:t>52.5</w:t>
            </w:r>
          </w:p>
        </w:tc>
        <w:tc>
          <w:tcPr>
            <w:tcW w:w="1814" w:type="dxa"/>
            <w:vAlign w:val="center"/>
          </w:tcPr>
          <w:p w14:paraId="60987011" w14:textId="77777777" w:rsidR="00886369" w:rsidRDefault="00000000">
            <w:pPr>
              <w:pStyle w:val="ConsPlusNormal0"/>
              <w:jc w:val="center"/>
            </w:pPr>
            <w:r>
              <w:t>комплексные посещения</w:t>
            </w:r>
          </w:p>
        </w:tc>
        <w:tc>
          <w:tcPr>
            <w:tcW w:w="2041" w:type="dxa"/>
            <w:vAlign w:val="center"/>
          </w:tcPr>
          <w:p w14:paraId="53102560" w14:textId="77777777" w:rsidR="00886369" w:rsidRDefault="00886369">
            <w:pPr>
              <w:pStyle w:val="ConsPlusNormal0"/>
            </w:pPr>
          </w:p>
        </w:tc>
        <w:tc>
          <w:tcPr>
            <w:tcW w:w="1984" w:type="dxa"/>
            <w:vAlign w:val="center"/>
          </w:tcPr>
          <w:p w14:paraId="2D76AE9D" w14:textId="77777777" w:rsidR="00886369" w:rsidRDefault="00886369">
            <w:pPr>
              <w:pStyle w:val="ConsPlusNormal0"/>
            </w:pPr>
          </w:p>
        </w:tc>
        <w:tc>
          <w:tcPr>
            <w:tcW w:w="1474" w:type="dxa"/>
            <w:vAlign w:val="center"/>
          </w:tcPr>
          <w:p w14:paraId="3D15959A" w14:textId="77777777" w:rsidR="00886369" w:rsidRDefault="00886369">
            <w:pPr>
              <w:pStyle w:val="ConsPlusNormal0"/>
            </w:pPr>
          </w:p>
        </w:tc>
        <w:tc>
          <w:tcPr>
            <w:tcW w:w="1474" w:type="dxa"/>
            <w:vAlign w:val="center"/>
          </w:tcPr>
          <w:p w14:paraId="00190340" w14:textId="77777777" w:rsidR="00886369" w:rsidRDefault="00886369">
            <w:pPr>
              <w:pStyle w:val="ConsPlusNormal0"/>
            </w:pPr>
          </w:p>
        </w:tc>
        <w:tc>
          <w:tcPr>
            <w:tcW w:w="1417" w:type="dxa"/>
            <w:vAlign w:val="center"/>
          </w:tcPr>
          <w:p w14:paraId="5A9E5A9B" w14:textId="77777777" w:rsidR="00886369" w:rsidRDefault="00886369">
            <w:pPr>
              <w:pStyle w:val="ConsPlusNormal0"/>
            </w:pPr>
          </w:p>
        </w:tc>
        <w:tc>
          <w:tcPr>
            <w:tcW w:w="1417" w:type="dxa"/>
            <w:vAlign w:val="center"/>
          </w:tcPr>
          <w:p w14:paraId="0806DA89" w14:textId="77777777" w:rsidR="00886369" w:rsidRDefault="00886369">
            <w:pPr>
              <w:pStyle w:val="ConsPlusNormal0"/>
            </w:pPr>
          </w:p>
        </w:tc>
        <w:tc>
          <w:tcPr>
            <w:tcW w:w="1361" w:type="dxa"/>
            <w:vAlign w:val="center"/>
          </w:tcPr>
          <w:p w14:paraId="09FA5BF1" w14:textId="77777777" w:rsidR="00886369" w:rsidRDefault="00886369">
            <w:pPr>
              <w:pStyle w:val="ConsPlusNormal0"/>
            </w:pPr>
          </w:p>
        </w:tc>
      </w:tr>
      <w:tr w:rsidR="00886369" w14:paraId="372D7BA9" w14:textId="77777777">
        <w:tc>
          <w:tcPr>
            <w:tcW w:w="3118" w:type="dxa"/>
            <w:vAlign w:val="center"/>
          </w:tcPr>
          <w:p w14:paraId="49934998"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327B36FE" w14:textId="77777777" w:rsidR="00886369" w:rsidRDefault="00000000">
            <w:pPr>
              <w:pStyle w:val="ConsPlusNormal0"/>
              <w:jc w:val="center"/>
            </w:pPr>
            <w:bookmarkStart w:id="204" w:name="P6178"/>
            <w:bookmarkEnd w:id="204"/>
            <w:r>
              <w:t>52.6</w:t>
            </w:r>
          </w:p>
        </w:tc>
        <w:tc>
          <w:tcPr>
            <w:tcW w:w="1814" w:type="dxa"/>
            <w:vAlign w:val="center"/>
          </w:tcPr>
          <w:p w14:paraId="3BF981E5" w14:textId="77777777" w:rsidR="00886369" w:rsidRDefault="00000000">
            <w:pPr>
              <w:pStyle w:val="ConsPlusNormal0"/>
              <w:jc w:val="center"/>
            </w:pPr>
            <w:r>
              <w:t>случай госпитализации</w:t>
            </w:r>
          </w:p>
        </w:tc>
        <w:tc>
          <w:tcPr>
            <w:tcW w:w="2041" w:type="dxa"/>
            <w:vAlign w:val="center"/>
          </w:tcPr>
          <w:p w14:paraId="6DF8FCF0" w14:textId="77777777" w:rsidR="00886369" w:rsidRDefault="00886369">
            <w:pPr>
              <w:pStyle w:val="ConsPlusNormal0"/>
            </w:pPr>
          </w:p>
        </w:tc>
        <w:tc>
          <w:tcPr>
            <w:tcW w:w="1984" w:type="dxa"/>
            <w:vAlign w:val="center"/>
          </w:tcPr>
          <w:p w14:paraId="040C7FB9" w14:textId="77777777" w:rsidR="00886369" w:rsidRDefault="00886369">
            <w:pPr>
              <w:pStyle w:val="ConsPlusNormal0"/>
            </w:pPr>
          </w:p>
        </w:tc>
        <w:tc>
          <w:tcPr>
            <w:tcW w:w="1474" w:type="dxa"/>
            <w:vAlign w:val="center"/>
          </w:tcPr>
          <w:p w14:paraId="6E8C8B7C" w14:textId="77777777" w:rsidR="00886369" w:rsidRDefault="00886369">
            <w:pPr>
              <w:pStyle w:val="ConsPlusNormal0"/>
            </w:pPr>
          </w:p>
        </w:tc>
        <w:tc>
          <w:tcPr>
            <w:tcW w:w="1474" w:type="dxa"/>
            <w:vAlign w:val="center"/>
          </w:tcPr>
          <w:p w14:paraId="20D0057E" w14:textId="77777777" w:rsidR="00886369" w:rsidRDefault="00886369">
            <w:pPr>
              <w:pStyle w:val="ConsPlusNormal0"/>
            </w:pPr>
          </w:p>
        </w:tc>
        <w:tc>
          <w:tcPr>
            <w:tcW w:w="1417" w:type="dxa"/>
            <w:vAlign w:val="center"/>
          </w:tcPr>
          <w:p w14:paraId="676F668C" w14:textId="77777777" w:rsidR="00886369" w:rsidRDefault="00886369">
            <w:pPr>
              <w:pStyle w:val="ConsPlusNormal0"/>
            </w:pPr>
          </w:p>
        </w:tc>
        <w:tc>
          <w:tcPr>
            <w:tcW w:w="1417" w:type="dxa"/>
            <w:vAlign w:val="center"/>
          </w:tcPr>
          <w:p w14:paraId="37BDF668" w14:textId="77777777" w:rsidR="00886369" w:rsidRDefault="00886369">
            <w:pPr>
              <w:pStyle w:val="ConsPlusNormal0"/>
            </w:pPr>
          </w:p>
        </w:tc>
        <w:tc>
          <w:tcPr>
            <w:tcW w:w="1361" w:type="dxa"/>
            <w:vAlign w:val="center"/>
          </w:tcPr>
          <w:p w14:paraId="0DA2BCB1" w14:textId="77777777" w:rsidR="00886369" w:rsidRDefault="00886369">
            <w:pPr>
              <w:pStyle w:val="ConsPlusNormal0"/>
            </w:pPr>
          </w:p>
        </w:tc>
      </w:tr>
      <w:tr w:rsidR="00886369" w14:paraId="5726DC48" w14:textId="77777777">
        <w:tc>
          <w:tcPr>
            <w:tcW w:w="3118" w:type="dxa"/>
            <w:vAlign w:val="center"/>
          </w:tcPr>
          <w:p w14:paraId="66EDE66C" w14:textId="77777777" w:rsidR="00886369" w:rsidRDefault="00000000">
            <w:pPr>
              <w:pStyle w:val="ConsPlusNormal0"/>
              <w:jc w:val="both"/>
            </w:pPr>
            <w:r>
              <w:t>4.7. высокотехнологичная медицинская помощь</w:t>
            </w:r>
          </w:p>
        </w:tc>
        <w:tc>
          <w:tcPr>
            <w:tcW w:w="1134" w:type="dxa"/>
            <w:vAlign w:val="center"/>
          </w:tcPr>
          <w:p w14:paraId="4FADA9E1" w14:textId="77777777" w:rsidR="00886369" w:rsidRDefault="00000000">
            <w:pPr>
              <w:pStyle w:val="ConsPlusNormal0"/>
              <w:jc w:val="center"/>
            </w:pPr>
            <w:bookmarkStart w:id="205" w:name="P6188"/>
            <w:bookmarkEnd w:id="205"/>
            <w:r>
              <w:t>52.7</w:t>
            </w:r>
          </w:p>
        </w:tc>
        <w:tc>
          <w:tcPr>
            <w:tcW w:w="1814" w:type="dxa"/>
            <w:vAlign w:val="center"/>
          </w:tcPr>
          <w:p w14:paraId="545B051D" w14:textId="77777777" w:rsidR="00886369" w:rsidRDefault="00000000">
            <w:pPr>
              <w:pStyle w:val="ConsPlusNormal0"/>
              <w:jc w:val="center"/>
            </w:pPr>
            <w:r>
              <w:t>случай лечения</w:t>
            </w:r>
          </w:p>
        </w:tc>
        <w:tc>
          <w:tcPr>
            <w:tcW w:w="2041" w:type="dxa"/>
            <w:vAlign w:val="center"/>
          </w:tcPr>
          <w:p w14:paraId="42E00459" w14:textId="77777777" w:rsidR="00886369" w:rsidRDefault="00886369">
            <w:pPr>
              <w:pStyle w:val="ConsPlusNormal0"/>
            </w:pPr>
          </w:p>
        </w:tc>
        <w:tc>
          <w:tcPr>
            <w:tcW w:w="1984" w:type="dxa"/>
            <w:vAlign w:val="center"/>
          </w:tcPr>
          <w:p w14:paraId="2713A9DE" w14:textId="77777777" w:rsidR="00886369" w:rsidRDefault="00886369">
            <w:pPr>
              <w:pStyle w:val="ConsPlusNormal0"/>
            </w:pPr>
          </w:p>
        </w:tc>
        <w:tc>
          <w:tcPr>
            <w:tcW w:w="1474" w:type="dxa"/>
            <w:vAlign w:val="center"/>
          </w:tcPr>
          <w:p w14:paraId="386873D4" w14:textId="77777777" w:rsidR="00886369" w:rsidRDefault="00886369">
            <w:pPr>
              <w:pStyle w:val="ConsPlusNormal0"/>
            </w:pPr>
          </w:p>
        </w:tc>
        <w:tc>
          <w:tcPr>
            <w:tcW w:w="1474" w:type="dxa"/>
            <w:vAlign w:val="center"/>
          </w:tcPr>
          <w:p w14:paraId="1A305F1D" w14:textId="77777777" w:rsidR="00886369" w:rsidRDefault="00886369">
            <w:pPr>
              <w:pStyle w:val="ConsPlusNormal0"/>
            </w:pPr>
          </w:p>
        </w:tc>
        <w:tc>
          <w:tcPr>
            <w:tcW w:w="1417" w:type="dxa"/>
            <w:vAlign w:val="center"/>
          </w:tcPr>
          <w:p w14:paraId="4CBD9FDF" w14:textId="77777777" w:rsidR="00886369" w:rsidRDefault="00886369">
            <w:pPr>
              <w:pStyle w:val="ConsPlusNormal0"/>
            </w:pPr>
          </w:p>
        </w:tc>
        <w:tc>
          <w:tcPr>
            <w:tcW w:w="1417" w:type="dxa"/>
            <w:vAlign w:val="center"/>
          </w:tcPr>
          <w:p w14:paraId="21AAFAAA" w14:textId="77777777" w:rsidR="00886369" w:rsidRDefault="00886369">
            <w:pPr>
              <w:pStyle w:val="ConsPlusNormal0"/>
            </w:pPr>
          </w:p>
        </w:tc>
        <w:tc>
          <w:tcPr>
            <w:tcW w:w="1361" w:type="dxa"/>
            <w:vAlign w:val="center"/>
          </w:tcPr>
          <w:p w14:paraId="375F1EA1" w14:textId="77777777" w:rsidR="00886369" w:rsidRDefault="00886369">
            <w:pPr>
              <w:pStyle w:val="ConsPlusNormal0"/>
            </w:pPr>
          </w:p>
        </w:tc>
      </w:tr>
      <w:tr w:rsidR="00886369" w14:paraId="6865945B" w14:textId="77777777">
        <w:tc>
          <w:tcPr>
            <w:tcW w:w="3118" w:type="dxa"/>
            <w:vAlign w:val="center"/>
          </w:tcPr>
          <w:p w14:paraId="08DD8F2D" w14:textId="77777777" w:rsidR="00886369" w:rsidRDefault="00000000">
            <w:pPr>
              <w:pStyle w:val="ConsPlusNormal0"/>
              <w:jc w:val="both"/>
            </w:pPr>
            <w:r>
              <w:t>5. Медицинская реабилитация:</w:t>
            </w:r>
          </w:p>
        </w:tc>
        <w:tc>
          <w:tcPr>
            <w:tcW w:w="1134" w:type="dxa"/>
            <w:vAlign w:val="center"/>
          </w:tcPr>
          <w:p w14:paraId="36CA5CBB" w14:textId="77777777" w:rsidR="00886369" w:rsidRDefault="00000000">
            <w:pPr>
              <w:pStyle w:val="ConsPlusNormal0"/>
              <w:jc w:val="center"/>
            </w:pPr>
            <w:bookmarkStart w:id="206" w:name="P6198"/>
            <w:bookmarkEnd w:id="206"/>
            <w:r>
              <w:t>53</w:t>
            </w:r>
          </w:p>
        </w:tc>
        <w:tc>
          <w:tcPr>
            <w:tcW w:w="1814" w:type="dxa"/>
            <w:vAlign w:val="center"/>
          </w:tcPr>
          <w:p w14:paraId="0C54524B" w14:textId="77777777" w:rsidR="00886369" w:rsidRDefault="00886369">
            <w:pPr>
              <w:pStyle w:val="ConsPlusNormal0"/>
            </w:pPr>
          </w:p>
        </w:tc>
        <w:tc>
          <w:tcPr>
            <w:tcW w:w="2041" w:type="dxa"/>
            <w:vAlign w:val="center"/>
          </w:tcPr>
          <w:p w14:paraId="19E5D15A" w14:textId="77777777" w:rsidR="00886369" w:rsidRDefault="00886369">
            <w:pPr>
              <w:pStyle w:val="ConsPlusNormal0"/>
            </w:pPr>
          </w:p>
        </w:tc>
        <w:tc>
          <w:tcPr>
            <w:tcW w:w="1984" w:type="dxa"/>
            <w:vAlign w:val="center"/>
          </w:tcPr>
          <w:p w14:paraId="209D35D3" w14:textId="77777777" w:rsidR="00886369" w:rsidRDefault="00886369">
            <w:pPr>
              <w:pStyle w:val="ConsPlusNormal0"/>
            </w:pPr>
          </w:p>
        </w:tc>
        <w:tc>
          <w:tcPr>
            <w:tcW w:w="1474" w:type="dxa"/>
            <w:vAlign w:val="center"/>
          </w:tcPr>
          <w:p w14:paraId="4A26A81C" w14:textId="77777777" w:rsidR="00886369" w:rsidRDefault="00886369">
            <w:pPr>
              <w:pStyle w:val="ConsPlusNormal0"/>
            </w:pPr>
          </w:p>
        </w:tc>
        <w:tc>
          <w:tcPr>
            <w:tcW w:w="1474" w:type="dxa"/>
            <w:vAlign w:val="center"/>
          </w:tcPr>
          <w:p w14:paraId="480C0673" w14:textId="77777777" w:rsidR="00886369" w:rsidRDefault="00886369">
            <w:pPr>
              <w:pStyle w:val="ConsPlusNormal0"/>
            </w:pPr>
          </w:p>
        </w:tc>
        <w:tc>
          <w:tcPr>
            <w:tcW w:w="1417" w:type="dxa"/>
            <w:vAlign w:val="center"/>
          </w:tcPr>
          <w:p w14:paraId="1060402C" w14:textId="77777777" w:rsidR="00886369" w:rsidRDefault="00886369">
            <w:pPr>
              <w:pStyle w:val="ConsPlusNormal0"/>
            </w:pPr>
          </w:p>
        </w:tc>
        <w:tc>
          <w:tcPr>
            <w:tcW w:w="1417" w:type="dxa"/>
            <w:vAlign w:val="center"/>
          </w:tcPr>
          <w:p w14:paraId="578A9C05" w14:textId="77777777" w:rsidR="00886369" w:rsidRDefault="00886369">
            <w:pPr>
              <w:pStyle w:val="ConsPlusNormal0"/>
            </w:pPr>
          </w:p>
        </w:tc>
        <w:tc>
          <w:tcPr>
            <w:tcW w:w="1361" w:type="dxa"/>
            <w:vAlign w:val="center"/>
          </w:tcPr>
          <w:p w14:paraId="7B9042F4" w14:textId="77777777" w:rsidR="00886369" w:rsidRDefault="00886369">
            <w:pPr>
              <w:pStyle w:val="ConsPlusNormal0"/>
            </w:pPr>
          </w:p>
        </w:tc>
      </w:tr>
      <w:tr w:rsidR="00886369" w14:paraId="414A35E0" w14:textId="77777777">
        <w:tc>
          <w:tcPr>
            <w:tcW w:w="3118" w:type="dxa"/>
            <w:vAlign w:val="center"/>
          </w:tcPr>
          <w:p w14:paraId="1BF961DE" w14:textId="77777777" w:rsidR="00886369" w:rsidRDefault="00000000">
            <w:pPr>
              <w:pStyle w:val="ConsPlusNormal0"/>
              <w:jc w:val="both"/>
            </w:pPr>
            <w:r>
              <w:t>5.1. в амбулаторных условиях</w:t>
            </w:r>
          </w:p>
        </w:tc>
        <w:tc>
          <w:tcPr>
            <w:tcW w:w="1134" w:type="dxa"/>
            <w:vAlign w:val="center"/>
          </w:tcPr>
          <w:p w14:paraId="492C5053" w14:textId="77777777" w:rsidR="00886369" w:rsidRDefault="00000000">
            <w:pPr>
              <w:pStyle w:val="ConsPlusNormal0"/>
              <w:jc w:val="center"/>
            </w:pPr>
            <w:bookmarkStart w:id="207" w:name="P6208"/>
            <w:bookmarkEnd w:id="207"/>
            <w:r>
              <w:t>53.1</w:t>
            </w:r>
          </w:p>
        </w:tc>
        <w:tc>
          <w:tcPr>
            <w:tcW w:w="1814" w:type="dxa"/>
            <w:vAlign w:val="center"/>
          </w:tcPr>
          <w:p w14:paraId="44124F5A" w14:textId="77777777" w:rsidR="00886369" w:rsidRDefault="00000000">
            <w:pPr>
              <w:pStyle w:val="ConsPlusNormal0"/>
              <w:jc w:val="center"/>
            </w:pPr>
            <w:r>
              <w:t>посещений</w:t>
            </w:r>
          </w:p>
        </w:tc>
        <w:tc>
          <w:tcPr>
            <w:tcW w:w="2041" w:type="dxa"/>
            <w:vAlign w:val="center"/>
          </w:tcPr>
          <w:p w14:paraId="0D7B0950" w14:textId="77777777" w:rsidR="00886369" w:rsidRDefault="00886369">
            <w:pPr>
              <w:pStyle w:val="ConsPlusNormal0"/>
            </w:pPr>
          </w:p>
        </w:tc>
        <w:tc>
          <w:tcPr>
            <w:tcW w:w="1984" w:type="dxa"/>
            <w:vAlign w:val="center"/>
          </w:tcPr>
          <w:p w14:paraId="4420FED4" w14:textId="77777777" w:rsidR="00886369" w:rsidRDefault="00886369">
            <w:pPr>
              <w:pStyle w:val="ConsPlusNormal0"/>
            </w:pPr>
          </w:p>
        </w:tc>
        <w:tc>
          <w:tcPr>
            <w:tcW w:w="1474" w:type="dxa"/>
            <w:vAlign w:val="center"/>
          </w:tcPr>
          <w:p w14:paraId="40DCF0C5" w14:textId="77777777" w:rsidR="00886369" w:rsidRDefault="00886369">
            <w:pPr>
              <w:pStyle w:val="ConsPlusNormal0"/>
            </w:pPr>
          </w:p>
        </w:tc>
        <w:tc>
          <w:tcPr>
            <w:tcW w:w="1474" w:type="dxa"/>
            <w:vAlign w:val="center"/>
          </w:tcPr>
          <w:p w14:paraId="770D82AA" w14:textId="77777777" w:rsidR="00886369" w:rsidRDefault="00886369">
            <w:pPr>
              <w:pStyle w:val="ConsPlusNormal0"/>
            </w:pPr>
          </w:p>
        </w:tc>
        <w:tc>
          <w:tcPr>
            <w:tcW w:w="1417" w:type="dxa"/>
            <w:vAlign w:val="center"/>
          </w:tcPr>
          <w:p w14:paraId="5C5AB070" w14:textId="77777777" w:rsidR="00886369" w:rsidRDefault="00886369">
            <w:pPr>
              <w:pStyle w:val="ConsPlusNormal0"/>
            </w:pPr>
          </w:p>
        </w:tc>
        <w:tc>
          <w:tcPr>
            <w:tcW w:w="1417" w:type="dxa"/>
            <w:vAlign w:val="center"/>
          </w:tcPr>
          <w:p w14:paraId="1E2F9C1F" w14:textId="77777777" w:rsidR="00886369" w:rsidRDefault="00886369">
            <w:pPr>
              <w:pStyle w:val="ConsPlusNormal0"/>
            </w:pPr>
          </w:p>
        </w:tc>
        <w:tc>
          <w:tcPr>
            <w:tcW w:w="1361" w:type="dxa"/>
            <w:vAlign w:val="center"/>
          </w:tcPr>
          <w:p w14:paraId="2385062A" w14:textId="77777777" w:rsidR="00886369" w:rsidRDefault="00886369">
            <w:pPr>
              <w:pStyle w:val="ConsPlusNormal0"/>
            </w:pPr>
          </w:p>
        </w:tc>
      </w:tr>
      <w:tr w:rsidR="00886369" w14:paraId="2EC8F072" w14:textId="77777777">
        <w:tc>
          <w:tcPr>
            <w:tcW w:w="3118" w:type="dxa"/>
            <w:vAlign w:val="center"/>
          </w:tcPr>
          <w:p w14:paraId="5701AA31"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75EAEF24" w14:textId="77777777" w:rsidR="00886369" w:rsidRDefault="00000000">
            <w:pPr>
              <w:pStyle w:val="ConsPlusNormal0"/>
              <w:jc w:val="center"/>
            </w:pPr>
            <w:bookmarkStart w:id="208" w:name="P6218"/>
            <w:bookmarkEnd w:id="208"/>
            <w:r>
              <w:t>53.2</w:t>
            </w:r>
          </w:p>
        </w:tc>
        <w:tc>
          <w:tcPr>
            <w:tcW w:w="1814" w:type="dxa"/>
            <w:vAlign w:val="center"/>
          </w:tcPr>
          <w:p w14:paraId="50E53402" w14:textId="77777777" w:rsidR="00886369" w:rsidRDefault="00000000">
            <w:pPr>
              <w:pStyle w:val="ConsPlusNormal0"/>
              <w:jc w:val="center"/>
            </w:pPr>
            <w:r>
              <w:t>случай лечения</w:t>
            </w:r>
          </w:p>
        </w:tc>
        <w:tc>
          <w:tcPr>
            <w:tcW w:w="2041" w:type="dxa"/>
            <w:vAlign w:val="center"/>
          </w:tcPr>
          <w:p w14:paraId="04091B5A" w14:textId="77777777" w:rsidR="00886369" w:rsidRDefault="00886369">
            <w:pPr>
              <w:pStyle w:val="ConsPlusNormal0"/>
            </w:pPr>
          </w:p>
        </w:tc>
        <w:tc>
          <w:tcPr>
            <w:tcW w:w="1984" w:type="dxa"/>
            <w:vAlign w:val="center"/>
          </w:tcPr>
          <w:p w14:paraId="6C6B1160" w14:textId="77777777" w:rsidR="00886369" w:rsidRDefault="00886369">
            <w:pPr>
              <w:pStyle w:val="ConsPlusNormal0"/>
            </w:pPr>
          </w:p>
        </w:tc>
        <w:tc>
          <w:tcPr>
            <w:tcW w:w="1474" w:type="dxa"/>
            <w:vAlign w:val="center"/>
          </w:tcPr>
          <w:p w14:paraId="62868D3A" w14:textId="77777777" w:rsidR="00886369" w:rsidRDefault="00886369">
            <w:pPr>
              <w:pStyle w:val="ConsPlusNormal0"/>
            </w:pPr>
          </w:p>
        </w:tc>
        <w:tc>
          <w:tcPr>
            <w:tcW w:w="1474" w:type="dxa"/>
            <w:vAlign w:val="center"/>
          </w:tcPr>
          <w:p w14:paraId="5EE4E5ED" w14:textId="77777777" w:rsidR="00886369" w:rsidRDefault="00886369">
            <w:pPr>
              <w:pStyle w:val="ConsPlusNormal0"/>
            </w:pPr>
          </w:p>
        </w:tc>
        <w:tc>
          <w:tcPr>
            <w:tcW w:w="1417" w:type="dxa"/>
            <w:vAlign w:val="center"/>
          </w:tcPr>
          <w:p w14:paraId="0E55989B" w14:textId="77777777" w:rsidR="00886369" w:rsidRDefault="00886369">
            <w:pPr>
              <w:pStyle w:val="ConsPlusNormal0"/>
            </w:pPr>
          </w:p>
        </w:tc>
        <w:tc>
          <w:tcPr>
            <w:tcW w:w="1417" w:type="dxa"/>
            <w:vAlign w:val="center"/>
          </w:tcPr>
          <w:p w14:paraId="04CC2E2E" w14:textId="77777777" w:rsidR="00886369" w:rsidRDefault="00886369">
            <w:pPr>
              <w:pStyle w:val="ConsPlusNormal0"/>
            </w:pPr>
          </w:p>
        </w:tc>
        <w:tc>
          <w:tcPr>
            <w:tcW w:w="1361" w:type="dxa"/>
            <w:vAlign w:val="center"/>
          </w:tcPr>
          <w:p w14:paraId="28145335" w14:textId="77777777" w:rsidR="00886369" w:rsidRDefault="00886369">
            <w:pPr>
              <w:pStyle w:val="ConsPlusNormal0"/>
            </w:pPr>
          </w:p>
        </w:tc>
      </w:tr>
      <w:tr w:rsidR="00886369" w14:paraId="1F5E81A4" w14:textId="77777777">
        <w:tc>
          <w:tcPr>
            <w:tcW w:w="3118" w:type="dxa"/>
            <w:vAlign w:val="center"/>
          </w:tcPr>
          <w:p w14:paraId="6DBD173C"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0A314020" w14:textId="77777777" w:rsidR="00886369" w:rsidRDefault="00000000">
            <w:pPr>
              <w:pStyle w:val="ConsPlusNormal0"/>
              <w:jc w:val="center"/>
            </w:pPr>
            <w:bookmarkStart w:id="209" w:name="P6228"/>
            <w:bookmarkEnd w:id="209"/>
            <w:r>
              <w:t>53.3</w:t>
            </w:r>
          </w:p>
        </w:tc>
        <w:tc>
          <w:tcPr>
            <w:tcW w:w="1814" w:type="dxa"/>
            <w:vAlign w:val="center"/>
          </w:tcPr>
          <w:p w14:paraId="1E75D1AF" w14:textId="77777777" w:rsidR="00886369" w:rsidRDefault="00000000">
            <w:pPr>
              <w:pStyle w:val="ConsPlusNormal0"/>
              <w:jc w:val="center"/>
            </w:pPr>
            <w:r>
              <w:t>случай госпитализации</w:t>
            </w:r>
          </w:p>
        </w:tc>
        <w:tc>
          <w:tcPr>
            <w:tcW w:w="2041" w:type="dxa"/>
            <w:vAlign w:val="center"/>
          </w:tcPr>
          <w:p w14:paraId="28F9FA0C" w14:textId="77777777" w:rsidR="00886369" w:rsidRDefault="00886369">
            <w:pPr>
              <w:pStyle w:val="ConsPlusNormal0"/>
            </w:pPr>
          </w:p>
        </w:tc>
        <w:tc>
          <w:tcPr>
            <w:tcW w:w="1984" w:type="dxa"/>
            <w:vAlign w:val="center"/>
          </w:tcPr>
          <w:p w14:paraId="18FA5F2D" w14:textId="77777777" w:rsidR="00886369" w:rsidRDefault="00886369">
            <w:pPr>
              <w:pStyle w:val="ConsPlusNormal0"/>
            </w:pPr>
          </w:p>
        </w:tc>
        <w:tc>
          <w:tcPr>
            <w:tcW w:w="1474" w:type="dxa"/>
            <w:vAlign w:val="center"/>
          </w:tcPr>
          <w:p w14:paraId="5821F965" w14:textId="77777777" w:rsidR="00886369" w:rsidRDefault="00886369">
            <w:pPr>
              <w:pStyle w:val="ConsPlusNormal0"/>
            </w:pPr>
          </w:p>
        </w:tc>
        <w:tc>
          <w:tcPr>
            <w:tcW w:w="1474" w:type="dxa"/>
            <w:vAlign w:val="center"/>
          </w:tcPr>
          <w:p w14:paraId="2A696C70" w14:textId="77777777" w:rsidR="00886369" w:rsidRDefault="00886369">
            <w:pPr>
              <w:pStyle w:val="ConsPlusNormal0"/>
            </w:pPr>
          </w:p>
        </w:tc>
        <w:tc>
          <w:tcPr>
            <w:tcW w:w="1417" w:type="dxa"/>
            <w:vAlign w:val="center"/>
          </w:tcPr>
          <w:p w14:paraId="2971C8E0" w14:textId="77777777" w:rsidR="00886369" w:rsidRDefault="00886369">
            <w:pPr>
              <w:pStyle w:val="ConsPlusNormal0"/>
            </w:pPr>
          </w:p>
        </w:tc>
        <w:tc>
          <w:tcPr>
            <w:tcW w:w="1417" w:type="dxa"/>
            <w:vAlign w:val="center"/>
          </w:tcPr>
          <w:p w14:paraId="0D33F818" w14:textId="77777777" w:rsidR="00886369" w:rsidRDefault="00886369">
            <w:pPr>
              <w:pStyle w:val="ConsPlusNormal0"/>
            </w:pPr>
          </w:p>
        </w:tc>
        <w:tc>
          <w:tcPr>
            <w:tcW w:w="1361" w:type="dxa"/>
            <w:vAlign w:val="center"/>
          </w:tcPr>
          <w:p w14:paraId="1DC16578" w14:textId="77777777" w:rsidR="00886369" w:rsidRDefault="00886369">
            <w:pPr>
              <w:pStyle w:val="ConsPlusNormal0"/>
            </w:pPr>
          </w:p>
        </w:tc>
      </w:tr>
      <w:tr w:rsidR="00886369" w14:paraId="1A95FA65" w14:textId="77777777">
        <w:tc>
          <w:tcPr>
            <w:tcW w:w="3118" w:type="dxa"/>
            <w:vAlign w:val="center"/>
          </w:tcPr>
          <w:p w14:paraId="07A02A47" w14:textId="77777777" w:rsidR="00886369" w:rsidRDefault="00000000">
            <w:pPr>
              <w:pStyle w:val="ConsPlusNormal0"/>
              <w:jc w:val="both"/>
            </w:pPr>
            <w:r>
              <w:t>5. Расходы на ведение дела СМО</w:t>
            </w:r>
          </w:p>
        </w:tc>
        <w:tc>
          <w:tcPr>
            <w:tcW w:w="1134" w:type="dxa"/>
            <w:vAlign w:val="center"/>
          </w:tcPr>
          <w:p w14:paraId="26829407" w14:textId="77777777" w:rsidR="00886369" w:rsidRDefault="00000000">
            <w:pPr>
              <w:pStyle w:val="ConsPlusNormal0"/>
              <w:jc w:val="center"/>
            </w:pPr>
            <w:bookmarkStart w:id="210" w:name="P6238"/>
            <w:bookmarkEnd w:id="210"/>
            <w:r>
              <w:t>54</w:t>
            </w:r>
          </w:p>
        </w:tc>
        <w:tc>
          <w:tcPr>
            <w:tcW w:w="1814" w:type="dxa"/>
            <w:vAlign w:val="center"/>
          </w:tcPr>
          <w:p w14:paraId="7A7586CA" w14:textId="77777777" w:rsidR="00886369" w:rsidRDefault="00886369">
            <w:pPr>
              <w:pStyle w:val="ConsPlusNormal0"/>
            </w:pPr>
          </w:p>
        </w:tc>
        <w:tc>
          <w:tcPr>
            <w:tcW w:w="2041" w:type="dxa"/>
            <w:vAlign w:val="center"/>
          </w:tcPr>
          <w:p w14:paraId="09C0E0B5" w14:textId="77777777" w:rsidR="00886369" w:rsidRDefault="00886369">
            <w:pPr>
              <w:pStyle w:val="ConsPlusNormal0"/>
            </w:pPr>
          </w:p>
        </w:tc>
        <w:tc>
          <w:tcPr>
            <w:tcW w:w="1984" w:type="dxa"/>
            <w:vAlign w:val="center"/>
          </w:tcPr>
          <w:p w14:paraId="477933D4" w14:textId="77777777" w:rsidR="00886369" w:rsidRDefault="00886369">
            <w:pPr>
              <w:pStyle w:val="ConsPlusNormal0"/>
            </w:pPr>
          </w:p>
        </w:tc>
        <w:tc>
          <w:tcPr>
            <w:tcW w:w="1474" w:type="dxa"/>
            <w:vAlign w:val="center"/>
          </w:tcPr>
          <w:p w14:paraId="0FC62F13" w14:textId="77777777" w:rsidR="00886369" w:rsidRDefault="00886369">
            <w:pPr>
              <w:pStyle w:val="ConsPlusNormal0"/>
            </w:pPr>
          </w:p>
        </w:tc>
        <w:tc>
          <w:tcPr>
            <w:tcW w:w="1474" w:type="dxa"/>
            <w:vAlign w:val="center"/>
          </w:tcPr>
          <w:p w14:paraId="4108A453" w14:textId="77777777" w:rsidR="00886369" w:rsidRDefault="00886369">
            <w:pPr>
              <w:pStyle w:val="ConsPlusNormal0"/>
            </w:pPr>
          </w:p>
        </w:tc>
        <w:tc>
          <w:tcPr>
            <w:tcW w:w="1417" w:type="dxa"/>
            <w:vAlign w:val="center"/>
          </w:tcPr>
          <w:p w14:paraId="0394D561" w14:textId="77777777" w:rsidR="00886369" w:rsidRDefault="00886369">
            <w:pPr>
              <w:pStyle w:val="ConsPlusNormal0"/>
            </w:pPr>
          </w:p>
        </w:tc>
        <w:tc>
          <w:tcPr>
            <w:tcW w:w="1417" w:type="dxa"/>
            <w:vAlign w:val="center"/>
          </w:tcPr>
          <w:p w14:paraId="7FCA99D0" w14:textId="77777777" w:rsidR="00886369" w:rsidRDefault="00886369">
            <w:pPr>
              <w:pStyle w:val="ConsPlusNormal0"/>
            </w:pPr>
          </w:p>
        </w:tc>
        <w:tc>
          <w:tcPr>
            <w:tcW w:w="1361" w:type="dxa"/>
            <w:vAlign w:val="center"/>
          </w:tcPr>
          <w:p w14:paraId="1A7BCDE1" w14:textId="77777777" w:rsidR="00886369" w:rsidRDefault="00886369">
            <w:pPr>
              <w:pStyle w:val="ConsPlusNormal0"/>
            </w:pPr>
          </w:p>
        </w:tc>
      </w:tr>
      <w:tr w:rsidR="00886369" w14:paraId="0C543A5F" w14:textId="77777777">
        <w:tc>
          <w:tcPr>
            <w:tcW w:w="3118" w:type="dxa"/>
            <w:vAlign w:val="center"/>
          </w:tcPr>
          <w:p w14:paraId="06B3BD60" w14:textId="77777777" w:rsidR="00886369" w:rsidRDefault="00000000">
            <w:pPr>
              <w:pStyle w:val="ConsPlusNormal0"/>
              <w:jc w:val="both"/>
            </w:pPr>
            <w:r>
              <w:t>ВСЕГО</w:t>
            </w:r>
          </w:p>
        </w:tc>
        <w:tc>
          <w:tcPr>
            <w:tcW w:w="1134" w:type="dxa"/>
            <w:vAlign w:val="center"/>
          </w:tcPr>
          <w:p w14:paraId="3874C6B2" w14:textId="77777777" w:rsidR="00886369" w:rsidRDefault="00000000">
            <w:pPr>
              <w:pStyle w:val="ConsPlusNormal0"/>
              <w:jc w:val="center"/>
            </w:pPr>
            <w:r>
              <w:t>55</w:t>
            </w:r>
          </w:p>
        </w:tc>
        <w:tc>
          <w:tcPr>
            <w:tcW w:w="1814" w:type="dxa"/>
            <w:vAlign w:val="center"/>
          </w:tcPr>
          <w:p w14:paraId="72F764B1" w14:textId="77777777" w:rsidR="00886369" w:rsidRDefault="00886369">
            <w:pPr>
              <w:pStyle w:val="ConsPlusNormal0"/>
            </w:pPr>
          </w:p>
        </w:tc>
        <w:tc>
          <w:tcPr>
            <w:tcW w:w="2041" w:type="dxa"/>
            <w:vAlign w:val="center"/>
          </w:tcPr>
          <w:p w14:paraId="17DEC5D3" w14:textId="77777777" w:rsidR="00886369" w:rsidRDefault="00000000">
            <w:pPr>
              <w:pStyle w:val="ConsPlusNormal0"/>
              <w:jc w:val="center"/>
            </w:pPr>
            <w:r>
              <w:t>X</w:t>
            </w:r>
          </w:p>
        </w:tc>
        <w:tc>
          <w:tcPr>
            <w:tcW w:w="1984" w:type="dxa"/>
            <w:vAlign w:val="center"/>
          </w:tcPr>
          <w:p w14:paraId="5857FC4E" w14:textId="77777777" w:rsidR="00886369" w:rsidRDefault="00000000">
            <w:pPr>
              <w:pStyle w:val="ConsPlusNormal0"/>
              <w:jc w:val="center"/>
            </w:pPr>
            <w:r>
              <w:t>X</w:t>
            </w:r>
          </w:p>
        </w:tc>
        <w:tc>
          <w:tcPr>
            <w:tcW w:w="1474" w:type="dxa"/>
            <w:vAlign w:val="center"/>
          </w:tcPr>
          <w:p w14:paraId="42770F35" w14:textId="77777777" w:rsidR="00886369" w:rsidRDefault="00000000">
            <w:pPr>
              <w:pStyle w:val="ConsPlusNormal0"/>
              <w:jc w:val="center"/>
            </w:pPr>
            <w:r>
              <w:t>X</w:t>
            </w:r>
          </w:p>
        </w:tc>
        <w:tc>
          <w:tcPr>
            <w:tcW w:w="1474" w:type="dxa"/>
            <w:vAlign w:val="center"/>
          </w:tcPr>
          <w:p w14:paraId="6C8F3A0B" w14:textId="77777777" w:rsidR="00886369" w:rsidRDefault="00000000">
            <w:pPr>
              <w:pStyle w:val="ConsPlusNormal0"/>
              <w:jc w:val="center"/>
            </w:pPr>
            <w:r>
              <w:t>22 720,2</w:t>
            </w:r>
          </w:p>
        </w:tc>
        <w:tc>
          <w:tcPr>
            <w:tcW w:w="1417" w:type="dxa"/>
            <w:vAlign w:val="center"/>
          </w:tcPr>
          <w:p w14:paraId="4DB2B760" w14:textId="77777777" w:rsidR="00886369" w:rsidRDefault="00000000">
            <w:pPr>
              <w:pStyle w:val="ConsPlusNormal0"/>
              <w:jc w:val="center"/>
            </w:pPr>
            <w:r>
              <w:t>X</w:t>
            </w:r>
          </w:p>
        </w:tc>
        <w:tc>
          <w:tcPr>
            <w:tcW w:w="1417" w:type="dxa"/>
            <w:vAlign w:val="center"/>
          </w:tcPr>
          <w:p w14:paraId="5C31AF9F" w14:textId="77777777" w:rsidR="00886369" w:rsidRDefault="00000000">
            <w:pPr>
              <w:pStyle w:val="ConsPlusNormal0"/>
              <w:jc w:val="center"/>
            </w:pPr>
            <w:r>
              <w:t>13 701 162,9</w:t>
            </w:r>
          </w:p>
        </w:tc>
        <w:tc>
          <w:tcPr>
            <w:tcW w:w="1361" w:type="dxa"/>
            <w:vAlign w:val="center"/>
          </w:tcPr>
          <w:p w14:paraId="792B471E" w14:textId="77777777" w:rsidR="00886369" w:rsidRDefault="00886369">
            <w:pPr>
              <w:pStyle w:val="ConsPlusNormal0"/>
            </w:pPr>
          </w:p>
        </w:tc>
      </w:tr>
    </w:tbl>
    <w:p w14:paraId="164FF45A" w14:textId="77777777" w:rsidR="00886369" w:rsidRDefault="00886369">
      <w:pPr>
        <w:pStyle w:val="ConsPlusNormal0"/>
        <w:sectPr w:rsidR="00886369">
          <w:headerReference w:type="default" r:id="rId108"/>
          <w:footerReference w:type="default" r:id="rId109"/>
          <w:headerReference w:type="first" r:id="rId110"/>
          <w:footerReference w:type="first" r:id="rId111"/>
          <w:pgSz w:w="16838" w:h="11906" w:orient="landscape"/>
          <w:pgMar w:top="1133" w:right="397" w:bottom="566" w:left="397" w:header="0" w:footer="0" w:gutter="0"/>
          <w:cols w:space="720"/>
          <w:titlePg/>
        </w:sectPr>
      </w:pPr>
    </w:p>
    <w:p w14:paraId="145DF01F" w14:textId="77777777" w:rsidR="00886369" w:rsidRDefault="00886369">
      <w:pPr>
        <w:pStyle w:val="ConsPlusNormal0"/>
        <w:jc w:val="center"/>
      </w:pPr>
    </w:p>
    <w:p w14:paraId="72D19D6A" w14:textId="77777777" w:rsidR="00886369" w:rsidRDefault="00000000">
      <w:pPr>
        <w:pStyle w:val="ConsPlusNormal0"/>
        <w:jc w:val="right"/>
        <w:outlineLvl w:val="2"/>
      </w:pPr>
      <w:r>
        <w:t>Таблица 7.2 (2)</w:t>
      </w:r>
    </w:p>
    <w:p w14:paraId="6E90E8A3" w14:textId="77777777" w:rsidR="00886369" w:rsidRDefault="00886369">
      <w:pPr>
        <w:pStyle w:val="ConsPlusNormal0"/>
        <w:jc w:val="center"/>
      </w:pPr>
    </w:p>
    <w:p w14:paraId="48399C3E" w14:textId="77777777" w:rsidR="00886369" w:rsidRDefault="00000000">
      <w:pPr>
        <w:pStyle w:val="ConsPlusTitle0"/>
        <w:jc w:val="center"/>
      </w:pPr>
      <w:r>
        <w:t>УТВЕРЖДЕННАЯ СТОИМОСТЬ</w:t>
      </w:r>
    </w:p>
    <w:p w14:paraId="652BC712" w14:textId="77777777" w:rsidR="00886369" w:rsidRDefault="00000000">
      <w:pPr>
        <w:pStyle w:val="ConsPlusTitle0"/>
        <w:jc w:val="center"/>
      </w:pPr>
      <w:r>
        <w:t>территориальной программы обязательного медицинского</w:t>
      </w:r>
    </w:p>
    <w:p w14:paraId="5B80E17E" w14:textId="77777777" w:rsidR="00886369" w:rsidRDefault="00000000">
      <w:pPr>
        <w:pStyle w:val="ConsPlusTitle0"/>
        <w:jc w:val="center"/>
      </w:pPr>
      <w:r>
        <w:t>страхования Костромской области по условиям ее оказания</w:t>
      </w:r>
    </w:p>
    <w:p w14:paraId="7A578473" w14:textId="77777777" w:rsidR="00886369" w:rsidRDefault="00000000">
      <w:pPr>
        <w:pStyle w:val="ConsPlusTitle0"/>
        <w:jc w:val="center"/>
      </w:pPr>
      <w:r>
        <w:t>на 2027 год</w:t>
      </w:r>
    </w:p>
    <w:p w14:paraId="0A811C47" w14:textId="77777777" w:rsidR="00886369" w:rsidRDefault="00886369">
      <w:pPr>
        <w:pStyle w:val="ConsPlusNormal0"/>
        <w:jc w:val="center"/>
      </w:pPr>
    </w:p>
    <w:p w14:paraId="162683DF" w14:textId="77777777" w:rsidR="00886369" w:rsidRDefault="00000000">
      <w:pPr>
        <w:pStyle w:val="ConsPlusNormal0"/>
        <w:jc w:val="right"/>
      </w:pPr>
      <w:r>
        <w:t>Численность застрахованных - 609 039 чел.</w:t>
      </w:r>
    </w:p>
    <w:p w14:paraId="5E9DBEB4" w14:textId="77777777" w:rsidR="00886369" w:rsidRDefault="00886369">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23"/>
        <w:gridCol w:w="1097"/>
        <w:gridCol w:w="1793"/>
        <w:gridCol w:w="1942"/>
        <w:gridCol w:w="1904"/>
        <w:gridCol w:w="1325"/>
        <w:gridCol w:w="1282"/>
        <w:gridCol w:w="1287"/>
        <w:gridCol w:w="1244"/>
        <w:gridCol w:w="1137"/>
      </w:tblGrid>
      <w:tr w:rsidR="00886369" w14:paraId="770B6993" w14:textId="77777777">
        <w:tc>
          <w:tcPr>
            <w:tcW w:w="3118" w:type="dxa"/>
            <w:vMerge w:val="restart"/>
            <w:vAlign w:val="center"/>
          </w:tcPr>
          <w:p w14:paraId="64A9DE2C" w14:textId="77777777" w:rsidR="00886369" w:rsidRDefault="00000000">
            <w:pPr>
              <w:pStyle w:val="ConsPlusNormal0"/>
              <w:jc w:val="center"/>
            </w:pPr>
            <w:r>
              <w:t>Виды и условия оказания медицинской помощи</w:t>
            </w:r>
          </w:p>
        </w:tc>
        <w:tc>
          <w:tcPr>
            <w:tcW w:w="1134" w:type="dxa"/>
            <w:vMerge w:val="restart"/>
            <w:vAlign w:val="center"/>
          </w:tcPr>
          <w:p w14:paraId="63BD3591" w14:textId="77777777" w:rsidR="00886369" w:rsidRDefault="00000000">
            <w:pPr>
              <w:pStyle w:val="ConsPlusNormal0"/>
              <w:jc w:val="center"/>
            </w:pPr>
            <w:r>
              <w:t>N строки</w:t>
            </w:r>
          </w:p>
        </w:tc>
        <w:tc>
          <w:tcPr>
            <w:tcW w:w="1814" w:type="dxa"/>
            <w:vMerge w:val="restart"/>
            <w:vAlign w:val="center"/>
          </w:tcPr>
          <w:p w14:paraId="6CBCF7FB" w14:textId="77777777" w:rsidR="00886369" w:rsidRDefault="00000000">
            <w:pPr>
              <w:pStyle w:val="ConsPlusNormal0"/>
              <w:jc w:val="center"/>
            </w:pPr>
            <w:r>
              <w:t>Единица измерения</w:t>
            </w:r>
          </w:p>
        </w:tc>
        <w:tc>
          <w:tcPr>
            <w:tcW w:w="2041" w:type="dxa"/>
            <w:vMerge w:val="restart"/>
            <w:vAlign w:val="center"/>
          </w:tcPr>
          <w:p w14:paraId="28823F23" w14:textId="77777777" w:rsidR="00886369" w:rsidRDefault="00000000">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vAlign w:val="center"/>
          </w:tcPr>
          <w:p w14:paraId="27BCEB5F" w14:textId="77777777" w:rsidR="00886369" w:rsidRDefault="00000000">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948" w:type="dxa"/>
            <w:gridSpan w:val="2"/>
            <w:vAlign w:val="center"/>
          </w:tcPr>
          <w:p w14:paraId="159E6432" w14:textId="77777777" w:rsidR="00886369" w:rsidRDefault="00000000">
            <w:pPr>
              <w:pStyle w:val="ConsPlusNormal0"/>
              <w:jc w:val="center"/>
            </w:pPr>
            <w:r>
              <w:t>Подушевые нормативы финансирования территориальной программы</w:t>
            </w:r>
          </w:p>
        </w:tc>
        <w:tc>
          <w:tcPr>
            <w:tcW w:w="4195" w:type="dxa"/>
            <w:gridSpan w:val="3"/>
            <w:vAlign w:val="center"/>
          </w:tcPr>
          <w:p w14:paraId="78768CFB" w14:textId="77777777" w:rsidR="00886369" w:rsidRDefault="00000000">
            <w:pPr>
              <w:pStyle w:val="ConsPlusNormal0"/>
              <w:jc w:val="center"/>
            </w:pPr>
            <w:r>
              <w:t>Стоимость территориальной программы по источникам ее финансового обеспечения</w:t>
            </w:r>
          </w:p>
        </w:tc>
      </w:tr>
      <w:tr w:rsidR="00886369" w14:paraId="1678F085" w14:textId="77777777">
        <w:tc>
          <w:tcPr>
            <w:tcW w:w="0" w:type="auto"/>
            <w:vMerge/>
          </w:tcPr>
          <w:p w14:paraId="0BDE17EE" w14:textId="77777777" w:rsidR="00886369" w:rsidRDefault="00886369">
            <w:pPr>
              <w:pStyle w:val="ConsPlusNormal0"/>
            </w:pPr>
          </w:p>
        </w:tc>
        <w:tc>
          <w:tcPr>
            <w:tcW w:w="0" w:type="auto"/>
            <w:vMerge/>
          </w:tcPr>
          <w:p w14:paraId="6248ABBF" w14:textId="77777777" w:rsidR="00886369" w:rsidRDefault="00886369">
            <w:pPr>
              <w:pStyle w:val="ConsPlusNormal0"/>
            </w:pPr>
          </w:p>
        </w:tc>
        <w:tc>
          <w:tcPr>
            <w:tcW w:w="0" w:type="auto"/>
            <w:vMerge/>
          </w:tcPr>
          <w:p w14:paraId="18F1B7A0" w14:textId="77777777" w:rsidR="00886369" w:rsidRDefault="00886369">
            <w:pPr>
              <w:pStyle w:val="ConsPlusNormal0"/>
            </w:pPr>
          </w:p>
        </w:tc>
        <w:tc>
          <w:tcPr>
            <w:tcW w:w="0" w:type="auto"/>
            <w:vMerge/>
          </w:tcPr>
          <w:p w14:paraId="0C1E248F" w14:textId="77777777" w:rsidR="00886369" w:rsidRDefault="00886369">
            <w:pPr>
              <w:pStyle w:val="ConsPlusNormal0"/>
            </w:pPr>
          </w:p>
        </w:tc>
        <w:tc>
          <w:tcPr>
            <w:tcW w:w="0" w:type="auto"/>
            <w:vMerge/>
          </w:tcPr>
          <w:p w14:paraId="7B6D3499" w14:textId="77777777" w:rsidR="00886369" w:rsidRDefault="00886369">
            <w:pPr>
              <w:pStyle w:val="ConsPlusNormal0"/>
            </w:pPr>
          </w:p>
        </w:tc>
        <w:tc>
          <w:tcPr>
            <w:tcW w:w="2948" w:type="dxa"/>
            <w:gridSpan w:val="2"/>
            <w:vAlign w:val="center"/>
          </w:tcPr>
          <w:p w14:paraId="2787C9B2" w14:textId="77777777" w:rsidR="00886369" w:rsidRDefault="00000000">
            <w:pPr>
              <w:pStyle w:val="ConsPlusNormal0"/>
              <w:jc w:val="center"/>
            </w:pPr>
            <w:r>
              <w:t>руб.</w:t>
            </w:r>
          </w:p>
        </w:tc>
        <w:tc>
          <w:tcPr>
            <w:tcW w:w="2834" w:type="dxa"/>
            <w:gridSpan w:val="2"/>
            <w:vAlign w:val="center"/>
          </w:tcPr>
          <w:p w14:paraId="1F516BBC" w14:textId="77777777" w:rsidR="00886369" w:rsidRDefault="00000000">
            <w:pPr>
              <w:pStyle w:val="ConsPlusNormal0"/>
              <w:jc w:val="center"/>
            </w:pPr>
            <w:r>
              <w:t>тыс. руб.</w:t>
            </w:r>
          </w:p>
        </w:tc>
        <w:tc>
          <w:tcPr>
            <w:tcW w:w="1361" w:type="dxa"/>
            <w:vMerge w:val="restart"/>
            <w:vAlign w:val="center"/>
          </w:tcPr>
          <w:p w14:paraId="119EDC5F" w14:textId="77777777" w:rsidR="00886369" w:rsidRDefault="00000000">
            <w:pPr>
              <w:pStyle w:val="ConsPlusNormal0"/>
              <w:jc w:val="center"/>
            </w:pPr>
            <w:r>
              <w:t>в % к итогу</w:t>
            </w:r>
          </w:p>
        </w:tc>
      </w:tr>
      <w:tr w:rsidR="00886369" w14:paraId="52961ED9" w14:textId="77777777">
        <w:tc>
          <w:tcPr>
            <w:tcW w:w="0" w:type="auto"/>
            <w:vMerge/>
          </w:tcPr>
          <w:p w14:paraId="38AFE726" w14:textId="77777777" w:rsidR="00886369" w:rsidRDefault="00886369">
            <w:pPr>
              <w:pStyle w:val="ConsPlusNormal0"/>
            </w:pPr>
          </w:p>
        </w:tc>
        <w:tc>
          <w:tcPr>
            <w:tcW w:w="0" w:type="auto"/>
            <w:vMerge/>
          </w:tcPr>
          <w:p w14:paraId="4F43658F" w14:textId="77777777" w:rsidR="00886369" w:rsidRDefault="00886369">
            <w:pPr>
              <w:pStyle w:val="ConsPlusNormal0"/>
            </w:pPr>
          </w:p>
        </w:tc>
        <w:tc>
          <w:tcPr>
            <w:tcW w:w="0" w:type="auto"/>
            <w:vMerge/>
          </w:tcPr>
          <w:p w14:paraId="679C0719" w14:textId="77777777" w:rsidR="00886369" w:rsidRDefault="00886369">
            <w:pPr>
              <w:pStyle w:val="ConsPlusNormal0"/>
            </w:pPr>
          </w:p>
        </w:tc>
        <w:tc>
          <w:tcPr>
            <w:tcW w:w="0" w:type="auto"/>
            <w:vMerge/>
          </w:tcPr>
          <w:p w14:paraId="67C9365A" w14:textId="77777777" w:rsidR="00886369" w:rsidRDefault="00886369">
            <w:pPr>
              <w:pStyle w:val="ConsPlusNormal0"/>
            </w:pPr>
          </w:p>
        </w:tc>
        <w:tc>
          <w:tcPr>
            <w:tcW w:w="0" w:type="auto"/>
            <w:vMerge/>
          </w:tcPr>
          <w:p w14:paraId="2D370698" w14:textId="77777777" w:rsidR="00886369" w:rsidRDefault="00886369">
            <w:pPr>
              <w:pStyle w:val="ConsPlusNormal0"/>
            </w:pPr>
          </w:p>
        </w:tc>
        <w:tc>
          <w:tcPr>
            <w:tcW w:w="1474" w:type="dxa"/>
            <w:vAlign w:val="center"/>
          </w:tcPr>
          <w:p w14:paraId="3304BE46" w14:textId="77777777" w:rsidR="00886369" w:rsidRDefault="00000000">
            <w:pPr>
              <w:pStyle w:val="ConsPlusNormal0"/>
              <w:jc w:val="center"/>
            </w:pPr>
            <w:r>
              <w:t>за счет средств бюджета субъекта РФ</w:t>
            </w:r>
          </w:p>
        </w:tc>
        <w:tc>
          <w:tcPr>
            <w:tcW w:w="1474" w:type="dxa"/>
            <w:vAlign w:val="center"/>
          </w:tcPr>
          <w:p w14:paraId="58046117" w14:textId="77777777" w:rsidR="00886369" w:rsidRDefault="00000000">
            <w:pPr>
              <w:pStyle w:val="ConsPlusNormal0"/>
              <w:jc w:val="center"/>
            </w:pPr>
            <w:r>
              <w:t>за счет средств ОМС</w:t>
            </w:r>
          </w:p>
        </w:tc>
        <w:tc>
          <w:tcPr>
            <w:tcW w:w="1417" w:type="dxa"/>
            <w:vAlign w:val="center"/>
          </w:tcPr>
          <w:p w14:paraId="3B0D8B25" w14:textId="77777777" w:rsidR="00886369" w:rsidRDefault="00000000">
            <w:pPr>
              <w:pStyle w:val="ConsPlusNormal0"/>
              <w:jc w:val="center"/>
            </w:pPr>
            <w:r>
              <w:t>за счет средств бюджета субъекта РФ</w:t>
            </w:r>
          </w:p>
        </w:tc>
        <w:tc>
          <w:tcPr>
            <w:tcW w:w="1417" w:type="dxa"/>
            <w:vAlign w:val="center"/>
          </w:tcPr>
          <w:p w14:paraId="119FD17A" w14:textId="77777777" w:rsidR="00886369" w:rsidRDefault="00000000">
            <w:pPr>
              <w:pStyle w:val="ConsPlusNormal0"/>
              <w:jc w:val="center"/>
            </w:pPr>
            <w:r>
              <w:t>за счет средств ОМС</w:t>
            </w:r>
          </w:p>
        </w:tc>
        <w:tc>
          <w:tcPr>
            <w:tcW w:w="0" w:type="auto"/>
            <w:vMerge/>
          </w:tcPr>
          <w:p w14:paraId="3B33F04A" w14:textId="77777777" w:rsidR="00886369" w:rsidRDefault="00886369">
            <w:pPr>
              <w:pStyle w:val="ConsPlusNormal0"/>
            </w:pPr>
          </w:p>
        </w:tc>
      </w:tr>
      <w:tr w:rsidR="00886369" w14:paraId="16916808" w14:textId="77777777">
        <w:tc>
          <w:tcPr>
            <w:tcW w:w="3118" w:type="dxa"/>
            <w:vAlign w:val="center"/>
          </w:tcPr>
          <w:p w14:paraId="642A4E1C" w14:textId="77777777" w:rsidR="00886369" w:rsidRDefault="00886369">
            <w:pPr>
              <w:pStyle w:val="ConsPlusNormal0"/>
            </w:pPr>
          </w:p>
        </w:tc>
        <w:tc>
          <w:tcPr>
            <w:tcW w:w="1134" w:type="dxa"/>
            <w:vAlign w:val="center"/>
          </w:tcPr>
          <w:p w14:paraId="46037BDC" w14:textId="77777777" w:rsidR="00886369" w:rsidRDefault="00000000">
            <w:pPr>
              <w:pStyle w:val="ConsPlusNormal0"/>
              <w:jc w:val="center"/>
            </w:pPr>
            <w:r>
              <w:t>1</w:t>
            </w:r>
          </w:p>
        </w:tc>
        <w:tc>
          <w:tcPr>
            <w:tcW w:w="1814" w:type="dxa"/>
            <w:vAlign w:val="center"/>
          </w:tcPr>
          <w:p w14:paraId="0EB39226" w14:textId="77777777" w:rsidR="00886369" w:rsidRDefault="00000000">
            <w:pPr>
              <w:pStyle w:val="ConsPlusNormal0"/>
              <w:jc w:val="center"/>
            </w:pPr>
            <w:r>
              <w:t>2</w:t>
            </w:r>
          </w:p>
        </w:tc>
        <w:tc>
          <w:tcPr>
            <w:tcW w:w="2041" w:type="dxa"/>
            <w:vAlign w:val="center"/>
          </w:tcPr>
          <w:p w14:paraId="19FA6C83" w14:textId="77777777" w:rsidR="00886369" w:rsidRDefault="00000000">
            <w:pPr>
              <w:pStyle w:val="ConsPlusNormal0"/>
              <w:jc w:val="center"/>
            </w:pPr>
            <w:r>
              <w:t>3</w:t>
            </w:r>
          </w:p>
        </w:tc>
        <w:tc>
          <w:tcPr>
            <w:tcW w:w="1984" w:type="dxa"/>
            <w:vAlign w:val="center"/>
          </w:tcPr>
          <w:p w14:paraId="3721939D" w14:textId="77777777" w:rsidR="00886369" w:rsidRDefault="00000000">
            <w:pPr>
              <w:pStyle w:val="ConsPlusNormal0"/>
              <w:jc w:val="center"/>
            </w:pPr>
            <w:r>
              <w:t>4</w:t>
            </w:r>
          </w:p>
        </w:tc>
        <w:tc>
          <w:tcPr>
            <w:tcW w:w="1474" w:type="dxa"/>
            <w:vAlign w:val="center"/>
          </w:tcPr>
          <w:p w14:paraId="1E28C674" w14:textId="77777777" w:rsidR="00886369" w:rsidRDefault="00000000">
            <w:pPr>
              <w:pStyle w:val="ConsPlusNormal0"/>
              <w:jc w:val="center"/>
            </w:pPr>
            <w:r>
              <w:t>5</w:t>
            </w:r>
          </w:p>
        </w:tc>
        <w:tc>
          <w:tcPr>
            <w:tcW w:w="1474" w:type="dxa"/>
            <w:vAlign w:val="center"/>
          </w:tcPr>
          <w:p w14:paraId="1D521082" w14:textId="77777777" w:rsidR="00886369" w:rsidRDefault="00000000">
            <w:pPr>
              <w:pStyle w:val="ConsPlusNormal0"/>
              <w:jc w:val="center"/>
            </w:pPr>
            <w:r>
              <w:t>6</w:t>
            </w:r>
          </w:p>
        </w:tc>
        <w:tc>
          <w:tcPr>
            <w:tcW w:w="1417" w:type="dxa"/>
            <w:vAlign w:val="center"/>
          </w:tcPr>
          <w:p w14:paraId="704FFFD3" w14:textId="77777777" w:rsidR="00886369" w:rsidRDefault="00000000">
            <w:pPr>
              <w:pStyle w:val="ConsPlusNormal0"/>
              <w:jc w:val="center"/>
            </w:pPr>
            <w:r>
              <w:t>7</w:t>
            </w:r>
          </w:p>
        </w:tc>
        <w:tc>
          <w:tcPr>
            <w:tcW w:w="1417" w:type="dxa"/>
            <w:vAlign w:val="center"/>
          </w:tcPr>
          <w:p w14:paraId="48162F1F" w14:textId="77777777" w:rsidR="00886369" w:rsidRDefault="00000000">
            <w:pPr>
              <w:pStyle w:val="ConsPlusNormal0"/>
              <w:jc w:val="center"/>
            </w:pPr>
            <w:r>
              <w:t>8</w:t>
            </w:r>
          </w:p>
        </w:tc>
        <w:tc>
          <w:tcPr>
            <w:tcW w:w="1361" w:type="dxa"/>
            <w:vAlign w:val="center"/>
          </w:tcPr>
          <w:p w14:paraId="161AA0A4" w14:textId="77777777" w:rsidR="00886369" w:rsidRDefault="00000000">
            <w:pPr>
              <w:pStyle w:val="ConsPlusNormal0"/>
              <w:jc w:val="center"/>
            </w:pPr>
            <w:r>
              <w:t>9</w:t>
            </w:r>
          </w:p>
        </w:tc>
      </w:tr>
      <w:tr w:rsidR="00886369" w14:paraId="6CFC93B3" w14:textId="77777777">
        <w:tc>
          <w:tcPr>
            <w:tcW w:w="3118" w:type="dxa"/>
            <w:vAlign w:val="center"/>
          </w:tcPr>
          <w:p w14:paraId="6350B413" w14:textId="77777777" w:rsidR="00886369" w:rsidRDefault="00000000">
            <w:pPr>
              <w:pStyle w:val="ConsPlusNormal0"/>
              <w:jc w:val="both"/>
            </w:pPr>
            <w:r>
              <w:t>III. Медицинская помощь в рамках территориальной программы ОМС:</w:t>
            </w:r>
          </w:p>
        </w:tc>
        <w:tc>
          <w:tcPr>
            <w:tcW w:w="1134" w:type="dxa"/>
            <w:vAlign w:val="center"/>
          </w:tcPr>
          <w:p w14:paraId="2A192D72" w14:textId="77777777" w:rsidR="00886369" w:rsidRDefault="00000000">
            <w:pPr>
              <w:pStyle w:val="ConsPlusNormal0"/>
              <w:jc w:val="center"/>
            </w:pPr>
            <w:bookmarkStart w:id="211" w:name="P6292"/>
            <w:bookmarkEnd w:id="211"/>
            <w:r>
              <w:t>20</w:t>
            </w:r>
          </w:p>
        </w:tc>
        <w:tc>
          <w:tcPr>
            <w:tcW w:w="1814" w:type="dxa"/>
            <w:vAlign w:val="center"/>
          </w:tcPr>
          <w:p w14:paraId="22F14183" w14:textId="77777777" w:rsidR="00886369" w:rsidRDefault="00886369">
            <w:pPr>
              <w:pStyle w:val="ConsPlusNormal0"/>
            </w:pPr>
          </w:p>
        </w:tc>
        <w:tc>
          <w:tcPr>
            <w:tcW w:w="2041" w:type="dxa"/>
            <w:vAlign w:val="center"/>
          </w:tcPr>
          <w:p w14:paraId="1C6B02ED" w14:textId="77777777" w:rsidR="00886369" w:rsidRDefault="00000000">
            <w:pPr>
              <w:pStyle w:val="ConsPlusNormal0"/>
              <w:jc w:val="center"/>
            </w:pPr>
            <w:r>
              <w:t>X</w:t>
            </w:r>
          </w:p>
        </w:tc>
        <w:tc>
          <w:tcPr>
            <w:tcW w:w="1984" w:type="dxa"/>
            <w:vAlign w:val="center"/>
          </w:tcPr>
          <w:p w14:paraId="505C0AC0" w14:textId="77777777" w:rsidR="00886369" w:rsidRDefault="00000000">
            <w:pPr>
              <w:pStyle w:val="ConsPlusNormal0"/>
              <w:jc w:val="center"/>
            </w:pPr>
            <w:r>
              <w:t>X</w:t>
            </w:r>
          </w:p>
        </w:tc>
        <w:tc>
          <w:tcPr>
            <w:tcW w:w="1474" w:type="dxa"/>
            <w:vAlign w:val="center"/>
          </w:tcPr>
          <w:p w14:paraId="76153A9E" w14:textId="77777777" w:rsidR="00886369" w:rsidRDefault="00000000">
            <w:pPr>
              <w:pStyle w:val="ConsPlusNormal0"/>
              <w:jc w:val="center"/>
            </w:pPr>
            <w:r>
              <w:t>X</w:t>
            </w:r>
          </w:p>
        </w:tc>
        <w:tc>
          <w:tcPr>
            <w:tcW w:w="1474" w:type="dxa"/>
            <w:vAlign w:val="center"/>
          </w:tcPr>
          <w:p w14:paraId="2776BB8E" w14:textId="77777777" w:rsidR="00886369" w:rsidRDefault="00000000">
            <w:pPr>
              <w:pStyle w:val="ConsPlusNormal0"/>
              <w:jc w:val="center"/>
            </w:pPr>
            <w:r>
              <w:t>24 557,5</w:t>
            </w:r>
          </w:p>
        </w:tc>
        <w:tc>
          <w:tcPr>
            <w:tcW w:w="1417" w:type="dxa"/>
            <w:vAlign w:val="center"/>
          </w:tcPr>
          <w:p w14:paraId="11060FAE" w14:textId="77777777" w:rsidR="00886369" w:rsidRDefault="00000000">
            <w:pPr>
              <w:pStyle w:val="ConsPlusNormal0"/>
              <w:jc w:val="center"/>
            </w:pPr>
            <w:r>
              <w:t>X</w:t>
            </w:r>
          </w:p>
        </w:tc>
        <w:tc>
          <w:tcPr>
            <w:tcW w:w="1417" w:type="dxa"/>
            <w:vAlign w:val="center"/>
          </w:tcPr>
          <w:p w14:paraId="30943890" w14:textId="77777777" w:rsidR="00886369" w:rsidRDefault="00000000">
            <w:pPr>
              <w:pStyle w:val="ConsPlusNormal0"/>
              <w:jc w:val="center"/>
            </w:pPr>
            <w:r>
              <w:t>14 809 126,5</w:t>
            </w:r>
          </w:p>
        </w:tc>
        <w:tc>
          <w:tcPr>
            <w:tcW w:w="1361" w:type="dxa"/>
            <w:vAlign w:val="center"/>
          </w:tcPr>
          <w:p w14:paraId="414AC88D" w14:textId="77777777" w:rsidR="00886369" w:rsidRDefault="00000000">
            <w:pPr>
              <w:pStyle w:val="ConsPlusNormal0"/>
              <w:jc w:val="center"/>
            </w:pPr>
            <w:r>
              <w:t>100</w:t>
            </w:r>
          </w:p>
        </w:tc>
      </w:tr>
      <w:tr w:rsidR="00886369" w14:paraId="6E1D1E58" w14:textId="77777777">
        <w:tc>
          <w:tcPr>
            <w:tcW w:w="3118" w:type="dxa"/>
            <w:vAlign w:val="center"/>
          </w:tcPr>
          <w:p w14:paraId="30BB28FF" w14:textId="77777777" w:rsidR="00886369" w:rsidRDefault="00000000">
            <w:pPr>
              <w:pStyle w:val="ConsPlusNormal0"/>
              <w:jc w:val="both"/>
            </w:pPr>
            <w:r>
              <w:t xml:space="preserve">1. Скорая, в том числе скорая специализированная, медицинская помощь (сумма </w:t>
            </w:r>
            <w:hyperlink w:anchor="P6954" w:tooltip="32">
              <w:r w:rsidR="00886369">
                <w:rPr>
                  <w:color w:val="0000FF"/>
                </w:rPr>
                <w:t>строк 32</w:t>
              </w:r>
            </w:hyperlink>
            <w:r>
              <w:t xml:space="preserve"> + </w:t>
            </w:r>
            <w:hyperlink w:anchor="P7504" w:tooltip="39">
              <w:r w:rsidR="00886369">
                <w:rPr>
                  <w:color w:val="0000FF"/>
                </w:rPr>
                <w:t>39</w:t>
              </w:r>
            </w:hyperlink>
            <w:r>
              <w:t xml:space="preserve"> + </w:t>
            </w:r>
            <w:hyperlink w:anchor="P8124" w:tooltip="49">
              <w:r w:rsidR="00886369">
                <w:rPr>
                  <w:color w:val="0000FF"/>
                </w:rPr>
                <w:t>49</w:t>
              </w:r>
            </w:hyperlink>
            <w:r>
              <w:t>)</w:t>
            </w:r>
          </w:p>
        </w:tc>
        <w:tc>
          <w:tcPr>
            <w:tcW w:w="1134" w:type="dxa"/>
            <w:vAlign w:val="center"/>
          </w:tcPr>
          <w:p w14:paraId="172098EE" w14:textId="77777777" w:rsidR="00886369" w:rsidRDefault="00000000">
            <w:pPr>
              <w:pStyle w:val="ConsPlusNormal0"/>
              <w:jc w:val="center"/>
            </w:pPr>
            <w:r>
              <w:t>21</w:t>
            </w:r>
          </w:p>
        </w:tc>
        <w:tc>
          <w:tcPr>
            <w:tcW w:w="1814" w:type="dxa"/>
            <w:vAlign w:val="center"/>
          </w:tcPr>
          <w:p w14:paraId="58979137" w14:textId="77777777" w:rsidR="00886369" w:rsidRDefault="00000000">
            <w:pPr>
              <w:pStyle w:val="ConsPlusNormal0"/>
              <w:jc w:val="center"/>
            </w:pPr>
            <w:r>
              <w:t>вызов</w:t>
            </w:r>
          </w:p>
        </w:tc>
        <w:tc>
          <w:tcPr>
            <w:tcW w:w="2041" w:type="dxa"/>
            <w:vAlign w:val="center"/>
          </w:tcPr>
          <w:p w14:paraId="49AAD202" w14:textId="77777777" w:rsidR="00886369" w:rsidRDefault="00000000">
            <w:pPr>
              <w:pStyle w:val="ConsPlusNormal0"/>
              <w:jc w:val="center"/>
            </w:pPr>
            <w:r>
              <w:t>0,261</w:t>
            </w:r>
          </w:p>
        </w:tc>
        <w:tc>
          <w:tcPr>
            <w:tcW w:w="1984" w:type="dxa"/>
            <w:vAlign w:val="center"/>
          </w:tcPr>
          <w:p w14:paraId="39476733" w14:textId="77777777" w:rsidR="00886369" w:rsidRDefault="00000000">
            <w:pPr>
              <w:pStyle w:val="ConsPlusNormal0"/>
              <w:jc w:val="center"/>
            </w:pPr>
            <w:r>
              <w:t>5471,2</w:t>
            </w:r>
          </w:p>
        </w:tc>
        <w:tc>
          <w:tcPr>
            <w:tcW w:w="1474" w:type="dxa"/>
            <w:vAlign w:val="center"/>
          </w:tcPr>
          <w:p w14:paraId="034EEC84" w14:textId="77777777" w:rsidR="00886369" w:rsidRDefault="00000000">
            <w:pPr>
              <w:pStyle w:val="ConsPlusNormal0"/>
              <w:jc w:val="center"/>
            </w:pPr>
            <w:r>
              <w:t>X</w:t>
            </w:r>
          </w:p>
        </w:tc>
        <w:tc>
          <w:tcPr>
            <w:tcW w:w="1474" w:type="dxa"/>
            <w:vAlign w:val="center"/>
          </w:tcPr>
          <w:p w14:paraId="05D44764" w14:textId="77777777" w:rsidR="00886369" w:rsidRDefault="00000000">
            <w:pPr>
              <w:pStyle w:val="ConsPlusNormal0"/>
              <w:jc w:val="center"/>
            </w:pPr>
            <w:r>
              <w:t>1 428,0</w:t>
            </w:r>
          </w:p>
        </w:tc>
        <w:tc>
          <w:tcPr>
            <w:tcW w:w="1417" w:type="dxa"/>
            <w:vAlign w:val="center"/>
          </w:tcPr>
          <w:p w14:paraId="3BC38D17" w14:textId="77777777" w:rsidR="00886369" w:rsidRDefault="00000000">
            <w:pPr>
              <w:pStyle w:val="ConsPlusNormal0"/>
              <w:jc w:val="center"/>
            </w:pPr>
            <w:r>
              <w:t>X</w:t>
            </w:r>
          </w:p>
        </w:tc>
        <w:tc>
          <w:tcPr>
            <w:tcW w:w="1417" w:type="dxa"/>
            <w:vAlign w:val="center"/>
          </w:tcPr>
          <w:p w14:paraId="580879F2" w14:textId="77777777" w:rsidR="00886369" w:rsidRDefault="00000000">
            <w:pPr>
              <w:pStyle w:val="ConsPlusNormal0"/>
              <w:jc w:val="center"/>
            </w:pPr>
            <w:r>
              <w:t>861 129,6</w:t>
            </w:r>
          </w:p>
        </w:tc>
        <w:tc>
          <w:tcPr>
            <w:tcW w:w="1361" w:type="dxa"/>
            <w:vAlign w:val="center"/>
          </w:tcPr>
          <w:p w14:paraId="583B1839" w14:textId="77777777" w:rsidR="00886369" w:rsidRDefault="00000000">
            <w:pPr>
              <w:pStyle w:val="ConsPlusNormal0"/>
              <w:jc w:val="center"/>
            </w:pPr>
            <w:r>
              <w:t>X</w:t>
            </w:r>
          </w:p>
        </w:tc>
      </w:tr>
      <w:tr w:rsidR="00886369" w14:paraId="7737B5F2" w14:textId="77777777">
        <w:tc>
          <w:tcPr>
            <w:tcW w:w="3118" w:type="dxa"/>
            <w:vAlign w:val="center"/>
          </w:tcPr>
          <w:p w14:paraId="6E21F56D" w14:textId="77777777" w:rsidR="00886369" w:rsidRDefault="00000000">
            <w:pPr>
              <w:pStyle w:val="ConsPlusNormal0"/>
              <w:jc w:val="both"/>
            </w:pPr>
            <w:r>
              <w:t xml:space="preserve">2. Первичная медико-санитарная помощь, за исключением медицинской реабилитации (сумма </w:t>
            </w:r>
            <w:hyperlink w:anchor="P6964" w:tooltip="33">
              <w:r w:rsidR="00886369">
                <w:rPr>
                  <w:color w:val="0000FF"/>
                </w:rPr>
                <w:t>строк 33</w:t>
              </w:r>
            </w:hyperlink>
            <w:r>
              <w:t xml:space="preserve"> + </w:t>
            </w:r>
            <w:hyperlink w:anchor="P7514" w:tooltip="40">
              <w:r w:rsidR="00886369">
                <w:rPr>
                  <w:color w:val="0000FF"/>
                </w:rPr>
                <w:t>40</w:t>
              </w:r>
            </w:hyperlink>
            <w:r>
              <w:t xml:space="preserve"> + </w:t>
            </w:r>
            <w:hyperlink w:anchor="P8134" w:tooltip="50">
              <w:r w:rsidR="00886369">
                <w:rPr>
                  <w:color w:val="0000FF"/>
                </w:rPr>
                <w:t>50</w:t>
              </w:r>
            </w:hyperlink>
            <w:r>
              <w:t>)</w:t>
            </w:r>
          </w:p>
        </w:tc>
        <w:tc>
          <w:tcPr>
            <w:tcW w:w="1134" w:type="dxa"/>
            <w:vAlign w:val="center"/>
          </w:tcPr>
          <w:p w14:paraId="27D14053" w14:textId="77777777" w:rsidR="00886369" w:rsidRDefault="00000000">
            <w:pPr>
              <w:pStyle w:val="ConsPlusNormal0"/>
              <w:jc w:val="center"/>
            </w:pPr>
            <w:r>
              <w:t>22</w:t>
            </w:r>
          </w:p>
        </w:tc>
        <w:tc>
          <w:tcPr>
            <w:tcW w:w="1814" w:type="dxa"/>
            <w:vAlign w:val="center"/>
          </w:tcPr>
          <w:p w14:paraId="219D6F05" w14:textId="77777777" w:rsidR="00886369" w:rsidRDefault="00000000">
            <w:pPr>
              <w:pStyle w:val="ConsPlusNormal0"/>
              <w:jc w:val="center"/>
            </w:pPr>
            <w:r>
              <w:t>X</w:t>
            </w:r>
          </w:p>
        </w:tc>
        <w:tc>
          <w:tcPr>
            <w:tcW w:w="2041" w:type="dxa"/>
            <w:vAlign w:val="center"/>
          </w:tcPr>
          <w:p w14:paraId="2FB8D581" w14:textId="77777777" w:rsidR="00886369" w:rsidRDefault="00000000">
            <w:pPr>
              <w:pStyle w:val="ConsPlusNormal0"/>
              <w:jc w:val="center"/>
            </w:pPr>
            <w:r>
              <w:t>X</w:t>
            </w:r>
          </w:p>
        </w:tc>
        <w:tc>
          <w:tcPr>
            <w:tcW w:w="1984" w:type="dxa"/>
            <w:vAlign w:val="center"/>
          </w:tcPr>
          <w:p w14:paraId="60E382AA" w14:textId="77777777" w:rsidR="00886369" w:rsidRDefault="00000000">
            <w:pPr>
              <w:pStyle w:val="ConsPlusNormal0"/>
              <w:jc w:val="center"/>
            </w:pPr>
            <w:r>
              <w:t>X</w:t>
            </w:r>
          </w:p>
        </w:tc>
        <w:tc>
          <w:tcPr>
            <w:tcW w:w="1474" w:type="dxa"/>
            <w:vAlign w:val="center"/>
          </w:tcPr>
          <w:p w14:paraId="13189491" w14:textId="77777777" w:rsidR="00886369" w:rsidRDefault="00000000">
            <w:pPr>
              <w:pStyle w:val="ConsPlusNormal0"/>
              <w:jc w:val="center"/>
            </w:pPr>
            <w:r>
              <w:t>X</w:t>
            </w:r>
          </w:p>
        </w:tc>
        <w:tc>
          <w:tcPr>
            <w:tcW w:w="1474" w:type="dxa"/>
            <w:vAlign w:val="center"/>
          </w:tcPr>
          <w:p w14:paraId="31084C3A" w14:textId="77777777" w:rsidR="00886369" w:rsidRDefault="00000000">
            <w:pPr>
              <w:pStyle w:val="ConsPlusNormal0"/>
              <w:jc w:val="center"/>
            </w:pPr>
            <w:r>
              <w:t>9 304,8</w:t>
            </w:r>
          </w:p>
        </w:tc>
        <w:tc>
          <w:tcPr>
            <w:tcW w:w="1417" w:type="dxa"/>
            <w:vAlign w:val="center"/>
          </w:tcPr>
          <w:p w14:paraId="266126D6" w14:textId="77777777" w:rsidR="00886369" w:rsidRDefault="00000000">
            <w:pPr>
              <w:pStyle w:val="ConsPlusNormal0"/>
              <w:jc w:val="center"/>
            </w:pPr>
            <w:r>
              <w:t>X</w:t>
            </w:r>
          </w:p>
        </w:tc>
        <w:tc>
          <w:tcPr>
            <w:tcW w:w="1417" w:type="dxa"/>
            <w:vAlign w:val="center"/>
          </w:tcPr>
          <w:p w14:paraId="781BAA71" w14:textId="77777777" w:rsidR="00886369" w:rsidRDefault="00000000">
            <w:pPr>
              <w:pStyle w:val="ConsPlusNormal0"/>
              <w:jc w:val="center"/>
            </w:pPr>
            <w:r>
              <w:t>5 611 152,9</w:t>
            </w:r>
          </w:p>
        </w:tc>
        <w:tc>
          <w:tcPr>
            <w:tcW w:w="1361" w:type="dxa"/>
            <w:vAlign w:val="center"/>
          </w:tcPr>
          <w:p w14:paraId="5866B4EC" w14:textId="77777777" w:rsidR="00886369" w:rsidRDefault="00000000">
            <w:pPr>
              <w:pStyle w:val="ConsPlusNormal0"/>
              <w:jc w:val="center"/>
            </w:pPr>
            <w:r>
              <w:t>X</w:t>
            </w:r>
          </w:p>
        </w:tc>
      </w:tr>
      <w:tr w:rsidR="00886369" w14:paraId="17EC713B" w14:textId="77777777">
        <w:tc>
          <w:tcPr>
            <w:tcW w:w="3118" w:type="dxa"/>
            <w:vAlign w:val="center"/>
          </w:tcPr>
          <w:p w14:paraId="2F4BFA8E" w14:textId="77777777" w:rsidR="00886369" w:rsidRDefault="00000000">
            <w:pPr>
              <w:pStyle w:val="ConsPlusNormal0"/>
              <w:jc w:val="both"/>
            </w:pPr>
            <w:r>
              <w:t xml:space="preserve">2.1. в амбулаторных условиях (сумма </w:t>
            </w:r>
            <w:hyperlink w:anchor="P6974" w:tooltip="33.1.">
              <w:r w:rsidR="00886369">
                <w:rPr>
                  <w:color w:val="0000FF"/>
                </w:rPr>
                <w:t>строк 33.1</w:t>
              </w:r>
            </w:hyperlink>
            <w:r>
              <w:t xml:space="preserve"> + </w:t>
            </w:r>
            <w:hyperlink w:anchor="P7524" w:tooltip="41.1">
              <w:r w:rsidR="00886369">
                <w:rPr>
                  <w:color w:val="0000FF"/>
                </w:rPr>
                <w:t>41.1</w:t>
              </w:r>
            </w:hyperlink>
            <w:r>
              <w:t xml:space="preserve"> + </w:t>
            </w:r>
            <w:hyperlink w:anchor="P8144" w:tooltip="50.1">
              <w:r w:rsidR="00886369">
                <w:rPr>
                  <w:color w:val="0000FF"/>
                </w:rPr>
                <w:t>50.1</w:t>
              </w:r>
            </w:hyperlink>
            <w:r>
              <w:t>):</w:t>
            </w:r>
          </w:p>
        </w:tc>
        <w:tc>
          <w:tcPr>
            <w:tcW w:w="1134" w:type="dxa"/>
            <w:vAlign w:val="center"/>
          </w:tcPr>
          <w:p w14:paraId="10D7D3F5" w14:textId="77777777" w:rsidR="00886369" w:rsidRDefault="00000000">
            <w:pPr>
              <w:pStyle w:val="ConsPlusNormal0"/>
              <w:jc w:val="center"/>
            </w:pPr>
            <w:r>
              <w:t>23</w:t>
            </w:r>
          </w:p>
        </w:tc>
        <w:tc>
          <w:tcPr>
            <w:tcW w:w="1814" w:type="dxa"/>
            <w:vAlign w:val="center"/>
          </w:tcPr>
          <w:p w14:paraId="42EB2496" w14:textId="77777777" w:rsidR="00886369" w:rsidRDefault="00000000">
            <w:pPr>
              <w:pStyle w:val="ConsPlusNormal0"/>
              <w:jc w:val="center"/>
            </w:pPr>
            <w:r>
              <w:t>X</w:t>
            </w:r>
          </w:p>
        </w:tc>
        <w:tc>
          <w:tcPr>
            <w:tcW w:w="2041" w:type="dxa"/>
            <w:vAlign w:val="center"/>
          </w:tcPr>
          <w:p w14:paraId="51E76C60" w14:textId="77777777" w:rsidR="00886369" w:rsidRDefault="00000000">
            <w:pPr>
              <w:pStyle w:val="ConsPlusNormal0"/>
              <w:jc w:val="center"/>
            </w:pPr>
            <w:r>
              <w:t>X</w:t>
            </w:r>
          </w:p>
        </w:tc>
        <w:tc>
          <w:tcPr>
            <w:tcW w:w="1984" w:type="dxa"/>
            <w:vAlign w:val="center"/>
          </w:tcPr>
          <w:p w14:paraId="36358F91" w14:textId="77777777" w:rsidR="00886369" w:rsidRDefault="00000000">
            <w:pPr>
              <w:pStyle w:val="ConsPlusNormal0"/>
              <w:jc w:val="center"/>
            </w:pPr>
            <w:r>
              <w:t>X</w:t>
            </w:r>
          </w:p>
        </w:tc>
        <w:tc>
          <w:tcPr>
            <w:tcW w:w="1474" w:type="dxa"/>
            <w:vAlign w:val="center"/>
          </w:tcPr>
          <w:p w14:paraId="3FD18EB5" w14:textId="77777777" w:rsidR="00886369" w:rsidRDefault="00000000">
            <w:pPr>
              <w:pStyle w:val="ConsPlusNormal0"/>
              <w:jc w:val="center"/>
            </w:pPr>
            <w:r>
              <w:t>X</w:t>
            </w:r>
          </w:p>
        </w:tc>
        <w:tc>
          <w:tcPr>
            <w:tcW w:w="1474" w:type="dxa"/>
            <w:vAlign w:val="center"/>
          </w:tcPr>
          <w:p w14:paraId="655C9835" w14:textId="77777777" w:rsidR="00886369" w:rsidRDefault="00000000">
            <w:pPr>
              <w:pStyle w:val="ConsPlusNormal0"/>
              <w:jc w:val="center"/>
            </w:pPr>
            <w:r>
              <w:t>9 304,8</w:t>
            </w:r>
          </w:p>
        </w:tc>
        <w:tc>
          <w:tcPr>
            <w:tcW w:w="1417" w:type="dxa"/>
            <w:vAlign w:val="center"/>
          </w:tcPr>
          <w:p w14:paraId="2C481D05" w14:textId="77777777" w:rsidR="00886369" w:rsidRDefault="00000000">
            <w:pPr>
              <w:pStyle w:val="ConsPlusNormal0"/>
              <w:jc w:val="center"/>
            </w:pPr>
            <w:r>
              <w:t>X</w:t>
            </w:r>
          </w:p>
        </w:tc>
        <w:tc>
          <w:tcPr>
            <w:tcW w:w="1417" w:type="dxa"/>
            <w:vAlign w:val="center"/>
          </w:tcPr>
          <w:p w14:paraId="658E14A4" w14:textId="77777777" w:rsidR="00886369" w:rsidRDefault="00000000">
            <w:pPr>
              <w:pStyle w:val="ConsPlusNormal0"/>
              <w:jc w:val="center"/>
            </w:pPr>
            <w:r>
              <w:t>5 611 152,9</w:t>
            </w:r>
          </w:p>
        </w:tc>
        <w:tc>
          <w:tcPr>
            <w:tcW w:w="1361" w:type="dxa"/>
            <w:vAlign w:val="center"/>
          </w:tcPr>
          <w:p w14:paraId="16BAD0E4" w14:textId="77777777" w:rsidR="00886369" w:rsidRDefault="00000000">
            <w:pPr>
              <w:pStyle w:val="ConsPlusNormal0"/>
              <w:jc w:val="center"/>
            </w:pPr>
            <w:r>
              <w:t>X</w:t>
            </w:r>
          </w:p>
        </w:tc>
      </w:tr>
      <w:tr w:rsidR="00886369" w14:paraId="25F1B1DF" w14:textId="77777777">
        <w:tc>
          <w:tcPr>
            <w:tcW w:w="3118" w:type="dxa"/>
            <w:vAlign w:val="center"/>
          </w:tcPr>
          <w:p w14:paraId="64C092F6" w14:textId="77777777" w:rsidR="00886369" w:rsidRDefault="00000000">
            <w:pPr>
              <w:pStyle w:val="ConsPlusNormal0"/>
              <w:jc w:val="both"/>
            </w:pPr>
            <w:r>
              <w:t xml:space="preserve">2.1.1. посещения для проведения профилактических медицинских осмотров (сумма </w:t>
            </w:r>
            <w:hyperlink w:anchor="P6984" w:tooltip="33.1.1">
              <w:r w:rsidR="00886369">
                <w:rPr>
                  <w:color w:val="0000FF"/>
                </w:rPr>
                <w:t>строк 33.1.1</w:t>
              </w:r>
            </w:hyperlink>
            <w:r>
              <w:t xml:space="preserve"> + </w:t>
            </w:r>
            <w:hyperlink w:anchor="P7534" w:tooltip="41.1.1">
              <w:r w:rsidR="00886369">
                <w:rPr>
                  <w:color w:val="0000FF"/>
                </w:rPr>
                <w:t>41.1.1</w:t>
              </w:r>
            </w:hyperlink>
            <w:r>
              <w:t xml:space="preserve"> + </w:t>
            </w:r>
            <w:hyperlink w:anchor="P8154" w:tooltip="50.1.1">
              <w:r w:rsidR="00886369">
                <w:rPr>
                  <w:color w:val="0000FF"/>
                </w:rPr>
                <w:t>50.1.1</w:t>
              </w:r>
            </w:hyperlink>
            <w:r>
              <w:t>)</w:t>
            </w:r>
          </w:p>
        </w:tc>
        <w:tc>
          <w:tcPr>
            <w:tcW w:w="1134" w:type="dxa"/>
            <w:vAlign w:val="center"/>
          </w:tcPr>
          <w:p w14:paraId="4AD2DFDA" w14:textId="77777777" w:rsidR="00886369" w:rsidRDefault="00000000">
            <w:pPr>
              <w:pStyle w:val="ConsPlusNormal0"/>
              <w:jc w:val="center"/>
            </w:pPr>
            <w:r>
              <w:t>23.1.1</w:t>
            </w:r>
          </w:p>
        </w:tc>
        <w:tc>
          <w:tcPr>
            <w:tcW w:w="1814" w:type="dxa"/>
            <w:vAlign w:val="center"/>
          </w:tcPr>
          <w:p w14:paraId="16E28B09" w14:textId="77777777" w:rsidR="00886369" w:rsidRDefault="00000000">
            <w:pPr>
              <w:pStyle w:val="ConsPlusNormal0"/>
              <w:jc w:val="center"/>
            </w:pPr>
            <w:r>
              <w:t>комплексное посещение</w:t>
            </w:r>
          </w:p>
        </w:tc>
        <w:tc>
          <w:tcPr>
            <w:tcW w:w="2041" w:type="dxa"/>
            <w:vAlign w:val="center"/>
          </w:tcPr>
          <w:p w14:paraId="0BFC8DC6" w14:textId="77777777" w:rsidR="00886369" w:rsidRDefault="00000000">
            <w:pPr>
              <w:pStyle w:val="ConsPlusNormal0"/>
              <w:jc w:val="center"/>
            </w:pPr>
            <w:r>
              <w:t>0,260168</w:t>
            </w:r>
          </w:p>
        </w:tc>
        <w:tc>
          <w:tcPr>
            <w:tcW w:w="1984" w:type="dxa"/>
            <w:vAlign w:val="center"/>
          </w:tcPr>
          <w:p w14:paraId="72D78C90" w14:textId="77777777" w:rsidR="00886369" w:rsidRDefault="00000000">
            <w:pPr>
              <w:pStyle w:val="ConsPlusNormal0"/>
              <w:jc w:val="center"/>
            </w:pPr>
            <w:r>
              <w:t>2797,8</w:t>
            </w:r>
          </w:p>
        </w:tc>
        <w:tc>
          <w:tcPr>
            <w:tcW w:w="1474" w:type="dxa"/>
            <w:vAlign w:val="center"/>
          </w:tcPr>
          <w:p w14:paraId="523873E3" w14:textId="77777777" w:rsidR="00886369" w:rsidRDefault="00000000">
            <w:pPr>
              <w:pStyle w:val="ConsPlusNormal0"/>
              <w:jc w:val="center"/>
            </w:pPr>
            <w:r>
              <w:t>X</w:t>
            </w:r>
          </w:p>
        </w:tc>
        <w:tc>
          <w:tcPr>
            <w:tcW w:w="1474" w:type="dxa"/>
            <w:vAlign w:val="center"/>
          </w:tcPr>
          <w:p w14:paraId="5AC2A3CE" w14:textId="77777777" w:rsidR="00886369" w:rsidRDefault="00000000">
            <w:pPr>
              <w:pStyle w:val="ConsPlusNormal0"/>
              <w:jc w:val="center"/>
            </w:pPr>
            <w:r>
              <w:t>727,9</w:t>
            </w:r>
          </w:p>
        </w:tc>
        <w:tc>
          <w:tcPr>
            <w:tcW w:w="1417" w:type="dxa"/>
            <w:vAlign w:val="center"/>
          </w:tcPr>
          <w:p w14:paraId="7812F597" w14:textId="77777777" w:rsidR="00886369" w:rsidRDefault="00000000">
            <w:pPr>
              <w:pStyle w:val="ConsPlusNormal0"/>
              <w:jc w:val="center"/>
            </w:pPr>
            <w:r>
              <w:t>X</w:t>
            </w:r>
          </w:p>
        </w:tc>
        <w:tc>
          <w:tcPr>
            <w:tcW w:w="1417" w:type="dxa"/>
            <w:vAlign w:val="center"/>
          </w:tcPr>
          <w:p w14:paraId="0A64A74E" w14:textId="77777777" w:rsidR="00886369" w:rsidRDefault="00000000">
            <w:pPr>
              <w:pStyle w:val="ConsPlusNormal0"/>
              <w:jc w:val="center"/>
            </w:pPr>
            <w:r>
              <w:t>438 950,9</w:t>
            </w:r>
          </w:p>
        </w:tc>
        <w:tc>
          <w:tcPr>
            <w:tcW w:w="1361" w:type="dxa"/>
            <w:vAlign w:val="center"/>
          </w:tcPr>
          <w:p w14:paraId="52732224" w14:textId="77777777" w:rsidR="00886369" w:rsidRDefault="00000000">
            <w:pPr>
              <w:pStyle w:val="ConsPlusNormal0"/>
              <w:jc w:val="center"/>
            </w:pPr>
            <w:r>
              <w:t>X</w:t>
            </w:r>
          </w:p>
        </w:tc>
      </w:tr>
      <w:tr w:rsidR="00886369" w14:paraId="6226619A"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40D62D14" w14:textId="77777777">
              <w:tc>
                <w:tcPr>
                  <w:tcW w:w="60" w:type="dxa"/>
                  <w:tcBorders>
                    <w:top w:val="nil"/>
                    <w:left w:val="nil"/>
                    <w:bottom w:val="nil"/>
                    <w:right w:val="nil"/>
                  </w:tcBorders>
                  <w:shd w:val="clear" w:color="auto" w:fill="CED3F1"/>
                  <w:tcMar>
                    <w:top w:w="0" w:type="dxa"/>
                    <w:left w:w="0" w:type="dxa"/>
                    <w:bottom w:w="0" w:type="dxa"/>
                    <w:right w:w="0" w:type="dxa"/>
                  </w:tcMar>
                </w:tcPr>
                <w:p w14:paraId="444175FA"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57D9FB"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5223B6" w14:textId="77777777" w:rsidR="00886369" w:rsidRDefault="00000000">
                  <w:pPr>
                    <w:pStyle w:val="ConsPlusNormal0"/>
                    <w:jc w:val="both"/>
                  </w:pPr>
                  <w:r>
                    <w:rPr>
                      <w:color w:val="392C69"/>
                    </w:rPr>
                    <w:t>КонсультантПлюс: примечание.</w:t>
                  </w:r>
                </w:p>
                <w:p w14:paraId="0930D96F" w14:textId="77777777" w:rsidR="00886369" w:rsidRDefault="00000000">
                  <w:pPr>
                    <w:pStyle w:val="ConsPlusNormal0"/>
                    <w:jc w:val="both"/>
                  </w:pPr>
                  <w:r>
                    <w:rPr>
                      <w:color w:val="392C69"/>
                    </w:rPr>
                    <w:t>В официальном тексте документа, видимо, допущена опечатка: в таблице 7.2 (2) строка</w:t>
                  </w:r>
                </w:p>
                <w:p w14:paraId="32122269" w14:textId="77777777" w:rsidR="00886369" w:rsidRDefault="00000000">
                  <w:pPr>
                    <w:pStyle w:val="ConsPlusNormal0"/>
                    <w:jc w:val="both"/>
                  </w:pPr>
                  <w:r>
                    <w:rPr>
                      <w:color w:val="392C69"/>
                    </w:rPr>
                    <w:t>32.1.2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7CBEDAA0" w14:textId="77777777" w:rsidR="00886369" w:rsidRDefault="00886369">
                  <w:pPr>
                    <w:pStyle w:val="ConsPlusNormal0"/>
                  </w:pPr>
                </w:p>
              </w:tc>
            </w:tr>
          </w:tbl>
          <w:p w14:paraId="738C22F7" w14:textId="77777777" w:rsidR="00886369" w:rsidRDefault="00886369">
            <w:pPr>
              <w:pStyle w:val="ConsPlusNormal0"/>
            </w:pPr>
          </w:p>
        </w:tc>
      </w:tr>
      <w:tr w:rsidR="00886369" w14:paraId="199A507F" w14:textId="77777777">
        <w:tblPrEx>
          <w:tblBorders>
            <w:insideH w:val="nil"/>
          </w:tblBorders>
        </w:tblPrEx>
        <w:tc>
          <w:tcPr>
            <w:tcW w:w="3118" w:type="dxa"/>
            <w:tcBorders>
              <w:top w:val="nil"/>
            </w:tcBorders>
            <w:vAlign w:val="center"/>
          </w:tcPr>
          <w:p w14:paraId="757B4528" w14:textId="77777777" w:rsidR="00886369" w:rsidRDefault="00000000">
            <w:pPr>
              <w:pStyle w:val="ConsPlusNormal0"/>
              <w:jc w:val="both"/>
            </w:pPr>
            <w:r>
              <w:t xml:space="preserve">2.1.2. посещения для проведения диспансеризации, всего (сумма строк 32.1.2 + </w:t>
            </w:r>
            <w:hyperlink w:anchor="P7544" w:tooltip="41.1.2">
              <w:r w:rsidR="00886369">
                <w:rPr>
                  <w:color w:val="0000FF"/>
                </w:rPr>
                <w:t>41.1.2</w:t>
              </w:r>
            </w:hyperlink>
            <w:r>
              <w:t xml:space="preserve"> + </w:t>
            </w:r>
            <w:hyperlink w:anchor="P8164" w:tooltip="50.1.2">
              <w:r w:rsidR="00886369">
                <w:rPr>
                  <w:color w:val="0000FF"/>
                </w:rPr>
                <w:t>50.1.2</w:t>
              </w:r>
            </w:hyperlink>
            <w:r>
              <w:t>), в том числе:</w:t>
            </w:r>
          </w:p>
        </w:tc>
        <w:tc>
          <w:tcPr>
            <w:tcW w:w="1134" w:type="dxa"/>
            <w:tcBorders>
              <w:top w:val="nil"/>
            </w:tcBorders>
            <w:vAlign w:val="center"/>
          </w:tcPr>
          <w:p w14:paraId="1519052C" w14:textId="77777777" w:rsidR="00886369" w:rsidRDefault="00000000">
            <w:pPr>
              <w:pStyle w:val="ConsPlusNormal0"/>
              <w:jc w:val="center"/>
            </w:pPr>
            <w:r>
              <w:t>23.1.2</w:t>
            </w:r>
          </w:p>
        </w:tc>
        <w:tc>
          <w:tcPr>
            <w:tcW w:w="1814" w:type="dxa"/>
            <w:tcBorders>
              <w:top w:val="nil"/>
            </w:tcBorders>
            <w:vAlign w:val="center"/>
          </w:tcPr>
          <w:p w14:paraId="7BE8235A" w14:textId="77777777" w:rsidR="00886369" w:rsidRDefault="00000000">
            <w:pPr>
              <w:pStyle w:val="ConsPlusNormal0"/>
              <w:jc w:val="center"/>
            </w:pPr>
            <w:r>
              <w:t>комплексное посещение</w:t>
            </w:r>
          </w:p>
        </w:tc>
        <w:tc>
          <w:tcPr>
            <w:tcW w:w="2041" w:type="dxa"/>
            <w:tcBorders>
              <w:top w:val="nil"/>
            </w:tcBorders>
            <w:vAlign w:val="center"/>
          </w:tcPr>
          <w:p w14:paraId="13A120A5" w14:textId="77777777" w:rsidR="00886369" w:rsidRDefault="00000000">
            <w:pPr>
              <w:pStyle w:val="ConsPlusNormal0"/>
              <w:jc w:val="center"/>
            </w:pPr>
            <w:r>
              <w:t>0,439948</w:t>
            </w:r>
          </w:p>
        </w:tc>
        <w:tc>
          <w:tcPr>
            <w:tcW w:w="1984" w:type="dxa"/>
            <w:tcBorders>
              <w:top w:val="nil"/>
            </w:tcBorders>
            <w:vAlign w:val="center"/>
          </w:tcPr>
          <w:p w14:paraId="276E119D" w14:textId="77777777" w:rsidR="00886369" w:rsidRDefault="00000000">
            <w:pPr>
              <w:pStyle w:val="ConsPlusNormal0"/>
              <w:jc w:val="center"/>
            </w:pPr>
            <w:r>
              <w:t>3346,4</w:t>
            </w:r>
          </w:p>
        </w:tc>
        <w:tc>
          <w:tcPr>
            <w:tcW w:w="1474" w:type="dxa"/>
            <w:tcBorders>
              <w:top w:val="nil"/>
            </w:tcBorders>
            <w:vAlign w:val="center"/>
          </w:tcPr>
          <w:p w14:paraId="44A68C4D" w14:textId="77777777" w:rsidR="00886369" w:rsidRDefault="00000000">
            <w:pPr>
              <w:pStyle w:val="ConsPlusNormal0"/>
              <w:jc w:val="center"/>
            </w:pPr>
            <w:r>
              <w:t>X</w:t>
            </w:r>
          </w:p>
        </w:tc>
        <w:tc>
          <w:tcPr>
            <w:tcW w:w="1474" w:type="dxa"/>
            <w:tcBorders>
              <w:top w:val="nil"/>
            </w:tcBorders>
            <w:vAlign w:val="center"/>
          </w:tcPr>
          <w:p w14:paraId="44613EC3" w14:textId="77777777" w:rsidR="00886369" w:rsidRDefault="00000000">
            <w:pPr>
              <w:pStyle w:val="ConsPlusNormal0"/>
              <w:jc w:val="center"/>
            </w:pPr>
            <w:r>
              <w:t>1 472,2</w:t>
            </w:r>
          </w:p>
        </w:tc>
        <w:tc>
          <w:tcPr>
            <w:tcW w:w="1417" w:type="dxa"/>
            <w:tcBorders>
              <w:top w:val="nil"/>
            </w:tcBorders>
            <w:vAlign w:val="center"/>
          </w:tcPr>
          <w:p w14:paraId="61B1A20B" w14:textId="77777777" w:rsidR="00886369" w:rsidRDefault="00000000">
            <w:pPr>
              <w:pStyle w:val="ConsPlusNormal0"/>
              <w:jc w:val="center"/>
            </w:pPr>
            <w:r>
              <w:t>X</w:t>
            </w:r>
          </w:p>
        </w:tc>
        <w:tc>
          <w:tcPr>
            <w:tcW w:w="1417" w:type="dxa"/>
            <w:tcBorders>
              <w:top w:val="nil"/>
            </w:tcBorders>
            <w:vAlign w:val="center"/>
          </w:tcPr>
          <w:p w14:paraId="76A26CB7" w14:textId="77777777" w:rsidR="00886369" w:rsidRDefault="00000000">
            <w:pPr>
              <w:pStyle w:val="ConsPlusNormal0"/>
              <w:jc w:val="center"/>
            </w:pPr>
            <w:r>
              <w:t>887 819,3</w:t>
            </w:r>
          </w:p>
        </w:tc>
        <w:tc>
          <w:tcPr>
            <w:tcW w:w="1361" w:type="dxa"/>
            <w:tcBorders>
              <w:top w:val="nil"/>
            </w:tcBorders>
            <w:vAlign w:val="center"/>
          </w:tcPr>
          <w:p w14:paraId="503197D3" w14:textId="77777777" w:rsidR="00886369" w:rsidRDefault="00000000">
            <w:pPr>
              <w:pStyle w:val="ConsPlusNormal0"/>
              <w:jc w:val="center"/>
            </w:pPr>
            <w:r>
              <w:t>X</w:t>
            </w:r>
          </w:p>
        </w:tc>
      </w:tr>
      <w:tr w:rsidR="00886369" w14:paraId="40C0A9F2" w14:textId="77777777">
        <w:tc>
          <w:tcPr>
            <w:tcW w:w="3118" w:type="dxa"/>
            <w:vAlign w:val="center"/>
          </w:tcPr>
          <w:p w14:paraId="500EDF9E" w14:textId="77777777" w:rsidR="00886369" w:rsidRDefault="00000000">
            <w:pPr>
              <w:pStyle w:val="ConsPlusNormal0"/>
              <w:jc w:val="both"/>
            </w:pPr>
            <w:r>
              <w:t xml:space="preserve">2.1.2.1. для проведения углубленной диспансеризации (сумма </w:t>
            </w:r>
            <w:hyperlink w:anchor="P7004" w:tooltip="33.1.2.1">
              <w:r w:rsidR="00886369">
                <w:rPr>
                  <w:color w:val="0000FF"/>
                </w:rPr>
                <w:t>строк 33.1.2.1</w:t>
              </w:r>
            </w:hyperlink>
            <w:r>
              <w:t xml:space="preserve"> + </w:t>
            </w:r>
            <w:hyperlink w:anchor="P7554" w:tooltip="41.1.2.1">
              <w:r w:rsidR="00886369">
                <w:rPr>
                  <w:color w:val="0000FF"/>
                </w:rPr>
                <w:t>41.1.2.1</w:t>
              </w:r>
            </w:hyperlink>
            <w:r>
              <w:t xml:space="preserve"> + </w:t>
            </w:r>
            <w:hyperlink w:anchor="P8174" w:tooltip="50.1.2.1.">
              <w:r w:rsidR="00886369">
                <w:rPr>
                  <w:color w:val="0000FF"/>
                </w:rPr>
                <w:t>50.1.2.1</w:t>
              </w:r>
            </w:hyperlink>
            <w:r>
              <w:t>)</w:t>
            </w:r>
          </w:p>
        </w:tc>
        <w:tc>
          <w:tcPr>
            <w:tcW w:w="1134" w:type="dxa"/>
            <w:vAlign w:val="center"/>
          </w:tcPr>
          <w:p w14:paraId="65A5952D" w14:textId="77777777" w:rsidR="00886369" w:rsidRDefault="00000000">
            <w:pPr>
              <w:pStyle w:val="ConsPlusNormal0"/>
              <w:jc w:val="center"/>
            </w:pPr>
            <w:r>
              <w:t>23.1.2.1</w:t>
            </w:r>
          </w:p>
        </w:tc>
        <w:tc>
          <w:tcPr>
            <w:tcW w:w="1814" w:type="dxa"/>
            <w:vAlign w:val="center"/>
          </w:tcPr>
          <w:p w14:paraId="1C58C4F4" w14:textId="77777777" w:rsidR="00886369" w:rsidRDefault="00000000">
            <w:pPr>
              <w:pStyle w:val="ConsPlusNormal0"/>
              <w:jc w:val="center"/>
            </w:pPr>
            <w:r>
              <w:t>комплексное посещение</w:t>
            </w:r>
          </w:p>
        </w:tc>
        <w:tc>
          <w:tcPr>
            <w:tcW w:w="2041" w:type="dxa"/>
            <w:vAlign w:val="center"/>
          </w:tcPr>
          <w:p w14:paraId="148883CF" w14:textId="77777777" w:rsidR="00886369" w:rsidRDefault="00000000">
            <w:pPr>
              <w:pStyle w:val="ConsPlusNormal0"/>
              <w:jc w:val="center"/>
            </w:pPr>
            <w:r>
              <w:t>0,050758</w:t>
            </w:r>
          </w:p>
        </w:tc>
        <w:tc>
          <w:tcPr>
            <w:tcW w:w="1984" w:type="dxa"/>
            <w:vAlign w:val="center"/>
          </w:tcPr>
          <w:p w14:paraId="54355465" w14:textId="77777777" w:rsidR="00886369" w:rsidRDefault="00000000">
            <w:pPr>
              <w:pStyle w:val="ConsPlusNormal0"/>
              <w:jc w:val="center"/>
            </w:pPr>
            <w:r>
              <w:t>2517,6</w:t>
            </w:r>
          </w:p>
        </w:tc>
        <w:tc>
          <w:tcPr>
            <w:tcW w:w="1474" w:type="dxa"/>
            <w:vAlign w:val="center"/>
          </w:tcPr>
          <w:p w14:paraId="1CF38960" w14:textId="77777777" w:rsidR="00886369" w:rsidRDefault="00000000">
            <w:pPr>
              <w:pStyle w:val="ConsPlusNormal0"/>
              <w:jc w:val="center"/>
            </w:pPr>
            <w:r>
              <w:t>X</w:t>
            </w:r>
          </w:p>
        </w:tc>
        <w:tc>
          <w:tcPr>
            <w:tcW w:w="1474" w:type="dxa"/>
            <w:vAlign w:val="center"/>
          </w:tcPr>
          <w:p w14:paraId="45E9E3D1" w14:textId="77777777" w:rsidR="00886369" w:rsidRDefault="00000000">
            <w:pPr>
              <w:pStyle w:val="ConsPlusNormal0"/>
              <w:jc w:val="center"/>
            </w:pPr>
            <w:r>
              <w:t>127,8</w:t>
            </w:r>
          </w:p>
        </w:tc>
        <w:tc>
          <w:tcPr>
            <w:tcW w:w="1417" w:type="dxa"/>
            <w:vAlign w:val="center"/>
          </w:tcPr>
          <w:p w14:paraId="38D5AEC1" w14:textId="77777777" w:rsidR="00886369" w:rsidRDefault="00000000">
            <w:pPr>
              <w:pStyle w:val="ConsPlusNormal0"/>
              <w:jc w:val="center"/>
            </w:pPr>
            <w:r>
              <w:t>X</w:t>
            </w:r>
          </w:p>
        </w:tc>
        <w:tc>
          <w:tcPr>
            <w:tcW w:w="1417" w:type="dxa"/>
            <w:vAlign w:val="center"/>
          </w:tcPr>
          <w:p w14:paraId="789DF62E" w14:textId="77777777" w:rsidR="00886369" w:rsidRDefault="00000000">
            <w:pPr>
              <w:pStyle w:val="ConsPlusNormal0"/>
              <w:jc w:val="center"/>
            </w:pPr>
            <w:r>
              <w:t>77 061,4</w:t>
            </w:r>
          </w:p>
        </w:tc>
        <w:tc>
          <w:tcPr>
            <w:tcW w:w="1361" w:type="dxa"/>
            <w:vAlign w:val="center"/>
          </w:tcPr>
          <w:p w14:paraId="5EFA3B45" w14:textId="77777777" w:rsidR="00886369" w:rsidRDefault="00000000">
            <w:pPr>
              <w:pStyle w:val="ConsPlusNormal0"/>
              <w:jc w:val="center"/>
            </w:pPr>
            <w:r>
              <w:t>X</w:t>
            </w:r>
          </w:p>
        </w:tc>
      </w:tr>
      <w:tr w:rsidR="00886369" w14:paraId="69AFD28B" w14:textId="77777777">
        <w:tc>
          <w:tcPr>
            <w:tcW w:w="3118" w:type="dxa"/>
            <w:vAlign w:val="center"/>
          </w:tcPr>
          <w:p w14:paraId="3A4487A0" w14:textId="77777777" w:rsidR="00886369" w:rsidRDefault="00000000">
            <w:pPr>
              <w:pStyle w:val="ConsPlusNormal0"/>
              <w:jc w:val="both"/>
            </w:pPr>
            <w:r>
              <w:t xml:space="preserve">2.1.3. диспансеризация для оценки репродуктивного здоровья женщин и мужчин (сумма </w:t>
            </w:r>
            <w:hyperlink w:anchor="P7014" w:tooltip="33.1.3">
              <w:r w:rsidR="00886369">
                <w:rPr>
                  <w:color w:val="0000FF"/>
                </w:rPr>
                <w:t>строк 33.1.3</w:t>
              </w:r>
            </w:hyperlink>
            <w:r>
              <w:t xml:space="preserve"> + </w:t>
            </w:r>
            <w:hyperlink w:anchor="P7564" w:tooltip="41.1.3">
              <w:r w:rsidR="00886369">
                <w:rPr>
                  <w:color w:val="0000FF"/>
                </w:rPr>
                <w:t>41.1.3</w:t>
              </w:r>
            </w:hyperlink>
            <w:r>
              <w:t xml:space="preserve"> + </w:t>
            </w:r>
            <w:hyperlink w:anchor="P8184" w:tooltip="50.1.3">
              <w:r w:rsidR="00886369">
                <w:rPr>
                  <w:color w:val="0000FF"/>
                </w:rPr>
                <w:t>50.1.3</w:t>
              </w:r>
            </w:hyperlink>
            <w:r>
              <w:t>)</w:t>
            </w:r>
          </w:p>
        </w:tc>
        <w:tc>
          <w:tcPr>
            <w:tcW w:w="1134" w:type="dxa"/>
            <w:vAlign w:val="center"/>
          </w:tcPr>
          <w:p w14:paraId="7213CF60" w14:textId="77777777" w:rsidR="00886369" w:rsidRDefault="00000000">
            <w:pPr>
              <w:pStyle w:val="ConsPlusNormal0"/>
              <w:jc w:val="center"/>
            </w:pPr>
            <w:r>
              <w:t>23.1.3.</w:t>
            </w:r>
          </w:p>
        </w:tc>
        <w:tc>
          <w:tcPr>
            <w:tcW w:w="1814" w:type="dxa"/>
            <w:vAlign w:val="center"/>
          </w:tcPr>
          <w:p w14:paraId="7D07964C" w14:textId="77777777" w:rsidR="00886369" w:rsidRDefault="00000000">
            <w:pPr>
              <w:pStyle w:val="ConsPlusNormal0"/>
              <w:jc w:val="center"/>
            </w:pPr>
            <w:r>
              <w:t>комплексное посещение</w:t>
            </w:r>
          </w:p>
        </w:tc>
        <w:tc>
          <w:tcPr>
            <w:tcW w:w="2041" w:type="dxa"/>
            <w:vAlign w:val="center"/>
          </w:tcPr>
          <w:p w14:paraId="271DEEB4" w14:textId="77777777" w:rsidR="00886369" w:rsidRDefault="00000000">
            <w:pPr>
              <w:pStyle w:val="ConsPlusNormal0"/>
              <w:jc w:val="center"/>
            </w:pPr>
            <w:r>
              <w:t>0,158198</w:t>
            </w:r>
          </w:p>
        </w:tc>
        <w:tc>
          <w:tcPr>
            <w:tcW w:w="1984" w:type="dxa"/>
            <w:vAlign w:val="center"/>
          </w:tcPr>
          <w:p w14:paraId="425B2411" w14:textId="77777777" w:rsidR="00886369" w:rsidRDefault="00000000">
            <w:pPr>
              <w:pStyle w:val="ConsPlusNormal0"/>
              <w:jc w:val="center"/>
            </w:pPr>
            <w:r>
              <w:t>2 072,80</w:t>
            </w:r>
          </w:p>
        </w:tc>
        <w:tc>
          <w:tcPr>
            <w:tcW w:w="1474" w:type="dxa"/>
            <w:vAlign w:val="center"/>
          </w:tcPr>
          <w:p w14:paraId="3D836E40" w14:textId="77777777" w:rsidR="00886369" w:rsidRDefault="00000000">
            <w:pPr>
              <w:pStyle w:val="ConsPlusNormal0"/>
              <w:jc w:val="center"/>
            </w:pPr>
            <w:r>
              <w:t>X</w:t>
            </w:r>
          </w:p>
        </w:tc>
        <w:tc>
          <w:tcPr>
            <w:tcW w:w="1474" w:type="dxa"/>
            <w:vAlign w:val="center"/>
          </w:tcPr>
          <w:p w14:paraId="7629716D" w14:textId="77777777" w:rsidR="00886369" w:rsidRDefault="00000000">
            <w:pPr>
              <w:pStyle w:val="ConsPlusNormal0"/>
              <w:jc w:val="center"/>
            </w:pPr>
            <w:r>
              <w:t>327,91</w:t>
            </w:r>
          </w:p>
        </w:tc>
        <w:tc>
          <w:tcPr>
            <w:tcW w:w="1417" w:type="dxa"/>
            <w:vAlign w:val="center"/>
          </w:tcPr>
          <w:p w14:paraId="2EF15D2F" w14:textId="77777777" w:rsidR="00886369" w:rsidRDefault="00000000">
            <w:pPr>
              <w:pStyle w:val="ConsPlusNormal0"/>
              <w:jc w:val="center"/>
            </w:pPr>
            <w:r>
              <w:t>X</w:t>
            </w:r>
          </w:p>
        </w:tc>
        <w:tc>
          <w:tcPr>
            <w:tcW w:w="1417" w:type="dxa"/>
            <w:vAlign w:val="center"/>
          </w:tcPr>
          <w:p w14:paraId="7C908DD7" w14:textId="77777777" w:rsidR="00886369" w:rsidRDefault="00000000">
            <w:pPr>
              <w:pStyle w:val="ConsPlusNormal0"/>
              <w:jc w:val="center"/>
            </w:pPr>
            <w:r>
              <w:t>197 744,2</w:t>
            </w:r>
          </w:p>
        </w:tc>
        <w:tc>
          <w:tcPr>
            <w:tcW w:w="1361" w:type="dxa"/>
            <w:vAlign w:val="center"/>
          </w:tcPr>
          <w:p w14:paraId="509E7308" w14:textId="77777777" w:rsidR="00886369" w:rsidRDefault="00000000">
            <w:pPr>
              <w:pStyle w:val="ConsPlusNormal0"/>
              <w:jc w:val="center"/>
            </w:pPr>
            <w:r>
              <w:t>X</w:t>
            </w:r>
          </w:p>
        </w:tc>
      </w:tr>
      <w:tr w:rsidR="00886369" w14:paraId="6D211BB1" w14:textId="77777777">
        <w:tc>
          <w:tcPr>
            <w:tcW w:w="3118" w:type="dxa"/>
            <w:vAlign w:val="center"/>
          </w:tcPr>
          <w:p w14:paraId="192D1A21" w14:textId="77777777" w:rsidR="00886369" w:rsidRDefault="00000000">
            <w:pPr>
              <w:pStyle w:val="ConsPlusNormal0"/>
              <w:jc w:val="both"/>
            </w:pPr>
            <w:r>
              <w:t xml:space="preserve">женщины (сумма </w:t>
            </w:r>
            <w:hyperlink w:anchor="P7024" w:tooltip="33.1.3.1">
              <w:r w:rsidR="00886369">
                <w:rPr>
                  <w:color w:val="0000FF"/>
                </w:rPr>
                <w:t>строк 33.1.3.1</w:t>
              </w:r>
            </w:hyperlink>
            <w:r>
              <w:t xml:space="preserve"> + </w:t>
            </w:r>
            <w:hyperlink w:anchor="P7574" w:tooltip="41.1.3.1">
              <w:r w:rsidR="00886369">
                <w:rPr>
                  <w:color w:val="0000FF"/>
                </w:rPr>
                <w:t>41.1.3.1</w:t>
              </w:r>
            </w:hyperlink>
            <w:r>
              <w:t xml:space="preserve"> + </w:t>
            </w:r>
            <w:hyperlink w:anchor="P8194" w:tooltip="50.1.3.1.">
              <w:r w:rsidR="00886369">
                <w:rPr>
                  <w:color w:val="0000FF"/>
                </w:rPr>
                <w:t>50.1.3.1</w:t>
              </w:r>
            </w:hyperlink>
            <w:r>
              <w:t>)</w:t>
            </w:r>
          </w:p>
        </w:tc>
        <w:tc>
          <w:tcPr>
            <w:tcW w:w="1134" w:type="dxa"/>
            <w:vAlign w:val="center"/>
          </w:tcPr>
          <w:p w14:paraId="72503296" w14:textId="77777777" w:rsidR="00886369" w:rsidRDefault="00000000">
            <w:pPr>
              <w:pStyle w:val="ConsPlusNormal0"/>
              <w:jc w:val="center"/>
            </w:pPr>
            <w:r>
              <w:t>23.1.3.1.</w:t>
            </w:r>
          </w:p>
        </w:tc>
        <w:tc>
          <w:tcPr>
            <w:tcW w:w="1814" w:type="dxa"/>
            <w:vAlign w:val="center"/>
          </w:tcPr>
          <w:p w14:paraId="09B19317" w14:textId="77777777" w:rsidR="00886369" w:rsidRDefault="00000000">
            <w:pPr>
              <w:pStyle w:val="ConsPlusNormal0"/>
              <w:jc w:val="center"/>
            </w:pPr>
            <w:r>
              <w:t>комплексное посещение</w:t>
            </w:r>
          </w:p>
        </w:tc>
        <w:tc>
          <w:tcPr>
            <w:tcW w:w="2041" w:type="dxa"/>
            <w:vAlign w:val="center"/>
          </w:tcPr>
          <w:p w14:paraId="7C6490B9" w14:textId="77777777" w:rsidR="00886369" w:rsidRDefault="00000000">
            <w:pPr>
              <w:pStyle w:val="ConsPlusNormal0"/>
              <w:jc w:val="center"/>
            </w:pPr>
            <w:r>
              <w:t>0,08098</w:t>
            </w:r>
          </w:p>
        </w:tc>
        <w:tc>
          <w:tcPr>
            <w:tcW w:w="1984" w:type="dxa"/>
            <w:vAlign w:val="center"/>
          </w:tcPr>
          <w:p w14:paraId="39111254" w14:textId="77777777" w:rsidR="00886369" w:rsidRDefault="00000000">
            <w:pPr>
              <w:pStyle w:val="ConsPlusNormal0"/>
              <w:jc w:val="center"/>
            </w:pPr>
            <w:r>
              <w:t>3 273,30</w:t>
            </w:r>
          </w:p>
        </w:tc>
        <w:tc>
          <w:tcPr>
            <w:tcW w:w="1474" w:type="dxa"/>
            <w:vAlign w:val="center"/>
          </w:tcPr>
          <w:p w14:paraId="5EF8E393" w14:textId="77777777" w:rsidR="00886369" w:rsidRDefault="00000000">
            <w:pPr>
              <w:pStyle w:val="ConsPlusNormal0"/>
              <w:jc w:val="center"/>
            </w:pPr>
            <w:r>
              <w:t>X</w:t>
            </w:r>
          </w:p>
        </w:tc>
        <w:tc>
          <w:tcPr>
            <w:tcW w:w="1474" w:type="dxa"/>
            <w:vAlign w:val="center"/>
          </w:tcPr>
          <w:p w14:paraId="0D3F6E0D" w14:textId="77777777" w:rsidR="00886369" w:rsidRDefault="00000000">
            <w:pPr>
              <w:pStyle w:val="ConsPlusNormal0"/>
              <w:jc w:val="center"/>
            </w:pPr>
            <w:r>
              <w:t>265,07</w:t>
            </w:r>
          </w:p>
        </w:tc>
        <w:tc>
          <w:tcPr>
            <w:tcW w:w="1417" w:type="dxa"/>
            <w:vAlign w:val="center"/>
          </w:tcPr>
          <w:p w14:paraId="556D8E8F" w14:textId="77777777" w:rsidR="00886369" w:rsidRDefault="00000000">
            <w:pPr>
              <w:pStyle w:val="ConsPlusNormal0"/>
              <w:jc w:val="center"/>
            </w:pPr>
            <w:r>
              <w:t>X</w:t>
            </w:r>
          </w:p>
        </w:tc>
        <w:tc>
          <w:tcPr>
            <w:tcW w:w="1417" w:type="dxa"/>
            <w:vAlign w:val="center"/>
          </w:tcPr>
          <w:p w14:paraId="6702F9BC" w14:textId="77777777" w:rsidR="00886369" w:rsidRDefault="00000000">
            <w:pPr>
              <w:pStyle w:val="ConsPlusNormal0"/>
              <w:jc w:val="center"/>
            </w:pPr>
            <w:r>
              <w:t>159 848,7</w:t>
            </w:r>
          </w:p>
        </w:tc>
        <w:tc>
          <w:tcPr>
            <w:tcW w:w="1361" w:type="dxa"/>
            <w:vAlign w:val="center"/>
          </w:tcPr>
          <w:p w14:paraId="78338FD0" w14:textId="77777777" w:rsidR="00886369" w:rsidRDefault="00000000">
            <w:pPr>
              <w:pStyle w:val="ConsPlusNormal0"/>
              <w:jc w:val="center"/>
            </w:pPr>
            <w:r>
              <w:t>X</w:t>
            </w:r>
          </w:p>
        </w:tc>
      </w:tr>
      <w:tr w:rsidR="00886369" w14:paraId="37AECA29" w14:textId="77777777">
        <w:tc>
          <w:tcPr>
            <w:tcW w:w="3118" w:type="dxa"/>
            <w:vAlign w:val="center"/>
          </w:tcPr>
          <w:p w14:paraId="2A303C54" w14:textId="77777777" w:rsidR="00886369" w:rsidRDefault="00000000">
            <w:pPr>
              <w:pStyle w:val="ConsPlusNormal0"/>
              <w:jc w:val="both"/>
            </w:pPr>
            <w:r>
              <w:t xml:space="preserve">мужчины (сумма </w:t>
            </w:r>
            <w:hyperlink w:anchor="P7034" w:tooltip="33.1.3.2">
              <w:r w:rsidR="00886369">
                <w:rPr>
                  <w:color w:val="0000FF"/>
                </w:rPr>
                <w:t>строк 33.1.3.2</w:t>
              </w:r>
            </w:hyperlink>
            <w:r>
              <w:t xml:space="preserve"> + </w:t>
            </w:r>
            <w:hyperlink w:anchor="P7584" w:tooltip="41.1.3.2">
              <w:r w:rsidR="00886369">
                <w:rPr>
                  <w:color w:val="0000FF"/>
                </w:rPr>
                <w:t>41.1.3.2</w:t>
              </w:r>
            </w:hyperlink>
            <w:r>
              <w:t xml:space="preserve"> + </w:t>
            </w:r>
            <w:hyperlink w:anchor="P8204" w:tooltip="50.1.3.2.">
              <w:r w:rsidR="00886369">
                <w:rPr>
                  <w:color w:val="0000FF"/>
                </w:rPr>
                <w:t>50.1.3.2</w:t>
              </w:r>
            </w:hyperlink>
            <w:r>
              <w:t>)</w:t>
            </w:r>
          </w:p>
        </w:tc>
        <w:tc>
          <w:tcPr>
            <w:tcW w:w="1134" w:type="dxa"/>
            <w:vAlign w:val="center"/>
          </w:tcPr>
          <w:p w14:paraId="17873311" w14:textId="77777777" w:rsidR="00886369" w:rsidRDefault="00000000">
            <w:pPr>
              <w:pStyle w:val="ConsPlusNormal0"/>
              <w:jc w:val="center"/>
            </w:pPr>
            <w:r>
              <w:t>23.1.3.2.</w:t>
            </w:r>
          </w:p>
        </w:tc>
        <w:tc>
          <w:tcPr>
            <w:tcW w:w="1814" w:type="dxa"/>
            <w:vAlign w:val="center"/>
          </w:tcPr>
          <w:p w14:paraId="38BED0C5" w14:textId="77777777" w:rsidR="00886369" w:rsidRDefault="00000000">
            <w:pPr>
              <w:pStyle w:val="ConsPlusNormal0"/>
              <w:jc w:val="center"/>
            </w:pPr>
            <w:r>
              <w:t>комплексное посещение</w:t>
            </w:r>
          </w:p>
        </w:tc>
        <w:tc>
          <w:tcPr>
            <w:tcW w:w="2041" w:type="dxa"/>
            <w:vAlign w:val="center"/>
          </w:tcPr>
          <w:p w14:paraId="0B5BD4E2" w14:textId="77777777" w:rsidR="00886369" w:rsidRDefault="00000000">
            <w:pPr>
              <w:pStyle w:val="ConsPlusNormal0"/>
              <w:jc w:val="center"/>
            </w:pPr>
            <w:r>
              <w:t>0,077218</w:t>
            </w:r>
          </w:p>
        </w:tc>
        <w:tc>
          <w:tcPr>
            <w:tcW w:w="1984" w:type="dxa"/>
            <w:vAlign w:val="center"/>
          </w:tcPr>
          <w:p w14:paraId="5D02A83C" w14:textId="77777777" w:rsidR="00886369" w:rsidRDefault="00000000">
            <w:pPr>
              <w:pStyle w:val="ConsPlusNormal0"/>
              <w:jc w:val="center"/>
            </w:pPr>
            <w:r>
              <w:t>813,90</w:t>
            </w:r>
          </w:p>
        </w:tc>
        <w:tc>
          <w:tcPr>
            <w:tcW w:w="1474" w:type="dxa"/>
            <w:vAlign w:val="center"/>
          </w:tcPr>
          <w:p w14:paraId="49FCE03C" w14:textId="77777777" w:rsidR="00886369" w:rsidRDefault="00000000">
            <w:pPr>
              <w:pStyle w:val="ConsPlusNormal0"/>
              <w:jc w:val="center"/>
            </w:pPr>
            <w:r>
              <w:t>X</w:t>
            </w:r>
          </w:p>
        </w:tc>
        <w:tc>
          <w:tcPr>
            <w:tcW w:w="1474" w:type="dxa"/>
            <w:vAlign w:val="center"/>
          </w:tcPr>
          <w:p w14:paraId="053340DB" w14:textId="77777777" w:rsidR="00886369" w:rsidRDefault="00000000">
            <w:pPr>
              <w:pStyle w:val="ConsPlusNormal0"/>
              <w:jc w:val="center"/>
            </w:pPr>
            <w:r>
              <w:t>62,85</w:t>
            </w:r>
          </w:p>
        </w:tc>
        <w:tc>
          <w:tcPr>
            <w:tcW w:w="1417" w:type="dxa"/>
            <w:vAlign w:val="center"/>
          </w:tcPr>
          <w:p w14:paraId="1A4BC9FB" w14:textId="77777777" w:rsidR="00886369" w:rsidRDefault="00000000">
            <w:pPr>
              <w:pStyle w:val="ConsPlusNormal0"/>
              <w:jc w:val="center"/>
            </w:pPr>
            <w:r>
              <w:t>X</w:t>
            </w:r>
          </w:p>
        </w:tc>
        <w:tc>
          <w:tcPr>
            <w:tcW w:w="1417" w:type="dxa"/>
            <w:vAlign w:val="center"/>
          </w:tcPr>
          <w:p w14:paraId="68907367" w14:textId="77777777" w:rsidR="00886369" w:rsidRDefault="00000000">
            <w:pPr>
              <w:pStyle w:val="ConsPlusNormal0"/>
              <w:jc w:val="center"/>
            </w:pPr>
            <w:r>
              <w:t>37 899,6</w:t>
            </w:r>
          </w:p>
        </w:tc>
        <w:tc>
          <w:tcPr>
            <w:tcW w:w="1361" w:type="dxa"/>
            <w:vAlign w:val="center"/>
          </w:tcPr>
          <w:p w14:paraId="08A832BA" w14:textId="77777777" w:rsidR="00886369" w:rsidRDefault="00000000">
            <w:pPr>
              <w:pStyle w:val="ConsPlusNormal0"/>
              <w:jc w:val="center"/>
            </w:pPr>
            <w:r>
              <w:t>X</w:t>
            </w:r>
          </w:p>
        </w:tc>
      </w:tr>
      <w:tr w:rsidR="00886369" w14:paraId="510DF0CF" w14:textId="77777777">
        <w:tc>
          <w:tcPr>
            <w:tcW w:w="3118" w:type="dxa"/>
            <w:vAlign w:val="center"/>
          </w:tcPr>
          <w:p w14:paraId="478E5066" w14:textId="77777777" w:rsidR="00886369" w:rsidRDefault="00000000">
            <w:pPr>
              <w:pStyle w:val="ConsPlusNormal0"/>
              <w:jc w:val="both"/>
            </w:pPr>
            <w:r>
              <w:t xml:space="preserve">2.1.4. посещения с иными целями (сумма </w:t>
            </w:r>
            <w:hyperlink w:anchor="P7044" w:tooltip="33.1.4">
              <w:r w:rsidR="00886369">
                <w:rPr>
                  <w:color w:val="0000FF"/>
                </w:rPr>
                <w:t>строк 33.1.4</w:t>
              </w:r>
            </w:hyperlink>
            <w:r>
              <w:t xml:space="preserve"> + </w:t>
            </w:r>
            <w:hyperlink w:anchor="P7594" w:tooltip="41.1.4">
              <w:r w:rsidR="00886369">
                <w:rPr>
                  <w:color w:val="0000FF"/>
                </w:rPr>
                <w:t>41.1.4</w:t>
              </w:r>
            </w:hyperlink>
            <w:r>
              <w:t xml:space="preserve"> + </w:t>
            </w:r>
            <w:hyperlink w:anchor="P8214" w:tooltip="50.1.4">
              <w:r w:rsidR="00886369">
                <w:rPr>
                  <w:color w:val="0000FF"/>
                </w:rPr>
                <w:t>50.1.4</w:t>
              </w:r>
            </w:hyperlink>
            <w:r>
              <w:t>)</w:t>
            </w:r>
          </w:p>
        </w:tc>
        <w:tc>
          <w:tcPr>
            <w:tcW w:w="1134" w:type="dxa"/>
            <w:vAlign w:val="center"/>
          </w:tcPr>
          <w:p w14:paraId="39AF3A2A" w14:textId="77777777" w:rsidR="00886369" w:rsidRDefault="00000000">
            <w:pPr>
              <w:pStyle w:val="ConsPlusNormal0"/>
              <w:jc w:val="center"/>
            </w:pPr>
            <w:r>
              <w:t>23.1.4</w:t>
            </w:r>
          </w:p>
        </w:tc>
        <w:tc>
          <w:tcPr>
            <w:tcW w:w="1814" w:type="dxa"/>
            <w:vAlign w:val="center"/>
          </w:tcPr>
          <w:p w14:paraId="12572052" w14:textId="77777777" w:rsidR="00886369" w:rsidRDefault="00000000">
            <w:pPr>
              <w:pStyle w:val="ConsPlusNormal0"/>
              <w:jc w:val="center"/>
            </w:pPr>
            <w:r>
              <w:t>посещения</w:t>
            </w:r>
          </w:p>
        </w:tc>
        <w:tc>
          <w:tcPr>
            <w:tcW w:w="2041" w:type="dxa"/>
            <w:vAlign w:val="center"/>
          </w:tcPr>
          <w:p w14:paraId="337FB312" w14:textId="77777777" w:rsidR="00886369" w:rsidRDefault="00000000">
            <w:pPr>
              <w:pStyle w:val="ConsPlusNormal0"/>
              <w:jc w:val="center"/>
            </w:pPr>
            <w:r>
              <w:t>2,618238</w:t>
            </w:r>
          </w:p>
        </w:tc>
        <w:tc>
          <w:tcPr>
            <w:tcW w:w="1984" w:type="dxa"/>
            <w:vAlign w:val="center"/>
          </w:tcPr>
          <w:p w14:paraId="450585BE" w14:textId="77777777" w:rsidR="00886369" w:rsidRDefault="00000000">
            <w:pPr>
              <w:pStyle w:val="ConsPlusNormal0"/>
              <w:jc w:val="center"/>
            </w:pPr>
            <w:r>
              <w:t>471,7</w:t>
            </w:r>
          </w:p>
        </w:tc>
        <w:tc>
          <w:tcPr>
            <w:tcW w:w="1474" w:type="dxa"/>
            <w:vAlign w:val="center"/>
          </w:tcPr>
          <w:p w14:paraId="7FE89972" w14:textId="77777777" w:rsidR="00886369" w:rsidRDefault="00000000">
            <w:pPr>
              <w:pStyle w:val="ConsPlusNormal0"/>
              <w:jc w:val="center"/>
            </w:pPr>
            <w:r>
              <w:t>X</w:t>
            </w:r>
          </w:p>
        </w:tc>
        <w:tc>
          <w:tcPr>
            <w:tcW w:w="1474" w:type="dxa"/>
            <w:vAlign w:val="center"/>
          </w:tcPr>
          <w:p w14:paraId="195398F0" w14:textId="77777777" w:rsidR="00886369" w:rsidRDefault="00000000">
            <w:pPr>
              <w:pStyle w:val="ConsPlusNormal0"/>
              <w:jc w:val="center"/>
            </w:pPr>
            <w:r>
              <w:t>1 235,0</w:t>
            </w:r>
          </w:p>
        </w:tc>
        <w:tc>
          <w:tcPr>
            <w:tcW w:w="1417" w:type="dxa"/>
            <w:vAlign w:val="center"/>
          </w:tcPr>
          <w:p w14:paraId="371EDFAB" w14:textId="77777777" w:rsidR="00886369" w:rsidRDefault="00000000">
            <w:pPr>
              <w:pStyle w:val="ConsPlusNormal0"/>
              <w:jc w:val="center"/>
            </w:pPr>
            <w:r>
              <w:t>X</w:t>
            </w:r>
          </w:p>
        </w:tc>
        <w:tc>
          <w:tcPr>
            <w:tcW w:w="1417" w:type="dxa"/>
            <w:vAlign w:val="center"/>
          </w:tcPr>
          <w:p w14:paraId="36776A9B" w14:textId="77777777" w:rsidR="00886369" w:rsidRDefault="00000000">
            <w:pPr>
              <w:pStyle w:val="ConsPlusNormal0"/>
              <w:jc w:val="center"/>
            </w:pPr>
            <w:r>
              <w:t>744 767,0</w:t>
            </w:r>
          </w:p>
        </w:tc>
        <w:tc>
          <w:tcPr>
            <w:tcW w:w="1361" w:type="dxa"/>
            <w:vAlign w:val="center"/>
          </w:tcPr>
          <w:p w14:paraId="1E417ABA" w14:textId="77777777" w:rsidR="00886369" w:rsidRDefault="00000000">
            <w:pPr>
              <w:pStyle w:val="ConsPlusNormal0"/>
              <w:jc w:val="center"/>
            </w:pPr>
            <w:r>
              <w:t>X</w:t>
            </w:r>
          </w:p>
        </w:tc>
      </w:tr>
      <w:tr w:rsidR="00886369" w14:paraId="2975DDD2" w14:textId="77777777">
        <w:tc>
          <w:tcPr>
            <w:tcW w:w="3118" w:type="dxa"/>
            <w:vAlign w:val="center"/>
          </w:tcPr>
          <w:p w14:paraId="1EDC1ABB" w14:textId="77777777" w:rsidR="00886369" w:rsidRDefault="00000000">
            <w:pPr>
              <w:pStyle w:val="ConsPlusNormal0"/>
              <w:jc w:val="both"/>
            </w:pPr>
            <w:r>
              <w:t xml:space="preserve">2.1.5. посещения в неотложной форме (сумма </w:t>
            </w:r>
            <w:hyperlink w:anchor="P7054" w:tooltip="33.1.5">
              <w:r w:rsidR="00886369">
                <w:rPr>
                  <w:color w:val="0000FF"/>
                </w:rPr>
                <w:t>строк 33.1.5</w:t>
              </w:r>
            </w:hyperlink>
            <w:r>
              <w:t xml:space="preserve"> + </w:t>
            </w:r>
            <w:hyperlink w:anchor="P7604" w:tooltip="41.1.5">
              <w:r w:rsidR="00886369">
                <w:rPr>
                  <w:color w:val="0000FF"/>
                </w:rPr>
                <w:t>41.1.5</w:t>
              </w:r>
            </w:hyperlink>
            <w:r>
              <w:t xml:space="preserve"> + </w:t>
            </w:r>
            <w:hyperlink w:anchor="P8224" w:tooltip="50.1.5">
              <w:r w:rsidR="00886369">
                <w:rPr>
                  <w:color w:val="0000FF"/>
                </w:rPr>
                <w:t>50.1.5</w:t>
              </w:r>
            </w:hyperlink>
            <w:r>
              <w:t>)</w:t>
            </w:r>
          </w:p>
        </w:tc>
        <w:tc>
          <w:tcPr>
            <w:tcW w:w="1134" w:type="dxa"/>
            <w:vAlign w:val="center"/>
          </w:tcPr>
          <w:p w14:paraId="7CFA3020" w14:textId="77777777" w:rsidR="00886369" w:rsidRDefault="00000000">
            <w:pPr>
              <w:pStyle w:val="ConsPlusNormal0"/>
              <w:jc w:val="center"/>
            </w:pPr>
            <w:r>
              <w:t>23.1.5.</w:t>
            </w:r>
          </w:p>
        </w:tc>
        <w:tc>
          <w:tcPr>
            <w:tcW w:w="1814" w:type="dxa"/>
            <w:vAlign w:val="center"/>
          </w:tcPr>
          <w:p w14:paraId="251544AC" w14:textId="77777777" w:rsidR="00886369" w:rsidRDefault="00000000">
            <w:pPr>
              <w:pStyle w:val="ConsPlusNormal0"/>
              <w:jc w:val="center"/>
            </w:pPr>
            <w:r>
              <w:t>посещение</w:t>
            </w:r>
          </w:p>
        </w:tc>
        <w:tc>
          <w:tcPr>
            <w:tcW w:w="2041" w:type="dxa"/>
            <w:vAlign w:val="center"/>
          </w:tcPr>
          <w:p w14:paraId="3BF83681" w14:textId="77777777" w:rsidR="00886369" w:rsidRDefault="00000000">
            <w:pPr>
              <w:pStyle w:val="ConsPlusNormal0"/>
              <w:jc w:val="center"/>
            </w:pPr>
            <w:r>
              <w:t>0,54</w:t>
            </w:r>
          </w:p>
        </w:tc>
        <w:tc>
          <w:tcPr>
            <w:tcW w:w="1984" w:type="dxa"/>
            <w:vAlign w:val="center"/>
          </w:tcPr>
          <w:p w14:paraId="3C4FB94C" w14:textId="77777777" w:rsidR="00886369" w:rsidRDefault="00000000">
            <w:pPr>
              <w:pStyle w:val="ConsPlusNormal0"/>
              <w:jc w:val="center"/>
            </w:pPr>
            <w:r>
              <w:t>1125,8</w:t>
            </w:r>
          </w:p>
        </w:tc>
        <w:tc>
          <w:tcPr>
            <w:tcW w:w="1474" w:type="dxa"/>
            <w:vAlign w:val="center"/>
          </w:tcPr>
          <w:p w14:paraId="5984688E" w14:textId="77777777" w:rsidR="00886369" w:rsidRDefault="00000000">
            <w:pPr>
              <w:pStyle w:val="ConsPlusNormal0"/>
              <w:jc w:val="center"/>
            </w:pPr>
            <w:r>
              <w:t>X</w:t>
            </w:r>
          </w:p>
        </w:tc>
        <w:tc>
          <w:tcPr>
            <w:tcW w:w="1474" w:type="dxa"/>
            <w:vAlign w:val="center"/>
          </w:tcPr>
          <w:p w14:paraId="47AC0885" w14:textId="77777777" w:rsidR="00886369" w:rsidRDefault="00000000">
            <w:pPr>
              <w:pStyle w:val="ConsPlusNormal0"/>
              <w:jc w:val="center"/>
            </w:pPr>
            <w:r>
              <w:t>607,9</w:t>
            </w:r>
          </w:p>
        </w:tc>
        <w:tc>
          <w:tcPr>
            <w:tcW w:w="1417" w:type="dxa"/>
            <w:vAlign w:val="center"/>
          </w:tcPr>
          <w:p w14:paraId="2DCFB69A" w14:textId="77777777" w:rsidR="00886369" w:rsidRDefault="00000000">
            <w:pPr>
              <w:pStyle w:val="ConsPlusNormal0"/>
              <w:jc w:val="center"/>
            </w:pPr>
            <w:r>
              <w:t>X</w:t>
            </w:r>
          </w:p>
        </w:tc>
        <w:tc>
          <w:tcPr>
            <w:tcW w:w="1417" w:type="dxa"/>
            <w:vAlign w:val="center"/>
          </w:tcPr>
          <w:p w14:paraId="149CF516" w14:textId="77777777" w:rsidR="00886369" w:rsidRDefault="00000000">
            <w:pPr>
              <w:pStyle w:val="ConsPlusNormal0"/>
              <w:jc w:val="center"/>
            </w:pPr>
            <w:r>
              <w:t>366 606,7</w:t>
            </w:r>
          </w:p>
        </w:tc>
        <w:tc>
          <w:tcPr>
            <w:tcW w:w="1361" w:type="dxa"/>
            <w:vAlign w:val="center"/>
          </w:tcPr>
          <w:p w14:paraId="6472F6E0" w14:textId="77777777" w:rsidR="00886369" w:rsidRDefault="00000000">
            <w:pPr>
              <w:pStyle w:val="ConsPlusNormal0"/>
              <w:jc w:val="center"/>
            </w:pPr>
            <w:r>
              <w:t>X</w:t>
            </w:r>
          </w:p>
        </w:tc>
      </w:tr>
      <w:tr w:rsidR="00886369" w14:paraId="22B2FD26" w14:textId="77777777">
        <w:tc>
          <w:tcPr>
            <w:tcW w:w="3118" w:type="dxa"/>
            <w:vAlign w:val="center"/>
          </w:tcPr>
          <w:p w14:paraId="29CB9117" w14:textId="77777777" w:rsidR="00886369" w:rsidRDefault="00000000">
            <w:pPr>
              <w:pStyle w:val="ConsPlusNormal0"/>
              <w:jc w:val="both"/>
            </w:pPr>
            <w:r>
              <w:t xml:space="preserve">2.1.6. обращения в связи с заболеваниями (сумма </w:t>
            </w:r>
            <w:hyperlink w:anchor="P7064" w:tooltip="33.1.6">
              <w:r w:rsidR="00886369">
                <w:rPr>
                  <w:color w:val="0000FF"/>
                </w:rPr>
                <w:t>строк 33.1.6</w:t>
              </w:r>
            </w:hyperlink>
            <w:r>
              <w:t xml:space="preserve"> + </w:t>
            </w:r>
            <w:hyperlink w:anchor="P7614" w:tooltip="41.1.6">
              <w:r w:rsidR="00886369">
                <w:rPr>
                  <w:color w:val="0000FF"/>
                </w:rPr>
                <w:t>41.1.6</w:t>
              </w:r>
            </w:hyperlink>
            <w:r>
              <w:t xml:space="preserve"> + </w:t>
            </w:r>
            <w:hyperlink w:anchor="P8234" w:tooltip="50.1.6.">
              <w:r w:rsidR="00886369">
                <w:rPr>
                  <w:color w:val="0000FF"/>
                </w:rPr>
                <w:t>50.1.6</w:t>
              </w:r>
            </w:hyperlink>
            <w:r>
              <w:t>) - всего, из них:</w:t>
            </w:r>
          </w:p>
        </w:tc>
        <w:tc>
          <w:tcPr>
            <w:tcW w:w="1134" w:type="dxa"/>
            <w:vAlign w:val="center"/>
          </w:tcPr>
          <w:p w14:paraId="0189E3FE" w14:textId="77777777" w:rsidR="00886369" w:rsidRDefault="00000000">
            <w:pPr>
              <w:pStyle w:val="ConsPlusNormal0"/>
              <w:jc w:val="center"/>
            </w:pPr>
            <w:r>
              <w:t>23.1.6.</w:t>
            </w:r>
          </w:p>
        </w:tc>
        <w:tc>
          <w:tcPr>
            <w:tcW w:w="1814" w:type="dxa"/>
            <w:vAlign w:val="center"/>
          </w:tcPr>
          <w:p w14:paraId="21FC4970" w14:textId="77777777" w:rsidR="00886369" w:rsidRDefault="00000000">
            <w:pPr>
              <w:pStyle w:val="ConsPlusNormal0"/>
              <w:jc w:val="center"/>
            </w:pPr>
            <w:r>
              <w:t>обращение</w:t>
            </w:r>
          </w:p>
        </w:tc>
        <w:tc>
          <w:tcPr>
            <w:tcW w:w="2041" w:type="dxa"/>
            <w:vAlign w:val="center"/>
          </w:tcPr>
          <w:p w14:paraId="669A1013" w14:textId="77777777" w:rsidR="00886369" w:rsidRDefault="00000000">
            <w:pPr>
              <w:pStyle w:val="ConsPlusNormal0"/>
              <w:jc w:val="center"/>
            </w:pPr>
            <w:r>
              <w:t>1,335969</w:t>
            </w:r>
          </w:p>
        </w:tc>
        <w:tc>
          <w:tcPr>
            <w:tcW w:w="1984" w:type="dxa"/>
            <w:vAlign w:val="center"/>
          </w:tcPr>
          <w:p w14:paraId="3F678BB2" w14:textId="77777777" w:rsidR="00886369" w:rsidRDefault="00000000">
            <w:pPr>
              <w:pStyle w:val="ConsPlusNormal0"/>
              <w:jc w:val="center"/>
            </w:pPr>
            <w:r>
              <w:t>2212,4</w:t>
            </w:r>
          </w:p>
        </w:tc>
        <w:tc>
          <w:tcPr>
            <w:tcW w:w="1474" w:type="dxa"/>
            <w:vAlign w:val="center"/>
          </w:tcPr>
          <w:p w14:paraId="02670548" w14:textId="77777777" w:rsidR="00886369" w:rsidRDefault="00000000">
            <w:pPr>
              <w:pStyle w:val="ConsPlusNormal0"/>
              <w:jc w:val="center"/>
            </w:pPr>
            <w:r>
              <w:t>X</w:t>
            </w:r>
          </w:p>
        </w:tc>
        <w:tc>
          <w:tcPr>
            <w:tcW w:w="1474" w:type="dxa"/>
            <w:vAlign w:val="center"/>
          </w:tcPr>
          <w:p w14:paraId="454257EC" w14:textId="77777777" w:rsidR="00886369" w:rsidRDefault="00000000">
            <w:pPr>
              <w:pStyle w:val="ConsPlusNormal0"/>
              <w:jc w:val="center"/>
            </w:pPr>
            <w:r>
              <w:t>2 955,7</w:t>
            </w:r>
          </w:p>
        </w:tc>
        <w:tc>
          <w:tcPr>
            <w:tcW w:w="1417" w:type="dxa"/>
            <w:vAlign w:val="center"/>
          </w:tcPr>
          <w:p w14:paraId="1D33DE7E" w14:textId="77777777" w:rsidR="00886369" w:rsidRDefault="00000000">
            <w:pPr>
              <w:pStyle w:val="ConsPlusNormal0"/>
              <w:jc w:val="center"/>
            </w:pPr>
            <w:r>
              <w:t>X</w:t>
            </w:r>
          </w:p>
        </w:tc>
        <w:tc>
          <w:tcPr>
            <w:tcW w:w="1417" w:type="dxa"/>
            <w:vAlign w:val="center"/>
          </w:tcPr>
          <w:p w14:paraId="69EB4583" w14:textId="77777777" w:rsidR="00886369" w:rsidRDefault="00000000">
            <w:pPr>
              <w:pStyle w:val="ConsPlusNormal0"/>
              <w:jc w:val="center"/>
            </w:pPr>
            <w:r>
              <w:t>1 782 401,1</w:t>
            </w:r>
          </w:p>
        </w:tc>
        <w:tc>
          <w:tcPr>
            <w:tcW w:w="1361" w:type="dxa"/>
            <w:vAlign w:val="center"/>
          </w:tcPr>
          <w:p w14:paraId="01D6A635" w14:textId="77777777" w:rsidR="00886369" w:rsidRDefault="00000000">
            <w:pPr>
              <w:pStyle w:val="ConsPlusNormal0"/>
              <w:jc w:val="center"/>
            </w:pPr>
            <w:r>
              <w:t>X</w:t>
            </w:r>
          </w:p>
        </w:tc>
      </w:tr>
      <w:tr w:rsidR="00886369" w14:paraId="4C2EF695" w14:textId="77777777">
        <w:tc>
          <w:tcPr>
            <w:tcW w:w="3118" w:type="dxa"/>
            <w:vAlign w:val="center"/>
          </w:tcPr>
          <w:p w14:paraId="47A64FA2" w14:textId="77777777" w:rsidR="00886369" w:rsidRDefault="00000000">
            <w:pPr>
              <w:pStyle w:val="ConsPlusNormal0"/>
              <w:jc w:val="both"/>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7074" w:tooltip="33.1.6.1">
              <w:r w:rsidR="00886369">
                <w:rPr>
                  <w:color w:val="0000FF"/>
                </w:rPr>
                <w:t>строк 33.1.6.1</w:t>
              </w:r>
            </w:hyperlink>
            <w:r>
              <w:t xml:space="preserve"> + </w:t>
            </w:r>
            <w:hyperlink w:anchor="P7624" w:tooltip="41.1.6.1">
              <w:r w:rsidR="00886369">
                <w:rPr>
                  <w:color w:val="0000FF"/>
                </w:rPr>
                <w:t>41.1.6.1</w:t>
              </w:r>
            </w:hyperlink>
            <w:r>
              <w:t xml:space="preserve"> + </w:t>
            </w:r>
            <w:hyperlink w:anchor="P8244" w:tooltip="50.1.6.1">
              <w:r w:rsidR="00886369">
                <w:rPr>
                  <w:color w:val="0000FF"/>
                </w:rPr>
                <w:t>50.1.6.1</w:t>
              </w:r>
            </w:hyperlink>
            <w:r>
              <w:t>)</w:t>
            </w:r>
          </w:p>
        </w:tc>
        <w:tc>
          <w:tcPr>
            <w:tcW w:w="1134" w:type="dxa"/>
            <w:vAlign w:val="center"/>
          </w:tcPr>
          <w:p w14:paraId="5249C681" w14:textId="77777777" w:rsidR="00886369" w:rsidRDefault="00000000">
            <w:pPr>
              <w:pStyle w:val="ConsPlusNormal0"/>
              <w:jc w:val="center"/>
            </w:pPr>
            <w:r>
              <w:t>23.1.6.1</w:t>
            </w:r>
          </w:p>
        </w:tc>
        <w:tc>
          <w:tcPr>
            <w:tcW w:w="1814" w:type="dxa"/>
            <w:vAlign w:val="center"/>
          </w:tcPr>
          <w:p w14:paraId="735115BB" w14:textId="77777777" w:rsidR="00886369" w:rsidRDefault="00000000">
            <w:pPr>
              <w:pStyle w:val="ConsPlusNormal0"/>
              <w:jc w:val="center"/>
            </w:pPr>
            <w:r>
              <w:t>консультаций</w:t>
            </w:r>
          </w:p>
        </w:tc>
        <w:tc>
          <w:tcPr>
            <w:tcW w:w="2041" w:type="dxa"/>
            <w:vAlign w:val="center"/>
          </w:tcPr>
          <w:p w14:paraId="08BBA318" w14:textId="77777777" w:rsidR="00886369" w:rsidRDefault="00000000">
            <w:pPr>
              <w:pStyle w:val="ConsPlusNormal0"/>
              <w:jc w:val="center"/>
            </w:pPr>
            <w:r>
              <w:t>0,080667</w:t>
            </w:r>
          </w:p>
        </w:tc>
        <w:tc>
          <w:tcPr>
            <w:tcW w:w="1984" w:type="dxa"/>
            <w:vAlign w:val="center"/>
          </w:tcPr>
          <w:p w14:paraId="216C8273" w14:textId="77777777" w:rsidR="00886369" w:rsidRDefault="00000000">
            <w:pPr>
              <w:pStyle w:val="ConsPlusNormal0"/>
              <w:jc w:val="center"/>
            </w:pPr>
            <w:r>
              <w:t>407,1</w:t>
            </w:r>
          </w:p>
        </w:tc>
        <w:tc>
          <w:tcPr>
            <w:tcW w:w="1474" w:type="dxa"/>
            <w:vAlign w:val="center"/>
          </w:tcPr>
          <w:p w14:paraId="5AD52821" w14:textId="77777777" w:rsidR="00886369" w:rsidRDefault="00000000">
            <w:pPr>
              <w:pStyle w:val="ConsPlusNormal0"/>
              <w:jc w:val="center"/>
            </w:pPr>
            <w:r>
              <w:t>X</w:t>
            </w:r>
          </w:p>
        </w:tc>
        <w:tc>
          <w:tcPr>
            <w:tcW w:w="1474" w:type="dxa"/>
            <w:vAlign w:val="center"/>
          </w:tcPr>
          <w:p w14:paraId="3E71563A" w14:textId="77777777" w:rsidR="00886369" w:rsidRDefault="00000000">
            <w:pPr>
              <w:pStyle w:val="ConsPlusNormal0"/>
              <w:jc w:val="center"/>
            </w:pPr>
            <w:r>
              <w:t>32,8</w:t>
            </w:r>
          </w:p>
        </w:tc>
        <w:tc>
          <w:tcPr>
            <w:tcW w:w="1417" w:type="dxa"/>
            <w:vAlign w:val="center"/>
          </w:tcPr>
          <w:p w14:paraId="1D05B98D" w14:textId="77777777" w:rsidR="00886369" w:rsidRDefault="00000000">
            <w:pPr>
              <w:pStyle w:val="ConsPlusNormal0"/>
              <w:jc w:val="center"/>
            </w:pPr>
            <w:r>
              <w:t>X</w:t>
            </w:r>
          </w:p>
        </w:tc>
        <w:tc>
          <w:tcPr>
            <w:tcW w:w="1417" w:type="dxa"/>
            <w:vAlign w:val="center"/>
          </w:tcPr>
          <w:p w14:paraId="7FAC1ED3" w14:textId="77777777" w:rsidR="00886369" w:rsidRDefault="00000000">
            <w:pPr>
              <w:pStyle w:val="ConsPlusNormal0"/>
              <w:jc w:val="center"/>
            </w:pPr>
            <w:r>
              <w:t>19 803,5</w:t>
            </w:r>
          </w:p>
        </w:tc>
        <w:tc>
          <w:tcPr>
            <w:tcW w:w="1361" w:type="dxa"/>
            <w:vAlign w:val="center"/>
          </w:tcPr>
          <w:p w14:paraId="0927853C" w14:textId="77777777" w:rsidR="00886369" w:rsidRDefault="00000000">
            <w:pPr>
              <w:pStyle w:val="ConsPlusNormal0"/>
              <w:jc w:val="center"/>
            </w:pPr>
            <w:r>
              <w:t>X</w:t>
            </w:r>
          </w:p>
        </w:tc>
      </w:tr>
      <w:tr w:rsidR="00886369" w14:paraId="486BEA44" w14:textId="77777777">
        <w:tc>
          <w:tcPr>
            <w:tcW w:w="3118" w:type="dxa"/>
            <w:vAlign w:val="center"/>
          </w:tcPr>
          <w:p w14:paraId="40B69D47"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p w14:paraId="38BC7CE4" w14:textId="77777777" w:rsidR="00886369" w:rsidRDefault="00000000">
            <w:pPr>
              <w:pStyle w:val="ConsPlusNormal0"/>
              <w:jc w:val="both"/>
            </w:pPr>
            <w:r>
              <w:t xml:space="preserve">(сумма </w:t>
            </w:r>
            <w:hyperlink w:anchor="P7084" w:tooltip="33.1.6.2">
              <w:r w:rsidR="00886369">
                <w:rPr>
                  <w:color w:val="0000FF"/>
                </w:rPr>
                <w:t>строк 33.1.6.2</w:t>
              </w:r>
            </w:hyperlink>
            <w:r>
              <w:t xml:space="preserve"> + </w:t>
            </w:r>
            <w:hyperlink w:anchor="P7634" w:tooltip="41.1.6.2">
              <w:r w:rsidR="00886369">
                <w:rPr>
                  <w:color w:val="0000FF"/>
                </w:rPr>
                <w:t>41.1.6.2</w:t>
              </w:r>
            </w:hyperlink>
            <w:r>
              <w:t xml:space="preserve"> + </w:t>
            </w:r>
            <w:hyperlink w:anchor="P8254" w:tooltip="51.1.6.2">
              <w:r w:rsidR="00886369">
                <w:rPr>
                  <w:color w:val="0000FF"/>
                </w:rPr>
                <w:t>50.1.6.2</w:t>
              </w:r>
            </w:hyperlink>
            <w:r>
              <w:t>)</w:t>
            </w:r>
          </w:p>
        </w:tc>
        <w:tc>
          <w:tcPr>
            <w:tcW w:w="1134" w:type="dxa"/>
            <w:vAlign w:val="center"/>
          </w:tcPr>
          <w:p w14:paraId="32101756" w14:textId="77777777" w:rsidR="00886369" w:rsidRDefault="00000000">
            <w:pPr>
              <w:pStyle w:val="ConsPlusNormal0"/>
              <w:jc w:val="center"/>
            </w:pPr>
            <w:r>
              <w:t>23.1.6.2</w:t>
            </w:r>
          </w:p>
        </w:tc>
        <w:tc>
          <w:tcPr>
            <w:tcW w:w="1814" w:type="dxa"/>
            <w:vAlign w:val="center"/>
          </w:tcPr>
          <w:p w14:paraId="2E5C1649" w14:textId="77777777" w:rsidR="00886369" w:rsidRDefault="00000000">
            <w:pPr>
              <w:pStyle w:val="ConsPlusNormal0"/>
              <w:jc w:val="center"/>
            </w:pPr>
            <w:r>
              <w:t>консультаций</w:t>
            </w:r>
          </w:p>
        </w:tc>
        <w:tc>
          <w:tcPr>
            <w:tcW w:w="2041" w:type="dxa"/>
            <w:vAlign w:val="center"/>
          </w:tcPr>
          <w:p w14:paraId="1DCFB268" w14:textId="77777777" w:rsidR="00886369" w:rsidRDefault="00000000">
            <w:pPr>
              <w:pStyle w:val="ConsPlusNormal0"/>
              <w:jc w:val="center"/>
            </w:pPr>
            <w:r>
              <w:t>0,030555</w:t>
            </w:r>
          </w:p>
        </w:tc>
        <w:tc>
          <w:tcPr>
            <w:tcW w:w="1984" w:type="dxa"/>
            <w:vAlign w:val="center"/>
          </w:tcPr>
          <w:p w14:paraId="43FC08FC" w14:textId="77777777" w:rsidR="00886369" w:rsidRDefault="00000000">
            <w:pPr>
              <w:pStyle w:val="ConsPlusNormal0"/>
              <w:jc w:val="center"/>
            </w:pPr>
            <w:r>
              <w:t>360,4</w:t>
            </w:r>
          </w:p>
        </w:tc>
        <w:tc>
          <w:tcPr>
            <w:tcW w:w="1474" w:type="dxa"/>
            <w:vAlign w:val="center"/>
          </w:tcPr>
          <w:p w14:paraId="36F19725" w14:textId="77777777" w:rsidR="00886369" w:rsidRDefault="00000000">
            <w:pPr>
              <w:pStyle w:val="ConsPlusNormal0"/>
              <w:jc w:val="center"/>
            </w:pPr>
            <w:r>
              <w:t>X</w:t>
            </w:r>
          </w:p>
        </w:tc>
        <w:tc>
          <w:tcPr>
            <w:tcW w:w="1474" w:type="dxa"/>
            <w:vAlign w:val="center"/>
          </w:tcPr>
          <w:p w14:paraId="6D4039FC" w14:textId="77777777" w:rsidR="00886369" w:rsidRDefault="00000000">
            <w:pPr>
              <w:pStyle w:val="ConsPlusNormal0"/>
              <w:jc w:val="center"/>
            </w:pPr>
            <w:r>
              <w:t>11,0</w:t>
            </w:r>
          </w:p>
        </w:tc>
        <w:tc>
          <w:tcPr>
            <w:tcW w:w="1417" w:type="dxa"/>
            <w:vAlign w:val="center"/>
          </w:tcPr>
          <w:p w14:paraId="53FD66B1" w14:textId="77777777" w:rsidR="00886369" w:rsidRDefault="00000000">
            <w:pPr>
              <w:pStyle w:val="ConsPlusNormal0"/>
              <w:jc w:val="center"/>
            </w:pPr>
            <w:r>
              <w:t>X</w:t>
            </w:r>
          </w:p>
        </w:tc>
        <w:tc>
          <w:tcPr>
            <w:tcW w:w="1417" w:type="dxa"/>
            <w:vAlign w:val="center"/>
          </w:tcPr>
          <w:p w14:paraId="3B596EBD" w14:textId="77777777" w:rsidR="00886369" w:rsidRDefault="00000000">
            <w:pPr>
              <w:pStyle w:val="ConsPlusNormal0"/>
              <w:jc w:val="center"/>
            </w:pPr>
            <w:r>
              <w:t>6 640,7</w:t>
            </w:r>
          </w:p>
        </w:tc>
        <w:tc>
          <w:tcPr>
            <w:tcW w:w="1361" w:type="dxa"/>
            <w:vAlign w:val="center"/>
          </w:tcPr>
          <w:p w14:paraId="70FA2BB6" w14:textId="77777777" w:rsidR="00886369" w:rsidRDefault="00000000">
            <w:pPr>
              <w:pStyle w:val="ConsPlusNormal0"/>
              <w:jc w:val="center"/>
            </w:pPr>
            <w:r>
              <w:t>X</w:t>
            </w:r>
          </w:p>
        </w:tc>
      </w:tr>
      <w:tr w:rsidR="00886369" w14:paraId="3D296B12" w14:textId="77777777">
        <w:tc>
          <w:tcPr>
            <w:tcW w:w="3118" w:type="dxa"/>
            <w:vAlign w:val="center"/>
          </w:tcPr>
          <w:p w14:paraId="6F0703FF" w14:textId="77777777" w:rsidR="00886369" w:rsidRDefault="00000000">
            <w:pPr>
              <w:pStyle w:val="ConsPlusNormal0"/>
              <w:jc w:val="both"/>
            </w:pPr>
            <w:r>
              <w:t xml:space="preserve">2.1.7. проведение отдельных диагностических (лабораторных) исследований (сумма </w:t>
            </w:r>
            <w:hyperlink w:anchor="P7094" w:tooltip="33.1.7">
              <w:r w:rsidR="00886369">
                <w:rPr>
                  <w:color w:val="0000FF"/>
                </w:rPr>
                <w:t>строк 33.1.7</w:t>
              </w:r>
            </w:hyperlink>
            <w:r>
              <w:t xml:space="preserve"> + </w:t>
            </w:r>
            <w:hyperlink w:anchor="P7644" w:tooltip="41.1.7">
              <w:r w:rsidR="00886369">
                <w:rPr>
                  <w:color w:val="0000FF"/>
                </w:rPr>
                <w:t>41.1.7</w:t>
              </w:r>
            </w:hyperlink>
            <w:r>
              <w:t xml:space="preserve"> + </w:t>
            </w:r>
            <w:hyperlink w:anchor="P8264" w:tooltip="50.1.7">
              <w:r w:rsidR="00886369">
                <w:rPr>
                  <w:color w:val="0000FF"/>
                </w:rPr>
                <w:t>50.1.7</w:t>
              </w:r>
            </w:hyperlink>
            <w:r>
              <w:t>):</w:t>
            </w:r>
          </w:p>
        </w:tc>
        <w:tc>
          <w:tcPr>
            <w:tcW w:w="1134" w:type="dxa"/>
            <w:vAlign w:val="center"/>
          </w:tcPr>
          <w:p w14:paraId="7B3150E8" w14:textId="77777777" w:rsidR="00886369" w:rsidRDefault="00000000">
            <w:pPr>
              <w:pStyle w:val="ConsPlusNormal0"/>
              <w:jc w:val="center"/>
            </w:pPr>
            <w:r>
              <w:t>23.1.7.</w:t>
            </w:r>
          </w:p>
        </w:tc>
        <w:tc>
          <w:tcPr>
            <w:tcW w:w="1814" w:type="dxa"/>
            <w:vAlign w:val="center"/>
          </w:tcPr>
          <w:p w14:paraId="2DF9DD7A" w14:textId="77777777" w:rsidR="00886369" w:rsidRDefault="00000000">
            <w:pPr>
              <w:pStyle w:val="ConsPlusNormal0"/>
              <w:jc w:val="center"/>
            </w:pPr>
            <w:r>
              <w:t>исследования</w:t>
            </w:r>
          </w:p>
        </w:tc>
        <w:tc>
          <w:tcPr>
            <w:tcW w:w="2041" w:type="dxa"/>
            <w:vAlign w:val="center"/>
          </w:tcPr>
          <w:p w14:paraId="65B25B46" w14:textId="77777777" w:rsidR="00886369" w:rsidRDefault="00000000">
            <w:pPr>
              <w:pStyle w:val="ConsPlusNormal0"/>
              <w:jc w:val="center"/>
            </w:pPr>
            <w:r>
              <w:t>0,274786</w:t>
            </w:r>
          </w:p>
        </w:tc>
        <w:tc>
          <w:tcPr>
            <w:tcW w:w="1984" w:type="dxa"/>
            <w:vAlign w:val="center"/>
          </w:tcPr>
          <w:p w14:paraId="066470FD" w14:textId="77777777" w:rsidR="00886369" w:rsidRDefault="00000000">
            <w:pPr>
              <w:pStyle w:val="ConsPlusNormal0"/>
              <w:jc w:val="center"/>
            </w:pPr>
            <w:r>
              <w:t>2 461,90</w:t>
            </w:r>
          </w:p>
        </w:tc>
        <w:tc>
          <w:tcPr>
            <w:tcW w:w="1474" w:type="dxa"/>
            <w:vAlign w:val="center"/>
          </w:tcPr>
          <w:p w14:paraId="564F443E" w14:textId="77777777" w:rsidR="00886369" w:rsidRDefault="00000000">
            <w:pPr>
              <w:pStyle w:val="ConsPlusNormal0"/>
              <w:jc w:val="center"/>
            </w:pPr>
            <w:r>
              <w:t>X</w:t>
            </w:r>
          </w:p>
        </w:tc>
        <w:tc>
          <w:tcPr>
            <w:tcW w:w="1474" w:type="dxa"/>
            <w:vAlign w:val="center"/>
          </w:tcPr>
          <w:p w14:paraId="39F9F06A" w14:textId="77777777" w:rsidR="00886369" w:rsidRDefault="00000000">
            <w:pPr>
              <w:pStyle w:val="ConsPlusNormal0"/>
              <w:jc w:val="center"/>
            </w:pPr>
            <w:r>
              <w:t>676,5</w:t>
            </w:r>
          </w:p>
        </w:tc>
        <w:tc>
          <w:tcPr>
            <w:tcW w:w="1417" w:type="dxa"/>
            <w:vAlign w:val="center"/>
          </w:tcPr>
          <w:p w14:paraId="4488EFF2" w14:textId="77777777" w:rsidR="00886369" w:rsidRDefault="00000000">
            <w:pPr>
              <w:pStyle w:val="ConsPlusNormal0"/>
              <w:jc w:val="center"/>
            </w:pPr>
            <w:r>
              <w:t>X</w:t>
            </w:r>
          </w:p>
        </w:tc>
        <w:tc>
          <w:tcPr>
            <w:tcW w:w="1417" w:type="dxa"/>
            <w:vAlign w:val="center"/>
          </w:tcPr>
          <w:p w14:paraId="5469DDCC" w14:textId="77777777" w:rsidR="00886369" w:rsidRDefault="00000000">
            <w:pPr>
              <w:pStyle w:val="ConsPlusNormal0"/>
              <w:jc w:val="center"/>
            </w:pPr>
            <w:r>
              <w:t>407 953,3</w:t>
            </w:r>
          </w:p>
        </w:tc>
        <w:tc>
          <w:tcPr>
            <w:tcW w:w="1361" w:type="dxa"/>
            <w:vAlign w:val="center"/>
          </w:tcPr>
          <w:p w14:paraId="7C6EAE80" w14:textId="77777777" w:rsidR="00886369" w:rsidRDefault="00000000">
            <w:pPr>
              <w:pStyle w:val="ConsPlusNormal0"/>
              <w:jc w:val="center"/>
            </w:pPr>
            <w:r>
              <w:t>X</w:t>
            </w:r>
          </w:p>
        </w:tc>
      </w:tr>
      <w:tr w:rsidR="00886369" w14:paraId="1963D936" w14:textId="77777777">
        <w:tc>
          <w:tcPr>
            <w:tcW w:w="3118" w:type="dxa"/>
            <w:vAlign w:val="center"/>
          </w:tcPr>
          <w:p w14:paraId="78FD7411" w14:textId="77777777" w:rsidR="00886369" w:rsidRDefault="00000000">
            <w:pPr>
              <w:pStyle w:val="ConsPlusNormal0"/>
              <w:jc w:val="both"/>
            </w:pPr>
            <w:r>
              <w:t xml:space="preserve">2.1.7.1. компьютерная томография (сумма </w:t>
            </w:r>
            <w:hyperlink w:anchor="P7104" w:tooltip="33.1.7.1">
              <w:r w:rsidR="00886369">
                <w:rPr>
                  <w:color w:val="0000FF"/>
                </w:rPr>
                <w:t>строк 33.1.7.1</w:t>
              </w:r>
            </w:hyperlink>
            <w:r>
              <w:t xml:space="preserve"> + </w:t>
            </w:r>
            <w:hyperlink w:anchor="P7654" w:tooltip="41.1.7.1">
              <w:r w:rsidR="00886369">
                <w:rPr>
                  <w:color w:val="0000FF"/>
                </w:rPr>
                <w:t>41.1.7.1</w:t>
              </w:r>
            </w:hyperlink>
            <w:r>
              <w:t xml:space="preserve"> + </w:t>
            </w:r>
            <w:hyperlink w:anchor="P8274" w:tooltip="50.1.7.1">
              <w:r w:rsidR="00886369">
                <w:rPr>
                  <w:color w:val="0000FF"/>
                </w:rPr>
                <w:t>50.1.7.1</w:t>
              </w:r>
            </w:hyperlink>
            <w:r>
              <w:t>)</w:t>
            </w:r>
          </w:p>
        </w:tc>
        <w:tc>
          <w:tcPr>
            <w:tcW w:w="1134" w:type="dxa"/>
            <w:vAlign w:val="center"/>
          </w:tcPr>
          <w:p w14:paraId="2E5AAAE9" w14:textId="77777777" w:rsidR="00886369" w:rsidRDefault="00000000">
            <w:pPr>
              <w:pStyle w:val="ConsPlusNormal0"/>
              <w:jc w:val="center"/>
            </w:pPr>
            <w:r>
              <w:t>23.1.7.1</w:t>
            </w:r>
          </w:p>
        </w:tc>
        <w:tc>
          <w:tcPr>
            <w:tcW w:w="1814" w:type="dxa"/>
            <w:vAlign w:val="center"/>
          </w:tcPr>
          <w:p w14:paraId="675B7480" w14:textId="77777777" w:rsidR="00886369" w:rsidRDefault="00000000">
            <w:pPr>
              <w:pStyle w:val="ConsPlusNormal0"/>
              <w:jc w:val="center"/>
            </w:pPr>
            <w:r>
              <w:t>исследования</w:t>
            </w:r>
          </w:p>
        </w:tc>
        <w:tc>
          <w:tcPr>
            <w:tcW w:w="2041" w:type="dxa"/>
            <w:vAlign w:val="center"/>
          </w:tcPr>
          <w:p w14:paraId="3A9133C2" w14:textId="77777777" w:rsidR="00886369" w:rsidRDefault="00000000">
            <w:pPr>
              <w:pStyle w:val="ConsPlusNormal0"/>
              <w:jc w:val="center"/>
            </w:pPr>
            <w:r>
              <w:t>0,057732</w:t>
            </w:r>
          </w:p>
        </w:tc>
        <w:tc>
          <w:tcPr>
            <w:tcW w:w="1984" w:type="dxa"/>
            <w:vAlign w:val="center"/>
          </w:tcPr>
          <w:p w14:paraId="6F7B6A79" w14:textId="77777777" w:rsidR="00886369" w:rsidRDefault="00000000">
            <w:pPr>
              <w:pStyle w:val="ConsPlusNormal0"/>
              <w:jc w:val="center"/>
            </w:pPr>
            <w:r>
              <w:t>3684,9</w:t>
            </w:r>
          </w:p>
        </w:tc>
        <w:tc>
          <w:tcPr>
            <w:tcW w:w="1474" w:type="dxa"/>
            <w:vAlign w:val="center"/>
          </w:tcPr>
          <w:p w14:paraId="6CB08B5B" w14:textId="77777777" w:rsidR="00886369" w:rsidRDefault="00000000">
            <w:pPr>
              <w:pStyle w:val="ConsPlusNormal0"/>
              <w:jc w:val="center"/>
            </w:pPr>
            <w:r>
              <w:t>X</w:t>
            </w:r>
          </w:p>
        </w:tc>
        <w:tc>
          <w:tcPr>
            <w:tcW w:w="1474" w:type="dxa"/>
            <w:vAlign w:val="center"/>
          </w:tcPr>
          <w:p w14:paraId="4BDF155F" w14:textId="77777777" w:rsidR="00886369" w:rsidRDefault="00000000">
            <w:pPr>
              <w:pStyle w:val="ConsPlusNormal0"/>
              <w:jc w:val="center"/>
            </w:pPr>
            <w:r>
              <w:t>212,7</w:t>
            </w:r>
          </w:p>
        </w:tc>
        <w:tc>
          <w:tcPr>
            <w:tcW w:w="1417" w:type="dxa"/>
            <w:vAlign w:val="center"/>
          </w:tcPr>
          <w:p w14:paraId="4843CC55" w14:textId="77777777" w:rsidR="00886369" w:rsidRDefault="00000000">
            <w:pPr>
              <w:pStyle w:val="ConsPlusNormal0"/>
              <w:jc w:val="center"/>
            </w:pPr>
            <w:r>
              <w:t>X</w:t>
            </w:r>
          </w:p>
        </w:tc>
        <w:tc>
          <w:tcPr>
            <w:tcW w:w="1417" w:type="dxa"/>
            <w:vAlign w:val="center"/>
          </w:tcPr>
          <w:p w14:paraId="6C02A527" w14:textId="77777777" w:rsidR="00886369" w:rsidRDefault="00000000">
            <w:pPr>
              <w:pStyle w:val="ConsPlusNormal0"/>
              <w:jc w:val="center"/>
            </w:pPr>
            <w:r>
              <w:t>128 288,5</w:t>
            </w:r>
          </w:p>
        </w:tc>
        <w:tc>
          <w:tcPr>
            <w:tcW w:w="1361" w:type="dxa"/>
            <w:vAlign w:val="center"/>
          </w:tcPr>
          <w:p w14:paraId="3C86C5ED" w14:textId="77777777" w:rsidR="00886369" w:rsidRDefault="00000000">
            <w:pPr>
              <w:pStyle w:val="ConsPlusNormal0"/>
              <w:jc w:val="center"/>
            </w:pPr>
            <w:r>
              <w:t>X</w:t>
            </w:r>
          </w:p>
        </w:tc>
      </w:tr>
      <w:tr w:rsidR="00886369" w14:paraId="669A8E07" w14:textId="77777777">
        <w:tc>
          <w:tcPr>
            <w:tcW w:w="3118" w:type="dxa"/>
            <w:vAlign w:val="center"/>
          </w:tcPr>
          <w:p w14:paraId="2690A45E" w14:textId="77777777" w:rsidR="00886369" w:rsidRDefault="00000000">
            <w:pPr>
              <w:pStyle w:val="ConsPlusNormal0"/>
              <w:jc w:val="both"/>
            </w:pPr>
            <w:r>
              <w:t xml:space="preserve">2.1.7.2. магнитно-резонансная томография (сумма </w:t>
            </w:r>
            <w:hyperlink w:anchor="P7114" w:tooltip="33.1.7.2">
              <w:r w:rsidR="00886369">
                <w:rPr>
                  <w:color w:val="0000FF"/>
                </w:rPr>
                <w:t>строк 33.1.7.2</w:t>
              </w:r>
            </w:hyperlink>
            <w:r>
              <w:t xml:space="preserve"> + </w:t>
            </w:r>
            <w:hyperlink w:anchor="P7664" w:tooltip="41.1.7.2">
              <w:r w:rsidR="00886369">
                <w:rPr>
                  <w:color w:val="0000FF"/>
                </w:rPr>
                <w:t>41.1.7.2</w:t>
              </w:r>
            </w:hyperlink>
            <w:r>
              <w:t xml:space="preserve"> + </w:t>
            </w:r>
            <w:hyperlink w:anchor="P8284" w:tooltip="50.1.7.2">
              <w:r w:rsidR="00886369">
                <w:rPr>
                  <w:color w:val="0000FF"/>
                </w:rPr>
                <w:t>50.1.7.2</w:t>
              </w:r>
            </w:hyperlink>
            <w:r>
              <w:t>)</w:t>
            </w:r>
          </w:p>
        </w:tc>
        <w:tc>
          <w:tcPr>
            <w:tcW w:w="1134" w:type="dxa"/>
            <w:vAlign w:val="center"/>
          </w:tcPr>
          <w:p w14:paraId="15FE6306" w14:textId="77777777" w:rsidR="00886369" w:rsidRDefault="00000000">
            <w:pPr>
              <w:pStyle w:val="ConsPlusNormal0"/>
              <w:jc w:val="center"/>
            </w:pPr>
            <w:r>
              <w:t>23.1.7.2</w:t>
            </w:r>
          </w:p>
        </w:tc>
        <w:tc>
          <w:tcPr>
            <w:tcW w:w="1814" w:type="dxa"/>
            <w:vAlign w:val="center"/>
          </w:tcPr>
          <w:p w14:paraId="5B298B7C" w14:textId="77777777" w:rsidR="00886369" w:rsidRDefault="00000000">
            <w:pPr>
              <w:pStyle w:val="ConsPlusNormal0"/>
              <w:jc w:val="center"/>
            </w:pPr>
            <w:r>
              <w:t>исследования</w:t>
            </w:r>
          </w:p>
        </w:tc>
        <w:tc>
          <w:tcPr>
            <w:tcW w:w="2041" w:type="dxa"/>
            <w:vAlign w:val="center"/>
          </w:tcPr>
          <w:p w14:paraId="63D8F7A0" w14:textId="77777777" w:rsidR="00886369" w:rsidRDefault="00000000">
            <w:pPr>
              <w:pStyle w:val="ConsPlusNormal0"/>
              <w:jc w:val="center"/>
            </w:pPr>
            <w:r>
              <w:t>0,022033</w:t>
            </w:r>
          </w:p>
        </w:tc>
        <w:tc>
          <w:tcPr>
            <w:tcW w:w="1984" w:type="dxa"/>
            <w:vAlign w:val="center"/>
          </w:tcPr>
          <w:p w14:paraId="15A09E54" w14:textId="77777777" w:rsidR="00886369" w:rsidRDefault="00000000">
            <w:pPr>
              <w:pStyle w:val="ConsPlusNormal0"/>
              <w:jc w:val="center"/>
            </w:pPr>
            <w:r>
              <w:t>5031,3</w:t>
            </w:r>
          </w:p>
        </w:tc>
        <w:tc>
          <w:tcPr>
            <w:tcW w:w="1474" w:type="dxa"/>
            <w:vAlign w:val="center"/>
          </w:tcPr>
          <w:p w14:paraId="4DE6B0E4" w14:textId="77777777" w:rsidR="00886369" w:rsidRDefault="00000000">
            <w:pPr>
              <w:pStyle w:val="ConsPlusNormal0"/>
              <w:jc w:val="center"/>
            </w:pPr>
            <w:r>
              <w:t>X</w:t>
            </w:r>
          </w:p>
        </w:tc>
        <w:tc>
          <w:tcPr>
            <w:tcW w:w="1474" w:type="dxa"/>
            <w:vAlign w:val="center"/>
          </w:tcPr>
          <w:p w14:paraId="261CF365" w14:textId="77777777" w:rsidR="00886369" w:rsidRDefault="00000000">
            <w:pPr>
              <w:pStyle w:val="ConsPlusNormal0"/>
              <w:jc w:val="center"/>
            </w:pPr>
            <w:r>
              <w:t>110,9</w:t>
            </w:r>
          </w:p>
        </w:tc>
        <w:tc>
          <w:tcPr>
            <w:tcW w:w="1417" w:type="dxa"/>
            <w:vAlign w:val="center"/>
          </w:tcPr>
          <w:p w14:paraId="3FB237FE" w14:textId="77777777" w:rsidR="00886369" w:rsidRDefault="00000000">
            <w:pPr>
              <w:pStyle w:val="ConsPlusNormal0"/>
              <w:jc w:val="center"/>
            </w:pPr>
            <w:r>
              <w:t>X</w:t>
            </w:r>
          </w:p>
        </w:tc>
        <w:tc>
          <w:tcPr>
            <w:tcW w:w="1417" w:type="dxa"/>
            <w:vAlign w:val="center"/>
          </w:tcPr>
          <w:p w14:paraId="331ADDFF" w14:textId="77777777" w:rsidR="00886369" w:rsidRDefault="00000000">
            <w:pPr>
              <w:pStyle w:val="ConsPlusNormal0"/>
              <w:jc w:val="center"/>
            </w:pPr>
            <w:r>
              <w:t>66 849,7</w:t>
            </w:r>
          </w:p>
        </w:tc>
        <w:tc>
          <w:tcPr>
            <w:tcW w:w="1361" w:type="dxa"/>
            <w:vAlign w:val="center"/>
          </w:tcPr>
          <w:p w14:paraId="28C3477F" w14:textId="77777777" w:rsidR="00886369" w:rsidRDefault="00000000">
            <w:pPr>
              <w:pStyle w:val="ConsPlusNormal0"/>
              <w:jc w:val="center"/>
            </w:pPr>
            <w:r>
              <w:t>X</w:t>
            </w:r>
          </w:p>
        </w:tc>
      </w:tr>
      <w:tr w:rsidR="00886369" w14:paraId="6AEA09BF" w14:textId="77777777">
        <w:tc>
          <w:tcPr>
            <w:tcW w:w="3118" w:type="dxa"/>
            <w:vAlign w:val="center"/>
          </w:tcPr>
          <w:p w14:paraId="524799E7" w14:textId="77777777" w:rsidR="00886369" w:rsidRDefault="00000000">
            <w:pPr>
              <w:pStyle w:val="ConsPlusNormal0"/>
              <w:jc w:val="both"/>
            </w:pPr>
            <w:r>
              <w:t xml:space="preserve">2.1.7.3. ультразвуковое исследование сердечно-сосудистой системы (сумма </w:t>
            </w:r>
            <w:hyperlink w:anchor="P7124" w:tooltip="33.1.7.3">
              <w:r w:rsidR="00886369">
                <w:rPr>
                  <w:color w:val="0000FF"/>
                </w:rPr>
                <w:t>строк 33.1.7.3</w:t>
              </w:r>
            </w:hyperlink>
            <w:r>
              <w:t xml:space="preserve"> + </w:t>
            </w:r>
            <w:hyperlink w:anchor="P7674" w:tooltip="41.1.7.3">
              <w:r w:rsidR="00886369">
                <w:rPr>
                  <w:color w:val="0000FF"/>
                </w:rPr>
                <w:t>41.1.7.3</w:t>
              </w:r>
            </w:hyperlink>
            <w:r>
              <w:t xml:space="preserve"> + </w:t>
            </w:r>
            <w:hyperlink w:anchor="P8294" w:tooltip="50.1.7.3">
              <w:r w:rsidR="00886369">
                <w:rPr>
                  <w:color w:val="0000FF"/>
                </w:rPr>
                <w:t>50.1.7.3</w:t>
              </w:r>
            </w:hyperlink>
            <w:r>
              <w:t>)</w:t>
            </w:r>
          </w:p>
        </w:tc>
        <w:tc>
          <w:tcPr>
            <w:tcW w:w="1134" w:type="dxa"/>
            <w:vAlign w:val="center"/>
          </w:tcPr>
          <w:p w14:paraId="1FE81A52" w14:textId="77777777" w:rsidR="00886369" w:rsidRDefault="00000000">
            <w:pPr>
              <w:pStyle w:val="ConsPlusNormal0"/>
              <w:jc w:val="center"/>
            </w:pPr>
            <w:r>
              <w:t>23.1.7.3</w:t>
            </w:r>
          </w:p>
        </w:tc>
        <w:tc>
          <w:tcPr>
            <w:tcW w:w="1814" w:type="dxa"/>
            <w:vAlign w:val="center"/>
          </w:tcPr>
          <w:p w14:paraId="264688BE" w14:textId="77777777" w:rsidR="00886369" w:rsidRDefault="00000000">
            <w:pPr>
              <w:pStyle w:val="ConsPlusNormal0"/>
              <w:jc w:val="center"/>
            </w:pPr>
            <w:r>
              <w:t>исследования</w:t>
            </w:r>
          </w:p>
        </w:tc>
        <w:tc>
          <w:tcPr>
            <w:tcW w:w="2041" w:type="dxa"/>
            <w:vAlign w:val="center"/>
          </w:tcPr>
          <w:p w14:paraId="7AF8A967" w14:textId="77777777" w:rsidR="00886369" w:rsidRDefault="00000000">
            <w:pPr>
              <w:pStyle w:val="ConsPlusNormal0"/>
              <w:jc w:val="center"/>
            </w:pPr>
            <w:r>
              <w:t>0,122408</w:t>
            </w:r>
          </w:p>
        </w:tc>
        <w:tc>
          <w:tcPr>
            <w:tcW w:w="1984" w:type="dxa"/>
            <w:vAlign w:val="center"/>
          </w:tcPr>
          <w:p w14:paraId="3087C017" w14:textId="77777777" w:rsidR="00886369" w:rsidRDefault="00000000">
            <w:pPr>
              <w:pStyle w:val="ConsPlusNormal0"/>
              <w:jc w:val="center"/>
            </w:pPr>
            <w:r>
              <w:t>794,9</w:t>
            </w:r>
          </w:p>
        </w:tc>
        <w:tc>
          <w:tcPr>
            <w:tcW w:w="1474" w:type="dxa"/>
            <w:vAlign w:val="center"/>
          </w:tcPr>
          <w:p w14:paraId="62E10CF1" w14:textId="77777777" w:rsidR="00886369" w:rsidRDefault="00000000">
            <w:pPr>
              <w:pStyle w:val="ConsPlusNormal0"/>
              <w:jc w:val="center"/>
            </w:pPr>
            <w:r>
              <w:t>X</w:t>
            </w:r>
          </w:p>
        </w:tc>
        <w:tc>
          <w:tcPr>
            <w:tcW w:w="1474" w:type="dxa"/>
            <w:vAlign w:val="center"/>
          </w:tcPr>
          <w:p w14:paraId="6EBA6A8A" w14:textId="77777777" w:rsidR="00886369" w:rsidRDefault="00000000">
            <w:pPr>
              <w:pStyle w:val="ConsPlusNormal0"/>
              <w:jc w:val="center"/>
            </w:pPr>
            <w:r>
              <w:t>97,3</w:t>
            </w:r>
          </w:p>
        </w:tc>
        <w:tc>
          <w:tcPr>
            <w:tcW w:w="1417" w:type="dxa"/>
            <w:vAlign w:val="center"/>
          </w:tcPr>
          <w:p w14:paraId="00962D0B" w14:textId="77777777" w:rsidR="00886369" w:rsidRDefault="00000000">
            <w:pPr>
              <w:pStyle w:val="ConsPlusNormal0"/>
              <w:jc w:val="center"/>
            </w:pPr>
            <w:r>
              <w:t>X</w:t>
            </w:r>
          </w:p>
        </w:tc>
        <w:tc>
          <w:tcPr>
            <w:tcW w:w="1417" w:type="dxa"/>
            <w:vAlign w:val="center"/>
          </w:tcPr>
          <w:p w14:paraId="1C4AAAAF" w14:textId="77777777" w:rsidR="00886369" w:rsidRDefault="00000000">
            <w:pPr>
              <w:pStyle w:val="ConsPlusNormal0"/>
              <w:jc w:val="center"/>
            </w:pPr>
            <w:r>
              <w:t>58 677,0</w:t>
            </w:r>
          </w:p>
        </w:tc>
        <w:tc>
          <w:tcPr>
            <w:tcW w:w="1361" w:type="dxa"/>
            <w:vAlign w:val="center"/>
          </w:tcPr>
          <w:p w14:paraId="7782AB14" w14:textId="77777777" w:rsidR="00886369" w:rsidRDefault="00000000">
            <w:pPr>
              <w:pStyle w:val="ConsPlusNormal0"/>
              <w:jc w:val="center"/>
            </w:pPr>
            <w:r>
              <w:t>X</w:t>
            </w:r>
          </w:p>
        </w:tc>
      </w:tr>
      <w:tr w:rsidR="00886369" w14:paraId="14FBC275" w14:textId="77777777">
        <w:tc>
          <w:tcPr>
            <w:tcW w:w="3118" w:type="dxa"/>
            <w:vAlign w:val="center"/>
          </w:tcPr>
          <w:p w14:paraId="2F84E723" w14:textId="77777777" w:rsidR="00886369" w:rsidRDefault="00000000">
            <w:pPr>
              <w:pStyle w:val="ConsPlusNormal0"/>
              <w:jc w:val="both"/>
            </w:pPr>
            <w:r>
              <w:t xml:space="preserve">2.1.7.4. эндоскопическое диагностическое исследование (сумма </w:t>
            </w:r>
            <w:hyperlink w:anchor="P7134" w:tooltip="33.1.7.4">
              <w:r w:rsidR="00886369">
                <w:rPr>
                  <w:color w:val="0000FF"/>
                </w:rPr>
                <w:t>строк 33.1.7.4</w:t>
              </w:r>
            </w:hyperlink>
            <w:r>
              <w:t xml:space="preserve"> + </w:t>
            </w:r>
            <w:hyperlink w:anchor="P7684" w:tooltip="41.1.7.4">
              <w:r w:rsidR="00886369">
                <w:rPr>
                  <w:color w:val="0000FF"/>
                </w:rPr>
                <w:t>41.1.7.4</w:t>
              </w:r>
            </w:hyperlink>
            <w:r>
              <w:t xml:space="preserve"> + </w:t>
            </w:r>
            <w:hyperlink w:anchor="P8304" w:tooltip="50.1.7.4">
              <w:r w:rsidR="00886369">
                <w:rPr>
                  <w:color w:val="0000FF"/>
                </w:rPr>
                <w:t>50.1.7.4</w:t>
              </w:r>
            </w:hyperlink>
            <w:r>
              <w:t>)</w:t>
            </w:r>
          </w:p>
        </w:tc>
        <w:tc>
          <w:tcPr>
            <w:tcW w:w="1134" w:type="dxa"/>
            <w:vAlign w:val="center"/>
          </w:tcPr>
          <w:p w14:paraId="18A40235" w14:textId="77777777" w:rsidR="00886369" w:rsidRDefault="00000000">
            <w:pPr>
              <w:pStyle w:val="ConsPlusNormal0"/>
              <w:jc w:val="center"/>
            </w:pPr>
            <w:r>
              <w:t>23.1.7.4</w:t>
            </w:r>
          </w:p>
        </w:tc>
        <w:tc>
          <w:tcPr>
            <w:tcW w:w="1814" w:type="dxa"/>
            <w:vAlign w:val="center"/>
          </w:tcPr>
          <w:p w14:paraId="66F57295" w14:textId="77777777" w:rsidR="00886369" w:rsidRDefault="00000000">
            <w:pPr>
              <w:pStyle w:val="ConsPlusNormal0"/>
              <w:jc w:val="center"/>
            </w:pPr>
            <w:r>
              <w:t>исследования</w:t>
            </w:r>
          </w:p>
        </w:tc>
        <w:tc>
          <w:tcPr>
            <w:tcW w:w="2041" w:type="dxa"/>
            <w:vAlign w:val="center"/>
          </w:tcPr>
          <w:p w14:paraId="7139BB55" w14:textId="77777777" w:rsidR="00886369" w:rsidRDefault="00000000">
            <w:pPr>
              <w:pStyle w:val="ConsPlusNormal0"/>
              <w:jc w:val="center"/>
            </w:pPr>
            <w:r>
              <w:t>0,03537</w:t>
            </w:r>
          </w:p>
        </w:tc>
        <w:tc>
          <w:tcPr>
            <w:tcW w:w="1984" w:type="dxa"/>
            <w:vAlign w:val="center"/>
          </w:tcPr>
          <w:p w14:paraId="4ED499B9" w14:textId="77777777" w:rsidR="00886369" w:rsidRDefault="00000000">
            <w:pPr>
              <w:pStyle w:val="ConsPlusNormal0"/>
              <w:jc w:val="center"/>
            </w:pPr>
            <w:r>
              <w:t>1457,5</w:t>
            </w:r>
          </w:p>
        </w:tc>
        <w:tc>
          <w:tcPr>
            <w:tcW w:w="1474" w:type="dxa"/>
            <w:vAlign w:val="center"/>
          </w:tcPr>
          <w:p w14:paraId="4D1A3323" w14:textId="77777777" w:rsidR="00886369" w:rsidRDefault="00000000">
            <w:pPr>
              <w:pStyle w:val="ConsPlusNormal0"/>
              <w:jc w:val="center"/>
            </w:pPr>
            <w:r>
              <w:t>X</w:t>
            </w:r>
          </w:p>
        </w:tc>
        <w:tc>
          <w:tcPr>
            <w:tcW w:w="1474" w:type="dxa"/>
            <w:vAlign w:val="center"/>
          </w:tcPr>
          <w:p w14:paraId="012892E5" w14:textId="77777777" w:rsidR="00886369" w:rsidRDefault="00000000">
            <w:pPr>
              <w:pStyle w:val="ConsPlusNormal0"/>
              <w:jc w:val="center"/>
            </w:pPr>
            <w:r>
              <w:t>51,6</w:t>
            </w:r>
          </w:p>
        </w:tc>
        <w:tc>
          <w:tcPr>
            <w:tcW w:w="1417" w:type="dxa"/>
            <w:vAlign w:val="center"/>
          </w:tcPr>
          <w:p w14:paraId="0C98121E" w14:textId="77777777" w:rsidR="00886369" w:rsidRDefault="00000000">
            <w:pPr>
              <w:pStyle w:val="ConsPlusNormal0"/>
              <w:jc w:val="center"/>
            </w:pPr>
            <w:r>
              <w:t>X</w:t>
            </w:r>
          </w:p>
        </w:tc>
        <w:tc>
          <w:tcPr>
            <w:tcW w:w="1417" w:type="dxa"/>
            <w:vAlign w:val="center"/>
          </w:tcPr>
          <w:p w14:paraId="40FBC1D8" w14:textId="77777777" w:rsidR="00886369" w:rsidRDefault="00000000">
            <w:pPr>
              <w:pStyle w:val="ConsPlusNormal0"/>
              <w:jc w:val="center"/>
            </w:pPr>
            <w:r>
              <w:t>31 087,7</w:t>
            </w:r>
          </w:p>
        </w:tc>
        <w:tc>
          <w:tcPr>
            <w:tcW w:w="1361" w:type="dxa"/>
            <w:vAlign w:val="center"/>
          </w:tcPr>
          <w:p w14:paraId="1548629C" w14:textId="77777777" w:rsidR="00886369" w:rsidRDefault="00000000">
            <w:pPr>
              <w:pStyle w:val="ConsPlusNormal0"/>
              <w:jc w:val="center"/>
            </w:pPr>
            <w:r>
              <w:t>X</w:t>
            </w:r>
          </w:p>
        </w:tc>
      </w:tr>
      <w:tr w:rsidR="00886369" w14:paraId="4C4488BB" w14:textId="77777777">
        <w:tc>
          <w:tcPr>
            <w:tcW w:w="3118" w:type="dxa"/>
            <w:vAlign w:val="center"/>
          </w:tcPr>
          <w:p w14:paraId="195FB66F" w14:textId="77777777" w:rsidR="00886369" w:rsidRDefault="00000000">
            <w:pPr>
              <w:pStyle w:val="ConsPlusNormal0"/>
              <w:jc w:val="both"/>
            </w:pPr>
            <w:r>
              <w:t xml:space="preserve">2.1.7.5. молекулярно-генетическое исследование с целью диагностики онкологических заболеваний (сумма </w:t>
            </w:r>
            <w:hyperlink w:anchor="P7144" w:tooltip="33.1.7.5">
              <w:r w:rsidR="00886369">
                <w:rPr>
                  <w:color w:val="0000FF"/>
                </w:rPr>
                <w:t>строк 33.1.7.5</w:t>
              </w:r>
            </w:hyperlink>
            <w:r>
              <w:t xml:space="preserve"> + </w:t>
            </w:r>
            <w:hyperlink w:anchor="P7694" w:tooltip="41.1.7.5">
              <w:r w:rsidR="00886369">
                <w:rPr>
                  <w:color w:val="0000FF"/>
                </w:rPr>
                <w:t>41.1.7.5</w:t>
              </w:r>
            </w:hyperlink>
            <w:r>
              <w:t xml:space="preserve"> + </w:t>
            </w:r>
            <w:hyperlink w:anchor="P8314" w:tooltip="50.1.7.5">
              <w:r w:rsidR="00886369">
                <w:rPr>
                  <w:color w:val="0000FF"/>
                </w:rPr>
                <w:t>50.1.7.5</w:t>
              </w:r>
            </w:hyperlink>
            <w:r>
              <w:t>)</w:t>
            </w:r>
          </w:p>
        </w:tc>
        <w:tc>
          <w:tcPr>
            <w:tcW w:w="1134" w:type="dxa"/>
            <w:vAlign w:val="center"/>
          </w:tcPr>
          <w:p w14:paraId="07E66F15" w14:textId="77777777" w:rsidR="00886369" w:rsidRDefault="00000000">
            <w:pPr>
              <w:pStyle w:val="ConsPlusNormal0"/>
              <w:jc w:val="center"/>
            </w:pPr>
            <w:r>
              <w:t>23.1.7.5</w:t>
            </w:r>
          </w:p>
        </w:tc>
        <w:tc>
          <w:tcPr>
            <w:tcW w:w="1814" w:type="dxa"/>
            <w:vAlign w:val="center"/>
          </w:tcPr>
          <w:p w14:paraId="2E40394B" w14:textId="77777777" w:rsidR="00886369" w:rsidRDefault="00000000">
            <w:pPr>
              <w:pStyle w:val="ConsPlusNormal0"/>
              <w:jc w:val="center"/>
            </w:pPr>
            <w:r>
              <w:t>исследования</w:t>
            </w:r>
          </w:p>
        </w:tc>
        <w:tc>
          <w:tcPr>
            <w:tcW w:w="2041" w:type="dxa"/>
            <w:vAlign w:val="center"/>
          </w:tcPr>
          <w:p w14:paraId="70E2C2B7" w14:textId="77777777" w:rsidR="00886369" w:rsidRDefault="00000000">
            <w:pPr>
              <w:pStyle w:val="ConsPlusNormal0"/>
              <w:jc w:val="center"/>
            </w:pPr>
            <w:r>
              <w:t>0,001492</w:t>
            </w:r>
          </w:p>
        </w:tc>
        <w:tc>
          <w:tcPr>
            <w:tcW w:w="1984" w:type="dxa"/>
            <w:vAlign w:val="center"/>
          </w:tcPr>
          <w:p w14:paraId="4654E9D4" w14:textId="77777777" w:rsidR="00886369" w:rsidRDefault="00000000">
            <w:pPr>
              <w:pStyle w:val="ConsPlusNormal0"/>
              <w:jc w:val="center"/>
            </w:pPr>
            <w:r>
              <w:t>11458</w:t>
            </w:r>
          </w:p>
        </w:tc>
        <w:tc>
          <w:tcPr>
            <w:tcW w:w="1474" w:type="dxa"/>
            <w:vAlign w:val="center"/>
          </w:tcPr>
          <w:p w14:paraId="429B53E4" w14:textId="77777777" w:rsidR="00886369" w:rsidRDefault="00000000">
            <w:pPr>
              <w:pStyle w:val="ConsPlusNormal0"/>
              <w:jc w:val="center"/>
            </w:pPr>
            <w:r>
              <w:t>X</w:t>
            </w:r>
          </w:p>
        </w:tc>
        <w:tc>
          <w:tcPr>
            <w:tcW w:w="1474" w:type="dxa"/>
            <w:vAlign w:val="center"/>
          </w:tcPr>
          <w:p w14:paraId="5BEE1E8E" w14:textId="77777777" w:rsidR="00886369" w:rsidRDefault="00000000">
            <w:pPr>
              <w:pStyle w:val="ConsPlusNormal0"/>
              <w:jc w:val="center"/>
            </w:pPr>
            <w:r>
              <w:t>17,1</w:t>
            </w:r>
          </w:p>
        </w:tc>
        <w:tc>
          <w:tcPr>
            <w:tcW w:w="1417" w:type="dxa"/>
            <w:vAlign w:val="center"/>
          </w:tcPr>
          <w:p w14:paraId="5917076C" w14:textId="77777777" w:rsidR="00886369" w:rsidRDefault="00000000">
            <w:pPr>
              <w:pStyle w:val="ConsPlusNormal0"/>
              <w:jc w:val="center"/>
            </w:pPr>
            <w:r>
              <w:t>X</w:t>
            </w:r>
          </w:p>
        </w:tc>
        <w:tc>
          <w:tcPr>
            <w:tcW w:w="1417" w:type="dxa"/>
            <w:vAlign w:val="center"/>
          </w:tcPr>
          <w:p w14:paraId="6384B245" w14:textId="77777777" w:rsidR="00886369" w:rsidRDefault="00000000">
            <w:pPr>
              <w:pStyle w:val="ConsPlusNormal0"/>
              <w:jc w:val="center"/>
            </w:pPr>
            <w:r>
              <w:t>10 309,2</w:t>
            </w:r>
          </w:p>
        </w:tc>
        <w:tc>
          <w:tcPr>
            <w:tcW w:w="1361" w:type="dxa"/>
            <w:vAlign w:val="center"/>
          </w:tcPr>
          <w:p w14:paraId="74B7DA74" w14:textId="77777777" w:rsidR="00886369" w:rsidRDefault="00000000">
            <w:pPr>
              <w:pStyle w:val="ConsPlusNormal0"/>
              <w:jc w:val="center"/>
            </w:pPr>
            <w:r>
              <w:t>X</w:t>
            </w:r>
          </w:p>
        </w:tc>
      </w:tr>
      <w:tr w:rsidR="00886369" w14:paraId="6158EEB4" w14:textId="77777777">
        <w:tc>
          <w:tcPr>
            <w:tcW w:w="3118" w:type="dxa"/>
            <w:vAlign w:val="center"/>
          </w:tcPr>
          <w:p w14:paraId="7C3E39AF" w14:textId="77777777" w:rsidR="00886369" w:rsidRDefault="00000000">
            <w:pPr>
              <w:pStyle w:val="ConsPlusNormal0"/>
              <w:jc w:val="both"/>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7154" w:tooltip="33.1.7.6">
              <w:r w:rsidR="00886369">
                <w:rPr>
                  <w:color w:val="0000FF"/>
                </w:rPr>
                <w:t>строк 33.1.7.6</w:t>
              </w:r>
            </w:hyperlink>
            <w:r>
              <w:t xml:space="preserve"> + </w:t>
            </w:r>
            <w:hyperlink w:anchor="P7704" w:tooltip="41.1.7.6">
              <w:r w:rsidR="00886369">
                <w:rPr>
                  <w:color w:val="0000FF"/>
                </w:rPr>
                <w:t>41.1.7.6</w:t>
              </w:r>
            </w:hyperlink>
            <w:r>
              <w:t xml:space="preserve"> + </w:t>
            </w:r>
            <w:hyperlink w:anchor="P8324" w:tooltip="50.1.7.6">
              <w:r w:rsidR="00886369">
                <w:rPr>
                  <w:color w:val="0000FF"/>
                </w:rPr>
                <w:t>50.1.7.6</w:t>
              </w:r>
            </w:hyperlink>
            <w:r>
              <w:t>)</w:t>
            </w:r>
          </w:p>
        </w:tc>
        <w:tc>
          <w:tcPr>
            <w:tcW w:w="1134" w:type="dxa"/>
            <w:vAlign w:val="center"/>
          </w:tcPr>
          <w:p w14:paraId="7A37E0E9" w14:textId="77777777" w:rsidR="00886369" w:rsidRDefault="00000000">
            <w:pPr>
              <w:pStyle w:val="ConsPlusNormal0"/>
              <w:jc w:val="center"/>
            </w:pPr>
            <w:r>
              <w:t>23.1.7.6</w:t>
            </w:r>
          </w:p>
        </w:tc>
        <w:tc>
          <w:tcPr>
            <w:tcW w:w="1814" w:type="dxa"/>
            <w:vAlign w:val="center"/>
          </w:tcPr>
          <w:p w14:paraId="4CBC520A" w14:textId="77777777" w:rsidR="00886369" w:rsidRDefault="00000000">
            <w:pPr>
              <w:pStyle w:val="ConsPlusNormal0"/>
              <w:jc w:val="center"/>
            </w:pPr>
            <w:r>
              <w:t>исследования</w:t>
            </w:r>
          </w:p>
        </w:tc>
        <w:tc>
          <w:tcPr>
            <w:tcW w:w="2041" w:type="dxa"/>
            <w:vAlign w:val="center"/>
          </w:tcPr>
          <w:p w14:paraId="6FA42C29" w14:textId="77777777" w:rsidR="00886369" w:rsidRDefault="00000000">
            <w:pPr>
              <w:pStyle w:val="ConsPlusNormal0"/>
              <w:jc w:val="center"/>
            </w:pPr>
            <w:r>
              <w:t>0,027103</w:t>
            </w:r>
          </w:p>
        </w:tc>
        <w:tc>
          <w:tcPr>
            <w:tcW w:w="1984" w:type="dxa"/>
            <w:vAlign w:val="center"/>
          </w:tcPr>
          <w:p w14:paraId="083F1BA1" w14:textId="77777777" w:rsidR="00886369" w:rsidRDefault="00000000">
            <w:pPr>
              <w:pStyle w:val="ConsPlusNormal0"/>
              <w:jc w:val="center"/>
            </w:pPr>
            <w:r>
              <w:t>2825,7</w:t>
            </w:r>
          </w:p>
        </w:tc>
        <w:tc>
          <w:tcPr>
            <w:tcW w:w="1474" w:type="dxa"/>
            <w:vAlign w:val="center"/>
          </w:tcPr>
          <w:p w14:paraId="7813B757" w14:textId="77777777" w:rsidR="00886369" w:rsidRDefault="00000000">
            <w:pPr>
              <w:pStyle w:val="ConsPlusNormal0"/>
              <w:jc w:val="center"/>
            </w:pPr>
            <w:r>
              <w:t>X</w:t>
            </w:r>
          </w:p>
        </w:tc>
        <w:tc>
          <w:tcPr>
            <w:tcW w:w="1474" w:type="dxa"/>
            <w:vAlign w:val="center"/>
          </w:tcPr>
          <w:p w14:paraId="276D8C3A" w14:textId="77777777" w:rsidR="00886369" w:rsidRDefault="00000000">
            <w:pPr>
              <w:pStyle w:val="ConsPlusNormal0"/>
              <w:jc w:val="center"/>
            </w:pPr>
            <w:r>
              <w:t>76,6</w:t>
            </w:r>
          </w:p>
        </w:tc>
        <w:tc>
          <w:tcPr>
            <w:tcW w:w="1417" w:type="dxa"/>
            <w:vAlign w:val="center"/>
          </w:tcPr>
          <w:p w14:paraId="30A95E38" w14:textId="77777777" w:rsidR="00886369" w:rsidRDefault="00000000">
            <w:pPr>
              <w:pStyle w:val="ConsPlusNormal0"/>
              <w:jc w:val="center"/>
            </w:pPr>
            <w:r>
              <w:t>X</w:t>
            </w:r>
          </w:p>
        </w:tc>
        <w:tc>
          <w:tcPr>
            <w:tcW w:w="1417" w:type="dxa"/>
            <w:vAlign w:val="center"/>
          </w:tcPr>
          <w:p w14:paraId="6C905951" w14:textId="77777777" w:rsidR="00886369" w:rsidRDefault="00000000">
            <w:pPr>
              <w:pStyle w:val="ConsPlusNormal0"/>
              <w:jc w:val="center"/>
            </w:pPr>
            <w:r>
              <w:t>46 183,7</w:t>
            </w:r>
          </w:p>
        </w:tc>
        <w:tc>
          <w:tcPr>
            <w:tcW w:w="1361" w:type="dxa"/>
            <w:vAlign w:val="center"/>
          </w:tcPr>
          <w:p w14:paraId="78BF637F" w14:textId="77777777" w:rsidR="00886369" w:rsidRDefault="00000000">
            <w:pPr>
              <w:pStyle w:val="ConsPlusNormal0"/>
              <w:jc w:val="center"/>
            </w:pPr>
            <w:r>
              <w:t>X</w:t>
            </w:r>
          </w:p>
        </w:tc>
      </w:tr>
      <w:tr w:rsidR="00886369" w14:paraId="38495768" w14:textId="77777777">
        <w:tc>
          <w:tcPr>
            <w:tcW w:w="3118" w:type="dxa"/>
            <w:vAlign w:val="center"/>
          </w:tcPr>
          <w:p w14:paraId="2BCA5B10" w14:textId="77777777" w:rsidR="00886369" w:rsidRDefault="00000000">
            <w:pPr>
              <w:pStyle w:val="ConsPlusNormal0"/>
              <w:jc w:val="both"/>
            </w:pPr>
            <w:r>
              <w:t xml:space="preserve">2.1.7.7. ПЭТ-КТ (сумма </w:t>
            </w:r>
            <w:hyperlink w:anchor="P7164" w:tooltip="33.1.7.7">
              <w:r w:rsidR="00886369">
                <w:rPr>
                  <w:color w:val="0000FF"/>
                </w:rPr>
                <w:t>строк 33.1.7.7</w:t>
              </w:r>
            </w:hyperlink>
            <w:r>
              <w:t xml:space="preserve"> + </w:t>
            </w:r>
            <w:hyperlink w:anchor="P7714" w:tooltip="41.1.7.7">
              <w:r w:rsidR="00886369">
                <w:rPr>
                  <w:color w:val="0000FF"/>
                </w:rPr>
                <w:t>41.1.7.7</w:t>
              </w:r>
            </w:hyperlink>
            <w:r>
              <w:t xml:space="preserve"> + </w:t>
            </w:r>
            <w:hyperlink w:anchor="P8334" w:tooltip="50.1.7.7">
              <w:r w:rsidR="00886369">
                <w:rPr>
                  <w:color w:val="0000FF"/>
                </w:rPr>
                <w:t>51.1.7.7</w:t>
              </w:r>
            </w:hyperlink>
            <w:r>
              <w:t>)</w:t>
            </w:r>
          </w:p>
        </w:tc>
        <w:tc>
          <w:tcPr>
            <w:tcW w:w="1134" w:type="dxa"/>
            <w:vAlign w:val="center"/>
          </w:tcPr>
          <w:p w14:paraId="0D144F54" w14:textId="77777777" w:rsidR="00886369" w:rsidRDefault="00000000">
            <w:pPr>
              <w:pStyle w:val="ConsPlusNormal0"/>
              <w:jc w:val="center"/>
            </w:pPr>
            <w:r>
              <w:t>23.1.7.7</w:t>
            </w:r>
          </w:p>
        </w:tc>
        <w:tc>
          <w:tcPr>
            <w:tcW w:w="1814" w:type="dxa"/>
            <w:vAlign w:val="center"/>
          </w:tcPr>
          <w:p w14:paraId="5F340D2D" w14:textId="77777777" w:rsidR="00886369" w:rsidRDefault="00000000">
            <w:pPr>
              <w:pStyle w:val="ConsPlusNormal0"/>
              <w:jc w:val="center"/>
            </w:pPr>
            <w:r>
              <w:t>исследования</w:t>
            </w:r>
          </w:p>
        </w:tc>
        <w:tc>
          <w:tcPr>
            <w:tcW w:w="2041" w:type="dxa"/>
            <w:vAlign w:val="center"/>
          </w:tcPr>
          <w:p w14:paraId="6AEA5202" w14:textId="77777777" w:rsidR="00886369" w:rsidRDefault="00000000">
            <w:pPr>
              <w:pStyle w:val="ConsPlusNormal0"/>
              <w:jc w:val="center"/>
            </w:pPr>
            <w:r>
              <w:t>0,002141</w:t>
            </w:r>
          </w:p>
        </w:tc>
        <w:tc>
          <w:tcPr>
            <w:tcW w:w="1984" w:type="dxa"/>
            <w:vAlign w:val="center"/>
          </w:tcPr>
          <w:p w14:paraId="3A590EB0" w14:textId="77777777" w:rsidR="00886369" w:rsidRDefault="00000000">
            <w:pPr>
              <w:pStyle w:val="ConsPlusNormal0"/>
              <w:jc w:val="center"/>
            </w:pPr>
            <w:r>
              <w:t>37130,2</w:t>
            </w:r>
          </w:p>
        </w:tc>
        <w:tc>
          <w:tcPr>
            <w:tcW w:w="1474" w:type="dxa"/>
            <w:vAlign w:val="center"/>
          </w:tcPr>
          <w:p w14:paraId="05954870" w14:textId="77777777" w:rsidR="00886369" w:rsidRDefault="00000000">
            <w:pPr>
              <w:pStyle w:val="ConsPlusNormal0"/>
              <w:jc w:val="center"/>
            </w:pPr>
            <w:r>
              <w:t>X</w:t>
            </w:r>
          </w:p>
        </w:tc>
        <w:tc>
          <w:tcPr>
            <w:tcW w:w="1474" w:type="dxa"/>
            <w:vAlign w:val="center"/>
          </w:tcPr>
          <w:p w14:paraId="4B08A3A3" w14:textId="77777777" w:rsidR="00886369" w:rsidRDefault="00000000">
            <w:pPr>
              <w:pStyle w:val="ConsPlusNormal0"/>
              <w:jc w:val="center"/>
            </w:pPr>
            <w:r>
              <w:t>79,5</w:t>
            </w:r>
          </w:p>
        </w:tc>
        <w:tc>
          <w:tcPr>
            <w:tcW w:w="1417" w:type="dxa"/>
            <w:vAlign w:val="center"/>
          </w:tcPr>
          <w:p w14:paraId="257A91D6" w14:textId="77777777" w:rsidR="00886369" w:rsidRDefault="00000000">
            <w:pPr>
              <w:pStyle w:val="ConsPlusNormal0"/>
              <w:jc w:val="center"/>
            </w:pPr>
            <w:r>
              <w:t>X</w:t>
            </w:r>
          </w:p>
        </w:tc>
        <w:tc>
          <w:tcPr>
            <w:tcW w:w="1417" w:type="dxa"/>
            <w:vAlign w:val="center"/>
          </w:tcPr>
          <w:p w14:paraId="6A398E9D" w14:textId="77777777" w:rsidR="00886369" w:rsidRDefault="00000000">
            <w:pPr>
              <w:pStyle w:val="ConsPlusNormal0"/>
              <w:jc w:val="center"/>
            </w:pPr>
            <w:r>
              <w:t>47 939,0</w:t>
            </w:r>
          </w:p>
        </w:tc>
        <w:tc>
          <w:tcPr>
            <w:tcW w:w="1361" w:type="dxa"/>
            <w:vAlign w:val="center"/>
          </w:tcPr>
          <w:p w14:paraId="3D210F00" w14:textId="77777777" w:rsidR="00886369" w:rsidRDefault="00000000">
            <w:pPr>
              <w:pStyle w:val="ConsPlusNormal0"/>
              <w:jc w:val="center"/>
            </w:pPr>
            <w:r>
              <w:t>X</w:t>
            </w:r>
          </w:p>
        </w:tc>
      </w:tr>
      <w:tr w:rsidR="00886369" w14:paraId="6266A8EF" w14:textId="77777777">
        <w:tc>
          <w:tcPr>
            <w:tcW w:w="3118" w:type="dxa"/>
            <w:vAlign w:val="center"/>
          </w:tcPr>
          <w:p w14:paraId="70AAF38A" w14:textId="77777777" w:rsidR="00886369" w:rsidRDefault="00000000">
            <w:pPr>
              <w:pStyle w:val="ConsPlusNormal0"/>
              <w:jc w:val="both"/>
            </w:pPr>
            <w:r>
              <w:t xml:space="preserve">2.1.7.8. ОФЭКТ/КТ/сцинтиграфия (сумма </w:t>
            </w:r>
            <w:hyperlink w:anchor="P7174" w:tooltip="33.1.7.8">
              <w:r w:rsidR="00886369">
                <w:rPr>
                  <w:color w:val="0000FF"/>
                </w:rPr>
                <w:t>строк 33.1.7.8</w:t>
              </w:r>
            </w:hyperlink>
            <w:r>
              <w:t xml:space="preserve"> + </w:t>
            </w:r>
            <w:hyperlink w:anchor="P7724" w:tooltip="41.1.7.8">
              <w:r w:rsidR="00886369">
                <w:rPr>
                  <w:color w:val="0000FF"/>
                </w:rPr>
                <w:t>41.1.7.8</w:t>
              </w:r>
            </w:hyperlink>
            <w:r>
              <w:t xml:space="preserve"> + </w:t>
            </w:r>
            <w:hyperlink w:anchor="P8344" w:tooltip="50.1.7.8">
              <w:r w:rsidR="00886369">
                <w:rPr>
                  <w:color w:val="0000FF"/>
                </w:rPr>
                <w:t>50.1.7.8</w:t>
              </w:r>
            </w:hyperlink>
            <w:r>
              <w:t>)</w:t>
            </w:r>
          </w:p>
        </w:tc>
        <w:tc>
          <w:tcPr>
            <w:tcW w:w="1134" w:type="dxa"/>
            <w:vAlign w:val="center"/>
          </w:tcPr>
          <w:p w14:paraId="694DEF44" w14:textId="77777777" w:rsidR="00886369" w:rsidRDefault="00000000">
            <w:pPr>
              <w:pStyle w:val="ConsPlusNormal0"/>
              <w:jc w:val="center"/>
            </w:pPr>
            <w:r>
              <w:t>23.1.7.8</w:t>
            </w:r>
          </w:p>
        </w:tc>
        <w:tc>
          <w:tcPr>
            <w:tcW w:w="1814" w:type="dxa"/>
            <w:vAlign w:val="center"/>
          </w:tcPr>
          <w:p w14:paraId="6DE0E089" w14:textId="77777777" w:rsidR="00886369" w:rsidRDefault="00000000">
            <w:pPr>
              <w:pStyle w:val="ConsPlusNormal0"/>
              <w:jc w:val="center"/>
            </w:pPr>
            <w:r>
              <w:t>исследования</w:t>
            </w:r>
          </w:p>
        </w:tc>
        <w:tc>
          <w:tcPr>
            <w:tcW w:w="2041" w:type="dxa"/>
            <w:vAlign w:val="center"/>
          </w:tcPr>
          <w:p w14:paraId="6712E9FE" w14:textId="77777777" w:rsidR="00886369" w:rsidRDefault="00000000">
            <w:pPr>
              <w:pStyle w:val="ConsPlusNormal0"/>
              <w:jc w:val="center"/>
            </w:pPr>
            <w:r>
              <w:t>0,003997</w:t>
            </w:r>
          </w:p>
        </w:tc>
        <w:tc>
          <w:tcPr>
            <w:tcW w:w="1984" w:type="dxa"/>
            <w:vAlign w:val="center"/>
          </w:tcPr>
          <w:p w14:paraId="5BA7A9C9" w14:textId="77777777" w:rsidR="00886369" w:rsidRDefault="00000000">
            <w:pPr>
              <w:pStyle w:val="ConsPlusNormal0"/>
              <w:jc w:val="center"/>
            </w:pPr>
            <w:r>
              <w:t>5 207,20</w:t>
            </w:r>
          </w:p>
        </w:tc>
        <w:tc>
          <w:tcPr>
            <w:tcW w:w="1474" w:type="dxa"/>
            <w:vAlign w:val="center"/>
          </w:tcPr>
          <w:p w14:paraId="4A296F2B" w14:textId="77777777" w:rsidR="00886369" w:rsidRDefault="00000000">
            <w:pPr>
              <w:pStyle w:val="ConsPlusNormal0"/>
              <w:jc w:val="center"/>
            </w:pPr>
            <w:r>
              <w:t>X</w:t>
            </w:r>
          </w:p>
        </w:tc>
        <w:tc>
          <w:tcPr>
            <w:tcW w:w="1474" w:type="dxa"/>
            <w:vAlign w:val="center"/>
          </w:tcPr>
          <w:p w14:paraId="329A94B8" w14:textId="77777777" w:rsidR="00886369" w:rsidRDefault="00000000">
            <w:pPr>
              <w:pStyle w:val="ConsPlusNormal0"/>
              <w:jc w:val="center"/>
            </w:pPr>
            <w:r>
              <w:t>20,8</w:t>
            </w:r>
          </w:p>
        </w:tc>
        <w:tc>
          <w:tcPr>
            <w:tcW w:w="1417" w:type="dxa"/>
            <w:vAlign w:val="center"/>
          </w:tcPr>
          <w:p w14:paraId="6F483759" w14:textId="77777777" w:rsidR="00886369" w:rsidRDefault="00000000">
            <w:pPr>
              <w:pStyle w:val="ConsPlusNormal0"/>
              <w:jc w:val="center"/>
            </w:pPr>
            <w:r>
              <w:t>X</w:t>
            </w:r>
          </w:p>
        </w:tc>
        <w:tc>
          <w:tcPr>
            <w:tcW w:w="1417" w:type="dxa"/>
            <w:vAlign w:val="center"/>
          </w:tcPr>
          <w:p w14:paraId="40804FBD" w14:textId="77777777" w:rsidR="00886369" w:rsidRDefault="00000000">
            <w:pPr>
              <w:pStyle w:val="ConsPlusNormal0"/>
              <w:jc w:val="center"/>
            </w:pPr>
            <w:r>
              <w:t>12 551,2</w:t>
            </w:r>
          </w:p>
        </w:tc>
        <w:tc>
          <w:tcPr>
            <w:tcW w:w="1361" w:type="dxa"/>
            <w:vAlign w:val="center"/>
          </w:tcPr>
          <w:p w14:paraId="157FC99F" w14:textId="77777777" w:rsidR="00886369" w:rsidRDefault="00000000">
            <w:pPr>
              <w:pStyle w:val="ConsPlusNormal0"/>
              <w:jc w:val="center"/>
            </w:pPr>
            <w:r>
              <w:t>X</w:t>
            </w:r>
          </w:p>
        </w:tc>
      </w:tr>
      <w:tr w:rsidR="00886369" w14:paraId="21FEAEF5" w14:textId="77777777">
        <w:tc>
          <w:tcPr>
            <w:tcW w:w="3118" w:type="dxa"/>
            <w:vAlign w:val="center"/>
          </w:tcPr>
          <w:p w14:paraId="176BC04E" w14:textId="77777777" w:rsidR="00886369" w:rsidRDefault="00000000">
            <w:pPr>
              <w:pStyle w:val="ConsPlusNormal0"/>
              <w:jc w:val="both"/>
            </w:pPr>
            <w:r>
              <w:t xml:space="preserve">2.1.7.9. неинвазивное пренатальное тестирование (определение внеклеточной ДНК плода по крови матери) (сумма </w:t>
            </w:r>
            <w:hyperlink w:anchor="P7184" w:tooltip="33.1.7.9">
              <w:r w:rsidR="00886369">
                <w:rPr>
                  <w:color w:val="0000FF"/>
                </w:rPr>
                <w:t>строк 33.1.7.9</w:t>
              </w:r>
            </w:hyperlink>
            <w:r>
              <w:t xml:space="preserve"> + </w:t>
            </w:r>
            <w:hyperlink w:anchor="P7734" w:tooltip="41.1.7.9">
              <w:r w:rsidR="00886369">
                <w:rPr>
                  <w:color w:val="0000FF"/>
                </w:rPr>
                <w:t>41.1.7.9</w:t>
              </w:r>
            </w:hyperlink>
            <w:r>
              <w:t xml:space="preserve"> + </w:t>
            </w:r>
            <w:hyperlink w:anchor="P8354" w:tooltip="50.1.7.9">
              <w:r w:rsidR="00886369">
                <w:rPr>
                  <w:color w:val="0000FF"/>
                </w:rPr>
                <w:t>50.1.7.9</w:t>
              </w:r>
            </w:hyperlink>
            <w:r>
              <w:t>)</w:t>
            </w:r>
          </w:p>
        </w:tc>
        <w:tc>
          <w:tcPr>
            <w:tcW w:w="1134" w:type="dxa"/>
            <w:vAlign w:val="center"/>
          </w:tcPr>
          <w:p w14:paraId="1BBD1DE5" w14:textId="77777777" w:rsidR="00886369" w:rsidRDefault="00000000">
            <w:pPr>
              <w:pStyle w:val="ConsPlusNormal0"/>
              <w:jc w:val="center"/>
            </w:pPr>
            <w:r>
              <w:t>23.1.7.9</w:t>
            </w:r>
          </w:p>
        </w:tc>
        <w:tc>
          <w:tcPr>
            <w:tcW w:w="1814" w:type="dxa"/>
            <w:vAlign w:val="center"/>
          </w:tcPr>
          <w:p w14:paraId="41309E74" w14:textId="77777777" w:rsidR="00886369" w:rsidRDefault="00000000">
            <w:pPr>
              <w:pStyle w:val="ConsPlusNormal0"/>
              <w:jc w:val="center"/>
            </w:pPr>
            <w:r>
              <w:t>исследований</w:t>
            </w:r>
          </w:p>
        </w:tc>
        <w:tc>
          <w:tcPr>
            <w:tcW w:w="2041" w:type="dxa"/>
            <w:vAlign w:val="center"/>
          </w:tcPr>
          <w:p w14:paraId="013B8DD4" w14:textId="77777777" w:rsidR="00886369" w:rsidRDefault="00000000">
            <w:pPr>
              <w:pStyle w:val="ConsPlusNormal0"/>
              <w:jc w:val="center"/>
            </w:pPr>
            <w:r>
              <w:t>0,000647</w:t>
            </w:r>
          </w:p>
        </w:tc>
        <w:tc>
          <w:tcPr>
            <w:tcW w:w="1984" w:type="dxa"/>
            <w:vAlign w:val="center"/>
          </w:tcPr>
          <w:p w14:paraId="64BCAEA4" w14:textId="77777777" w:rsidR="00886369" w:rsidRDefault="00000000">
            <w:pPr>
              <w:pStyle w:val="ConsPlusNormal0"/>
              <w:jc w:val="center"/>
            </w:pPr>
            <w:r>
              <w:t>15 548,30</w:t>
            </w:r>
          </w:p>
        </w:tc>
        <w:tc>
          <w:tcPr>
            <w:tcW w:w="1474" w:type="dxa"/>
            <w:vAlign w:val="center"/>
          </w:tcPr>
          <w:p w14:paraId="3584C55D" w14:textId="77777777" w:rsidR="00886369" w:rsidRDefault="00000000">
            <w:pPr>
              <w:pStyle w:val="ConsPlusNormal0"/>
              <w:jc w:val="center"/>
            </w:pPr>
            <w:r>
              <w:t>X</w:t>
            </w:r>
          </w:p>
        </w:tc>
        <w:tc>
          <w:tcPr>
            <w:tcW w:w="1474" w:type="dxa"/>
            <w:vAlign w:val="center"/>
          </w:tcPr>
          <w:p w14:paraId="4194426C" w14:textId="77777777" w:rsidR="00886369" w:rsidRDefault="00000000">
            <w:pPr>
              <w:pStyle w:val="ConsPlusNormal0"/>
              <w:jc w:val="center"/>
            </w:pPr>
            <w:r>
              <w:t>10,1</w:t>
            </w:r>
          </w:p>
        </w:tc>
        <w:tc>
          <w:tcPr>
            <w:tcW w:w="1417" w:type="dxa"/>
            <w:vAlign w:val="center"/>
          </w:tcPr>
          <w:p w14:paraId="6FC50791" w14:textId="77777777" w:rsidR="00886369" w:rsidRDefault="00000000">
            <w:pPr>
              <w:pStyle w:val="ConsPlusNormal0"/>
              <w:jc w:val="center"/>
            </w:pPr>
            <w:r>
              <w:t>X</w:t>
            </w:r>
          </w:p>
        </w:tc>
        <w:tc>
          <w:tcPr>
            <w:tcW w:w="1417" w:type="dxa"/>
            <w:vAlign w:val="center"/>
          </w:tcPr>
          <w:p w14:paraId="74C039D0" w14:textId="77777777" w:rsidR="00886369" w:rsidRDefault="00000000">
            <w:pPr>
              <w:pStyle w:val="ConsPlusNormal0"/>
              <w:jc w:val="center"/>
            </w:pPr>
            <w:r>
              <w:t>6 066,4</w:t>
            </w:r>
          </w:p>
        </w:tc>
        <w:tc>
          <w:tcPr>
            <w:tcW w:w="1361" w:type="dxa"/>
            <w:vAlign w:val="center"/>
          </w:tcPr>
          <w:p w14:paraId="0D76CF63" w14:textId="77777777" w:rsidR="00886369" w:rsidRDefault="00000000">
            <w:pPr>
              <w:pStyle w:val="ConsPlusNormal0"/>
              <w:jc w:val="center"/>
            </w:pPr>
            <w:r>
              <w:t>X</w:t>
            </w:r>
          </w:p>
        </w:tc>
      </w:tr>
      <w:tr w:rsidR="00886369" w14:paraId="6199240A" w14:textId="77777777">
        <w:tc>
          <w:tcPr>
            <w:tcW w:w="3118" w:type="dxa"/>
            <w:vAlign w:val="center"/>
          </w:tcPr>
          <w:p w14:paraId="428AA400" w14:textId="77777777" w:rsidR="00886369" w:rsidRDefault="00000000">
            <w:pPr>
              <w:pStyle w:val="ConsPlusNormal0"/>
              <w:jc w:val="both"/>
            </w:pPr>
            <w:r>
              <w:t>2.1.7.10. определение РНК вируса гепатита C (Hepatitis C virus) в крови методом ПЦР</w:t>
            </w:r>
          </w:p>
          <w:p w14:paraId="5BC27A47" w14:textId="77777777" w:rsidR="00886369" w:rsidRDefault="00000000">
            <w:pPr>
              <w:pStyle w:val="ConsPlusNormal0"/>
              <w:jc w:val="both"/>
            </w:pPr>
            <w:r>
              <w:t xml:space="preserve">(сумма </w:t>
            </w:r>
            <w:hyperlink w:anchor="P7194" w:tooltip="33.1.7.10">
              <w:r w:rsidR="00886369">
                <w:rPr>
                  <w:color w:val="0000FF"/>
                </w:rPr>
                <w:t>строк 33.1.7.10</w:t>
              </w:r>
            </w:hyperlink>
            <w:r>
              <w:t xml:space="preserve"> + </w:t>
            </w:r>
            <w:hyperlink w:anchor="P7744" w:tooltip="41.1.7.10">
              <w:r w:rsidR="00886369">
                <w:rPr>
                  <w:color w:val="0000FF"/>
                </w:rPr>
                <w:t>41.1.7.10</w:t>
              </w:r>
            </w:hyperlink>
            <w:r>
              <w:t xml:space="preserve"> + </w:t>
            </w:r>
            <w:hyperlink w:anchor="P8364" w:tooltip="50.1.7.10">
              <w:r w:rsidR="00886369">
                <w:rPr>
                  <w:color w:val="0000FF"/>
                </w:rPr>
                <w:t>50.1.7.10</w:t>
              </w:r>
            </w:hyperlink>
            <w:r>
              <w:t>)</w:t>
            </w:r>
          </w:p>
        </w:tc>
        <w:tc>
          <w:tcPr>
            <w:tcW w:w="1134" w:type="dxa"/>
            <w:vAlign w:val="center"/>
          </w:tcPr>
          <w:p w14:paraId="4ED9CD4F" w14:textId="77777777" w:rsidR="00886369" w:rsidRDefault="00000000">
            <w:pPr>
              <w:pStyle w:val="ConsPlusNormal0"/>
              <w:jc w:val="center"/>
            </w:pPr>
            <w:r>
              <w:t>23.1.7.10</w:t>
            </w:r>
          </w:p>
        </w:tc>
        <w:tc>
          <w:tcPr>
            <w:tcW w:w="1814" w:type="dxa"/>
            <w:vAlign w:val="center"/>
          </w:tcPr>
          <w:p w14:paraId="14A62F89" w14:textId="77777777" w:rsidR="00886369" w:rsidRDefault="00000000">
            <w:pPr>
              <w:pStyle w:val="ConsPlusNormal0"/>
              <w:jc w:val="center"/>
            </w:pPr>
            <w:r>
              <w:t>исследований</w:t>
            </w:r>
          </w:p>
        </w:tc>
        <w:tc>
          <w:tcPr>
            <w:tcW w:w="2041" w:type="dxa"/>
            <w:vAlign w:val="center"/>
          </w:tcPr>
          <w:p w14:paraId="467A5A75" w14:textId="77777777" w:rsidR="00886369" w:rsidRDefault="00000000">
            <w:pPr>
              <w:pStyle w:val="ConsPlusNormal0"/>
              <w:jc w:val="center"/>
            </w:pPr>
            <w:r>
              <w:t>0,001241</w:t>
            </w:r>
          </w:p>
        </w:tc>
        <w:tc>
          <w:tcPr>
            <w:tcW w:w="1984" w:type="dxa"/>
            <w:vAlign w:val="center"/>
          </w:tcPr>
          <w:p w14:paraId="5EED237A" w14:textId="77777777" w:rsidR="00886369" w:rsidRDefault="00000000">
            <w:pPr>
              <w:pStyle w:val="ConsPlusNormal0"/>
              <w:jc w:val="center"/>
            </w:pPr>
            <w:r>
              <w:t>1 181,10</w:t>
            </w:r>
          </w:p>
        </w:tc>
        <w:tc>
          <w:tcPr>
            <w:tcW w:w="1474" w:type="dxa"/>
            <w:vAlign w:val="center"/>
          </w:tcPr>
          <w:p w14:paraId="4A76EB84" w14:textId="77777777" w:rsidR="00886369" w:rsidRDefault="00000000">
            <w:pPr>
              <w:pStyle w:val="ConsPlusNormal0"/>
              <w:jc w:val="center"/>
            </w:pPr>
            <w:r>
              <w:t>X</w:t>
            </w:r>
          </w:p>
        </w:tc>
        <w:tc>
          <w:tcPr>
            <w:tcW w:w="1474" w:type="dxa"/>
            <w:vAlign w:val="center"/>
          </w:tcPr>
          <w:p w14:paraId="4F360BE2" w14:textId="77777777" w:rsidR="00886369" w:rsidRDefault="00000000">
            <w:pPr>
              <w:pStyle w:val="ConsPlusNormal0"/>
              <w:jc w:val="center"/>
            </w:pPr>
            <w:r>
              <w:t>1,5</w:t>
            </w:r>
          </w:p>
        </w:tc>
        <w:tc>
          <w:tcPr>
            <w:tcW w:w="1417" w:type="dxa"/>
            <w:vAlign w:val="center"/>
          </w:tcPr>
          <w:p w14:paraId="6772AA47" w14:textId="77777777" w:rsidR="00886369" w:rsidRDefault="00000000">
            <w:pPr>
              <w:pStyle w:val="ConsPlusNormal0"/>
              <w:jc w:val="center"/>
            </w:pPr>
            <w:r>
              <w:t>X</w:t>
            </w:r>
          </w:p>
        </w:tc>
        <w:tc>
          <w:tcPr>
            <w:tcW w:w="1417" w:type="dxa"/>
            <w:vAlign w:val="center"/>
          </w:tcPr>
          <w:p w14:paraId="34FB4314" w14:textId="77777777" w:rsidR="00886369" w:rsidRDefault="00000000">
            <w:pPr>
              <w:pStyle w:val="ConsPlusNormal0"/>
              <w:jc w:val="center"/>
            </w:pPr>
            <w:r>
              <w:t>883,9</w:t>
            </w:r>
          </w:p>
        </w:tc>
        <w:tc>
          <w:tcPr>
            <w:tcW w:w="1361" w:type="dxa"/>
            <w:vAlign w:val="center"/>
          </w:tcPr>
          <w:p w14:paraId="26493594" w14:textId="77777777" w:rsidR="00886369" w:rsidRDefault="00000000">
            <w:pPr>
              <w:pStyle w:val="ConsPlusNormal0"/>
              <w:jc w:val="center"/>
            </w:pPr>
            <w:r>
              <w:t>X</w:t>
            </w:r>
          </w:p>
        </w:tc>
      </w:tr>
      <w:tr w:rsidR="00886369" w14:paraId="2485F74D" w14:textId="77777777">
        <w:tc>
          <w:tcPr>
            <w:tcW w:w="3118" w:type="dxa"/>
            <w:vAlign w:val="center"/>
          </w:tcPr>
          <w:p w14:paraId="4B087317" w14:textId="77777777" w:rsidR="00886369" w:rsidRDefault="00000000">
            <w:pPr>
              <w:pStyle w:val="ConsPlusNormal0"/>
              <w:jc w:val="both"/>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7204" w:tooltip="33.1.7.11">
              <w:r w:rsidR="00886369">
                <w:rPr>
                  <w:color w:val="0000FF"/>
                </w:rPr>
                <w:t>строк 33.1.7.11</w:t>
              </w:r>
            </w:hyperlink>
            <w:r>
              <w:t xml:space="preserve"> + </w:t>
            </w:r>
            <w:hyperlink w:anchor="P7754" w:tooltip="41.1.7.11">
              <w:r w:rsidR="00886369">
                <w:rPr>
                  <w:color w:val="0000FF"/>
                </w:rPr>
                <w:t>41.1.7.11</w:t>
              </w:r>
            </w:hyperlink>
            <w:r>
              <w:t xml:space="preserve"> + </w:t>
            </w:r>
            <w:hyperlink w:anchor="P8374" w:tooltip="50.1.7.11">
              <w:r w:rsidR="00886369">
                <w:rPr>
                  <w:color w:val="0000FF"/>
                </w:rPr>
                <w:t>50.1.7.11</w:t>
              </w:r>
            </w:hyperlink>
            <w:r>
              <w:t>)</w:t>
            </w:r>
          </w:p>
        </w:tc>
        <w:tc>
          <w:tcPr>
            <w:tcW w:w="1134" w:type="dxa"/>
            <w:vAlign w:val="center"/>
          </w:tcPr>
          <w:p w14:paraId="1E3422EF" w14:textId="77777777" w:rsidR="00886369" w:rsidRDefault="00000000">
            <w:pPr>
              <w:pStyle w:val="ConsPlusNormal0"/>
              <w:jc w:val="center"/>
            </w:pPr>
            <w:r>
              <w:t>23.1.7.11</w:t>
            </w:r>
          </w:p>
        </w:tc>
        <w:tc>
          <w:tcPr>
            <w:tcW w:w="1814" w:type="dxa"/>
            <w:vAlign w:val="center"/>
          </w:tcPr>
          <w:p w14:paraId="512CDBAD" w14:textId="77777777" w:rsidR="00886369" w:rsidRDefault="00000000">
            <w:pPr>
              <w:pStyle w:val="ConsPlusNormal0"/>
              <w:jc w:val="center"/>
            </w:pPr>
            <w:r>
              <w:t>исследований</w:t>
            </w:r>
          </w:p>
        </w:tc>
        <w:tc>
          <w:tcPr>
            <w:tcW w:w="2041" w:type="dxa"/>
            <w:vAlign w:val="center"/>
          </w:tcPr>
          <w:p w14:paraId="40F4662C" w14:textId="77777777" w:rsidR="00886369" w:rsidRDefault="00000000">
            <w:pPr>
              <w:pStyle w:val="ConsPlusNormal0"/>
              <w:jc w:val="center"/>
            </w:pPr>
            <w:r>
              <w:t>0,000622</w:t>
            </w:r>
          </w:p>
        </w:tc>
        <w:tc>
          <w:tcPr>
            <w:tcW w:w="1984" w:type="dxa"/>
            <w:vAlign w:val="center"/>
          </w:tcPr>
          <w:p w14:paraId="7B007628" w14:textId="77777777" w:rsidR="00886369" w:rsidRDefault="00000000">
            <w:pPr>
              <w:pStyle w:val="ConsPlusNormal0"/>
              <w:jc w:val="center"/>
            </w:pPr>
            <w:r>
              <w:t>2 093,90</w:t>
            </w:r>
          </w:p>
        </w:tc>
        <w:tc>
          <w:tcPr>
            <w:tcW w:w="1474" w:type="dxa"/>
            <w:vAlign w:val="center"/>
          </w:tcPr>
          <w:p w14:paraId="5BC1C401" w14:textId="77777777" w:rsidR="00886369" w:rsidRDefault="00000000">
            <w:pPr>
              <w:pStyle w:val="ConsPlusNormal0"/>
              <w:jc w:val="center"/>
            </w:pPr>
            <w:r>
              <w:t>X</w:t>
            </w:r>
          </w:p>
        </w:tc>
        <w:tc>
          <w:tcPr>
            <w:tcW w:w="1474" w:type="dxa"/>
            <w:vAlign w:val="center"/>
          </w:tcPr>
          <w:p w14:paraId="338954B9" w14:textId="77777777" w:rsidR="00886369" w:rsidRDefault="00000000">
            <w:pPr>
              <w:pStyle w:val="ConsPlusNormal0"/>
              <w:jc w:val="center"/>
            </w:pPr>
            <w:r>
              <w:t>1,3</w:t>
            </w:r>
          </w:p>
        </w:tc>
        <w:tc>
          <w:tcPr>
            <w:tcW w:w="1417" w:type="dxa"/>
            <w:vAlign w:val="center"/>
          </w:tcPr>
          <w:p w14:paraId="36840870" w14:textId="77777777" w:rsidR="00886369" w:rsidRDefault="00000000">
            <w:pPr>
              <w:pStyle w:val="ConsPlusNormal0"/>
              <w:jc w:val="center"/>
            </w:pPr>
            <w:r>
              <w:t>X</w:t>
            </w:r>
          </w:p>
        </w:tc>
        <w:tc>
          <w:tcPr>
            <w:tcW w:w="1417" w:type="dxa"/>
            <w:vAlign w:val="center"/>
          </w:tcPr>
          <w:p w14:paraId="02447241" w14:textId="77777777" w:rsidR="00886369" w:rsidRDefault="00000000">
            <w:pPr>
              <w:pStyle w:val="ConsPlusNormal0"/>
              <w:jc w:val="center"/>
            </w:pPr>
            <w:r>
              <w:t>785,4</w:t>
            </w:r>
          </w:p>
        </w:tc>
        <w:tc>
          <w:tcPr>
            <w:tcW w:w="1361" w:type="dxa"/>
            <w:vAlign w:val="center"/>
          </w:tcPr>
          <w:p w14:paraId="16DFD89F" w14:textId="77777777" w:rsidR="00886369" w:rsidRDefault="00000000">
            <w:pPr>
              <w:pStyle w:val="ConsPlusNormal0"/>
              <w:jc w:val="center"/>
            </w:pPr>
            <w:r>
              <w:t>X</w:t>
            </w:r>
          </w:p>
        </w:tc>
      </w:tr>
      <w:tr w:rsidR="00886369" w14:paraId="2E161680" w14:textId="77777777">
        <w:tc>
          <w:tcPr>
            <w:tcW w:w="3118" w:type="dxa"/>
            <w:vAlign w:val="center"/>
          </w:tcPr>
          <w:p w14:paraId="426CFD8B" w14:textId="77777777" w:rsidR="00886369" w:rsidRDefault="00000000">
            <w:pPr>
              <w:pStyle w:val="ConsPlusNormal0"/>
              <w:jc w:val="both"/>
            </w:pPr>
            <w:r>
              <w:t xml:space="preserve">2.1.8. школа для больных с хроническими заболеваниями, школы для беременных и по вопросам грудного вскармливания (сумма </w:t>
            </w:r>
            <w:hyperlink w:anchor="P7214" w:tooltip="33.1.8">
              <w:r w:rsidR="00886369">
                <w:rPr>
                  <w:color w:val="0000FF"/>
                </w:rPr>
                <w:t>строк 33.1.8</w:t>
              </w:r>
            </w:hyperlink>
            <w:r>
              <w:t xml:space="preserve"> + </w:t>
            </w:r>
            <w:hyperlink w:anchor="P7764" w:tooltip="41.1.8">
              <w:r w:rsidR="00886369">
                <w:rPr>
                  <w:color w:val="0000FF"/>
                </w:rPr>
                <w:t>41.1.8</w:t>
              </w:r>
            </w:hyperlink>
            <w:r>
              <w:t xml:space="preserve"> + </w:t>
            </w:r>
            <w:hyperlink w:anchor="P8384" w:tooltip="50.1.8">
              <w:r w:rsidR="00886369">
                <w:rPr>
                  <w:color w:val="0000FF"/>
                </w:rPr>
                <w:t>50.1.8</w:t>
              </w:r>
            </w:hyperlink>
            <w:r>
              <w:t>), в том числе:</w:t>
            </w:r>
          </w:p>
        </w:tc>
        <w:tc>
          <w:tcPr>
            <w:tcW w:w="1134" w:type="dxa"/>
            <w:vAlign w:val="center"/>
          </w:tcPr>
          <w:p w14:paraId="6A479CA7" w14:textId="77777777" w:rsidR="00886369" w:rsidRDefault="00000000">
            <w:pPr>
              <w:pStyle w:val="ConsPlusNormal0"/>
              <w:jc w:val="center"/>
            </w:pPr>
            <w:r>
              <w:t>23.1.8</w:t>
            </w:r>
          </w:p>
        </w:tc>
        <w:tc>
          <w:tcPr>
            <w:tcW w:w="1814" w:type="dxa"/>
            <w:vAlign w:val="center"/>
          </w:tcPr>
          <w:p w14:paraId="5851A6BB" w14:textId="77777777" w:rsidR="00886369" w:rsidRDefault="00000000">
            <w:pPr>
              <w:pStyle w:val="ConsPlusNormal0"/>
              <w:jc w:val="center"/>
            </w:pPr>
            <w:r>
              <w:t>комплексных посещений</w:t>
            </w:r>
          </w:p>
        </w:tc>
        <w:tc>
          <w:tcPr>
            <w:tcW w:w="2041" w:type="dxa"/>
            <w:vAlign w:val="center"/>
          </w:tcPr>
          <w:p w14:paraId="4F763BA2" w14:textId="77777777" w:rsidR="00886369" w:rsidRDefault="00000000">
            <w:pPr>
              <w:pStyle w:val="ConsPlusNormal0"/>
              <w:jc w:val="center"/>
            </w:pPr>
            <w:r>
              <w:t>0,210277</w:t>
            </w:r>
          </w:p>
        </w:tc>
        <w:tc>
          <w:tcPr>
            <w:tcW w:w="1984" w:type="dxa"/>
            <w:vAlign w:val="center"/>
          </w:tcPr>
          <w:p w14:paraId="05DA9EAE" w14:textId="77777777" w:rsidR="00886369" w:rsidRDefault="00000000">
            <w:pPr>
              <w:pStyle w:val="ConsPlusNormal0"/>
              <w:jc w:val="center"/>
            </w:pPr>
            <w:r>
              <w:t>1 029,50</w:t>
            </w:r>
          </w:p>
        </w:tc>
        <w:tc>
          <w:tcPr>
            <w:tcW w:w="1474" w:type="dxa"/>
            <w:vAlign w:val="center"/>
          </w:tcPr>
          <w:p w14:paraId="2F06311C" w14:textId="77777777" w:rsidR="00886369" w:rsidRDefault="00000000">
            <w:pPr>
              <w:pStyle w:val="ConsPlusNormal0"/>
              <w:jc w:val="center"/>
            </w:pPr>
            <w:r>
              <w:t>X</w:t>
            </w:r>
          </w:p>
        </w:tc>
        <w:tc>
          <w:tcPr>
            <w:tcW w:w="1474" w:type="dxa"/>
            <w:vAlign w:val="center"/>
          </w:tcPr>
          <w:p w14:paraId="1B96C5FB" w14:textId="77777777" w:rsidR="00886369" w:rsidRDefault="00000000">
            <w:pPr>
              <w:pStyle w:val="ConsPlusNormal0"/>
              <w:jc w:val="center"/>
            </w:pPr>
            <w:r>
              <w:t>216,5</w:t>
            </w:r>
          </w:p>
        </w:tc>
        <w:tc>
          <w:tcPr>
            <w:tcW w:w="1417" w:type="dxa"/>
            <w:vAlign w:val="center"/>
          </w:tcPr>
          <w:p w14:paraId="0235FA9D" w14:textId="77777777" w:rsidR="00886369" w:rsidRDefault="00000000">
            <w:pPr>
              <w:pStyle w:val="ConsPlusNormal0"/>
              <w:jc w:val="center"/>
            </w:pPr>
            <w:r>
              <w:t>X</w:t>
            </w:r>
          </w:p>
        </w:tc>
        <w:tc>
          <w:tcPr>
            <w:tcW w:w="1417" w:type="dxa"/>
            <w:vAlign w:val="center"/>
          </w:tcPr>
          <w:p w14:paraId="6BDC1700" w14:textId="77777777" w:rsidR="00886369" w:rsidRDefault="00000000">
            <w:pPr>
              <w:pStyle w:val="ConsPlusNormal0"/>
              <w:jc w:val="center"/>
            </w:pPr>
            <w:r>
              <w:t>130 546,0</w:t>
            </w:r>
          </w:p>
        </w:tc>
        <w:tc>
          <w:tcPr>
            <w:tcW w:w="1361" w:type="dxa"/>
            <w:vAlign w:val="center"/>
          </w:tcPr>
          <w:p w14:paraId="756B3D28" w14:textId="77777777" w:rsidR="00886369" w:rsidRDefault="00000000">
            <w:pPr>
              <w:pStyle w:val="ConsPlusNormal0"/>
              <w:jc w:val="center"/>
            </w:pPr>
            <w:r>
              <w:t>X</w:t>
            </w:r>
          </w:p>
        </w:tc>
      </w:tr>
      <w:tr w:rsidR="00886369" w14:paraId="3328CB3C" w14:textId="77777777">
        <w:tc>
          <w:tcPr>
            <w:tcW w:w="3118" w:type="dxa"/>
            <w:vAlign w:val="center"/>
          </w:tcPr>
          <w:p w14:paraId="206A06CA" w14:textId="77777777" w:rsidR="00886369" w:rsidRDefault="00000000">
            <w:pPr>
              <w:pStyle w:val="ConsPlusNormal0"/>
              <w:jc w:val="both"/>
            </w:pPr>
            <w:r>
              <w:t>2.1.8.1. школа сахарного диабета</w:t>
            </w:r>
          </w:p>
          <w:p w14:paraId="1E934881" w14:textId="77777777" w:rsidR="00886369" w:rsidRDefault="00000000">
            <w:pPr>
              <w:pStyle w:val="ConsPlusNormal0"/>
              <w:jc w:val="both"/>
            </w:pPr>
            <w:r>
              <w:t xml:space="preserve">(сумма </w:t>
            </w:r>
            <w:hyperlink w:anchor="P7224" w:tooltip="33.1.8.1">
              <w:r w:rsidR="00886369">
                <w:rPr>
                  <w:color w:val="0000FF"/>
                </w:rPr>
                <w:t>строк 33.1.8.1</w:t>
              </w:r>
            </w:hyperlink>
            <w:r>
              <w:t xml:space="preserve"> + </w:t>
            </w:r>
            <w:hyperlink w:anchor="P7774" w:tooltip="41.1.8.1">
              <w:r w:rsidR="00886369">
                <w:rPr>
                  <w:color w:val="0000FF"/>
                </w:rPr>
                <w:t>41.1.8.1</w:t>
              </w:r>
            </w:hyperlink>
            <w:r>
              <w:t xml:space="preserve"> + </w:t>
            </w:r>
            <w:hyperlink w:anchor="P8394" w:tooltip="50.1.8.1">
              <w:r w:rsidR="00886369">
                <w:rPr>
                  <w:color w:val="0000FF"/>
                </w:rPr>
                <w:t>50.1.8.1</w:t>
              </w:r>
            </w:hyperlink>
            <w:r>
              <w:t>)</w:t>
            </w:r>
          </w:p>
        </w:tc>
        <w:tc>
          <w:tcPr>
            <w:tcW w:w="1134" w:type="dxa"/>
            <w:vAlign w:val="center"/>
          </w:tcPr>
          <w:p w14:paraId="13513D88" w14:textId="77777777" w:rsidR="00886369" w:rsidRDefault="00000000">
            <w:pPr>
              <w:pStyle w:val="ConsPlusNormal0"/>
              <w:jc w:val="center"/>
            </w:pPr>
            <w:r>
              <w:t>23.1.8.1</w:t>
            </w:r>
          </w:p>
        </w:tc>
        <w:tc>
          <w:tcPr>
            <w:tcW w:w="1814" w:type="dxa"/>
            <w:vAlign w:val="center"/>
          </w:tcPr>
          <w:p w14:paraId="2EB23484" w14:textId="77777777" w:rsidR="00886369" w:rsidRDefault="00000000">
            <w:pPr>
              <w:pStyle w:val="ConsPlusNormal0"/>
              <w:jc w:val="center"/>
            </w:pPr>
            <w:r>
              <w:t>исследования</w:t>
            </w:r>
          </w:p>
        </w:tc>
        <w:tc>
          <w:tcPr>
            <w:tcW w:w="2041" w:type="dxa"/>
            <w:vAlign w:val="center"/>
          </w:tcPr>
          <w:p w14:paraId="059588F1" w14:textId="77777777" w:rsidR="00886369" w:rsidRDefault="00000000">
            <w:pPr>
              <w:pStyle w:val="ConsPlusNormal0"/>
              <w:jc w:val="center"/>
            </w:pPr>
            <w:r>
              <w:t>0,00562</w:t>
            </w:r>
          </w:p>
        </w:tc>
        <w:tc>
          <w:tcPr>
            <w:tcW w:w="1984" w:type="dxa"/>
            <w:vAlign w:val="center"/>
          </w:tcPr>
          <w:p w14:paraId="54B348FC" w14:textId="77777777" w:rsidR="00886369" w:rsidRDefault="00000000">
            <w:pPr>
              <w:pStyle w:val="ConsPlusNormal0"/>
              <w:jc w:val="center"/>
            </w:pPr>
            <w:r>
              <w:t>1 516,00</w:t>
            </w:r>
          </w:p>
        </w:tc>
        <w:tc>
          <w:tcPr>
            <w:tcW w:w="1474" w:type="dxa"/>
            <w:vAlign w:val="center"/>
          </w:tcPr>
          <w:p w14:paraId="7D03D7AA" w14:textId="77777777" w:rsidR="00886369" w:rsidRDefault="00000000">
            <w:pPr>
              <w:pStyle w:val="ConsPlusNormal0"/>
              <w:jc w:val="center"/>
            </w:pPr>
            <w:r>
              <w:t>X</w:t>
            </w:r>
          </w:p>
        </w:tc>
        <w:tc>
          <w:tcPr>
            <w:tcW w:w="1474" w:type="dxa"/>
            <w:vAlign w:val="center"/>
          </w:tcPr>
          <w:p w14:paraId="17759916" w14:textId="77777777" w:rsidR="00886369" w:rsidRDefault="00000000">
            <w:pPr>
              <w:pStyle w:val="ConsPlusNormal0"/>
              <w:jc w:val="center"/>
            </w:pPr>
            <w:r>
              <w:t>8,5</w:t>
            </w:r>
          </w:p>
        </w:tc>
        <w:tc>
          <w:tcPr>
            <w:tcW w:w="1417" w:type="dxa"/>
            <w:vAlign w:val="center"/>
          </w:tcPr>
          <w:p w14:paraId="157E8C14" w14:textId="77777777" w:rsidR="00886369" w:rsidRDefault="00000000">
            <w:pPr>
              <w:pStyle w:val="ConsPlusNormal0"/>
              <w:jc w:val="center"/>
            </w:pPr>
            <w:r>
              <w:t>X</w:t>
            </w:r>
          </w:p>
        </w:tc>
        <w:tc>
          <w:tcPr>
            <w:tcW w:w="1417" w:type="dxa"/>
            <w:vAlign w:val="center"/>
          </w:tcPr>
          <w:p w14:paraId="32D09FC0" w14:textId="77777777" w:rsidR="00886369" w:rsidRDefault="00000000">
            <w:pPr>
              <w:pStyle w:val="ConsPlusNormal0"/>
              <w:jc w:val="center"/>
            </w:pPr>
            <w:r>
              <w:t>5 137,8</w:t>
            </w:r>
          </w:p>
        </w:tc>
        <w:tc>
          <w:tcPr>
            <w:tcW w:w="1361" w:type="dxa"/>
            <w:vAlign w:val="center"/>
          </w:tcPr>
          <w:p w14:paraId="088D6358" w14:textId="77777777" w:rsidR="00886369" w:rsidRDefault="00000000">
            <w:pPr>
              <w:pStyle w:val="ConsPlusNormal0"/>
              <w:jc w:val="center"/>
            </w:pPr>
            <w:r>
              <w:t>X</w:t>
            </w:r>
          </w:p>
        </w:tc>
      </w:tr>
      <w:tr w:rsidR="00886369" w14:paraId="0A3F6DC0" w14:textId="77777777">
        <w:tc>
          <w:tcPr>
            <w:tcW w:w="3118" w:type="dxa"/>
            <w:vAlign w:val="center"/>
          </w:tcPr>
          <w:p w14:paraId="3F099357" w14:textId="77777777" w:rsidR="00886369" w:rsidRDefault="00000000">
            <w:pPr>
              <w:pStyle w:val="ConsPlusNormal0"/>
              <w:jc w:val="both"/>
            </w:pPr>
            <w:r>
              <w:t xml:space="preserve">2.1.9. диспансерное наблюдение (сумма </w:t>
            </w:r>
            <w:hyperlink w:anchor="P7234" w:tooltip="33.1.9.">
              <w:r w:rsidR="00886369">
                <w:rPr>
                  <w:color w:val="0000FF"/>
                </w:rPr>
                <w:t>строк 33.1.9</w:t>
              </w:r>
            </w:hyperlink>
            <w:r>
              <w:t xml:space="preserve"> + </w:t>
            </w:r>
            <w:hyperlink w:anchor="P7784" w:tooltip="41.1.9">
              <w:r w:rsidR="00886369">
                <w:rPr>
                  <w:color w:val="0000FF"/>
                </w:rPr>
                <w:t>41.1.9</w:t>
              </w:r>
            </w:hyperlink>
            <w:r>
              <w:t xml:space="preserve"> + </w:t>
            </w:r>
            <w:hyperlink w:anchor="P8404" w:tooltip="50.1.9">
              <w:r w:rsidR="00886369">
                <w:rPr>
                  <w:color w:val="0000FF"/>
                </w:rPr>
                <w:t>50.1.9</w:t>
              </w:r>
            </w:hyperlink>
            <w:r>
              <w:t>),</w:t>
            </w:r>
          </w:p>
          <w:p w14:paraId="6D664293" w14:textId="77777777" w:rsidR="00886369" w:rsidRDefault="00000000">
            <w:pPr>
              <w:pStyle w:val="ConsPlusNormal0"/>
              <w:jc w:val="both"/>
            </w:pPr>
            <w:r>
              <w:t>в том числе по поводу:</w:t>
            </w:r>
          </w:p>
        </w:tc>
        <w:tc>
          <w:tcPr>
            <w:tcW w:w="1134" w:type="dxa"/>
            <w:vAlign w:val="center"/>
          </w:tcPr>
          <w:p w14:paraId="0714F6AB" w14:textId="77777777" w:rsidR="00886369" w:rsidRDefault="00000000">
            <w:pPr>
              <w:pStyle w:val="ConsPlusNormal0"/>
              <w:jc w:val="center"/>
            </w:pPr>
            <w:r>
              <w:t>23.1.9</w:t>
            </w:r>
          </w:p>
        </w:tc>
        <w:tc>
          <w:tcPr>
            <w:tcW w:w="1814" w:type="dxa"/>
            <w:vAlign w:val="center"/>
          </w:tcPr>
          <w:p w14:paraId="4A47BBF0" w14:textId="77777777" w:rsidR="00886369" w:rsidRDefault="00000000">
            <w:pPr>
              <w:pStyle w:val="ConsPlusNormal0"/>
              <w:jc w:val="center"/>
            </w:pPr>
            <w:r>
              <w:t>комплексное посещение</w:t>
            </w:r>
          </w:p>
        </w:tc>
        <w:tc>
          <w:tcPr>
            <w:tcW w:w="2041" w:type="dxa"/>
            <w:vAlign w:val="center"/>
          </w:tcPr>
          <w:p w14:paraId="3D01BA68" w14:textId="77777777" w:rsidR="00886369" w:rsidRDefault="00000000">
            <w:pPr>
              <w:pStyle w:val="ConsPlusNormal0"/>
              <w:jc w:val="center"/>
            </w:pPr>
            <w:r>
              <w:t>0,275509</w:t>
            </w:r>
          </w:p>
        </w:tc>
        <w:tc>
          <w:tcPr>
            <w:tcW w:w="1984" w:type="dxa"/>
            <w:vAlign w:val="center"/>
          </w:tcPr>
          <w:p w14:paraId="065907EB" w14:textId="77777777" w:rsidR="00886369" w:rsidRDefault="00000000">
            <w:pPr>
              <w:pStyle w:val="ConsPlusNormal0"/>
              <w:jc w:val="center"/>
            </w:pPr>
            <w:r>
              <w:t>3336,1</w:t>
            </w:r>
          </w:p>
        </w:tc>
        <w:tc>
          <w:tcPr>
            <w:tcW w:w="1474" w:type="dxa"/>
            <w:vAlign w:val="center"/>
          </w:tcPr>
          <w:p w14:paraId="20917793" w14:textId="77777777" w:rsidR="00886369" w:rsidRDefault="00000000">
            <w:pPr>
              <w:pStyle w:val="ConsPlusNormal0"/>
              <w:jc w:val="center"/>
            </w:pPr>
            <w:r>
              <w:t>X</w:t>
            </w:r>
          </w:p>
        </w:tc>
        <w:tc>
          <w:tcPr>
            <w:tcW w:w="1474" w:type="dxa"/>
            <w:vAlign w:val="center"/>
          </w:tcPr>
          <w:p w14:paraId="07A4F488" w14:textId="77777777" w:rsidR="00886369" w:rsidRDefault="00000000">
            <w:pPr>
              <w:pStyle w:val="ConsPlusNormal0"/>
              <w:jc w:val="center"/>
            </w:pPr>
            <w:r>
              <w:t>919,1</w:t>
            </w:r>
          </w:p>
        </w:tc>
        <w:tc>
          <w:tcPr>
            <w:tcW w:w="1417" w:type="dxa"/>
            <w:vAlign w:val="center"/>
          </w:tcPr>
          <w:p w14:paraId="5E45CCBD" w14:textId="77777777" w:rsidR="00886369" w:rsidRDefault="00000000">
            <w:pPr>
              <w:pStyle w:val="ConsPlusNormal0"/>
              <w:jc w:val="center"/>
            </w:pPr>
            <w:r>
              <w:t>X</w:t>
            </w:r>
          </w:p>
        </w:tc>
        <w:tc>
          <w:tcPr>
            <w:tcW w:w="1417" w:type="dxa"/>
            <w:vAlign w:val="center"/>
          </w:tcPr>
          <w:p w14:paraId="36CC4581" w14:textId="77777777" w:rsidR="00886369" w:rsidRDefault="00000000">
            <w:pPr>
              <w:pStyle w:val="ConsPlusNormal0"/>
              <w:jc w:val="center"/>
            </w:pPr>
            <w:r>
              <w:t>554 268,6</w:t>
            </w:r>
          </w:p>
        </w:tc>
        <w:tc>
          <w:tcPr>
            <w:tcW w:w="1361" w:type="dxa"/>
            <w:vAlign w:val="center"/>
          </w:tcPr>
          <w:p w14:paraId="55932D58" w14:textId="77777777" w:rsidR="00886369" w:rsidRDefault="00000000">
            <w:pPr>
              <w:pStyle w:val="ConsPlusNormal0"/>
              <w:jc w:val="center"/>
            </w:pPr>
            <w:r>
              <w:t>X</w:t>
            </w:r>
          </w:p>
        </w:tc>
      </w:tr>
      <w:tr w:rsidR="00886369" w14:paraId="6614428B" w14:textId="77777777">
        <w:tc>
          <w:tcPr>
            <w:tcW w:w="3118" w:type="dxa"/>
            <w:vAlign w:val="center"/>
          </w:tcPr>
          <w:p w14:paraId="3E621DFD" w14:textId="77777777" w:rsidR="00886369" w:rsidRDefault="00000000">
            <w:pPr>
              <w:pStyle w:val="ConsPlusNormal0"/>
              <w:jc w:val="both"/>
            </w:pPr>
            <w:r>
              <w:t>2.1.9.1. онкологических заболеваний</w:t>
            </w:r>
          </w:p>
          <w:p w14:paraId="55255870" w14:textId="77777777" w:rsidR="00886369" w:rsidRDefault="00000000">
            <w:pPr>
              <w:pStyle w:val="ConsPlusNormal0"/>
              <w:jc w:val="both"/>
            </w:pPr>
            <w:r>
              <w:t xml:space="preserve">(сумма </w:t>
            </w:r>
            <w:hyperlink w:anchor="P7244" w:tooltip="33.1.9.1">
              <w:r w:rsidR="00886369">
                <w:rPr>
                  <w:color w:val="0000FF"/>
                </w:rPr>
                <w:t>строк 33.1.9.1</w:t>
              </w:r>
            </w:hyperlink>
            <w:r>
              <w:t xml:space="preserve"> + </w:t>
            </w:r>
            <w:hyperlink w:anchor="P7794" w:tooltip="41.1.9.1">
              <w:r w:rsidR="00886369">
                <w:rPr>
                  <w:color w:val="0000FF"/>
                </w:rPr>
                <w:t>41.1.9.1</w:t>
              </w:r>
            </w:hyperlink>
            <w:r>
              <w:t xml:space="preserve"> + </w:t>
            </w:r>
            <w:hyperlink w:anchor="P8414" w:tooltip="50.1.9.1">
              <w:r w:rsidR="00886369">
                <w:rPr>
                  <w:color w:val="0000FF"/>
                </w:rPr>
                <w:t>50.1.9.1</w:t>
              </w:r>
            </w:hyperlink>
            <w:r>
              <w:t>)</w:t>
            </w:r>
          </w:p>
        </w:tc>
        <w:tc>
          <w:tcPr>
            <w:tcW w:w="1134" w:type="dxa"/>
            <w:vAlign w:val="center"/>
          </w:tcPr>
          <w:p w14:paraId="14BE9F40" w14:textId="77777777" w:rsidR="00886369" w:rsidRDefault="00000000">
            <w:pPr>
              <w:pStyle w:val="ConsPlusNormal0"/>
              <w:jc w:val="center"/>
            </w:pPr>
            <w:r>
              <w:t>23.1.9.1</w:t>
            </w:r>
          </w:p>
        </w:tc>
        <w:tc>
          <w:tcPr>
            <w:tcW w:w="1814" w:type="dxa"/>
            <w:vAlign w:val="center"/>
          </w:tcPr>
          <w:p w14:paraId="6FF01691" w14:textId="77777777" w:rsidR="00886369" w:rsidRDefault="00000000">
            <w:pPr>
              <w:pStyle w:val="ConsPlusNormal0"/>
              <w:jc w:val="center"/>
            </w:pPr>
            <w:r>
              <w:t>комплексное посещение</w:t>
            </w:r>
          </w:p>
        </w:tc>
        <w:tc>
          <w:tcPr>
            <w:tcW w:w="2041" w:type="dxa"/>
            <w:vAlign w:val="center"/>
          </w:tcPr>
          <w:p w14:paraId="689E9AFB" w14:textId="77777777" w:rsidR="00886369" w:rsidRDefault="00000000">
            <w:pPr>
              <w:pStyle w:val="ConsPlusNormal0"/>
              <w:jc w:val="center"/>
            </w:pPr>
            <w:r>
              <w:t>0,04505</w:t>
            </w:r>
          </w:p>
        </w:tc>
        <w:tc>
          <w:tcPr>
            <w:tcW w:w="1984" w:type="dxa"/>
            <w:vAlign w:val="center"/>
          </w:tcPr>
          <w:p w14:paraId="27AC7503" w14:textId="77777777" w:rsidR="00886369" w:rsidRDefault="00000000">
            <w:pPr>
              <w:pStyle w:val="ConsPlusNormal0"/>
              <w:jc w:val="center"/>
            </w:pPr>
            <w:r>
              <w:t>4 641,50</w:t>
            </w:r>
          </w:p>
        </w:tc>
        <w:tc>
          <w:tcPr>
            <w:tcW w:w="1474" w:type="dxa"/>
            <w:vAlign w:val="center"/>
          </w:tcPr>
          <w:p w14:paraId="1E11C829" w14:textId="77777777" w:rsidR="00886369" w:rsidRDefault="00000000">
            <w:pPr>
              <w:pStyle w:val="ConsPlusNormal0"/>
              <w:jc w:val="center"/>
            </w:pPr>
            <w:r>
              <w:t>X</w:t>
            </w:r>
          </w:p>
        </w:tc>
        <w:tc>
          <w:tcPr>
            <w:tcW w:w="1474" w:type="dxa"/>
            <w:vAlign w:val="center"/>
          </w:tcPr>
          <w:p w14:paraId="2B389F18" w14:textId="77777777" w:rsidR="00886369" w:rsidRDefault="00000000">
            <w:pPr>
              <w:pStyle w:val="ConsPlusNormal0"/>
              <w:jc w:val="center"/>
            </w:pPr>
            <w:r>
              <w:t>209,1</w:t>
            </w:r>
          </w:p>
        </w:tc>
        <w:tc>
          <w:tcPr>
            <w:tcW w:w="1417" w:type="dxa"/>
            <w:vAlign w:val="center"/>
          </w:tcPr>
          <w:p w14:paraId="363C1929" w14:textId="77777777" w:rsidR="00886369" w:rsidRDefault="00000000">
            <w:pPr>
              <w:pStyle w:val="ConsPlusNormal0"/>
              <w:jc w:val="center"/>
            </w:pPr>
            <w:r>
              <w:t>X</w:t>
            </w:r>
          </w:p>
        </w:tc>
        <w:tc>
          <w:tcPr>
            <w:tcW w:w="1417" w:type="dxa"/>
            <w:vAlign w:val="center"/>
          </w:tcPr>
          <w:p w14:paraId="3A9E11A3" w14:textId="77777777" w:rsidR="00886369" w:rsidRDefault="00000000">
            <w:pPr>
              <w:pStyle w:val="ConsPlusNormal0"/>
              <w:jc w:val="center"/>
            </w:pPr>
            <w:r>
              <w:t>126 095,2</w:t>
            </w:r>
          </w:p>
        </w:tc>
        <w:tc>
          <w:tcPr>
            <w:tcW w:w="1361" w:type="dxa"/>
            <w:vAlign w:val="center"/>
          </w:tcPr>
          <w:p w14:paraId="5D176897" w14:textId="77777777" w:rsidR="00886369" w:rsidRDefault="00000000">
            <w:pPr>
              <w:pStyle w:val="ConsPlusNormal0"/>
              <w:jc w:val="center"/>
            </w:pPr>
            <w:r>
              <w:t>X</w:t>
            </w:r>
          </w:p>
        </w:tc>
      </w:tr>
      <w:tr w:rsidR="00886369" w14:paraId="6ED9C4B4" w14:textId="77777777">
        <w:tc>
          <w:tcPr>
            <w:tcW w:w="3118" w:type="dxa"/>
            <w:vAlign w:val="center"/>
          </w:tcPr>
          <w:p w14:paraId="3249B899" w14:textId="77777777" w:rsidR="00886369" w:rsidRDefault="00000000">
            <w:pPr>
              <w:pStyle w:val="ConsPlusNormal0"/>
              <w:jc w:val="both"/>
            </w:pPr>
            <w:r>
              <w:t>2.1.9.2. сахарного диабета</w:t>
            </w:r>
          </w:p>
          <w:p w14:paraId="513B80D9" w14:textId="77777777" w:rsidR="00886369" w:rsidRDefault="00000000">
            <w:pPr>
              <w:pStyle w:val="ConsPlusNormal0"/>
              <w:jc w:val="both"/>
            </w:pPr>
            <w:r>
              <w:t xml:space="preserve">(сумма </w:t>
            </w:r>
            <w:hyperlink w:anchor="P7254" w:tooltip="33.1.9.2">
              <w:r w:rsidR="00886369">
                <w:rPr>
                  <w:color w:val="0000FF"/>
                </w:rPr>
                <w:t>строк 33.1.9.2</w:t>
              </w:r>
            </w:hyperlink>
            <w:r>
              <w:t xml:space="preserve"> + </w:t>
            </w:r>
            <w:hyperlink w:anchor="P7804" w:tooltip="41.1.9.2">
              <w:r w:rsidR="00886369">
                <w:rPr>
                  <w:color w:val="0000FF"/>
                </w:rPr>
                <w:t>41.1.9.2</w:t>
              </w:r>
            </w:hyperlink>
            <w:r>
              <w:t xml:space="preserve"> + </w:t>
            </w:r>
            <w:hyperlink w:anchor="P8424" w:tooltip="50.1.9.2">
              <w:r w:rsidR="00886369">
                <w:rPr>
                  <w:color w:val="0000FF"/>
                </w:rPr>
                <w:t>50.1.9.2</w:t>
              </w:r>
            </w:hyperlink>
            <w:r>
              <w:t>)</w:t>
            </w:r>
          </w:p>
        </w:tc>
        <w:tc>
          <w:tcPr>
            <w:tcW w:w="1134" w:type="dxa"/>
            <w:vAlign w:val="center"/>
          </w:tcPr>
          <w:p w14:paraId="72CAF8AB" w14:textId="77777777" w:rsidR="00886369" w:rsidRDefault="00000000">
            <w:pPr>
              <w:pStyle w:val="ConsPlusNormal0"/>
              <w:jc w:val="center"/>
            </w:pPr>
            <w:r>
              <w:t>23.1.9.2</w:t>
            </w:r>
          </w:p>
        </w:tc>
        <w:tc>
          <w:tcPr>
            <w:tcW w:w="1814" w:type="dxa"/>
            <w:vAlign w:val="center"/>
          </w:tcPr>
          <w:p w14:paraId="6FB2B147" w14:textId="77777777" w:rsidR="00886369" w:rsidRDefault="00000000">
            <w:pPr>
              <w:pStyle w:val="ConsPlusNormal0"/>
              <w:jc w:val="center"/>
            </w:pPr>
            <w:r>
              <w:t>комплексное посещение</w:t>
            </w:r>
          </w:p>
        </w:tc>
        <w:tc>
          <w:tcPr>
            <w:tcW w:w="2041" w:type="dxa"/>
            <w:vAlign w:val="center"/>
          </w:tcPr>
          <w:p w14:paraId="3547E60F" w14:textId="77777777" w:rsidR="00886369" w:rsidRDefault="00000000">
            <w:pPr>
              <w:pStyle w:val="ConsPlusNormal0"/>
              <w:jc w:val="center"/>
            </w:pPr>
            <w:r>
              <w:t>0,0598</w:t>
            </w:r>
          </w:p>
        </w:tc>
        <w:tc>
          <w:tcPr>
            <w:tcW w:w="1984" w:type="dxa"/>
            <w:vAlign w:val="center"/>
          </w:tcPr>
          <w:p w14:paraId="22518B44" w14:textId="77777777" w:rsidR="00886369" w:rsidRDefault="00000000">
            <w:pPr>
              <w:pStyle w:val="ConsPlusNormal0"/>
              <w:jc w:val="center"/>
            </w:pPr>
            <w:r>
              <w:t>2017,8</w:t>
            </w:r>
          </w:p>
        </w:tc>
        <w:tc>
          <w:tcPr>
            <w:tcW w:w="1474" w:type="dxa"/>
            <w:vAlign w:val="center"/>
          </w:tcPr>
          <w:p w14:paraId="2D5883ED" w14:textId="77777777" w:rsidR="00886369" w:rsidRDefault="00000000">
            <w:pPr>
              <w:pStyle w:val="ConsPlusNormal0"/>
              <w:jc w:val="center"/>
            </w:pPr>
            <w:r>
              <w:t>X</w:t>
            </w:r>
          </w:p>
        </w:tc>
        <w:tc>
          <w:tcPr>
            <w:tcW w:w="1474" w:type="dxa"/>
            <w:vAlign w:val="center"/>
          </w:tcPr>
          <w:p w14:paraId="37C9D4DE" w14:textId="77777777" w:rsidR="00886369" w:rsidRDefault="00000000">
            <w:pPr>
              <w:pStyle w:val="ConsPlusNormal0"/>
              <w:jc w:val="center"/>
            </w:pPr>
            <w:r>
              <w:t>120,7</w:t>
            </w:r>
          </w:p>
        </w:tc>
        <w:tc>
          <w:tcPr>
            <w:tcW w:w="1417" w:type="dxa"/>
            <w:vAlign w:val="center"/>
          </w:tcPr>
          <w:p w14:paraId="54F82436" w14:textId="77777777" w:rsidR="00886369" w:rsidRDefault="00000000">
            <w:pPr>
              <w:pStyle w:val="ConsPlusNormal0"/>
              <w:jc w:val="center"/>
            </w:pPr>
            <w:r>
              <w:t>X</w:t>
            </w:r>
          </w:p>
        </w:tc>
        <w:tc>
          <w:tcPr>
            <w:tcW w:w="1417" w:type="dxa"/>
            <w:vAlign w:val="center"/>
          </w:tcPr>
          <w:p w14:paraId="4E92041B" w14:textId="77777777" w:rsidR="00886369" w:rsidRDefault="00000000">
            <w:pPr>
              <w:pStyle w:val="ConsPlusNormal0"/>
              <w:jc w:val="center"/>
            </w:pPr>
            <w:r>
              <w:t>72 765,4</w:t>
            </w:r>
          </w:p>
        </w:tc>
        <w:tc>
          <w:tcPr>
            <w:tcW w:w="1361" w:type="dxa"/>
            <w:vAlign w:val="center"/>
          </w:tcPr>
          <w:p w14:paraId="52B46D81" w14:textId="77777777" w:rsidR="00886369" w:rsidRDefault="00000000">
            <w:pPr>
              <w:pStyle w:val="ConsPlusNormal0"/>
              <w:jc w:val="center"/>
            </w:pPr>
            <w:r>
              <w:t>X</w:t>
            </w:r>
          </w:p>
        </w:tc>
      </w:tr>
      <w:tr w:rsidR="00886369" w14:paraId="631A9D32" w14:textId="77777777">
        <w:tc>
          <w:tcPr>
            <w:tcW w:w="3118" w:type="dxa"/>
            <w:vAlign w:val="center"/>
          </w:tcPr>
          <w:p w14:paraId="335C1B3D" w14:textId="77777777" w:rsidR="00886369" w:rsidRDefault="00000000">
            <w:pPr>
              <w:pStyle w:val="ConsPlusNormal0"/>
              <w:jc w:val="both"/>
            </w:pPr>
            <w:r>
              <w:t>2.1.9.3. болезней системы кровообращения</w:t>
            </w:r>
          </w:p>
          <w:p w14:paraId="6F8DB1B9" w14:textId="77777777" w:rsidR="00886369" w:rsidRDefault="00000000">
            <w:pPr>
              <w:pStyle w:val="ConsPlusNormal0"/>
              <w:jc w:val="both"/>
            </w:pPr>
            <w:r>
              <w:t xml:space="preserve">(сумма </w:t>
            </w:r>
            <w:hyperlink w:anchor="P7264" w:tooltip="33.1.9.3">
              <w:r w:rsidR="00886369">
                <w:rPr>
                  <w:color w:val="0000FF"/>
                </w:rPr>
                <w:t>строк 33.1.9.3</w:t>
              </w:r>
            </w:hyperlink>
            <w:r>
              <w:t xml:space="preserve"> + </w:t>
            </w:r>
            <w:hyperlink w:anchor="P7814" w:tooltip="41.1.9.3">
              <w:r w:rsidR="00886369">
                <w:rPr>
                  <w:color w:val="0000FF"/>
                </w:rPr>
                <w:t>41.1.9.3</w:t>
              </w:r>
            </w:hyperlink>
            <w:r>
              <w:t xml:space="preserve"> + </w:t>
            </w:r>
            <w:hyperlink w:anchor="P8434" w:tooltip="50.1.9.3">
              <w:r w:rsidR="00886369">
                <w:rPr>
                  <w:color w:val="0000FF"/>
                </w:rPr>
                <w:t>50.1.9.3</w:t>
              </w:r>
            </w:hyperlink>
            <w:r>
              <w:t>)</w:t>
            </w:r>
          </w:p>
        </w:tc>
        <w:tc>
          <w:tcPr>
            <w:tcW w:w="1134" w:type="dxa"/>
            <w:vAlign w:val="center"/>
          </w:tcPr>
          <w:p w14:paraId="29E7F9C0" w14:textId="77777777" w:rsidR="00886369" w:rsidRDefault="00000000">
            <w:pPr>
              <w:pStyle w:val="ConsPlusNormal0"/>
              <w:jc w:val="center"/>
            </w:pPr>
            <w:r>
              <w:t>23.1.9.3</w:t>
            </w:r>
          </w:p>
        </w:tc>
        <w:tc>
          <w:tcPr>
            <w:tcW w:w="1814" w:type="dxa"/>
            <w:vAlign w:val="center"/>
          </w:tcPr>
          <w:p w14:paraId="4364F1D3" w14:textId="77777777" w:rsidR="00886369" w:rsidRDefault="00000000">
            <w:pPr>
              <w:pStyle w:val="ConsPlusNormal0"/>
              <w:jc w:val="center"/>
            </w:pPr>
            <w:r>
              <w:t>комплексное посещение</w:t>
            </w:r>
          </w:p>
        </w:tc>
        <w:tc>
          <w:tcPr>
            <w:tcW w:w="2041" w:type="dxa"/>
            <w:vAlign w:val="center"/>
          </w:tcPr>
          <w:p w14:paraId="129DF28A" w14:textId="77777777" w:rsidR="00886369" w:rsidRDefault="00000000">
            <w:pPr>
              <w:pStyle w:val="ConsPlusNormal0"/>
              <w:jc w:val="center"/>
            </w:pPr>
            <w:r>
              <w:t>0,138983</w:t>
            </w:r>
          </w:p>
        </w:tc>
        <w:tc>
          <w:tcPr>
            <w:tcW w:w="1984" w:type="dxa"/>
            <w:vAlign w:val="center"/>
          </w:tcPr>
          <w:p w14:paraId="506E452A" w14:textId="77777777" w:rsidR="00886369" w:rsidRDefault="00000000">
            <w:pPr>
              <w:pStyle w:val="ConsPlusNormal0"/>
              <w:jc w:val="center"/>
            </w:pPr>
            <w:r>
              <w:t>3943,9</w:t>
            </w:r>
          </w:p>
        </w:tc>
        <w:tc>
          <w:tcPr>
            <w:tcW w:w="1474" w:type="dxa"/>
            <w:vAlign w:val="center"/>
          </w:tcPr>
          <w:p w14:paraId="31603C78" w14:textId="77777777" w:rsidR="00886369" w:rsidRDefault="00000000">
            <w:pPr>
              <w:pStyle w:val="ConsPlusNormal0"/>
              <w:jc w:val="center"/>
            </w:pPr>
            <w:r>
              <w:t>X</w:t>
            </w:r>
          </w:p>
        </w:tc>
        <w:tc>
          <w:tcPr>
            <w:tcW w:w="1474" w:type="dxa"/>
            <w:vAlign w:val="center"/>
          </w:tcPr>
          <w:p w14:paraId="53FC83C3" w14:textId="77777777" w:rsidR="00886369" w:rsidRDefault="00000000">
            <w:pPr>
              <w:pStyle w:val="ConsPlusNormal0"/>
              <w:jc w:val="center"/>
            </w:pPr>
            <w:r>
              <w:t>548,1</w:t>
            </w:r>
          </w:p>
        </w:tc>
        <w:tc>
          <w:tcPr>
            <w:tcW w:w="1417" w:type="dxa"/>
            <w:vAlign w:val="center"/>
          </w:tcPr>
          <w:p w14:paraId="1957A436" w14:textId="77777777" w:rsidR="00886369" w:rsidRDefault="00000000">
            <w:pPr>
              <w:pStyle w:val="ConsPlusNormal0"/>
              <w:jc w:val="center"/>
            </w:pPr>
            <w:r>
              <w:t>X</w:t>
            </w:r>
          </w:p>
        </w:tc>
        <w:tc>
          <w:tcPr>
            <w:tcW w:w="1417" w:type="dxa"/>
            <w:vAlign w:val="center"/>
          </w:tcPr>
          <w:p w14:paraId="52437353" w14:textId="77777777" w:rsidR="00886369" w:rsidRDefault="00000000">
            <w:pPr>
              <w:pStyle w:val="ConsPlusNormal0"/>
              <w:jc w:val="center"/>
            </w:pPr>
            <w:r>
              <w:t>330 546,8</w:t>
            </w:r>
          </w:p>
        </w:tc>
        <w:tc>
          <w:tcPr>
            <w:tcW w:w="1361" w:type="dxa"/>
            <w:vAlign w:val="center"/>
          </w:tcPr>
          <w:p w14:paraId="00AC0A7A" w14:textId="77777777" w:rsidR="00886369" w:rsidRDefault="00000000">
            <w:pPr>
              <w:pStyle w:val="ConsPlusNormal0"/>
              <w:jc w:val="center"/>
            </w:pPr>
            <w:r>
              <w:t>X</w:t>
            </w:r>
          </w:p>
        </w:tc>
      </w:tr>
      <w:tr w:rsidR="00886369" w14:paraId="36B75EC6" w14:textId="77777777">
        <w:tc>
          <w:tcPr>
            <w:tcW w:w="3118" w:type="dxa"/>
            <w:vAlign w:val="center"/>
          </w:tcPr>
          <w:p w14:paraId="0F0D6DD2" w14:textId="77777777" w:rsidR="00886369" w:rsidRDefault="00000000">
            <w:pPr>
              <w:pStyle w:val="ConsPlusNormal0"/>
              <w:jc w:val="both"/>
            </w:pPr>
            <w:r>
              <w:t xml:space="preserve">2.1.10. дистанционное наблюдение за состоянием здоровья пациентов (сумма </w:t>
            </w:r>
            <w:hyperlink w:anchor="P7274" w:tooltip="33.1.10">
              <w:r w:rsidR="00886369">
                <w:rPr>
                  <w:color w:val="0000FF"/>
                </w:rPr>
                <w:t>строк 33.1.10</w:t>
              </w:r>
            </w:hyperlink>
            <w:r>
              <w:t xml:space="preserve"> + </w:t>
            </w:r>
            <w:hyperlink w:anchor="P7824" w:tooltip="41.1.10">
              <w:r w:rsidR="00886369">
                <w:rPr>
                  <w:color w:val="0000FF"/>
                </w:rPr>
                <w:t>41.1.10</w:t>
              </w:r>
            </w:hyperlink>
            <w:r>
              <w:t xml:space="preserve"> + </w:t>
            </w:r>
            <w:hyperlink w:anchor="P8444" w:tooltip="50.1.10">
              <w:r w:rsidR="00886369">
                <w:rPr>
                  <w:color w:val="0000FF"/>
                </w:rPr>
                <w:t>50.1.10</w:t>
              </w:r>
            </w:hyperlink>
            <w:r>
              <w:t>), в том числе:</w:t>
            </w:r>
          </w:p>
        </w:tc>
        <w:tc>
          <w:tcPr>
            <w:tcW w:w="1134" w:type="dxa"/>
            <w:vAlign w:val="center"/>
          </w:tcPr>
          <w:p w14:paraId="113ACA63" w14:textId="77777777" w:rsidR="00886369" w:rsidRDefault="00000000">
            <w:pPr>
              <w:pStyle w:val="ConsPlusNormal0"/>
              <w:jc w:val="center"/>
            </w:pPr>
            <w:r>
              <w:t>23.1.10</w:t>
            </w:r>
          </w:p>
        </w:tc>
        <w:tc>
          <w:tcPr>
            <w:tcW w:w="1814" w:type="dxa"/>
            <w:vAlign w:val="center"/>
          </w:tcPr>
          <w:p w14:paraId="1772FB2E" w14:textId="77777777" w:rsidR="00886369" w:rsidRDefault="00000000">
            <w:pPr>
              <w:pStyle w:val="ConsPlusNormal0"/>
              <w:jc w:val="center"/>
            </w:pPr>
            <w:r>
              <w:t>комплексное посещение</w:t>
            </w:r>
          </w:p>
        </w:tc>
        <w:tc>
          <w:tcPr>
            <w:tcW w:w="2041" w:type="dxa"/>
            <w:vAlign w:val="center"/>
          </w:tcPr>
          <w:p w14:paraId="311AC491" w14:textId="77777777" w:rsidR="00886369" w:rsidRDefault="00000000">
            <w:pPr>
              <w:pStyle w:val="ConsPlusNormal0"/>
              <w:jc w:val="center"/>
            </w:pPr>
            <w:r>
              <w:t>0,040988</w:t>
            </w:r>
          </w:p>
        </w:tc>
        <w:tc>
          <w:tcPr>
            <w:tcW w:w="1984" w:type="dxa"/>
            <w:vAlign w:val="center"/>
          </w:tcPr>
          <w:p w14:paraId="6AF3B2A2" w14:textId="77777777" w:rsidR="00886369" w:rsidRDefault="00000000">
            <w:pPr>
              <w:pStyle w:val="ConsPlusNormal0"/>
              <w:jc w:val="center"/>
            </w:pPr>
            <w:r>
              <w:t>1280,9</w:t>
            </w:r>
          </w:p>
        </w:tc>
        <w:tc>
          <w:tcPr>
            <w:tcW w:w="1474" w:type="dxa"/>
            <w:vAlign w:val="center"/>
          </w:tcPr>
          <w:p w14:paraId="2218E764" w14:textId="77777777" w:rsidR="00886369" w:rsidRDefault="00000000">
            <w:pPr>
              <w:pStyle w:val="ConsPlusNormal0"/>
              <w:jc w:val="center"/>
            </w:pPr>
            <w:r>
              <w:t>X</w:t>
            </w:r>
          </w:p>
        </w:tc>
        <w:tc>
          <w:tcPr>
            <w:tcW w:w="1474" w:type="dxa"/>
            <w:vAlign w:val="center"/>
          </w:tcPr>
          <w:p w14:paraId="3071A898" w14:textId="77777777" w:rsidR="00886369" w:rsidRDefault="00000000">
            <w:pPr>
              <w:pStyle w:val="ConsPlusNormal0"/>
              <w:jc w:val="center"/>
            </w:pPr>
            <w:r>
              <w:t>52,5</w:t>
            </w:r>
          </w:p>
        </w:tc>
        <w:tc>
          <w:tcPr>
            <w:tcW w:w="1417" w:type="dxa"/>
            <w:vAlign w:val="center"/>
          </w:tcPr>
          <w:p w14:paraId="135D8AB7" w14:textId="77777777" w:rsidR="00886369" w:rsidRDefault="00000000">
            <w:pPr>
              <w:pStyle w:val="ConsPlusNormal0"/>
              <w:jc w:val="center"/>
            </w:pPr>
            <w:r>
              <w:t>X</w:t>
            </w:r>
          </w:p>
        </w:tc>
        <w:tc>
          <w:tcPr>
            <w:tcW w:w="1417" w:type="dxa"/>
            <w:vAlign w:val="center"/>
          </w:tcPr>
          <w:p w14:paraId="069F4A80" w14:textId="77777777" w:rsidR="00886369" w:rsidRDefault="00000000">
            <w:pPr>
              <w:pStyle w:val="ConsPlusNormal0"/>
              <w:jc w:val="center"/>
            </w:pPr>
            <w:r>
              <w:t>31 660,5</w:t>
            </w:r>
          </w:p>
        </w:tc>
        <w:tc>
          <w:tcPr>
            <w:tcW w:w="1361" w:type="dxa"/>
            <w:vAlign w:val="center"/>
          </w:tcPr>
          <w:p w14:paraId="27F9D6EF" w14:textId="77777777" w:rsidR="00886369" w:rsidRDefault="00000000">
            <w:pPr>
              <w:pStyle w:val="ConsPlusNormal0"/>
              <w:jc w:val="center"/>
            </w:pPr>
            <w:r>
              <w:t>X</w:t>
            </w:r>
          </w:p>
        </w:tc>
      </w:tr>
      <w:tr w:rsidR="00886369" w14:paraId="2E2C0F8B" w14:textId="77777777">
        <w:tc>
          <w:tcPr>
            <w:tcW w:w="3118" w:type="dxa"/>
            <w:vAlign w:val="center"/>
          </w:tcPr>
          <w:p w14:paraId="33BBA480" w14:textId="77777777" w:rsidR="00886369" w:rsidRDefault="00000000">
            <w:pPr>
              <w:pStyle w:val="ConsPlusNormal0"/>
              <w:jc w:val="both"/>
            </w:pPr>
            <w:r>
              <w:t xml:space="preserve">2.1.10.1. пациентов с сахарным диабетом (сумма </w:t>
            </w:r>
            <w:hyperlink w:anchor="P7284" w:tooltip="33.1.10.1">
              <w:r w:rsidR="00886369">
                <w:rPr>
                  <w:color w:val="0000FF"/>
                </w:rPr>
                <w:t>строк 33.1.10.1</w:t>
              </w:r>
            </w:hyperlink>
            <w:r>
              <w:t xml:space="preserve"> + </w:t>
            </w:r>
            <w:hyperlink w:anchor="P7834" w:tooltip="41.1.10.1">
              <w:r w:rsidR="00886369">
                <w:rPr>
                  <w:color w:val="0000FF"/>
                </w:rPr>
                <w:t>41.1.10.1</w:t>
              </w:r>
            </w:hyperlink>
            <w:r>
              <w:t xml:space="preserve"> + </w:t>
            </w:r>
            <w:hyperlink w:anchor="P8454" w:tooltip="50.1.10.1">
              <w:r w:rsidR="00886369">
                <w:rPr>
                  <w:color w:val="0000FF"/>
                </w:rPr>
                <w:t>50.1.10.1</w:t>
              </w:r>
            </w:hyperlink>
            <w:r>
              <w:t>)</w:t>
            </w:r>
          </w:p>
        </w:tc>
        <w:tc>
          <w:tcPr>
            <w:tcW w:w="1134" w:type="dxa"/>
            <w:vAlign w:val="center"/>
          </w:tcPr>
          <w:p w14:paraId="40A2A2C8" w14:textId="77777777" w:rsidR="00886369" w:rsidRDefault="00000000">
            <w:pPr>
              <w:pStyle w:val="ConsPlusNormal0"/>
              <w:jc w:val="center"/>
            </w:pPr>
            <w:r>
              <w:t>23.1.10.1</w:t>
            </w:r>
          </w:p>
        </w:tc>
        <w:tc>
          <w:tcPr>
            <w:tcW w:w="1814" w:type="dxa"/>
            <w:vAlign w:val="center"/>
          </w:tcPr>
          <w:p w14:paraId="3A4BBC28" w14:textId="77777777" w:rsidR="00886369" w:rsidRDefault="00000000">
            <w:pPr>
              <w:pStyle w:val="ConsPlusNormal0"/>
              <w:jc w:val="center"/>
            </w:pPr>
            <w:r>
              <w:t>комплексное посещение</w:t>
            </w:r>
          </w:p>
        </w:tc>
        <w:tc>
          <w:tcPr>
            <w:tcW w:w="2041" w:type="dxa"/>
            <w:vAlign w:val="center"/>
          </w:tcPr>
          <w:p w14:paraId="067E1AC9" w14:textId="77777777" w:rsidR="00886369" w:rsidRDefault="00000000">
            <w:pPr>
              <w:pStyle w:val="ConsPlusNormal0"/>
              <w:jc w:val="center"/>
            </w:pPr>
            <w:r>
              <w:t>0,001293</w:t>
            </w:r>
          </w:p>
        </w:tc>
        <w:tc>
          <w:tcPr>
            <w:tcW w:w="1984" w:type="dxa"/>
            <w:vAlign w:val="center"/>
          </w:tcPr>
          <w:p w14:paraId="2ED632BD" w14:textId="77777777" w:rsidR="00886369" w:rsidRDefault="00000000">
            <w:pPr>
              <w:pStyle w:val="ConsPlusNormal0"/>
              <w:jc w:val="center"/>
            </w:pPr>
            <w:r>
              <w:t>3878,6</w:t>
            </w:r>
          </w:p>
        </w:tc>
        <w:tc>
          <w:tcPr>
            <w:tcW w:w="1474" w:type="dxa"/>
            <w:vAlign w:val="center"/>
          </w:tcPr>
          <w:p w14:paraId="6A654C75" w14:textId="77777777" w:rsidR="00886369" w:rsidRDefault="00000000">
            <w:pPr>
              <w:pStyle w:val="ConsPlusNormal0"/>
              <w:jc w:val="center"/>
            </w:pPr>
            <w:r>
              <w:t>X</w:t>
            </w:r>
          </w:p>
        </w:tc>
        <w:tc>
          <w:tcPr>
            <w:tcW w:w="1474" w:type="dxa"/>
            <w:vAlign w:val="center"/>
          </w:tcPr>
          <w:p w14:paraId="4B330F80" w14:textId="77777777" w:rsidR="00886369" w:rsidRDefault="00000000">
            <w:pPr>
              <w:pStyle w:val="ConsPlusNormal0"/>
              <w:jc w:val="center"/>
            </w:pPr>
            <w:r>
              <w:t>5,0</w:t>
            </w:r>
          </w:p>
        </w:tc>
        <w:tc>
          <w:tcPr>
            <w:tcW w:w="1417" w:type="dxa"/>
            <w:vAlign w:val="center"/>
          </w:tcPr>
          <w:p w14:paraId="00E68A07" w14:textId="77777777" w:rsidR="00886369" w:rsidRDefault="00000000">
            <w:pPr>
              <w:pStyle w:val="ConsPlusNormal0"/>
              <w:jc w:val="center"/>
            </w:pPr>
            <w:r>
              <w:t>X</w:t>
            </w:r>
          </w:p>
        </w:tc>
        <w:tc>
          <w:tcPr>
            <w:tcW w:w="1417" w:type="dxa"/>
            <w:vAlign w:val="center"/>
          </w:tcPr>
          <w:p w14:paraId="2749F0EE" w14:textId="77777777" w:rsidR="00886369" w:rsidRDefault="00000000">
            <w:pPr>
              <w:pStyle w:val="ConsPlusNormal0"/>
              <w:jc w:val="center"/>
            </w:pPr>
            <w:r>
              <w:t>3 024,3</w:t>
            </w:r>
          </w:p>
        </w:tc>
        <w:tc>
          <w:tcPr>
            <w:tcW w:w="1361" w:type="dxa"/>
            <w:vAlign w:val="center"/>
          </w:tcPr>
          <w:p w14:paraId="5AACB1C1" w14:textId="77777777" w:rsidR="00886369" w:rsidRDefault="00000000">
            <w:pPr>
              <w:pStyle w:val="ConsPlusNormal0"/>
              <w:jc w:val="center"/>
            </w:pPr>
            <w:r>
              <w:t>X</w:t>
            </w:r>
          </w:p>
        </w:tc>
      </w:tr>
      <w:tr w:rsidR="00886369" w14:paraId="25E3CB1D" w14:textId="77777777">
        <w:tc>
          <w:tcPr>
            <w:tcW w:w="3118" w:type="dxa"/>
            <w:vAlign w:val="center"/>
          </w:tcPr>
          <w:p w14:paraId="6B5D2228" w14:textId="77777777" w:rsidR="00886369" w:rsidRDefault="00000000">
            <w:pPr>
              <w:pStyle w:val="ConsPlusNormal0"/>
              <w:jc w:val="both"/>
            </w:pPr>
            <w:r>
              <w:t xml:space="preserve">2.1.10.2. пациентов с артериальной гипертензией (сумма </w:t>
            </w:r>
            <w:hyperlink w:anchor="P7294" w:tooltip="33.1.10.2">
              <w:r w:rsidR="00886369">
                <w:rPr>
                  <w:color w:val="0000FF"/>
                </w:rPr>
                <w:t>строк 33.1.10.2</w:t>
              </w:r>
            </w:hyperlink>
            <w:r>
              <w:t xml:space="preserve"> + </w:t>
            </w:r>
            <w:hyperlink w:anchor="P7844" w:tooltip="41.1.10.2">
              <w:r w:rsidR="00886369">
                <w:rPr>
                  <w:color w:val="0000FF"/>
                </w:rPr>
                <w:t>41.1.10.2</w:t>
              </w:r>
            </w:hyperlink>
            <w:r>
              <w:t xml:space="preserve"> + </w:t>
            </w:r>
            <w:hyperlink w:anchor="P8464" w:tooltip="50.1.10.2">
              <w:r w:rsidR="00886369">
                <w:rPr>
                  <w:color w:val="0000FF"/>
                </w:rPr>
                <w:t>50.1.10.2</w:t>
              </w:r>
            </w:hyperlink>
            <w:r>
              <w:t>)</w:t>
            </w:r>
          </w:p>
        </w:tc>
        <w:tc>
          <w:tcPr>
            <w:tcW w:w="1134" w:type="dxa"/>
            <w:vAlign w:val="center"/>
          </w:tcPr>
          <w:p w14:paraId="6EF4507D" w14:textId="77777777" w:rsidR="00886369" w:rsidRDefault="00000000">
            <w:pPr>
              <w:pStyle w:val="ConsPlusNormal0"/>
              <w:jc w:val="center"/>
            </w:pPr>
            <w:r>
              <w:t>23.1.10.2</w:t>
            </w:r>
          </w:p>
        </w:tc>
        <w:tc>
          <w:tcPr>
            <w:tcW w:w="1814" w:type="dxa"/>
            <w:vAlign w:val="center"/>
          </w:tcPr>
          <w:p w14:paraId="2DC0C445" w14:textId="77777777" w:rsidR="00886369" w:rsidRDefault="00000000">
            <w:pPr>
              <w:pStyle w:val="ConsPlusNormal0"/>
              <w:jc w:val="center"/>
            </w:pPr>
            <w:r>
              <w:t>комплексное посещение</w:t>
            </w:r>
          </w:p>
        </w:tc>
        <w:tc>
          <w:tcPr>
            <w:tcW w:w="2041" w:type="dxa"/>
            <w:vAlign w:val="center"/>
          </w:tcPr>
          <w:p w14:paraId="57366474" w14:textId="77777777" w:rsidR="00886369" w:rsidRDefault="00000000">
            <w:pPr>
              <w:pStyle w:val="ConsPlusNormal0"/>
              <w:jc w:val="center"/>
            </w:pPr>
            <w:r>
              <w:t>0,039695</w:t>
            </w:r>
          </w:p>
        </w:tc>
        <w:tc>
          <w:tcPr>
            <w:tcW w:w="1984" w:type="dxa"/>
            <w:vAlign w:val="center"/>
          </w:tcPr>
          <w:p w14:paraId="5CB8AABA" w14:textId="77777777" w:rsidR="00886369" w:rsidRDefault="00000000">
            <w:pPr>
              <w:pStyle w:val="ConsPlusNormal0"/>
              <w:jc w:val="center"/>
            </w:pPr>
            <w:r>
              <w:t>1196,3</w:t>
            </w:r>
          </w:p>
        </w:tc>
        <w:tc>
          <w:tcPr>
            <w:tcW w:w="1474" w:type="dxa"/>
            <w:vAlign w:val="center"/>
          </w:tcPr>
          <w:p w14:paraId="337A93B0" w14:textId="77777777" w:rsidR="00886369" w:rsidRDefault="00000000">
            <w:pPr>
              <w:pStyle w:val="ConsPlusNormal0"/>
              <w:jc w:val="center"/>
            </w:pPr>
            <w:r>
              <w:t>X</w:t>
            </w:r>
          </w:p>
        </w:tc>
        <w:tc>
          <w:tcPr>
            <w:tcW w:w="1474" w:type="dxa"/>
            <w:vAlign w:val="center"/>
          </w:tcPr>
          <w:p w14:paraId="008092EB" w14:textId="77777777" w:rsidR="00886369" w:rsidRDefault="00000000">
            <w:pPr>
              <w:pStyle w:val="ConsPlusNormal0"/>
              <w:jc w:val="center"/>
            </w:pPr>
            <w:r>
              <w:t>47,5</w:t>
            </w:r>
          </w:p>
        </w:tc>
        <w:tc>
          <w:tcPr>
            <w:tcW w:w="1417" w:type="dxa"/>
            <w:vAlign w:val="center"/>
          </w:tcPr>
          <w:p w14:paraId="5F90FBE3" w14:textId="77777777" w:rsidR="00886369" w:rsidRDefault="00000000">
            <w:pPr>
              <w:pStyle w:val="ConsPlusNormal0"/>
              <w:jc w:val="center"/>
            </w:pPr>
            <w:r>
              <w:t>X</w:t>
            </w:r>
          </w:p>
        </w:tc>
        <w:tc>
          <w:tcPr>
            <w:tcW w:w="1417" w:type="dxa"/>
            <w:vAlign w:val="center"/>
          </w:tcPr>
          <w:p w14:paraId="581C2E59" w14:textId="77777777" w:rsidR="00886369" w:rsidRDefault="00000000">
            <w:pPr>
              <w:pStyle w:val="ConsPlusNormal0"/>
              <w:jc w:val="center"/>
            </w:pPr>
            <w:r>
              <w:t>28 636,6</w:t>
            </w:r>
          </w:p>
        </w:tc>
        <w:tc>
          <w:tcPr>
            <w:tcW w:w="1361" w:type="dxa"/>
            <w:vAlign w:val="center"/>
          </w:tcPr>
          <w:p w14:paraId="4C2AED70" w14:textId="77777777" w:rsidR="00886369" w:rsidRDefault="00000000">
            <w:pPr>
              <w:pStyle w:val="ConsPlusNormal0"/>
              <w:jc w:val="center"/>
            </w:pPr>
            <w:r>
              <w:t>X</w:t>
            </w:r>
          </w:p>
        </w:tc>
      </w:tr>
      <w:tr w:rsidR="00886369" w14:paraId="51E4D0E2"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1BBF783B" w14:textId="77777777">
              <w:tc>
                <w:tcPr>
                  <w:tcW w:w="60" w:type="dxa"/>
                  <w:tcBorders>
                    <w:top w:val="nil"/>
                    <w:left w:val="nil"/>
                    <w:bottom w:val="nil"/>
                    <w:right w:val="nil"/>
                  </w:tcBorders>
                  <w:shd w:val="clear" w:color="auto" w:fill="CED3F1"/>
                  <w:tcMar>
                    <w:top w:w="0" w:type="dxa"/>
                    <w:left w:w="0" w:type="dxa"/>
                    <w:bottom w:w="0" w:type="dxa"/>
                    <w:right w:w="0" w:type="dxa"/>
                  </w:tcMar>
                </w:tcPr>
                <w:p w14:paraId="2EF3E0D1"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047E20"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67876A" w14:textId="77777777" w:rsidR="00886369" w:rsidRDefault="00000000">
                  <w:pPr>
                    <w:pStyle w:val="ConsPlusNormal0"/>
                    <w:jc w:val="both"/>
                  </w:pPr>
                  <w:r>
                    <w:rPr>
                      <w:color w:val="392C69"/>
                    </w:rPr>
                    <w:t>КонсультантПлюс: примечание.</w:t>
                  </w:r>
                </w:p>
                <w:p w14:paraId="6EC2B5A9" w14:textId="77777777" w:rsidR="00886369" w:rsidRDefault="00000000">
                  <w:pPr>
                    <w:pStyle w:val="ConsPlusNormal0"/>
                    <w:jc w:val="both"/>
                  </w:pPr>
                  <w:r>
                    <w:rPr>
                      <w:color w:val="392C69"/>
                    </w:rPr>
                    <w:t>В официальном тексте документа, видимо, допущена опечатка: в таблице 7.2 (2) строки</w:t>
                  </w:r>
                </w:p>
                <w:p w14:paraId="3EC01186" w14:textId="77777777" w:rsidR="00886369" w:rsidRDefault="00000000">
                  <w:pPr>
                    <w:pStyle w:val="ConsPlusNormal0"/>
                    <w:jc w:val="both"/>
                  </w:pPr>
                  <w:r>
                    <w:rPr>
                      <w:color w:val="392C69"/>
                    </w:rPr>
                    <w:t>33.1.11.1, 41.1.11.1, 50.1.11.1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696D28B4" w14:textId="77777777" w:rsidR="00886369" w:rsidRDefault="00886369">
                  <w:pPr>
                    <w:pStyle w:val="ConsPlusNormal0"/>
                  </w:pPr>
                </w:p>
              </w:tc>
            </w:tr>
          </w:tbl>
          <w:p w14:paraId="1B74260F" w14:textId="77777777" w:rsidR="00886369" w:rsidRDefault="00886369">
            <w:pPr>
              <w:pStyle w:val="ConsPlusNormal0"/>
            </w:pPr>
          </w:p>
        </w:tc>
      </w:tr>
      <w:tr w:rsidR="00886369" w14:paraId="6809F77C" w14:textId="77777777">
        <w:tblPrEx>
          <w:tblBorders>
            <w:insideH w:val="nil"/>
          </w:tblBorders>
        </w:tblPrEx>
        <w:tc>
          <w:tcPr>
            <w:tcW w:w="3118" w:type="dxa"/>
            <w:tcBorders>
              <w:top w:val="nil"/>
            </w:tcBorders>
            <w:vAlign w:val="center"/>
          </w:tcPr>
          <w:p w14:paraId="522E5A39"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p w14:paraId="57481AAA" w14:textId="77777777" w:rsidR="00886369" w:rsidRDefault="00000000">
            <w:pPr>
              <w:pStyle w:val="ConsPlusNormal0"/>
              <w:jc w:val="both"/>
            </w:pPr>
            <w:r>
              <w:t>(сумма строк 33.1.11.1 + 41.1.11.1 + 50.1.11.1)</w:t>
            </w:r>
          </w:p>
        </w:tc>
        <w:tc>
          <w:tcPr>
            <w:tcW w:w="1134" w:type="dxa"/>
            <w:tcBorders>
              <w:top w:val="nil"/>
            </w:tcBorders>
            <w:vAlign w:val="center"/>
          </w:tcPr>
          <w:p w14:paraId="0433E36C" w14:textId="77777777" w:rsidR="00886369" w:rsidRDefault="00000000">
            <w:pPr>
              <w:pStyle w:val="ConsPlusNormal0"/>
              <w:jc w:val="center"/>
            </w:pPr>
            <w:r>
              <w:t>23.1.11.</w:t>
            </w:r>
          </w:p>
        </w:tc>
        <w:tc>
          <w:tcPr>
            <w:tcW w:w="1814" w:type="dxa"/>
            <w:tcBorders>
              <w:top w:val="nil"/>
            </w:tcBorders>
            <w:vAlign w:val="center"/>
          </w:tcPr>
          <w:p w14:paraId="55A85CC8" w14:textId="77777777" w:rsidR="00886369" w:rsidRDefault="00000000">
            <w:pPr>
              <w:pStyle w:val="ConsPlusNormal0"/>
              <w:jc w:val="center"/>
            </w:pPr>
            <w:r>
              <w:t>комплексное посещение</w:t>
            </w:r>
          </w:p>
        </w:tc>
        <w:tc>
          <w:tcPr>
            <w:tcW w:w="2041" w:type="dxa"/>
            <w:tcBorders>
              <w:top w:val="nil"/>
            </w:tcBorders>
            <w:vAlign w:val="center"/>
          </w:tcPr>
          <w:p w14:paraId="36FC477D" w14:textId="77777777" w:rsidR="00886369" w:rsidRDefault="00000000">
            <w:pPr>
              <w:pStyle w:val="ConsPlusNormal0"/>
              <w:jc w:val="center"/>
            </w:pPr>
            <w:r>
              <w:t>0,032831</w:t>
            </w:r>
          </w:p>
        </w:tc>
        <w:tc>
          <w:tcPr>
            <w:tcW w:w="1984" w:type="dxa"/>
            <w:tcBorders>
              <w:top w:val="nil"/>
            </w:tcBorders>
            <w:vAlign w:val="center"/>
          </w:tcPr>
          <w:p w14:paraId="074F504B" w14:textId="77777777" w:rsidR="00886369" w:rsidRDefault="00000000">
            <w:pPr>
              <w:pStyle w:val="ConsPlusNormal0"/>
              <w:jc w:val="center"/>
            </w:pPr>
            <w:r>
              <w:t>1 797,50</w:t>
            </w:r>
          </w:p>
        </w:tc>
        <w:tc>
          <w:tcPr>
            <w:tcW w:w="1474" w:type="dxa"/>
            <w:tcBorders>
              <w:top w:val="nil"/>
            </w:tcBorders>
            <w:vAlign w:val="center"/>
          </w:tcPr>
          <w:p w14:paraId="08C80479" w14:textId="77777777" w:rsidR="00886369" w:rsidRDefault="00000000">
            <w:pPr>
              <w:pStyle w:val="ConsPlusNormal0"/>
              <w:jc w:val="center"/>
            </w:pPr>
            <w:r>
              <w:t>X</w:t>
            </w:r>
          </w:p>
        </w:tc>
        <w:tc>
          <w:tcPr>
            <w:tcW w:w="1474" w:type="dxa"/>
            <w:tcBorders>
              <w:top w:val="nil"/>
            </w:tcBorders>
            <w:vAlign w:val="center"/>
          </w:tcPr>
          <w:p w14:paraId="7C604469" w14:textId="77777777" w:rsidR="00886369" w:rsidRDefault="00000000">
            <w:pPr>
              <w:pStyle w:val="ConsPlusNormal0"/>
              <w:jc w:val="center"/>
            </w:pPr>
            <w:r>
              <w:t>59,0</w:t>
            </w:r>
          </w:p>
        </w:tc>
        <w:tc>
          <w:tcPr>
            <w:tcW w:w="1417" w:type="dxa"/>
            <w:tcBorders>
              <w:top w:val="nil"/>
            </w:tcBorders>
            <w:vAlign w:val="center"/>
          </w:tcPr>
          <w:p w14:paraId="142D61AA" w14:textId="77777777" w:rsidR="00886369" w:rsidRDefault="00000000">
            <w:pPr>
              <w:pStyle w:val="ConsPlusNormal0"/>
              <w:jc w:val="center"/>
            </w:pPr>
            <w:r>
              <w:t>X</w:t>
            </w:r>
          </w:p>
        </w:tc>
        <w:tc>
          <w:tcPr>
            <w:tcW w:w="1417" w:type="dxa"/>
            <w:tcBorders>
              <w:top w:val="nil"/>
            </w:tcBorders>
            <w:vAlign w:val="center"/>
          </w:tcPr>
          <w:p w14:paraId="2C08716E" w14:textId="77777777" w:rsidR="00886369" w:rsidRDefault="00000000">
            <w:pPr>
              <w:pStyle w:val="ConsPlusNormal0"/>
              <w:jc w:val="center"/>
            </w:pPr>
            <w:r>
              <w:t>35 587,6</w:t>
            </w:r>
          </w:p>
        </w:tc>
        <w:tc>
          <w:tcPr>
            <w:tcW w:w="1361" w:type="dxa"/>
            <w:tcBorders>
              <w:top w:val="nil"/>
            </w:tcBorders>
            <w:vAlign w:val="center"/>
          </w:tcPr>
          <w:p w14:paraId="5AF4450D" w14:textId="77777777" w:rsidR="00886369" w:rsidRDefault="00000000">
            <w:pPr>
              <w:pStyle w:val="ConsPlusNormal0"/>
              <w:jc w:val="center"/>
            </w:pPr>
            <w:r>
              <w:t>X</w:t>
            </w:r>
          </w:p>
        </w:tc>
      </w:tr>
      <w:tr w:rsidR="00886369" w14:paraId="146DD077"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3FECE1D6" w14:textId="77777777">
              <w:tc>
                <w:tcPr>
                  <w:tcW w:w="60" w:type="dxa"/>
                  <w:tcBorders>
                    <w:top w:val="nil"/>
                    <w:left w:val="nil"/>
                    <w:bottom w:val="nil"/>
                    <w:right w:val="nil"/>
                  </w:tcBorders>
                  <w:shd w:val="clear" w:color="auto" w:fill="CED3F1"/>
                  <w:tcMar>
                    <w:top w:w="0" w:type="dxa"/>
                    <w:left w:w="0" w:type="dxa"/>
                    <w:bottom w:w="0" w:type="dxa"/>
                    <w:right w:w="0" w:type="dxa"/>
                  </w:tcMar>
                </w:tcPr>
                <w:p w14:paraId="6168423C"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C1F11A"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4B7591" w14:textId="77777777" w:rsidR="00886369" w:rsidRDefault="00000000">
                  <w:pPr>
                    <w:pStyle w:val="ConsPlusNormal0"/>
                    <w:jc w:val="both"/>
                  </w:pPr>
                  <w:r>
                    <w:rPr>
                      <w:color w:val="392C69"/>
                    </w:rPr>
                    <w:t>КонсультантПлюс: примечание.</w:t>
                  </w:r>
                </w:p>
                <w:p w14:paraId="77EA3714" w14:textId="77777777" w:rsidR="00886369" w:rsidRDefault="00000000">
                  <w:pPr>
                    <w:pStyle w:val="ConsPlusNormal0"/>
                    <w:jc w:val="both"/>
                  </w:pPr>
                  <w:r>
                    <w:rPr>
                      <w:color w:val="392C69"/>
                    </w:rPr>
                    <w:t>В официальном тексте документа, видимо, допущена опечатка: в таблице 7.2 (2) строки</w:t>
                  </w:r>
                </w:p>
                <w:p w14:paraId="6F5000AF" w14:textId="77777777" w:rsidR="00886369" w:rsidRDefault="00000000">
                  <w:pPr>
                    <w:pStyle w:val="ConsPlusNormal0"/>
                    <w:jc w:val="both"/>
                  </w:pPr>
                  <w:r>
                    <w:rPr>
                      <w:color w:val="392C69"/>
                    </w:rPr>
                    <w:t>33.1.11.2, 41.1.11.2, 50.1.11.2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6B3734AE" w14:textId="77777777" w:rsidR="00886369" w:rsidRDefault="00886369">
                  <w:pPr>
                    <w:pStyle w:val="ConsPlusNormal0"/>
                  </w:pPr>
                </w:p>
              </w:tc>
            </w:tr>
          </w:tbl>
          <w:p w14:paraId="7DA0947F" w14:textId="77777777" w:rsidR="00886369" w:rsidRDefault="00886369">
            <w:pPr>
              <w:pStyle w:val="ConsPlusNormal0"/>
            </w:pPr>
          </w:p>
        </w:tc>
      </w:tr>
      <w:tr w:rsidR="00886369" w14:paraId="044E8DCC" w14:textId="77777777">
        <w:tblPrEx>
          <w:tblBorders>
            <w:insideH w:val="nil"/>
          </w:tblBorders>
        </w:tblPrEx>
        <w:tc>
          <w:tcPr>
            <w:tcW w:w="3118" w:type="dxa"/>
            <w:tcBorders>
              <w:top w:val="nil"/>
            </w:tcBorders>
            <w:vAlign w:val="center"/>
          </w:tcPr>
          <w:p w14:paraId="53E31050" w14:textId="77777777" w:rsidR="00886369" w:rsidRDefault="00000000">
            <w:pPr>
              <w:pStyle w:val="ConsPlusNormal0"/>
              <w:jc w:val="both"/>
            </w:pPr>
            <w:r>
              <w:t>2.1.12. вакцинация для профилактики пневмококковых инфекций</w:t>
            </w:r>
          </w:p>
          <w:p w14:paraId="48F5B7E9" w14:textId="77777777" w:rsidR="00886369" w:rsidRDefault="00000000">
            <w:pPr>
              <w:pStyle w:val="ConsPlusNormal0"/>
              <w:jc w:val="both"/>
            </w:pPr>
            <w:r>
              <w:t>(сумма строк 33.1.11.2 + 41.1.11.2 + 50.1.11.2)</w:t>
            </w:r>
          </w:p>
        </w:tc>
        <w:tc>
          <w:tcPr>
            <w:tcW w:w="1134" w:type="dxa"/>
            <w:tcBorders>
              <w:top w:val="nil"/>
            </w:tcBorders>
            <w:vAlign w:val="center"/>
          </w:tcPr>
          <w:p w14:paraId="159D403C" w14:textId="77777777" w:rsidR="00886369" w:rsidRDefault="00000000">
            <w:pPr>
              <w:pStyle w:val="ConsPlusNormal0"/>
              <w:jc w:val="center"/>
            </w:pPr>
            <w:r>
              <w:t>23.1.12</w:t>
            </w:r>
          </w:p>
        </w:tc>
        <w:tc>
          <w:tcPr>
            <w:tcW w:w="1814" w:type="dxa"/>
            <w:tcBorders>
              <w:top w:val="nil"/>
            </w:tcBorders>
            <w:vAlign w:val="center"/>
          </w:tcPr>
          <w:p w14:paraId="4CB6086D" w14:textId="77777777" w:rsidR="00886369" w:rsidRDefault="00000000">
            <w:pPr>
              <w:pStyle w:val="ConsPlusNormal0"/>
              <w:jc w:val="center"/>
            </w:pPr>
            <w:r>
              <w:t>комплексное посещение</w:t>
            </w:r>
          </w:p>
        </w:tc>
        <w:tc>
          <w:tcPr>
            <w:tcW w:w="2041" w:type="dxa"/>
            <w:tcBorders>
              <w:top w:val="nil"/>
            </w:tcBorders>
            <w:vAlign w:val="center"/>
          </w:tcPr>
          <w:p w14:paraId="7E6E1423" w14:textId="77777777" w:rsidR="00886369" w:rsidRDefault="00000000">
            <w:pPr>
              <w:pStyle w:val="ConsPlusNormal0"/>
              <w:jc w:val="center"/>
            </w:pPr>
            <w:r>
              <w:t>0,021666</w:t>
            </w:r>
          </w:p>
        </w:tc>
        <w:tc>
          <w:tcPr>
            <w:tcW w:w="1984" w:type="dxa"/>
            <w:tcBorders>
              <w:top w:val="nil"/>
            </w:tcBorders>
            <w:vAlign w:val="center"/>
          </w:tcPr>
          <w:p w14:paraId="60077B0C" w14:textId="77777777" w:rsidR="00886369" w:rsidRDefault="00000000">
            <w:pPr>
              <w:pStyle w:val="ConsPlusNormal0"/>
              <w:jc w:val="center"/>
            </w:pPr>
            <w:r>
              <w:t>2 514,10</w:t>
            </w:r>
          </w:p>
        </w:tc>
        <w:tc>
          <w:tcPr>
            <w:tcW w:w="1474" w:type="dxa"/>
            <w:tcBorders>
              <w:top w:val="nil"/>
            </w:tcBorders>
            <w:vAlign w:val="center"/>
          </w:tcPr>
          <w:p w14:paraId="1A0870C6" w14:textId="77777777" w:rsidR="00886369" w:rsidRDefault="00000000">
            <w:pPr>
              <w:pStyle w:val="ConsPlusNormal0"/>
              <w:jc w:val="center"/>
            </w:pPr>
            <w:r>
              <w:t>X</w:t>
            </w:r>
          </w:p>
        </w:tc>
        <w:tc>
          <w:tcPr>
            <w:tcW w:w="1474" w:type="dxa"/>
            <w:tcBorders>
              <w:top w:val="nil"/>
            </w:tcBorders>
            <w:vAlign w:val="center"/>
          </w:tcPr>
          <w:p w14:paraId="50DB279B" w14:textId="77777777" w:rsidR="00886369" w:rsidRDefault="00000000">
            <w:pPr>
              <w:pStyle w:val="ConsPlusNormal0"/>
              <w:jc w:val="center"/>
            </w:pPr>
            <w:r>
              <w:t>54,5</w:t>
            </w:r>
          </w:p>
        </w:tc>
        <w:tc>
          <w:tcPr>
            <w:tcW w:w="1417" w:type="dxa"/>
            <w:tcBorders>
              <w:top w:val="nil"/>
            </w:tcBorders>
            <w:vAlign w:val="center"/>
          </w:tcPr>
          <w:p w14:paraId="028B50AF" w14:textId="77777777" w:rsidR="00886369" w:rsidRDefault="00000000">
            <w:pPr>
              <w:pStyle w:val="ConsPlusNormal0"/>
              <w:jc w:val="center"/>
            </w:pPr>
            <w:r>
              <w:t>X</w:t>
            </w:r>
          </w:p>
        </w:tc>
        <w:tc>
          <w:tcPr>
            <w:tcW w:w="1417" w:type="dxa"/>
            <w:tcBorders>
              <w:top w:val="nil"/>
            </w:tcBorders>
            <w:vAlign w:val="center"/>
          </w:tcPr>
          <w:p w14:paraId="35A30837" w14:textId="77777777" w:rsidR="00886369" w:rsidRDefault="00000000">
            <w:pPr>
              <w:pStyle w:val="ConsPlusNormal0"/>
              <w:jc w:val="center"/>
            </w:pPr>
            <w:r>
              <w:t>32 847,8</w:t>
            </w:r>
          </w:p>
        </w:tc>
        <w:tc>
          <w:tcPr>
            <w:tcW w:w="1361" w:type="dxa"/>
            <w:tcBorders>
              <w:top w:val="nil"/>
            </w:tcBorders>
            <w:vAlign w:val="center"/>
          </w:tcPr>
          <w:p w14:paraId="4A7EFA21" w14:textId="77777777" w:rsidR="00886369" w:rsidRDefault="00000000">
            <w:pPr>
              <w:pStyle w:val="ConsPlusNormal0"/>
              <w:jc w:val="center"/>
            </w:pPr>
            <w:r>
              <w:t>X</w:t>
            </w:r>
          </w:p>
        </w:tc>
      </w:tr>
      <w:tr w:rsidR="00886369" w14:paraId="3500FEF1" w14:textId="77777777">
        <w:tc>
          <w:tcPr>
            <w:tcW w:w="3118" w:type="dxa"/>
            <w:vAlign w:val="center"/>
          </w:tcPr>
          <w:p w14:paraId="54A27B5D" w14:textId="77777777" w:rsidR="00886369" w:rsidRDefault="00000000">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324" w:tooltip="34">
              <w:r w:rsidR="00886369">
                <w:rPr>
                  <w:color w:val="0000FF"/>
                </w:rPr>
                <w:t>строк 34</w:t>
              </w:r>
            </w:hyperlink>
            <w:r>
              <w:t xml:space="preserve"> + </w:t>
            </w:r>
            <w:hyperlink w:anchor="P7874" w:tooltip="42">
              <w:r w:rsidR="00886369">
                <w:rPr>
                  <w:color w:val="0000FF"/>
                </w:rPr>
                <w:t>42</w:t>
              </w:r>
            </w:hyperlink>
            <w:r>
              <w:t xml:space="preserve"> + </w:t>
            </w:r>
            <w:hyperlink w:anchor="P8494" w:tooltip="51">
              <w:r w:rsidR="00886369">
                <w:rPr>
                  <w:color w:val="0000FF"/>
                </w:rPr>
                <w:t>51</w:t>
              </w:r>
            </w:hyperlink>
            <w:r>
              <w:t>), в том числе:</w:t>
            </w:r>
          </w:p>
        </w:tc>
        <w:tc>
          <w:tcPr>
            <w:tcW w:w="1134" w:type="dxa"/>
            <w:vAlign w:val="center"/>
          </w:tcPr>
          <w:p w14:paraId="786377B9" w14:textId="77777777" w:rsidR="00886369" w:rsidRDefault="00000000">
            <w:pPr>
              <w:pStyle w:val="ConsPlusNormal0"/>
              <w:jc w:val="center"/>
            </w:pPr>
            <w:r>
              <w:t>24</w:t>
            </w:r>
          </w:p>
        </w:tc>
        <w:tc>
          <w:tcPr>
            <w:tcW w:w="1814" w:type="dxa"/>
            <w:vAlign w:val="center"/>
          </w:tcPr>
          <w:p w14:paraId="1AF4E55A" w14:textId="77777777" w:rsidR="00886369" w:rsidRDefault="00000000">
            <w:pPr>
              <w:pStyle w:val="ConsPlusNormal0"/>
              <w:jc w:val="center"/>
            </w:pPr>
            <w:r>
              <w:t>случай лечения</w:t>
            </w:r>
          </w:p>
        </w:tc>
        <w:tc>
          <w:tcPr>
            <w:tcW w:w="2041" w:type="dxa"/>
            <w:vAlign w:val="center"/>
          </w:tcPr>
          <w:p w14:paraId="400F6BF6" w14:textId="77777777" w:rsidR="00886369" w:rsidRDefault="00000000">
            <w:pPr>
              <w:pStyle w:val="ConsPlusNormal0"/>
              <w:jc w:val="center"/>
            </w:pPr>
            <w:r>
              <w:t>0,069345</w:t>
            </w:r>
          </w:p>
        </w:tc>
        <w:tc>
          <w:tcPr>
            <w:tcW w:w="1984" w:type="dxa"/>
            <w:vAlign w:val="center"/>
          </w:tcPr>
          <w:p w14:paraId="2AAD9409" w14:textId="77777777" w:rsidR="00886369" w:rsidRDefault="00000000">
            <w:pPr>
              <w:pStyle w:val="ConsPlusNormal0"/>
              <w:jc w:val="center"/>
            </w:pPr>
            <w:r>
              <w:t>34 353,7</w:t>
            </w:r>
          </w:p>
        </w:tc>
        <w:tc>
          <w:tcPr>
            <w:tcW w:w="1474" w:type="dxa"/>
            <w:vAlign w:val="center"/>
          </w:tcPr>
          <w:p w14:paraId="6014E4AD" w14:textId="77777777" w:rsidR="00886369" w:rsidRDefault="00000000">
            <w:pPr>
              <w:pStyle w:val="ConsPlusNormal0"/>
              <w:jc w:val="center"/>
            </w:pPr>
            <w:r>
              <w:t>X</w:t>
            </w:r>
          </w:p>
        </w:tc>
        <w:tc>
          <w:tcPr>
            <w:tcW w:w="1474" w:type="dxa"/>
            <w:vAlign w:val="center"/>
          </w:tcPr>
          <w:p w14:paraId="1C959EA9" w14:textId="77777777" w:rsidR="00886369" w:rsidRDefault="00000000">
            <w:pPr>
              <w:pStyle w:val="ConsPlusNormal0"/>
              <w:jc w:val="center"/>
            </w:pPr>
            <w:r>
              <w:t>2 382,3</w:t>
            </w:r>
          </w:p>
        </w:tc>
        <w:tc>
          <w:tcPr>
            <w:tcW w:w="1417" w:type="dxa"/>
            <w:vAlign w:val="center"/>
          </w:tcPr>
          <w:p w14:paraId="32F47CC2" w14:textId="77777777" w:rsidR="00886369" w:rsidRDefault="00000000">
            <w:pPr>
              <w:pStyle w:val="ConsPlusNormal0"/>
              <w:jc w:val="center"/>
            </w:pPr>
            <w:r>
              <w:t>X</w:t>
            </w:r>
          </w:p>
        </w:tc>
        <w:tc>
          <w:tcPr>
            <w:tcW w:w="1417" w:type="dxa"/>
            <w:vAlign w:val="center"/>
          </w:tcPr>
          <w:p w14:paraId="6862DD44" w14:textId="77777777" w:rsidR="00886369" w:rsidRDefault="00000000">
            <w:pPr>
              <w:pStyle w:val="ConsPlusNormal0"/>
              <w:jc w:val="center"/>
            </w:pPr>
            <w:r>
              <w:t>1 436 594,1</w:t>
            </w:r>
          </w:p>
        </w:tc>
        <w:tc>
          <w:tcPr>
            <w:tcW w:w="1361" w:type="dxa"/>
            <w:vAlign w:val="center"/>
          </w:tcPr>
          <w:p w14:paraId="33CF5BC9" w14:textId="77777777" w:rsidR="00886369" w:rsidRDefault="00000000">
            <w:pPr>
              <w:pStyle w:val="ConsPlusNormal0"/>
              <w:jc w:val="center"/>
            </w:pPr>
            <w:r>
              <w:t>X</w:t>
            </w:r>
          </w:p>
        </w:tc>
      </w:tr>
      <w:tr w:rsidR="00886369" w14:paraId="1E931CF1" w14:textId="77777777">
        <w:tc>
          <w:tcPr>
            <w:tcW w:w="3118" w:type="dxa"/>
            <w:vAlign w:val="center"/>
          </w:tcPr>
          <w:p w14:paraId="024143FD" w14:textId="77777777" w:rsidR="00886369" w:rsidRDefault="00000000">
            <w:pPr>
              <w:pStyle w:val="ConsPlusNormal0"/>
              <w:jc w:val="both"/>
            </w:pPr>
            <w:r>
              <w:t xml:space="preserve">3.1. для медицинской помощи по профилю "онкология", в том числе (сумма </w:t>
            </w:r>
            <w:hyperlink w:anchor="P7334" w:tooltip="34.1">
              <w:r w:rsidR="00886369">
                <w:rPr>
                  <w:color w:val="0000FF"/>
                </w:rPr>
                <w:t>строк 34.1</w:t>
              </w:r>
            </w:hyperlink>
            <w:r>
              <w:t xml:space="preserve"> + </w:t>
            </w:r>
            <w:hyperlink w:anchor="P7884" w:tooltip="42.1">
              <w:r w:rsidR="00886369">
                <w:rPr>
                  <w:color w:val="0000FF"/>
                </w:rPr>
                <w:t>42.1</w:t>
              </w:r>
            </w:hyperlink>
            <w:r>
              <w:t xml:space="preserve"> + </w:t>
            </w:r>
            <w:hyperlink w:anchor="P8504" w:tooltip="51.1">
              <w:r w:rsidR="00886369">
                <w:rPr>
                  <w:color w:val="0000FF"/>
                </w:rPr>
                <w:t>51.1</w:t>
              </w:r>
            </w:hyperlink>
            <w:r>
              <w:t>):</w:t>
            </w:r>
          </w:p>
        </w:tc>
        <w:tc>
          <w:tcPr>
            <w:tcW w:w="1134" w:type="dxa"/>
            <w:vAlign w:val="center"/>
          </w:tcPr>
          <w:p w14:paraId="1CD9EB9F" w14:textId="77777777" w:rsidR="00886369" w:rsidRDefault="00000000">
            <w:pPr>
              <w:pStyle w:val="ConsPlusNormal0"/>
              <w:jc w:val="center"/>
            </w:pPr>
            <w:r>
              <w:t>24.1</w:t>
            </w:r>
          </w:p>
        </w:tc>
        <w:tc>
          <w:tcPr>
            <w:tcW w:w="1814" w:type="dxa"/>
            <w:vAlign w:val="center"/>
          </w:tcPr>
          <w:p w14:paraId="6F30FAC5" w14:textId="77777777" w:rsidR="00886369" w:rsidRDefault="00000000">
            <w:pPr>
              <w:pStyle w:val="ConsPlusNormal0"/>
              <w:jc w:val="center"/>
            </w:pPr>
            <w:r>
              <w:t>случай лечения</w:t>
            </w:r>
          </w:p>
        </w:tc>
        <w:tc>
          <w:tcPr>
            <w:tcW w:w="2041" w:type="dxa"/>
            <w:vAlign w:val="center"/>
          </w:tcPr>
          <w:p w14:paraId="45113766" w14:textId="77777777" w:rsidR="00886369" w:rsidRDefault="00000000">
            <w:pPr>
              <w:pStyle w:val="ConsPlusNormal0"/>
              <w:jc w:val="center"/>
            </w:pPr>
            <w:r>
              <w:t>0,014388</w:t>
            </w:r>
          </w:p>
        </w:tc>
        <w:tc>
          <w:tcPr>
            <w:tcW w:w="1984" w:type="dxa"/>
            <w:vAlign w:val="center"/>
          </w:tcPr>
          <w:p w14:paraId="40872A2F" w14:textId="77777777" w:rsidR="00886369" w:rsidRDefault="00000000">
            <w:pPr>
              <w:pStyle w:val="ConsPlusNormal0"/>
              <w:jc w:val="center"/>
            </w:pPr>
            <w:r>
              <w:t>84 454,8</w:t>
            </w:r>
          </w:p>
        </w:tc>
        <w:tc>
          <w:tcPr>
            <w:tcW w:w="1474" w:type="dxa"/>
            <w:vAlign w:val="center"/>
          </w:tcPr>
          <w:p w14:paraId="1C6A16A8" w14:textId="77777777" w:rsidR="00886369" w:rsidRDefault="00000000">
            <w:pPr>
              <w:pStyle w:val="ConsPlusNormal0"/>
              <w:jc w:val="center"/>
            </w:pPr>
            <w:r>
              <w:t>X</w:t>
            </w:r>
          </w:p>
        </w:tc>
        <w:tc>
          <w:tcPr>
            <w:tcW w:w="1474" w:type="dxa"/>
            <w:vAlign w:val="center"/>
          </w:tcPr>
          <w:p w14:paraId="2CF3ECBF" w14:textId="77777777" w:rsidR="00886369" w:rsidRDefault="00000000">
            <w:pPr>
              <w:pStyle w:val="ConsPlusNormal0"/>
              <w:jc w:val="center"/>
            </w:pPr>
            <w:r>
              <w:t>1 215,1</w:t>
            </w:r>
          </w:p>
        </w:tc>
        <w:tc>
          <w:tcPr>
            <w:tcW w:w="1417" w:type="dxa"/>
            <w:vAlign w:val="center"/>
          </w:tcPr>
          <w:p w14:paraId="24CE1A54" w14:textId="77777777" w:rsidR="00886369" w:rsidRDefault="00000000">
            <w:pPr>
              <w:pStyle w:val="ConsPlusNormal0"/>
              <w:jc w:val="center"/>
            </w:pPr>
            <w:r>
              <w:t>X</w:t>
            </w:r>
          </w:p>
        </w:tc>
        <w:tc>
          <w:tcPr>
            <w:tcW w:w="1417" w:type="dxa"/>
            <w:vAlign w:val="center"/>
          </w:tcPr>
          <w:p w14:paraId="11D4D22C" w14:textId="77777777" w:rsidR="00886369" w:rsidRDefault="00000000">
            <w:pPr>
              <w:pStyle w:val="ConsPlusNormal0"/>
              <w:jc w:val="center"/>
            </w:pPr>
            <w:r>
              <w:t>732 774,2</w:t>
            </w:r>
          </w:p>
        </w:tc>
        <w:tc>
          <w:tcPr>
            <w:tcW w:w="1361" w:type="dxa"/>
            <w:vAlign w:val="center"/>
          </w:tcPr>
          <w:p w14:paraId="2C8FAAAB" w14:textId="77777777" w:rsidR="00886369" w:rsidRDefault="00000000">
            <w:pPr>
              <w:pStyle w:val="ConsPlusNormal0"/>
              <w:jc w:val="center"/>
            </w:pPr>
            <w:r>
              <w:t>X</w:t>
            </w:r>
          </w:p>
        </w:tc>
      </w:tr>
      <w:tr w:rsidR="00886369" w14:paraId="351E8621" w14:textId="77777777">
        <w:tc>
          <w:tcPr>
            <w:tcW w:w="3118" w:type="dxa"/>
            <w:vAlign w:val="center"/>
          </w:tcPr>
          <w:p w14:paraId="0CCA1395" w14:textId="77777777" w:rsidR="00886369" w:rsidRDefault="00000000">
            <w:pPr>
              <w:pStyle w:val="ConsPlusNormal0"/>
              <w:jc w:val="both"/>
            </w:pPr>
            <w:r>
              <w:t xml:space="preserve">3.2. для медицинской помощи при экстракорпоральном оплодотворении (сумма </w:t>
            </w:r>
            <w:hyperlink w:anchor="P7344" w:tooltip="34.2">
              <w:r w:rsidR="00886369">
                <w:rPr>
                  <w:color w:val="0000FF"/>
                </w:rPr>
                <w:t>строк 34.2</w:t>
              </w:r>
            </w:hyperlink>
            <w:r>
              <w:t xml:space="preserve"> + </w:t>
            </w:r>
            <w:hyperlink w:anchor="P7894" w:tooltip="42.2">
              <w:r w:rsidR="00886369">
                <w:rPr>
                  <w:color w:val="0000FF"/>
                </w:rPr>
                <w:t>42.2</w:t>
              </w:r>
            </w:hyperlink>
            <w:r>
              <w:t xml:space="preserve"> + </w:t>
            </w:r>
            <w:hyperlink w:anchor="P8514" w:tooltip="51.2">
              <w:r w:rsidR="00886369">
                <w:rPr>
                  <w:color w:val="0000FF"/>
                </w:rPr>
                <w:t>51.2</w:t>
              </w:r>
            </w:hyperlink>
            <w:r>
              <w:t>):</w:t>
            </w:r>
          </w:p>
        </w:tc>
        <w:tc>
          <w:tcPr>
            <w:tcW w:w="1134" w:type="dxa"/>
            <w:vAlign w:val="center"/>
          </w:tcPr>
          <w:p w14:paraId="3F5E004A" w14:textId="77777777" w:rsidR="00886369" w:rsidRDefault="00000000">
            <w:pPr>
              <w:pStyle w:val="ConsPlusNormal0"/>
              <w:jc w:val="center"/>
            </w:pPr>
            <w:r>
              <w:t>24.2</w:t>
            </w:r>
          </w:p>
        </w:tc>
        <w:tc>
          <w:tcPr>
            <w:tcW w:w="1814" w:type="dxa"/>
            <w:vAlign w:val="center"/>
          </w:tcPr>
          <w:p w14:paraId="143DE376" w14:textId="77777777" w:rsidR="00886369" w:rsidRDefault="00000000">
            <w:pPr>
              <w:pStyle w:val="ConsPlusNormal0"/>
              <w:jc w:val="center"/>
            </w:pPr>
            <w:r>
              <w:t>случай лечения</w:t>
            </w:r>
          </w:p>
        </w:tc>
        <w:tc>
          <w:tcPr>
            <w:tcW w:w="2041" w:type="dxa"/>
            <w:vAlign w:val="center"/>
          </w:tcPr>
          <w:p w14:paraId="254BF1C6" w14:textId="77777777" w:rsidR="00886369" w:rsidRDefault="00000000">
            <w:pPr>
              <w:pStyle w:val="ConsPlusNormal0"/>
              <w:jc w:val="center"/>
            </w:pPr>
            <w:r>
              <w:t>0,000741</w:t>
            </w:r>
          </w:p>
        </w:tc>
        <w:tc>
          <w:tcPr>
            <w:tcW w:w="1984" w:type="dxa"/>
            <w:vAlign w:val="center"/>
          </w:tcPr>
          <w:p w14:paraId="6D86EC7A" w14:textId="77777777" w:rsidR="00886369" w:rsidRDefault="00000000">
            <w:pPr>
              <w:pStyle w:val="ConsPlusNormal0"/>
              <w:jc w:val="center"/>
            </w:pPr>
            <w:r>
              <w:t>123 509,2</w:t>
            </w:r>
          </w:p>
        </w:tc>
        <w:tc>
          <w:tcPr>
            <w:tcW w:w="1474" w:type="dxa"/>
            <w:vAlign w:val="center"/>
          </w:tcPr>
          <w:p w14:paraId="6C2B0352" w14:textId="77777777" w:rsidR="00886369" w:rsidRDefault="00000000">
            <w:pPr>
              <w:pStyle w:val="ConsPlusNormal0"/>
              <w:jc w:val="center"/>
            </w:pPr>
            <w:r>
              <w:t>X</w:t>
            </w:r>
          </w:p>
        </w:tc>
        <w:tc>
          <w:tcPr>
            <w:tcW w:w="1474" w:type="dxa"/>
            <w:vAlign w:val="center"/>
          </w:tcPr>
          <w:p w14:paraId="492B5C7F" w14:textId="77777777" w:rsidR="00886369" w:rsidRDefault="00000000">
            <w:pPr>
              <w:pStyle w:val="ConsPlusNormal0"/>
              <w:jc w:val="center"/>
            </w:pPr>
            <w:r>
              <w:t>91,5</w:t>
            </w:r>
          </w:p>
        </w:tc>
        <w:tc>
          <w:tcPr>
            <w:tcW w:w="1417" w:type="dxa"/>
            <w:vAlign w:val="center"/>
          </w:tcPr>
          <w:p w14:paraId="1F8849C8" w14:textId="77777777" w:rsidR="00886369" w:rsidRDefault="00000000">
            <w:pPr>
              <w:pStyle w:val="ConsPlusNormal0"/>
              <w:jc w:val="center"/>
            </w:pPr>
            <w:r>
              <w:t>X</w:t>
            </w:r>
          </w:p>
        </w:tc>
        <w:tc>
          <w:tcPr>
            <w:tcW w:w="1417" w:type="dxa"/>
            <w:vAlign w:val="center"/>
          </w:tcPr>
          <w:p w14:paraId="4A8348BC" w14:textId="77777777" w:rsidR="00886369" w:rsidRDefault="00000000">
            <w:pPr>
              <w:pStyle w:val="ConsPlusNormal0"/>
              <w:jc w:val="center"/>
            </w:pPr>
            <w:r>
              <w:t>55 190,3</w:t>
            </w:r>
          </w:p>
        </w:tc>
        <w:tc>
          <w:tcPr>
            <w:tcW w:w="1361" w:type="dxa"/>
            <w:vAlign w:val="center"/>
          </w:tcPr>
          <w:p w14:paraId="298A2E4A" w14:textId="77777777" w:rsidR="00886369" w:rsidRDefault="00000000">
            <w:pPr>
              <w:pStyle w:val="ConsPlusNormal0"/>
              <w:jc w:val="center"/>
            </w:pPr>
            <w:r>
              <w:t>X</w:t>
            </w:r>
          </w:p>
        </w:tc>
      </w:tr>
      <w:tr w:rsidR="00886369" w14:paraId="126FAB38" w14:textId="77777777">
        <w:tc>
          <w:tcPr>
            <w:tcW w:w="3118" w:type="dxa"/>
            <w:vAlign w:val="center"/>
          </w:tcPr>
          <w:p w14:paraId="6F0C7122"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p w14:paraId="4B5D1AB0" w14:textId="77777777" w:rsidR="00886369" w:rsidRDefault="00000000">
            <w:pPr>
              <w:pStyle w:val="ConsPlusNormal0"/>
              <w:jc w:val="both"/>
            </w:pPr>
            <w:r>
              <w:t xml:space="preserve">(сумма </w:t>
            </w:r>
            <w:hyperlink w:anchor="P7354" w:tooltip="34.3">
              <w:r w:rsidR="00886369">
                <w:rPr>
                  <w:color w:val="0000FF"/>
                </w:rPr>
                <w:t>строк 34.3</w:t>
              </w:r>
            </w:hyperlink>
            <w:r>
              <w:t xml:space="preserve"> + </w:t>
            </w:r>
            <w:hyperlink w:anchor="P7904" w:tooltip="42.3">
              <w:r w:rsidR="00886369">
                <w:rPr>
                  <w:color w:val="0000FF"/>
                </w:rPr>
                <w:t>42.3</w:t>
              </w:r>
            </w:hyperlink>
            <w:r>
              <w:t xml:space="preserve"> + </w:t>
            </w:r>
            <w:hyperlink w:anchor="P8524" w:tooltip="51.3">
              <w:r w:rsidR="00886369">
                <w:rPr>
                  <w:color w:val="0000FF"/>
                </w:rPr>
                <w:t>51.3</w:t>
              </w:r>
            </w:hyperlink>
            <w:r>
              <w:t>)</w:t>
            </w:r>
          </w:p>
        </w:tc>
        <w:tc>
          <w:tcPr>
            <w:tcW w:w="1134" w:type="dxa"/>
            <w:vAlign w:val="center"/>
          </w:tcPr>
          <w:p w14:paraId="4DD5BD29" w14:textId="77777777" w:rsidR="00886369" w:rsidRDefault="00000000">
            <w:pPr>
              <w:pStyle w:val="ConsPlusNormal0"/>
              <w:jc w:val="center"/>
            </w:pPr>
            <w:r>
              <w:t>24.3</w:t>
            </w:r>
          </w:p>
        </w:tc>
        <w:tc>
          <w:tcPr>
            <w:tcW w:w="1814" w:type="dxa"/>
            <w:vAlign w:val="center"/>
          </w:tcPr>
          <w:p w14:paraId="1BC6A4F7" w14:textId="77777777" w:rsidR="00886369" w:rsidRDefault="00000000">
            <w:pPr>
              <w:pStyle w:val="ConsPlusNormal0"/>
              <w:jc w:val="center"/>
            </w:pPr>
            <w:r>
              <w:t>случай лечения</w:t>
            </w:r>
          </w:p>
        </w:tc>
        <w:tc>
          <w:tcPr>
            <w:tcW w:w="2041" w:type="dxa"/>
            <w:vAlign w:val="center"/>
          </w:tcPr>
          <w:p w14:paraId="2EB34DC1" w14:textId="77777777" w:rsidR="00886369" w:rsidRDefault="00000000">
            <w:pPr>
              <w:pStyle w:val="ConsPlusNormal0"/>
              <w:jc w:val="center"/>
            </w:pPr>
            <w:r>
              <w:t>0,001288</w:t>
            </w:r>
          </w:p>
        </w:tc>
        <w:tc>
          <w:tcPr>
            <w:tcW w:w="1984" w:type="dxa"/>
            <w:vAlign w:val="center"/>
          </w:tcPr>
          <w:p w14:paraId="2FBABD88" w14:textId="77777777" w:rsidR="00886369" w:rsidRDefault="00000000">
            <w:pPr>
              <w:pStyle w:val="ConsPlusNormal0"/>
              <w:jc w:val="center"/>
            </w:pPr>
            <w:r>
              <w:t>65 320,6</w:t>
            </w:r>
          </w:p>
        </w:tc>
        <w:tc>
          <w:tcPr>
            <w:tcW w:w="1474" w:type="dxa"/>
            <w:vAlign w:val="center"/>
          </w:tcPr>
          <w:p w14:paraId="2A05CAC5" w14:textId="77777777" w:rsidR="00886369" w:rsidRDefault="00000000">
            <w:pPr>
              <w:pStyle w:val="ConsPlusNormal0"/>
              <w:jc w:val="center"/>
            </w:pPr>
            <w:r>
              <w:t>X</w:t>
            </w:r>
          </w:p>
        </w:tc>
        <w:tc>
          <w:tcPr>
            <w:tcW w:w="1474" w:type="dxa"/>
            <w:vAlign w:val="center"/>
          </w:tcPr>
          <w:p w14:paraId="3B40C288" w14:textId="77777777" w:rsidR="00886369" w:rsidRDefault="00000000">
            <w:pPr>
              <w:pStyle w:val="ConsPlusNormal0"/>
              <w:jc w:val="center"/>
            </w:pPr>
            <w:r>
              <w:t>84,1</w:t>
            </w:r>
          </w:p>
        </w:tc>
        <w:tc>
          <w:tcPr>
            <w:tcW w:w="1417" w:type="dxa"/>
            <w:vAlign w:val="center"/>
          </w:tcPr>
          <w:p w14:paraId="3E73A283" w14:textId="77777777" w:rsidR="00886369" w:rsidRDefault="00000000">
            <w:pPr>
              <w:pStyle w:val="ConsPlusNormal0"/>
              <w:jc w:val="center"/>
            </w:pPr>
            <w:r>
              <w:t>X</w:t>
            </w:r>
          </w:p>
        </w:tc>
        <w:tc>
          <w:tcPr>
            <w:tcW w:w="1417" w:type="dxa"/>
            <w:vAlign w:val="center"/>
          </w:tcPr>
          <w:p w14:paraId="752E63E3" w14:textId="77777777" w:rsidR="00886369" w:rsidRDefault="00000000">
            <w:pPr>
              <w:pStyle w:val="ConsPlusNormal0"/>
              <w:jc w:val="center"/>
            </w:pPr>
            <w:r>
              <w:t>50 735,4</w:t>
            </w:r>
          </w:p>
        </w:tc>
        <w:tc>
          <w:tcPr>
            <w:tcW w:w="1361" w:type="dxa"/>
            <w:vAlign w:val="center"/>
          </w:tcPr>
          <w:p w14:paraId="0FBAF5AD" w14:textId="77777777" w:rsidR="00886369" w:rsidRDefault="00000000">
            <w:pPr>
              <w:pStyle w:val="ConsPlusNormal0"/>
              <w:jc w:val="center"/>
            </w:pPr>
            <w:r>
              <w:t>X</w:t>
            </w:r>
          </w:p>
        </w:tc>
      </w:tr>
      <w:tr w:rsidR="00886369" w14:paraId="20CF59FE" w14:textId="77777777">
        <w:tc>
          <w:tcPr>
            <w:tcW w:w="3118" w:type="dxa"/>
            <w:vAlign w:val="center"/>
          </w:tcPr>
          <w:p w14:paraId="61082DC0" w14:textId="77777777" w:rsidR="00886369" w:rsidRDefault="00000000">
            <w:pPr>
              <w:pStyle w:val="ConsPlusNormal0"/>
              <w:jc w:val="both"/>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anchor="P7364" w:tooltip="35">
              <w:r w:rsidR="00886369">
                <w:rPr>
                  <w:color w:val="0000FF"/>
                </w:rPr>
                <w:t>строк 35</w:t>
              </w:r>
            </w:hyperlink>
            <w:r>
              <w:t xml:space="preserve"> + </w:t>
            </w:r>
            <w:hyperlink w:anchor="P7914" w:tooltip="43">
              <w:r w:rsidR="00886369">
                <w:rPr>
                  <w:color w:val="0000FF"/>
                </w:rPr>
                <w:t>43</w:t>
              </w:r>
            </w:hyperlink>
            <w:r>
              <w:t xml:space="preserve"> + </w:t>
            </w:r>
            <w:hyperlink w:anchor="P8534" w:tooltip="52">
              <w:r w:rsidR="00886369">
                <w:rPr>
                  <w:color w:val="0000FF"/>
                </w:rPr>
                <w:t>52</w:t>
              </w:r>
            </w:hyperlink>
            <w:r>
              <w:t>), в том числе:</w:t>
            </w:r>
          </w:p>
        </w:tc>
        <w:tc>
          <w:tcPr>
            <w:tcW w:w="1134" w:type="dxa"/>
            <w:vAlign w:val="center"/>
          </w:tcPr>
          <w:p w14:paraId="11D0179D" w14:textId="77777777" w:rsidR="00886369" w:rsidRDefault="00000000">
            <w:pPr>
              <w:pStyle w:val="ConsPlusNormal0"/>
              <w:jc w:val="center"/>
            </w:pPr>
            <w:r>
              <w:t>25</w:t>
            </w:r>
          </w:p>
        </w:tc>
        <w:tc>
          <w:tcPr>
            <w:tcW w:w="1814" w:type="dxa"/>
            <w:vAlign w:val="center"/>
          </w:tcPr>
          <w:p w14:paraId="772694FC" w14:textId="77777777" w:rsidR="00886369" w:rsidRDefault="00000000">
            <w:pPr>
              <w:pStyle w:val="ConsPlusNormal0"/>
              <w:jc w:val="center"/>
            </w:pPr>
            <w:r>
              <w:t>X</w:t>
            </w:r>
          </w:p>
        </w:tc>
        <w:tc>
          <w:tcPr>
            <w:tcW w:w="2041" w:type="dxa"/>
            <w:vAlign w:val="center"/>
          </w:tcPr>
          <w:p w14:paraId="1E2E752B" w14:textId="77777777" w:rsidR="00886369" w:rsidRDefault="00000000">
            <w:pPr>
              <w:pStyle w:val="ConsPlusNormal0"/>
              <w:jc w:val="center"/>
            </w:pPr>
            <w:r>
              <w:t>0,176524</w:t>
            </w:r>
          </w:p>
        </w:tc>
        <w:tc>
          <w:tcPr>
            <w:tcW w:w="1984" w:type="dxa"/>
            <w:vAlign w:val="center"/>
          </w:tcPr>
          <w:p w14:paraId="7751C291" w14:textId="77777777" w:rsidR="00886369" w:rsidRDefault="00000000">
            <w:pPr>
              <w:pStyle w:val="ConsPlusNormal0"/>
              <w:jc w:val="center"/>
            </w:pPr>
            <w:r>
              <w:t>60 620,30</w:t>
            </w:r>
          </w:p>
        </w:tc>
        <w:tc>
          <w:tcPr>
            <w:tcW w:w="1474" w:type="dxa"/>
            <w:vAlign w:val="center"/>
          </w:tcPr>
          <w:p w14:paraId="16A22D9D" w14:textId="77777777" w:rsidR="00886369" w:rsidRDefault="00000000">
            <w:pPr>
              <w:pStyle w:val="ConsPlusNormal0"/>
              <w:jc w:val="center"/>
            </w:pPr>
            <w:r>
              <w:t>X</w:t>
            </w:r>
          </w:p>
        </w:tc>
        <w:tc>
          <w:tcPr>
            <w:tcW w:w="1474" w:type="dxa"/>
            <w:vAlign w:val="center"/>
          </w:tcPr>
          <w:p w14:paraId="66BC9A1A" w14:textId="77777777" w:rsidR="00886369" w:rsidRDefault="00000000">
            <w:pPr>
              <w:pStyle w:val="ConsPlusNormal0"/>
              <w:jc w:val="center"/>
            </w:pPr>
            <w:r>
              <w:t>10 700,9</w:t>
            </w:r>
          </w:p>
        </w:tc>
        <w:tc>
          <w:tcPr>
            <w:tcW w:w="1417" w:type="dxa"/>
            <w:vAlign w:val="center"/>
          </w:tcPr>
          <w:p w14:paraId="6C70CEE1" w14:textId="77777777" w:rsidR="00886369" w:rsidRDefault="00000000">
            <w:pPr>
              <w:pStyle w:val="ConsPlusNormal0"/>
              <w:jc w:val="center"/>
            </w:pPr>
            <w:r>
              <w:t>X</w:t>
            </w:r>
          </w:p>
        </w:tc>
        <w:tc>
          <w:tcPr>
            <w:tcW w:w="1417" w:type="dxa"/>
            <w:vAlign w:val="center"/>
          </w:tcPr>
          <w:p w14:paraId="3EBD7C1C" w14:textId="77777777" w:rsidR="00886369" w:rsidRDefault="00000000">
            <w:pPr>
              <w:pStyle w:val="ConsPlusNormal0"/>
              <w:jc w:val="center"/>
            </w:pPr>
            <w:r>
              <w:t>6 453 082,9</w:t>
            </w:r>
          </w:p>
        </w:tc>
        <w:tc>
          <w:tcPr>
            <w:tcW w:w="1361" w:type="dxa"/>
            <w:vAlign w:val="center"/>
          </w:tcPr>
          <w:p w14:paraId="064F0715" w14:textId="77777777" w:rsidR="00886369" w:rsidRDefault="00000000">
            <w:pPr>
              <w:pStyle w:val="ConsPlusNormal0"/>
              <w:jc w:val="center"/>
            </w:pPr>
            <w:r>
              <w:t>X</w:t>
            </w:r>
          </w:p>
        </w:tc>
      </w:tr>
      <w:tr w:rsidR="00886369" w14:paraId="5E8DDDBB" w14:textId="77777777">
        <w:tc>
          <w:tcPr>
            <w:tcW w:w="3118" w:type="dxa"/>
            <w:vAlign w:val="center"/>
          </w:tcPr>
          <w:p w14:paraId="4DBC22F0" w14:textId="77777777" w:rsidR="00886369" w:rsidRDefault="00000000">
            <w:pPr>
              <w:pStyle w:val="ConsPlusNormal0"/>
              <w:jc w:val="both"/>
            </w:pPr>
            <w:r>
              <w:t xml:space="preserve">4.1. медицинская помощь по профилю "онкология" (сумма </w:t>
            </w:r>
            <w:hyperlink w:anchor="P7374" w:tooltip="35.1">
              <w:r w:rsidR="00886369">
                <w:rPr>
                  <w:color w:val="0000FF"/>
                </w:rPr>
                <w:t>строк 35.1</w:t>
              </w:r>
            </w:hyperlink>
            <w:r>
              <w:t xml:space="preserve"> + </w:t>
            </w:r>
            <w:hyperlink w:anchor="P7924" w:tooltip="43.1">
              <w:r w:rsidR="00886369">
                <w:rPr>
                  <w:color w:val="0000FF"/>
                </w:rPr>
                <w:t>43.1</w:t>
              </w:r>
            </w:hyperlink>
            <w:r>
              <w:t xml:space="preserve"> + </w:t>
            </w:r>
            <w:hyperlink w:anchor="P8544" w:tooltip="52.1">
              <w:r w:rsidR="00886369">
                <w:rPr>
                  <w:color w:val="0000FF"/>
                </w:rPr>
                <w:t>52.1</w:t>
              </w:r>
            </w:hyperlink>
            <w:r>
              <w:t>)</w:t>
            </w:r>
          </w:p>
        </w:tc>
        <w:tc>
          <w:tcPr>
            <w:tcW w:w="1134" w:type="dxa"/>
            <w:vAlign w:val="center"/>
          </w:tcPr>
          <w:p w14:paraId="45953DD5" w14:textId="77777777" w:rsidR="00886369" w:rsidRDefault="00000000">
            <w:pPr>
              <w:pStyle w:val="ConsPlusNormal0"/>
              <w:jc w:val="center"/>
            </w:pPr>
            <w:r>
              <w:t>25.1</w:t>
            </w:r>
          </w:p>
        </w:tc>
        <w:tc>
          <w:tcPr>
            <w:tcW w:w="1814" w:type="dxa"/>
            <w:vAlign w:val="center"/>
          </w:tcPr>
          <w:p w14:paraId="0971FCC2" w14:textId="77777777" w:rsidR="00886369" w:rsidRDefault="00000000">
            <w:pPr>
              <w:pStyle w:val="ConsPlusNormal0"/>
              <w:jc w:val="center"/>
            </w:pPr>
            <w:r>
              <w:t>случай госпитализации</w:t>
            </w:r>
          </w:p>
        </w:tc>
        <w:tc>
          <w:tcPr>
            <w:tcW w:w="2041" w:type="dxa"/>
            <w:vAlign w:val="center"/>
          </w:tcPr>
          <w:p w14:paraId="74FA52EC" w14:textId="77777777" w:rsidR="00886369" w:rsidRDefault="00000000">
            <w:pPr>
              <w:pStyle w:val="ConsPlusNormal0"/>
              <w:jc w:val="center"/>
            </w:pPr>
            <w:r>
              <w:t>0,010265</w:t>
            </w:r>
          </w:p>
        </w:tc>
        <w:tc>
          <w:tcPr>
            <w:tcW w:w="1984" w:type="dxa"/>
            <w:vAlign w:val="center"/>
          </w:tcPr>
          <w:p w14:paraId="424C2DA2" w14:textId="77777777" w:rsidR="00886369" w:rsidRDefault="00000000">
            <w:pPr>
              <w:pStyle w:val="ConsPlusNormal0"/>
              <w:jc w:val="center"/>
            </w:pPr>
            <w:r>
              <w:t>109 749,50</w:t>
            </w:r>
          </w:p>
        </w:tc>
        <w:tc>
          <w:tcPr>
            <w:tcW w:w="1474" w:type="dxa"/>
            <w:vAlign w:val="center"/>
          </w:tcPr>
          <w:p w14:paraId="7F7F6A1A" w14:textId="77777777" w:rsidR="00886369" w:rsidRDefault="00000000">
            <w:pPr>
              <w:pStyle w:val="ConsPlusNormal0"/>
              <w:jc w:val="center"/>
            </w:pPr>
            <w:r>
              <w:t>X</w:t>
            </w:r>
          </w:p>
        </w:tc>
        <w:tc>
          <w:tcPr>
            <w:tcW w:w="1474" w:type="dxa"/>
            <w:vAlign w:val="center"/>
          </w:tcPr>
          <w:p w14:paraId="561667DF" w14:textId="77777777" w:rsidR="00886369" w:rsidRDefault="00000000">
            <w:pPr>
              <w:pStyle w:val="ConsPlusNormal0"/>
              <w:jc w:val="center"/>
            </w:pPr>
            <w:r>
              <w:t>1 126,6</w:t>
            </w:r>
          </w:p>
        </w:tc>
        <w:tc>
          <w:tcPr>
            <w:tcW w:w="1417" w:type="dxa"/>
            <w:vAlign w:val="center"/>
          </w:tcPr>
          <w:p w14:paraId="349BBCBD" w14:textId="77777777" w:rsidR="00886369" w:rsidRDefault="00000000">
            <w:pPr>
              <w:pStyle w:val="ConsPlusNormal0"/>
              <w:jc w:val="center"/>
            </w:pPr>
            <w:r>
              <w:t>X</w:t>
            </w:r>
          </w:p>
        </w:tc>
        <w:tc>
          <w:tcPr>
            <w:tcW w:w="1417" w:type="dxa"/>
            <w:vAlign w:val="center"/>
          </w:tcPr>
          <w:p w14:paraId="55A4799F" w14:textId="77777777" w:rsidR="00886369" w:rsidRDefault="00000000">
            <w:pPr>
              <w:pStyle w:val="ConsPlusNormal0"/>
              <w:jc w:val="center"/>
            </w:pPr>
            <w:r>
              <w:t>679 370,8</w:t>
            </w:r>
          </w:p>
        </w:tc>
        <w:tc>
          <w:tcPr>
            <w:tcW w:w="1361" w:type="dxa"/>
            <w:vAlign w:val="center"/>
          </w:tcPr>
          <w:p w14:paraId="21DAB63C" w14:textId="77777777" w:rsidR="00886369" w:rsidRDefault="00000000">
            <w:pPr>
              <w:pStyle w:val="ConsPlusNormal0"/>
              <w:jc w:val="center"/>
            </w:pPr>
            <w:r>
              <w:t>X</w:t>
            </w:r>
          </w:p>
        </w:tc>
      </w:tr>
      <w:tr w:rsidR="00886369" w14:paraId="242DD5A0" w14:textId="77777777">
        <w:tc>
          <w:tcPr>
            <w:tcW w:w="3118" w:type="dxa"/>
            <w:vAlign w:val="center"/>
          </w:tcPr>
          <w:p w14:paraId="03804925" w14:textId="77777777" w:rsidR="00886369" w:rsidRDefault="00000000">
            <w:pPr>
              <w:pStyle w:val="ConsPlusNormal0"/>
              <w:jc w:val="both"/>
            </w:pPr>
            <w:r>
              <w:t xml:space="preserve">4.2. стентирование коронарных артерий медицинскими организациями (за исключением федеральных медицинских организаций) (сумма </w:t>
            </w:r>
            <w:hyperlink w:anchor="P7384" w:tooltip="35.2">
              <w:r w:rsidR="00886369">
                <w:rPr>
                  <w:color w:val="0000FF"/>
                </w:rPr>
                <w:t>строк 35.2</w:t>
              </w:r>
            </w:hyperlink>
            <w:r>
              <w:t xml:space="preserve"> + </w:t>
            </w:r>
            <w:hyperlink w:anchor="P7934" w:tooltip="43.2">
              <w:r w:rsidR="00886369">
                <w:rPr>
                  <w:color w:val="0000FF"/>
                </w:rPr>
                <w:t>43.2</w:t>
              </w:r>
            </w:hyperlink>
            <w:r>
              <w:t xml:space="preserve"> + </w:t>
            </w:r>
            <w:hyperlink w:anchor="P8554" w:tooltip="52.2">
              <w:r w:rsidR="00886369">
                <w:rPr>
                  <w:color w:val="0000FF"/>
                </w:rPr>
                <w:t>52.2</w:t>
              </w:r>
            </w:hyperlink>
            <w:r>
              <w:t>)</w:t>
            </w:r>
          </w:p>
        </w:tc>
        <w:tc>
          <w:tcPr>
            <w:tcW w:w="1134" w:type="dxa"/>
            <w:vAlign w:val="center"/>
          </w:tcPr>
          <w:p w14:paraId="6B82CDBB" w14:textId="77777777" w:rsidR="00886369" w:rsidRDefault="00000000">
            <w:pPr>
              <w:pStyle w:val="ConsPlusNormal0"/>
              <w:jc w:val="center"/>
            </w:pPr>
            <w:r>
              <w:t>25.2</w:t>
            </w:r>
          </w:p>
        </w:tc>
        <w:tc>
          <w:tcPr>
            <w:tcW w:w="1814" w:type="dxa"/>
            <w:vAlign w:val="center"/>
          </w:tcPr>
          <w:p w14:paraId="141B6F1B" w14:textId="77777777" w:rsidR="00886369" w:rsidRDefault="00000000">
            <w:pPr>
              <w:pStyle w:val="ConsPlusNormal0"/>
              <w:jc w:val="center"/>
            </w:pPr>
            <w:r>
              <w:t>случай госпитализации</w:t>
            </w:r>
          </w:p>
        </w:tc>
        <w:tc>
          <w:tcPr>
            <w:tcW w:w="2041" w:type="dxa"/>
            <w:vAlign w:val="center"/>
          </w:tcPr>
          <w:p w14:paraId="7B820F22" w14:textId="77777777" w:rsidR="00886369" w:rsidRDefault="00000000">
            <w:pPr>
              <w:pStyle w:val="ConsPlusNormal0"/>
              <w:jc w:val="center"/>
            </w:pPr>
            <w:r>
              <w:t>0,002327</w:t>
            </w:r>
          </w:p>
        </w:tc>
        <w:tc>
          <w:tcPr>
            <w:tcW w:w="1984" w:type="dxa"/>
            <w:vAlign w:val="center"/>
          </w:tcPr>
          <w:p w14:paraId="478B919F" w14:textId="77777777" w:rsidR="00886369" w:rsidRDefault="00000000">
            <w:pPr>
              <w:pStyle w:val="ConsPlusNormal0"/>
              <w:jc w:val="center"/>
            </w:pPr>
            <w:r>
              <w:t>176 275,90</w:t>
            </w:r>
          </w:p>
        </w:tc>
        <w:tc>
          <w:tcPr>
            <w:tcW w:w="1474" w:type="dxa"/>
            <w:vAlign w:val="center"/>
          </w:tcPr>
          <w:p w14:paraId="505E6DC8" w14:textId="77777777" w:rsidR="00886369" w:rsidRDefault="00000000">
            <w:pPr>
              <w:pStyle w:val="ConsPlusNormal0"/>
              <w:jc w:val="center"/>
            </w:pPr>
            <w:r>
              <w:t>X</w:t>
            </w:r>
          </w:p>
        </w:tc>
        <w:tc>
          <w:tcPr>
            <w:tcW w:w="1474" w:type="dxa"/>
            <w:vAlign w:val="center"/>
          </w:tcPr>
          <w:p w14:paraId="51A67682" w14:textId="77777777" w:rsidR="00886369" w:rsidRDefault="00000000">
            <w:pPr>
              <w:pStyle w:val="ConsPlusNormal0"/>
              <w:jc w:val="center"/>
            </w:pPr>
            <w:r>
              <w:t>410,2</w:t>
            </w:r>
          </w:p>
        </w:tc>
        <w:tc>
          <w:tcPr>
            <w:tcW w:w="1417" w:type="dxa"/>
            <w:vAlign w:val="center"/>
          </w:tcPr>
          <w:p w14:paraId="7A1D45CB" w14:textId="77777777" w:rsidR="00886369" w:rsidRDefault="00000000">
            <w:pPr>
              <w:pStyle w:val="ConsPlusNormal0"/>
              <w:jc w:val="center"/>
            </w:pPr>
            <w:r>
              <w:t>X</w:t>
            </w:r>
          </w:p>
        </w:tc>
        <w:tc>
          <w:tcPr>
            <w:tcW w:w="1417" w:type="dxa"/>
            <w:vAlign w:val="center"/>
          </w:tcPr>
          <w:p w14:paraId="500B8484" w14:textId="77777777" w:rsidR="00886369" w:rsidRDefault="00000000">
            <w:pPr>
              <w:pStyle w:val="ConsPlusNormal0"/>
              <w:jc w:val="center"/>
            </w:pPr>
            <w:r>
              <w:t>247 363,0</w:t>
            </w:r>
          </w:p>
        </w:tc>
        <w:tc>
          <w:tcPr>
            <w:tcW w:w="1361" w:type="dxa"/>
            <w:vAlign w:val="center"/>
          </w:tcPr>
          <w:p w14:paraId="64E79AE3" w14:textId="77777777" w:rsidR="00886369" w:rsidRDefault="00000000">
            <w:pPr>
              <w:pStyle w:val="ConsPlusNormal0"/>
              <w:jc w:val="center"/>
            </w:pPr>
            <w:r>
              <w:t>X</w:t>
            </w:r>
          </w:p>
        </w:tc>
      </w:tr>
      <w:tr w:rsidR="00886369" w14:paraId="723E955B" w14:textId="77777777">
        <w:tc>
          <w:tcPr>
            <w:tcW w:w="3118" w:type="dxa"/>
            <w:vAlign w:val="center"/>
          </w:tcPr>
          <w:p w14:paraId="0D6928D4"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14:paraId="16500E5B" w14:textId="77777777" w:rsidR="00886369" w:rsidRDefault="00000000">
            <w:pPr>
              <w:pStyle w:val="ConsPlusNormal0"/>
              <w:jc w:val="both"/>
            </w:pPr>
            <w:r>
              <w:t xml:space="preserve">(сумма </w:t>
            </w:r>
            <w:hyperlink w:anchor="P7394" w:tooltip="35.3">
              <w:r w:rsidR="00886369">
                <w:rPr>
                  <w:color w:val="0000FF"/>
                </w:rPr>
                <w:t>строк 35.3</w:t>
              </w:r>
            </w:hyperlink>
            <w:r>
              <w:t xml:space="preserve"> + </w:t>
            </w:r>
            <w:hyperlink w:anchor="P7944" w:tooltip="43.3">
              <w:r w:rsidR="00886369">
                <w:rPr>
                  <w:color w:val="0000FF"/>
                </w:rPr>
                <w:t>43.3</w:t>
              </w:r>
            </w:hyperlink>
            <w:r>
              <w:t xml:space="preserve"> + </w:t>
            </w:r>
            <w:hyperlink w:anchor="P8564" w:tooltip="52.3">
              <w:r w:rsidR="00886369">
                <w:rPr>
                  <w:color w:val="0000FF"/>
                </w:rPr>
                <w:t>52.3</w:t>
              </w:r>
            </w:hyperlink>
            <w:r>
              <w:t>)</w:t>
            </w:r>
          </w:p>
        </w:tc>
        <w:tc>
          <w:tcPr>
            <w:tcW w:w="1134" w:type="dxa"/>
            <w:vAlign w:val="center"/>
          </w:tcPr>
          <w:p w14:paraId="18437B86" w14:textId="77777777" w:rsidR="00886369" w:rsidRDefault="00000000">
            <w:pPr>
              <w:pStyle w:val="ConsPlusNormal0"/>
              <w:jc w:val="center"/>
            </w:pPr>
            <w:r>
              <w:t>25.3</w:t>
            </w:r>
          </w:p>
        </w:tc>
        <w:tc>
          <w:tcPr>
            <w:tcW w:w="1814" w:type="dxa"/>
            <w:vAlign w:val="center"/>
          </w:tcPr>
          <w:p w14:paraId="6FE67B93" w14:textId="77777777" w:rsidR="00886369" w:rsidRDefault="00000000">
            <w:pPr>
              <w:pStyle w:val="ConsPlusNormal0"/>
              <w:jc w:val="center"/>
            </w:pPr>
            <w:r>
              <w:t>случай госпитализации</w:t>
            </w:r>
          </w:p>
        </w:tc>
        <w:tc>
          <w:tcPr>
            <w:tcW w:w="2041" w:type="dxa"/>
            <w:vAlign w:val="center"/>
          </w:tcPr>
          <w:p w14:paraId="781FA392" w14:textId="77777777" w:rsidR="00886369" w:rsidRDefault="00000000">
            <w:pPr>
              <w:pStyle w:val="ConsPlusNormal0"/>
              <w:jc w:val="center"/>
            </w:pPr>
            <w:r>
              <w:t>0,00043</w:t>
            </w:r>
          </w:p>
        </w:tc>
        <w:tc>
          <w:tcPr>
            <w:tcW w:w="1984" w:type="dxa"/>
            <w:vAlign w:val="center"/>
          </w:tcPr>
          <w:p w14:paraId="70D30AE7" w14:textId="77777777" w:rsidR="00886369" w:rsidRDefault="00000000">
            <w:pPr>
              <w:pStyle w:val="ConsPlusNormal0"/>
              <w:jc w:val="center"/>
            </w:pPr>
            <w:r>
              <w:t>270 465,20</w:t>
            </w:r>
          </w:p>
        </w:tc>
        <w:tc>
          <w:tcPr>
            <w:tcW w:w="1474" w:type="dxa"/>
            <w:vAlign w:val="center"/>
          </w:tcPr>
          <w:p w14:paraId="6B562B4A" w14:textId="77777777" w:rsidR="00886369" w:rsidRDefault="00000000">
            <w:pPr>
              <w:pStyle w:val="ConsPlusNormal0"/>
              <w:jc w:val="center"/>
            </w:pPr>
            <w:r>
              <w:t>X</w:t>
            </w:r>
          </w:p>
        </w:tc>
        <w:tc>
          <w:tcPr>
            <w:tcW w:w="1474" w:type="dxa"/>
            <w:vAlign w:val="center"/>
          </w:tcPr>
          <w:p w14:paraId="63C79AF6" w14:textId="77777777" w:rsidR="00886369" w:rsidRDefault="00000000">
            <w:pPr>
              <w:pStyle w:val="ConsPlusNormal0"/>
              <w:jc w:val="center"/>
            </w:pPr>
            <w:r>
              <w:t>116,3</w:t>
            </w:r>
          </w:p>
        </w:tc>
        <w:tc>
          <w:tcPr>
            <w:tcW w:w="1417" w:type="dxa"/>
            <w:vAlign w:val="center"/>
          </w:tcPr>
          <w:p w14:paraId="7B90AA8D" w14:textId="77777777" w:rsidR="00886369" w:rsidRDefault="00000000">
            <w:pPr>
              <w:pStyle w:val="ConsPlusNormal0"/>
              <w:jc w:val="center"/>
            </w:pPr>
            <w:r>
              <w:t>X</w:t>
            </w:r>
          </w:p>
        </w:tc>
        <w:tc>
          <w:tcPr>
            <w:tcW w:w="1417" w:type="dxa"/>
            <w:vAlign w:val="center"/>
          </w:tcPr>
          <w:p w14:paraId="77EBE598" w14:textId="77777777" w:rsidR="00886369" w:rsidRDefault="00000000">
            <w:pPr>
              <w:pStyle w:val="ConsPlusNormal0"/>
              <w:jc w:val="center"/>
            </w:pPr>
            <w:r>
              <w:t>70 133,5</w:t>
            </w:r>
          </w:p>
        </w:tc>
        <w:tc>
          <w:tcPr>
            <w:tcW w:w="1361" w:type="dxa"/>
            <w:vAlign w:val="center"/>
          </w:tcPr>
          <w:p w14:paraId="2FD3FA85" w14:textId="77777777" w:rsidR="00886369" w:rsidRDefault="00000000">
            <w:pPr>
              <w:pStyle w:val="ConsPlusNormal0"/>
              <w:jc w:val="center"/>
            </w:pPr>
            <w:r>
              <w:t>X</w:t>
            </w:r>
          </w:p>
        </w:tc>
      </w:tr>
      <w:tr w:rsidR="00886369" w14:paraId="146141C7" w14:textId="77777777">
        <w:tc>
          <w:tcPr>
            <w:tcW w:w="3118" w:type="dxa"/>
            <w:vAlign w:val="center"/>
          </w:tcPr>
          <w:p w14:paraId="65F4CA7A"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p w14:paraId="7B08A56D" w14:textId="77777777" w:rsidR="00886369" w:rsidRDefault="00000000">
            <w:pPr>
              <w:pStyle w:val="ConsPlusNormal0"/>
              <w:jc w:val="both"/>
            </w:pPr>
            <w:r>
              <w:t xml:space="preserve">(сумма </w:t>
            </w:r>
            <w:hyperlink w:anchor="P7404" w:tooltip="35.4">
              <w:r w:rsidR="00886369">
                <w:rPr>
                  <w:color w:val="0000FF"/>
                </w:rPr>
                <w:t>строк 35.4</w:t>
              </w:r>
            </w:hyperlink>
            <w:r>
              <w:t xml:space="preserve"> + </w:t>
            </w:r>
            <w:hyperlink w:anchor="P7954" w:tooltip="43.4">
              <w:r w:rsidR="00886369">
                <w:rPr>
                  <w:color w:val="0000FF"/>
                </w:rPr>
                <w:t>43.4</w:t>
              </w:r>
            </w:hyperlink>
            <w:r>
              <w:t xml:space="preserve"> + </w:t>
            </w:r>
            <w:hyperlink w:anchor="P8574" w:tooltip="52.4">
              <w:r w:rsidR="00886369">
                <w:rPr>
                  <w:color w:val="0000FF"/>
                </w:rPr>
                <w:t>52.4</w:t>
              </w:r>
            </w:hyperlink>
            <w:r>
              <w:t>)</w:t>
            </w:r>
          </w:p>
        </w:tc>
        <w:tc>
          <w:tcPr>
            <w:tcW w:w="1134" w:type="dxa"/>
            <w:vAlign w:val="center"/>
          </w:tcPr>
          <w:p w14:paraId="15BF3126" w14:textId="77777777" w:rsidR="00886369" w:rsidRDefault="00000000">
            <w:pPr>
              <w:pStyle w:val="ConsPlusNormal0"/>
              <w:jc w:val="center"/>
            </w:pPr>
            <w:r>
              <w:t>25.4</w:t>
            </w:r>
          </w:p>
        </w:tc>
        <w:tc>
          <w:tcPr>
            <w:tcW w:w="1814" w:type="dxa"/>
            <w:vAlign w:val="center"/>
          </w:tcPr>
          <w:p w14:paraId="62CD3DAB" w14:textId="77777777" w:rsidR="00886369" w:rsidRDefault="00000000">
            <w:pPr>
              <w:pStyle w:val="ConsPlusNormal0"/>
              <w:jc w:val="center"/>
            </w:pPr>
            <w:r>
              <w:t>случай госпитализации</w:t>
            </w:r>
          </w:p>
        </w:tc>
        <w:tc>
          <w:tcPr>
            <w:tcW w:w="2041" w:type="dxa"/>
            <w:vAlign w:val="center"/>
          </w:tcPr>
          <w:p w14:paraId="76C3B22B" w14:textId="77777777" w:rsidR="00886369" w:rsidRDefault="00000000">
            <w:pPr>
              <w:pStyle w:val="ConsPlusNormal0"/>
              <w:jc w:val="center"/>
            </w:pPr>
            <w:r>
              <w:t>0,000189</w:t>
            </w:r>
          </w:p>
        </w:tc>
        <w:tc>
          <w:tcPr>
            <w:tcW w:w="1984" w:type="dxa"/>
            <w:vAlign w:val="center"/>
          </w:tcPr>
          <w:p w14:paraId="4C970EC9" w14:textId="77777777" w:rsidR="00886369" w:rsidRDefault="00000000">
            <w:pPr>
              <w:pStyle w:val="ConsPlusNormal0"/>
              <w:jc w:val="center"/>
            </w:pPr>
            <w:r>
              <w:t>366 799,50</w:t>
            </w:r>
          </w:p>
        </w:tc>
        <w:tc>
          <w:tcPr>
            <w:tcW w:w="1474" w:type="dxa"/>
            <w:vAlign w:val="center"/>
          </w:tcPr>
          <w:p w14:paraId="5A1F15E7" w14:textId="77777777" w:rsidR="00886369" w:rsidRDefault="00000000">
            <w:pPr>
              <w:pStyle w:val="ConsPlusNormal0"/>
              <w:jc w:val="center"/>
            </w:pPr>
            <w:r>
              <w:t>X</w:t>
            </w:r>
          </w:p>
        </w:tc>
        <w:tc>
          <w:tcPr>
            <w:tcW w:w="1474" w:type="dxa"/>
            <w:vAlign w:val="center"/>
          </w:tcPr>
          <w:p w14:paraId="7598136F" w14:textId="77777777" w:rsidR="00886369" w:rsidRDefault="00000000">
            <w:pPr>
              <w:pStyle w:val="ConsPlusNormal0"/>
              <w:jc w:val="center"/>
            </w:pPr>
            <w:r>
              <w:t>69,3</w:t>
            </w:r>
          </w:p>
        </w:tc>
        <w:tc>
          <w:tcPr>
            <w:tcW w:w="1417" w:type="dxa"/>
            <w:vAlign w:val="center"/>
          </w:tcPr>
          <w:p w14:paraId="662E8554" w14:textId="77777777" w:rsidR="00886369" w:rsidRDefault="00000000">
            <w:pPr>
              <w:pStyle w:val="ConsPlusNormal0"/>
              <w:jc w:val="center"/>
            </w:pPr>
            <w:r>
              <w:t>X</w:t>
            </w:r>
          </w:p>
        </w:tc>
        <w:tc>
          <w:tcPr>
            <w:tcW w:w="1417" w:type="dxa"/>
            <w:vAlign w:val="center"/>
          </w:tcPr>
          <w:p w14:paraId="21BDD909" w14:textId="77777777" w:rsidR="00886369" w:rsidRDefault="00000000">
            <w:pPr>
              <w:pStyle w:val="ConsPlusNormal0"/>
              <w:jc w:val="center"/>
            </w:pPr>
            <w:r>
              <w:t>41 805,7</w:t>
            </w:r>
          </w:p>
        </w:tc>
        <w:tc>
          <w:tcPr>
            <w:tcW w:w="1361" w:type="dxa"/>
            <w:vAlign w:val="center"/>
          </w:tcPr>
          <w:p w14:paraId="0B3BE8DE" w14:textId="77777777" w:rsidR="00886369" w:rsidRDefault="00000000">
            <w:pPr>
              <w:pStyle w:val="ConsPlusNormal0"/>
              <w:jc w:val="center"/>
            </w:pPr>
            <w:r>
              <w:t>X</w:t>
            </w:r>
          </w:p>
        </w:tc>
      </w:tr>
      <w:tr w:rsidR="00886369" w14:paraId="73750913" w14:textId="77777777">
        <w:tc>
          <w:tcPr>
            <w:tcW w:w="3118" w:type="dxa"/>
            <w:vAlign w:val="center"/>
          </w:tcPr>
          <w:p w14:paraId="72251A73" w14:textId="77777777" w:rsidR="00886369" w:rsidRDefault="00000000">
            <w:pPr>
              <w:pStyle w:val="ConsPlusNormal0"/>
              <w:jc w:val="both"/>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7414" w:tooltip="35.5">
              <w:r w:rsidR="00886369">
                <w:rPr>
                  <w:color w:val="0000FF"/>
                </w:rPr>
                <w:t>строк 35.5</w:t>
              </w:r>
            </w:hyperlink>
            <w:r>
              <w:t xml:space="preserve"> + </w:t>
            </w:r>
            <w:hyperlink w:anchor="P7964" w:tooltip="43.5">
              <w:r w:rsidR="00886369">
                <w:rPr>
                  <w:color w:val="0000FF"/>
                </w:rPr>
                <w:t>43.5</w:t>
              </w:r>
            </w:hyperlink>
            <w:r>
              <w:t xml:space="preserve"> + </w:t>
            </w:r>
            <w:hyperlink w:anchor="P8584" w:tooltip="52.5">
              <w:r w:rsidR="00886369">
                <w:rPr>
                  <w:color w:val="0000FF"/>
                </w:rPr>
                <w:t>52.5</w:t>
              </w:r>
            </w:hyperlink>
            <w:r>
              <w:t>)</w:t>
            </w:r>
          </w:p>
        </w:tc>
        <w:tc>
          <w:tcPr>
            <w:tcW w:w="1134" w:type="dxa"/>
            <w:vAlign w:val="center"/>
          </w:tcPr>
          <w:p w14:paraId="14749F99" w14:textId="77777777" w:rsidR="00886369" w:rsidRDefault="00000000">
            <w:pPr>
              <w:pStyle w:val="ConsPlusNormal0"/>
              <w:jc w:val="center"/>
            </w:pPr>
            <w:r>
              <w:t>25.5</w:t>
            </w:r>
          </w:p>
        </w:tc>
        <w:tc>
          <w:tcPr>
            <w:tcW w:w="1814" w:type="dxa"/>
            <w:vAlign w:val="center"/>
          </w:tcPr>
          <w:p w14:paraId="591B60C2" w14:textId="77777777" w:rsidR="00886369" w:rsidRDefault="00000000">
            <w:pPr>
              <w:pStyle w:val="ConsPlusNormal0"/>
              <w:jc w:val="center"/>
            </w:pPr>
            <w:r>
              <w:t>случай госпитализации</w:t>
            </w:r>
          </w:p>
        </w:tc>
        <w:tc>
          <w:tcPr>
            <w:tcW w:w="2041" w:type="dxa"/>
            <w:vAlign w:val="center"/>
          </w:tcPr>
          <w:p w14:paraId="0A5BEAD1" w14:textId="77777777" w:rsidR="00886369" w:rsidRDefault="00000000">
            <w:pPr>
              <w:pStyle w:val="ConsPlusNormal0"/>
              <w:jc w:val="center"/>
            </w:pPr>
            <w:r>
              <w:t>0,000472</w:t>
            </w:r>
          </w:p>
        </w:tc>
        <w:tc>
          <w:tcPr>
            <w:tcW w:w="1984" w:type="dxa"/>
            <w:vAlign w:val="center"/>
          </w:tcPr>
          <w:p w14:paraId="034BFC77" w14:textId="77777777" w:rsidR="00886369" w:rsidRDefault="00000000">
            <w:pPr>
              <w:pStyle w:val="ConsPlusNormal0"/>
              <w:jc w:val="center"/>
            </w:pPr>
            <w:r>
              <w:t>223 949,20</w:t>
            </w:r>
          </w:p>
        </w:tc>
        <w:tc>
          <w:tcPr>
            <w:tcW w:w="1474" w:type="dxa"/>
            <w:vAlign w:val="center"/>
          </w:tcPr>
          <w:p w14:paraId="15211EF9" w14:textId="77777777" w:rsidR="00886369" w:rsidRDefault="00000000">
            <w:pPr>
              <w:pStyle w:val="ConsPlusNormal0"/>
              <w:jc w:val="center"/>
            </w:pPr>
            <w:r>
              <w:t>X</w:t>
            </w:r>
          </w:p>
        </w:tc>
        <w:tc>
          <w:tcPr>
            <w:tcW w:w="1474" w:type="dxa"/>
            <w:vAlign w:val="center"/>
          </w:tcPr>
          <w:p w14:paraId="32AE03B6" w14:textId="77777777" w:rsidR="00886369" w:rsidRDefault="00000000">
            <w:pPr>
              <w:pStyle w:val="ConsPlusNormal0"/>
              <w:jc w:val="center"/>
            </w:pPr>
            <w:r>
              <w:t>105,7</w:t>
            </w:r>
          </w:p>
        </w:tc>
        <w:tc>
          <w:tcPr>
            <w:tcW w:w="1417" w:type="dxa"/>
            <w:vAlign w:val="center"/>
          </w:tcPr>
          <w:p w14:paraId="58D13202" w14:textId="77777777" w:rsidR="00886369" w:rsidRDefault="00000000">
            <w:pPr>
              <w:pStyle w:val="ConsPlusNormal0"/>
              <w:jc w:val="center"/>
            </w:pPr>
            <w:r>
              <w:t>X</w:t>
            </w:r>
          </w:p>
        </w:tc>
        <w:tc>
          <w:tcPr>
            <w:tcW w:w="1417" w:type="dxa"/>
            <w:vAlign w:val="center"/>
          </w:tcPr>
          <w:p w14:paraId="6C786F35" w14:textId="77777777" w:rsidR="00886369" w:rsidRDefault="00000000">
            <w:pPr>
              <w:pStyle w:val="ConsPlusNormal0"/>
              <w:jc w:val="center"/>
            </w:pPr>
            <w:r>
              <w:t>63 743,6</w:t>
            </w:r>
          </w:p>
        </w:tc>
        <w:tc>
          <w:tcPr>
            <w:tcW w:w="1361" w:type="dxa"/>
            <w:vAlign w:val="center"/>
          </w:tcPr>
          <w:p w14:paraId="634F4774" w14:textId="77777777" w:rsidR="00886369" w:rsidRDefault="00000000">
            <w:pPr>
              <w:pStyle w:val="ConsPlusNormal0"/>
              <w:jc w:val="center"/>
            </w:pPr>
            <w:r>
              <w:t>X</w:t>
            </w:r>
          </w:p>
        </w:tc>
      </w:tr>
      <w:tr w:rsidR="00886369" w14:paraId="29FFB701" w14:textId="77777777">
        <w:tc>
          <w:tcPr>
            <w:tcW w:w="3118" w:type="dxa"/>
            <w:vAlign w:val="center"/>
          </w:tcPr>
          <w:p w14:paraId="6BEA193B" w14:textId="77777777" w:rsidR="00886369" w:rsidRDefault="00000000">
            <w:pPr>
              <w:pStyle w:val="ConsPlusNormal0"/>
              <w:jc w:val="both"/>
            </w:pPr>
            <w:r>
              <w:t xml:space="preserve">4.6. трансплантация почки медицинскими организациями (за исключением федеральных медицинских организаций) (сумма </w:t>
            </w:r>
            <w:hyperlink w:anchor="P7424" w:tooltip="35.6">
              <w:r w:rsidR="00886369">
                <w:rPr>
                  <w:color w:val="0000FF"/>
                </w:rPr>
                <w:t>строк 35.6</w:t>
              </w:r>
            </w:hyperlink>
            <w:r>
              <w:t xml:space="preserve"> + </w:t>
            </w:r>
            <w:hyperlink w:anchor="P7974" w:tooltip="43.6">
              <w:r w:rsidR="00886369">
                <w:rPr>
                  <w:color w:val="0000FF"/>
                </w:rPr>
                <w:t>43.6</w:t>
              </w:r>
            </w:hyperlink>
            <w:r>
              <w:t xml:space="preserve"> + </w:t>
            </w:r>
            <w:hyperlink w:anchor="P8594" w:tooltip="52.6">
              <w:r w:rsidR="00886369">
                <w:rPr>
                  <w:color w:val="0000FF"/>
                </w:rPr>
                <w:t>52.6</w:t>
              </w:r>
            </w:hyperlink>
            <w:r>
              <w:t>)</w:t>
            </w:r>
          </w:p>
        </w:tc>
        <w:tc>
          <w:tcPr>
            <w:tcW w:w="1134" w:type="dxa"/>
            <w:vAlign w:val="center"/>
          </w:tcPr>
          <w:p w14:paraId="0ED6EC0A" w14:textId="77777777" w:rsidR="00886369" w:rsidRDefault="00000000">
            <w:pPr>
              <w:pStyle w:val="ConsPlusNormal0"/>
              <w:jc w:val="center"/>
            </w:pPr>
            <w:r>
              <w:t>25.6</w:t>
            </w:r>
          </w:p>
        </w:tc>
        <w:tc>
          <w:tcPr>
            <w:tcW w:w="1814" w:type="dxa"/>
            <w:vAlign w:val="center"/>
          </w:tcPr>
          <w:p w14:paraId="6629FBFF" w14:textId="77777777" w:rsidR="00886369" w:rsidRDefault="00000000">
            <w:pPr>
              <w:pStyle w:val="ConsPlusNormal0"/>
              <w:jc w:val="center"/>
            </w:pPr>
            <w:r>
              <w:t>случай госпитализации</w:t>
            </w:r>
          </w:p>
        </w:tc>
        <w:tc>
          <w:tcPr>
            <w:tcW w:w="2041" w:type="dxa"/>
            <w:vAlign w:val="center"/>
          </w:tcPr>
          <w:p w14:paraId="73B54099" w14:textId="77777777" w:rsidR="00886369" w:rsidRDefault="00000000">
            <w:pPr>
              <w:pStyle w:val="ConsPlusNormal0"/>
              <w:jc w:val="center"/>
            </w:pPr>
            <w:r>
              <w:t>0,000025</w:t>
            </w:r>
          </w:p>
        </w:tc>
        <w:tc>
          <w:tcPr>
            <w:tcW w:w="1984" w:type="dxa"/>
            <w:vAlign w:val="center"/>
          </w:tcPr>
          <w:p w14:paraId="0B7C1B0E" w14:textId="77777777" w:rsidR="00886369" w:rsidRDefault="00000000">
            <w:pPr>
              <w:pStyle w:val="ConsPlusNormal0"/>
              <w:jc w:val="center"/>
            </w:pPr>
            <w:r>
              <w:t>1 369 498,80</w:t>
            </w:r>
          </w:p>
        </w:tc>
        <w:tc>
          <w:tcPr>
            <w:tcW w:w="1474" w:type="dxa"/>
            <w:vAlign w:val="center"/>
          </w:tcPr>
          <w:p w14:paraId="3326AA19" w14:textId="77777777" w:rsidR="00886369" w:rsidRDefault="00000000">
            <w:pPr>
              <w:pStyle w:val="ConsPlusNormal0"/>
              <w:jc w:val="center"/>
            </w:pPr>
            <w:r>
              <w:t>X</w:t>
            </w:r>
          </w:p>
        </w:tc>
        <w:tc>
          <w:tcPr>
            <w:tcW w:w="1474" w:type="dxa"/>
            <w:vAlign w:val="center"/>
          </w:tcPr>
          <w:p w14:paraId="6D585BE5" w14:textId="77777777" w:rsidR="00886369" w:rsidRDefault="00000000">
            <w:pPr>
              <w:pStyle w:val="ConsPlusNormal0"/>
              <w:jc w:val="center"/>
            </w:pPr>
            <w:r>
              <w:t>34,2</w:t>
            </w:r>
          </w:p>
        </w:tc>
        <w:tc>
          <w:tcPr>
            <w:tcW w:w="1417" w:type="dxa"/>
            <w:vAlign w:val="center"/>
          </w:tcPr>
          <w:p w14:paraId="71CA3FB9" w14:textId="77777777" w:rsidR="00886369" w:rsidRDefault="00000000">
            <w:pPr>
              <w:pStyle w:val="ConsPlusNormal0"/>
              <w:jc w:val="center"/>
            </w:pPr>
            <w:r>
              <w:t>X</w:t>
            </w:r>
          </w:p>
        </w:tc>
        <w:tc>
          <w:tcPr>
            <w:tcW w:w="1417" w:type="dxa"/>
            <w:vAlign w:val="center"/>
          </w:tcPr>
          <w:p w14:paraId="76FB8CD2" w14:textId="77777777" w:rsidR="00886369" w:rsidRDefault="00000000">
            <w:pPr>
              <w:pStyle w:val="ConsPlusNormal0"/>
              <w:jc w:val="center"/>
            </w:pPr>
            <w:r>
              <w:t>20 646,5</w:t>
            </w:r>
          </w:p>
        </w:tc>
        <w:tc>
          <w:tcPr>
            <w:tcW w:w="1361" w:type="dxa"/>
            <w:vAlign w:val="center"/>
          </w:tcPr>
          <w:p w14:paraId="2B5654CB" w14:textId="77777777" w:rsidR="00886369" w:rsidRDefault="00000000">
            <w:pPr>
              <w:pStyle w:val="ConsPlusNormal0"/>
              <w:jc w:val="center"/>
            </w:pPr>
            <w:r>
              <w:t>X</w:t>
            </w:r>
          </w:p>
        </w:tc>
      </w:tr>
      <w:tr w:rsidR="00886369" w14:paraId="4BF1F469" w14:textId="77777777">
        <w:tc>
          <w:tcPr>
            <w:tcW w:w="3118" w:type="dxa"/>
            <w:vAlign w:val="center"/>
          </w:tcPr>
          <w:p w14:paraId="521C713C" w14:textId="77777777" w:rsidR="00886369" w:rsidRDefault="00000000">
            <w:pPr>
              <w:pStyle w:val="ConsPlusNormal0"/>
              <w:jc w:val="both"/>
            </w:pPr>
            <w:r>
              <w:t xml:space="preserve">4.7. высокотехнологичная медицинская помощь (сумма </w:t>
            </w:r>
            <w:hyperlink w:anchor="P7434" w:tooltip="35.7">
              <w:r w:rsidR="00886369">
                <w:rPr>
                  <w:color w:val="0000FF"/>
                </w:rPr>
                <w:t>строк 35.7</w:t>
              </w:r>
            </w:hyperlink>
            <w:r>
              <w:t xml:space="preserve"> + </w:t>
            </w:r>
            <w:hyperlink w:anchor="P7984" w:tooltip="43.7">
              <w:r w:rsidR="00886369">
                <w:rPr>
                  <w:color w:val="0000FF"/>
                </w:rPr>
                <w:t>43.7</w:t>
              </w:r>
            </w:hyperlink>
            <w:r>
              <w:t xml:space="preserve"> + </w:t>
            </w:r>
            <w:hyperlink w:anchor="P8604" w:tooltip="52.7">
              <w:r w:rsidR="00886369">
                <w:rPr>
                  <w:color w:val="0000FF"/>
                </w:rPr>
                <w:t>52.7</w:t>
              </w:r>
            </w:hyperlink>
            <w:r>
              <w:t>)</w:t>
            </w:r>
          </w:p>
        </w:tc>
        <w:tc>
          <w:tcPr>
            <w:tcW w:w="1134" w:type="dxa"/>
            <w:vAlign w:val="center"/>
          </w:tcPr>
          <w:p w14:paraId="2830FCC4" w14:textId="77777777" w:rsidR="00886369" w:rsidRDefault="00000000">
            <w:pPr>
              <w:pStyle w:val="ConsPlusNormal0"/>
              <w:jc w:val="center"/>
            </w:pPr>
            <w:r>
              <w:t>25.7</w:t>
            </w:r>
          </w:p>
        </w:tc>
        <w:tc>
          <w:tcPr>
            <w:tcW w:w="1814" w:type="dxa"/>
            <w:vAlign w:val="center"/>
          </w:tcPr>
          <w:p w14:paraId="7A5DA93E" w14:textId="77777777" w:rsidR="00886369" w:rsidRDefault="00000000">
            <w:pPr>
              <w:pStyle w:val="ConsPlusNormal0"/>
              <w:jc w:val="center"/>
            </w:pPr>
            <w:r>
              <w:t>случай госпитализации</w:t>
            </w:r>
          </w:p>
        </w:tc>
        <w:tc>
          <w:tcPr>
            <w:tcW w:w="2041" w:type="dxa"/>
            <w:vAlign w:val="center"/>
          </w:tcPr>
          <w:p w14:paraId="763298A5" w14:textId="77777777" w:rsidR="00886369" w:rsidRDefault="00000000">
            <w:pPr>
              <w:pStyle w:val="ConsPlusNormal0"/>
              <w:jc w:val="center"/>
            </w:pPr>
            <w:r>
              <w:t>0,007261554</w:t>
            </w:r>
          </w:p>
        </w:tc>
        <w:tc>
          <w:tcPr>
            <w:tcW w:w="1984" w:type="dxa"/>
            <w:vAlign w:val="center"/>
          </w:tcPr>
          <w:p w14:paraId="0E16EC27" w14:textId="77777777" w:rsidR="00886369" w:rsidRDefault="00000000">
            <w:pPr>
              <w:pStyle w:val="ConsPlusNormal0"/>
              <w:jc w:val="center"/>
            </w:pPr>
            <w:r>
              <w:t>243 315,30</w:t>
            </w:r>
          </w:p>
        </w:tc>
        <w:tc>
          <w:tcPr>
            <w:tcW w:w="1474" w:type="dxa"/>
            <w:vAlign w:val="center"/>
          </w:tcPr>
          <w:p w14:paraId="206E5189" w14:textId="77777777" w:rsidR="00886369" w:rsidRDefault="00000000">
            <w:pPr>
              <w:pStyle w:val="ConsPlusNormal0"/>
              <w:jc w:val="center"/>
            </w:pPr>
            <w:r>
              <w:t>X</w:t>
            </w:r>
          </w:p>
        </w:tc>
        <w:tc>
          <w:tcPr>
            <w:tcW w:w="1474" w:type="dxa"/>
            <w:vAlign w:val="center"/>
          </w:tcPr>
          <w:p w14:paraId="433AC58B" w14:textId="77777777" w:rsidR="00886369" w:rsidRDefault="00000000">
            <w:pPr>
              <w:pStyle w:val="ConsPlusNormal0"/>
              <w:jc w:val="center"/>
            </w:pPr>
            <w:r>
              <w:t>1 766,8</w:t>
            </w:r>
          </w:p>
        </w:tc>
        <w:tc>
          <w:tcPr>
            <w:tcW w:w="1417" w:type="dxa"/>
            <w:vAlign w:val="center"/>
          </w:tcPr>
          <w:p w14:paraId="40B937FE" w14:textId="77777777" w:rsidR="00886369" w:rsidRDefault="00000000">
            <w:pPr>
              <w:pStyle w:val="ConsPlusNormal0"/>
              <w:jc w:val="center"/>
            </w:pPr>
            <w:r>
              <w:t>X</w:t>
            </w:r>
          </w:p>
        </w:tc>
        <w:tc>
          <w:tcPr>
            <w:tcW w:w="1417" w:type="dxa"/>
            <w:vAlign w:val="center"/>
          </w:tcPr>
          <w:p w14:paraId="1CA5E497" w14:textId="77777777" w:rsidR="00886369" w:rsidRDefault="00000000">
            <w:pPr>
              <w:pStyle w:val="ConsPlusNormal0"/>
              <w:jc w:val="center"/>
            </w:pPr>
            <w:r>
              <w:t>1 065 477,7</w:t>
            </w:r>
          </w:p>
        </w:tc>
        <w:tc>
          <w:tcPr>
            <w:tcW w:w="1361" w:type="dxa"/>
            <w:vAlign w:val="center"/>
          </w:tcPr>
          <w:p w14:paraId="233F3C1D" w14:textId="77777777" w:rsidR="00886369" w:rsidRDefault="00000000">
            <w:pPr>
              <w:pStyle w:val="ConsPlusNormal0"/>
              <w:jc w:val="center"/>
            </w:pPr>
            <w:r>
              <w:t>X</w:t>
            </w:r>
          </w:p>
        </w:tc>
      </w:tr>
      <w:tr w:rsidR="00886369" w14:paraId="27B6344B" w14:textId="77777777">
        <w:tc>
          <w:tcPr>
            <w:tcW w:w="3118" w:type="dxa"/>
            <w:vAlign w:val="center"/>
          </w:tcPr>
          <w:p w14:paraId="1C3A2BC0" w14:textId="77777777" w:rsidR="00886369" w:rsidRDefault="00000000">
            <w:pPr>
              <w:pStyle w:val="ConsPlusNormal0"/>
              <w:jc w:val="both"/>
            </w:pPr>
            <w:r>
              <w:t>5. Медицинская реабилитация</w:t>
            </w:r>
          </w:p>
          <w:p w14:paraId="7EAD22CA" w14:textId="77777777" w:rsidR="00886369" w:rsidRDefault="00000000">
            <w:pPr>
              <w:pStyle w:val="ConsPlusNormal0"/>
              <w:jc w:val="both"/>
            </w:pPr>
            <w:r>
              <w:t xml:space="preserve">(сумма </w:t>
            </w:r>
            <w:hyperlink w:anchor="P7444" w:tooltip="36">
              <w:r w:rsidR="00886369">
                <w:rPr>
                  <w:color w:val="0000FF"/>
                </w:rPr>
                <w:t>строк 36</w:t>
              </w:r>
            </w:hyperlink>
            <w:r>
              <w:t xml:space="preserve"> + </w:t>
            </w:r>
            <w:hyperlink w:anchor="P7994" w:tooltip="44">
              <w:r w:rsidR="00886369">
                <w:rPr>
                  <w:color w:val="0000FF"/>
                </w:rPr>
                <w:t>44</w:t>
              </w:r>
            </w:hyperlink>
            <w:r>
              <w:t xml:space="preserve"> + </w:t>
            </w:r>
            <w:hyperlink w:anchor="P8614" w:tooltip="53">
              <w:r w:rsidR="00886369">
                <w:rPr>
                  <w:color w:val="0000FF"/>
                </w:rPr>
                <w:t>53</w:t>
              </w:r>
            </w:hyperlink>
            <w:r>
              <w:t>):</w:t>
            </w:r>
          </w:p>
        </w:tc>
        <w:tc>
          <w:tcPr>
            <w:tcW w:w="1134" w:type="dxa"/>
            <w:vAlign w:val="center"/>
          </w:tcPr>
          <w:p w14:paraId="531C8882" w14:textId="77777777" w:rsidR="00886369" w:rsidRDefault="00000000">
            <w:pPr>
              <w:pStyle w:val="ConsPlusNormal0"/>
              <w:jc w:val="center"/>
            </w:pPr>
            <w:r>
              <w:t>26</w:t>
            </w:r>
          </w:p>
        </w:tc>
        <w:tc>
          <w:tcPr>
            <w:tcW w:w="1814" w:type="dxa"/>
            <w:vAlign w:val="center"/>
          </w:tcPr>
          <w:p w14:paraId="08ADB713" w14:textId="77777777" w:rsidR="00886369" w:rsidRDefault="00000000">
            <w:pPr>
              <w:pStyle w:val="ConsPlusNormal0"/>
              <w:jc w:val="center"/>
            </w:pPr>
            <w:r>
              <w:t>X</w:t>
            </w:r>
          </w:p>
        </w:tc>
        <w:tc>
          <w:tcPr>
            <w:tcW w:w="2041" w:type="dxa"/>
            <w:vAlign w:val="center"/>
          </w:tcPr>
          <w:p w14:paraId="0B551132" w14:textId="77777777" w:rsidR="00886369" w:rsidRDefault="00000000">
            <w:pPr>
              <w:pStyle w:val="ConsPlusNormal0"/>
              <w:jc w:val="center"/>
            </w:pPr>
            <w:r>
              <w:t>X</w:t>
            </w:r>
          </w:p>
        </w:tc>
        <w:tc>
          <w:tcPr>
            <w:tcW w:w="1984" w:type="dxa"/>
            <w:vAlign w:val="center"/>
          </w:tcPr>
          <w:p w14:paraId="598174F8" w14:textId="77777777" w:rsidR="00886369" w:rsidRDefault="00000000">
            <w:pPr>
              <w:pStyle w:val="ConsPlusNormal0"/>
              <w:jc w:val="center"/>
            </w:pPr>
            <w:r>
              <w:t>X</w:t>
            </w:r>
          </w:p>
        </w:tc>
        <w:tc>
          <w:tcPr>
            <w:tcW w:w="1474" w:type="dxa"/>
            <w:vAlign w:val="center"/>
          </w:tcPr>
          <w:p w14:paraId="567124B6" w14:textId="77777777" w:rsidR="00886369" w:rsidRDefault="00000000">
            <w:pPr>
              <w:pStyle w:val="ConsPlusNormal0"/>
              <w:jc w:val="center"/>
            </w:pPr>
            <w:r>
              <w:t>X</w:t>
            </w:r>
          </w:p>
        </w:tc>
        <w:tc>
          <w:tcPr>
            <w:tcW w:w="1474" w:type="dxa"/>
            <w:vAlign w:val="center"/>
          </w:tcPr>
          <w:p w14:paraId="4D9A330E" w14:textId="77777777" w:rsidR="00886369" w:rsidRDefault="00000000">
            <w:pPr>
              <w:pStyle w:val="ConsPlusNormal0"/>
              <w:jc w:val="center"/>
            </w:pPr>
            <w:r>
              <w:t>572,2</w:t>
            </w:r>
          </w:p>
        </w:tc>
        <w:tc>
          <w:tcPr>
            <w:tcW w:w="1417" w:type="dxa"/>
            <w:vAlign w:val="center"/>
          </w:tcPr>
          <w:p w14:paraId="2FA5913B" w14:textId="77777777" w:rsidR="00886369" w:rsidRDefault="00000000">
            <w:pPr>
              <w:pStyle w:val="ConsPlusNormal0"/>
              <w:jc w:val="center"/>
            </w:pPr>
            <w:r>
              <w:t>X</w:t>
            </w:r>
          </w:p>
        </w:tc>
        <w:tc>
          <w:tcPr>
            <w:tcW w:w="1417" w:type="dxa"/>
            <w:vAlign w:val="center"/>
          </w:tcPr>
          <w:p w14:paraId="7DC1428C" w14:textId="77777777" w:rsidR="00886369" w:rsidRDefault="00000000">
            <w:pPr>
              <w:pStyle w:val="ConsPlusNormal0"/>
              <w:jc w:val="center"/>
            </w:pPr>
            <w:r>
              <w:t>345 082,4</w:t>
            </w:r>
          </w:p>
        </w:tc>
        <w:tc>
          <w:tcPr>
            <w:tcW w:w="1361" w:type="dxa"/>
            <w:vAlign w:val="center"/>
          </w:tcPr>
          <w:p w14:paraId="7A22E4F3" w14:textId="77777777" w:rsidR="00886369" w:rsidRDefault="00000000">
            <w:pPr>
              <w:pStyle w:val="ConsPlusNormal0"/>
              <w:jc w:val="center"/>
            </w:pPr>
            <w:r>
              <w:t>X</w:t>
            </w:r>
          </w:p>
        </w:tc>
      </w:tr>
      <w:tr w:rsidR="00886369" w14:paraId="331C21F9" w14:textId="77777777">
        <w:tc>
          <w:tcPr>
            <w:tcW w:w="3118" w:type="dxa"/>
            <w:vAlign w:val="center"/>
          </w:tcPr>
          <w:p w14:paraId="1400D806" w14:textId="77777777" w:rsidR="00886369" w:rsidRDefault="00000000">
            <w:pPr>
              <w:pStyle w:val="ConsPlusNormal0"/>
              <w:jc w:val="both"/>
            </w:pPr>
            <w:r>
              <w:t xml:space="preserve">5.1. в амбулаторных условиях (сумма </w:t>
            </w:r>
            <w:hyperlink w:anchor="P7454" w:tooltip="36.1">
              <w:r w:rsidR="00886369">
                <w:rPr>
                  <w:color w:val="0000FF"/>
                </w:rPr>
                <w:t>строк 36.1</w:t>
              </w:r>
            </w:hyperlink>
            <w:r>
              <w:t xml:space="preserve"> + </w:t>
            </w:r>
            <w:hyperlink w:anchor="P8004" w:tooltip="44.1">
              <w:r w:rsidR="00886369">
                <w:rPr>
                  <w:color w:val="0000FF"/>
                </w:rPr>
                <w:t>44.1</w:t>
              </w:r>
            </w:hyperlink>
            <w:r>
              <w:t xml:space="preserve"> + </w:t>
            </w:r>
            <w:hyperlink w:anchor="P8624" w:tooltip="53.1">
              <w:r w:rsidR="00886369">
                <w:rPr>
                  <w:color w:val="0000FF"/>
                </w:rPr>
                <w:t>53.1</w:t>
              </w:r>
            </w:hyperlink>
            <w:r>
              <w:t>)</w:t>
            </w:r>
          </w:p>
        </w:tc>
        <w:tc>
          <w:tcPr>
            <w:tcW w:w="1134" w:type="dxa"/>
            <w:vAlign w:val="center"/>
          </w:tcPr>
          <w:p w14:paraId="7F6C092F" w14:textId="77777777" w:rsidR="00886369" w:rsidRDefault="00000000">
            <w:pPr>
              <w:pStyle w:val="ConsPlusNormal0"/>
              <w:jc w:val="center"/>
            </w:pPr>
            <w:r>
              <w:t>26.1</w:t>
            </w:r>
          </w:p>
        </w:tc>
        <w:tc>
          <w:tcPr>
            <w:tcW w:w="1814" w:type="dxa"/>
            <w:vAlign w:val="center"/>
          </w:tcPr>
          <w:p w14:paraId="6EA95A50" w14:textId="77777777" w:rsidR="00886369" w:rsidRDefault="00000000">
            <w:pPr>
              <w:pStyle w:val="ConsPlusNormal0"/>
              <w:jc w:val="center"/>
            </w:pPr>
            <w:r>
              <w:t>комплексные посещения</w:t>
            </w:r>
          </w:p>
        </w:tc>
        <w:tc>
          <w:tcPr>
            <w:tcW w:w="2041" w:type="dxa"/>
            <w:vAlign w:val="center"/>
          </w:tcPr>
          <w:p w14:paraId="71FAB435" w14:textId="77777777" w:rsidR="00886369" w:rsidRDefault="00000000">
            <w:pPr>
              <w:pStyle w:val="ConsPlusNormal0"/>
              <w:jc w:val="center"/>
            </w:pPr>
            <w:r>
              <w:t>0,003506</w:t>
            </w:r>
          </w:p>
        </w:tc>
        <w:tc>
          <w:tcPr>
            <w:tcW w:w="1984" w:type="dxa"/>
            <w:vAlign w:val="center"/>
          </w:tcPr>
          <w:p w14:paraId="39E04CEA" w14:textId="77777777" w:rsidR="00886369" w:rsidRDefault="00000000">
            <w:pPr>
              <w:pStyle w:val="ConsPlusNormal0"/>
              <w:jc w:val="center"/>
            </w:pPr>
            <w:r>
              <w:t>29 121,1</w:t>
            </w:r>
          </w:p>
        </w:tc>
        <w:tc>
          <w:tcPr>
            <w:tcW w:w="1474" w:type="dxa"/>
            <w:vAlign w:val="center"/>
          </w:tcPr>
          <w:p w14:paraId="6CF389FE" w14:textId="77777777" w:rsidR="00886369" w:rsidRDefault="00000000">
            <w:pPr>
              <w:pStyle w:val="ConsPlusNormal0"/>
              <w:jc w:val="center"/>
            </w:pPr>
            <w:r>
              <w:t>X</w:t>
            </w:r>
          </w:p>
        </w:tc>
        <w:tc>
          <w:tcPr>
            <w:tcW w:w="1474" w:type="dxa"/>
            <w:vAlign w:val="center"/>
          </w:tcPr>
          <w:p w14:paraId="5601BF12" w14:textId="77777777" w:rsidR="00886369" w:rsidRDefault="00000000">
            <w:pPr>
              <w:pStyle w:val="ConsPlusNormal0"/>
              <w:jc w:val="center"/>
            </w:pPr>
            <w:r>
              <w:t>102,1</w:t>
            </w:r>
          </w:p>
        </w:tc>
        <w:tc>
          <w:tcPr>
            <w:tcW w:w="1417" w:type="dxa"/>
            <w:vAlign w:val="center"/>
          </w:tcPr>
          <w:p w14:paraId="1C0C01AA" w14:textId="77777777" w:rsidR="00886369" w:rsidRDefault="00000000">
            <w:pPr>
              <w:pStyle w:val="ConsPlusNormal0"/>
              <w:jc w:val="center"/>
            </w:pPr>
            <w:r>
              <w:t>X</w:t>
            </w:r>
          </w:p>
        </w:tc>
        <w:tc>
          <w:tcPr>
            <w:tcW w:w="1417" w:type="dxa"/>
            <w:vAlign w:val="center"/>
          </w:tcPr>
          <w:p w14:paraId="13A88E5C" w14:textId="77777777" w:rsidR="00886369" w:rsidRDefault="00000000">
            <w:pPr>
              <w:pStyle w:val="ConsPlusNormal0"/>
              <w:jc w:val="center"/>
            </w:pPr>
            <w:r>
              <w:t>61 569,4</w:t>
            </w:r>
          </w:p>
        </w:tc>
        <w:tc>
          <w:tcPr>
            <w:tcW w:w="1361" w:type="dxa"/>
            <w:vAlign w:val="center"/>
          </w:tcPr>
          <w:p w14:paraId="446A0A5B" w14:textId="77777777" w:rsidR="00886369" w:rsidRDefault="00000000">
            <w:pPr>
              <w:pStyle w:val="ConsPlusNormal0"/>
              <w:jc w:val="center"/>
            </w:pPr>
            <w:r>
              <w:t>X</w:t>
            </w:r>
          </w:p>
        </w:tc>
      </w:tr>
      <w:tr w:rsidR="00886369" w14:paraId="07F88FEF" w14:textId="77777777">
        <w:tc>
          <w:tcPr>
            <w:tcW w:w="3118" w:type="dxa"/>
            <w:vAlign w:val="center"/>
          </w:tcPr>
          <w:p w14:paraId="595009EC" w14:textId="77777777" w:rsidR="00886369" w:rsidRDefault="00000000">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7464" w:tooltip="36.2">
              <w:r w:rsidR="00886369">
                <w:rPr>
                  <w:color w:val="0000FF"/>
                </w:rPr>
                <w:t>строк 36.2</w:t>
              </w:r>
            </w:hyperlink>
            <w:r>
              <w:t xml:space="preserve"> + </w:t>
            </w:r>
            <w:hyperlink w:anchor="P8014" w:tooltip="44.2">
              <w:r w:rsidR="00886369">
                <w:rPr>
                  <w:color w:val="0000FF"/>
                </w:rPr>
                <w:t>44.2</w:t>
              </w:r>
            </w:hyperlink>
            <w:r>
              <w:t xml:space="preserve"> + </w:t>
            </w:r>
            <w:hyperlink w:anchor="P8634" w:tooltip="53.2">
              <w:r w:rsidR="00886369">
                <w:rPr>
                  <w:color w:val="0000FF"/>
                </w:rPr>
                <w:t>53.2</w:t>
              </w:r>
            </w:hyperlink>
            <w:r>
              <w:t>)</w:t>
            </w:r>
          </w:p>
        </w:tc>
        <w:tc>
          <w:tcPr>
            <w:tcW w:w="1134" w:type="dxa"/>
            <w:vAlign w:val="center"/>
          </w:tcPr>
          <w:p w14:paraId="6E9992F9" w14:textId="77777777" w:rsidR="00886369" w:rsidRDefault="00000000">
            <w:pPr>
              <w:pStyle w:val="ConsPlusNormal0"/>
              <w:jc w:val="center"/>
            </w:pPr>
            <w:r>
              <w:t>26.2</w:t>
            </w:r>
          </w:p>
        </w:tc>
        <w:tc>
          <w:tcPr>
            <w:tcW w:w="1814" w:type="dxa"/>
            <w:vAlign w:val="center"/>
          </w:tcPr>
          <w:p w14:paraId="14A85E69" w14:textId="77777777" w:rsidR="00886369" w:rsidRDefault="00000000">
            <w:pPr>
              <w:pStyle w:val="ConsPlusNormal0"/>
              <w:jc w:val="center"/>
            </w:pPr>
            <w:r>
              <w:t>случай лечения</w:t>
            </w:r>
          </w:p>
        </w:tc>
        <w:tc>
          <w:tcPr>
            <w:tcW w:w="2041" w:type="dxa"/>
            <w:vAlign w:val="center"/>
          </w:tcPr>
          <w:p w14:paraId="1A3A90AD" w14:textId="77777777" w:rsidR="00886369" w:rsidRDefault="00000000">
            <w:pPr>
              <w:pStyle w:val="ConsPlusNormal0"/>
              <w:jc w:val="center"/>
            </w:pPr>
            <w:r>
              <w:t>0,002926</w:t>
            </w:r>
          </w:p>
        </w:tc>
        <w:tc>
          <w:tcPr>
            <w:tcW w:w="1984" w:type="dxa"/>
            <w:vAlign w:val="center"/>
          </w:tcPr>
          <w:p w14:paraId="53CD0EF8" w14:textId="77777777" w:rsidR="00886369" w:rsidRDefault="00000000">
            <w:pPr>
              <w:pStyle w:val="ConsPlusNormal0"/>
              <w:jc w:val="center"/>
            </w:pPr>
            <w:r>
              <w:t>31 937,9</w:t>
            </w:r>
          </w:p>
        </w:tc>
        <w:tc>
          <w:tcPr>
            <w:tcW w:w="1474" w:type="dxa"/>
            <w:vAlign w:val="center"/>
          </w:tcPr>
          <w:p w14:paraId="7CC41CED" w14:textId="77777777" w:rsidR="00886369" w:rsidRDefault="00000000">
            <w:pPr>
              <w:pStyle w:val="ConsPlusNormal0"/>
              <w:jc w:val="center"/>
            </w:pPr>
            <w:r>
              <w:t>X</w:t>
            </w:r>
          </w:p>
        </w:tc>
        <w:tc>
          <w:tcPr>
            <w:tcW w:w="1474" w:type="dxa"/>
            <w:vAlign w:val="center"/>
          </w:tcPr>
          <w:p w14:paraId="0A96B254" w14:textId="77777777" w:rsidR="00886369" w:rsidRDefault="00000000">
            <w:pPr>
              <w:pStyle w:val="ConsPlusNormal0"/>
              <w:jc w:val="center"/>
            </w:pPr>
            <w:r>
              <w:t>93,5</w:t>
            </w:r>
          </w:p>
        </w:tc>
        <w:tc>
          <w:tcPr>
            <w:tcW w:w="1417" w:type="dxa"/>
            <w:vAlign w:val="center"/>
          </w:tcPr>
          <w:p w14:paraId="5243E84D" w14:textId="77777777" w:rsidR="00886369" w:rsidRDefault="00000000">
            <w:pPr>
              <w:pStyle w:val="ConsPlusNormal0"/>
              <w:jc w:val="center"/>
            </w:pPr>
            <w:r>
              <w:t>X</w:t>
            </w:r>
          </w:p>
        </w:tc>
        <w:tc>
          <w:tcPr>
            <w:tcW w:w="1417" w:type="dxa"/>
            <w:vAlign w:val="center"/>
          </w:tcPr>
          <w:p w14:paraId="1233BD20" w14:textId="77777777" w:rsidR="00886369" w:rsidRDefault="00000000">
            <w:pPr>
              <w:pStyle w:val="ConsPlusNormal0"/>
              <w:jc w:val="center"/>
            </w:pPr>
            <w:r>
              <w:t>56 354,2</w:t>
            </w:r>
          </w:p>
        </w:tc>
        <w:tc>
          <w:tcPr>
            <w:tcW w:w="1361" w:type="dxa"/>
            <w:vAlign w:val="center"/>
          </w:tcPr>
          <w:p w14:paraId="65EB1E5C" w14:textId="77777777" w:rsidR="00886369" w:rsidRDefault="00000000">
            <w:pPr>
              <w:pStyle w:val="ConsPlusNormal0"/>
              <w:jc w:val="center"/>
            </w:pPr>
            <w:r>
              <w:t>X</w:t>
            </w:r>
          </w:p>
        </w:tc>
      </w:tr>
      <w:tr w:rsidR="00886369" w14:paraId="71C0AFBA" w14:textId="77777777">
        <w:tc>
          <w:tcPr>
            <w:tcW w:w="3118" w:type="dxa"/>
            <w:vAlign w:val="center"/>
          </w:tcPr>
          <w:p w14:paraId="65B67580" w14:textId="77777777" w:rsidR="00886369" w:rsidRDefault="00000000">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7474" w:tooltip="36.3">
              <w:r w:rsidR="00886369">
                <w:rPr>
                  <w:color w:val="0000FF"/>
                </w:rPr>
                <w:t>строк 36.3</w:t>
              </w:r>
            </w:hyperlink>
            <w:r>
              <w:t xml:space="preserve"> + </w:t>
            </w:r>
            <w:hyperlink w:anchor="P8024" w:tooltip="44.3">
              <w:r w:rsidR="00886369">
                <w:rPr>
                  <w:color w:val="0000FF"/>
                </w:rPr>
                <w:t>44.3</w:t>
              </w:r>
            </w:hyperlink>
            <w:r>
              <w:t xml:space="preserve"> + </w:t>
            </w:r>
            <w:hyperlink w:anchor="P8644" w:tooltip="53.3">
              <w:r w:rsidR="00886369">
                <w:rPr>
                  <w:color w:val="0000FF"/>
                </w:rPr>
                <w:t>53.3</w:t>
              </w:r>
            </w:hyperlink>
            <w:r>
              <w:t>)</w:t>
            </w:r>
          </w:p>
        </w:tc>
        <w:tc>
          <w:tcPr>
            <w:tcW w:w="1134" w:type="dxa"/>
            <w:vAlign w:val="center"/>
          </w:tcPr>
          <w:p w14:paraId="23C699C0" w14:textId="77777777" w:rsidR="00886369" w:rsidRDefault="00000000">
            <w:pPr>
              <w:pStyle w:val="ConsPlusNormal0"/>
              <w:jc w:val="center"/>
            </w:pPr>
            <w:r>
              <w:t>26.3</w:t>
            </w:r>
          </w:p>
        </w:tc>
        <w:tc>
          <w:tcPr>
            <w:tcW w:w="1814" w:type="dxa"/>
            <w:vAlign w:val="center"/>
          </w:tcPr>
          <w:p w14:paraId="150523F5" w14:textId="77777777" w:rsidR="00886369" w:rsidRDefault="00000000">
            <w:pPr>
              <w:pStyle w:val="ConsPlusNormal0"/>
              <w:jc w:val="center"/>
            </w:pPr>
            <w:r>
              <w:t>случай госпитализации</w:t>
            </w:r>
          </w:p>
        </w:tc>
        <w:tc>
          <w:tcPr>
            <w:tcW w:w="2041" w:type="dxa"/>
            <w:vAlign w:val="center"/>
          </w:tcPr>
          <w:p w14:paraId="0141333E" w14:textId="77777777" w:rsidR="00886369" w:rsidRDefault="00000000">
            <w:pPr>
              <w:pStyle w:val="ConsPlusNormal0"/>
              <w:jc w:val="center"/>
            </w:pPr>
            <w:r>
              <w:t>0,006104</w:t>
            </w:r>
          </w:p>
        </w:tc>
        <w:tc>
          <w:tcPr>
            <w:tcW w:w="1984" w:type="dxa"/>
            <w:vAlign w:val="center"/>
          </w:tcPr>
          <w:p w14:paraId="3D577EB5" w14:textId="77777777" w:rsidR="00886369" w:rsidRDefault="00000000">
            <w:pPr>
              <w:pStyle w:val="ConsPlusNormal0"/>
              <w:jc w:val="center"/>
            </w:pPr>
            <w:r>
              <w:t>61 712,0</w:t>
            </w:r>
          </w:p>
        </w:tc>
        <w:tc>
          <w:tcPr>
            <w:tcW w:w="1474" w:type="dxa"/>
            <w:vAlign w:val="center"/>
          </w:tcPr>
          <w:p w14:paraId="60A4AD89" w14:textId="77777777" w:rsidR="00886369" w:rsidRDefault="00000000">
            <w:pPr>
              <w:pStyle w:val="ConsPlusNormal0"/>
              <w:jc w:val="center"/>
            </w:pPr>
            <w:r>
              <w:t>X</w:t>
            </w:r>
          </w:p>
        </w:tc>
        <w:tc>
          <w:tcPr>
            <w:tcW w:w="1474" w:type="dxa"/>
            <w:vAlign w:val="center"/>
          </w:tcPr>
          <w:p w14:paraId="28A24686" w14:textId="77777777" w:rsidR="00886369" w:rsidRDefault="00000000">
            <w:pPr>
              <w:pStyle w:val="ConsPlusNormal0"/>
              <w:jc w:val="center"/>
            </w:pPr>
            <w:r>
              <w:t>376,7</w:t>
            </w:r>
          </w:p>
        </w:tc>
        <w:tc>
          <w:tcPr>
            <w:tcW w:w="1417" w:type="dxa"/>
            <w:vAlign w:val="center"/>
          </w:tcPr>
          <w:p w14:paraId="74784FC7" w14:textId="77777777" w:rsidR="00886369" w:rsidRDefault="00000000">
            <w:pPr>
              <w:pStyle w:val="ConsPlusNormal0"/>
              <w:jc w:val="center"/>
            </w:pPr>
            <w:r>
              <w:t>X</w:t>
            </w:r>
          </w:p>
        </w:tc>
        <w:tc>
          <w:tcPr>
            <w:tcW w:w="1417" w:type="dxa"/>
            <w:vAlign w:val="center"/>
          </w:tcPr>
          <w:p w14:paraId="469981F9" w14:textId="77777777" w:rsidR="00886369" w:rsidRDefault="00000000">
            <w:pPr>
              <w:pStyle w:val="ConsPlusNormal0"/>
              <w:jc w:val="center"/>
            </w:pPr>
            <w:r>
              <w:t>227 158,8</w:t>
            </w:r>
          </w:p>
        </w:tc>
        <w:tc>
          <w:tcPr>
            <w:tcW w:w="1361" w:type="dxa"/>
            <w:vAlign w:val="center"/>
          </w:tcPr>
          <w:p w14:paraId="0A1C10E4" w14:textId="77777777" w:rsidR="00886369" w:rsidRDefault="00000000">
            <w:pPr>
              <w:pStyle w:val="ConsPlusNormal0"/>
              <w:jc w:val="center"/>
            </w:pPr>
            <w:r>
              <w:t>X</w:t>
            </w:r>
          </w:p>
        </w:tc>
      </w:tr>
      <w:tr w:rsidR="00886369" w14:paraId="00E88422" w14:textId="77777777">
        <w:tc>
          <w:tcPr>
            <w:tcW w:w="3118" w:type="dxa"/>
            <w:vAlign w:val="center"/>
          </w:tcPr>
          <w:p w14:paraId="0822558E" w14:textId="77777777" w:rsidR="00886369" w:rsidRDefault="00000000">
            <w:pPr>
              <w:pStyle w:val="ConsPlusNormal0"/>
              <w:jc w:val="both"/>
            </w:pPr>
            <w:r>
              <w:t>6. Паллиативная медицинская помощь&lt;9&gt;</w:t>
            </w:r>
          </w:p>
        </w:tc>
        <w:tc>
          <w:tcPr>
            <w:tcW w:w="1134" w:type="dxa"/>
            <w:vAlign w:val="center"/>
          </w:tcPr>
          <w:p w14:paraId="2838DA1E" w14:textId="77777777" w:rsidR="00886369" w:rsidRDefault="00000000">
            <w:pPr>
              <w:pStyle w:val="ConsPlusNormal0"/>
              <w:jc w:val="center"/>
            </w:pPr>
            <w:r>
              <w:t>27</w:t>
            </w:r>
          </w:p>
        </w:tc>
        <w:tc>
          <w:tcPr>
            <w:tcW w:w="1814" w:type="dxa"/>
            <w:vAlign w:val="center"/>
          </w:tcPr>
          <w:p w14:paraId="281466D9" w14:textId="77777777" w:rsidR="00886369" w:rsidRDefault="00000000">
            <w:pPr>
              <w:pStyle w:val="ConsPlusNormal0"/>
              <w:jc w:val="center"/>
            </w:pPr>
            <w:r>
              <w:t>X</w:t>
            </w:r>
          </w:p>
        </w:tc>
        <w:tc>
          <w:tcPr>
            <w:tcW w:w="2041" w:type="dxa"/>
            <w:vAlign w:val="center"/>
          </w:tcPr>
          <w:p w14:paraId="31BA6448" w14:textId="77777777" w:rsidR="00886369" w:rsidRDefault="00000000">
            <w:pPr>
              <w:pStyle w:val="ConsPlusNormal0"/>
              <w:jc w:val="center"/>
            </w:pPr>
            <w:r>
              <w:t>0</w:t>
            </w:r>
          </w:p>
        </w:tc>
        <w:tc>
          <w:tcPr>
            <w:tcW w:w="1984" w:type="dxa"/>
            <w:vAlign w:val="center"/>
          </w:tcPr>
          <w:p w14:paraId="56A5E2A4" w14:textId="77777777" w:rsidR="00886369" w:rsidRDefault="00000000">
            <w:pPr>
              <w:pStyle w:val="ConsPlusNormal0"/>
              <w:jc w:val="center"/>
            </w:pPr>
            <w:r>
              <w:t>0,00</w:t>
            </w:r>
          </w:p>
        </w:tc>
        <w:tc>
          <w:tcPr>
            <w:tcW w:w="1474" w:type="dxa"/>
            <w:vAlign w:val="center"/>
          </w:tcPr>
          <w:p w14:paraId="34F4882B" w14:textId="77777777" w:rsidR="00886369" w:rsidRDefault="00000000">
            <w:pPr>
              <w:pStyle w:val="ConsPlusNormal0"/>
              <w:jc w:val="center"/>
            </w:pPr>
            <w:r>
              <w:t>X</w:t>
            </w:r>
          </w:p>
        </w:tc>
        <w:tc>
          <w:tcPr>
            <w:tcW w:w="1474" w:type="dxa"/>
            <w:vAlign w:val="center"/>
          </w:tcPr>
          <w:p w14:paraId="2418A440" w14:textId="77777777" w:rsidR="00886369" w:rsidRDefault="00000000">
            <w:pPr>
              <w:pStyle w:val="ConsPlusNormal0"/>
              <w:jc w:val="center"/>
            </w:pPr>
            <w:r>
              <w:t>0,0</w:t>
            </w:r>
          </w:p>
        </w:tc>
        <w:tc>
          <w:tcPr>
            <w:tcW w:w="1417" w:type="dxa"/>
            <w:vAlign w:val="center"/>
          </w:tcPr>
          <w:p w14:paraId="606201CA" w14:textId="77777777" w:rsidR="00886369" w:rsidRDefault="00000000">
            <w:pPr>
              <w:pStyle w:val="ConsPlusNormal0"/>
              <w:jc w:val="center"/>
            </w:pPr>
            <w:r>
              <w:t>X</w:t>
            </w:r>
          </w:p>
        </w:tc>
        <w:tc>
          <w:tcPr>
            <w:tcW w:w="1417" w:type="dxa"/>
            <w:vAlign w:val="center"/>
          </w:tcPr>
          <w:p w14:paraId="2AEB9AB8" w14:textId="77777777" w:rsidR="00886369" w:rsidRDefault="00000000">
            <w:pPr>
              <w:pStyle w:val="ConsPlusNormal0"/>
              <w:jc w:val="center"/>
            </w:pPr>
            <w:r>
              <w:t>0,0</w:t>
            </w:r>
          </w:p>
        </w:tc>
        <w:tc>
          <w:tcPr>
            <w:tcW w:w="1361" w:type="dxa"/>
            <w:vAlign w:val="center"/>
          </w:tcPr>
          <w:p w14:paraId="2B9B53BF" w14:textId="77777777" w:rsidR="00886369" w:rsidRDefault="00000000">
            <w:pPr>
              <w:pStyle w:val="ConsPlusNormal0"/>
              <w:jc w:val="center"/>
            </w:pPr>
            <w:r>
              <w:t>X</w:t>
            </w:r>
          </w:p>
        </w:tc>
      </w:tr>
      <w:tr w:rsidR="00886369" w14:paraId="50518D11" w14:textId="77777777">
        <w:tc>
          <w:tcPr>
            <w:tcW w:w="3118" w:type="dxa"/>
            <w:vAlign w:val="center"/>
          </w:tcPr>
          <w:p w14:paraId="7321B33D" w14:textId="77777777" w:rsidR="00886369" w:rsidRDefault="00000000">
            <w:pPr>
              <w:pStyle w:val="ConsPlusNormal0"/>
              <w:jc w:val="both"/>
            </w:pPr>
            <w:r>
              <w:t xml:space="preserve">6.1. первичная медицинская помощь, в том числе доврачебная и врачебная&lt;7&gt;, всего (равно </w:t>
            </w:r>
            <w:hyperlink w:anchor="P8044" w:tooltip="45.1">
              <w:r w:rsidR="00886369">
                <w:rPr>
                  <w:color w:val="0000FF"/>
                </w:rPr>
                <w:t>строке 45.1</w:t>
              </w:r>
            </w:hyperlink>
            <w:r>
              <w:t>), в том числе:</w:t>
            </w:r>
          </w:p>
        </w:tc>
        <w:tc>
          <w:tcPr>
            <w:tcW w:w="1134" w:type="dxa"/>
            <w:vAlign w:val="center"/>
          </w:tcPr>
          <w:p w14:paraId="6EE60F6A" w14:textId="77777777" w:rsidR="00886369" w:rsidRDefault="00000000">
            <w:pPr>
              <w:pStyle w:val="ConsPlusNormal0"/>
              <w:jc w:val="center"/>
            </w:pPr>
            <w:r>
              <w:t>27.1</w:t>
            </w:r>
          </w:p>
        </w:tc>
        <w:tc>
          <w:tcPr>
            <w:tcW w:w="1814" w:type="dxa"/>
            <w:vAlign w:val="center"/>
          </w:tcPr>
          <w:p w14:paraId="0AEA3C3D" w14:textId="77777777" w:rsidR="00886369" w:rsidRDefault="00000000">
            <w:pPr>
              <w:pStyle w:val="ConsPlusNormal0"/>
              <w:jc w:val="center"/>
            </w:pPr>
            <w:r>
              <w:t>посещений</w:t>
            </w:r>
          </w:p>
        </w:tc>
        <w:tc>
          <w:tcPr>
            <w:tcW w:w="2041" w:type="dxa"/>
            <w:vAlign w:val="center"/>
          </w:tcPr>
          <w:p w14:paraId="5715A4D5" w14:textId="77777777" w:rsidR="00886369" w:rsidRDefault="00000000">
            <w:pPr>
              <w:pStyle w:val="ConsPlusNormal0"/>
              <w:jc w:val="center"/>
            </w:pPr>
            <w:r>
              <w:t>0</w:t>
            </w:r>
          </w:p>
        </w:tc>
        <w:tc>
          <w:tcPr>
            <w:tcW w:w="1984" w:type="dxa"/>
            <w:vAlign w:val="center"/>
          </w:tcPr>
          <w:p w14:paraId="746173D1" w14:textId="77777777" w:rsidR="00886369" w:rsidRDefault="00000000">
            <w:pPr>
              <w:pStyle w:val="ConsPlusNormal0"/>
              <w:jc w:val="center"/>
            </w:pPr>
            <w:r>
              <w:t>0</w:t>
            </w:r>
          </w:p>
        </w:tc>
        <w:tc>
          <w:tcPr>
            <w:tcW w:w="1474" w:type="dxa"/>
            <w:vAlign w:val="center"/>
          </w:tcPr>
          <w:p w14:paraId="59A4FD1B" w14:textId="77777777" w:rsidR="00886369" w:rsidRDefault="00000000">
            <w:pPr>
              <w:pStyle w:val="ConsPlusNormal0"/>
              <w:jc w:val="center"/>
            </w:pPr>
            <w:r>
              <w:t>0</w:t>
            </w:r>
          </w:p>
        </w:tc>
        <w:tc>
          <w:tcPr>
            <w:tcW w:w="1474" w:type="dxa"/>
            <w:vAlign w:val="center"/>
          </w:tcPr>
          <w:p w14:paraId="298EC91B" w14:textId="77777777" w:rsidR="00886369" w:rsidRDefault="00000000">
            <w:pPr>
              <w:pStyle w:val="ConsPlusNormal0"/>
              <w:jc w:val="center"/>
            </w:pPr>
            <w:r>
              <w:t>0,0</w:t>
            </w:r>
          </w:p>
        </w:tc>
        <w:tc>
          <w:tcPr>
            <w:tcW w:w="1417" w:type="dxa"/>
            <w:vAlign w:val="center"/>
          </w:tcPr>
          <w:p w14:paraId="65C5D18B" w14:textId="77777777" w:rsidR="00886369" w:rsidRDefault="00000000">
            <w:pPr>
              <w:pStyle w:val="ConsPlusNormal0"/>
              <w:jc w:val="center"/>
            </w:pPr>
            <w:r>
              <w:t>0</w:t>
            </w:r>
          </w:p>
        </w:tc>
        <w:tc>
          <w:tcPr>
            <w:tcW w:w="1417" w:type="dxa"/>
            <w:vAlign w:val="center"/>
          </w:tcPr>
          <w:p w14:paraId="7104BF4C" w14:textId="77777777" w:rsidR="00886369" w:rsidRDefault="00000000">
            <w:pPr>
              <w:pStyle w:val="ConsPlusNormal0"/>
              <w:jc w:val="center"/>
            </w:pPr>
            <w:r>
              <w:t>0,0</w:t>
            </w:r>
          </w:p>
        </w:tc>
        <w:tc>
          <w:tcPr>
            <w:tcW w:w="1361" w:type="dxa"/>
            <w:vAlign w:val="center"/>
          </w:tcPr>
          <w:p w14:paraId="5E2BC5D6" w14:textId="77777777" w:rsidR="00886369" w:rsidRDefault="00000000">
            <w:pPr>
              <w:pStyle w:val="ConsPlusNormal0"/>
              <w:jc w:val="center"/>
            </w:pPr>
            <w:r>
              <w:t>X</w:t>
            </w:r>
          </w:p>
        </w:tc>
      </w:tr>
      <w:tr w:rsidR="00886369" w14:paraId="51E917A2" w14:textId="77777777">
        <w:tc>
          <w:tcPr>
            <w:tcW w:w="3118" w:type="dxa"/>
            <w:vAlign w:val="center"/>
          </w:tcPr>
          <w:p w14:paraId="639D9559" w14:textId="77777777" w:rsidR="00886369" w:rsidRDefault="00000000">
            <w:pPr>
              <w:pStyle w:val="ConsPlusNormal0"/>
              <w:jc w:val="both"/>
            </w:pPr>
            <w:r>
              <w:t xml:space="preserve">6.1.1. посещение по паллиативной медицинской помощи без учета посещений на дому патронажными бригадами (равно </w:t>
            </w:r>
            <w:hyperlink w:anchor="P8054" w:tooltip="45.1.1">
              <w:r w:rsidR="00886369">
                <w:rPr>
                  <w:color w:val="0000FF"/>
                </w:rPr>
                <w:t>строке 45.1.1</w:t>
              </w:r>
            </w:hyperlink>
            <w:r>
              <w:t>)</w:t>
            </w:r>
          </w:p>
        </w:tc>
        <w:tc>
          <w:tcPr>
            <w:tcW w:w="1134" w:type="dxa"/>
            <w:vAlign w:val="center"/>
          </w:tcPr>
          <w:p w14:paraId="2F775ECF" w14:textId="77777777" w:rsidR="00886369" w:rsidRDefault="00000000">
            <w:pPr>
              <w:pStyle w:val="ConsPlusNormal0"/>
              <w:jc w:val="center"/>
            </w:pPr>
            <w:r>
              <w:t>27.1.1</w:t>
            </w:r>
          </w:p>
        </w:tc>
        <w:tc>
          <w:tcPr>
            <w:tcW w:w="1814" w:type="dxa"/>
            <w:vAlign w:val="center"/>
          </w:tcPr>
          <w:p w14:paraId="117CFF1F" w14:textId="77777777" w:rsidR="00886369" w:rsidRDefault="00000000">
            <w:pPr>
              <w:pStyle w:val="ConsPlusNormal0"/>
              <w:jc w:val="center"/>
            </w:pPr>
            <w:r>
              <w:t>посещений</w:t>
            </w:r>
          </w:p>
        </w:tc>
        <w:tc>
          <w:tcPr>
            <w:tcW w:w="2041" w:type="dxa"/>
            <w:vAlign w:val="center"/>
          </w:tcPr>
          <w:p w14:paraId="03540C87" w14:textId="77777777" w:rsidR="00886369" w:rsidRDefault="00000000">
            <w:pPr>
              <w:pStyle w:val="ConsPlusNormal0"/>
              <w:jc w:val="center"/>
            </w:pPr>
            <w:r>
              <w:t>0</w:t>
            </w:r>
          </w:p>
        </w:tc>
        <w:tc>
          <w:tcPr>
            <w:tcW w:w="1984" w:type="dxa"/>
            <w:vAlign w:val="center"/>
          </w:tcPr>
          <w:p w14:paraId="4A71365D" w14:textId="77777777" w:rsidR="00886369" w:rsidRDefault="00000000">
            <w:pPr>
              <w:pStyle w:val="ConsPlusNormal0"/>
              <w:jc w:val="center"/>
            </w:pPr>
            <w:r>
              <w:t>0</w:t>
            </w:r>
          </w:p>
        </w:tc>
        <w:tc>
          <w:tcPr>
            <w:tcW w:w="1474" w:type="dxa"/>
            <w:vAlign w:val="center"/>
          </w:tcPr>
          <w:p w14:paraId="743F64C7" w14:textId="77777777" w:rsidR="00886369" w:rsidRDefault="00000000">
            <w:pPr>
              <w:pStyle w:val="ConsPlusNormal0"/>
              <w:jc w:val="center"/>
            </w:pPr>
            <w:r>
              <w:t>0</w:t>
            </w:r>
          </w:p>
        </w:tc>
        <w:tc>
          <w:tcPr>
            <w:tcW w:w="1474" w:type="dxa"/>
            <w:vAlign w:val="center"/>
          </w:tcPr>
          <w:p w14:paraId="3F0A12B7" w14:textId="77777777" w:rsidR="00886369" w:rsidRDefault="00000000">
            <w:pPr>
              <w:pStyle w:val="ConsPlusNormal0"/>
              <w:jc w:val="center"/>
            </w:pPr>
            <w:r>
              <w:t>0,0</w:t>
            </w:r>
          </w:p>
        </w:tc>
        <w:tc>
          <w:tcPr>
            <w:tcW w:w="1417" w:type="dxa"/>
            <w:vAlign w:val="center"/>
          </w:tcPr>
          <w:p w14:paraId="007CCA08" w14:textId="77777777" w:rsidR="00886369" w:rsidRDefault="00000000">
            <w:pPr>
              <w:pStyle w:val="ConsPlusNormal0"/>
              <w:jc w:val="center"/>
            </w:pPr>
            <w:r>
              <w:t>0</w:t>
            </w:r>
          </w:p>
        </w:tc>
        <w:tc>
          <w:tcPr>
            <w:tcW w:w="1417" w:type="dxa"/>
            <w:vAlign w:val="center"/>
          </w:tcPr>
          <w:p w14:paraId="4E5F3653" w14:textId="77777777" w:rsidR="00886369" w:rsidRDefault="00000000">
            <w:pPr>
              <w:pStyle w:val="ConsPlusNormal0"/>
              <w:jc w:val="center"/>
            </w:pPr>
            <w:r>
              <w:t>0,0</w:t>
            </w:r>
          </w:p>
        </w:tc>
        <w:tc>
          <w:tcPr>
            <w:tcW w:w="1361" w:type="dxa"/>
            <w:vAlign w:val="center"/>
          </w:tcPr>
          <w:p w14:paraId="35B3E871" w14:textId="77777777" w:rsidR="00886369" w:rsidRDefault="00000000">
            <w:pPr>
              <w:pStyle w:val="ConsPlusNormal0"/>
              <w:jc w:val="center"/>
            </w:pPr>
            <w:r>
              <w:t>X</w:t>
            </w:r>
          </w:p>
        </w:tc>
      </w:tr>
      <w:tr w:rsidR="00886369" w14:paraId="6629CC86" w14:textId="77777777">
        <w:tc>
          <w:tcPr>
            <w:tcW w:w="3118" w:type="dxa"/>
            <w:vAlign w:val="center"/>
          </w:tcPr>
          <w:p w14:paraId="763C80DC" w14:textId="77777777" w:rsidR="00886369" w:rsidRDefault="00000000">
            <w:pPr>
              <w:pStyle w:val="ConsPlusNormal0"/>
              <w:jc w:val="both"/>
            </w:pPr>
            <w:r>
              <w:t xml:space="preserve">6.1.2. посещения на дому выездными патронажными бригадами (равно </w:t>
            </w:r>
            <w:hyperlink w:anchor="P8064" w:tooltip="45.1.2">
              <w:r w:rsidR="00886369">
                <w:rPr>
                  <w:color w:val="0000FF"/>
                </w:rPr>
                <w:t>строке 45.1.2</w:t>
              </w:r>
            </w:hyperlink>
            <w:r>
              <w:t>)</w:t>
            </w:r>
          </w:p>
        </w:tc>
        <w:tc>
          <w:tcPr>
            <w:tcW w:w="1134" w:type="dxa"/>
            <w:vAlign w:val="center"/>
          </w:tcPr>
          <w:p w14:paraId="0A285E0E" w14:textId="77777777" w:rsidR="00886369" w:rsidRDefault="00000000">
            <w:pPr>
              <w:pStyle w:val="ConsPlusNormal0"/>
              <w:jc w:val="center"/>
            </w:pPr>
            <w:r>
              <w:t>27.1.2.</w:t>
            </w:r>
          </w:p>
        </w:tc>
        <w:tc>
          <w:tcPr>
            <w:tcW w:w="1814" w:type="dxa"/>
            <w:vAlign w:val="center"/>
          </w:tcPr>
          <w:p w14:paraId="49ACE260" w14:textId="77777777" w:rsidR="00886369" w:rsidRDefault="00000000">
            <w:pPr>
              <w:pStyle w:val="ConsPlusNormal0"/>
              <w:jc w:val="center"/>
            </w:pPr>
            <w:r>
              <w:t>посещений</w:t>
            </w:r>
          </w:p>
        </w:tc>
        <w:tc>
          <w:tcPr>
            <w:tcW w:w="2041" w:type="dxa"/>
            <w:vAlign w:val="center"/>
          </w:tcPr>
          <w:p w14:paraId="08756BEC" w14:textId="77777777" w:rsidR="00886369" w:rsidRDefault="00000000">
            <w:pPr>
              <w:pStyle w:val="ConsPlusNormal0"/>
              <w:jc w:val="center"/>
            </w:pPr>
            <w:r>
              <w:t>0</w:t>
            </w:r>
          </w:p>
        </w:tc>
        <w:tc>
          <w:tcPr>
            <w:tcW w:w="1984" w:type="dxa"/>
            <w:vAlign w:val="center"/>
          </w:tcPr>
          <w:p w14:paraId="1BB9F78E" w14:textId="77777777" w:rsidR="00886369" w:rsidRDefault="00000000">
            <w:pPr>
              <w:pStyle w:val="ConsPlusNormal0"/>
              <w:jc w:val="center"/>
            </w:pPr>
            <w:r>
              <w:t>0</w:t>
            </w:r>
          </w:p>
        </w:tc>
        <w:tc>
          <w:tcPr>
            <w:tcW w:w="1474" w:type="dxa"/>
            <w:vAlign w:val="center"/>
          </w:tcPr>
          <w:p w14:paraId="485ACC9D" w14:textId="77777777" w:rsidR="00886369" w:rsidRDefault="00000000">
            <w:pPr>
              <w:pStyle w:val="ConsPlusNormal0"/>
              <w:jc w:val="center"/>
            </w:pPr>
            <w:r>
              <w:t>0</w:t>
            </w:r>
          </w:p>
        </w:tc>
        <w:tc>
          <w:tcPr>
            <w:tcW w:w="1474" w:type="dxa"/>
            <w:vAlign w:val="center"/>
          </w:tcPr>
          <w:p w14:paraId="5E688E8E" w14:textId="77777777" w:rsidR="00886369" w:rsidRDefault="00000000">
            <w:pPr>
              <w:pStyle w:val="ConsPlusNormal0"/>
              <w:jc w:val="center"/>
            </w:pPr>
            <w:r>
              <w:t>0,0</w:t>
            </w:r>
          </w:p>
        </w:tc>
        <w:tc>
          <w:tcPr>
            <w:tcW w:w="1417" w:type="dxa"/>
            <w:vAlign w:val="center"/>
          </w:tcPr>
          <w:p w14:paraId="6C31D086" w14:textId="77777777" w:rsidR="00886369" w:rsidRDefault="00000000">
            <w:pPr>
              <w:pStyle w:val="ConsPlusNormal0"/>
              <w:jc w:val="center"/>
            </w:pPr>
            <w:r>
              <w:t>0</w:t>
            </w:r>
          </w:p>
        </w:tc>
        <w:tc>
          <w:tcPr>
            <w:tcW w:w="1417" w:type="dxa"/>
            <w:vAlign w:val="center"/>
          </w:tcPr>
          <w:p w14:paraId="4E1996F2" w14:textId="77777777" w:rsidR="00886369" w:rsidRDefault="00000000">
            <w:pPr>
              <w:pStyle w:val="ConsPlusNormal0"/>
              <w:jc w:val="center"/>
            </w:pPr>
            <w:r>
              <w:t>0,0</w:t>
            </w:r>
          </w:p>
        </w:tc>
        <w:tc>
          <w:tcPr>
            <w:tcW w:w="1361" w:type="dxa"/>
            <w:vAlign w:val="center"/>
          </w:tcPr>
          <w:p w14:paraId="46C09BE7" w14:textId="77777777" w:rsidR="00886369" w:rsidRDefault="00000000">
            <w:pPr>
              <w:pStyle w:val="ConsPlusNormal0"/>
              <w:jc w:val="center"/>
            </w:pPr>
            <w:r>
              <w:t>X</w:t>
            </w:r>
          </w:p>
        </w:tc>
      </w:tr>
      <w:tr w:rsidR="00886369" w14:paraId="6267A4B1" w14:textId="77777777">
        <w:tc>
          <w:tcPr>
            <w:tcW w:w="3118" w:type="dxa"/>
            <w:vAlign w:val="center"/>
          </w:tcPr>
          <w:p w14:paraId="6C982830" w14:textId="77777777" w:rsidR="00886369" w:rsidRDefault="00000000">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8074" w:tooltip="45.2">
              <w:r w:rsidR="00886369">
                <w:rPr>
                  <w:color w:val="0000FF"/>
                </w:rPr>
                <w:t>строке 45.2</w:t>
              </w:r>
            </w:hyperlink>
            <w:r>
              <w:t>)</w:t>
            </w:r>
          </w:p>
        </w:tc>
        <w:tc>
          <w:tcPr>
            <w:tcW w:w="1134" w:type="dxa"/>
            <w:vAlign w:val="center"/>
          </w:tcPr>
          <w:p w14:paraId="244AAEC7" w14:textId="77777777" w:rsidR="00886369" w:rsidRDefault="00000000">
            <w:pPr>
              <w:pStyle w:val="ConsPlusNormal0"/>
              <w:jc w:val="center"/>
            </w:pPr>
            <w:r>
              <w:t>27.2.</w:t>
            </w:r>
          </w:p>
        </w:tc>
        <w:tc>
          <w:tcPr>
            <w:tcW w:w="1814" w:type="dxa"/>
            <w:vAlign w:val="center"/>
          </w:tcPr>
          <w:p w14:paraId="601FCD27" w14:textId="77777777" w:rsidR="00886369" w:rsidRDefault="00000000">
            <w:pPr>
              <w:pStyle w:val="ConsPlusNormal0"/>
              <w:jc w:val="center"/>
            </w:pPr>
            <w:r>
              <w:t>койко-день</w:t>
            </w:r>
          </w:p>
        </w:tc>
        <w:tc>
          <w:tcPr>
            <w:tcW w:w="2041" w:type="dxa"/>
            <w:vAlign w:val="center"/>
          </w:tcPr>
          <w:p w14:paraId="3F0E283C" w14:textId="77777777" w:rsidR="00886369" w:rsidRDefault="00000000">
            <w:pPr>
              <w:pStyle w:val="ConsPlusNormal0"/>
              <w:jc w:val="center"/>
            </w:pPr>
            <w:r>
              <w:t>0</w:t>
            </w:r>
          </w:p>
        </w:tc>
        <w:tc>
          <w:tcPr>
            <w:tcW w:w="1984" w:type="dxa"/>
            <w:vAlign w:val="center"/>
          </w:tcPr>
          <w:p w14:paraId="1D2A6230" w14:textId="77777777" w:rsidR="00886369" w:rsidRDefault="00000000">
            <w:pPr>
              <w:pStyle w:val="ConsPlusNormal0"/>
              <w:jc w:val="center"/>
            </w:pPr>
            <w:r>
              <w:t>0</w:t>
            </w:r>
          </w:p>
        </w:tc>
        <w:tc>
          <w:tcPr>
            <w:tcW w:w="1474" w:type="dxa"/>
            <w:vAlign w:val="center"/>
          </w:tcPr>
          <w:p w14:paraId="7E057D7C" w14:textId="77777777" w:rsidR="00886369" w:rsidRDefault="00000000">
            <w:pPr>
              <w:pStyle w:val="ConsPlusNormal0"/>
              <w:jc w:val="center"/>
            </w:pPr>
            <w:r>
              <w:t>0</w:t>
            </w:r>
          </w:p>
        </w:tc>
        <w:tc>
          <w:tcPr>
            <w:tcW w:w="1474" w:type="dxa"/>
            <w:vAlign w:val="center"/>
          </w:tcPr>
          <w:p w14:paraId="33AC0B23" w14:textId="77777777" w:rsidR="00886369" w:rsidRDefault="00000000">
            <w:pPr>
              <w:pStyle w:val="ConsPlusNormal0"/>
              <w:jc w:val="center"/>
            </w:pPr>
            <w:r>
              <w:t>0,0</w:t>
            </w:r>
          </w:p>
        </w:tc>
        <w:tc>
          <w:tcPr>
            <w:tcW w:w="1417" w:type="dxa"/>
            <w:vAlign w:val="center"/>
          </w:tcPr>
          <w:p w14:paraId="6A3418C0" w14:textId="77777777" w:rsidR="00886369" w:rsidRDefault="00000000">
            <w:pPr>
              <w:pStyle w:val="ConsPlusNormal0"/>
              <w:jc w:val="center"/>
            </w:pPr>
            <w:r>
              <w:t>0</w:t>
            </w:r>
          </w:p>
        </w:tc>
        <w:tc>
          <w:tcPr>
            <w:tcW w:w="1417" w:type="dxa"/>
            <w:vAlign w:val="center"/>
          </w:tcPr>
          <w:p w14:paraId="6BA67230" w14:textId="77777777" w:rsidR="00886369" w:rsidRDefault="00000000">
            <w:pPr>
              <w:pStyle w:val="ConsPlusNormal0"/>
              <w:jc w:val="center"/>
            </w:pPr>
            <w:r>
              <w:t>0,0</w:t>
            </w:r>
          </w:p>
        </w:tc>
        <w:tc>
          <w:tcPr>
            <w:tcW w:w="1361" w:type="dxa"/>
            <w:vAlign w:val="center"/>
          </w:tcPr>
          <w:p w14:paraId="6B777F9D" w14:textId="77777777" w:rsidR="00886369" w:rsidRDefault="00000000">
            <w:pPr>
              <w:pStyle w:val="ConsPlusNormal0"/>
              <w:jc w:val="center"/>
            </w:pPr>
            <w:r>
              <w:t>X</w:t>
            </w:r>
          </w:p>
        </w:tc>
      </w:tr>
      <w:tr w:rsidR="00886369" w14:paraId="3616299F" w14:textId="77777777">
        <w:tc>
          <w:tcPr>
            <w:tcW w:w="3118" w:type="dxa"/>
            <w:vAlign w:val="center"/>
          </w:tcPr>
          <w:p w14:paraId="3D26017A" w14:textId="77777777" w:rsidR="00886369" w:rsidRDefault="00000000">
            <w:pPr>
              <w:pStyle w:val="ConsPlusNormal0"/>
              <w:jc w:val="both"/>
            </w:pPr>
            <w:r>
              <w:t xml:space="preserve">6.3. оказываемая в условиях дневного стационара (равно </w:t>
            </w:r>
            <w:hyperlink w:anchor="P8084" w:tooltip="45.3">
              <w:r w:rsidR="00886369">
                <w:rPr>
                  <w:color w:val="0000FF"/>
                </w:rPr>
                <w:t>строке 45.3</w:t>
              </w:r>
            </w:hyperlink>
            <w:r>
              <w:t>)</w:t>
            </w:r>
          </w:p>
        </w:tc>
        <w:tc>
          <w:tcPr>
            <w:tcW w:w="1134" w:type="dxa"/>
            <w:vAlign w:val="center"/>
          </w:tcPr>
          <w:p w14:paraId="761383BA" w14:textId="77777777" w:rsidR="00886369" w:rsidRDefault="00000000">
            <w:pPr>
              <w:pStyle w:val="ConsPlusNormal0"/>
              <w:jc w:val="center"/>
            </w:pPr>
            <w:r>
              <w:t>27.3</w:t>
            </w:r>
          </w:p>
        </w:tc>
        <w:tc>
          <w:tcPr>
            <w:tcW w:w="1814" w:type="dxa"/>
            <w:vAlign w:val="center"/>
          </w:tcPr>
          <w:p w14:paraId="65B171AD" w14:textId="77777777" w:rsidR="00886369" w:rsidRDefault="00000000">
            <w:pPr>
              <w:pStyle w:val="ConsPlusNormal0"/>
              <w:jc w:val="center"/>
            </w:pPr>
            <w:r>
              <w:t>случай лечения</w:t>
            </w:r>
          </w:p>
        </w:tc>
        <w:tc>
          <w:tcPr>
            <w:tcW w:w="2041" w:type="dxa"/>
            <w:vAlign w:val="center"/>
          </w:tcPr>
          <w:p w14:paraId="6362E478" w14:textId="77777777" w:rsidR="00886369" w:rsidRDefault="00000000">
            <w:pPr>
              <w:pStyle w:val="ConsPlusNormal0"/>
              <w:jc w:val="center"/>
            </w:pPr>
            <w:r>
              <w:t>0</w:t>
            </w:r>
          </w:p>
        </w:tc>
        <w:tc>
          <w:tcPr>
            <w:tcW w:w="1984" w:type="dxa"/>
            <w:vAlign w:val="center"/>
          </w:tcPr>
          <w:p w14:paraId="63E3BBA3" w14:textId="77777777" w:rsidR="00886369" w:rsidRDefault="00000000">
            <w:pPr>
              <w:pStyle w:val="ConsPlusNormal0"/>
              <w:jc w:val="center"/>
            </w:pPr>
            <w:r>
              <w:t>0</w:t>
            </w:r>
          </w:p>
        </w:tc>
        <w:tc>
          <w:tcPr>
            <w:tcW w:w="1474" w:type="dxa"/>
            <w:vAlign w:val="center"/>
          </w:tcPr>
          <w:p w14:paraId="32A25992" w14:textId="77777777" w:rsidR="00886369" w:rsidRDefault="00000000">
            <w:pPr>
              <w:pStyle w:val="ConsPlusNormal0"/>
              <w:jc w:val="center"/>
            </w:pPr>
            <w:r>
              <w:t>0</w:t>
            </w:r>
          </w:p>
        </w:tc>
        <w:tc>
          <w:tcPr>
            <w:tcW w:w="1474" w:type="dxa"/>
            <w:vAlign w:val="center"/>
          </w:tcPr>
          <w:p w14:paraId="19530B76" w14:textId="77777777" w:rsidR="00886369" w:rsidRDefault="00000000">
            <w:pPr>
              <w:pStyle w:val="ConsPlusNormal0"/>
              <w:jc w:val="center"/>
            </w:pPr>
            <w:r>
              <w:t>0,0</w:t>
            </w:r>
          </w:p>
        </w:tc>
        <w:tc>
          <w:tcPr>
            <w:tcW w:w="1417" w:type="dxa"/>
            <w:vAlign w:val="center"/>
          </w:tcPr>
          <w:p w14:paraId="21EB640B" w14:textId="77777777" w:rsidR="00886369" w:rsidRDefault="00000000">
            <w:pPr>
              <w:pStyle w:val="ConsPlusNormal0"/>
              <w:jc w:val="center"/>
            </w:pPr>
            <w:r>
              <w:t>0</w:t>
            </w:r>
          </w:p>
        </w:tc>
        <w:tc>
          <w:tcPr>
            <w:tcW w:w="1417" w:type="dxa"/>
            <w:vAlign w:val="center"/>
          </w:tcPr>
          <w:p w14:paraId="5E69B9FC" w14:textId="77777777" w:rsidR="00886369" w:rsidRDefault="00000000">
            <w:pPr>
              <w:pStyle w:val="ConsPlusNormal0"/>
              <w:jc w:val="center"/>
            </w:pPr>
            <w:r>
              <w:t>0,0</w:t>
            </w:r>
          </w:p>
        </w:tc>
        <w:tc>
          <w:tcPr>
            <w:tcW w:w="1361" w:type="dxa"/>
            <w:vAlign w:val="center"/>
          </w:tcPr>
          <w:p w14:paraId="1910D709" w14:textId="77777777" w:rsidR="00886369" w:rsidRDefault="00000000">
            <w:pPr>
              <w:pStyle w:val="ConsPlusNormal0"/>
              <w:jc w:val="center"/>
            </w:pPr>
            <w:r>
              <w:t>X</w:t>
            </w:r>
          </w:p>
        </w:tc>
      </w:tr>
      <w:tr w:rsidR="00886369" w14:paraId="6199DFC2" w14:textId="77777777">
        <w:tc>
          <w:tcPr>
            <w:tcW w:w="3118" w:type="dxa"/>
            <w:vAlign w:val="center"/>
          </w:tcPr>
          <w:p w14:paraId="0B4778D4" w14:textId="77777777" w:rsidR="00886369" w:rsidRDefault="00000000">
            <w:pPr>
              <w:pStyle w:val="ConsPlusNormal0"/>
              <w:jc w:val="both"/>
            </w:pPr>
            <w:r>
              <w:t xml:space="preserve">7. Расходы на ведение дела СМО (сумма </w:t>
            </w:r>
            <w:hyperlink w:anchor="P7484" w:tooltip="37">
              <w:r w:rsidR="00886369">
                <w:rPr>
                  <w:color w:val="0000FF"/>
                </w:rPr>
                <w:t>строк 37</w:t>
              </w:r>
            </w:hyperlink>
            <w:r>
              <w:t xml:space="preserve"> + </w:t>
            </w:r>
            <w:hyperlink w:anchor="P8094" w:tooltip="46">
              <w:r w:rsidR="00886369">
                <w:rPr>
                  <w:color w:val="0000FF"/>
                </w:rPr>
                <w:t>46</w:t>
              </w:r>
            </w:hyperlink>
            <w:r>
              <w:t xml:space="preserve"> + </w:t>
            </w:r>
            <w:hyperlink w:anchor="P8654" w:tooltip="54">
              <w:r w:rsidR="00886369">
                <w:rPr>
                  <w:color w:val="0000FF"/>
                </w:rPr>
                <w:t>54</w:t>
              </w:r>
            </w:hyperlink>
            <w:r>
              <w:t>)</w:t>
            </w:r>
          </w:p>
        </w:tc>
        <w:tc>
          <w:tcPr>
            <w:tcW w:w="1134" w:type="dxa"/>
            <w:vAlign w:val="center"/>
          </w:tcPr>
          <w:p w14:paraId="4FF31C1B" w14:textId="77777777" w:rsidR="00886369" w:rsidRDefault="00000000">
            <w:pPr>
              <w:pStyle w:val="ConsPlusNormal0"/>
              <w:jc w:val="center"/>
            </w:pPr>
            <w:r>
              <w:t>28</w:t>
            </w:r>
          </w:p>
        </w:tc>
        <w:tc>
          <w:tcPr>
            <w:tcW w:w="1814" w:type="dxa"/>
            <w:vAlign w:val="center"/>
          </w:tcPr>
          <w:p w14:paraId="3C8A0F66" w14:textId="77777777" w:rsidR="00886369" w:rsidRDefault="00000000">
            <w:pPr>
              <w:pStyle w:val="ConsPlusNormal0"/>
              <w:jc w:val="center"/>
            </w:pPr>
            <w:r>
              <w:t>-</w:t>
            </w:r>
          </w:p>
        </w:tc>
        <w:tc>
          <w:tcPr>
            <w:tcW w:w="2041" w:type="dxa"/>
            <w:vAlign w:val="center"/>
          </w:tcPr>
          <w:p w14:paraId="177DA2DC" w14:textId="77777777" w:rsidR="00886369" w:rsidRDefault="00000000">
            <w:pPr>
              <w:pStyle w:val="ConsPlusNormal0"/>
              <w:jc w:val="center"/>
            </w:pPr>
            <w:r>
              <w:t>X</w:t>
            </w:r>
          </w:p>
        </w:tc>
        <w:tc>
          <w:tcPr>
            <w:tcW w:w="1984" w:type="dxa"/>
            <w:vAlign w:val="center"/>
          </w:tcPr>
          <w:p w14:paraId="49DD8D7D" w14:textId="77777777" w:rsidR="00886369" w:rsidRDefault="00000000">
            <w:pPr>
              <w:pStyle w:val="ConsPlusNormal0"/>
              <w:jc w:val="center"/>
            </w:pPr>
            <w:r>
              <w:t>X</w:t>
            </w:r>
          </w:p>
        </w:tc>
        <w:tc>
          <w:tcPr>
            <w:tcW w:w="1474" w:type="dxa"/>
            <w:vAlign w:val="center"/>
          </w:tcPr>
          <w:p w14:paraId="5389DDC2" w14:textId="77777777" w:rsidR="00886369" w:rsidRDefault="00000000">
            <w:pPr>
              <w:pStyle w:val="ConsPlusNormal0"/>
              <w:jc w:val="center"/>
            </w:pPr>
            <w:r>
              <w:t>X</w:t>
            </w:r>
          </w:p>
        </w:tc>
        <w:tc>
          <w:tcPr>
            <w:tcW w:w="1474" w:type="dxa"/>
            <w:vAlign w:val="center"/>
          </w:tcPr>
          <w:p w14:paraId="6B0D4426" w14:textId="77777777" w:rsidR="00886369" w:rsidRDefault="00000000">
            <w:pPr>
              <w:pStyle w:val="ConsPlusNormal0"/>
              <w:jc w:val="center"/>
            </w:pPr>
            <w:r>
              <w:t>169,3</w:t>
            </w:r>
          </w:p>
        </w:tc>
        <w:tc>
          <w:tcPr>
            <w:tcW w:w="1417" w:type="dxa"/>
            <w:vAlign w:val="center"/>
          </w:tcPr>
          <w:p w14:paraId="76FC5C7D" w14:textId="77777777" w:rsidR="00886369" w:rsidRDefault="00000000">
            <w:pPr>
              <w:pStyle w:val="ConsPlusNormal0"/>
              <w:jc w:val="center"/>
            </w:pPr>
            <w:r>
              <w:t>X</w:t>
            </w:r>
          </w:p>
        </w:tc>
        <w:tc>
          <w:tcPr>
            <w:tcW w:w="1417" w:type="dxa"/>
            <w:vAlign w:val="center"/>
          </w:tcPr>
          <w:p w14:paraId="4A751CD3" w14:textId="77777777" w:rsidR="00886369" w:rsidRDefault="00000000">
            <w:pPr>
              <w:pStyle w:val="ConsPlusNormal0"/>
              <w:jc w:val="center"/>
            </w:pPr>
            <w:r>
              <w:t>102 084,8</w:t>
            </w:r>
          </w:p>
        </w:tc>
        <w:tc>
          <w:tcPr>
            <w:tcW w:w="1361" w:type="dxa"/>
            <w:vAlign w:val="center"/>
          </w:tcPr>
          <w:p w14:paraId="09DF9669" w14:textId="77777777" w:rsidR="00886369" w:rsidRDefault="00000000">
            <w:pPr>
              <w:pStyle w:val="ConsPlusNormal0"/>
              <w:jc w:val="center"/>
            </w:pPr>
            <w:r>
              <w:t>X</w:t>
            </w:r>
          </w:p>
        </w:tc>
      </w:tr>
      <w:tr w:rsidR="00886369" w14:paraId="5868D526" w14:textId="77777777">
        <w:tc>
          <w:tcPr>
            <w:tcW w:w="3118" w:type="dxa"/>
            <w:vAlign w:val="center"/>
          </w:tcPr>
          <w:p w14:paraId="6729F65B" w14:textId="77777777" w:rsidR="00886369" w:rsidRDefault="00000000">
            <w:pPr>
              <w:pStyle w:val="ConsPlusNormal0"/>
              <w:jc w:val="both"/>
            </w:pPr>
            <w:r>
              <w:t xml:space="preserve">8. Иные расходы (равно </w:t>
            </w:r>
            <w:hyperlink w:anchor="P8104" w:tooltip="47">
              <w:r w:rsidR="00886369">
                <w:rPr>
                  <w:color w:val="0000FF"/>
                </w:rPr>
                <w:t>строке 47</w:t>
              </w:r>
            </w:hyperlink>
            <w:r>
              <w:t>)</w:t>
            </w:r>
          </w:p>
        </w:tc>
        <w:tc>
          <w:tcPr>
            <w:tcW w:w="1134" w:type="dxa"/>
            <w:vAlign w:val="center"/>
          </w:tcPr>
          <w:p w14:paraId="4FDCFBF1" w14:textId="77777777" w:rsidR="00886369" w:rsidRDefault="00000000">
            <w:pPr>
              <w:pStyle w:val="ConsPlusNormal0"/>
              <w:jc w:val="center"/>
            </w:pPr>
            <w:r>
              <w:t>29</w:t>
            </w:r>
          </w:p>
        </w:tc>
        <w:tc>
          <w:tcPr>
            <w:tcW w:w="1814" w:type="dxa"/>
            <w:vAlign w:val="center"/>
          </w:tcPr>
          <w:p w14:paraId="6BBA2231" w14:textId="77777777" w:rsidR="00886369" w:rsidRDefault="00000000">
            <w:pPr>
              <w:pStyle w:val="ConsPlusNormal0"/>
              <w:jc w:val="center"/>
            </w:pPr>
            <w:r>
              <w:t>-</w:t>
            </w:r>
          </w:p>
        </w:tc>
        <w:tc>
          <w:tcPr>
            <w:tcW w:w="2041" w:type="dxa"/>
            <w:vAlign w:val="center"/>
          </w:tcPr>
          <w:p w14:paraId="5EBEA33E" w14:textId="77777777" w:rsidR="00886369" w:rsidRDefault="00000000">
            <w:pPr>
              <w:pStyle w:val="ConsPlusNormal0"/>
              <w:jc w:val="center"/>
            </w:pPr>
            <w:r>
              <w:t>X</w:t>
            </w:r>
          </w:p>
        </w:tc>
        <w:tc>
          <w:tcPr>
            <w:tcW w:w="1984" w:type="dxa"/>
            <w:vAlign w:val="center"/>
          </w:tcPr>
          <w:p w14:paraId="52895BA9" w14:textId="77777777" w:rsidR="00886369" w:rsidRDefault="00000000">
            <w:pPr>
              <w:pStyle w:val="ConsPlusNormal0"/>
              <w:jc w:val="center"/>
            </w:pPr>
            <w:r>
              <w:t>X</w:t>
            </w:r>
          </w:p>
        </w:tc>
        <w:tc>
          <w:tcPr>
            <w:tcW w:w="1474" w:type="dxa"/>
            <w:vAlign w:val="center"/>
          </w:tcPr>
          <w:p w14:paraId="7A8E4FF0" w14:textId="77777777" w:rsidR="00886369" w:rsidRDefault="00000000">
            <w:pPr>
              <w:pStyle w:val="ConsPlusNormal0"/>
              <w:jc w:val="center"/>
            </w:pPr>
            <w:r>
              <w:t>X</w:t>
            </w:r>
          </w:p>
        </w:tc>
        <w:tc>
          <w:tcPr>
            <w:tcW w:w="1474" w:type="dxa"/>
            <w:vAlign w:val="center"/>
          </w:tcPr>
          <w:p w14:paraId="409D9975" w14:textId="77777777" w:rsidR="00886369" w:rsidRDefault="00000000">
            <w:pPr>
              <w:pStyle w:val="ConsPlusNormal0"/>
              <w:jc w:val="center"/>
            </w:pPr>
            <w:r>
              <w:t>0,0</w:t>
            </w:r>
          </w:p>
        </w:tc>
        <w:tc>
          <w:tcPr>
            <w:tcW w:w="1417" w:type="dxa"/>
            <w:vAlign w:val="center"/>
          </w:tcPr>
          <w:p w14:paraId="7914ED4D" w14:textId="77777777" w:rsidR="00886369" w:rsidRDefault="00000000">
            <w:pPr>
              <w:pStyle w:val="ConsPlusNormal0"/>
              <w:jc w:val="center"/>
            </w:pPr>
            <w:r>
              <w:t>0,0</w:t>
            </w:r>
          </w:p>
        </w:tc>
        <w:tc>
          <w:tcPr>
            <w:tcW w:w="1417" w:type="dxa"/>
            <w:vAlign w:val="center"/>
          </w:tcPr>
          <w:p w14:paraId="32E08DF9" w14:textId="77777777" w:rsidR="00886369" w:rsidRDefault="00000000">
            <w:pPr>
              <w:pStyle w:val="ConsPlusNormal0"/>
              <w:jc w:val="center"/>
            </w:pPr>
            <w:r>
              <w:t>0,0</w:t>
            </w:r>
          </w:p>
        </w:tc>
        <w:tc>
          <w:tcPr>
            <w:tcW w:w="1361" w:type="dxa"/>
            <w:vAlign w:val="center"/>
          </w:tcPr>
          <w:p w14:paraId="6BB34B9E" w14:textId="77777777" w:rsidR="00886369" w:rsidRDefault="00000000">
            <w:pPr>
              <w:pStyle w:val="ConsPlusNormal0"/>
              <w:jc w:val="center"/>
            </w:pPr>
            <w:r>
              <w:t>X</w:t>
            </w:r>
          </w:p>
        </w:tc>
      </w:tr>
      <w:tr w:rsidR="00886369" w14:paraId="6F0E863D" w14:textId="77777777">
        <w:tc>
          <w:tcPr>
            <w:tcW w:w="3118" w:type="dxa"/>
            <w:vAlign w:val="center"/>
          </w:tcPr>
          <w:p w14:paraId="48C5EA3F" w14:textId="77777777" w:rsidR="00886369" w:rsidRDefault="00000000">
            <w:pPr>
              <w:pStyle w:val="ConsPlusNormal0"/>
              <w:jc w:val="both"/>
            </w:pPr>
            <w:r>
              <w:t xml:space="preserve">из </w:t>
            </w:r>
            <w:hyperlink w:anchor="P6292" w:tooltip="20">
              <w:r w:rsidR="00886369">
                <w:rPr>
                  <w:color w:val="0000FF"/>
                </w:rPr>
                <w:t>строки 20</w:t>
              </w:r>
            </w:hyperlink>
            <w:r>
              <w:t>:</w:t>
            </w:r>
          </w:p>
        </w:tc>
        <w:tc>
          <w:tcPr>
            <w:tcW w:w="1134" w:type="dxa"/>
            <w:vAlign w:val="center"/>
          </w:tcPr>
          <w:p w14:paraId="6BB84BC0" w14:textId="77777777" w:rsidR="00886369" w:rsidRDefault="00000000">
            <w:pPr>
              <w:pStyle w:val="ConsPlusNormal0"/>
              <w:jc w:val="center"/>
            </w:pPr>
            <w:r>
              <w:t>30</w:t>
            </w:r>
          </w:p>
        </w:tc>
        <w:tc>
          <w:tcPr>
            <w:tcW w:w="1814" w:type="dxa"/>
            <w:vAlign w:val="center"/>
          </w:tcPr>
          <w:p w14:paraId="183EEEED" w14:textId="77777777" w:rsidR="00886369" w:rsidRDefault="00000000">
            <w:pPr>
              <w:pStyle w:val="ConsPlusNormal0"/>
              <w:jc w:val="center"/>
            </w:pPr>
            <w:r>
              <w:t>X</w:t>
            </w:r>
          </w:p>
        </w:tc>
        <w:tc>
          <w:tcPr>
            <w:tcW w:w="2041" w:type="dxa"/>
            <w:vAlign w:val="center"/>
          </w:tcPr>
          <w:p w14:paraId="4160BC69" w14:textId="77777777" w:rsidR="00886369" w:rsidRDefault="00000000">
            <w:pPr>
              <w:pStyle w:val="ConsPlusNormal0"/>
              <w:jc w:val="center"/>
            </w:pPr>
            <w:r>
              <w:t>X</w:t>
            </w:r>
          </w:p>
        </w:tc>
        <w:tc>
          <w:tcPr>
            <w:tcW w:w="1984" w:type="dxa"/>
            <w:vAlign w:val="center"/>
          </w:tcPr>
          <w:p w14:paraId="3728D878" w14:textId="77777777" w:rsidR="00886369" w:rsidRDefault="00000000">
            <w:pPr>
              <w:pStyle w:val="ConsPlusNormal0"/>
              <w:jc w:val="center"/>
            </w:pPr>
            <w:r>
              <w:t>X</w:t>
            </w:r>
          </w:p>
        </w:tc>
        <w:tc>
          <w:tcPr>
            <w:tcW w:w="1474" w:type="dxa"/>
            <w:vAlign w:val="center"/>
          </w:tcPr>
          <w:p w14:paraId="350542A5" w14:textId="77777777" w:rsidR="00886369" w:rsidRDefault="00000000">
            <w:pPr>
              <w:pStyle w:val="ConsPlusNormal0"/>
              <w:jc w:val="center"/>
            </w:pPr>
            <w:r>
              <w:t>X</w:t>
            </w:r>
          </w:p>
        </w:tc>
        <w:tc>
          <w:tcPr>
            <w:tcW w:w="1474" w:type="dxa"/>
            <w:vAlign w:val="center"/>
          </w:tcPr>
          <w:p w14:paraId="25DA7F9F" w14:textId="77777777" w:rsidR="00886369" w:rsidRDefault="00000000">
            <w:pPr>
              <w:pStyle w:val="ConsPlusNormal0"/>
              <w:jc w:val="center"/>
            </w:pPr>
            <w:r>
              <w:t>X</w:t>
            </w:r>
          </w:p>
        </w:tc>
        <w:tc>
          <w:tcPr>
            <w:tcW w:w="1417" w:type="dxa"/>
            <w:vAlign w:val="center"/>
          </w:tcPr>
          <w:p w14:paraId="4A5EBBC5" w14:textId="77777777" w:rsidR="00886369" w:rsidRDefault="00000000">
            <w:pPr>
              <w:pStyle w:val="ConsPlusNormal0"/>
              <w:jc w:val="center"/>
            </w:pPr>
            <w:r>
              <w:t>X</w:t>
            </w:r>
          </w:p>
        </w:tc>
        <w:tc>
          <w:tcPr>
            <w:tcW w:w="1417" w:type="dxa"/>
            <w:vAlign w:val="center"/>
          </w:tcPr>
          <w:p w14:paraId="2F565992" w14:textId="77777777" w:rsidR="00886369" w:rsidRDefault="00000000">
            <w:pPr>
              <w:pStyle w:val="ConsPlusNormal0"/>
              <w:jc w:val="center"/>
            </w:pPr>
            <w:r>
              <w:t>X</w:t>
            </w:r>
          </w:p>
        </w:tc>
        <w:tc>
          <w:tcPr>
            <w:tcW w:w="1361" w:type="dxa"/>
            <w:vAlign w:val="center"/>
          </w:tcPr>
          <w:p w14:paraId="1EB70A30" w14:textId="77777777" w:rsidR="00886369" w:rsidRDefault="00000000">
            <w:pPr>
              <w:pStyle w:val="ConsPlusNormal0"/>
              <w:jc w:val="center"/>
            </w:pPr>
            <w:r>
              <w:t>X</w:t>
            </w:r>
          </w:p>
        </w:tc>
      </w:tr>
      <w:tr w:rsidR="00886369" w14:paraId="298F9929" w14:textId="77777777">
        <w:tc>
          <w:tcPr>
            <w:tcW w:w="3118" w:type="dxa"/>
            <w:vAlign w:val="center"/>
          </w:tcPr>
          <w:p w14:paraId="1B40B1D9" w14:textId="77777777" w:rsidR="00886369" w:rsidRDefault="00000000">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1134" w:type="dxa"/>
            <w:vAlign w:val="center"/>
          </w:tcPr>
          <w:p w14:paraId="1BF383A9" w14:textId="77777777" w:rsidR="00886369" w:rsidRDefault="00000000">
            <w:pPr>
              <w:pStyle w:val="ConsPlusNormal0"/>
              <w:jc w:val="center"/>
            </w:pPr>
            <w:r>
              <w:t>31</w:t>
            </w:r>
          </w:p>
        </w:tc>
        <w:tc>
          <w:tcPr>
            <w:tcW w:w="1814" w:type="dxa"/>
            <w:vAlign w:val="center"/>
          </w:tcPr>
          <w:p w14:paraId="680EBC37" w14:textId="77777777" w:rsidR="00886369" w:rsidRDefault="00000000">
            <w:pPr>
              <w:pStyle w:val="ConsPlusNormal0"/>
              <w:jc w:val="center"/>
            </w:pPr>
            <w:r>
              <w:t>X</w:t>
            </w:r>
          </w:p>
        </w:tc>
        <w:tc>
          <w:tcPr>
            <w:tcW w:w="2041" w:type="dxa"/>
            <w:vAlign w:val="center"/>
          </w:tcPr>
          <w:p w14:paraId="1857714F" w14:textId="77777777" w:rsidR="00886369" w:rsidRDefault="00000000">
            <w:pPr>
              <w:pStyle w:val="ConsPlusNormal0"/>
              <w:jc w:val="center"/>
            </w:pPr>
            <w:r>
              <w:t>X</w:t>
            </w:r>
          </w:p>
        </w:tc>
        <w:tc>
          <w:tcPr>
            <w:tcW w:w="1984" w:type="dxa"/>
            <w:vAlign w:val="center"/>
          </w:tcPr>
          <w:p w14:paraId="6DA2A9AE" w14:textId="77777777" w:rsidR="00886369" w:rsidRDefault="00000000">
            <w:pPr>
              <w:pStyle w:val="ConsPlusNormal0"/>
              <w:jc w:val="center"/>
            </w:pPr>
            <w:r>
              <w:t>X</w:t>
            </w:r>
          </w:p>
        </w:tc>
        <w:tc>
          <w:tcPr>
            <w:tcW w:w="1474" w:type="dxa"/>
            <w:vAlign w:val="center"/>
          </w:tcPr>
          <w:p w14:paraId="14546B14" w14:textId="77777777" w:rsidR="00886369" w:rsidRDefault="00000000">
            <w:pPr>
              <w:pStyle w:val="ConsPlusNormal0"/>
              <w:jc w:val="center"/>
            </w:pPr>
            <w:r>
              <w:t>X</w:t>
            </w:r>
          </w:p>
        </w:tc>
        <w:tc>
          <w:tcPr>
            <w:tcW w:w="1474" w:type="dxa"/>
            <w:vAlign w:val="center"/>
          </w:tcPr>
          <w:p w14:paraId="059CA347" w14:textId="77777777" w:rsidR="00886369" w:rsidRDefault="00000000">
            <w:pPr>
              <w:pStyle w:val="ConsPlusNormal0"/>
              <w:jc w:val="center"/>
            </w:pPr>
            <w:r>
              <w:t>24 557,5</w:t>
            </w:r>
          </w:p>
        </w:tc>
        <w:tc>
          <w:tcPr>
            <w:tcW w:w="1417" w:type="dxa"/>
            <w:vAlign w:val="center"/>
          </w:tcPr>
          <w:p w14:paraId="6530996E" w14:textId="77777777" w:rsidR="00886369" w:rsidRDefault="00000000">
            <w:pPr>
              <w:pStyle w:val="ConsPlusNormal0"/>
              <w:jc w:val="center"/>
            </w:pPr>
            <w:r>
              <w:t>X</w:t>
            </w:r>
          </w:p>
        </w:tc>
        <w:tc>
          <w:tcPr>
            <w:tcW w:w="1417" w:type="dxa"/>
            <w:vAlign w:val="center"/>
          </w:tcPr>
          <w:p w14:paraId="147B0B79" w14:textId="77777777" w:rsidR="00886369" w:rsidRDefault="00000000">
            <w:pPr>
              <w:pStyle w:val="ConsPlusNormal0"/>
              <w:jc w:val="center"/>
            </w:pPr>
            <w:r>
              <w:t>14 809 126,5</w:t>
            </w:r>
          </w:p>
        </w:tc>
        <w:tc>
          <w:tcPr>
            <w:tcW w:w="1361" w:type="dxa"/>
            <w:vAlign w:val="center"/>
          </w:tcPr>
          <w:p w14:paraId="4F73D3C2" w14:textId="77777777" w:rsidR="00886369" w:rsidRDefault="00000000">
            <w:pPr>
              <w:pStyle w:val="ConsPlusNormal0"/>
              <w:jc w:val="center"/>
            </w:pPr>
            <w:r>
              <w:t>X</w:t>
            </w:r>
          </w:p>
        </w:tc>
      </w:tr>
      <w:tr w:rsidR="00886369" w14:paraId="53E7354B" w14:textId="77777777">
        <w:tc>
          <w:tcPr>
            <w:tcW w:w="3118" w:type="dxa"/>
            <w:vAlign w:val="center"/>
          </w:tcPr>
          <w:p w14:paraId="04F39204"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0F3547F2" w14:textId="77777777" w:rsidR="00886369" w:rsidRDefault="00000000">
            <w:pPr>
              <w:pStyle w:val="ConsPlusNormal0"/>
              <w:jc w:val="center"/>
            </w:pPr>
            <w:bookmarkStart w:id="212" w:name="P6954"/>
            <w:bookmarkEnd w:id="212"/>
            <w:r>
              <w:t>32</w:t>
            </w:r>
          </w:p>
        </w:tc>
        <w:tc>
          <w:tcPr>
            <w:tcW w:w="1814" w:type="dxa"/>
            <w:vAlign w:val="center"/>
          </w:tcPr>
          <w:p w14:paraId="0A15D400" w14:textId="77777777" w:rsidR="00886369" w:rsidRDefault="00000000">
            <w:pPr>
              <w:pStyle w:val="ConsPlusNormal0"/>
              <w:jc w:val="center"/>
            </w:pPr>
            <w:r>
              <w:t>вызов</w:t>
            </w:r>
          </w:p>
        </w:tc>
        <w:tc>
          <w:tcPr>
            <w:tcW w:w="2041" w:type="dxa"/>
            <w:vAlign w:val="center"/>
          </w:tcPr>
          <w:p w14:paraId="0272C99D" w14:textId="77777777" w:rsidR="00886369" w:rsidRDefault="00000000">
            <w:pPr>
              <w:pStyle w:val="ConsPlusNormal0"/>
              <w:jc w:val="center"/>
            </w:pPr>
            <w:r>
              <w:t>0,261</w:t>
            </w:r>
          </w:p>
        </w:tc>
        <w:tc>
          <w:tcPr>
            <w:tcW w:w="1984" w:type="dxa"/>
            <w:vAlign w:val="center"/>
          </w:tcPr>
          <w:p w14:paraId="08AD35B3" w14:textId="77777777" w:rsidR="00886369" w:rsidRDefault="00000000">
            <w:pPr>
              <w:pStyle w:val="ConsPlusNormal0"/>
              <w:jc w:val="center"/>
            </w:pPr>
            <w:r>
              <w:t>5 471,20</w:t>
            </w:r>
          </w:p>
        </w:tc>
        <w:tc>
          <w:tcPr>
            <w:tcW w:w="1474" w:type="dxa"/>
            <w:vAlign w:val="center"/>
          </w:tcPr>
          <w:p w14:paraId="77F1C734" w14:textId="77777777" w:rsidR="00886369" w:rsidRDefault="00000000">
            <w:pPr>
              <w:pStyle w:val="ConsPlusNormal0"/>
              <w:jc w:val="center"/>
            </w:pPr>
            <w:r>
              <w:t>X</w:t>
            </w:r>
          </w:p>
        </w:tc>
        <w:tc>
          <w:tcPr>
            <w:tcW w:w="1474" w:type="dxa"/>
            <w:vAlign w:val="center"/>
          </w:tcPr>
          <w:p w14:paraId="1174090D" w14:textId="77777777" w:rsidR="00886369" w:rsidRDefault="00000000">
            <w:pPr>
              <w:pStyle w:val="ConsPlusNormal0"/>
              <w:jc w:val="center"/>
            </w:pPr>
            <w:r>
              <w:t>1 428,0</w:t>
            </w:r>
          </w:p>
        </w:tc>
        <w:tc>
          <w:tcPr>
            <w:tcW w:w="1417" w:type="dxa"/>
            <w:vAlign w:val="center"/>
          </w:tcPr>
          <w:p w14:paraId="2B8BE2F5" w14:textId="77777777" w:rsidR="00886369" w:rsidRDefault="00000000">
            <w:pPr>
              <w:pStyle w:val="ConsPlusNormal0"/>
              <w:jc w:val="center"/>
            </w:pPr>
            <w:r>
              <w:t>X</w:t>
            </w:r>
          </w:p>
        </w:tc>
        <w:tc>
          <w:tcPr>
            <w:tcW w:w="1417" w:type="dxa"/>
            <w:vAlign w:val="center"/>
          </w:tcPr>
          <w:p w14:paraId="308EA36D" w14:textId="77777777" w:rsidR="00886369" w:rsidRDefault="00000000">
            <w:pPr>
              <w:pStyle w:val="ConsPlusNormal0"/>
              <w:jc w:val="center"/>
            </w:pPr>
            <w:r>
              <w:t>861 129,6</w:t>
            </w:r>
          </w:p>
        </w:tc>
        <w:tc>
          <w:tcPr>
            <w:tcW w:w="1361" w:type="dxa"/>
            <w:vAlign w:val="center"/>
          </w:tcPr>
          <w:p w14:paraId="6B205EF1" w14:textId="77777777" w:rsidR="00886369" w:rsidRDefault="00000000">
            <w:pPr>
              <w:pStyle w:val="ConsPlusNormal0"/>
              <w:jc w:val="center"/>
            </w:pPr>
            <w:r>
              <w:t>X</w:t>
            </w:r>
          </w:p>
        </w:tc>
      </w:tr>
      <w:tr w:rsidR="00886369" w14:paraId="2343E4E6" w14:textId="77777777">
        <w:tc>
          <w:tcPr>
            <w:tcW w:w="3118" w:type="dxa"/>
            <w:vAlign w:val="center"/>
          </w:tcPr>
          <w:p w14:paraId="67F44DE5"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225D2741" w14:textId="77777777" w:rsidR="00886369" w:rsidRDefault="00000000">
            <w:pPr>
              <w:pStyle w:val="ConsPlusNormal0"/>
              <w:jc w:val="center"/>
            </w:pPr>
            <w:bookmarkStart w:id="213" w:name="P6964"/>
            <w:bookmarkEnd w:id="213"/>
            <w:r>
              <w:t>33</w:t>
            </w:r>
          </w:p>
        </w:tc>
        <w:tc>
          <w:tcPr>
            <w:tcW w:w="1814" w:type="dxa"/>
            <w:vAlign w:val="center"/>
          </w:tcPr>
          <w:p w14:paraId="6AB7B304" w14:textId="77777777" w:rsidR="00886369" w:rsidRDefault="00000000">
            <w:pPr>
              <w:pStyle w:val="ConsPlusNormal0"/>
              <w:jc w:val="center"/>
            </w:pPr>
            <w:r>
              <w:t>X</w:t>
            </w:r>
          </w:p>
        </w:tc>
        <w:tc>
          <w:tcPr>
            <w:tcW w:w="2041" w:type="dxa"/>
            <w:vAlign w:val="center"/>
          </w:tcPr>
          <w:p w14:paraId="245B8875" w14:textId="77777777" w:rsidR="00886369" w:rsidRDefault="00000000">
            <w:pPr>
              <w:pStyle w:val="ConsPlusNormal0"/>
              <w:jc w:val="center"/>
            </w:pPr>
            <w:r>
              <w:t>X</w:t>
            </w:r>
          </w:p>
        </w:tc>
        <w:tc>
          <w:tcPr>
            <w:tcW w:w="1984" w:type="dxa"/>
            <w:vAlign w:val="center"/>
          </w:tcPr>
          <w:p w14:paraId="668EA879" w14:textId="77777777" w:rsidR="00886369" w:rsidRDefault="00000000">
            <w:pPr>
              <w:pStyle w:val="ConsPlusNormal0"/>
              <w:jc w:val="center"/>
            </w:pPr>
            <w:r>
              <w:t>X</w:t>
            </w:r>
          </w:p>
        </w:tc>
        <w:tc>
          <w:tcPr>
            <w:tcW w:w="1474" w:type="dxa"/>
            <w:vAlign w:val="center"/>
          </w:tcPr>
          <w:p w14:paraId="09E21E19" w14:textId="77777777" w:rsidR="00886369" w:rsidRDefault="00000000">
            <w:pPr>
              <w:pStyle w:val="ConsPlusNormal0"/>
              <w:jc w:val="center"/>
            </w:pPr>
            <w:r>
              <w:t>X</w:t>
            </w:r>
          </w:p>
        </w:tc>
        <w:tc>
          <w:tcPr>
            <w:tcW w:w="1474" w:type="dxa"/>
            <w:vAlign w:val="center"/>
          </w:tcPr>
          <w:p w14:paraId="42A96D63" w14:textId="77777777" w:rsidR="00886369" w:rsidRDefault="00000000">
            <w:pPr>
              <w:pStyle w:val="ConsPlusNormal0"/>
              <w:jc w:val="center"/>
            </w:pPr>
            <w:r>
              <w:t>9 304,8</w:t>
            </w:r>
          </w:p>
        </w:tc>
        <w:tc>
          <w:tcPr>
            <w:tcW w:w="1417" w:type="dxa"/>
            <w:vAlign w:val="center"/>
          </w:tcPr>
          <w:p w14:paraId="78D653AA" w14:textId="77777777" w:rsidR="00886369" w:rsidRDefault="00000000">
            <w:pPr>
              <w:pStyle w:val="ConsPlusNormal0"/>
              <w:jc w:val="center"/>
            </w:pPr>
            <w:r>
              <w:t>X</w:t>
            </w:r>
          </w:p>
        </w:tc>
        <w:tc>
          <w:tcPr>
            <w:tcW w:w="1417" w:type="dxa"/>
            <w:vAlign w:val="center"/>
          </w:tcPr>
          <w:p w14:paraId="5154A5C1" w14:textId="77777777" w:rsidR="00886369" w:rsidRDefault="00000000">
            <w:pPr>
              <w:pStyle w:val="ConsPlusNormal0"/>
              <w:jc w:val="center"/>
            </w:pPr>
            <w:r>
              <w:t>5 611 152,9</w:t>
            </w:r>
          </w:p>
        </w:tc>
        <w:tc>
          <w:tcPr>
            <w:tcW w:w="1361" w:type="dxa"/>
            <w:vAlign w:val="center"/>
          </w:tcPr>
          <w:p w14:paraId="3767C6D7" w14:textId="77777777" w:rsidR="00886369" w:rsidRDefault="00886369">
            <w:pPr>
              <w:pStyle w:val="ConsPlusNormal0"/>
            </w:pPr>
          </w:p>
        </w:tc>
      </w:tr>
      <w:tr w:rsidR="00886369" w14:paraId="5220BBCB" w14:textId="77777777">
        <w:tc>
          <w:tcPr>
            <w:tcW w:w="3118" w:type="dxa"/>
            <w:vAlign w:val="center"/>
          </w:tcPr>
          <w:p w14:paraId="7EB10745" w14:textId="77777777" w:rsidR="00886369" w:rsidRDefault="00000000">
            <w:pPr>
              <w:pStyle w:val="ConsPlusNormal0"/>
              <w:jc w:val="both"/>
            </w:pPr>
            <w:r>
              <w:t>2.1. в амбулаторных условия, в том числе:</w:t>
            </w:r>
          </w:p>
        </w:tc>
        <w:tc>
          <w:tcPr>
            <w:tcW w:w="1134" w:type="dxa"/>
            <w:vAlign w:val="center"/>
          </w:tcPr>
          <w:p w14:paraId="6870D95A" w14:textId="77777777" w:rsidR="00886369" w:rsidRDefault="00000000">
            <w:pPr>
              <w:pStyle w:val="ConsPlusNormal0"/>
              <w:jc w:val="center"/>
            </w:pPr>
            <w:bookmarkStart w:id="214" w:name="P6974"/>
            <w:bookmarkEnd w:id="214"/>
            <w:r>
              <w:t>33.1.</w:t>
            </w:r>
          </w:p>
        </w:tc>
        <w:tc>
          <w:tcPr>
            <w:tcW w:w="1814" w:type="dxa"/>
            <w:vAlign w:val="center"/>
          </w:tcPr>
          <w:p w14:paraId="4C4F3221" w14:textId="77777777" w:rsidR="00886369" w:rsidRDefault="00000000">
            <w:pPr>
              <w:pStyle w:val="ConsPlusNormal0"/>
              <w:jc w:val="center"/>
            </w:pPr>
            <w:r>
              <w:t>X</w:t>
            </w:r>
          </w:p>
        </w:tc>
        <w:tc>
          <w:tcPr>
            <w:tcW w:w="2041" w:type="dxa"/>
            <w:vAlign w:val="center"/>
          </w:tcPr>
          <w:p w14:paraId="1542ED10" w14:textId="77777777" w:rsidR="00886369" w:rsidRDefault="00000000">
            <w:pPr>
              <w:pStyle w:val="ConsPlusNormal0"/>
              <w:jc w:val="center"/>
            </w:pPr>
            <w:r>
              <w:t>X</w:t>
            </w:r>
          </w:p>
        </w:tc>
        <w:tc>
          <w:tcPr>
            <w:tcW w:w="1984" w:type="dxa"/>
            <w:vAlign w:val="center"/>
          </w:tcPr>
          <w:p w14:paraId="438D46D2" w14:textId="77777777" w:rsidR="00886369" w:rsidRDefault="00000000">
            <w:pPr>
              <w:pStyle w:val="ConsPlusNormal0"/>
              <w:jc w:val="center"/>
            </w:pPr>
            <w:r>
              <w:t>X</w:t>
            </w:r>
          </w:p>
        </w:tc>
        <w:tc>
          <w:tcPr>
            <w:tcW w:w="1474" w:type="dxa"/>
            <w:vAlign w:val="center"/>
          </w:tcPr>
          <w:p w14:paraId="1DE2AF1F" w14:textId="77777777" w:rsidR="00886369" w:rsidRDefault="00000000">
            <w:pPr>
              <w:pStyle w:val="ConsPlusNormal0"/>
              <w:jc w:val="center"/>
            </w:pPr>
            <w:r>
              <w:t>X</w:t>
            </w:r>
          </w:p>
        </w:tc>
        <w:tc>
          <w:tcPr>
            <w:tcW w:w="1474" w:type="dxa"/>
            <w:vAlign w:val="center"/>
          </w:tcPr>
          <w:p w14:paraId="1C650105" w14:textId="77777777" w:rsidR="00886369" w:rsidRDefault="00000000">
            <w:pPr>
              <w:pStyle w:val="ConsPlusNormal0"/>
              <w:jc w:val="center"/>
            </w:pPr>
            <w:r>
              <w:t>9 304,8</w:t>
            </w:r>
          </w:p>
        </w:tc>
        <w:tc>
          <w:tcPr>
            <w:tcW w:w="1417" w:type="dxa"/>
            <w:vAlign w:val="center"/>
          </w:tcPr>
          <w:p w14:paraId="69E4DE9A" w14:textId="77777777" w:rsidR="00886369" w:rsidRDefault="00000000">
            <w:pPr>
              <w:pStyle w:val="ConsPlusNormal0"/>
              <w:jc w:val="center"/>
            </w:pPr>
            <w:r>
              <w:t>X</w:t>
            </w:r>
          </w:p>
        </w:tc>
        <w:tc>
          <w:tcPr>
            <w:tcW w:w="1417" w:type="dxa"/>
            <w:vAlign w:val="center"/>
          </w:tcPr>
          <w:p w14:paraId="0C3CA638" w14:textId="77777777" w:rsidR="00886369" w:rsidRDefault="00000000">
            <w:pPr>
              <w:pStyle w:val="ConsPlusNormal0"/>
              <w:jc w:val="center"/>
            </w:pPr>
            <w:r>
              <w:t>5 611 152,9</w:t>
            </w:r>
          </w:p>
        </w:tc>
        <w:tc>
          <w:tcPr>
            <w:tcW w:w="1361" w:type="dxa"/>
            <w:vAlign w:val="center"/>
          </w:tcPr>
          <w:p w14:paraId="0DC177E1" w14:textId="77777777" w:rsidR="00886369" w:rsidRDefault="00000000">
            <w:pPr>
              <w:pStyle w:val="ConsPlusNormal0"/>
              <w:jc w:val="center"/>
            </w:pPr>
            <w:r>
              <w:t>X</w:t>
            </w:r>
          </w:p>
        </w:tc>
      </w:tr>
      <w:tr w:rsidR="00886369" w14:paraId="35ACB96A" w14:textId="77777777">
        <w:tc>
          <w:tcPr>
            <w:tcW w:w="3118" w:type="dxa"/>
            <w:vAlign w:val="center"/>
          </w:tcPr>
          <w:p w14:paraId="4CD13868" w14:textId="77777777" w:rsidR="00886369" w:rsidRDefault="00000000">
            <w:pPr>
              <w:pStyle w:val="ConsPlusNormal0"/>
              <w:jc w:val="both"/>
            </w:pPr>
            <w:r>
              <w:t>2.1.1. посещения в рамках проведения профилактических медицинских осмотров</w:t>
            </w:r>
          </w:p>
        </w:tc>
        <w:tc>
          <w:tcPr>
            <w:tcW w:w="1134" w:type="dxa"/>
            <w:vAlign w:val="center"/>
          </w:tcPr>
          <w:p w14:paraId="116DC992" w14:textId="77777777" w:rsidR="00886369" w:rsidRDefault="00000000">
            <w:pPr>
              <w:pStyle w:val="ConsPlusNormal0"/>
              <w:jc w:val="center"/>
            </w:pPr>
            <w:bookmarkStart w:id="215" w:name="P6984"/>
            <w:bookmarkEnd w:id="215"/>
            <w:r>
              <w:t>33.1.1</w:t>
            </w:r>
          </w:p>
        </w:tc>
        <w:tc>
          <w:tcPr>
            <w:tcW w:w="1814" w:type="dxa"/>
            <w:vAlign w:val="center"/>
          </w:tcPr>
          <w:p w14:paraId="3BDAAD12" w14:textId="77777777" w:rsidR="00886369" w:rsidRDefault="00000000">
            <w:pPr>
              <w:pStyle w:val="ConsPlusNormal0"/>
              <w:jc w:val="center"/>
            </w:pPr>
            <w:r>
              <w:t>комплексное посещение</w:t>
            </w:r>
          </w:p>
        </w:tc>
        <w:tc>
          <w:tcPr>
            <w:tcW w:w="2041" w:type="dxa"/>
            <w:vAlign w:val="center"/>
          </w:tcPr>
          <w:p w14:paraId="4F2E6CDF" w14:textId="77777777" w:rsidR="00886369" w:rsidRDefault="00000000">
            <w:pPr>
              <w:pStyle w:val="ConsPlusNormal0"/>
              <w:jc w:val="center"/>
            </w:pPr>
            <w:r>
              <w:t>0,260168</w:t>
            </w:r>
          </w:p>
        </w:tc>
        <w:tc>
          <w:tcPr>
            <w:tcW w:w="1984" w:type="dxa"/>
            <w:vAlign w:val="center"/>
          </w:tcPr>
          <w:p w14:paraId="43137EFA" w14:textId="77777777" w:rsidR="00886369" w:rsidRDefault="00000000">
            <w:pPr>
              <w:pStyle w:val="ConsPlusNormal0"/>
              <w:jc w:val="center"/>
            </w:pPr>
            <w:r>
              <w:t>2 797,80</w:t>
            </w:r>
          </w:p>
        </w:tc>
        <w:tc>
          <w:tcPr>
            <w:tcW w:w="1474" w:type="dxa"/>
            <w:vAlign w:val="center"/>
          </w:tcPr>
          <w:p w14:paraId="5DFB2019" w14:textId="77777777" w:rsidR="00886369" w:rsidRDefault="00000000">
            <w:pPr>
              <w:pStyle w:val="ConsPlusNormal0"/>
              <w:jc w:val="center"/>
            </w:pPr>
            <w:r>
              <w:t>X</w:t>
            </w:r>
          </w:p>
        </w:tc>
        <w:tc>
          <w:tcPr>
            <w:tcW w:w="1474" w:type="dxa"/>
            <w:vAlign w:val="center"/>
          </w:tcPr>
          <w:p w14:paraId="060B52C6" w14:textId="77777777" w:rsidR="00886369" w:rsidRDefault="00000000">
            <w:pPr>
              <w:pStyle w:val="ConsPlusNormal0"/>
              <w:jc w:val="center"/>
            </w:pPr>
            <w:r>
              <w:t>727,9</w:t>
            </w:r>
          </w:p>
        </w:tc>
        <w:tc>
          <w:tcPr>
            <w:tcW w:w="1417" w:type="dxa"/>
            <w:vAlign w:val="center"/>
          </w:tcPr>
          <w:p w14:paraId="7B733AC9" w14:textId="77777777" w:rsidR="00886369" w:rsidRDefault="00000000">
            <w:pPr>
              <w:pStyle w:val="ConsPlusNormal0"/>
              <w:jc w:val="center"/>
            </w:pPr>
            <w:r>
              <w:t>X</w:t>
            </w:r>
          </w:p>
        </w:tc>
        <w:tc>
          <w:tcPr>
            <w:tcW w:w="1417" w:type="dxa"/>
            <w:vAlign w:val="center"/>
          </w:tcPr>
          <w:p w14:paraId="0EA32E74" w14:textId="77777777" w:rsidR="00886369" w:rsidRDefault="00000000">
            <w:pPr>
              <w:pStyle w:val="ConsPlusNormal0"/>
              <w:jc w:val="center"/>
            </w:pPr>
            <w:r>
              <w:t>438 950,9</w:t>
            </w:r>
          </w:p>
        </w:tc>
        <w:tc>
          <w:tcPr>
            <w:tcW w:w="1361" w:type="dxa"/>
            <w:vAlign w:val="center"/>
          </w:tcPr>
          <w:p w14:paraId="2539CE51" w14:textId="77777777" w:rsidR="00886369" w:rsidRDefault="00000000">
            <w:pPr>
              <w:pStyle w:val="ConsPlusNormal0"/>
              <w:jc w:val="center"/>
            </w:pPr>
            <w:r>
              <w:t>X</w:t>
            </w:r>
          </w:p>
        </w:tc>
      </w:tr>
      <w:tr w:rsidR="00886369" w14:paraId="554AFE84" w14:textId="77777777">
        <w:tc>
          <w:tcPr>
            <w:tcW w:w="3118" w:type="dxa"/>
            <w:vAlign w:val="center"/>
          </w:tcPr>
          <w:p w14:paraId="3E51F5FE" w14:textId="77777777" w:rsidR="00886369" w:rsidRDefault="00000000">
            <w:pPr>
              <w:pStyle w:val="ConsPlusNormal0"/>
              <w:jc w:val="both"/>
            </w:pPr>
            <w:r>
              <w:t>2.1.2. посещения в рамках проведения диспансеризации, всего, в том числе:</w:t>
            </w:r>
          </w:p>
        </w:tc>
        <w:tc>
          <w:tcPr>
            <w:tcW w:w="1134" w:type="dxa"/>
            <w:vAlign w:val="center"/>
          </w:tcPr>
          <w:p w14:paraId="6956ECFC" w14:textId="77777777" w:rsidR="00886369" w:rsidRDefault="00000000">
            <w:pPr>
              <w:pStyle w:val="ConsPlusNormal0"/>
              <w:jc w:val="center"/>
            </w:pPr>
            <w:r>
              <w:t>33.1.2</w:t>
            </w:r>
          </w:p>
        </w:tc>
        <w:tc>
          <w:tcPr>
            <w:tcW w:w="1814" w:type="dxa"/>
            <w:vAlign w:val="center"/>
          </w:tcPr>
          <w:p w14:paraId="46CE65F9" w14:textId="77777777" w:rsidR="00886369" w:rsidRDefault="00000000">
            <w:pPr>
              <w:pStyle w:val="ConsPlusNormal0"/>
              <w:jc w:val="center"/>
            </w:pPr>
            <w:r>
              <w:t>комплексное посещение</w:t>
            </w:r>
          </w:p>
        </w:tc>
        <w:tc>
          <w:tcPr>
            <w:tcW w:w="2041" w:type="dxa"/>
            <w:vAlign w:val="center"/>
          </w:tcPr>
          <w:p w14:paraId="772AE6E8" w14:textId="77777777" w:rsidR="00886369" w:rsidRDefault="00000000">
            <w:pPr>
              <w:pStyle w:val="ConsPlusNormal0"/>
              <w:jc w:val="center"/>
            </w:pPr>
            <w:r>
              <w:t>0,439948</w:t>
            </w:r>
          </w:p>
        </w:tc>
        <w:tc>
          <w:tcPr>
            <w:tcW w:w="1984" w:type="dxa"/>
            <w:vAlign w:val="center"/>
          </w:tcPr>
          <w:p w14:paraId="43E9503C" w14:textId="77777777" w:rsidR="00886369" w:rsidRDefault="00000000">
            <w:pPr>
              <w:pStyle w:val="ConsPlusNormal0"/>
              <w:jc w:val="center"/>
            </w:pPr>
            <w:r>
              <w:t>3 346,40</w:t>
            </w:r>
          </w:p>
        </w:tc>
        <w:tc>
          <w:tcPr>
            <w:tcW w:w="1474" w:type="dxa"/>
            <w:vAlign w:val="center"/>
          </w:tcPr>
          <w:p w14:paraId="68B7F4AC" w14:textId="77777777" w:rsidR="00886369" w:rsidRDefault="00000000">
            <w:pPr>
              <w:pStyle w:val="ConsPlusNormal0"/>
              <w:jc w:val="center"/>
            </w:pPr>
            <w:r>
              <w:t>X</w:t>
            </w:r>
          </w:p>
        </w:tc>
        <w:tc>
          <w:tcPr>
            <w:tcW w:w="1474" w:type="dxa"/>
            <w:vAlign w:val="center"/>
          </w:tcPr>
          <w:p w14:paraId="74325362" w14:textId="77777777" w:rsidR="00886369" w:rsidRDefault="00000000">
            <w:pPr>
              <w:pStyle w:val="ConsPlusNormal0"/>
              <w:jc w:val="center"/>
            </w:pPr>
            <w:r>
              <w:t>1 472,2</w:t>
            </w:r>
          </w:p>
        </w:tc>
        <w:tc>
          <w:tcPr>
            <w:tcW w:w="1417" w:type="dxa"/>
            <w:vAlign w:val="center"/>
          </w:tcPr>
          <w:p w14:paraId="49B5BBD4" w14:textId="77777777" w:rsidR="00886369" w:rsidRDefault="00000000">
            <w:pPr>
              <w:pStyle w:val="ConsPlusNormal0"/>
              <w:jc w:val="center"/>
            </w:pPr>
            <w:r>
              <w:t>X</w:t>
            </w:r>
          </w:p>
        </w:tc>
        <w:tc>
          <w:tcPr>
            <w:tcW w:w="1417" w:type="dxa"/>
            <w:vAlign w:val="center"/>
          </w:tcPr>
          <w:p w14:paraId="5BF39D23" w14:textId="77777777" w:rsidR="00886369" w:rsidRDefault="00000000">
            <w:pPr>
              <w:pStyle w:val="ConsPlusNormal0"/>
              <w:jc w:val="center"/>
            </w:pPr>
            <w:r>
              <w:t>887 819,3</w:t>
            </w:r>
          </w:p>
        </w:tc>
        <w:tc>
          <w:tcPr>
            <w:tcW w:w="1361" w:type="dxa"/>
            <w:vAlign w:val="center"/>
          </w:tcPr>
          <w:p w14:paraId="2BE041D9" w14:textId="77777777" w:rsidR="00886369" w:rsidRDefault="00000000">
            <w:pPr>
              <w:pStyle w:val="ConsPlusNormal0"/>
              <w:jc w:val="center"/>
            </w:pPr>
            <w:r>
              <w:t>X</w:t>
            </w:r>
          </w:p>
        </w:tc>
      </w:tr>
      <w:tr w:rsidR="00886369" w14:paraId="3A4BD51B" w14:textId="77777777">
        <w:tc>
          <w:tcPr>
            <w:tcW w:w="3118" w:type="dxa"/>
            <w:vAlign w:val="center"/>
          </w:tcPr>
          <w:p w14:paraId="3913023E" w14:textId="77777777" w:rsidR="00886369" w:rsidRDefault="00000000">
            <w:pPr>
              <w:pStyle w:val="ConsPlusNormal0"/>
              <w:jc w:val="both"/>
            </w:pPr>
            <w:r>
              <w:t>2.1.2.1. для проведения углубленной диспансеризации</w:t>
            </w:r>
          </w:p>
        </w:tc>
        <w:tc>
          <w:tcPr>
            <w:tcW w:w="1134" w:type="dxa"/>
            <w:vAlign w:val="center"/>
          </w:tcPr>
          <w:p w14:paraId="2949DAC5" w14:textId="77777777" w:rsidR="00886369" w:rsidRDefault="00000000">
            <w:pPr>
              <w:pStyle w:val="ConsPlusNormal0"/>
              <w:jc w:val="center"/>
            </w:pPr>
            <w:bookmarkStart w:id="216" w:name="P7004"/>
            <w:bookmarkEnd w:id="216"/>
            <w:r>
              <w:t>33.1.2.1</w:t>
            </w:r>
          </w:p>
        </w:tc>
        <w:tc>
          <w:tcPr>
            <w:tcW w:w="1814" w:type="dxa"/>
            <w:vAlign w:val="center"/>
          </w:tcPr>
          <w:p w14:paraId="115A6DAB" w14:textId="77777777" w:rsidR="00886369" w:rsidRDefault="00000000">
            <w:pPr>
              <w:pStyle w:val="ConsPlusNormal0"/>
              <w:jc w:val="center"/>
            </w:pPr>
            <w:r>
              <w:t>комплексное посещение</w:t>
            </w:r>
          </w:p>
        </w:tc>
        <w:tc>
          <w:tcPr>
            <w:tcW w:w="2041" w:type="dxa"/>
            <w:vAlign w:val="center"/>
          </w:tcPr>
          <w:p w14:paraId="552DF224" w14:textId="77777777" w:rsidR="00886369" w:rsidRDefault="00000000">
            <w:pPr>
              <w:pStyle w:val="ConsPlusNormal0"/>
              <w:jc w:val="center"/>
            </w:pPr>
            <w:r>
              <w:t>0,050758</w:t>
            </w:r>
          </w:p>
        </w:tc>
        <w:tc>
          <w:tcPr>
            <w:tcW w:w="1984" w:type="dxa"/>
            <w:vAlign w:val="center"/>
          </w:tcPr>
          <w:p w14:paraId="5EAF31AF" w14:textId="77777777" w:rsidR="00886369" w:rsidRDefault="00000000">
            <w:pPr>
              <w:pStyle w:val="ConsPlusNormal0"/>
              <w:jc w:val="center"/>
            </w:pPr>
            <w:r>
              <w:t>2 517,60</w:t>
            </w:r>
          </w:p>
        </w:tc>
        <w:tc>
          <w:tcPr>
            <w:tcW w:w="1474" w:type="dxa"/>
            <w:vAlign w:val="center"/>
          </w:tcPr>
          <w:p w14:paraId="0211E1EA" w14:textId="77777777" w:rsidR="00886369" w:rsidRDefault="00000000">
            <w:pPr>
              <w:pStyle w:val="ConsPlusNormal0"/>
              <w:jc w:val="center"/>
            </w:pPr>
            <w:r>
              <w:t>X</w:t>
            </w:r>
          </w:p>
        </w:tc>
        <w:tc>
          <w:tcPr>
            <w:tcW w:w="1474" w:type="dxa"/>
            <w:vAlign w:val="center"/>
          </w:tcPr>
          <w:p w14:paraId="03149199" w14:textId="77777777" w:rsidR="00886369" w:rsidRDefault="00000000">
            <w:pPr>
              <w:pStyle w:val="ConsPlusNormal0"/>
              <w:jc w:val="center"/>
            </w:pPr>
            <w:r>
              <w:t>127,8</w:t>
            </w:r>
          </w:p>
        </w:tc>
        <w:tc>
          <w:tcPr>
            <w:tcW w:w="1417" w:type="dxa"/>
            <w:vAlign w:val="center"/>
          </w:tcPr>
          <w:p w14:paraId="472247EA" w14:textId="77777777" w:rsidR="00886369" w:rsidRDefault="00000000">
            <w:pPr>
              <w:pStyle w:val="ConsPlusNormal0"/>
              <w:jc w:val="center"/>
            </w:pPr>
            <w:r>
              <w:t>X</w:t>
            </w:r>
          </w:p>
        </w:tc>
        <w:tc>
          <w:tcPr>
            <w:tcW w:w="1417" w:type="dxa"/>
            <w:vAlign w:val="center"/>
          </w:tcPr>
          <w:p w14:paraId="092DC8BA" w14:textId="77777777" w:rsidR="00886369" w:rsidRDefault="00000000">
            <w:pPr>
              <w:pStyle w:val="ConsPlusNormal0"/>
              <w:jc w:val="center"/>
            </w:pPr>
            <w:r>
              <w:t>77 061,4</w:t>
            </w:r>
          </w:p>
        </w:tc>
        <w:tc>
          <w:tcPr>
            <w:tcW w:w="1361" w:type="dxa"/>
            <w:vAlign w:val="center"/>
          </w:tcPr>
          <w:p w14:paraId="3C7A48E9" w14:textId="77777777" w:rsidR="00886369" w:rsidRDefault="00000000">
            <w:pPr>
              <w:pStyle w:val="ConsPlusNormal0"/>
              <w:jc w:val="center"/>
            </w:pPr>
            <w:r>
              <w:t>X</w:t>
            </w:r>
          </w:p>
        </w:tc>
      </w:tr>
      <w:tr w:rsidR="00886369" w14:paraId="737D1A70" w14:textId="77777777">
        <w:tc>
          <w:tcPr>
            <w:tcW w:w="3118" w:type="dxa"/>
            <w:vAlign w:val="center"/>
          </w:tcPr>
          <w:p w14:paraId="0A3B4B12"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1FBBB859" w14:textId="77777777" w:rsidR="00886369" w:rsidRDefault="00000000">
            <w:pPr>
              <w:pStyle w:val="ConsPlusNormal0"/>
              <w:jc w:val="center"/>
            </w:pPr>
            <w:bookmarkStart w:id="217" w:name="P7014"/>
            <w:bookmarkEnd w:id="217"/>
            <w:r>
              <w:t>33.1.3</w:t>
            </w:r>
          </w:p>
        </w:tc>
        <w:tc>
          <w:tcPr>
            <w:tcW w:w="1814" w:type="dxa"/>
            <w:vAlign w:val="center"/>
          </w:tcPr>
          <w:p w14:paraId="7F9BFAC1" w14:textId="77777777" w:rsidR="00886369" w:rsidRDefault="00000000">
            <w:pPr>
              <w:pStyle w:val="ConsPlusNormal0"/>
              <w:jc w:val="center"/>
            </w:pPr>
            <w:r>
              <w:t>комплексное посещение</w:t>
            </w:r>
          </w:p>
        </w:tc>
        <w:tc>
          <w:tcPr>
            <w:tcW w:w="2041" w:type="dxa"/>
            <w:vAlign w:val="center"/>
          </w:tcPr>
          <w:p w14:paraId="1DEFC8CF" w14:textId="77777777" w:rsidR="00886369" w:rsidRDefault="00000000">
            <w:pPr>
              <w:pStyle w:val="ConsPlusNormal0"/>
              <w:jc w:val="center"/>
            </w:pPr>
            <w:r>
              <w:t>0,158198</w:t>
            </w:r>
          </w:p>
        </w:tc>
        <w:tc>
          <w:tcPr>
            <w:tcW w:w="1984" w:type="dxa"/>
            <w:vAlign w:val="center"/>
          </w:tcPr>
          <w:p w14:paraId="12F76912" w14:textId="77777777" w:rsidR="00886369" w:rsidRDefault="00000000">
            <w:pPr>
              <w:pStyle w:val="ConsPlusNormal0"/>
              <w:jc w:val="center"/>
            </w:pPr>
            <w:r>
              <w:t>2 072,80</w:t>
            </w:r>
          </w:p>
        </w:tc>
        <w:tc>
          <w:tcPr>
            <w:tcW w:w="1474" w:type="dxa"/>
            <w:vAlign w:val="center"/>
          </w:tcPr>
          <w:p w14:paraId="38869009" w14:textId="77777777" w:rsidR="00886369" w:rsidRDefault="00000000">
            <w:pPr>
              <w:pStyle w:val="ConsPlusNormal0"/>
              <w:jc w:val="center"/>
            </w:pPr>
            <w:r>
              <w:t>X</w:t>
            </w:r>
          </w:p>
        </w:tc>
        <w:tc>
          <w:tcPr>
            <w:tcW w:w="1474" w:type="dxa"/>
            <w:vAlign w:val="center"/>
          </w:tcPr>
          <w:p w14:paraId="1D508176" w14:textId="77777777" w:rsidR="00886369" w:rsidRDefault="00000000">
            <w:pPr>
              <w:pStyle w:val="ConsPlusNormal0"/>
              <w:jc w:val="center"/>
            </w:pPr>
            <w:r>
              <w:t>327,9</w:t>
            </w:r>
          </w:p>
        </w:tc>
        <w:tc>
          <w:tcPr>
            <w:tcW w:w="1417" w:type="dxa"/>
            <w:vAlign w:val="center"/>
          </w:tcPr>
          <w:p w14:paraId="34835DB1" w14:textId="77777777" w:rsidR="00886369" w:rsidRDefault="00000000">
            <w:pPr>
              <w:pStyle w:val="ConsPlusNormal0"/>
              <w:jc w:val="center"/>
            </w:pPr>
            <w:r>
              <w:t>X</w:t>
            </w:r>
          </w:p>
        </w:tc>
        <w:tc>
          <w:tcPr>
            <w:tcW w:w="1417" w:type="dxa"/>
            <w:vAlign w:val="center"/>
          </w:tcPr>
          <w:p w14:paraId="2EAE1044" w14:textId="77777777" w:rsidR="00886369" w:rsidRDefault="00000000">
            <w:pPr>
              <w:pStyle w:val="ConsPlusNormal0"/>
              <w:jc w:val="center"/>
            </w:pPr>
            <w:r>
              <w:t>197 744,2</w:t>
            </w:r>
          </w:p>
        </w:tc>
        <w:tc>
          <w:tcPr>
            <w:tcW w:w="1361" w:type="dxa"/>
            <w:vAlign w:val="center"/>
          </w:tcPr>
          <w:p w14:paraId="66B2C6AF" w14:textId="77777777" w:rsidR="00886369" w:rsidRDefault="00000000">
            <w:pPr>
              <w:pStyle w:val="ConsPlusNormal0"/>
              <w:jc w:val="center"/>
            </w:pPr>
            <w:r>
              <w:t>X</w:t>
            </w:r>
          </w:p>
        </w:tc>
      </w:tr>
      <w:tr w:rsidR="00886369" w14:paraId="0857DDA4" w14:textId="77777777">
        <w:tc>
          <w:tcPr>
            <w:tcW w:w="3118" w:type="dxa"/>
            <w:vAlign w:val="center"/>
          </w:tcPr>
          <w:p w14:paraId="216C25FD" w14:textId="77777777" w:rsidR="00886369" w:rsidRDefault="00000000">
            <w:pPr>
              <w:pStyle w:val="ConsPlusNormal0"/>
              <w:jc w:val="both"/>
            </w:pPr>
            <w:r>
              <w:t>женщины</w:t>
            </w:r>
          </w:p>
        </w:tc>
        <w:tc>
          <w:tcPr>
            <w:tcW w:w="1134" w:type="dxa"/>
            <w:vAlign w:val="center"/>
          </w:tcPr>
          <w:p w14:paraId="4CFA1295" w14:textId="77777777" w:rsidR="00886369" w:rsidRDefault="00000000">
            <w:pPr>
              <w:pStyle w:val="ConsPlusNormal0"/>
              <w:jc w:val="center"/>
            </w:pPr>
            <w:bookmarkStart w:id="218" w:name="P7024"/>
            <w:bookmarkEnd w:id="218"/>
            <w:r>
              <w:t>33.1.3.1</w:t>
            </w:r>
          </w:p>
        </w:tc>
        <w:tc>
          <w:tcPr>
            <w:tcW w:w="1814" w:type="dxa"/>
            <w:vAlign w:val="center"/>
          </w:tcPr>
          <w:p w14:paraId="30A7B665" w14:textId="77777777" w:rsidR="00886369" w:rsidRDefault="00000000">
            <w:pPr>
              <w:pStyle w:val="ConsPlusNormal0"/>
              <w:jc w:val="center"/>
            </w:pPr>
            <w:r>
              <w:t>комплексное посещение</w:t>
            </w:r>
          </w:p>
        </w:tc>
        <w:tc>
          <w:tcPr>
            <w:tcW w:w="2041" w:type="dxa"/>
            <w:vAlign w:val="center"/>
          </w:tcPr>
          <w:p w14:paraId="2D0D197C" w14:textId="77777777" w:rsidR="00886369" w:rsidRDefault="00000000">
            <w:pPr>
              <w:pStyle w:val="ConsPlusNormal0"/>
              <w:jc w:val="center"/>
            </w:pPr>
            <w:r>
              <w:t>0,08098</w:t>
            </w:r>
          </w:p>
        </w:tc>
        <w:tc>
          <w:tcPr>
            <w:tcW w:w="1984" w:type="dxa"/>
            <w:vAlign w:val="center"/>
          </w:tcPr>
          <w:p w14:paraId="6A9766E3" w14:textId="77777777" w:rsidR="00886369" w:rsidRDefault="00000000">
            <w:pPr>
              <w:pStyle w:val="ConsPlusNormal0"/>
              <w:jc w:val="center"/>
            </w:pPr>
            <w:r>
              <w:t>3 273,30</w:t>
            </w:r>
          </w:p>
        </w:tc>
        <w:tc>
          <w:tcPr>
            <w:tcW w:w="1474" w:type="dxa"/>
            <w:vAlign w:val="center"/>
          </w:tcPr>
          <w:p w14:paraId="4D52FF2F" w14:textId="77777777" w:rsidR="00886369" w:rsidRDefault="00000000">
            <w:pPr>
              <w:pStyle w:val="ConsPlusNormal0"/>
              <w:jc w:val="center"/>
            </w:pPr>
            <w:r>
              <w:t>X</w:t>
            </w:r>
          </w:p>
        </w:tc>
        <w:tc>
          <w:tcPr>
            <w:tcW w:w="1474" w:type="dxa"/>
            <w:vAlign w:val="center"/>
          </w:tcPr>
          <w:p w14:paraId="04149D6C" w14:textId="77777777" w:rsidR="00886369" w:rsidRDefault="00000000">
            <w:pPr>
              <w:pStyle w:val="ConsPlusNormal0"/>
              <w:jc w:val="center"/>
            </w:pPr>
            <w:r>
              <w:t>265,1</w:t>
            </w:r>
          </w:p>
        </w:tc>
        <w:tc>
          <w:tcPr>
            <w:tcW w:w="1417" w:type="dxa"/>
            <w:vAlign w:val="center"/>
          </w:tcPr>
          <w:p w14:paraId="25E7E891" w14:textId="77777777" w:rsidR="00886369" w:rsidRDefault="00000000">
            <w:pPr>
              <w:pStyle w:val="ConsPlusNormal0"/>
              <w:jc w:val="center"/>
            </w:pPr>
            <w:r>
              <w:t>X</w:t>
            </w:r>
          </w:p>
        </w:tc>
        <w:tc>
          <w:tcPr>
            <w:tcW w:w="1417" w:type="dxa"/>
            <w:vAlign w:val="center"/>
          </w:tcPr>
          <w:p w14:paraId="4CD1BC38" w14:textId="77777777" w:rsidR="00886369" w:rsidRDefault="00000000">
            <w:pPr>
              <w:pStyle w:val="ConsPlusNormal0"/>
              <w:jc w:val="center"/>
            </w:pPr>
            <w:r>
              <w:t>159 848,7</w:t>
            </w:r>
          </w:p>
        </w:tc>
        <w:tc>
          <w:tcPr>
            <w:tcW w:w="1361" w:type="dxa"/>
            <w:vAlign w:val="center"/>
          </w:tcPr>
          <w:p w14:paraId="252E9D5E" w14:textId="77777777" w:rsidR="00886369" w:rsidRDefault="00000000">
            <w:pPr>
              <w:pStyle w:val="ConsPlusNormal0"/>
              <w:jc w:val="center"/>
            </w:pPr>
            <w:r>
              <w:t>X</w:t>
            </w:r>
          </w:p>
        </w:tc>
      </w:tr>
      <w:tr w:rsidR="00886369" w14:paraId="456AE651" w14:textId="77777777">
        <w:tc>
          <w:tcPr>
            <w:tcW w:w="3118" w:type="dxa"/>
            <w:vAlign w:val="center"/>
          </w:tcPr>
          <w:p w14:paraId="2DDEA2CA" w14:textId="77777777" w:rsidR="00886369" w:rsidRDefault="00000000">
            <w:pPr>
              <w:pStyle w:val="ConsPlusNormal0"/>
              <w:jc w:val="both"/>
            </w:pPr>
            <w:r>
              <w:t>мужчины</w:t>
            </w:r>
          </w:p>
        </w:tc>
        <w:tc>
          <w:tcPr>
            <w:tcW w:w="1134" w:type="dxa"/>
            <w:vAlign w:val="center"/>
          </w:tcPr>
          <w:p w14:paraId="5117DA6D" w14:textId="77777777" w:rsidR="00886369" w:rsidRDefault="00000000">
            <w:pPr>
              <w:pStyle w:val="ConsPlusNormal0"/>
              <w:jc w:val="center"/>
            </w:pPr>
            <w:bookmarkStart w:id="219" w:name="P7034"/>
            <w:bookmarkEnd w:id="219"/>
            <w:r>
              <w:t>33.1.3.2</w:t>
            </w:r>
          </w:p>
        </w:tc>
        <w:tc>
          <w:tcPr>
            <w:tcW w:w="1814" w:type="dxa"/>
            <w:vAlign w:val="center"/>
          </w:tcPr>
          <w:p w14:paraId="1B236689" w14:textId="77777777" w:rsidR="00886369" w:rsidRDefault="00000000">
            <w:pPr>
              <w:pStyle w:val="ConsPlusNormal0"/>
              <w:jc w:val="center"/>
            </w:pPr>
            <w:r>
              <w:t>комплексное посещение</w:t>
            </w:r>
          </w:p>
        </w:tc>
        <w:tc>
          <w:tcPr>
            <w:tcW w:w="2041" w:type="dxa"/>
            <w:vAlign w:val="center"/>
          </w:tcPr>
          <w:p w14:paraId="38214E91" w14:textId="77777777" w:rsidR="00886369" w:rsidRDefault="00000000">
            <w:pPr>
              <w:pStyle w:val="ConsPlusNormal0"/>
              <w:jc w:val="center"/>
            </w:pPr>
            <w:r>
              <w:t>0,077218</w:t>
            </w:r>
          </w:p>
        </w:tc>
        <w:tc>
          <w:tcPr>
            <w:tcW w:w="1984" w:type="dxa"/>
            <w:vAlign w:val="center"/>
          </w:tcPr>
          <w:p w14:paraId="70CFDE60" w14:textId="77777777" w:rsidR="00886369" w:rsidRDefault="00000000">
            <w:pPr>
              <w:pStyle w:val="ConsPlusNormal0"/>
              <w:jc w:val="center"/>
            </w:pPr>
            <w:r>
              <w:t>813,90</w:t>
            </w:r>
          </w:p>
        </w:tc>
        <w:tc>
          <w:tcPr>
            <w:tcW w:w="1474" w:type="dxa"/>
            <w:vAlign w:val="center"/>
          </w:tcPr>
          <w:p w14:paraId="7192F093" w14:textId="77777777" w:rsidR="00886369" w:rsidRDefault="00000000">
            <w:pPr>
              <w:pStyle w:val="ConsPlusNormal0"/>
              <w:jc w:val="center"/>
            </w:pPr>
            <w:r>
              <w:t>X</w:t>
            </w:r>
          </w:p>
        </w:tc>
        <w:tc>
          <w:tcPr>
            <w:tcW w:w="1474" w:type="dxa"/>
            <w:vAlign w:val="center"/>
          </w:tcPr>
          <w:p w14:paraId="2D24203A" w14:textId="77777777" w:rsidR="00886369" w:rsidRDefault="00000000">
            <w:pPr>
              <w:pStyle w:val="ConsPlusNormal0"/>
              <w:jc w:val="center"/>
            </w:pPr>
            <w:r>
              <w:t>62,8</w:t>
            </w:r>
          </w:p>
        </w:tc>
        <w:tc>
          <w:tcPr>
            <w:tcW w:w="1417" w:type="dxa"/>
            <w:vAlign w:val="center"/>
          </w:tcPr>
          <w:p w14:paraId="5DF52F67" w14:textId="77777777" w:rsidR="00886369" w:rsidRDefault="00000000">
            <w:pPr>
              <w:pStyle w:val="ConsPlusNormal0"/>
              <w:jc w:val="center"/>
            </w:pPr>
            <w:r>
              <w:t>X</w:t>
            </w:r>
          </w:p>
        </w:tc>
        <w:tc>
          <w:tcPr>
            <w:tcW w:w="1417" w:type="dxa"/>
            <w:vAlign w:val="center"/>
          </w:tcPr>
          <w:p w14:paraId="2228768F" w14:textId="77777777" w:rsidR="00886369" w:rsidRDefault="00000000">
            <w:pPr>
              <w:pStyle w:val="ConsPlusNormal0"/>
              <w:jc w:val="center"/>
            </w:pPr>
            <w:r>
              <w:t>37 899,6</w:t>
            </w:r>
          </w:p>
        </w:tc>
        <w:tc>
          <w:tcPr>
            <w:tcW w:w="1361" w:type="dxa"/>
            <w:vAlign w:val="center"/>
          </w:tcPr>
          <w:p w14:paraId="05591442" w14:textId="77777777" w:rsidR="00886369" w:rsidRDefault="00000000">
            <w:pPr>
              <w:pStyle w:val="ConsPlusNormal0"/>
              <w:jc w:val="center"/>
            </w:pPr>
            <w:r>
              <w:t>X</w:t>
            </w:r>
          </w:p>
        </w:tc>
      </w:tr>
      <w:tr w:rsidR="00886369" w14:paraId="33F28653" w14:textId="77777777">
        <w:tc>
          <w:tcPr>
            <w:tcW w:w="3118" w:type="dxa"/>
            <w:vAlign w:val="center"/>
          </w:tcPr>
          <w:p w14:paraId="31129010" w14:textId="77777777" w:rsidR="00886369" w:rsidRDefault="00000000">
            <w:pPr>
              <w:pStyle w:val="ConsPlusNormal0"/>
              <w:jc w:val="both"/>
            </w:pPr>
            <w:r>
              <w:t>2.1.4. посещения с иными целями</w:t>
            </w:r>
          </w:p>
        </w:tc>
        <w:tc>
          <w:tcPr>
            <w:tcW w:w="1134" w:type="dxa"/>
            <w:vAlign w:val="center"/>
          </w:tcPr>
          <w:p w14:paraId="302D7919" w14:textId="77777777" w:rsidR="00886369" w:rsidRDefault="00000000">
            <w:pPr>
              <w:pStyle w:val="ConsPlusNormal0"/>
              <w:jc w:val="center"/>
            </w:pPr>
            <w:bookmarkStart w:id="220" w:name="P7044"/>
            <w:bookmarkEnd w:id="220"/>
            <w:r>
              <w:t>33.1.4</w:t>
            </w:r>
          </w:p>
        </w:tc>
        <w:tc>
          <w:tcPr>
            <w:tcW w:w="1814" w:type="dxa"/>
            <w:vAlign w:val="center"/>
          </w:tcPr>
          <w:p w14:paraId="5B8B9244" w14:textId="77777777" w:rsidR="00886369" w:rsidRDefault="00000000">
            <w:pPr>
              <w:pStyle w:val="ConsPlusNormal0"/>
              <w:jc w:val="center"/>
            </w:pPr>
            <w:r>
              <w:t>посещения</w:t>
            </w:r>
          </w:p>
        </w:tc>
        <w:tc>
          <w:tcPr>
            <w:tcW w:w="2041" w:type="dxa"/>
            <w:vAlign w:val="center"/>
          </w:tcPr>
          <w:p w14:paraId="147720E9" w14:textId="77777777" w:rsidR="00886369" w:rsidRDefault="00000000">
            <w:pPr>
              <w:pStyle w:val="ConsPlusNormal0"/>
              <w:jc w:val="center"/>
            </w:pPr>
            <w:r>
              <w:t>2,618238</w:t>
            </w:r>
          </w:p>
        </w:tc>
        <w:tc>
          <w:tcPr>
            <w:tcW w:w="1984" w:type="dxa"/>
            <w:vAlign w:val="center"/>
          </w:tcPr>
          <w:p w14:paraId="393634D4" w14:textId="77777777" w:rsidR="00886369" w:rsidRDefault="00000000">
            <w:pPr>
              <w:pStyle w:val="ConsPlusNormal0"/>
              <w:jc w:val="center"/>
            </w:pPr>
            <w:r>
              <w:t>471,70</w:t>
            </w:r>
          </w:p>
        </w:tc>
        <w:tc>
          <w:tcPr>
            <w:tcW w:w="1474" w:type="dxa"/>
            <w:vAlign w:val="center"/>
          </w:tcPr>
          <w:p w14:paraId="6F958CF8" w14:textId="77777777" w:rsidR="00886369" w:rsidRDefault="00000000">
            <w:pPr>
              <w:pStyle w:val="ConsPlusNormal0"/>
              <w:jc w:val="center"/>
            </w:pPr>
            <w:r>
              <w:t>X</w:t>
            </w:r>
          </w:p>
        </w:tc>
        <w:tc>
          <w:tcPr>
            <w:tcW w:w="1474" w:type="dxa"/>
            <w:vAlign w:val="center"/>
          </w:tcPr>
          <w:p w14:paraId="574DEBC5" w14:textId="77777777" w:rsidR="00886369" w:rsidRDefault="00000000">
            <w:pPr>
              <w:pStyle w:val="ConsPlusNormal0"/>
              <w:jc w:val="center"/>
            </w:pPr>
            <w:r>
              <w:t>1 235,0</w:t>
            </w:r>
          </w:p>
        </w:tc>
        <w:tc>
          <w:tcPr>
            <w:tcW w:w="1417" w:type="dxa"/>
            <w:vAlign w:val="center"/>
          </w:tcPr>
          <w:p w14:paraId="635AD123" w14:textId="77777777" w:rsidR="00886369" w:rsidRDefault="00000000">
            <w:pPr>
              <w:pStyle w:val="ConsPlusNormal0"/>
              <w:jc w:val="center"/>
            </w:pPr>
            <w:r>
              <w:t>X</w:t>
            </w:r>
          </w:p>
        </w:tc>
        <w:tc>
          <w:tcPr>
            <w:tcW w:w="1417" w:type="dxa"/>
            <w:vAlign w:val="center"/>
          </w:tcPr>
          <w:p w14:paraId="2E160D1F" w14:textId="77777777" w:rsidR="00886369" w:rsidRDefault="00000000">
            <w:pPr>
              <w:pStyle w:val="ConsPlusNormal0"/>
              <w:jc w:val="center"/>
            </w:pPr>
            <w:r>
              <w:t>744 767,0</w:t>
            </w:r>
          </w:p>
        </w:tc>
        <w:tc>
          <w:tcPr>
            <w:tcW w:w="1361" w:type="dxa"/>
            <w:vAlign w:val="center"/>
          </w:tcPr>
          <w:p w14:paraId="1F023D33" w14:textId="77777777" w:rsidR="00886369" w:rsidRDefault="00000000">
            <w:pPr>
              <w:pStyle w:val="ConsPlusNormal0"/>
              <w:jc w:val="center"/>
            </w:pPr>
            <w:r>
              <w:t>X</w:t>
            </w:r>
          </w:p>
        </w:tc>
      </w:tr>
      <w:tr w:rsidR="00886369" w14:paraId="4D123884" w14:textId="77777777">
        <w:tc>
          <w:tcPr>
            <w:tcW w:w="3118" w:type="dxa"/>
            <w:vAlign w:val="center"/>
          </w:tcPr>
          <w:p w14:paraId="7A17EBDA" w14:textId="77777777" w:rsidR="00886369" w:rsidRDefault="00000000">
            <w:pPr>
              <w:pStyle w:val="ConsPlusNormal0"/>
              <w:jc w:val="both"/>
            </w:pPr>
            <w:r>
              <w:t>2.1.5. посещения по неотложной форме</w:t>
            </w:r>
          </w:p>
        </w:tc>
        <w:tc>
          <w:tcPr>
            <w:tcW w:w="1134" w:type="dxa"/>
            <w:vAlign w:val="center"/>
          </w:tcPr>
          <w:p w14:paraId="02BFF1E6" w14:textId="77777777" w:rsidR="00886369" w:rsidRDefault="00000000">
            <w:pPr>
              <w:pStyle w:val="ConsPlusNormal0"/>
              <w:jc w:val="center"/>
            </w:pPr>
            <w:bookmarkStart w:id="221" w:name="P7054"/>
            <w:bookmarkEnd w:id="221"/>
            <w:r>
              <w:t>33.1.5</w:t>
            </w:r>
          </w:p>
        </w:tc>
        <w:tc>
          <w:tcPr>
            <w:tcW w:w="1814" w:type="dxa"/>
            <w:vAlign w:val="center"/>
          </w:tcPr>
          <w:p w14:paraId="18AFC705" w14:textId="77777777" w:rsidR="00886369" w:rsidRDefault="00000000">
            <w:pPr>
              <w:pStyle w:val="ConsPlusNormal0"/>
              <w:jc w:val="center"/>
            </w:pPr>
            <w:r>
              <w:t>посещение</w:t>
            </w:r>
          </w:p>
        </w:tc>
        <w:tc>
          <w:tcPr>
            <w:tcW w:w="2041" w:type="dxa"/>
            <w:vAlign w:val="center"/>
          </w:tcPr>
          <w:p w14:paraId="2A72C2B8" w14:textId="77777777" w:rsidR="00886369" w:rsidRDefault="00000000">
            <w:pPr>
              <w:pStyle w:val="ConsPlusNormal0"/>
              <w:jc w:val="center"/>
            </w:pPr>
            <w:r>
              <w:t>0,54</w:t>
            </w:r>
          </w:p>
        </w:tc>
        <w:tc>
          <w:tcPr>
            <w:tcW w:w="1984" w:type="dxa"/>
            <w:vAlign w:val="center"/>
          </w:tcPr>
          <w:p w14:paraId="0FA4C44B" w14:textId="77777777" w:rsidR="00886369" w:rsidRDefault="00000000">
            <w:pPr>
              <w:pStyle w:val="ConsPlusNormal0"/>
              <w:jc w:val="center"/>
            </w:pPr>
            <w:r>
              <w:t>1 125,80</w:t>
            </w:r>
          </w:p>
        </w:tc>
        <w:tc>
          <w:tcPr>
            <w:tcW w:w="1474" w:type="dxa"/>
            <w:vAlign w:val="center"/>
          </w:tcPr>
          <w:p w14:paraId="3F0B349B" w14:textId="77777777" w:rsidR="00886369" w:rsidRDefault="00000000">
            <w:pPr>
              <w:pStyle w:val="ConsPlusNormal0"/>
              <w:jc w:val="center"/>
            </w:pPr>
            <w:r>
              <w:t>X</w:t>
            </w:r>
          </w:p>
        </w:tc>
        <w:tc>
          <w:tcPr>
            <w:tcW w:w="1474" w:type="dxa"/>
            <w:vAlign w:val="center"/>
          </w:tcPr>
          <w:p w14:paraId="2BEE0377" w14:textId="77777777" w:rsidR="00886369" w:rsidRDefault="00000000">
            <w:pPr>
              <w:pStyle w:val="ConsPlusNormal0"/>
              <w:jc w:val="center"/>
            </w:pPr>
            <w:r>
              <w:t>607,9</w:t>
            </w:r>
          </w:p>
        </w:tc>
        <w:tc>
          <w:tcPr>
            <w:tcW w:w="1417" w:type="dxa"/>
            <w:vAlign w:val="center"/>
          </w:tcPr>
          <w:p w14:paraId="6507A7F2" w14:textId="77777777" w:rsidR="00886369" w:rsidRDefault="00000000">
            <w:pPr>
              <w:pStyle w:val="ConsPlusNormal0"/>
              <w:jc w:val="center"/>
            </w:pPr>
            <w:r>
              <w:t>X</w:t>
            </w:r>
          </w:p>
        </w:tc>
        <w:tc>
          <w:tcPr>
            <w:tcW w:w="1417" w:type="dxa"/>
            <w:vAlign w:val="center"/>
          </w:tcPr>
          <w:p w14:paraId="71C2E632" w14:textId="77777777" w:rsidR="00886369" w:rsidRDefault="00000000">
            <w:pPr>
              <w:pStyle w:val="ConsPlusNormal0"/>
              <w:jc w:val="center"/>
            </w:pPr>
            <w:r>
              <w:t>366 606,7</w:t>
            </w:r>
          </w:p>
        </w:tc>
        <w:tc>
          <w:tcPr>
            <w:tcW w:w="1361" w:type="dxa"/>
            <w:vAlign w:val="center"/>
          </w:tcPr>
          <w:p w14:paraId="5D0612F5" w14:textId="77777777" w:rsidR="00886369" w:rsidRDefault="00000000">
            <w:pPr>
              <w:pStyle w:val="ConsPlusNormal0"/>
              <w:jc w:val="center"/>
            </w:pPr>
            <w:r>
              <w:t>X</w:t>
            </w:r>
          </w:p>
        </w:tc>
      </w:tr>
      <w:tr w:rsidR="00886369" w14:paraId="3A560635" w14:textId="77777777">
        <w:tc>
          <w:tcPr>
            <w:tcW w:w="3118" w:type="dxa"/>
            <w:vAlign w:val="center"/>
          </w:tcPr>
          <w:p w14:paraId="4F0EEEED"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0AF0E52C" w14:textId="77777777" w:rsidR="00886369" w:rsidRDefault="00000000">
            <w:pPr>
              <w:pStyle w:val="ConsPlusNormal0"/>
              <w:jc w:val="center"/>
            </w:pPr>
            <w:bookmarkStart w:id="222" w:name="P7064"/>
            <w:bookmarkEnd w:id="222"/>
            <w:r>
              <w:t>33.1.6</w:t>
            </w:r>
          </w:p>
        </w:tc>
        <w:tc>
          <w:tcPr>
            <w:tcW w:w="1814" w:type="dxa"/>
            <w:vAlign w:val="center"/>
          </w:tcPr>
          <w:p w14:paraId="5694921D" w14:textId="77777777" w:rsidR="00886369" w:rsidRDefault="00000000">
            <w:pPr>
              <w:pStyle w:val="ConsPlusNormal0"/>
              <w:jc w:val="center"/>
            </w:pPr>
            <w:r>
              <w:t>обращение</w:t>
            </w:r>
          </w:p>
        </w:tc>
        <w:tc>
          <w:tcPr>
            <w:tcW w:w="2041" w:type="dxa"/>
            <w:vAlign w:val="center"/>
          </w:tcPr>
          <w:p w14:paraId="1CB6472B" w14:textId="77777777" w:rsidR="00886369" w:rsidRDefault="00000000">
            <w:pPr>
              <w:pStyle w:val="ConsPlusNormal0"/>
              <w:jc w:val="center"/>
            </w:pPr>
            <w:r>
              <w:t>1,335969</w:t>
            </w:r>
          </w:p>
        </w:tc>
        <w:tc>
          <w:tcPr>
            <w:tcW w:w="1984" w:type="dxa"/>
            <w:vAlign w:val="center"/>
          </w:tcPr>
          <w:p w14:paraId="17D4EDED" w14:textId="77777777" w:rsidR="00886369" w:rsidRDefault="00000000">
            <w:pPr>
              <w:pStyle w:val="ConsPlusNormal0"/>
              <w:jc w:val="center"/>
            </w:pPr>
            <w:r>
              <w:t>2 212,40</w:t>
            </w:r>
          </w:p>
        </w:tc>
        <w:tc>
          <w:tcPr>
            <w:tcW w:w="1474" w:type="dxa"/>
            <w:vAlign w:val="center"/>
          </w:tcPr>
          <w:p w14:paraId="5EB86481" w14:textId="77777777" w:rsidR="00886369" w:rsidRDefault="00000000">
            <w:pPr>
              <w:pStyle w:val="ConsPlusNormal0"/>
              <w:jc w:val="center"/>
            </w:pPr>
            <w:r>
              <w:t>X</w:t>
            </w:r>
          </w:p>
        </w:tc>
        <w:tc>
          <w:tcPr>
            <w:tcW w:w="1474" w:type="dxa"/>
            <w:vAlign w:val="center"/>
          </w:tcPr>
          <w:p w14:paraId="62F486AC" w14:textId="77777777" w:rsidR="00886369" w:rsidRDefault="00000000">
            <w:pPr>
              <w:pStyle w:val="ConsPlusNormal0"/>
              <w:jc w:val="center"/>
            </w:pPr>
            <w:r>
              <w:t>2 955,7</w:t>
            </w:r>
          </w:p>
        </w:tc>
        <w:tc>
          <w:tcPr>
            <w:tcW w:w="1417" w:type="dxa"/>
            <w:vAlign w:val="center"/>
          </w:tcPr>
          <w:p w14:paraId="59DF5E35" w14:textId="77777777" w:rsidR="00886369" w:rsidRDefault="00000000">
            <w:pPr>
              <w:pStyle w:val="ConsPlusNormal0"/>
              <w:jc w:val="center"/>
            </w:pPr>
            <w:r>
              <w:t>X</w:t>
            </w:r>
          </w:p>
        </w:tc>
        <w:tc>
          <w:tcPr>
            <w:tcW w:w="1417" w:type="dxa"/>
            <w:vAlign w:val="center"/>
          </w:tcPr>
          <w:p w14:paraId="692DFC68" w14:textId="77777777" w:rsidR="00886369" w:rsidRDefault="00000000">
            <w:pPr>
              <w:pStyle w:val="ConsPlusNormal0"/>
              <w:jc w:val="center"/>
            </w:pPr>
            <w:r>
              <w:t>1 782 401,1</w:t>
            </w:r>
          </w:p>
        </w:tc>
        <w:tc>
          <w:tcPr>
            <w:tcW w:w="1361" w:type="dxa"/>
            <w:vAlign w:val="center"/>
          </w:tcPr>
          <w:p w14:paraId="243903DD" w14:textId="77777777" w:rsidR="00886369" w:rsidRDefault="00000000">
            <w:pPr>
              <w:pStyle w:val="ConsPlusNormal0"/>
              <w:jc w:val="center"/>
            </w:pPr>
            <w:r>
              <w:t>X</w:t>
            </w:r>
          </w:p>
        </w:tc>
      </w:tr>
      <w:tr w:rsidR="00886369" w14:paraId="7AEC9050" w14:textId="77777777">
        <w:tc>
          <w:tcPr>
            <w:tcW w:w="3118" w:type="dxa"/>
            <w:vAlign w:val="center"/>
          </w:tcPr>
          <w:p w14:paraId="1138FFB1"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52B5D402" w14:textId="77777777" w:rsidR="00886369" w:rsidRDefault="00000000">
            <w:pPr>
              <w:pStyle w:val="ConsPlusNormal0"/>
              <w:jc w:val="center"/>
            </w:pPr>
            <w:bookmarkStart w:id="223" w:name="P7074"/>
            <w:bookmarkEnd w:id="223"/>
            <w:r>
              <w:t>33.1.6.1</w:t>
            </w:r>
          </w:p>
        </w:tc>
        <w:tc>
          <w:tcPr>
            <w:tcW w:w="1814" w:type="dxa"/>
            <w:vAlign w:val="center"/>
          </w:tcPr>
          <w:p w14:paraId="24933F19" w14:textId="77777777" w:rsidR="00886369" w:rsidRDefault="00000000">
            <w:pPr>
              <w:pStyle w:val="ConsPlusNormal0"/>
              <w:jc w:val="center"/>
            </w:pPr>
            <w:r>
              <w:t>консультаций</w:t>
            </w:r>
          </w:p>
        </w:tc>
        <w:tc>
          <w:tcPr>
            <w:tcW w:w="2041" w:type="dxa"/>
            <w:vAlign w:val="center"/>
          </w:tcPr>
          <w:p w14:paraId="3FE86AEA" w14:textId="77777777" w:rsidR="00886369" w:rsidRDefault="00000000">
            <w:pPr>
              <w:pStyle w:val="ConsPlusNormal0"/>
              <w:jc w:val="center"/>
            </w:pPr>
            <w:r>
              <w:t>0,080667</w:t>
            </w:r>
          </w:p>
        </w:tc>
        <w:tc>
          <w:tcPr>
            <w:tcW w:w="1984" w:type="dxa"/>
            <w:vAlign w:val="center"/>
          </w:tcPr>
          <w:p w14:paraId="525A5BC3" w14:textId="77777777" w:rsidR="00886369" w:rsidRDefault="00000000">
            <w:pPr>
              <w:pStyle w:val="ConsPlusNormal0"/>
              <w:jc w:val="center"/>
            </w:pPr>
            <w:r>
              <w:t>407,10</w:t>
            </w:r>
          </w:p>
        </w:tc>
        <w:tc>
          <w:tcPr>
            <w:tcW w:w="1474" w:type="dxa"/>
            <w:vAlign w:val="center"/>
          </w:tcPr>
          <w:p w14:paraId="6F7F2FFD" w14:textId="77777777" w:rsidR="00886369" w:rsidRDefault="00000000">
            <w:pPr>
              <w:pStyle w:val="ConsPlusNormal0"/>
              <w:jc w:val="center"/>
            </w:pPr>
            <w:r>
              <w:t>X</w:t>
            </w:r>
          </w:p>
        </w:tc>
        <w:tc>
          <w:tcPr>
            <w:tcW w:w="1474" w:type="dxa"/>
            <w:vAlign w:val="center"/>
          </w:tcPr>
          <w:p w14:paraId="7D60E92E" w14:textId="77777777" w:rsidR="00886369" w:rsidRDefault="00000000">
            <w:pPr>
              <w:pStyle w:val="ConsPlusNormal0"/>
              <w:jc w:val="center"/>
            </w:pPr>
            <w:r>
              <w:t>32,8</w:t>
            </w:r>
          </w:p>
        </w:tc>
        <w:tc>
          <w:tcPr>
            <w:tcW w:w="1417" w:type="dxa"/>
            <w:vAlign w:val="center"/>
          </w:tcPr>
          <w:p w14:paraId="09DE75B0" w14:textId="77777777" w:rsidR="00886369" w:rsidRDefault="00000000">
            <w:pPr>
              <w:pStyle w:val="ConsPlusNormal0"/>
              <w:jc w:val="center"/>
            </w:pPr>
            <w:r>
              <w:t>X</w:t>
            </w:r>
          </w:p>
        </w:tc>
        <w:tc>
          <w:tcPr>
            <w:tcW w:w="1417" w:type="dxa"/>
            <w:vAlign w:val="center"/>
          </w:tcPr>
          <w:p w14:paraId="36558AAC" w14:textId="77777777" w:rsidR="00886369" w:rsidRDefault="00000000">
            <w:pPr>
              <w:pStyle w:val="ConsPlusNormal0"/>
              <w:jc w:val="center"/>
            </w:pPr>
            <w:r>
              <w:t>19 803,5</w:t>
            </w:r>
          </w:p>
        </w:tc>
        <w:tc>
          <w:tcPr>
            <w:tcW w:w="1361" w:type="dxa"/>
            <w:vAlign w:val="center"/>
          </w:tcPr>
          <w:p w14:paraId="0AB5C8FF" w14:textId="77777777" w:rsidR="00886369" w:rsidRDefault="00000000">
            <w:pPr>
              <w:pStyle w:val="ConsPlusNormal0"/>
              <w:jc w:val="center"/>
            </w:pPr>
            <w:r>
              <w:t>X</w:t>
            </w:r>
          </w:p>
        </w:tc>
      </w:tr>
      <w:tr w:rsidR="00886369" w14:paraId="4916E249" w14:textId="77777777">
        <w:tc>
          <w:tcPr>
            <w:tcW w:w="3118" w:type="dxa"/>
            <w:vAlign w:val="center"/>
          </w:tcPr>
          <w:p w14:paraId="6069374F"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3F7BC16B" w14:textId="77777777" w:rsidR="00886369" w:rsidRDefault="00000000">
            <w:pPr>
              <w:pStyle w:val="ConsPlusNormal0"/>
              <w:jc w:val="center"/>
            </w:pPr>
            <w:bookmarkStart w:id="224" w:name="P7084"/>
            <w:bookmarkEnd w:id="224"/>
            <w:r>
              <w:t>33.1.6.2</w:t>
            </w:r>
          </w:p>
        </w:tc>
        <w:tc>
          <w:tcPr>
            <w:tcW w:w="1814" w:type="dxa"/>
            <w:vAlign w:val="center"/>
          </w:tcPr>
          <w:p w14:paraId="09B7F90C" w14:textId="77777777" w:rsidR="00886369" w:rsidRDefault="00000000">
            <w:pPr>
              <w:pStyle w:val="ConsPlusNormal0"/>
              <w:jc w:val="center"/>
            </w:pPr>
            <w:r>
              <w:t>консультаций</w:t>
            </w:r>
          </w:p>
        </w:tc>
        <w:tc>
          <w:tcPr>
            <w:tcW w:w="2041" w:type="dxa"/>
            <w:vAlign w:val="center"/>
          </w:tcPr>
          <w:p w14:paraId="71D9E64C" w14:textId="77777777" w:rsidR="00886369" w:rsidRDefault="00000000">
            <w:pPr>
              <w:pStyle w:val="ConsPlusNormal0"/>
              <w:jc w:val="center"/>
            </w:pPr>
            <w:r>
              <w:t>0,030555</w:t>
            </w:r>
          </w:p>
        </w:tc>
        <w:tc>
          <w:tcPr>
            <w:tcW w:w="1984" w:type="dxa"/>
            <w:vAlign w:val="center"/>
          </w:tcPr>
          <w:p w14:paraId="4F64E081" w14:textId="77777777" w:rsidR="00886369" w:rsidRDefault="00000000">
            <w:pPr>
              <w:pStyle w:val="ConsPlusNormal0"/>
              <w:jc w:val="center"/>
            </w:pPr>
            <w:r>
              <w:t>360,40</w:t>
            </w:r>
          </w:p>
        </w:tc>
        <w:tc>
          <w:tcPr>
            <w:tcW w:w="1474" w:type="dxa"/>
            <w:vAlign w:val="center"/>
          </w:tcPr>
          <w:p w14:paraId="6C05881B" w14:textId="77777777" w:rsidR="00886369" w:rsidRDefault="00000000">
            <w:pPr>
              <w:pStyle w:val="ConsPlusNormal0"/>
              <w:jc w:val="center"/>
            </w:pPr>
            <w:r>
              <w:t>X</w:t>
            </w:r>
          </w:p>
        </w:tc>
        <w:tc>
          <w:tcPr>
            <w:tcW w:w="1474" w:type="dxa"/>
            <w:vAlign w:val="center"/>
          </w:tcPr>
          <w:p w14:paraId="2B436C72" w14:textId="77777777" w:rsidR="00886369" w:rsidRDefault="00000000">
            <w:pPr>
              <w:pStyle w:val="ConsPlusNormal0"/>
              <w:jc w:val="center"/>
            </w:pPr>
            <w:r>
              <w:t>11,0</w:t>
            </w:r>
          </w:p>
        </w:tc>
        <w:tc>
          <w:tcPr>
            <w:tcW w:w="1417" w:type="dxa"/>
            <w:vAlign w:val="center"/>
          </w:tcPr>
          <w:p w14:paraId="54A415F9" w14:textId="77777777" w:rsidR="00886369" w:rsidRDefault="00000000">
            <w:pPr>
              <w:pStyle w:val="ConsPlusNormal0"/>
              <w:jc w:val="center"/>
            </w:pPr>
            <w:r>
              <w:t>X</w:t>
            </w:r>
          </w:p>
        </w:tc>
        <w:tc>
          <w:tcPr>
            <w:tcW w:w="1417" w:type="dxa"/>
            <w:vAlign w:val="center"/>
          </w:tcPr>
          <w:p w14:paraId="35EBD304" w14:textId="77777777" w:rsidR="00886369" w:rsidRDefault="00000000">
            <w:pPr>
              <w:pStyle w:val="ConsPlusNormal0"/>
              <w:jc w:val="center"/>
            </w:pPr>
            <w:r>
              <w:t>6 640,7</w:t>
            </w:r>
          </w:p>
        </w:tc>
        <w:tc>
          <w:tcPr>
            <w:tcW w:w="1361" w:type="dxa"/>
            <w:vAlign w:val="center"/>
          </w:tcPr>
          <w:p w14:paraId="330B06F6" w14:textId="77777777" w:rsidR="00886369" w:rsidRDefault="00000000">
            <w:pPr>
              <w:pStyle w:val="ConsPlusNormal0"/>
              <w:jc w:val="center"/>
            </w:pPr>
            <w:r>
              <w:t>X</w:t>
            </w:r>
          </w:p>
        </w:tc>
      </w:tr>
      <w:tr w:rsidR="00886369" w14:paraId="2EDEBFD7" w14:textId="77777777">
        <w:tc>
          <w:tcPr>
            <w:tcW w:w="3118" w:type="dxa"/>
            <w:vAlign w:val="center"/>
          </w:tcPr>
          <w:p w14:paraId="0DF3D8F9" w14:textId="77777777" w:rsidR="00886369" w:rsidRDefault="00000000">
            <w:pPr>
              <w:pStyle w:val="ConsPlusNormal0"/>
              <w:jc w:val="both"/>
            </w:pPr>
            <w:r>
              <w:t>2.1.7. проведение отдельных диагностических (лабораторных) исследований:</w:t>
            </w:r>
          </w:p>
        </w:tc>
        <w:tc>
          <w:tcPr>
            <w:tcW w:w="1134" w:type="dxa"/>
            <w:vAlign w:val="center"/>
          </w:tcPr>
          <w:p w14:paraId="5ED782C0" w14:textId="77777777" w:rsidR="00886369" w:rsidRDefault="00000000">
            <w:pPr>
              <w:pStyle w:val="ConsPlusNormal0"/>
              <w:jc w:val="center"/>
            </w:pPr>
            <w:bookmarkStart w:id="225" w:name="P7094"/>
            <w:bookmarkEnd w:id="225"/>
            <w:r>
              <w:t>33.1.7</w:t>
            </w:r>
          </w:p>
        </w:tc>
        <w:tc>
          <w:tcPr>
            <w:tcW w:w="1814" w:type="dxa"/>
            <w:vAlign w:val="center"/>
          </w:tcPr>
          <w:p w14:paraId="0CBFE5BB" w14:textId="77777777" w:rsidR="00886369" w:rsidRDefault="00000000">
            <w:pPr>
              <w:pStyle w:val="ConsPlusNormal0"/>
              <w:jc w:val="center"/>
            </w:pPr>
            <w:r>
              <w:t>исследования</w:t>
            </w:r>
          </w:p>
        </w:tc>
        <w:tc>
          <w:tcPr>
            <w:tcW w:w="2041" w:type="dxa"/>
            <w:vAlign w:val="center"/>
          </w:tcPr>
          <w:p w14:paraId="38DCF294" w14:textId="77777777" w:rsidR="00886369" w:rsidRDefault="00000000">
            <w:pPr>
              <w:pStyle w:val="ConsPlusNormal0"/>
              <w:jc w:val="center"/>
            </w:pPr>
            <w:r>
              <w:t>0,274786</w:t>
            </w:r>
          </w:p>
        </w:tc>
        <w:tc>
          <w:tcPr>
            <w:tcW w:w="1984" w:type="dxa"/>
            <w:vAlign w:val="center"/>
          </w:tcPr>
          <w:p w14:paraId="0F52E1B9" w14:textId="77777777" w:rsidR="00886369" w:rsidRDefault="00000000">
            <w:pPr>
              <w:pStyle w:val="ConsPlusNormal0"/>
              <w:jc w:val="center"/>
            </w:pPr>
            <w:r>
              <w:t>2 461,90</w:t>
            </w:r>
          </w:p>
        </w:tc>
        <w:tc>
          <w:tcPr>
            <w:tcW w:w="1474" w:type="dxa"/>
            <w:vAlign w:val="center"/>
          </w:tcPr>
          <w:p w14:paraId="79AA3465" w14:textId="77777777" w:rsidR="00886369" w:rsidRDefault="00000000">
            <w:pPr>
              <w:pStyle w:val="ConsPlusNormal0"/>
              <w:jc w:val="center"/>
            </w:pPr>
            <w:r>
              <w:t>X</w:t>
            </w:r>
          </w:p>
        </w:tc>
        <w:tc>
          <w:tcPr>
            <w:tcW w:w="1474" w:type="dxa"/>
            <w:vAlign w:val="center"/>
          </w:tcPr>
          <w:p w14:paraId="11A8FDC1" w14:textId="77777777" w:rsidR="00886369" w:rsidRDefault="00000000">
            <w:pPr>
              <w:pStyle w:val="ConsPlusNormal0"/>
              <w:jc w:val="center"/>
            </w:pPr>
            <w:r>
              <w:t>676,5</w:t>
            </w:r>
          </w:p>
        </w:tc>
        <w:tc>
          <w:tcPr>
            <w:tcW w:w="1417" w:type="dxa"/>
            <w:vAlign w:val="center"/>
          </w:tcPr>
          <w:p w14:paraId="1B1BA0B8" w14:textId="77777777" w:rsidR="00886369" w:rsidRDefault="00000000">
            <w:pPr>
              <w:pStyle w:val="ConsPlusNormal0"/>
              <w:jc w:val="center"/>
            </w:pPr>
            <w:r>
              <w:t>X</w:t>
            </w:r>
          </w:p>
        </w:tc>
        <w:tc>
          <w:tcPr>
            <w:tcW w:w="1417" w:type="dxa"/>
            <w:vAlign w:val="center"/>
          </w:tcPr>
          <w:p w14:paraId="0DF170E3" w14:textId="77777777" w:rsidR="00886369" w:rsidRDefault="00000000">
            <w:pPr>
              <w:pStyle w:val="ConsPlusNormal0"/>
              <w:jc w:val="center"/>
            </w:pPr>
            <w:r>
              <w:t>407 953,3</w:t>
            </w:r>
          </w:p>
        </w:tc>
        <w:tc>
          <w:tcPr>
            <w:tcW w:w="1361" w:type="dxa"/>
            <w:vAlign w:val="center"/>
          </w:tcPr>
          <w:p w14:paraId="0284773B" w14:textId="77777777" w:rsidR="00886369" w:rsidRDefault="00000000">
            <w:pPr>
              <w:pStyle w:val="ConsPlusNormal0"/>
              <w:jc w:val="center"/>
            </w:pPr>
            <w:r>
              <w:t>X</w:t>
            </w:r>
          </w:p>
        </w:tc>
      </w:tr>
      <w:tr w:rsidR="00886369" w14:paraId="089BBE21" w14:textId="77777777">
        <w:tc>
          <w:tcPr>
            <w:tcW w:w="3118" w:type="dxa"/>
            <w:vAlign w:val="center"/>
          </w:tcPr>
          <w:p w14:paraId="327277CC" w14:textId="77777777" w:rsidR="00886369" w:rsidRDefault="00000000">
            <w:pPr>
              <w:pStyle w:val="ConsPlusNormal0"/>
              <w:jc w:val="both"/>
            </w:pPr>
            <w:r>
              <w:t>2.1.7.1. компьютерная томография</w:t>
            </w:r>
          </w:p>
        </w:tc>
        <w:tc>
          <w:tcPr>
            <w:tcW w:w="1134" w:type="dxa"/>
            <w:vAlign w:val="center"/>
          </w:tcPr>
          <w:p w14:paraId="6C6A8BAC" w14:textId="77777777" w:rsidR="00886369" w:rsidRDefault="00000000">
            <w:pPr>
              <w:pStyle w:val="ConsPlusNormal0"/>
              <w:jc w:val="center"/>
            </w:pPr>
            <w:bookmarkStart w:id="226" w:name="P7104"/>
            <w:bookmarkEnd w:id="226"/>
            <w:r>
              <w:t>33.1.7.1</w:t>
            </w:r>
          </w:p>
        </w:tc>
        <w:tc>
          <w:tcPr>
            <w:tcW w:w="1814" w:type="dxa"/>
            <w:vAlign w:val="center"/>
          </w:tcPr>
          <w:p w14:paraId="4E7D3906" w14:textId="77777777" w:rsidR="00886369" w:rsidRDefault="00000000">
            <w:pPr>
              <w:pStyle w:val="ConsPlusNormal0"/>
              <w:jc w:val="center"/>
            </w:pPr>
            <w:r>
              <w:t>исследования</w:t>
            </w:r>
          </w:p>
        </w:tc>
        <w:tc>
          <w:tcPr>
            <w:tcW w:w="2041" w:type="dxa"/>
            <w:vAlign w:val="center"/>
          </w:tcPr>
          <w:p w14:paraId="3501789E" w14:textId="77777777" w:rsidR="00886369" w:rsidRDefault="00000000">
            <w:pPr>
              <w:pStyle w:val="ConsPlusNormal0"/>
              <w:jc w:val="center"/>
            </w:pPr>
            <w:r>
              <w:t>0,057732</w:t>
            </w:r>
          </w:p>
        </w:tc>
        <w:tc>
          <w:tcPr>
            <w:tcW w:w="1984" w:type="dxa"/>
            <w:vAlign w:val="center"/>
          </w:tcPr>
          <w:p w14:paraId="147D0C49" w14:textId="77777777" w:rsidR="00886369" w:rsidRDefault="00000000">
            <w:pPr>
              <w:pStyle w:val="ConsPlusNormal0"/>
              <w:jc w:val="center"/>
            </w:pPr>
            <w:r>
              <w:t>3 684,90</w:t>
            </w:r>
          </w:p>
        </w:tc>
        <w:tc>
          <w:tcPr>
            <w:tcW w:w="1474" w:type="dxa"/>
            <w:vAlign w:val="center"/>
          </w:tcPr>
          <w:p w14:paraId="1C4CF98E" w14:textId="77777777" w:rsidR="00886369" w:rsidRDefault="00000000">
            <w:pPr>
              <w:pStyle w:val="ConsPlusNormal0"/>
              <w:jc w:val="center"/>
            </w:pPr>
            <w:r>
              <w:t>X</w:t>
            </w:r>
          </w:p>
        </w:tc>
        <w:tc>
          <w:tcPr>
            <w:tcW w:w="1474" w:type="dxa"/>
            <w:vAlign w:val="center"/>
          </w:tcPr>
          <w:p w14:paraId="500E766E" w14:textId="77777777" w:rsidR="00886369" w:rsidRDefault="00000000">
            <w:pPr>
              <w:pStyle w:val="ConsPlusNormal0"/>
              <w:jc w:val="center"/>
            </w:pPr>
            <w:r>
              <w:t>212,7</w:t>
            </w:r>
          </w:p>
        </w:tc>
        <w:tc>
          <w:tcPr>
            <w:tcW w:w="1417" w:type="dxa"/>
            <w:vAlign w:val="center"/>
          </w:tcPr>
          <w:p w14:paraId="55E23C7E" w14:textId="77777777" w:rsidR="00886369" w:rsidRDefault="00000000">
            <w:pPr>
              <w:pStyle w:val="ConsPlusNormal0"/>
              <w:jc w:val="center"/>
            </w:pPr>
            <w:r>
              <w:t>X</w:t>
            </w:r>
          </w:p>
        </w:tc>
        <w:tc>
          <w:tcPr>
            <w:tcW w:w="1417" w:type="dxa"/>
            <w:vAlign w:val="center"/>
          </w:tcPr>
          <w:p w14:paraId="63378224" w14:textId="77777777" w:rsidR="00886369" w:rsidRDefault="00000000">
            <w:pPr>
              <w:pStyle w:val="ConsPlusNormal0"/>
              <w:jc w:val="center"/>
            </w:pPr>
            <w:r>
              <w:t>128 288,5</w:t>
            </w:r>
          </w:p>
        </w:tc>
        <w:tc>
          <w:tcPr>
            <w:tcW w:w="1361" w:type="dxa"/>
            <w:vAlign w:val="center"/>
          </w:tcPr>
          <w:p w14:paraId="63888D25" w14:textId="77777777" w:rsidR="00886369" w:rsidRDefault="00000000">
            <w:pPr>
              <w:pStyle w:val="ConsPlusNormal0"/>
              <w:jc w:val="center"/>
            </w:pPr>
            <w:r>
              <w:t>X</w:t>
            </w:r>
          </w:p>
        </w:tc>
      </w:tr>
      <w:tr w:rsidR="00886369" w14:paraId="43200E81" w14:textId="77777777">
        <w:tc>
          <w:tcPr>
            <w:tcW w:w="3118" w:type="dxa"/>
            <w:vAlign w:val="center"/>
          </w:tcPr>
          <w:p w14:paraId="59D9AADD" w14:textId="77777777" w:rsidR="00886369" w:rsidRDefault="00000000">
            <w:pPr>
              <w:pStyle w:val="ConsPlusNormal0"/>
              <w:jc w:val="both"/>
            </w:pPr>
            <w:r>
              <w:t>2.1.7.2. магнитно-резонансная томография</w:t>
            </w:r>
          </w:p>
        </w:tc>
        <w:tc>
          <w:tcPr>
            <w:tcW w:w="1134" w:type="dxa"/>
            <w:vAlign w:val="center"/>
          </w:tcPr>
          <w:p w14:paraId="0E7CC6F1" w14:textId="77777777" w:rsidR="00886369" w:rsidRDefault="00000000">
            <w:pPr>
              <w:pStyle w:val="ConsPlusNormal0"/>
              <w:jc w:val="center"/>
            </w:pPr>
            <w:bookmarkStart w:id="227" w:name="P7114"/>
            <w:bookmarkEnd w:id="227"/>
            <w:r>
              <w:t>33.1.7.2</w:t>
            </w:r>
          </w:p>
        </w:tc>
        <w:tc>
          <w:tcPr>
            <w:tcW w:w="1814" w:type="dxa"/>
            <w:vAlign w:val="center"/>
          </w:tcPr>
          <w:p w14:paraId="63E8B92E" w14:textId="77777777" w:rsidR="00886369" w:rsidRDefault="00000000">
            <w:pPr>
              <w:pStyle w:val="ConsPlusNormal0"/>
              <w:jc w:val="center"/>
            </w:pPr>
            <w:r>
              <w:t>исследования</w:t>
            </w:r>
          </w:p>
        </w:tc>
        <w:tc>
          <w:tcPr>
            <w:tcW w:w="2041" w:type="dxa"/>
            <w:vAlign w:val="center"/>
          </w:tcPr>
          <w:p w14:paraId="72150B4D" w14:textId="77777777" w:rsidR="00886369" w:rsidRDefault="00000000">
            <w:pPr>
              <w:pStyle w:val="ConsPlusNormal0"/>
              <w:jc w:val="center"/>
            </w:pPr>
            <w:r>
              <w:t>0,022033</w:t>
            </w:r>
          </w:p>
        </w:tc>
        <w:tc>
          <w:tcPr>
            <w:tcW w:w="1984" w:type="dxa"/>
            <w:vAlign w:val="center"/>
          </w:tcPr>
          <w:p w14:paraId="2C5F70E6" w14:textId="77777777" w:rsidR="00886369" w:rsidRDefault="00000000">
            <w:pPr>
              <w:pStyle w:val="ConsPlusNormal0"/>
              <w:jc w:val="center"/>
            </w:pPr>
            <w:r>
              <w:t>5 031,30</w:t>
            </w:r>
          </w:p>
        </w:tc>
        <w:tc>
          <w:tcPr>
            <w:tcW w:w="1474" w:type="dxa"/>
            <w:vAlign w:val="center"/>
          </w:tcPr>
          <w:p w14:paraId="647AFEFE" w14:textId="77777777" w:rsidR="00886369" w:rsidRDefault="00000000">
            <w:pPr>
              <w:pStyle w:val="ConsPlusNormal0"/>
              <w:jc w:val="center"/>
            </w:pPr>
            <w:r>
              <w:t>X</w:t>
            </w:r>
          </w:p>
        </w:tc>
        <w:tc>
          <w:tcPr>
            <w:tcW w:w="1474" w:type="dxa"/>
            <w:vAlign w:val="center"/>
          </w:tcPr>
          <w:p w14:paraId="5D955580" w14:textId="77777777" w:rsidR="00886369" w:rsidRDefault="00000000">
            <w:pPr>
              <w:pStyle w:val="ConsPlusNormal0"/>
              <w:jc w:val="center"/>
            </w:pPr>
            <w:r>
              <w:t>110,9</w:t>
            </w:r>
          </w:p>
        </w:tc>
        <w:tc>
          <w:tcPr>
            <w:tcW w:w="1417" w:type="dxa"/>
            <w:vAlign w:val="center"/>
          </w:tcPr>
          <w:p w14:paraId="44FDF9AC" w14:textId="77777777" w:rsidR="00886369" w:rsidRDefault="00000000">
            <w:pPr>
              <w:pStyle w:val="ConsPlusNormal0"/>
              <w:jc w:val="center"/>
            </w:pPr>
            <w:r>
              <w:t>X</w:t>
            </w:r>
          </w:p>
        </w:tc>
        <w:tc>
          <w:tcPr>
            <w:tcW w:w="1417" w:type="dxa"/>
            <w:vAlign w:val="center"/>
          </w:tcPr>
          <w:p w14:paraId="5E602415" w14:textId="77777777" w:rsidR="00886369" w:rsidRDefault="00000000">
            <w:pPr>
              <w:pStyle w:val="ConsPlusNormal0"/>
              <w:jc w:val="center"/>
            </w:pPr>
            <w:r>
              <w:t>66 849,7</w:t>
            </w:r>
          </w:p>
        </w:tc>
        <w:tc>
          <w:tcPr>
            <w:tcW w:w="1361" w:type="dxa"/>
            <w:vAlign w:val="center"/>
          </w:tcPr>
          <w:p w14:paraId="29552959" w14:textId="77777777" w:rsidR="00886369" w:rsidRDefault="00000000">
            <w:pPr>
              <w:pStyle w:val="ConsPlusNormal0"/>
              <w:jc w:val="center"/>
            </w:pPr>
            <w:r>
              <w:t>X</w:t>
            </w:r>
          </w:p>
        </w:tc>
      </w:tr>
      <w:tr w:rsidR="00886369" w14:paraId="0AF0C159" w14:textId="77777777">
        <w:tc>
          <w:tcPr>
            <w:tcW w:w="3118" w:type="dxa"/>
            <w:vAlign w:val="center"/>
          </w:tcPr>
          <w:p w14:paraId="3FD9362B"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0AFFD828" w14:textId="77777777" w:rsidR="00886369" w:rsidRDefault="00000000">
            <w:pPr>
              <w:pStyle w:val="ConsPlusNormal0"/>
              <w:jc w:val="center"/>
            </w:pPr>
            <w:bookmarkStart w:id="228" w:name="P7124"/>
            <w:bookmarkEnd w:id="228"/>
            <w:r>
              <w:t>33.1.7.3</w:t>
            </w:r>
          </w:p>
        </w:tc>
        <w:tc>
          <w:tcPr>
            <w:tcW w:w="1814" w:type="dxa"/>
            <w:vAlign w:val="center"/>
          </w:tcPr>
          <w:p w14:paraId="1414236B" w14:textId="77777777" w:rsidR="00886369" w:rsidRDefault="00000000">
            <w:pPr>
              <w:pStyle w:val="ConsPlusNormal0"/>
              <w:jc w:val="center"/>
            </w:pPr>
            <w:r>
              <w:t>исследования</w:t>
            </w:r>
          </w:p>
        </w:tc>
        <w:tc>
          <w:tcPr>
            <w:tcW w:w="2041" w:type="dxa"/>
            <w:vAlign w:val="center"/>
          </w:tcPr>
          <w:p w14:paraId="639F6BC7" w14:textId="77777777" w:rsidR="00886369" w:rsidRDefault="00000000">
            <w:pPr>
              <w:pStyle w:val="ConsPlusNormal0"/>
              <w:jc w:val="center"/>
            </w:pPr>
            <w:r>
              <w:t>0,122408</w:t>
            </w:r>
          </w:p>
        </w:tc>
        <w:tc>
          <w:tcPr>
            <w:tcW w:w="1984" w:type="dxa"/>
            <w:vAlign w:val="center"/>
          </w:tcPr>
          <w:p w14:paraId="75F69C10" w14:textId="77777777" w:rsidR="00886369" w:rsidRDefault="00000000">
            <w:pPr>
              <w:pStyle w:val="ConsPlusNormal0"/>
              <w:jc w:val="center"/>
            </w:pPr>
            <w:r>
              <w:t>794,90</w:t>
            </w:r>
          </w:p>
        </w:tc>
        <w:tc>
          <w:tcPr>
            <w:tcW w:w="1474" w:type="dxa"/>
            <w:vAlign w:val="center"/>
          </w:tcPr>
          <w:p w14:paraId="10CE0BCD" w14:textId="77777777" w:rsidR="00886369" w:rsidRDefault="00000000">
            <w:pPr>
              <w:pStyle w:val="ConsPlusNormal0"/>
              <w:jc w:val="center"/>
            </w:pPr>
            <w:r>
              <w:t>X</w:t>
            </w:r>
          </w:p>
        </w:tc>
        <w:tc>
          <w:tcPr>
            <w:tcW w:w="1474" w:type="dxa"/>
            <w:vAlign w:val="center"/>
          </w:tcPr>
          <w:p w14:paraId="4BA75FDC" w14:textId="77777777" w:rsidR="00886369" w:rsidRDefault="00000000">
            <w:pPr>
              <w:pStyle w:val="ConsPlusNormal0"/>
              <w:jc w:val="center"/>
            </w:pPr>
            <w:r>
              <w:t>97,3</w:t>
            </w:r>
          </w:p>
        </w:tc>
        <w:tc>
          <w:tcPr>
            <w:tcW w:w="1417" w:type="dxa"/>
            <w:vAlign w:val="center"/>
          </w:tcPr>
          <w:p w14:paraId="6F155116" w14:textId="77777777" w:rsidR="00886369" w:rsidRDefault="00000000">
            <w:pPr>
              <w:pStyle w:val="ConsPlusNormal0"/>
              <w:jc w:val="center"/>
            </w:pPr>
            <w:r>
              <w:t>X</w:t>
            </w:r>
          </w:p>
        </w:tc>
        <w:tc>
          <w:tcPr>
            <w:tcW w:w="1417" w:type="dxa"/>
            <w:vAlign w:val="center"/>
          </w:tcPr>
          <w:p w14:paraId="1FD4B4DA" w14:textId="77777777" w:rsidR="00886369" w:rsidRDefault="00000000">
            <w:pPr>
              <w:pStyle w:val="ConsPlusNormal0"/>
              <w:jc w:val="center"/>
            </w:pPr>
            <w:r>
              <w:t>58 677,0</w:t>
            </w:r>
          </w:p>
        </w:tc>
        <w:tc>
          <w:tcPr>
            <w:tcW w:w="1361" w:type="dxa"/>
            <w:vAlign w:val="center"/>
          </w:tcPr>
          <w:p w14:paraId="3E2ACC6A" w14:textId="77777777" w:rsidR="00886369" w:rsidRDefault="00000000">
            <w:pPr>
              <w:pStyle w:val="ConsPlusNormal0"/>
              <w:jc w:val="center"/>
            </w:pPr>
            <w:r>
              <w:t>X</w:t>
            </w:r>
          </w:p>
        </w:tc>
      </w:tr>
      <w:tr w:rsidR="00886369" w14:paraId="6CFFDECF" w14:textId="77777777">
        <w:tc>
          <w:tcPr>
            <w:tcW w:w="3118" w:type="dxa"/>
            <w:vAlign w:val="center"/>
          </w:tcPr>
          <w:p w14:paraId="513627B5" w14:textId="77777777" w:rsidR="00886369" w:rsidRDefault="00000000">
            <w:pPr>
              <w:pStyle w:val="ConsPlusNormal0"/>
              <w:jc w:val="both"/>
            </w:pPr>
            <w:r>
              <w:t>2.1.7.4. эндоскопическое диагностическое исследование</w:t>
            </w:r>
          </w:p>
        </w:tc>
        <w:tc>
          <w:tcPr>
            <w:tcW w:w="1134" w:type="dxa"/>
            <w:vAlign w:val="center"/>
          </w:tcPr>
          <w:p w14:paraId="259E2352" w14:textId="77777777" w:rsidR="00886369" w:rsidRDefault="00000000">
            <w:pPr>
              <w:pStyle w:val="ConsPlusNormal0"/>
              <w:jc w:val="center"/>
            </w:pPr>
            <w:bookmarkStart w:id="229" w:name="P7134"/>
            <w:bookmarkEnd w:id="229"/>
            <w:r>
              <w:t>33.1.7.4</w:t>
            </w:r>
          </w:p>
        </w:tc>
        <w:tc>
          <w:tcPr>
            <w:tcW w:w="1814" w:type="dxa"/>
            <w:vAlign w:val="center"/>
          </w:tcPr>
          <w:p w14:paraId="3EBDCF17" w14:textId="77777777" w:rsidR="00886369" w:rsidRDefault="00000000">
            <w:pPr>
              <w:pStyle w:val="ConsPlusNormal0"/>
              <w:jc w:val="center"/>
            </w:pPr>
            <w:r>
              <w:t>исследования</w:t>
            </w:r>
          </w:p>
        </w:tc>
        <w:tc>
          <w:tcPr>
            <w:tcW w:w="2041" w:type="dxa"/>
            <w:vAlign w:val="center"/>
          </w:tcPr>
          <w:p w14:paraId="12BE7814" w14:textId="77777777" w:rsidR="00886369" w:rsidRDefault="00000000">
            <w:pPr>
              <w:pStyle w:val="ConsPlusNormal0"/>
              <w:jc w:val="center"/>
            </w:pPr>
            <w:r>
              <w:t>0,03537</w:t>
            </w:r>
          </w:p>
        </w:tc>
        <w:tc>
          <w:tcPr>
            <w:tcW w:w="1984" w:type="dxa"/>
            <w:vAlign w:val="center"/>
          </w:tcPr>
          <w:p w14:paraId="30115F20" w14:textId="77777777" w:rsidR="00886369" w:rsidRDefault="00000000">
            <w:pPr>
              <w:pStyle w:val="ConsPlusNormal0"/>
              <w:jc w:val="center"/>
            </w:pPr>
            <w:r>
              <w:t>1 457,50</w:t>
            </w:r>
          </w:p>
        </w:tc>
        <w:tc>
          <w:tcPr>
            <w:tcW w:w="1474" w:type="dxa"/>
            <w:vAlign w:val="center"/>
          </w:tcPr>
          <w:p w14:paraId="257B0985" w14:textId="77777777" w:rsidR="00886369" w:rsidRDefault="00000000">
            <w:pPr>
              <w:pStyle w:val="ConsPlusNormal0"/>
              <w:jc w:val="center"/>
            </w:pPr>
            <w:r>
              <w:t>X</w:t>
            </w:r>
          </w:p>
        </w:tc>
        <w:tc>
          <w:tcPr>
            <w:tcW w:w="1474" w:type="dxa"/>
            <w:vAlign w:val="center"/>
          </w:tcPr>
          <w:p w14:paraId="7C29044F" w14:textId="77777777" w:rsidR="00886369" w:rsidRDefault="00000000">
            <w:pPr>
              <w:pStyle w:val="ConsPlusNormal0"/>
              <w:jc w:val="center"/>
            </w:pPr>
            <w:r>
              <w:t>51,6</w:t>
            </w:r>
          </w:p>
        </w:tc>
        <w:tc>
          <w:tcPr>
            <w:tcW w:w="1417" w:type="dxa"/>
            <w:vAlign w:val="center"/>
          </w:tcPr>
          <w:p w14:paraId="4C975877" w14:textId="77777777" w:rsidR="00886369" w:rsidRDefault="00000000">
            <w:pPr>
              <w:pStyle w:val="ConsPlusNormal0"/>
              <w:jc w:val="center"/>
            </w:pPr>
            <w:r>
              <w:t>X</w:t>
            </w:r>
          </w:p>
        </w:tc>
        <w:tc>
          <w:tcPr>
            <w:tcW w:w="1417" w:type="dxa"/>
            <w:vAlign w:val="center"/>
          </w:tcPr>
          <w:p w14:paraId="65299A2E" w14:textId="77777777" w:rsidR="00886369" w:rsidRDefault="00000000">
            <w:pPr>
              <w:pStyle w:val="ConsPlusNormal0"/>
              <w:jc w:val="center"/>
            </w:pPr>
            <w:r>
              <w:t>31 087,7</w:t>
            </w:r>
          </w:p>
        </w:tc>
        <w:tc>
          <w:tcPr>
            <w:tcW w:w="1361" w:type="dxa"/>
            <w:vAlign w:val="center"/>
          </w:tcPr>
          <w:p w14:paraId="080CC575" w14:textId="77777777" w:rsidR="00886369" w:rsidRDefault="00000000">
            <w:pPr>
              <w:pStyle w:val="ConsPlusNormal0"/>
              <w:jc w:val="center"/>
            </w:pPr>
            <w:r>
              <w:t>X</w:t>
            </w:r>
          </w:p>
        </w:tc>
      </w:tr>
      <w:tr w:rsidR="00886369" w14:paraId="24FE5582" w14:textId="77777777">
        <w:tc>
          <w:tcPr>
            <w:tcW w:w="3118" w:type="dxa"/>
            <w:vAlign w:val="center"/>
          </w:tcPr>
          <w:p w14:paraId="2F13AC14"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20BD3EEE" w14:textId="77777777" w:rsidR="00886369" w:rsidRDefault="00000000">
            <w:pPr>
              <w:pStyle w:val="ConsPlusNormal0"/>
              <w:jc w:val="center"/>
            </w:pPr>
            <w:bookmarkStart w:id="230" w:name="P7144"/>
            <w:bookmarkEnd w:id="230"/>
            <w:r>
              <w:t>33.1.7.5</w:t>
            </w:r>
          </w:p>
        </w:tc>
        <w:tc>
          <w:tcPr>
            <w:tcW w:w="1814" w:type="dxa"/>
            <w:vAlign w:val="center"/>
          </w:tcPr>
          <w:p w14:paraId="1723E4C4" w14:textId="77777777" w:rsidR="00886369" w:rsidRDefault="00000000">
            <w:pPr>
              <w:pStyle w:val="ConsPlusNormal0"/>
              <w:jc w:val="center"/>
            </w:pPr>
            <w:r>
              <w:t>исследования</w:t>
            </w:r>
          </w:p>
        </w:tc>
        <w:tc>
          <w:tcPr>
            <w:tcW w:w="2041" w:type="dxa"/>
            <w:vAlign w:val="center"/>
          </w:tcPr>
          <w:p w14:paraId="570BDE70" w14:textId="77777777" w:rsidR="00886369" w:rsidRDefault="00000000">
            <w:pPr>
              <w:pStyle w:val="ConsPlusNormal0"/>
              <w:jc w:val="center"/>
            </w:pPr>
            <w:r>
              <w:t>0,001492</w:t>
            </w:r>
          </w:p>
        </w:tc>
        <w:tc>
          <w:tcPr>
            <w:tcW w:w="1984" w:type="dxa"/>
            <w:vAlign w:val="center"/>
          </w:tcPr>
          <w:p w14:paraId="7D61411B" w14:textId="77777777" w:rsidR="00886369" w:rsidRDefault="00000000">
            <w:pPr>
              <w:pStyle w:val="ConsPlusNormal0"/>
              <w:jc w:val="center"/>
            </w:pPr>
            <w:r>
              <w:t>11 458,00</w:t>
            </w:r>
          </w:p>
        </w:tc>
        <w:tc>
          <w:tcPr>
            <w:tcW w:w="1474" w:type="dxa"/>
            <w:vAlign w:val="center"/>
          </w:tcPr>
          <w:p w14:paraId="170BA185" w14:textId="77777777" w:rsidR="00886369" w:rsidRDefault="00000000">
            <w:pPr>
              <w:pStyle w:val="ConsPlusNormal0"/>
              <w:jc w:val="center"/>
            </w:pPr>
            <w:r>
              <w:t>X</w:t>
            </w:r>
          </w:p>
        </w:tc>
        <w:tc>
          <w:tcPr>
            <w:tcW w:w="1474" w:type="dxa"/>
            <w:vAlign w:val="center"/>
          </w:tcPr>
          <w:p w14:paraId="344036C5" w14:textId="77777777" w:rsidR="00886369" w:rsidRDefault="00000000">
            <w:pPr>
              <w:pStyle w:val="ConsPlusNormal0"/>
              <w:jc w:val="center"/>
            </w:pPr>
            <w:r>
              <w:t>17,1</w:t>
            </w:r>
          </w:p>
        </w:tc>
        <w:tc>
          <w:tcPr>
            <w:tcW w:w="1417" w:type="dxa"/>
            <w:vAlign w:val="center"/>
          </w:tcPr>
          <w:p w14:paraId="1E81FA09" w14:textId="77777777" w:rsidR="00886369" w:rsidRDefault="00000000">
            <w:pPr>
              <w:pStyle w:val="ConsPlusNormal0"/>
              <w:jc w:val="center"/>
            </w:pPr>
            <w:r>
              <w:t>X</w:t>
            </w:r>
          </w:p>
        </w:tc>
        <w:tc>
          <w:tcPr>
            <w:tcW w:w="1417" w:type="dxa"/>
            <w:vAlign w:val="center"/>
          </w:tcPr>
          <w:p w14:paraId="7B61F645" w14:textId="77777777" w:rsidR="00886369" w:rsidRDefault="00000000">
            <w:pPr>
              <w:pStyle w:val="ConsPlusNormal0"/>
              <w:jc w:val="center"/>
            </w:pPr>
            <w:r>
              <w:t>10 309,2</w:t>
            </w:r>
          </w:p>
        </w:tc>
        <w:tc>
          <w:tcPr>
            <w:tcW w:w="1361" w:type="dxa"/>
            <w:vAlign w:val="center"/>
          </w:tcPr>
          <w:p w14:paraId="7831AE72" w14:textId="77777777" w:rsidR="00886369" w:rsidRDefault="00000000">
            <w:pPr>
              <w:pStyle w:val="ConsPlusNormal0"/>
              <w:jc w:val="center"/>
            </w:pPr>
            <w:r>
              <w:t>X</w:t>
            </w:r>
          </w:p>
        </w:tc>
      </w:tr>
      <w:tr w:rsidR="00886369" w14:paraId="2F7C8EFF" w14:textId="77777777">
        <w:tc>
          <w:tcPr>
            <w:tcW w:w="3118" w:type="dxa"/>
            <w:vAlign w:val="center"/>
          </w:tcPr>
          <w:p w14:paraId="4C232D13"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7C850B5D" w14:textId="77777777" w:rsidR="00886369" w:rsidRDefault="00000000">
            <w:pPr>
              <w:pStyle w:val="ConsPlusNormal0"/>
              <w:jc w:val="center"/>
            </w:pPr>
            <w:bookmarkStart w:id="231" w:name="P7154"/>
            <w:bookmarkEnd w:id="231"/>
            <w:r>
              <w:t>33.1.7.6</w:t>
            </w:r>
          </w:p>
        </w:tc>
        <w:tc>
          <w:tcPr>
            <w:tcW w:w="1814" w:type="dxa"/>
            <w:vAlign w:val="center"/>
          </w:tcPr>
          <w:p w14:paraId="1711EA58" w14:textId="77777777" w:rsidR="00886369" w:rsidRDefault="00000000">
            <w:pPr>
              <w:pStyle w:val="ConsPlusNormal0"/>
              <w:jc w:val="center"/>
            </w:pPr>
            <w:r>
              <w:t>исследования</w:t>
            </w:r>
          </w:p>
        </w:tc>
        <w:tc>
          <w:tcPr>
            <w:tcW w:w="2041" w:type="dxa"/>
            <w:vAlign w:val="center"/>
          </w:tcPr>
          <w:p w14:paraId="2557F9AD" w14:textId="77777777" w:rsidR="00886369" w:rsidRDefault="00000000">
            <w:pPr>
              <w:pStyle w:val="ConsPlusNormal0"/>
              <w:jc w:val="center"/>
            </w:pPr>
            <w:r>
              <w:t>0,027103</w:t>
            </w:r>
          </w:p>
        </w:tc>
        <w:tc>
          <w:tcPr>
            <w:tcW w:w="1984" w:type="dxa"/>
            <w:vAlign w:val="center"/>
          </w:tcPr>
          <w:p w14:paraId="3B12352B" w14:textId="77777777" w:rsidR="00886369" w:rsidRDefault="00000000">
            <w:pPr>
              <w:pStyle w:val="ConsPlusNormal0"/>
              <w:jc w:val="center"/>
            </w:pPr>
            <w:r>
              <w:t>2 825,70</w:t>
            </w:r>
          </w:p>
        </w:tc>
        <w:tc>
          <w:tcPr>
            <w:tcW w:w="1474" w:type="dxa"/>
            <w:vAlign w:val="center"/>
          </w:tcPr>
          <w:p w14:paraId="448E8BDC" w14:textId="77777777" w:rsidR="00886369" w:rsidRDefault="00000000">
            <w:pPr>
              <w:pStyle w:val="ConsPlusNormal0"/>
              <w:jc w:val="center"/>
            </w:pPr>
            <w:r>
              <w:t>X</w:t>
            </w:r>
          </w:p>
        </w:tc>
        <w:tc>
          <w:tcPr>
            <w:tcW w:w="1474" w:type="dxa"/>
            <w:vAlign w:val="center"/>
          </w:tcPr>
          <w:p w14:paraId="2B985D93" w14:textId="77777777" w:rsidR="00886369" w:rsidRDefault="00000000">
            <w:pPr>
              <w:pStyle w:val="ConsPlusNormal0"/>
              <w:jc w:val="center"/>
            </w:pPr>
            <w:r>
              <w:t>76,6</w:t>
            </w:r>
          </w:p>
        </w:tc>
        <w:tc>
          <w:tcPr>
            <w:tcW w:w="1417" w:type="dxa"/>
            <w:vAlign w:val="center"/>
          </w:tcPr>
          <w:p w14:paraId="0F4AA466" w14:textId="77777777" w:rsidR="00886369" w:rsidRDefault="00000000">
            <w:pPr>
              <w:pStyle w:val="ConsPlusNormal0"/>
              <w:jc w:val="center"/>
            </w:pPr>
            <w:r>
              <w:t>X</w:t>
            </w:r>
          </w:p>
        </w:tc>
        <w:tc>
          <w:tcPr>
            <w:tcW w:w="1417" w:type="dxa"/>
            <w:vAlign w:val="center"/>
          </w:tcPr>
          <w:p w14:paraId="3D91A848" w14:textId="77777777" w:rsidR="00886369" w:rsidRDefault="00000000">
            <w:pPr>
              <w:pStyle w:val="ConsPlusNormal0"/>
              <w:jc w:val="center"/>
            </w:pPr>
            <w:r>
              <w:t>46 183,7</w:t>
            </w:r>
          </w:p>
        </w:tc>
        <w:tc>
          <w:tcPr>
            <w:tcW w:w="1361" w:type="dxa"/>
            <w:vAlign w:val="center"/>
          </w:tcPr>
          <w:p w14:paraId="17F1BA16" w14:textId="77777777" w:rsidR="00886369" w:rsidRDefault="00000000">
            <w:pPr>
              <w:pStyle w:val="ConsPlusNormal0"/>
              <w:jc w:val="center"/>
            </w:pPr>
            <w:r>
              <w:t>X</w:t>
            </w:r>
          </w:p>
        </w:tc>
      </w:tr>
      <w:tr w:rsidR="00886369" w14:paraId="2B9D5A02" w14:textId="77777777">
        <w:tc>
          <w:tcPr>
            <w:tcW w:w="3118" w:type="dxa"/>
            <w:vAlign w:val="center"/>
          </w:tcPr>
          <w:p w14:paraId="58869E88" w14:textId="77777777" w:rsidR="00886369" w:rsidRDefault="00000000">
            <w:pPr>
              <w:pStyle w:val="ConsPlusNormal0"/>
              <w:jc w:val="both"/>
            </w:pPr>
            <w:r>
              <w:t>2.1.7.7. ПЭТ-КТ</w:t>
            </w:r>
          </w:p>
        </w:tc>
        <w:tc>
          <w:tcPr>
            <w:tcW w:w="1134" w:type="dxa"/>
            <w:vAlign w:val="center"/>
          </w:tcPr>
          <w:p w14:paraId="3F7CB5B3" w14:textId="77777777" w:rsidR="00886369" w:rsidRDefault="00000000">
            <w:pPr>
              <w:pStyle w:val="ConsPlusNormal0"/>
              <w:jc w:val="center"/>
            </w:pPr>
            <w:bookmarkStart w:id="232" w:name="P7164"/>
            <w:bookmarkEnd w:id="232"/>
            <w:r>
              <w:t>33.1.7.7</w:t>
            </w:r>
          </w:p>
        </w:tc>
        <w:tc>
          <w:tcPr>
            <w:tcW w:w="1814" w:type="dxa"/>
            <w:vAlign w:val="center"/>
          </w:tcPr>
          <w:p w14:paraId="2E537C41" w14:textId="77777777" w:rsidR="00886369" w:rsidRDefault="00000000">
            <w:pPr>
              <w:pStyle w:val="ConsPlusNormal0"/>
              <w:jc w:val="center"/>
            </w:pPr>
            <w:r>
              <w:t>исследования</w:t>
            </w:r>
          </w:p>
        </w:tc>
        <w:tc>
          <w:tcPr>
            <w:tcW w:w="2041" w:type="dxa"/>
            <w:vAlign w:val="center"/>
          </w:tcPr>
          <w:p w14:paraId="53D2967D" w14:textId="77777777" w:rsidR="00886369" w:rsidRDefault="00000000">
            <w:pPr>
              <w:pStyle w:val="ConsPlusNormal0"/>
              <w:jc w:val="center"/>
            </w:pPr>
            <w:r>
              <w:t>0,002141</w:t>
            </w:r>
          </w:p>
        </w:tc>
        <w:tc>
          <w:tcPr>
            <w:tcW w:w="1984" w:type="dxa"/>
            <w:vAlign w:val="center"/>
          </w:tcPr>
          <w:p w14:paraId="50E4212F" w14:textId="77777777" w:rsidR="00886369" w:rsidRDefault="00000000">
            <w:pPr>
              <w:pStyle w:val="ConsPlusNormal0"/>
              <w:jc w:val="center"/>
            </w:pPr>
            <w:r>
              <w:t>37 130,20</w:t>
            </w:r>
          </w:p>
        </w:tc>
        <w:tc>
          <w:tcPr>
            <w:tcW w:w="1474" w:type="dxa"/>
            <w:vAlign w:val="center"/>
          </w:tcPr>
          <w:p w14:paraId="5AD9F7DE" w14:textId="77777777" w:rsidR="00886369" w:rsidRDefault="00000000">
            <w:pPr>
              <w:pStyle w:val="ConsPlusNormal0"/>
              <w:jc w:val="center"/>
            </w:pPr>
            <w:r>
              <w:t>X</w:t>
            </w:r>
          </w:p>
        </w:tc>
        <w:tc>
          <w:tcPr>
            <w:tcW w:w="1474" w:type="dxa"/>
            <w:vAlign w:val="center"/>
          </w:tcPr>
          <w:p w14:paraId="7706D9C9" w14:textId="77777777" w:rsidR="00886369" w:rsidRDefault="00000000">
            <w:pPr>
              <w:pStyle w:val="ConsPlusNormal0"/>
              <w:jc w:val="center"/>
            </w:pPr>
            <w:r>
              <w:t>79,5</w:t>
            </w:r>
          </w:p>
        </w:tc>
        <w:tc>
          <w:tcPr>
            <w:tcW w:w="1417" w:type="dxa"/>
            <w:vAlign w:val="center"/>
          </w:tcPr>
          <w:p w14:paraId="5CDDE190" w14:textId="77777777" w:rsidR="00886369" w:rsidRDefault="00000000">
            <w:pPr>
              <w:pStyle w:val="ConsPlusNormal0"/>
              <w:jc w:val="center"/>
            </w:pPr>
            <w:r>
              <w:t>X</w:t>
            </w:r>
          </w:p>
        </w:tc>
        <w:tc>
          <w:tcPr>
            <w:tcW w:w="1417" w:type="dxa"/>
            <w:vAlign w:val="center"/>
          </w:tcPr>
          <w:p w14:paraId="472340BB" w14:textId="77777777" w:rsidR="00886369" w:rsidRDefault="00000000">
            <w:pPr>
              <w:pStyle w:val="ConsPlusNormal0"/>
              <w:jc w:val="center"/>
            </w:pPr>
            <w:r>
              <w:t>47 939,0</w:t>
            </w:r>
          </w:p>
        </w:tc>
        <w:tc>
          <w:tcPr>
            <w:tcW w:w="1361" w:type="dxa"/>
            <w:vAlign w:val="center"/>
          </w:tcPr>
          <w:p w14:paraId="2E772398" w14:textId="77777777" w:rsidR="00886369" w:rsidRDefault="00000000">
            <w:pPr>
              <w:pStyle w:val="ConsPlusNormal0"/>
              <w:jc w:val="center"/>
            </w:pPr>
            <w:r>
              <w:t>X</w:t>
            </w:r>
          </w:p>
        </w:tc>
      </w:tr>
      <w:tr w:rsidR="00886369" w14:paraId="5E4ED69D" w14:textId="77777777">
        <w:tc>
          <w:tcPr>
            <w:tcW w:w="3118" w:type="dxa"/>
            <w:vAlign w:val="center"/>
          </w:tcPr>
          <w:p w14:paraId="4E92C5C2" w14:textId="77777777" w:rsidR="00886369" w:rsidRDefault="00000000">
            <w:pPr>
              <w:pStyle w:val="ConsPlusNormal0"/>
              <w:jc w:val="both"/>
            </w:pPr>
            <w:r>
              <w:t>2.1.7.8. ОФЭКТ/КТ/сцинтиграфия</w:t>
            </w:r>
          </w:p>
        </w:tc>
        <w:tc>
          <w:tcPr>
            <w:tcW w:w="1134" w:type="dxa"/>
            <w:vAlign w:val="center"/>
          </w:tcPr>
          <w:p w14:paraId="6FB984CE" w14:textId="77777777" w:rsidR="00886369" w:rsidRDefault="00000000">
            <w:pPr>
              <w:pStyle w:val="ConsPlusNormal0"/>
              <w:jc w:val="center"/>
            </w:pPr>
            <w:bookmarkStart w:id="233" w:name="P7174"/>
            <w:bookmarkEnd w:id="233"/>
            <w:r>
              <w:t>33.1.7.8</w:t>
            </w:r>
          </w:p>
        </w:tc>
        <w:tc>
          <w:tcPr>
            <w:tcW w:w="1814" w:type="dxa"/>
            <w:vAlign w:val="center"/>
          </w:tcPr>
          <w:p w14:paraId="3B28D12A" w14:textId="77777777" w:rsidR="00886369" w:rsidRDefault="00000000">
            <w:pPr>
              <w:pStyle w:val="ConsPlusNormal0"/>
              <w:jc w:val="center"/>
            </w:pPr>
            <w:r>
              <w:t>исследования</w:t>
            </w:r>
          </w:p>
        </w:tc>
        <w:tc>
          <w:tcPr>
            <w:tcW w:w="2041" w:type="dxa"/>
            <w:vAlign w:val="center"/>
          </w:tcPr>
          <w:p w14:paraId="27ED1BB0" w14:textId="77777777" w:rsidR="00886369" w:rsidRDefault="00000000">
            <w:pPr>
              <w:pStyle w:val="ConsPlusNormal0"/>
              <w:jc w:val="center"/>
            </w:pPr>
            <w:r>
              <w:t>0,003997</w:t>
            </w:r>
          </w:p>
        </w:tc>
        <w:tc>
          <w:tcPr>
            <w:tcW w:w="1984" w:type="dxa"/>
            <w:vAlign w:val="center"/>
          </w:tcPr>
          <w:p w14:paraId="4E4C0A33" w14:textId="77777777" w:rsidR="00886369" w:rsidRDefault="00000000">
            <w:pPr>
              <w:pStyle w:val="ConsPlusNormal0"/>
              <w:jc w:val="center"/>
            </w:pPr>
            <w:r>
              <w:t>5 207,20</w:t>
            </w:r>
          </w:p>
        </w:tc>
        <w:tc>
          <w:tcPr>
            <w:tcW w:w="1474" w:type="dxa"/>
            <w:vAlign w:val="center"/>
          </w:tcPr>
          <w:p w14:paraId="56302982" w14:textId="77777777" w:rsidR="00886369" w:rsidRDefault="00000000">
            <w:pPr>
              <w:pStyle w:val="ConsPlusNormal0"/>
              <w:jc w:val="center"/>
            </w:pPr>
            <w:r>
              <w:t>X</w:t>
            </w:r>
          </w:p>
        </w:tc>
        <w:tc>
          <w:tcPr>
            <w:tcW w:w="1474" w:type="dxa"/>
            <w:vAlign w:val="center"/>
          </w:tcPr>
          <w:p w14:paraId="10B5380C" w14:textId="77777777" w:rsidR="00886369" w:rsidRDefault="00000000">
            <w:pPr>
              <w:pStyle w:val="ConsPlusNormal0"/>
              <w:jc w:val="center"/>
            </w:pPr>
            <w:r>
              <w:t>20,8</w:t>
            </w:r>
          </w:p>
        </w:tc>
        <w:tc>
          <w:tcPr>
            <w:tcW w:w="1417" w:type="dxa"/>
            <w:vAlign w:val="center"/>
          </w:tcPr>
          <w:p w14:paraId="1333D358" w14:textId="77777777" w:rsidR="00886369" w:rsidRDefault="00000000">
            <w:pPr>
              <w:pStyle w:val="ConsPlusNormal0"/>
              <w:jc w:val="center"/>
            </w:pPr>
            <w:r>
              <w:t>X</w:t>
            </w:r>
          </w:p>
        </w:tc>
        <w:tc>
          <w:tcPr>
            <w:tcW w:w="1417" w:type="dxa"/>
            <w:vAlign w:val="center"/>
          </w:tcPr>
          <w:p w14:paraId="463F862C" w14:textId="77777777" w:rsidR="00886369" w:rsidRDefault="00000000">
            <w:pPr>
              <w:pStyle w:val="ConsPlusNormal0"/>
              <w:jc w:val="center"/>
            </w:pPr>
            <w:r>
              <w:t>12 551,2</w:t>
            </w:r>
          </w:p>
        </w:tc>
        <w:tc>
          <w:tcPr>
            <w:tcW w:w="1361" w:type="dxa"/>
            <w:vAlign w:val="center"/>
          </w:tcPr>
          <w:p w14:paraId="0E0B3076" w14:textId="77777777" w:rsidR="00886369" w:rsidRDefault="00000000">
            <w:pPr>
              <w:pStyle w:val="ConsPlusNormal0"/>
              <w:jc w:val="center"/>
            </w:pPr>
            <w:r>
              <w:t>X</w:t>
            </w:r>
          </w:p>
        </w:tc>
      </w:tr>
      <w:tr w:rsidR="00886369" w14:paraId="19202BC4" w14:textId="77777777">
        <w:tc>
          <w:tcPr>
            <w:tcW w:w="3118" w:type="dxa"/>
            <w:vAlign w:val="center"/>
          </w:tcPr>
          <w:p w14:paraId="118C2446"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48583FBC" w14:textId="77777777" w:rsidR="00886369" w:rsidRDefault="00000000">
            <w:pPr>
              <w:pStyle w:val="ConsPlusNormal0"/>
              <w:jc w:val="center"/>
            </w:pPr>
            <w:bookmarkStart w:id="234" w:name="P7184"/>
            <w:bookmarkEnd w:id="234"/>
            <w:r>
              <w:t>33.1.7.9</w:t>
            </w:r>
          </w:p>
        </w:tc>
        <w:tc>
          <w:tcPr>
            <w:tcW w:w="1814" w:type="dxa"/>
            <w:vAlign w:val="center"/>
          </w:tcPr>
          <w:p w14:paraId="7C91F2E0" w14:textId="77777777" w:rsidR="00886369" w:rsidRDefault="00000000">
            <w:pPr>
              <w:pStyle w:val="ConsPlusNormal0"/>
              <w:jc w:val="center"/>
            </w:pPr>
            <w:r>
              <w:t>исследований</w:t>
            </w:r>
          </w:p>
        </w:tc>
        <w:tc>
          <w:tcPr>
            <w:tcW w:w="2041" w:type="dxa"/>
            <w:vAlign w:val="center"/>
          </w:tcPr>
          <w:p w14:paraId="061F6494" w14:textId="77777777" w:rsidR="00886369" w:rsidRDefault="00000000">
            <w:pPr>
              <w:pStyle w:val="ConsPlusNormal0"/>
              <w:jc w:val="center"/>
            </w:pPr>
            <w:r>
              <w:t>0,000647</w:t>
            </w:r>
          </w:p>
        </w:tc>
        <w:tc>
          <w:tcPr>
            <w:tcW w:w="1984" w:type="dxa"/>
            <w:vAlign w:val="center"/>
          </w:tcPr>
          <w:p w14:paraId="7D623623" w14:textId="77777777" w:rsidR="00886369" w:rsidRDefault="00000000">
            <w:pPr>
              <w:pStyle w:val="ConsPlusNormal0"/>
              <w:jc w:val="center"/>
            </w:pPr>
            <w:r>
              <w:t>15 548,30</w:t>
            </w:r>
          </w:p>
        </w:tc>
        <w:tc>
          <w:tcPr>
            <w:tcW w:w="1474" w:type="dxa"/>
            <w:vAlign w:val="center"/>
          </w:tcPr>
          <w:p w14:paraId="3BC3DBA5" w14:textId="77777777" w:rsidR="00886369" w:rsidRDefault="00000000">
            <w:pPr>
              <w:pStyle w:val="ConsPlusNormal0"/>
              <w:jc w:val="center"/>
            </w:pPr>
            <w:r>
              <w:t>X</w:t>
            </w:r>
          </w:p>
        </w:tc>
        <w:tc>
          <w:tcPr>
            <w:tcW w:w="1474" w:type="dxa"/>
            <w:vAlign w:val="center"/>
          </w:tcPr>
          <w:p w14:paraId="63CE1764" w14:textId="77777777" w:rsidR="00886369" w:rsidRDefault="00000000">
            <w:pPr>
              <w:pStyle w:val="ConsPlusNormal0"/>
              <w:jc w:val="center"/>
            </w:pPr>
            <w:r>
              <w:t>10,1</w:t>
            </w:r>
          </w:p>
        </w:tc>
        <w:tc>
          <w:tcPr>
            <w:tcW w:w="1417" w:type="dxa"/>
            <w:vAlign w:val="center"/>
          </w:tcPr>
          <w:p w14:paraId="746437FC" w14:textId="77777777" w:rsidR="00886369" w:rsidRDefault="00000000">
            <w:pPr>
              <w:pStyle w:val="ConsPlusNormal0"/>
              <w:jc w:val="center"/>
            </w:pPr>
            <w:r>
              <w:t>X</w:t>
            </w:r>
          </w:p>
        </w:tc>
        <w:tc>
          <w:tcPr>
            <w:tcW w:w="1417" w:type="dxa"/>
            <w:vAlign w:val="center"/>
          </w:tcPr>
          <w:p w14:paraId="43C4A486" w14:textId="77777777" w:rsidR="00886369" w:rsidRDefault="00000000">
            <w:pPr>
              <w:pStyle w:val="ConsPlusNormal0"/>
              <w:jc w:val="center"/>
            </w:pPr>
            <w:r>
              <w:t>6 066,4</w:t>
            </w:r>
          </w:p>
        </w:tc>
        <w:tc>
          <w:tcPr>
            <w:tcW w:w="1361" w:type="dxa"/>
            <w:vAlign w:val="center"/>
          </w:tcPr>
          <w:p w14:paraId="69E88AC2" w14:textId="77777777" w:rsidR="00886369" w:rsidRDefault="00000000">
            <w:pPr>
              <w:pStyle w:val="ConsPlusNormal0"/>
              <w:jc w:val="center"/>
            </w:pPr>
            <w:r>
              <w:t>X</w:t>
            </w:r>
          </w:p>
        </w:tc>
      </w:tr>
      <w:tr w:rsidR="00886369" w14:paraId="4F8A4D23" w14:textId="77777777">
        <w:tc>
          <w:tcPr>
            <w:tcW w:w="3118" w:type="dxa"/>
            <w:vAlign w:val="center"/>
          </w:tcPr>
          <w:p w14:paraId="023BB847"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48192680" w14:textId="77777777" w:rsidR="00886369" w:rsidRDefault="00000000">
            <w:pPr>
              <w:pStyle w:val="ConsPlusNormal0"/>
              <w:jc w:val="center"/>
            </w:pPr>
            <w:bookmarkStart w:id="235" w:name="P7194"/>
            <w:bookmarkEnd w:id="235"/>
            <w:r>
              <w:t>33.1.7.10</w:t>
            </w:r>
          </w:p>
        </w:tc>
        <w:tc>
          <w:tcPr>
            <w:tcW w:w="1814" w:type="dxa"/>
            <w:vAlign w:val="center"/>
          </w:tcPr>
          <w:p w14:paraId="07E6EAE0" w14:textId="77777777" w:rsidR="00886369" w:rsidRDefault="00000000">
            <w:pPr>
              <w:pStyle w:val="ConsPlusNormal0"/>
              <w:jc w:val="center"/>
            </w:pPr>
            <w:r>
              <w:t>исследований</w:t>
            </w:r>
          </w:p>
        </w:tc>
        <w:tc>
          <w:tcPr>
            <w:tcW w:w="2041" w:type="dxa"/>
            <w:vAlign w:val="center"/>
          </w:tcPr>
          <w:p w14:paraId="40CD4CD8" w14:textId="77777777" w:rsidR="00886369" w:rsidRDefault="00000000">
            <w:pPr>
              <w:pStyle w:val="ConsPlusNormal0"/>
              <w:jc w:val="center"/>
            </w:pPr>
            <w:r>
              <w:t>0,001241</w:t>
            </w:r>
          </w:p>
        </w:tc>
        <w:tc>
          <w:tcPr>
            <w:tcW w:w="1984" w:type="dxa"/>
            <w:vAlign w:val="center"/>
          </w:tcPr>
          <w:p w14:paraId="1F09E086" w14:textId="77777777" w:rsidR="00886369" w:rsidRDefault="00000000">
            <w:pPr>
              <w:pStyle w:val="ConsPlusNormal0"/>
              <w:jc w:val="center"/>
            </w:pPr>
            <w:r>
              <w:t>1 181,10</w:t>
            </w:r>
          </w:p>
        </w:tc>
        <w:tc>
          <w:tcPr>
            <w:tcW w:w="1474" w:type="dxa"/>
            <w:vAlign w:val="center"/>
          </w:tcPr>
          <w:p w14:paraId="58F7374A" w14:textId="77777777" w:rsidR="00886369" w:rsidRDefault="00000000">
            <w:pPr>
              <w:pStyle w:val="ConsPlusNormal0"/>
              <w:jc w:val="center"/>
            </w:pPr>
            <w:r>
              <w:t>X</w:t>
            </w:r>
          </w:p>
        </w:tc>
        <w:tc>
          <w:tcPr>
            <w:tcW w:w="1474" w:type="dxa"/>
            <w:vAlign w:val="center"/>
          </w:tcPr>
          <w:p w14:paraId="1F10FE15" w14:textId="77777777" w:rsidR="00886369" w:rsidRDefault="00000000">
            <w:pPr>
              <w:pStyle w:val="ConsPlusNormal0"/>
              <w:jc w:val="center"/>
            </w:pPr>
            <w:r>
              <w:t>1,5</w:t>
            </w:r>
          </w:p>
        </w:tc>
        <w:tc>
          <w:tcPr>
            <w:tcW w:w="1417" w:type="dxa"/>
            <w:vAlign w:val="center"/>
          </w:tcPr>
          <w:p w14:paraId="69F02A31" w14:textId="77777777" w:rsidR="00886369" w:rsidRDefault="00000000">
            <w:pPr>
              <w:pStyle w:val="ConsPlusNormal0"/>
              <w:jc w:val="center"/>
            </w:pPr>
            <w:r>
              <w:t>X</w:t>
            </w:r>
          </w:p>
        </w:tc>
        <w:tc>
          <w:tcPr>
            <w:tcW w:w="1417" w:type="dxa"/>
            <w:vAlign w:val="center"/>
          </w:tcPr>
          <w:p w14:paraId="3D8F8D57" w14:textId="77777777" w:rsidR="00886369" w:rsidRDefault="00000000">
            <w:pPr>
              <w:pStyle w:val="ConsPlusNormal0"/>
              <w:jc w:val="center"/>
            </w:pPr>
            <w:r>
              <w:t>883,9</w:t>
            </w:r>
          </w:p>
        </w:tc>
        <w:tc>
          <w:tcPr>
            <w:tcW w:w="1361" w:type="dxa"/>
            <w:vAlign w:val="center"/>
          </w:tcPr>
          <w:p w14:paraId="472E1FE4" w14:textId="77777777" w:rsidR="00886369" w:rsidRDefault="00000000">
            <w:pPr>
              <w:pStyle w:val="ConsPlusNormal0"/>
              <w:jc w:val="center"/>
            </w:pPr>
            <w:r>
              <w:t>X</w:t>
            </w:r>
          </w:p>
        </w:tc>
      </w:tr>
      <w:tr w:rsidR="00886369" w14:paraId="0F62A03B" w14:textId="77777777">
        <w:tc>
          <w:tcPr>
            <w:tcW w:w="3118" w:type="dxa"/>
            <w:vAlign w:val="center"/>
          </w:tcPr>
          <w:p w14:paraId="07BE135B"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21F94328" w14:textId="77777777" w:rsidR="00886369" w:rsidRDefault="00000000">
            <w:pPr>
              <w:pStyle w:val="ConsPlusNormal0"/>
              <w:jc w:val="center"/>
            </w:pPr>
            <w:bookmarkStart w:id="236" w:name="P7204"/>
            <w:bookmarkEnd w:id="236"/>
            <w:r>
              <w:t>33.1.7.11</w:t>
            </w:r>
          </w:p>
        </w:tc>
        <w:tc>
          <w:tcPr>
            <w:tcW w:w="1814" w:type="dxa"/>
            <w:vAlign w:val="center"/>
          </w:tcPr>
          <w:p w14:paraId="729218BD" w14:textId="77777777" w:rsidR="00886369" w:rsidRDefault="00000000">
            <w:pPr>
              <w:pStyle w:val="ConsPlusNormal0"/>
              <w:jc w:val="center"/>
            </w:pPr>
            <w:r>
              <w:t>исследований</w:t>
            </w:r>
          </w:p>
        </w:tc>
        <w:tc>
          <w:tcPr>
            <w:tcW w:w="2041" w:type="dxa"/>
            <w:vAlign w:val="center"/>
          </w:tcPr>
          <w:p w14:paraId="69CC083D" w14:textId="77777777" w:rsidR="00886369" w:rsidRDefault="00000000">
            <w:pPr>
              <w:pStyle w:val="ConsPlusNormal0"/>
              <w:jc w:val="center"/>
            </w:pPr>
            <w:r>
              <w:t>0,000622</w:t>
            </w:r>
          </w:p>
        </w:tc>
        <w:tc>
          <w:tcPr>
            <w:tcW w:w="1984" w:type="dxa"/>
            <w:vAlign w:val="center"/>
          </w:tcPr>
          <w:p w14:paraId="5364F67C" w14:textId="77777777" w:rsidR="00886369" w:rsidRDefault="00000000">
            <w:pPr>
              <w:pStyle w:val="ConsPlusNormal0"/>
              <w:jc w:val="center"/>
            </w:pPr>
            <w:r>
              <w:t>2 093,90</w:t>
            </w:r>
          </w:p>
        </w:tc>
        <w:tc>
          <w:tcPr>
            <w:tcW w:w="1474" w:type="dxa"/>
            <w:vAlign w:val="center"/>
          </w:tcPr>
          <w:p w14:paraId="6350C338" w14:textId="77777777" w:rsidR="00886369" w:rsidRDefault="00000000">
            <w:pPr>
              <w:pStyle w:val="ConsPlusNormal0"/>
              <w:jc w:val="center"/>
            </w:pPr>
            <w:r>
              <w:t>X</w:t>
            </w:r>
          </w:p>
        </w:tc>
        <w:tc>
          <w:tcPr>
            <w:tcW w:w="1474" w:type="dxa"/>
            <w:vAlign w:val="center"/>
          </w:tcPr>
          <w:p w14:paraId="2C5E22D2" w14:textId="77777777" w:rsidR="00886369" w:rsidRDefault="00000000">
            <w:pPr>
              <w:pStyle w:val="ConsPlusNormal0"/>
              <w:jc w:val="center"/>
            </w:pPr>
            <w:r>
              <w:t>1,3</w:t>
            </w:r>
          </w:p>
        </w:tc>
        <w:tc>
          <w:tcPr>
            <w:tcW w:w="1417" w:type="dxa"/>
            <w:vAlign w:val="center"/>
          </w:tcPr>
          <w:p w14:paraId="326AA636" w14:textId="77777777" w:rsidR="00886369" w:rsidRDefault="00000000">
            <w:pPr>
              <w:pStyle w:val="ConsPlusNormal0"/>
              <w:jc w:val="center"/>
            </w:pPr>
            <w:r>
              <w:t>X</w:t>
            </w:r>
          </w:p>
        </w:tc>
        <w:tc>
          <w:tcPr>
            <w:tcW w:w="1417" w:type="dxa"/>
            <w:vAlign w:val="center"/>
          </w:tcPr>
          <w:p w14:paraId="407729E1" w14:textId="77777777" w:rsidR="00886369" w:rsidRDefault="00000000">
            <w:pPr>
              <w:pStyle w:val="ConsPlusNormal0"/>
              <w:jc w:val="center"/>
            </w:pPr>
            <w:r>
              <w:t>785,4</w:t>
            </w:r>
          </w:p>
        </w:tc>
        <w:tc>
          <w:tcPr>
            <w:tcW w:w="1361" w:type="dxa"/>
            <w:vAlign w:val="center"/>
          </w:tcPr>
          <w:p w14:paraId="368E626C" w14:textId="77777777" w:rsidR="00886369" w:rsidRDefault="00000000">
            <w:pPr>
              <w:pStyle w:val="ConsPlusNormal0"/>
              <w:jc w:val="center"/>
            </w:pPr>
            <w:r>
              <w:t>X</w:t>
            </w:r>
          </w:p>
        </w:tc>
      </w:tr>
      <w:tr w:rsidR="00886369" w14:paraId="6E998302" w14:textId="77777777">
        <w:tc>
          <w:tcPr>
            <w:tcW w:w="3118" w:type="dxa"/>
            <w:vAlign w:val="center"/>
          </w:tcPr>
          <w:p w14:paraId="55A9A67D"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6864E5F2" w14:textId="77777777" w:rsidR="00886369" w:rsidRDefault="00000000">
            <w:pPr>
              <w:pStyle w:val="ConsPlusNormal0"/>
              <w:jc w:val="center"/>
            </w:pPr>
            <w:bookmarkStart w:id="237" w:name="P7214"/>
            <w:bookmarkEnd w:id="237"/>
            <w:r>
              <w:t>33.1.8</w:t>
            </w:r>
          </w:p>
        </w:tc>
        <w:tc>
          <w:tcPr>
            <w:tcW w:w="1814" w:type="dxa"/>
            <w:vAlign w:val="center"/>
          </w:tcPr>
          <w:p w14:paraId="01D65B45" w14:textId="77777777" w:rsidR="00886369" w:rsidRDefault="00000000">
            <w:pPr>
              <w:pStyle w:val="ConsPlusNormal0"/>
              <w:jc w:val="center"/>
            </w:pPr>
            <w:r>
              <w:t>комплексных посещений</w:t>
            </w:r>
          </w:p>
        </w:tc>
        <w:tc>
          <w:tcPr>
            <w:tcW w:w="2041" w:type="dxa"/>
            <w:vAlign w:val="center"/>
          </w:tcPr>
          <w:p w14:paraId="17781E31" w14:textId="77777777" w:rsidR="00886369" w:rsidRDefault="00000000">
            <w:pPr>
              <w:pStyle w:val="ConsPlusNormal0"/>
              <w:jc w:val="center"/>
            </w:pPr>
            <w:r>
              <w:t>0,210277</w:t>
            </w:r>
          </w:p>
        </w:tc>
        <w:tc>
          <w:tcPr>
            <w:tcW w:w="1984" w:type="dxa"/>
            <w:vAlign w:val="center"/>
          </w:tcPr>
          <w:p w14:paraId="762AF326" w14:textId="77777777" w:rsidR="00886369" w:rsidRDefault="00000000">
            <w:pPr>
              <w:pStyle w:val="ConsPlusNormal0"/>
              <w:jc w:val="center"/>
            </w:pPr>
            <w:r>
              <w:t>1 029,50</w:t>
            </w:r>
          </w:p>
        </w:tc>
        <w:tc>
          <w:tcPr>
            <w:tcW w:w="1474" w:type="dxa"/>
            <w:vAlign w:val="center"/>
          </w:tcPr>
          <w:p w14:paraId="68BEF63C" w14:textId="77777777" w:rsidR="00886369" w:rsidRDefault="00000000">
            <w:pPr>
              <w:pStyle w:val="ConsPlusNormal0"/>
              <w:jc w:val="center"/>
            </w:pPr>
            <w:r>
              <w:t>X</w:t>
            </w:r>
          </w:p>
        </w:tc>
        <w:tc>
          <w:tcPr>
            <w:tcW w:w="1474" w:type="dxa"/>
            <w:vAlign w:val="center"/>
          </w:tcPr>
          <w:p w14:paraId="00F93856" w14:textId="77777777" w:rsidR="00886369" w:rsidRDefault="00000000">
            <w:pPr>
              <w:pStyle w:val="ConsPlusNormal0"/>
              <w:jc w:val="center"/>
            </w:pPr>
            <w:r>
              <w:t>216,5</w:t>
            </w:r>
          </w:p>
        </w:tc>
        <w:tc>
          <w:tcPr>
            <w:tcW w:w="1417" w:type="dxa"/>
            <w:vAlign w:val="center"/>
          </w:tcPr>
          <w:p w14:paraId="73F2FB3A" w14:textId="77777777" w:rsidR="00886369" w:rsidRDefault="00000000">
            <w:pPr>
              <w:pStyle w:val="ConsPlusNormal0"/>
              <w:jc w:val="center"/>
            </w:pPr>
            <w:r>
              <w:t>X</w:t>
            </w:r>
          </w:p>
        </w:tc>
        <w:tc>
          <w:tcPr>
            <w:tcW w:w="1417" w:type="dxa"/>
            <w:vAlign w:val="center"/>
          </w:tcPr>
          <w:p w14:paraId="4B9CE4EB" w14:textId="77777777" w:rsidR="00886369" w:rsidRDefault="00000000">
            <w:pPr>
              <w:pStyle w:val="ConsPlusNormal0"/>
              <w:jc w:val="center"/>
            </w:pPr>
            <w:r>
              <w:t>130 546,0</w:t>
            </w:r>
          </w:p>
        </w:tc>
        <w:tc>
          <w:tcPr>
            <w:tcW w:w="1361" w:type="dxa"/>
            <w:vAlign w:val="center"/>
          </w:tcPr>
          <w:p w14:paraId="5D06F2B2" w14:textId="77777777" w:rsidR="00886369" w:rsidRDefault="00000000">
            <w:pPr>
              <w:pStyle w:val="ConsPlusNormal0"/>
              <w:jc w:val="center"/>
            </w:pPr>
            <w:r>
              <w:t>X</w:t>
            </w:r>
          </w:p>
        </w:tc>
      </w:tr>
      <w:tr w:rsidR="00886369" w14:paraId="254E9AD6" w14:textId="77777777">
        <w:tc>
          <w:tcPr>
            <w:tcW w:w="3118" w:type="dxa"/>
            <w:vAlign w:val="center"/>
          </w:tcPr>
          <w:p w14:paraId="1243D698" w14:textId="77777777" w:rsidR="00886369" w:rsidRDefault="00000000">
            <w:pPr>
              <w:pStyle w:val="ConsPlusNormal0"/>
              <w:jc w:val="both"/>
            </w:pPr>
            <w:r>
              <w:t>2.1.8.1. школа сахарного диабета</w:t>
            </w:r>
          </w:p>
        </w:tc>
        <w:tc>
          <w:tcPr>
            <w:tcW w:w="1134" w:type="dxa"/>
            <w:vAlign w:val="center"/>
          </w:tcPr>
          <w:p w14:paraId="4F8C4A3A" w14:textId="77777777" w:rsidR="00886369" w:rsidRDefault="00000000">
            <w:pPr>
              <w:pStyle w:val="ConsPlusNormal0"/>
              <w:jc w:val="center"/>
            </w:pPr>
            <w:bookmarkStart w:id="238" w:name="P7224"/>
            <w:bookmarkEnd w:id="238"/>
            <w:r>
              <w:t>33.1.8.1</w:t>
            </w:r>
          </w:p>
        </w:tc>
        <w:tc>
          <w:tcPr>
            <w:tcW w:w="1814" w:type="dxa"/>
            <w:vAlign w:val="center"/>
          </w:tcPr>
          <w:p w14:paraId="54087813" w14:textId="77777777" w:rsidR="00886369" w:rsidRDefault="00000000">
            <w:pPr>
              <w:pStyle w:val="ConsPlusNormal0"/>
              <w:jc w:val="center"/>
            </w:pPr>
            <w:r>
              <w:t>комплексных посещений</w:t>
            </w:r>
          </w:p>
        </w:tc>
        <w:tc>
          <w:tcPr>
            <w:tcW w:w="2041" w:type="dxa"/>
            <w:vAlign w:val="center"/>
          </w:tcPr>
          <w:p w14:paraId="63F3450C" w14:textId="77777777" w:rsidR="00886369" w:rsidRDefault="00000000">
            <w:pPr>
              <w:pStyle w:val="ConsPlusNormal0"/>
              <w:jc w:val="center"/>
            </w:pPr>
            <w:r>
              <w:t>0,00562</w:t>
            </w:r>
          </w:p>
        </w:tc>
        <w:tc>
          <w:tcPr>
            <w:tcW w:w="1984" w:type="dxa"/>
            <w:vAlign w:val="center"/>
          </w:tcPr>
          <w:p w14:paraId="06ACB687" w14:textId="77777777" w:rsidR="00886369" w:rsidRDefault="00000000">
            <w:pPr>
              <w:pStyle w:val="ConsPlusNormal0"/>
              <w:jc w:val="center"/>
            </w:pPr>
            <w:r>
              <w:t>1 516,00</w:t>
            </w:r>
          </w:p>
        </w:tc>
        <w:tc>
          <w:tcPr>
            <w:tcW w:w="1474" w:type="dxa"/>
            <w:vAlign w:val="center"/>
          </w:tcPr>
          <w:p w14:paraId="2AE3125D" w14:textId="77777777" w:rsidR="00886369" w:rsidRDefault="00000000">
            <w:pPr>
              <w:pStyle w:val="ConsPlusNormal0"/>
              <w:jc w:val="center"/>
            </w:pPr>
            <w:r>
              <w:t>X</w:t>
            </w:r>
          </w:p>
        </w:tc>
        <w:tc>
          <w:tcPr>
            <w:tcW w:w="1474" w:type="dxa"/>
            <w:vAlign w:val="center"/>
          </w:tcPr>
          <w:p w14:paraId="644451E6" w14:textId="77777777" w:rsidR="00886369" w:rsidRDefault="00000000">
            <w:pPr>
              <w:pStyle w:val="ConsPlusNormal0"/>
              <w:jc w:val="center"/>
            </w:pPr>
            <w:r>
              <w:t>8,5</w:t>
            </w:r>
          </w:p>
        </w:tc>
        <w:tc>
          <w:tcPr>
            <w:tcW w:w="1417" w:type="dxa"/>
            <w:vAlign w:val="center"/>
          </w:tcPr>
          <w:p w14:paraId="2C06D5C6" w14:textId="77777777" w:rsidR="00886369" w:rsidRDefault="00000000">
            <w:pPr>
              <w:pStyle w:val="ConsPlusNormal0"/>
              <w:jc w:val="center"/>
            </w:pPr>
            <w:r>
              <w:t>X</w:t>
            </w:r>
          </w:p>
        </w:tc>
        <w:tc>
          <w:tcPr>
            <w:tcW w:w="1417" w:type="dxa"/>
            <w:vAlign w:val="center"/>
          </w:tcPr>
          <w:p w14:paraId="1D43D204" w14:textId="77777777" w:rsidR="00886369" w:rsidRDefault="00000000">
            <w:pPr>
              <w:pStyle w:val="ConsPlusNormal0"/>
              <w:jc w:val="center"/>
            </w:pPr>
            <w:r>
              <w:t>5 137,8</w:t>
            </w:r>
          </w:p>
        </w:tc>
        <w:tc>
          <w:tcPr>
            <w:tcW w:w="1361" w:type="dxa"/>
            <w:vAlign w:val="center"/>
          </w:tcPr>
          <w:p w14:paraId="4DDCA910" w14:textId="77777777" w:rsidR="00886369" w:rsidRDefault="00000000">
            <w:pPr>
              <w:pStyle w:val="ConsPlusNormal0"/>
              <w:jc w:val="center"/>
            </w:pPr>
            <w:r>
              <w:t>X</w:t>
            </w:r>
          </w:p>
        </w:tc>
      </w:tr>
      <w:tr w:rsidR="00886369" w14:paraId="5DC4E6A9" w14:textId="77777777">
        <w:tc>
          <w:tcPr>
            <w:tcW w:w="3118" w:type="dxa"/>
            <w:vAlign w:val="center"/>
          </w:tcPr>
          <w:p w14:paraId="5396DD48" w14:textId="77777777" w:rsidR="00886369" w:rsidRDefault="00000000">
            <w:pPr>
              <w:pStyle w:val="ConsPlusNormal0"/>
              <w:jc w:val="both"/>
            </w:pPr>
            <w:r>
              <w:t>2.1.9. диспансерное наблюдение, в том числе по поводу:</w:t>
            </w:r>
          </w:p>
        </w:tc>
        <w:tc>
          <w:tcPr>
            <w:tcW w:w="1134" w:type="dxa"/>
            <w:vAlign w:val="center"/>
          </w:tcPr>
          <w:p w14:paraId="5DB3EF51" w14:textId="77777777" w:rsidR="00886369" w:rsidRDefault="00000000">
            <w:pPr>
              <w:pStyle w:val="ConsPlusNormal0"/>
              <w:jc w:val="center"/>
            </w:pPr>
            <w:bookmarkStart w:id="239" w:name="P7234"/>
            <w:bookmarkEnd w:id="239"/>
            <w:r>
              <w:t>33.1.9.</w:t>
            </w:r>
          </w:p>
        </w:tc>
        <w:tc>
          <w:tcPr>
            <w:tcW w:w="1814" w:type="dxa"/>
            <w:vAlign w:val="center"/>
          </w:tcPr>
          <w:p w14:paraId="5AF0E04C" w14:textId="77777777" w:rsidR="00886369" w:rsidRDefault="00000000">
            <w:pPr>
              <w:pStyle w:val="ConsPlusNormal0"/>
              <w:jc w:val="center"/>
            </w:pPr>
            <w:r>
              <w:t>комплексное посещение</w:t>
            </w:r>
          </w:p>
        </w:tc>
        <w:tc>
          <w:tcPr>
            <w:tcW w:w="2041" w:type="dxa"/>
            <w:vAlign w:val="center"/>
          </w:tcPr>
          <w:p w14:paraId="65D9B6B2" w14:textId="77777777" w:rsidR="00886369" w:rsidRDefault="00000000">
            <w:pPr>
              <w:pStyle w:val="ConsPlusNormal0"/>
              <w:jc w:val="center"/>
            </w:pPr>
            <w:r>
              <w:t>0,275509</w:t>
            </w:r>
          </w:p>
        </w:tc>
        <w:tc>
          <w:tcPr>
            <w:tcW w:w="1984" w:type="dxa"/>
            <w:vAlign w:val="center"/>
          </w:tcPr>
          <w:p w14:paraId="6C42CADD" w14:textId="77777777" w:rsidR="00886369" w:rsidRDefault="00000000">
            <w:pPr>
              <w:pStyle w:val="ConsPlusNormal0"/>
              <w:jc w:val="center"/>
            </w:pPr>
            <w:r>
              <w:t>3 336,10</w:t>
            </w:r>
          </w:p>
        </w:tc>
        <w:tc>
          <w:tcPr>
            <w:tcW w:w="1474" w:type="dxa"/>
            <w:vAlign w:val="center"/>
          </w:tcPr>
          <w:p w14:paraId="596D7852" w14:textId="77777777" w:rsidR="00886369" w:rsidRDefault="00000000">
            <w:pPr>
              <w:pStyle w:val="ConsPlusNormal0"/>
              <w:jc w:val="center"/>
            </w:pPr>
            <w:r>
              <w:t>X</w:t>
            </w:r>
          </w:p>
        </w:tc>
        <w:tc>
          <w:tcPr>
            <w:tcW w:w="1474" w:type="dxa"/>
            <w:vAlign w:val="center"/>
          </w:tcPr>
          <w:p w14:paraId="57ADBB54" w14:textId="77777777" w:rsidR="00886369" w:rsidRDefault="00000000">
            <w:pPr>
              <w:pStyle w:val="ConsPlusNormal0"/>
              <w:jc w:val="center"/>
            </w:pPr>
            <w:r>
              <w:t>919,1</w:t>
            </w:r>
          </w:p>
        </w:tc>
        <w:tc>
          <w:tcPr>
            <w:tcW w:w="1417" w:type="dxa"/>
            <w:vAlign w:val="center"/>
          </w:tcPr>
          <w:p w14:paraId="3EF861AE" w14:textId="77777777" w:rsidR="00886369" w:rsidRDefault="00000000">
            <w:pPr>
              <w:pStyle w:val="ConsPlusNormal0"/>
              <w:jc w:val="center"/>
            </w:pPr>
            <w:r>
              <w:t>X</w:t>
            </w:r>
          </w:p>
        </w:tc>
        <w:tc>
          <w:tcPr>
            <w:tcW w:w="1417" w:type="dxa"/>
            <w:vAlign w:val="center"/>
          </w:tcPr>
          <w:p w14:paraId="59C813B8" w14:textId="77777777" w:rsidR="00886369" w:rsidRDefault="00000000">
            <w:pPr>
              <w:pStyle w:val="ConsPlusNormal0"/>
              <w:jc w:val="center"/>
            </w:pPr>
            <w:r>
              <w:t>554 268,6</w:t>
            </w:r>
          </w:p>
        </w:tc>
        <w:tc>
          <w:tcPr>
            <w:tcW w:w="1361" w:type="dxa"/>
            <w:vAlign w:val="center"/>
          </w:tcPr>
          <w:p w14:paraId="6BA96CEE" w14:textId="77777777" w:rsidR="00886369" w:rsidRDefault="00000000">
            <w:pPr>
              <w:pStyle w:val="ConsPlusNormal0"/>
              <w:jc w:val="center"/>
            </w:pPr>
            <w:r>
              <w:t>X</w:t>
            </w:r>
          </w:p>
        </w:tc>
      </w:tr>
      <w:tr w:rsidR="00886369" w14:paraId="210B80EE" w14:textId="77777777">
        <w:tc>
          <w:tcPr>
            <w:tcW w:w="3118" w:type="dxa"/>
            <w:vAlign w:val="center"/>
          </w:tcPr>
          <w:p w14:paraId="65D1D981" w14:textId="77777777" w:rsidR="00886369" w:rsidRDefault="00000000">
            <w:pPr>
              <w:pStyle w:val="ConsPlusNormal0"/>
              <w:jc w:val="both"/>
            </w:pPr>
            <w:r>
              <w:t>2.1.9.1. онкологических заболеваний</w:t>
            </w:r>
          </w:p>
        </w:tc>
        <w:tc>
          <w:tcPr>
            <w:tcW w:w="1134" w:type="dxa"/>
            <w:vAlign w:val="center"/>
          </w:tcPr>
          <w:p w14:paraId="3E920A39" w14:textId="77777777" w:rsidR="00886369" w:rsidRDefault="00000000">
            <w:pPr>
              <w:pStyle w:val="ConsPlusNormal0"/>
              <w:jc w:val="center"/>
            </w:pPr>
            <w:bookmarkStart w:id="240" w:name="P7244"/>
            <w:bookmarkEnd w:id="240"/>
            <w:r>
              <w:t>33.1.9.1</w:t>
            </w:r>
          </w:p>
        </w:tc>
        <w:tc>
          <w:tcPr>
            <w:tcW w:w="1814" w:type="dxa"/>
            <w:vAlign w:val="center"/>
          </w:tcPr>
          <w:p w14:paraId="039EF6D1" w14:textId="77777777" w:rsidR="00886369" w:rsidRDefault="00000000">
            <w:pPr>
              <w:pStyle w:val="ConsPlusNormal0"/>
              <w:jc w:val="center"/>
            </w:pPr>
            <w:r>
              <w:t>комплексное посещение</w:t>
            </w:r>
          </w:p>
        </w:tc>
        <w:tc>
          <w:tcPr>
            <w:tcW w:w="2041" w:type="dxa"/>
            <w:vAlign w:val="center"/>
          </w:tcPr>
          <w:p w14:paraId="046F55B2" w14:textId="77777777" w:rsidR="00886369" w:rsidRDefault="00000000">
            <w:pPr>
              <w:pStyle w:val="ConsPlusNormal0"/>
              <w:jc w:val="center"/>
            </w:pPr>
            <w:r>
              <w:t>0,04505</w:t>
            </w:r>
          </w:p>
        </w:tc>
        <w:tc>
          <w:tcPr>
            <w:tcW w:w="1984" w:type="dxa"/>
            <w:vAlign w:val="center"/>
          </w:tcPr>
          <w:p w14:paraId="3E372FC2" w14:textId="77777777" w:rsidR="00886369" w:rsidRDefault="00000000">
            <w:pPr>
              <w:pStyle w:val="ConsPlusNormal0"/>
              <w:jc w:val="center"/>
            </w:pPr>
            <w:r>
              <w:t>4 641,50</w:t>
            </w:r>
          </w:p>
        </w:tc>
        <w:tc>
          <w:tcPr>
            <w:tcW w:w="1474" w:type="dxa"/>
            <w:vAlign w:val="center"/>
          </w:tcPr>
          <w:p w14:paraId="662FF1C0" w14:textId="77777777" w:rsidR="00886369" w:rsidRDefault="00000000">
            <w:pPr>
              <w:pStyle w:val="ConsPlusNormal0"/>
              <w:jc w:val="center"/>
            </w:pPr>
            <w:r>
              <w:t>X</w:t>
            </w:r>
          </w:p>
        </w:tc>
        <w:tc>
          <w:tcPr>
            <w:tcW w:w="1474" w:type="dxa"/>
            <w:vAlign w:val="center"/>
          </w:tcPr>
          <w:p w14:paraId="585A4F81" w14:textId="77777777" w:rsidR="00886369" w:rsidRDefault="00000000">
            <w:pPr>
              <w:pStyle w:val="ConsPlusNormal0"/>
              <w:jc w:val="center"/>
            </w:pPr>
            <w:r>
              <w:t>209,1</w:t>
            </w:r>
          </w:p>
        </w:tc>
        <w:tc>
          <w:tcPr>
            <w:tcW w:w="1417" w:type="dxa"/>
            <w:vAlign w:val="center"/>
          </w:tcPr>
          <w:p w14:paraId="1BA8F244" w14:textId="77777777" w:rsidR="00886369" w:rsidRDefault="00000000">
            <w:pPr>
              <w:pStyle w:val="ConsPlusNormal0"/>
              <w:jc w:val="center"/>
            </w:pPr>
            <w:r>
              <w:t>X</w:t>
            </w:r>
          </w:p>
        </w:tc>
        <w:tc>
          <w:tcPr>
            <w:tcW w:w="1417" w:type="dxa"/>
            <w:vAlign w:val="center"/>
          </w:tcPr>
          <w:p w14:paraId="3B62CB7B" w14:textId="77777777" w:rsidR="00886369" w:rsidRDefault="00000000">
            <w:pPr>
              <w:pStyle w:val="ConsPlusNormal0"/>
              <w:jc w:val="center"/>
            </w:pPr>
            <w:r>
              <w:t>126 095,2</w:t>
            </w:r>
          </w:p>
        </w:tc>
        <w:tc>
          <w:tcPr>
            <w:tcW w:w="1361" w:type="dxa"/>
            <w:vAlign w:val="center"/>
          </w:tcPr>
          <w:p w14:paraId="5825110A" w14:textId="77777777" w:rsidR="00886369" w:rsidRDefault="00000000">
            <w:pPr>
              <w:pStyle w:val="ConsPlusNormal0"/>
              <w:jc w:val="center"/>
            </w:pPr>
            <w:r>
              <w:t>X</w:t>
            </w:r>
          </w:p>
        </w:tc>
      </w:tr>
      <w:tr w:rsidR="00886369" w14:paraId="4D674CC4" w14:textId="77777777">
        <w:tc>
          <w:tcPr>
            <w:tcW w:w="3118" w:type="dxa"/>
            <w:vAlign w:val="center"/>
          </w:tcPr>
          <w:p w14:paraId="515DEB33" w14:textId="77777777" w:rsidR="00886369" w:rsidRDefault="00000000">
            <w:pPr>
              <w:pStyle w:val="ConsPlusNormal0"/>
              <w:jc w:val="both"/>
            </w:pPr>
            <w:r>
              <w:t>2.1.9.2. сахарного диабета</w:t>
            </w:r>
          </w:p>
        </w:tc>
        <w:tc>
          <w:tcPr>
            <w:tcW w:w="1134" w:type="dxa"/>
            <w:vAlign w:val="center"/>
          </w:tcPr>
          <w:p w14:paraId="1B14DAF9" w14:textId="77777777" w:rsidR="00886369" w:rsidRDefault="00000000">
            <w:pPr>
              <w:pStyle w:val="ConsPlusNormal0"/>
              <w:jc w:val="center"/>
            </w:pPr>
            <w:bookmarkStart w:id="241" w:name="P7254"/>
            <w:bookmarkEnd w:id="241"/>
            <w:r>
              <w:t>33.1.9.2</w:t>
            </w:r>
          </w:p>
        </w:tc>
        <w:tc>
          <w:tcPr>
            <w:tcW w:w="1814" w:type="dxa"/>
            <w:vAlign w:val="center"/>
          </w:tcPr>
          <w:p w14:paraId="0A2134F6" w14:textId="77777777" w:rsidR="00886369" w:rsidRDefault="00000000">
            <w:pPr>
              <w:pStyle w:val="ConsPlusNormal0"/>
              <w:jc w:val="center"/>
            </w:pPr>
            <w:r>
              <w:t>комплексное посещение</w:t>
            </w:r>
          </w:p>
        </w:tc>
        <w:tc>
          <w:tcPr>
            <w:tcW w:w="2041" w:type="dxa"/>
            <w:vAlign w:val="center"/>
          </w:tcPr>
          <w:p w14:paraId="36F9852E" w14:textId="77777777" w:rsidR="00886369" w:rsidRDefault="00000000">
            <w:pPr>
              <w:pStyle w:val="ConsPlusNormal0"/>
              <w:jc w:val="center"/>
            </w:pPr>
            <w:r>
              <w:t>0,0598</w:t>
            </w:r>
          </w:p>
        </w:tc>
        <w:tc>
          <w:tcPr>
            <w:tcW w:w="1984" w:type="dxa"/>
            <w:vAlign w:val="center"/>
          </w:tcPr>
          <w:p w14:paraId="1D76F7F3" w14:textId="77777777" w:rsidR="00886369" w:rsidRDefault="00000000">
            <w:pPr>
              <w:pStyle w:val="ConsPlusNormal0"/>
              <w:jc w:val="center"/>
            </w:pPr>
            <w:r>
              <w:t>2 017,80</w:t>
            </w:r>
          </w:p>
        </w:tc>
        <w:tc>
          <w:tcPr>
            <w:tcW w:w="1474" w:type="dxa"/>
            <w:vAlign w:val="center"/>
          </w:tcPr>
          <w:p w14:paraId="7812EEA1" w14:textId="77777777" w:rsidR="00886369" w:rsidRDefault="00000000">
            <w:pPr>
              <w:pStyle w:val="ConsPlusNormal0"/>
              <w:jc w:val="center"/>
            </w:pPr>
            <w:r>
              <w:t>X</w:t>
            </w:r>
          </w:p>
        </w:tc>
        <w:tc>
          <w:tcPr>
            <w:tcW w:w="1474" w:type="dxa"/>
            <w:vAlign w:val="center"/>
          </w:tcPr>
          <w:p w14:paraId="09599007" w14:textId="77777777" w:rsidR="00886369" w:rsidRDefault="00000000">
            <w:pPr>
              <w:pStyle w:val="ConsPlusNormal0"/>
              <w:jc w:val="center"/>
            </w:pPr>
            <w:r>
              <w:t>120,7</w:t>
            </w:r>
          </w:p>
        </w:tc>
        <w:tc>
          <w:tcPr>
            <w:tcW w:w="1417" w:type="dxa"/>
            <w:vAlign w:val="center"/>
          </w:tcPr>
          <w:p w14:paraId="4BF701A2" w14:textId="77777777" w:rsidR="00886369" w:rsidRDefault="00000000">
            <w:pPr>
              <w:pStyle w:val="ConsPlusNormal0"/>
              <w:jc w:val="center"/>
            </w:pPr>
            <w:r>
              <w:t>X</w:t>
            </w:r>
          </w:p>
        </w:tc>
        <w:tc>
          <w:tcPr>
            <w:tcW w:w="1417" w:type="dxa"/>
            <w:vAlign w:val="center"/>
          </w:tcPr>
          <w:p w14:paraId="5E067A51" w14:textId="77777777" w:rsidR="00886369" w:rsidRDefault="00000000">
            <w:pPr>
              <w:pStyle w:val="ConsPlusNormal0"/>
              <w:jc w:val="center"/>
            </w:pPr>
            <w:r>
              <w:t>72 765,4</w:t>
            </w:r>
          </w:p>
        </w:tc>
        <w:tc>
          <w:tcPr>
            <w:tcW w:w="1361" w:type="dxa"/>
            <w:vAlign w:val="center"/>
          </w:tcPr>
          <w:p w14:paraId="398F66CB" w14:textId="77777777" w:rsidR="00886369" w:rsidRDefault="00000000">
            <w:pPr>
              <w:pStyle w:val="ConsPlusNormal0"/>
              <w:jc w:val="center"/>
            </w:pPr>
            <w:r>
              <w:t>X</w:t>
            </w:r>
          </w:p>
        </w:tc>
      </w:tr>
      <w:tr w:rsidR="00886369" w14:paraId="0FFDAF16" w14:textId="77777777">
        <w:tc>
          <w:tcPr>
            <w:tcW w:w="3118" w:type="dxa"/>
            <w:vAlign w:val="center"/>
          </w:tcPr>
          <w:p w14:paraId="0EF8DEF0" w14:textId="77777777" w:rsidR="00886369" w:rsidRDefault="00000000">
            <w:pPr>
              <w:pStyle w:val="ConsPlusNormal0"/>
              <w:jc w:val="both"/>
            </w:pPr>
            <w:r>
              <w:t>2.1.9.3. болезней системы кровообращения</w:t>
            </w:r>
          </w:p>
        </w:tc>
        <w:tc>
          <w:tcPr>
            <w:tcW w:w="1134" w:type="dxa"/>
            <w:vAlign w:val="center"/>
          </w:tcPr>
          <w:p w14:paraId="7C8D4798" w14:textId="77777777" w:rsidR="00886369" w:rsidRDefault="00000000">
            <w:pPr>
              <w:pStyle w:val="ConsPlusNormal0"/>
              <w:jc w:val="center"/>
            </w:pPr>
            <w:bookmarkStart w:id="242" w:name="P7264"/>
            <w:bookmarkEnd w:id="242"/>
            <w:r>
              <w:t>33.1.9.3</w:t>
            </w:r>
          </w:p>
        </w:tc>
        <w:tc>
          <w:tcPr>
            <w:tcW w:w="1814" w:type="dxa"/>
            <w:vAlign w:val="center"/>
          </w:tcPr>
          <w:p w14:paraId="53008B14" w14:textId="77777777" w:rsidR="00886369" w:rsidRDefault="00000000">
            <w:pPr>
              <w:pStyle w:val="ConsPlusNormal0"/>
              <w:jc w:val="center"/>
            </w:pPr>
            <w:r>
              <w:t>комплексное посещение</w:t>
            </w:r>
          </w:p>
        </w:tc>
        <w:tc>
          <w:tcPr>
            <w:tcW w:w="2041" w:type="dxa"/>
            <w:vAlign w:val="center"/>
          </w:tcPr>
          <w:p w14:paraId="56E457A7" w14:textId="77777777" w:rsidR="00886369" w:rsidRDefault="00000000">
            <w:pPr>
              <w:pStyle w:val="ConsPlusNormal0"/>
              <w:jc w:val="center"/>
            </w:pPr>
            <w:r>
              <w:t>0,138983</w:t>
            </w:r>
          </w:p>
        </w:tc>
        <w:tc>
          <w:tcPr>
            <w:tcW w:w="1984" w:type="dxa"/>
            <w:vAlign w:val="center"/>
          </w:tcPr>
          <w:p w14:paraId="11039642" w14:textId="77777777" w:rsidR="00886369" w:rsidRDefault="00000000">
            <w:pPr>
              <w:pStyle w:val="ConsPlusNormal0"/>
              <w:jc w:val="center"/>
            </w:pPr>
            <w:r>
              <w:t>3 943,90</w:t>
            </w:r>
          </w:p>
        </w:tc>
        <w:tc>
          <w:tcPr>
            <w:tcW w:w="1474" w:type="dxa"/>
            <w:vAlign w:val="center"/>
          </w:tcPr>
          <w:p w14:paraId="51A82DBA" w14:textId="77777777" w:rsidR="00886369" w:rsidRDefault="00000000">
            <w:pPr>
              <w:pStyle w:val="ConsPlusNormal0"/>
              <w:jc w:val="center"/>
            </w:pPr>
            <w:r>
              <w:t>X</w:t>
            </w:r>
          </w:p>
        </w:tc>
        <w:tc>
          <w:tcPr>
            <w:tcW w:w="1474" w:type="dxa"/>
            <w:vAlign w:val="center"/>
          </w:tcPr>
          <w:p w14:paraId="3BEF2AE9" w14:textId="77777777" w:rsidR="00886369" w:rsidRDefault="00000000">
            <w:pPr>
              <w:pStyle w:val="ConsPlusNormal0"/>
              <w:jc w:val="center"/>
            </w:pPr>
            <w:r>
              <w:t>548,1</w:t>
            </w:r>
          </w:p>
        </w:tc>
        <w:tc>
          <w:tcPr>
            <w:tcW w:w="1417" w:type="dxa"/>
            <w:vAlign w:val="center"/>
          </w:tcPr>
          <w:p w14:paraId="614E0D86" w14:textId="77777777" w:rsidR="00886369" w:rsidRDefault="00000000">
            <w:pPr>
              <w:pStyle w:val="ConsPlusNormal0"/>
              <w:jc w:val="center"/>
            </w:pPr>
            <w:r>
              <w:t>X</w:t>
            </w:r>
          </w:p>
        </w:tc>
        <w:tc>
          <w:tcPr>
            <w:tcW w:w="1417" w:type="dxa"/>
            <w:vAlign w:val="center"/>
          </w:tcPr>
          <w:p w14:paraId="0A69C891" w14:textId="77777777" w:rsidR="00886369" w:rsidRDefault="00000000">
            <w:pPr>
              <w:pStyle w:val="ConsPlusNormal0"/>
              <w:jc w:val="center"/>
            </w:pPr>
            <w:r>
              <w:t>330 546,8</w:t>
            </w:r>
          </w:p>
        </w:tc>
        <w:tc>
          <w:tcPr>
            <w:tcW w:w="1361" w:type="dxa"/>
            <w:vAlign w:val="center"/>
          </w:tcPr>
          <w:p w14:paraId="174011F5" w14:textId="77777777" w:rsidR="00886369" w:rsidRDefault="00000000">
            <w:pPr>
              <w:pStyle w:val="ConsPlusNormal0"/>
              <w:jc w:val="center"/>
            </w:pPr>
            <w:r>
              <w:t>X</w:t>
            </w:r>
          </w:p>
        </w:tc>
      </w:tr>
      <w:tr w:rsidR="00886369" w14:paraId="5B85C894" w14:textId="77777777">
        <w:tc>
          <w:tcPr>
            <w:tcW w:w="3118" w:type="dxa"/>
            <w:vAlign w:val="center"/>
          </w:tcPr>
          <w:p w14:paraId="1232929F"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392F9702" w14:textId="77777777" w:rsidR="00886369" w:rsidRDefault="00000000">
            <w:pPr>
              <w:pStyle w:val="ConsPlusNormal0"/>
              <w:jc w:val="center"/>
            </w:pPr>
            <w:bookmarkStart w:id="243" w:name="P7274"/>
            <w:bookmarkEnd w:id="243"/>
            <w:r>
              <w:t>33.1.10</w:t>
            </w:r>
          </w:p>
        </w:tc>
        <w:tc>
          <w:tcPr>
            <w:tcW w:w="1814" w:type="dxa"/>
            <w:vAlign w:val="center"/>
          </w:tcPr>
          <w:p w14:paraId="71C0F8DF" w14:textId="77777777" w:rsidR="00886369" w:rsidRDefault="00000000">
            <w:pPr>
              <w:pStyle w:val="ConsPlusNormal0"/>
              <w:jc w:val="center"/>
            </w:pPr>
            <w:r>
              <w:t>комплексное посещение</w:t>
            </w:r>
          </w:p>
        </w:tc>
        <w:tc>
          <w:tcPr>
            <w:tcW w:w="2041" w:type="dxa"/>
            <w:vAlign w:val="center"/>
          </w:tcPr>
          <w:p w14:paraId="1318785A" w14:textId="77777777" w:rsidR="00886369" w:rsidRDefault="00000000">
            <w:pPr>
              <w:pStyle w:val="ConsPlusNormal0"/>
              <w:jc w:val="center"/>
            </w:pPr>
            <w:r>
              <w:t>0,040988</w:t>
            </w:r>
          </w:p>
        </w:tc>
        <w:tc>
          <w:tcPr>
            <w:tcW w:w="1984" w:type="dxa"/>
            <w:vAlign w:val="center"/>
          </w:tcPr>
          <w:p w14:paraId="2CCDD98E" w14:textId="77777777" w:rsidR="00886369" w:rsidRDefault="00000000">
            <w:pPr>
              <w:pStyle w:val="ConsPlusNormal0"/>
              <w:jc w:val="center"/>
            </w:pPr>
            <w:r>
              <w:t>1 280,90</w:t>
            </w:r>
          </w:p>
        </w:tc>
        <w:tc>
          <w:tcPr>
            <w:tcW w:w="1474" w:type="dxa"/>
            <w:vAlign w:val="center"/>
          </w:tcPr>
          <w:p w14:paraId="701FF3A6" w14:textId="77777777" w:rsidR="00886369" w:rsidRDefault="00000000">
            <w:pPr>
              <w:pStyle w:val="ConsPlusNormal0"/>
              <w:jc w:val="center"/>
            </w:pPr>
            <w:r>
              <w:t>X</w:t>
            </w:r>
          </w:p>
        </w:tc>
        <w:tc>
          <w:tcPr>
            <w:tcW w:w="1474" w:type="dxa"/>
            <w:vAlign w:val="center"/>
          </w:tcPr>
          <w:p w14:paraId="14D32A0F" w14:textId="77777777" w:rsidR="00886369" w:rsidRDefault="00000000">
            <w:pPr>
              <w:pStyle w:val="ConsPlusNormal0"/>
              <w:jc w:val="center"/>
            </w:pPr>
            <w:r>
              <w:t>52,5</w:t>
            </w:r>
          </w:p>
        </w:tc>
        <w:tc>
          <w:tcPr>
            <w:tcW w:w="1417" w:type="dxa"/>
            <w:vAlign w:val="center"/>
          </w:tcPr>
          <w:p w14:paraId="04013395" w14:textId="77777777" w:rsidR="00886369" w:rsidRDefault="00000000">
            <w:pPr>
              <w:pStyle w:val="ConsPlusNormal0"/>
              <w:jc w:val="center"/>
            </w:pPr>
            <w:r>
              <w:t>X</w:t>
            </w:r>
          </w:p>
        </w:tc>
        <w:tc>
          <w:tcPr>
            <w:tcW w:w="1417" w:type="dxa"/>
            <w:vAlign w:val="center"/>
          </w:tcPr>
          <w:p w14:paraId="3D247C19" w14:textId="77777777" w:rsidR="00886369" w:rsidRDefault="00000000">
            <w:pPr>
              <w:pStyle w:val="ConsPlusNormal0"/>
              <w:jc w:val="center"/>
            </w:pPr>
            <w:r>
              <w:t>31 660,5</w:t>
            </w:r>
          </w:p>
        </w:tc>
        <w:tc>
          <w:tcPr>
            <w:tcW w:w="1361" w:type="dxa"/>
            <w:vAlign w:val="center"/>
          </w:tcPr>
          <w:p w14:paraId="3BB9A1ED" w14:textId="77777777" w:rsidR="00886369" w:rsidRDefault="00000000">
            <w:pPr>
              <w:pStyle w:val="ConsPlusNormal0"/>
              <w:jc w:val="center"/>
            </w:pPr>
            <w:r>
              <w:t>X</w:t>
            </w:r>
          </w:p>
        </w:tc>
      </w:tr>
      <w:tr w:rsidR="00886369" w14:paraId="4638354F" w14:textId="77777777">
        <w:tc>
          <w:tcPr>
            <w:tcW w:w="3118" w:type="dxa"/>
            <w:vAlign w:val="center"/>
          </w:tcPr>
          <w:p w14:paraId="366CBA8C" w14:textId="77777777" w:rsidR="00886369" w:rsidRDefault="00000000">
            <w:pPr>
              <w:pStyle w:val="ConsPlusNormal0"/>
              <w:jc w:val="both"/>
            </w:pPr>
            <w:r>
              <w:t>2.1.10.1. пациентов с сахарным диабетом</w:t>
            </w:r>
          </w:p>
        </w:tc>
        <w:tc>
          <w:tcPr>
            <w:tcW w:w="1134" w:type="dxa"/>
            <w:vAlign w:val="center"/>
          </w:tcPr>
          <w:p w14:paraId="043D4C1A" w14:textId="77777777" w:rsidR="00886369" w:rsidRDefault="00000000">
            <w:pPr>
              <w:pStyle w:val="ConsPlusNormal0"/>
              <w:jc w:val="center"/>
            </w:pPr>
            <w:bookmarkStart w:id="244" w:name="P7284"/>
            <w:bookmarkEnd w:id="244"/>
            <w:r>
              <w:t>33.1.10.1</w:t>
            </w:r>
          </w:p>
        </w:tc>
        <w:tc>
          <w:tcPr>
            <w:tcW w:w="1814" w:type="dxa"/>
            <w:vAlign w:val="center"/>
          </w:tcPr>
          <w:p w14:paraId="3E9D409C" w14:textId="77777777" w:rsidR="00886369" w:rsidRDefault="00000000">
            <w:pPr>
              <w:pStyle w:val="ConsPlusNormal0"/>
              <w:jc w:val="center"/>
            </w:pPr>
            <w:r>
              <w:t>комплексное посещение</w:t>
            </w:r>
          </w:p>
        </w:tc>
        <w:tc>
          <w:tcPr>
            <w:tcW w:w="2041" w:type="dxa"/>
            <w:vAlign w:val="center"/>
          </w:tcPr>
          <w:p w14:paraId="31C47F3C" w14:textId="77777777" w:rsidR="00886369" w:rsidRDefault="00000000">
            <w:pPr>
              <w:pStyle w:val="ConsPlusNormal0"/>
              <w:jc w:val="center"/>
            </w:pPr>
            <w:r>
              <w:t>0,001293</w:t>
            </w:r>
          </w:p>
        </w:tc>
        <w:tc>
          <w:tcPr>
            <w:tcW w:w="1984" w:type="dxa"/>
            <w:vAlign w:val="center"/>
          </w:tcPr>
          <w:p w14:paraId="5A51DD1D" w14:textId="77777777" w:rsidR="00886369" w:rsidRDefault="00000000">
            <w:pPr>
              <w:pStyle w:val="ConsPlusNormal0"/>
              <w:jc w:val="center"/>
            </w:pPr>
            <w:r>
              <w:t>3 878,60</w:t>
            </w:r>
          </w:p>
        </w:tc>
        <w:tc>
          <w:tcPr>
            <w:tcW w:w="1474" w:type="dxa"/>
            <w:vAlign w:val="center"/>
          </w:tcPr>
          <w:p w14:paraId="119C83D8" w14:textId="77777777" w:rsidR="00886369" w:rsidRDefault="00000000">
            <w:pPr>
              <w:pStyle w:val="ConsPlusNormal0"/>
              <w:jc w:val="center"/>
            </w:pPr>
            <w:r>
              <w:t>X</w:t>
            </w:r>
          </w:p>
        </w:tc>
        <w:tc>
          <w:tcPr>
            <w:tcW w:w="1474" w:type="dxa"/>
            <w:vAlign w:val="center"/>
          </w:tcPr>
          <w:p w14:paraId="3C7AB4EF" w14:textId="77777777" w:rsidR="00886369" w:rsidRDefault="00000000">
            <w:pPr>
              <w:pStyle w:val="ConsPlusNormal0"/>
              <w:jc w:val="center"/>
            </w:pPr>
            <w:r>
              <w:t>5,0</w:t>
            </w:r>
          </w:p>
        </w:tc>
        <w:tc>
          <w:tcPr>
            <w:tcW w:w="1417" w:type="dxa"/>
            <w:vAlign w:val="center"/>
          </w:tcPr>
          <w:p w14:paraId="4A7C08E5" w14:textId="77777777" w:rsidR="00886369" w:rsidRDefault="00000000">
            <w:pPr>
              <w:pStyle w:val="ConsPlusNormal0"/>
              <w:jc w:val="center"/>
            </w:pPr>
            <w:r>
              <w:t>X</w:t>
            </w:r>
          </w:p>
        </w:tc>
        <w:tc>
          <w:tcPr>
            <w:tcW w:w="1417" w:type="dxa"/>
            <w:vAlign w:val="center"/>
          </w:tcPr>
          <w:p w14:paraId="136E0B64" w14:textId="77777777" w:rsidR="00886369" w:rsidRDefault="00000000">
            <w:pPr>
              <w:pStyle w:val="ConsPlusNormal0"/>
              <w:jc w:val="center"/>
            </w:pPr>
            <w:r>
              <w:t>3 024,3</w:t>
            </w:r>
          </w:p>
        </w:tc>
        <w:tc>
          <w:tcPr>
            <w:tcW w:w="1361" w:type="dxa"/>
            <w:vAlign w:val="center"/>
          </w:tcPr>
          <w:p w14:paraId="7FB7B8C4" w14:textId="77777777" w:rsidR="00886369" w:rsidRDefault="00000000">
            <w:pPr>
              <w:pStyle w:val="ConsPlusNormal0"/>
              <w:jc w:val="center"/>
            </w:pPr>
            <w:r>
              <w:t>X</w:t>
            </w:r>
          </w:p>
        </w:tc>
      </w:tr>
      <w:tr w:rsidR="00886369" w14:paraId="74424D19" w14:textId="77777777">
        <w:tc>
          <w:tcPr>
            <w:tcW w:w="3118" w:type="dxa"/>
            <w:vAlign w:val="center"/>
          </w:tcPr>
          <w:p w14:paraId="7561E625" w14:textId="77777777" w:rsidR="00886369" w:rsidRDefault="00000000">
            <w:pPr>
              <w:pStyle w:val="ConsPlusNormal0"/>
              <w:jc w:val="both"/>
            </w:pPr>
            <w:r>
              <w:t>2.1.10.2. пациентов с артериальной гипертензией</w:t>
            </w:r>
          </w:p>
        </w:tc>
        <w:tc>
          <w:tcPr>
            <w:tcW w:w="1134" w:type="dxa"/>
            <w:vAlign w:val="center"/>
          </w:tcPr>
          <w:p w14:paraId="47C72076" w14:textId="77777777" w:rsidR="00886369" w:rsidRDefault="00000000">
            <w:pPr>
              <w:pStyle w:val="ConsPlusNormal0"/>
              <w:jc w:val="center"/>
            </w:pPr>
            <w:bookmarkStart w:id="245" w:name="P7294"/>
            <w:bookmarkEnd w:id="245"/>
            <w:r>
              <w:t>33.1.10.2</w:t>
            </w:r>
          </w:p>
        </w:tc>
        <w:tc>
          <w:tcPr>
            <w:tcW w:w="1814" w:type="dxa"/>
            <w:vAlign w:val="center"/>
          </w:tcPr>
          <w:p w14:paraId="3D3534FF" w14:textId="77777777" w:rsidR="00886369" w:rsidRDefault="00000000">
            <w:pPr>
              <w:pStyle w:val="ConsPlusNormal0"/>
              <w:jc w:val="center"/>
            </w:pPr>
            <w:r>
              <w:t>комплексное посещение</w:t>
            </w:r>
          </w:p>
        </w:tc>
        <w:tc>
          <w:tcPr>
            <w:tcW w:w="2041" w:type="dxa"/>
            <w:vAlign w:val="center"/>
          </w:tcPr>
          <w:p w14:paraId="3D3EE438" w14:textId="77777777" w:rsidR="00886369" w:rsidRDefault="00000000">
            <w:pPr>
              <w:pStyle w:val="ConsPlusNormal0"/>
              <w:jc w:val="center"/>
            </w:pPr>
            <w:r>
              <w:t>0,039695</w:t>
            </w:r>
          </w:p>
        </w:tc>
        <w:tc>
          <w:tcPr>
            <w:tcW w:w="1984" w:type="dxa"/>
            <w:vAlign w:val="center"/>
          </w:tcPr>
          <w:p w14:paraId="30C5FA0F" w14:textId="77777777" w:rsidR="00886369" w:rsidRDefault="00000000">
            <w:pPr>
              <w:pStyle w:val="ConsPlusNormal0"/>
              <w:jc w:val="center"/>
            </w:pPr>
            <w:r>
              <w:t>1 196,30</w:t>
            </w:r>
          </w:p>
        </w:tc>
        <w:tc>
          <w:tcPr>
            <w:tcW w:w="1474" w:type="dxa"/>
            <w:vAlign w:val="center"/>
          </w:tcPr>
          <w:p w14:paraId="3616D064" w14:textId="77777777" w:rsidR="00886369" w:rsidRDefault="00000000">
            <w:pPr>
              <w:pStyle w:val="ConsPlusNormal0"/>
              <w:jc w:val="center"/>
            </w:pPr>
            <w:r>
              <w:t>X</w:t>
            </w:r>
          </w:p>
        </w:tc>
        <w:tc>
          <w:tcPr>
            <w:tcW w:w="1474" w:type="dxa"/>
            <w:vAlign w:val="center"/>
          </w:tcPr>
          <w:p w14:paraId="244555FC" w14:textId="77777777" w:rsidR="00886369" w:rsidRDefault="00000000">
            <w:pPr>
              <w:pStyle w:val="ConsPlusNormal0"/>
              <w:jc w:val="center"/>
            </w:pPr>
            <w:r>
              <w:t>47,5</w:t>
            </w:r>
          </w:p>
        </w:tc>
        <w:tc>
          <w:tcPr>
            <w:tcW w:w="1417" w:type="dxa"/>
            <w:vAlign w:val="center"/>
          </w:tcPr>
          <w:p w14:paraId="13006D3B" w14:textId="77777777" w:rsidR="00886369" w:rsidRDefault="00000000">
            <w:pPr>
              <w:pStyle w:val="ConsPlusNormal0"/>
              <w:jc w:val="center"/>
            </w:pPr>
            <w:r>
              <w:t>X</w:t>
            </w:r>
          </w:p>
        </w:tc>
        <w:tc>
          <w:tcPr>
            <w:tcW w:w="1417" w:type="dxa"/>
            <w:vAlign w:val="center"/>
          </w:tcPr>
          <w:p w14:paraId="126B2B41" w14:textId="77777777" w:rsidR="00886369" w:rsidRDefault="00000000">
            <w:pPr>
              <w:pStyle w:val="ConsPlusNormal0"/>
              <w:jc w:val="center"/>
            </w:pPr>
            <w:r>
              <w:t>28 636,6</w:t>
            </w:r>
          </w:p>
        </w:tc>
        <w:tc>
          <w:tcPr>
            <w:tcW w:w="1361" w:type="dxa"/>
            <w:vAlign w:val="center"/>
          </w:tcPr>
          <w:p w14:paraId="346726A5" w14:textId="77777777" w:rsidR="00886369" w:rsidRDefault="00000000">
            <w:pPr>
              <w:pStyle w:val="ConsPlusNormal0"/>
              <w:jc w:val="center"/>
            </w:pPr>
            <w:r>
              <w:t>X</w:t>
            </w:r>
          </w:p>
        </w:tc>
      </w:tr>
      <w:tr w:rsidR="00886369" w14:paraId="6255ABF9" w14:textId="77777777">
        <w:tc>
          <w:tcPr>
            <w:tcW w:w="3118" w:type="dxa"/>
            <w:vAlign w:val="center"/>
          </w:tcPr>
          <w:p w14:paraId="2E94AB06"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1871D13C" w14:textId="77777777" w:rsidR="00886369" w:rsidRDefault="00000000">
            <w:pPr>
              <w:pStyle w:val="ConsPlusNormal0"/>
              <w:jc w:val="center"/>
            </w:pPr>
            <w:r>
              <w:t>33.1.11</w:t>
            </w:r>
          </w:p>
        </w:tc>
        <w:tc>
          <w:tcPr>
            <w:tcW w:w="1814" w:type="dxa"/>
            <w:vAlign w:val="center"/>
          </w:tcPr>
          <w:p w14:paraId="6174AC48" w14:textId="77777777" w:rsidR="00886369" w:rsidRDefault="00000000">
            <w:pPr>
              <w:pStyle w:val="ConsPlusNormal0"/>
              <w:jc w:val="center"/>
            </w:pPr>
            <w:r>
              <w:t>комплексное посещение</w:t>
            </w:r>
          </w:p>
        </w:tc>
        <w:tc>
          <w:tcPr>
            <w:tcW w:w="2041" w:type="dxa"/>
            <w:vAlign w:val="center"/>
          </w:tcPr>
          <w:p w14:paraId="54023CEB" w14:textId="77777777" w:rsidR="00886369" w:rsidRDefault="00000000">
            <w:pPr>
              <w:pStyle w:val="ConsPlusNormal0"/>
              <w:jc w:val="center"/>
            </w:pPr>
            <w:r>
              <w:t>0,032831</w:t>
            </w:r>
          </w:p>
        </w:tc>
        <w:tc>
          <w:tcPr>
            <w:tcW w:w="1984" w:type="dxa"/>
            <w:vAlign w:val="center"/>
          </w:tcPr>
          <w:p w14:paraId="74E7D963" w14:textId="77777777" w:rsidR="00886369" w:rsidRDefault="00000000">
            <w:pPr>
              <w:pStyle w:val="ConsPlusNormal0"/>
              <w:jc w:val="center"/>
            </w:pPr>
            <w:r>
              <w:t>1 797,50</w:t>
            </w:r>
          </w:p>
        </w:tc>
        <w:tc>
          <w:tcPr>
            <w:tcW w:w="1474" w:type="dxa"/>
            <w:vAlign w:val="center"/>
          </w:tcPr>
          <w:p w14:paraId="7D8B98E2" w14:textId="77777777" w:rsidR="00886369" w:rsidRDefault="00000000">
            <w:pPr>
              <w:pStyle w:val="ConsPlusNormal0"/>
              <w:jc w:val="center"/>
            </w:pPr>
            <w:r>
              <w:t>X</w:t>
            </w:r>
          </w:p>
        </w:tc>
        <w:tc>
          <w:tcPr>
            <w:tcW w:w="1474" w:type="dxa"/>
            <w:vAlign w:val="center"/>
          </w:tcPr>
          <w:p w14:paraId="6F7501EC" w14:textId="77777777" w:rsidR="00886369" w:rsidRDefault="00000000">
            <w:pPr>
              <w:pStyle w:val="ConsPlusNormal0"/>
              <w:jc w:val="center"/>
            </w:pPr>
            <w:r>
              <w:t>59,0</w:t>
            </w:r>
          </w:p>
        </w:tc>
        <w:tc>
          <w:tcPr>
            <w:tcW w:w="1417" w:type="dxa"/>
            <w:vAlign w:val="center"/>
          </w:tcPr>
          <w:p w14:paraId="76D7A342" w14:textId="77777777" w:rsidR="00886369" w:rsidRDefault="00000000">
            <w:pPr>
              <w:pStyle w:val="ConsPlusNormal0"/>
              <w:jc w:val="center"/>
            </w:pPr>
            <w:r>
              <w:t>X</w:t>
            </w:r>
          </w:p>
        </w:tc>
        <w:tc>
          <w:tcPr>
            <w:tcW w:w="1417" w:type="dxa"/>
            <w:vAlign w:val="center"/>
          </w:tcPr>
          <w:p w14:paraId="499F03CD" w14:textId="77777777" w:rsidR="00886369" w:rsidRDefault="00000000">
            <w:pPr>
              <w:pStyle w:val="ConsPlusNormal0"/>
              <w:jc w:val="center"/>
            </w:pPr>
            <w:r>
              <w:t>35 587,6</w:t>
            </w:r>
          </w:p>
        </w:tc>
        <w:tc>
          <w:tcPr>
            <w:tcW w:w="1361" w:type="dxa"/>
            <w:vAlign w:val="center"/>
          </w:tcPr>
          <w:p w14:paraId="7461ADCE" w14:textId="77777777" w:rsidR="00886369" w:rsidRDefault="00000000">
            <w:pPr>
              <w:pStyle w:val="ConsPlusNormal0"/>
              <w:jc w:val="center"/>
            </w:pPr>
            <w:r>
              <w:t>X</w:t>
            </w:r>
          </w:p>
        </w:tc>
      </w:tr>
      <w:tr w:rsidR="00886369" w14:paraId="62B95D05" w14:textId="77777777">
        <w:tc>
          <w:tcPr>
            <w:tcW w:w="3118" w:type="dxa"/>
            <w:vAlign w:val="center"/>
          </w:tcPr>
          <w:p w14:paraId="0BB35E48"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7B349611" w14:textId="77777777" w:rsidR="00886369" w:rsidRDefault="00000000">
            <w:pPr>
              <w:pStyle w:val="ConsPlusNormal0"/>
              <w:jc w:val="center"/>
            </w:pPr>
            <w:r>
              <w:t>33.1.12</w:t>
            </w:r>
          </w:p>
        </w:tc>
        <w:tc>
          <w:tcPr>
            <w:tcW w:w="1814" w:type="dxa"/>
            <w:vAlign w:val="center"/>
          </w:tcPr>
          <w:p w14:paraId="2B6E06EF" w14:textId="77777777" w:rsidR="00886369" w:rsidRDefault="00000000">
            <w:pPr>
              <w:pStyle w:val="ConsPlusNormal0"/>
              <w:jc w:val="center"/>
            </w:pPr>
            <w:r>
              <w:t>комплексное посещение</w:t>
            </w:r>
          </w:p>
        </w:tc>
        <w:tc>
          <w:tcPr>
            <w:tcW w:w="2041" w:type="dxa"/>
            <w:vAlign w:val="center"/>
          </w:tcPr>
          <w:p w14:paraId="370CC2EF" w14:textId="77777777" w:rsidR="00886369" w:rsidRDefault="00000000">
            <w:pPr>
              <w:pStyle w:val="ConsPlusNormal0"/>
              <w:jc w:val="center"/>
            </w:pPr>
            <w:r>
              <w:t>0,021666</w:t>
            </w:r>
          </w:p>
        </w:tc>
        <w:tc>
          <w:tcPr>
            <w:tcW w:w="1984" w:type="dxa"/>
            <w:vAlign w:val="center"/>
          </w:tcPr>
          <w:p w14:paraId="7F9F28EE" w14:textId="77777777" w:rsidR="00886369" w:rsidRDefault="00000000">
            <w:pPr>
              <w:pStyle w:val="ConsPlusNormal0"/>
              <w:jc w:val="center"/>
            </w:pPr>
            <w:r>
              <w:t>2 514,10</w:t>
            </w:r>
          </w:p>
        </w:tc>
        <w:tc>
          <w:tcPr>
            <w:tcW w:w="1474" w:type="dxa"/>
            <w:vAlign w:val="center"/>
          </w:tcPr>
          <w:p w14:paraId="17F23810" w14:textId="77777777" w:rsidR="00886369" w:rsidRDefault="00000000">
            <w:pPr>
              <w:pStyle w:val="ConsPlusNormal0"/>
              <w:jc w:val="center"/>
            </w:pPr>
            <w:r>
              <w:t>X</w:t>
            </w:r>
          </w:p>
        </w:tc>
        <w:tc>
          <w:tcPr>
            <w:tcW w:w="1474" w:type="dxa"/>
            <w:vAlign w:val="center"/>
          </w:tcPr>
          <w:p w14:paraId="425D6C31" w14:textId="77777777" w:rsidR="00886369" w:rsidRDefault="00000000">
            <w:pPr>
              <w:pStyle w:val="ConsPlusNormal0"/>
              <w:jc w:val="center"/>
            </w:pPr>
            <w:r>
              <w:t>54,5</w:t>
            </w:r>
          </w:p>
        </w:tc>
        <w:tc>
          <w:tcPr>
            <w:tcW w:w="1417" w:type="dxa"/>
            <w:vAlign w:val="center"/>
          </w:tcPr>
          <w:p w14:paraId="150C7E5A" w14:textId="77777777" w:rsidR="00886369" w:rsidRDefault="00000000">
            <w:pPr>
              <w:pStyle w:val="ConsPlusNormal0"/>
              <w:jc w:val="center"/>
            </w:pPr>
            <w:r>
              <w:t>X</w:t>
            </w:r>
          </w:p>
        </w:tc>
        <w:tc>
          <w:tcPr>
            <w:tcW w:w="1417" w:type="dxa"/>
            <w:vAlign w:val="center"/>
          </w:tcPr>
          <w:p w14:paraId="1B58016A" w14:textId="77777777" w:rsidR="00886369" w:rsidRDefault="00000000">
            <w:pPr>
              <w:pStyle w:val="ConsPlusNormal0"/>
              <w:jc w:val="center"/>
            </w:pPr>
            <w:r>
              <w:t>32 847,8</w:t>
            </w:r>
          </w:p>
        </w:tc>
        <w:tc>
          <w:tcPr>
            <w:tcW w:w="1361" w:type="dxa"/>
            <w:vAlign w:val="center"/>
          </w:tcPr>
          <w:p w14:paraId="1A3AF443" w14:textId="77777777" w:rsidR="00886369" w:rsidRDefault="00000000">
            <w:pPr>
              <w:pStyle w:val="ConsPlusNormal0"/>
              <w:jc w:val="center"/>
            </w:pPr>
            <w:r>
              <w:t>X</w:t>
            </w:r>
          </w:p>
        </w:tc>
      </w:tr>
      <w:tr w:rsidR="00886369" w14:paraId="1AB8DAEC" w14:textId="77777777">
        <w:tc>
          <w:tcPr>
            <w:tcW w:w="3118" w:type="dxa"/>
            <w:vAlign w:val="center"/>
          </w:tcPr>
          <w:p w14:paraId="7C3268DF"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34EE2DF8" w14:textId="77777777" w:rsidR="00886369" w:rsidRDefault="00000000">
            <w:pPr>
              <w:pStyle w:val="ConsPlusNormal0"/>
              <w:jc w:val="center"/>
            </w:pPr>
            <w:bookmarkStart w:id="246" w:name="P7324"/>
            <w:bookmarkEnd w:id="246"/>
            <w:r>
              <w:t>34</w:t>
            </w:r>
          </w:p>
        </w:tc>
        <w:tc>
          <w:tcPr>
            <w:tcW w:w="1814" w:type="dxa"/>
            <w:vAlign w:val="center"/>
          </w:tcPr>
          <w:p w14:paraId="30665FC8" w14:textId="77777777" w:rsidR="00886369" w:rsidRDefault="00000000">
            <w:pPr>
              <w:pStyle w:val="ConsPlusNormal0"/>
              <w:jc w:val="center"/>
            </w:pPr>
            <w:r>
              <w:t>случай лечения</w:t>
            </w:r>
          </w:p>
        </w:tc>
        <w:tc>
          <w:tcPr>
            <w:tcW w:w="2041" w:type="dxa"/>
            <w:vAlign w:val="center"/>
          </w:tcPr>
          <w:p w14:paraId="62754994" w14:textId="77777777" w:rsidR="00886369" w:rsidRDefault="00000000">
            <w:pPr>
              <w:pStyle w:val="ConsPlusNormal0"/>
              <w:jc w:val="center"/>
            </w:pPr>
            <w:r>
              <w:t>0,069345</w:t>
            </w:r>
          </w:p>
        </w:tc>
        <w:tc>
          <w:tcPr>
            <w:tcW w:w="1984" w:type="dxa"/>
            <w:vAlign w:val="center"/>
          </w:tcPr>
          <w:p w14:paraId="4894AF5F" w14:textId="77777777" w:rsidR="00886369" w:rsidRDefault="00000000">
            <w:pPr>
              <w:pStyle w:val="ConsPlusNormal0"/>
              <w:jc w:val="center"/>
            </w:pPr>
            <w:r>
              <w:t>34 353,70</w:t>
            </w:r>
          </w:p>
        </w:tc>
        <w:tc>
          <w:tcPr>
            <w:tcW w:w="1474" w:type="dxa"/>
            <w:vAlign w:val="center"/>
          </w:tcPr>
          <w:p w14:paraId="0B18ABFA" w14:textId="77777777" w:rsidR="00886369" w:rsidRDefault="00000000">
            <w:pPr>
              <w:pStyle w:val="ConsPlusNormal0"/>
              <w:jc w:val="center"/>
            </w:pPr>
            <w:r>
              <w:t>X</w:t>
            </w:r>
          </w:p>
        </w:tc>
        <w:tc>
          <w:tcPr>
            <w:tcW w:w="1474" w:type="dxa"/>
            <w:vAlign w:val="center"/>
          </w:tcPr>
          <w:p w14:paraId="4C8A4ED7" w14:textId="77777777" w:rsidR="00886369" w:rsidRDefault="00000000">
            <w:pPr>
              <w:pStyle w:val="ConsPlusNormal0"/>
              <w:jc w:val="center"/>
            </w:pPr>
            <w:r>
              <w:t>2 382,3</w:t>
            </w:r>
          </w:p>
        </w:tc>
        <w:tc>
          <w:tcPr>
            <w:tcW w:w="1417" w:type="dxa"/>
            <w:vAlign w:val="center"/>
          </w:tcPr>
          <w:p w14:paraId="70FF70B5" w14:textId="77777777" w:rsidR="00886369" w:rsidRDefault="00000000">
            <w:pPr>
              <w:pStyle w:val="ConsPlusNormal0"/>
              <w:jc w:val="center"/>
            </w:pPr>
            <w:r>
              <w:t>X</w:t>
            </w:r>
          </w:p>
        </w:tc>
        <w:tc>
          <w:tcPr>
            <w:tcW w:w="1417" w:type="dxa"/>
            <w:vAlign w:val="center"/>
          </w:tcPr>
          <w:p w14:paraId="1293D175" w14:textId="77777777" w:rsidR="00886369" w:rsidRDefault="00000000">
            <w:pPr>
              <w:pStyle w:val="ConsPlusNormal0"/>
              <w:jc w:val="center"/>
            </w:pPr>
            <w:r>
              <w:t>1 436 594,1</w:t>
            </w:r>
          </w:p>
        </w:tc>
        <w:tc>
          <w:tcPr>
            <w:tcW w:w="1361" w:type="dxa"/>
            <w:vAlign w:val="center"/>
          </w:tcPr>
          <w:p w14:paraId="4BD7392A" w14:textId="77777777" w:rsidR="00886369" w:rsidRDefault="00000000">
            <w:pPr>
              <w:pStyle w:val="ConsPlusNormal0"/>
              <w:jc w:val="center"/>
            </w:pPr>
            <w:r>
              <w:t>X</w:t>
            </w:r>
          </w:p>
        </w:tc>
      </w:tr>
      <w:tr w:rsidR="00886369" w14:paraId="22F432A9" w14:textId="77777777">
        <w:tc>
          <w:tcPr>
            <w:tcW w:w="3118" w:type="dxa"/>
            <w:vAlign w:val="center"/>
          </w:tcPr>
          <w:p w14:paraId="40B36155" w14:textId="77777777" w:rsidR="00886369" w:rsidRDefault="00000000">
            <w:pPr>
              <w:pStyle w:val="ConsPlusNormal0"/>
              <w:jc w:val="both"/>
            </w:pPr>
            <w:r>
              <w:t>3.1. для медицинской помощи по профилю "онкология"</w:t>
            </w:r>
          </w:p>
        </w:tc>
        <w:tc>
          <w:tcPr>
            <w:tcW w:w="1134" w:type="dxa"/>
            <w:vAlign w:val="center"/>
          </w:tcPr>
          <w:p w14:paraId="3CA9CC4D" w14:textId="77777777" w:rsidR="00886369" w:rsidRDefault="00000000">
            <w:pPr>
              <w:pStyle w:val="ConsPlusNormal0"/>
              <w:jc w:val="center"/>
            </w:pPr>
            <w:bookmarkStart w:id="247" w:name="P7334"/>
            <w:bookmarkEnd w:id="247"/>
            <w:r>
              <w:t>34.1</w:t>
            </w:r>
          </w:p>
        </w:tc>
        <w:tc>
          <w:tcPr>
            <w:tcW w:w="1814" w:type="dxa"/>
            <w:vAlign w:val="center"/>
          </w:tcPr>
          <w:p w14:paraId="590F7851" w14:textId="77777777" w:rsidR="00886369" w:rsidRDefault="00000000">
            <w:pPr>
              <w:pStyle w:val="ConsPlusNormal0"/>
              <w:jc w:val="center"/>
            </w:pPr>
            <w:r>
              <w:t>случай лечения</w:t>
            </w:r>
          </w:p>
        </w:tc>
        <w:tc>
          <w:tcPr>
            <w:tcW w:w="2041" w:type="dxa"/>
            <w:vAlign w:val="center"/>
          </w:tcPr>
          <w:p w14:paraId="4187AD2B" w14:textId="77777777" w:rsidR="00886369" w:rsidRDefault="00000000">
            <w:pPr>
              <w:pStyle w:val="ConsPlusNormal0"/>
              <w:jc w:val="center"/>
            </w:pPr>
            <w:r>
              <w:t>0,014388</w:t>
            </w:r>
          </w:p>
        </w:tc>
        <w:tc>
          <w:tcPr>
            <w:tcW w:w="1984" w:type="dxa"/>
            <w:vAlign w:val="center"/>
          </w:tcPr>
          <w:p w14:paraId="0D0B1A20" w14:textId="77777777" w:rsidR="00886369" w:rsidRDefault="00000000">
            <w:pPr>
              <w:pStyle w:val="ConsPlusNormal0"/>
              <w:jc w:val="center"/>
            </w:pPr>
            <w:r>
              <w:t>84 454,80</w:t>
            </w:r>
          </w:p>
        </w:tc>
        <w:tc>
          <w:tcPr>
            <w:tcW w:w="1474" w:type="dxa"/>
            <w:vAlign w:val="center"/>
          </w:tcPr>
          <w:p w14:paraId="7DF5E662" w14:textId="77777777" w:rsidR="00886369" w:rsidRDefault="00000000">
            <w:pPr>
              <w:pStyle w:val="ConsPlusNormal0"/>
              <w:jc w:val="center"/>
            </w:pPr>
            <w:r>
              <w:t>X</w:t>
            </w:r>
          </w:p>
        </w:tc>
        <w:tc>
          <w:tcPr>
            <w:tcW w:w="1474" w:type="dxa"/>
            <w:vAlign w:val="center"/>
          </w:tcPr>
          <w:p w14:paraId="5D94369C" w14:textId="77777777" w:rsidR="00886369" w:rsidRDefault="00000000">
            <w:pPr>
              <w:pStyle w:val="ConsPlusNormal0"/>
              <w:jc w:val="center"/>
            </w:pPr>
            <w:r>
              <w:t>1 215,1</w:t>
            </w:r>
          </w:p>
        </w:tc>
        <w:tc>
          <w:tcPr>
            <w:tcW w:w="1417" w:type="dxa"/>
            <w:vAlign w:val="center"/>
          </w:tcPr>
          <w:p w14:paraId="19FFE600" w14:textId="77777777" w:rsidR="00886369" w:rsidRDefault="00000000">
            <w:pPr>
              <w:pStyle w:val="ConsPlusNormal0"/>
              <w:jc w:val="center"/>
            </w:pPr>
            <w:r>
              <w:t>X</w:t>
            </w:r>
          </w:p>
        </w:tc>
        <w:tc>
          <w:tcPr>
            <w:tcW w:w="1417" w:type="dxa"/>
            <w:vAlign w:val="center"/>
          </w:tcPr>
          <w:p w14:paraId="092753FD" w14:textId="77777777" w:rsidR="00886369" w:rsidRDefault="00000000">
            <w:pPr>
              <w:pStyle w:val="ConsPlusNormal0"/>
              <w:jc w:val="center"/>
            </w:pPr>
            <w:r>
              <w:t>732 774,2</w:t>
            </w:r>
          </w:p>
        </w:tc>
        <w:tc>
          <w:tcPr>
            <w:tcW w:w="1361" w:type="dxa"/>
            <w:vAlign w:val="center"/>
          </w:tcPr>
          <w:p w14:paraId="44CDB70C" w14:textId="77777777" w:rsidR="00886369" w:rsidRDefault="00000000">
            <w:pPr>
              <w:pStyle w:val="ConsPlusNormal0"/>
              <w:jc w:val="center"/>
            </w:pPr>
            <w:r>
              <w:t>X</w:t>
            </w:r>
          </w:p>
        </w:tc>
      </w:tr>
      <w:tr w:rsidR="00886369" w14:paraId="6B5EEC96" w14:textId="77777777">
        <w:tc>
          <w:tcPr>
            <w:tcW w:w="3118" w:type="dxa"/>
            <w:vAlign w:val="center"/>
          </w:tcPr>
          <w:p w14:paraId="0D483512"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2628A571" w14:textId="77777777" w:rsidR="00886369" w:rsidRDefault="00000000">
            <w:pPr>
              <w:pStyle w:val="ConsPlusNormal0"/>
              <w:jc w:val="center"/>
            </w:pPr>
            <w:bookmarkStart w:id="248" w:name="P7344"/>
            <w:bookmarkEnd w:id="248"/>
            <w:r>
              <w:t>34.2</w:t>
            </w:r>
          </w:p>
        </w:tc>
        <w:tc>
          <w:tcPr>
            <w:tcW w:w="1814" w:type="dxa"/>
            <w:vAlign w:val="center"/>
          </w:tcPr>
          <w:p w14:paraId="005FB8D8" w14:textId="77777777" w:rsidR="00886369" w:rsidRDefault="00000000">
            <w:pPr>
              <w:pStyle w:val="ConsPlusNormal0"/>
              <w:jc w:val="center"/>
            </w:pPr>
            <w:r>
              <w:t>случай лечения</w:t>
            </w:r>
          </w:p>
        </w:tc>
        <w:tc>
          <w:tcPr>
            <w:tcW w:w="2041" w:type="dxa"/>
            <w:vAlign w:val="center"/>
          </w:tcPr>
          <w:p w14:paraId="7342F34F" w14:textId="77777777" w:rsidR="00886369" w:rsidRDefault="00000000">
            <w:pPr>
              <w:pStyle w:val="ConsPlusNormal0"/>
              <w:jc w:val="center"/>
            </w:pPr>
            <w:r>
              <w:t>0,000741</w:t>
            </w:r>
          </w:p>
        </w:tc>
        <w:tc>
          <w:tcPr>
            <w:tcW w:w="1984" w:type="dxa"/>
            <w:vAlign w:val="center"/>
          </w:tcPr>
          <w:p w14:paraId="6A7D0A6B" w14:textId="77777777" w:rsidR="00886369" w:rsidRDefault="00000000">
            <w:pPr>
              <w:pStyle w:val="ConsPlusNormal0"/>
              <w:jc w:val="center"/>
            </w:pPr>
            <w:r>
              <w:t>123 509,20</w:t>
            </w:r>
          </w:p>
        </w:tc>
        <w:tc>
          <w:tcPr>
            <w:tcW w:w="1474" w:type="dxa"/>
            <w:vAlign w:val="center"/>
          </w:tcPr>
          <w:p w14:paraId="5A05A8AD" w14:textId="77777777" w:rsidR="00886369" w:rsidRDefault="00000000">
            <w:pPr>
              <w:pStyle w:val="ConsPlusNormal0"/>
              <w:jc w:val="center"/>
            </w:pPr>
            <w:r>
              <w:t>X</w:t>
            </w:r>
          </w:p>
        </w:tc>
        <w:tc>
          <w:tcPr>
            <w:tcW w:w="1474" w:type="dxa"/>
            <w:vAlign w:val="center"/>
          </w:tcPr>
          <w:p w14:paraId="2624CDB7" w14:textId="77777777" w:rsidR="00886369" w:rsidRDefault="00000000">
            <w:pPr>
              <w:pStyle w:val="ConsPlusNormal0"/>
              <w:jc w:val="center"/>
            </w:pPr>
            <w:r>
              <w:t>91,5</w:t>
            </w:r>
          </w:p>
        </w:tc>
        <w:tc>
          <w:tcPr>
            <w:tcW w:w="1417" w:type="dxa"/>
            <w:vAlign w:val="center"/>
          </w:tcPr>
          <w:p w14:paraId="6CF4A94A" w14:textId="77777777" w:rsidR="00886369" w:rsidRDefault="00000000">
            <w:pPr>
              <w:pStyle w:val="ConsPlusNormal0"/>
              <w:jc w:val="center"/>
            </w:pPr>
            <w:r>
              <w:t>X</w:t>
            </w:r>
          </w:p>
        </w:tc>
        <w:tc>
          <w:tcPr>
            <w:tcW w:w="1417" w:type="dxa"/>
            <w:vAlign w:val="center"/>
          </w:tcPr>
          <w:p w14:paraId="010F647D" w14:textId="77777777" w:rsidR="00886369" w:rsidRDefault="00000000">
            <w:pPr>
              <w:pStyle w:val="ConsPlusNormal0"/>
              <w:jc w:val="center"/>
            </w:pPr>
            <w:r>
              <w:t>55 190,3</w:t>
            </w:r>
          </w:p>
        </w:tc>
        <w:tc>
          <w:tcPr>
            <w:tcW w:w="1361" w:type="dxa"/>
            <w:vAlign w:val="center"/>
          </w:tcPr>
          <w:p w14:paraId="468EB267" w14:textId="77777777" w:rsidR="00886369" w:rsidRDefault="00000000">
            <w:pPr>
              <w:pStyle w:val="ConsPlusNormal0"/>
              <w:jc w:val="center"/>
            </w:pPr>
            <w:r>
              <w:t>X</w:t>
            </w:r>
          </w:p>
        </w:tc>
      </w:tr>
      <w:tr w:rsidR="00886369" w14:paraId="7869A791" w14:textId="77777777">
        <w:tc>
          <w:tcPr>
            <w:tcW w:w="3118" w:type="dxa"/>
            <w:vAlign w:val="center"/>
          </w:tcPr>
          <w:p w14:paraId="33A733A0"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307441CA" w14:textId="77777777" w:rsidR="00886369" w:rsidRDefault="00000000">
            <w:pPr>
              <w:pStyle w:val="ConsPlusNormal0"/>
              <w:jc w:val="center"/>
            </w:pPr>
            <w:bookmarkStart w:id="249" w:name="P7354"/>
            <w:bookmarkEnd w:id="249"/>
            <w:r>
              <w:t>34.3</w:t>
            </w:r>
          </w:p>
        </w:tc>
        <w:tc>
          <w:tcPr>
            <w:tcW w:w="1814" w:type="dxa"/>
            <w:vAlign w:val="center"/>
          </w:tcPr>
          <w:p w14:paraId="770CB2DA" w14:textId="77777777" w:rsidR="00886369" w:rsidRDefault="00000000">
            <w:pPr>
              <w:pStyle w:val="ConsPlusNormal0"/>
              <w:jc w:val="center"/>
            </w:pPr>
            <w:r>
              <w:t>случай лечения</w:t>
            </w:r>
          </w:p>
        </w:tc>
        <w:tc>
          <w:tcPr>
            <w:tcW w:w="2041" w:type="dxa"/>
            <w:vAlign w:val="center"/>
          </w:tcPr>
          <w:p w14:paraId="3D36588C" w14:textId="77777777" w:rsidR="00886369" w:rsidRDefault="00000000">
            <w:pPr>
              <w:pStyle w:val="ConsPlusNormal0"/>
              <w:jc w:val="center"/>
            </w:pPr>
            <w:r>
              <w:t>0,001288</w:t>
            </w:r>
          </w:p>
        </w:tc>
        <w:tc>
          <w:tcPr>
            <w:tcW w:w="1984" w:type="dxa"/>
            <w:vAlign w:val="center"/>
          </w:tcPr>
          <w:p w14:paraId="68EFB65E" w14:textId="77777777" w:rsidR="00886369" w:rsidRDefault="00000000">
            <w:pPr>
              <w:pStyle w:val="ConsPlusNormal0"/>
              <w:jc w:val="center"/>
            </w:pPr>
            <w:r>
              <w:t>65 320,60</w:t>
            </w:r>
          </w:p>
        </w:tc>
        <w:tc>
          <w:tcPr>
            <w:tcW w:w="1474" w:type="dxa"/>
            <w:vAlign w:val="center"/>
          </w:tcPr>
          <w:p w14:paraId="4F34273D" w14:textId="77777777" w:rsidR="00886369" w:rsidRDefault="00000000">
            <w:pPr>
              <w:pStyle w:val="ConsPlusNormal0"/>
              <w:jc w:val="center"/>
            </w:pPr>
            <w:r>
              <w:t>X</w:t>
            </w:r>
          </w:p>
        </w:tc>
        <w:tc>
          <w:tcPr>
            <w:tcW w:w="1474" w:type="dxa"/>
            <w:vAlign w:val="center"/>
          </w:tcPr>
          <w:p w14:paraId="1ED22900" w14:textId="77777777" w:rsidR="00886369" w:rsidRDefault="00000000">
            <w:pPr>
              <w:pStyle w:val="ConsPlusNormal0"/>
              <w:jc w:val="center"/>
            </w:pPr>
            <w:r>
              <w:t>84,1</w:t>
            </w:r>
          </w:p>
        </w:tc>
        <w:tc>
          <w:tcPr>
            <w:tcW w:w="1417" w:type="dxa"/>
            <w:vAlign w:val="center"/>
          </w:tcPr>
          <w:p w14:paraId="7F7BB6AB" w14:textId="77777777" w:rsidR="00886369" w:rsidRDefault="00000000">
            <w:pPr>
              <w:pStyle w:val="ConsPlusNormal0"/>
              <w:jc w:val="center"/>
            </w:pPr>
            <w:r>
              <w:t>X</w:t>
            </w:r>
          </w:p>
        </w:tc>
        <w:tc>
          <w:tcPr>
            <w:tcW w:w="1417" w:type="dxa"/>
            <w:vAlign w:val="center"/>
          </w:tcPr>
          <w:p w14:paraId="481BBDE0" w14:textId="77777777" w:rsidR="00886369" w:rsidRDefault="00000000">
            <w:pPr>
              <w:pStyle w:val="ConsPlusNormal0"/>
              <w:jc w:val="center"/>
            </w:pPr>
            <w:r>
              <w:t>50 735,4</w:t>
            </w:r>
          </w:p>
        </w:tc>
        <w:tc>
          <w:tcPr>
            <w:tcW w:w="1361" w:type="dxa"/>
            <w:vAlign w:val="center"/>
          </w:tcPr>
          <w:p w14:paraId="6B5008AC" w14:textId="77777777" w:rsidR="00886369" w:rsidRDefault="00000000">
            <w:pPr>
              <w:pStyle w:val="ConsPlusNormal0"/>
              <w:jc w:val="center"/>
            </w:pPr>
            <w:r>
              <w:t>X</w:t>
            </w:r>
          </w:p>
        </w:tc>
      </w:tr>
      <w:tr w:rsidR="00886369" w14:paraId="67D00232" w14:textId="77777777">
        <w:tc>
          <w:tcPr>
            <w:tcW w:w="3118" w:type="dxa"/>
            <w:vAlign w:val="center"/>
          </w:tcPr>
          <w:p w14:paraId="084E53E6" w14:textId="77777777" w:rsidR="00886369" w:rsidRDefault="00000000">
            <w:pPr>
              <w:pStyle w:val="ConsPlusNormal0"/>
              <w:jc w:val="both"/>
            </w:pPr>
            <w:r>
              <w:t>4. Специализированная, включая высокотехнологичную, медицинская помощь, в том числе:</w:t>
            </w:r>
          </w:p>
        </w:tc>
        <w:tc>
          <w:tcPr>
            <w:tcW w:w="1134" w:type="dxa"/>
            <w:vAlign w:val="center"/>
          </w:tcPr>
          <w:p w14:paraId="3FF55986" w14:textId="77777777" w:rsidR="00886369" w:rsidRDefault="00000000">
            <w:pPr>
              <w:pStyle w:val="ConsPlusNormal0"/>
              <w:jc w:val="center"/>
            </w:pPr>
            <w:bookmarkStart w:id="250" w:name="P7364"/>
            <w:bookmarkEnd w:id="250"/>
            <w:r>
              <w:t>35</w:t>
            </w:r>
          </w:p>
        </w:tc>
        <w:tc>
          <w:tcPr>
            <w:tcW w:w="1814" w:type="dxa"/>
            <w:vAlign w:val="center"/>
          </w:tcPr>
          <w:p w14:paraId="427841A5" w14:textId="77777777" w:rsidR="00886369" w:rsidRDefault="00000000">
            <w:pPr>
              <w:pStyle w:val="ConsPlusNormal0"/>
              <w:jc w:val="center"/>
            </w:pPr>
            <w:r>
              <w:t>X</w:t>
            </w:r>
          </w:p>
        </w:tc>
        <w:tc>
          <w:tcPr>
            <w:tcW w:w="2041" w:type="dxa"/>
            <w:vAlign w:val="center"/>
          </w:tcPr>
          <w:p w14:paraId="1A7B3A39" w14:textId="77777777" w:rsidR="00886369" w:rsidRDefault="00000000">
            <w:pPr>
              <w:pStyle w:val="ConsPlusNormal0"/>
              <w:jc w:val="center"/>
            </w:pPr>
            <w:r>
              <w:t>0,176524</w:t>
            </w:r>
          </w:p>
        </w:tc>
        <w:tc>
          <w:tcPr>
            <w:tcW w:w="1984" w:type="dxa"/>
            <w:vAlign w:val="center"/>
          </w:tcPr>
          <w:p w14:paraId="04756A09" w14:textId="77777777" w:rsidR="00886369" w:rsidRDefault="00000000">
            <w:pPr>
              <w:pStyle w:val="ConsPlusNormal0"/>
              <w:jc w:val="center"/>
            </w:pPr>
            <w:r>
              <w:t>60 620,30</w:t>
            </w:r>
          </w:p>
        </w:tc>
        <w:tc>
          <w:tcPr>
            <w:tcW w:w="1474" w:type="dxa"/>
            <w:vAlign w:val="center"/>
          </w:tcPr>
          <w:p w14:paraId="2771A021" w14:textId="77777777" w:rsidR="00886369" w:rsidRDefault="00000000">
            <w:pPr>
              <w:pStyle w:val="ConsPlusNormal0"/>
              <w:jc w:val="center"/>
            </w:pPr>
            <w:r>
              <w:t>X</w:t>
            </w:r>
          </w:p>
        </w:tc>
        <w:tc>
          <w:tcPr>
            <w:tcW w:w="1474" w:type="dxa"/>
            <w:vAlign w:val="center"/>
          </w:tcPr>
          <w:p w14:paraId="4D18E90E" w14:textId="77777777" w:rsidR="00886369" w:rsidRDefault="00000000">
            <w:pPr>
              <w:pStyle w:val="ConsPlusNormal0"/>
              <w:jc w:val="center"/>
            </w:pPr>
            <w:r>
              <w:t>10 700,9</w:t>
            </w:r>
          </w:p>
        </w:tc>
        <w:tc>
          <w:tcPr>
            <w:tcW w:w="1417" w:type="dxa"/>
            <w:vAlign w:val="center"/>
          </w:tcPr>
          <w:p w14:paraId="4FB19A79" w14:textId="77777777" w:rsidR="00886369" w:rsidRDefault="00000000">
            <w:pPr>
              <w:pStyle w:val="ConsPlusNormal0"/>
              <w:jc w:val="center"/>
            </w:pPr>
            <w:r>
              <w:t>X</w:t>
            </w:r>
          </w:p>
        </w:tc>
        <w:tc>
          <w:tcPr>
            <w:tcW w:w="1417" w:type="dxa"/>
            <w:vAlign w:val="center"/>
          </w:tcPr>
          <w:p w14:paraId="6B7FEC5F" w14:textId="77777777" w:rsidR="00886369" w:rsidRDefault="00000000">
            <w:pPr>
              <w:pStyle w:val="ConsPlusNormal0"/>
              <w:jc w:val="center"/>
            </w:pPr>
            <w:r>
              <w:t>6 453 082,9</w:t>
            </w:r>
          </w:p>
        </w:tc>
        <w:tc>
          <w:tcPr>
            <w:tcW w:w="1361" w:type="dxa"/>
            <w:vAlign w:val="center"/>
          </w:tcPr>
          <w:p w14:paraId="259BDF3E" w14:textId="77777777" w:rsidR="00886369" w:rsidRDefault="00000000">
            <w:pPr>
              <w:pStyle w:val="ConsPlusNormal0"/>
              <w:jc w:val="center"/>
            </w:pPr>
            <w:r>
              <w:t>X</w:t>
            </w:r>
          </w:p>
        </w:tc>
      </w:tr>
      <w:tr w:rsidR="00886369" w14:paraId="7707E4CB" w14:textId="77777777">
        <w:tc>
          <w:tcPr>
            <w:tcW w:w="3118" w:type="dxa"/>
            <w:vAlign w:val="center"/>
          </w:tcPr>
          <w:p w14:paraId="31F12C9B" w14:textId="77777777" w:rsidR="00886369" w:rsidRDefault="00000000">
            <w:pPr>
              <w:pStyle w:val="ConsPlusNormal0"/>
              <w:jc w:val="both"/>
            </w:pPr>
            <w:r>
              <w:t>4.1. для медицинской помощи по профилю "онкология"</w:t>
            </w:r>
          </w:p>
        </w:tc>
        <w:tc>
          <w:tcPr>
            <w:tcW w:w="1134" w:type="dxa"/>
            <w:vAlign w:val="center"/>
          </w:tcPr>
          <w:p w14:paraId="0C48F421" w14:textId="77777777" w:rsidR="00886369" w:rsidRDefault="00000000">
            <w:pPr>
              <w:pStyle w:val="ConsPlusNormal0"/>
              <w:jc w:val="center"/>
            </w:pPr>
            <w:bookmarkStart w:id="251" w:name="P7374"/>
            <w:bookmarkEnd w:id="251"/>
            <w:r>
              <w:t>35.1</w:t>
            </w:r>
          </w:p>
        </w:tc>
        <w:tc>
          <w:tcPr>
            <w:tcW w:w="1814" w:type="dxa"/>
            <w:vAlign w:val="center"/>
          </w:tcPr>
          <w:p w14:paraId="65CA43D8" w14:textId="77777777" w:rsidR="00886369" w:rsidRDefault="00000000">
            <w:pPr>
              <w:pStyle w:val="ConsPlusNormal0"/>
              <w:jc w:val="center"/>
            </w:pPr>
            <w:r>
              <w:t>случай госпитализации</w:t>
            </w:r>
          </w:p>
        </w:tc>
        <w:tc>
          <w:tcPr>
            <w:tcW w:w="2041" w:type="dxa"/>
            <w:vAlign w:val="center"/>
          </w:tcPr>
          <w:p w14:paraId="1B99959B" w14:textId="77777777" w:rsidR="00886369" w:rsidRDefault="00000000">
            <w:pPr>
              <w:pStyle w:val="ConsPlusNormal0"/>
              <w:jc w:val="center"/>
            </w:pPr>
            <w:r>
              <w:t>0,010265</w:t>
            </w:r>
          </w:p>
        </w:tc>
        <w:tc>
          <w:tcPr>
            <w:tcW w:w="1984" w:type="dxa"/>
            <w:vAlign w:val="center"/>
          </w:tcPr>
          <w:p w14:paraId="6E0D1081" w14:textId="77777777" w:rsidR="00886369" w:rsidRDefault="00000000">
            <w:pPr>
              <w:pStyle w:val="ConsPlusNormal0"/>
              <w:jc w:val="center"/>
            </w:pPr>
            <w:r>
              <w:t>109 749,50</w:t>
            </w:r>
          </w:p>
        </w:tc>
        <w:tc>
          <w:tcPr>
            <w:tcW w:w="1474" w:type="dxa"/>
            <w:vAlign w:val="center"/>
          </w:tcPr>
          <w:p w14:paraId="063F23B9" w14:textId="77777777" w:rsidR="00886369" w:rsidRDefault="00000000">
            <w:pPr>
              <w:pStyle w:val="ConsPlusNormal0"/>
              <w:jc w:val="center"/>
            </w:pPr>
            <w:r>
              <w:t>X</w:t>
            </w:r>
          </w:p>
        </w:tc>
        <w:tc>
          <w:tcPr>
            <w:tcW w:w="1474" w:type="dxa"/>
            <w:vAlign w:val="center"/>
          </w:tcPr>
          <w:p w14:paraId="3F4A1140" w14:textId="77777777" w:rsidR="00886369" w:rsidRDefault="00000000">
            <w:pPr>
              <w:pStyle w:val="ConsPlusNormal0"/>
              <w:jc w:val="center"/>
            </w:pPr>
            <w:r>
              <w:t>1 126,6</w:t>
            </w:r>
          </w:p>
        </w:tc>
        <w:tc>
          <w:tcPr>
            <w:tcW w:w="1417" w:type="dxa"/>
            <w:vAlign w:val="center"/>
          </w:tcPr>
          <w:p w14:paraId="1784A210" w14:textId="77777777" w:rsidR="00886369" w:rsidRDefault="00000000">
            <w:pPr>
              <w:pStyle w:val="ConsPlusNormal0"/>
              <w:jc w:val="center"/>
            </w:pPr>
            <w:r>
              <w:t>X</w:t>
            </w:r>
          </w:p>
        </w:tc>
        <w:tc>
          <w:tcPr>
            <w:tcW w:w="1417" w:type="dxa"/>
            <w:vAlign w:val="center"/>
          </w:tcPr>
          <w:p w14:paraId="564A032C" w14:textId="77777777" w:rsidR="00886369" w:rsidRDefault="00000000">
            <w:pPr>
              <w:pStyle w:val="ConsPlusNormal0"/>
              <w:jc w:val="center"/>
            </w:pPr>
            <w:r>
              <w:t>679 370,8</w:t>
            </w:r>
          </w:p>
        </w:tc>
        <w:tc>
          <w:tcPr>
            <w:tcW w:w="1361" w:type="dxa"/>
            <w:vAlign w:val="center"/>
          </w:tcPr>
          <w:p w14:paraId="70689423" w14:textId="77777777" w:rsidR="00886369" w:rsidRDefault="00000000">
            <w:pPr>
              <w:pStyle w:val="ConsPlusNormal0"/>
              <w:jc w:val="center"/>
            </w:pPr>
            <w:r>
              <w:t>X</w:t>
            </w:r>
          </w:p>
        </w:tc>
      </w:tr>
      <w:tr w:rsidR="00886369" w14:paraId="03A05171" w14:textId="77777777">
        <w:tc>
          <w:tcPr>
            <w:tcW w:w="3118" w:type="dxa"/>
            <w:vAlign w:val="center"/>
          </w:tcPr>
          <w:p w14:paraId="04E1371C" w14:textId="77777777" w:rsidR="00886369" w:rsidRDefault="00000000">
            <w:pPr>
              <w:pStyle w:val="ConsPlusNormal0"/>
              <w:jc w:val="both"/>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134" w:type="dxa"/>
            <w:vAlign w:val="center"/>
          </w:tcPr>
          <w:p w14:paraId="4F0BEE49" w14:textId="77777777" w:rsidR="00886369" w:rsidRDefault="00000000">
            <w:pPr>
              <w:pStyle w:val="ConsPlusNormal0"/>
              <w:jc w:val="center"/>
            </w:pPr>
            <w:bookmarkStart w:id="252" w:name="P7384"/>
            <w:bookmarkEnd w:id="252"/>
            <w:r>
              <w:t>35.2</w:t>
            </w:r>
          </w:p>
        </w:tc>
        <w:tc>
          <w:tcPr>
            <w:tcW w:w="1814" w:type="dxa"/>
            <w:vAlign w:val="center"/>
          </w:tcPr>
          <w:p w14:paraId="17C13A71" w14:textId="77777777" w:rsidR="00886369" w:rsidRDefault="00000000">
            <w:pPr>
              <w:pStyle w:val="ConsPlusNormal0"/>
              <w:jc w:val="center"/>
            </w:pPr>
            <w:r>
              <w:t>случай госпитализации</w:t>
            </w:r>
          </w:p>
        </w:tc>
        <w:tc>
          <w:tcPr>
            <w:tcW w:w="2041" w:type="dxa"/>
            <w:vAlign w:val="center"/>
          </w:tcPr>
          <w:p w14:paraId="6AEBC54F" w14:textId="77777777" w:rsidR="00886369" w:rsidRDefault="00000000">
            <w:pPr>
              <w:pStyle w:val="ConsPlusNormal0"/>
              <w:jc w:val="center"/>
            </w:pPr>
            <w:r>
              <w:t>0,002327</w:t>
            </w:r>
          </w:p>
        </w:tc>
        <w:tc>
          <w:tcPr>
            <w:tcW w:w="1984" w:type="dxa"/>
            <w:vAlign w:val="center"/>
          </w:tcPr>
          <w:p w14:paraId="71FD53BE" w14:textId="77777777" w:rsidR="00886369" w:rsidRDefault="00000000">
            <w:pPr>
              <w:pStyle w:val="ConsPlusNormal0"/>
              <w:jc w:val="center"/>
            </w:pPr>
            <w:r>
              <w:t>176 275,90</w:t>
            </w:r>
          </w:p>
        </w:tc>
        <w:tc>
          <w:tcPr>
            <w:tcW w:w="1474" w:type="dxa"/>
            <w:vAlign w:val="center"/>
          </w:tcPr>
          <w:p w14:paraId="1E829D88" w14:textId="77777777" w:rsidR="00886369" w:rsidRDefault="00000000">
            <w:pPr>
              <w:pStyle w:val="ConsPlusNormal0"/>
              <w:jc w:val="center"/>
            </w:pPr>
            <w:r>
              <w:t>X</w:t>
            </w:r>
          </w:p>
        </w:tc>
        <w:tc>
          <w:tcPr>
            <w:tcW w:w="1474" w:type="dxa"/>
            <w:vAlign w:val="center"/>
          </w:tcPr>
          <w:p w14:paraId="13E2277A" w14:textId="77777777" w:rsidR="00886369" w:rsidRDefault="00000000">
            <w:pPr>
              <w:pStyle w:val="ConsPlusNormal0"/>
              <w:jc w:val="center"/>
            </w:pPr>
            <w:r>
              <w:t>410,2</w:t>
            </w:r>
          </w:p>
        </w:tc>
        <w:tc>
          <w:tcPr>
            <w:tcW w:w="1417" w:type="dxa"/>
            <w:vAlign w:val="center"/>
          </w:tcPr>
          <w:p w14:paraId="66112838" w14:textId="77777777" w:rsidR="00886369" w:rsidRDefault="00000000">
            <w:pPr>
              <w:pStyle w:val="ConsPlusNormal0"/>
              <w:jc w:val="center"/>
            </w:pPr>
            <w:r>
              <w:t>X</w:t>
            </w:r>
          </w:p>
        </w:tc>
        <w:tc>
          <w:tcPr>
            <w:tcW w:w="1417" w:type="dxa"/>
            <w:vAlign w:val="center"/>
          </w:tcPr>
          <w:p w14:paraId="3B40CF53" w14:textId="77777777" w:rsidR="00886369" w:rsidRDefault="00000000">
            <w:pPr>
              <w:pStyle w:val="ConsPlusNormal0"/>
              <w:jc w:val="center"/>
            </w:pPr>
            <w:r>
              <w:t>247 363,0</w:t>
            </w:r>
          </w:p>
        </w:tc>
        <w:tc>
          <w:tcPr>
            <w:tcW w:w="1361" w:type="dxa"/>
            <w:vAlign w:val="center"/>
          </w:tcPr>
          <w:p w14:paraId="405E7AF8" w14:textId="77777777" w:rsidR="00886369" w:rsidRDefault="00000000">
            <w:pPr>
              <w:pStyle w:val="ConsPlusNormal0"/>
              <w:jc w:val="center"/>
            </w:pPr>
            <w:r>
              <w:t>X</w:t>
            </w:r>
          </w:p>
        </w:tc>
      </w:tr>
      <w:tr w:rsidR="00886369" w14:paraId="17FDBD04" w14:textId="77777777">
        <w:tc>
          <w:tcPr>
            <w:tcW w:w="3118" w:type="dxa"/>
            <w:vAlign w:val="center"/>
          </w:tcPr>
          <w:p w14:paraId="38610B42"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7DF9A715" w14:textId="77777777" w:rsidR="00886369" w:rsidRDefault="00000000">
            <w:pPr>
              <w:pStyle w:val="ConsPlusNormal0"/>
              <w:jc w:val="center"/>
            </w:pPr>
            <w:bookmarkStart w:id="253" w:name="P7394"/>
            <w:bookmarkEnd w:id="253"/>
            <w:r>
              <w:t>35.3</w:t>
            </w:r>
          </w:p>
        </w:tc>
        <w:tc>
          <w:tcPr>
            <w:tcW w:w="1814" w:type="dxa"/>
            <w:vAlign w:val="center"/>
          </w:tcPr>
          <w:p w14:paraId="6D8BD51A" w14:textId="77777777" w:rsidR="00886369" w:rsidRDefault="00000000">
            <w:pPr>
              <w:pStyle w:val="ConsPlusNormal0"/>
              <w:jc w:val="center"/>
            </w:pPr>
            <w:r>
              <w:t>случай госпитализации</w:t>
            </w:r>
          </w:p>
        </w:tc>
        <w:tc>
          <w:tcPr>
            <w:tcW w:w="2041" w:type="dxa"/>
            <w:vAlign w:val="center"/>
          </w:tcPr>
          <w:p w14:paraId="287B25AE" w14:textId="77777777" w:rsidR="00886369" w:rsidRDefault="00000000">
            <w:pPr>
              <w:pStyle w:val="ConsPlusNormal0"/>
              <w:jc w:val="center"/>
            </w:pPr>
            <w:r>
              <w:t>0,00043</w:t>
            </w:r>
          </w:p>
        </w:tc>
        <w:tc>
          <w:tcPr>
            <w:tcW w:w="1984" w:type="dxa"/>
            <w:vAlign w:val="center"/>
          </w:tcPr>
          <w:p w14:paraId="176158F5" w14:textId="77777777" w:rsidR="00886369" w:rsidRDefault="00000000">
            <w:pPr>
              <w:pStyle w:val="ConsPlusNormal0"/>
              <w:jc w:val="center"/>
            </w:pPr>
            <w:r>
              <w:t>270 465,20</w:t>
            </w:r>
          </w:p>
        </w:tc>
        <w:tc>
          <w:tcPr>
            <w:tcW w:w="1474" w:type="dxa"/>
            <w:vAlign w:val="center"/>
          </w:tcPr>
          <w:p w14:paraId="0C9E7331" w14:textId="77777777" w:rsidR="00886369" w:rsidRDefault="00000000">
            <w:pPr>
              <w:pStyle w:val="ConsPlusNormal0"/>
              <w:jc w:val="center"/>
            </w:pPr>
            <w:r>
              <w:t>X</w:t>
            </w:r>
          </w:p>
        </w:tc>
        <w:tc>
          <w:tcPr>
            <w:tcW w:w="1474" w:type="dxa"/>
            <w:vAlign w:val="center"/>
          </w:tcPr>
          <w:p w14:paraId="35B5DD84" w14:textId="77777777" w:rsidR="00886369" w:rsidRDefault="00000000">
            <w:pPr>
              <w:pStyle w:val="ConsPlusNormal0"/>
              <w:jc w:val="center"/>
            </w:pPr>
            <w:r>
              <w:t>116,3</w:t>
            </w:r>
          </w:p>
        </w:tc>
        <w:tc>
          <w:tcPr>
            <w:tcW w:w="1417" w:type="dxa"/>
            <w:vAlign w:val="center"/>
          </w:tcPr>
          <w:p w14:paraId="1CFFEC12" w14:textId="77777777" w:rsidR="00886369" w:rsidRDefault="00000000">
            <w:pPr>
              <w:pStyle w:val="ConsPlusNormal0"/>
              <w:jc w:val="center"/>
            </w:pPr>
            <w:r>
              <w:t>X</w:t>
            </w:r>
          </w:p>
        </w:tc>
        <w:tc>
          <w:tcPr>
            <w:tcW w:w="1417" w:type="dxa"/>
            <w:vAlign w:val="center"/>
          </w:tcPr>
          <w:p w14:paraId="21101D39" w14:textId="77777777" w:rsidR="00886369" w:rsidRDefault="00000000">
            <w:pPr>
              <w:pStyle w:val="ConsPlusNormal0"/>
              <w:jc w:val="center"/>
            </w:pPr>
            <w:r>
              <w:t>70 133,5</w:t>
            </w:r>
          </w:p>
        </w:tc>
        <w:tc>
          <w:tcPr>
            <w:tcW w:w="1361" w:type="dxa"/>
            <w:vAlign w:val="center"/>
          </w:tcPr>
          <w:p w14:paraId="023DCD68" w14:textId="77777777" w:rsidR="00886369" w:rsidRDefault="00000000">
            <w:pPr>
              <w:pStyle w:val="ConsPlusNormal0"/>
              <w:jc w:val="center"/>
            </w:pPr>
            <w:r>
              <w:t>X</w:t>
            </w:r>
          </w:p>
        </w:tc>
      </w:tr>
      <w:tr w:rsidR="00886369" w14:paraId="1B0CF23B" w14:textId="77777777">
        <w:tc>
          <w:tcPr>
            <w:tcW w:w="3118" w:type="dxa"/>
            <w:vAlign w:val="center"/>
          </w:tcPr>
          <w:p w14:paraId="7C48F8B3"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1679EF5B" w14:textId="77777777" w:rsidR="00886369" w:rsidRDefault="00000000">
            <w:pPr>
              <w:pStyle w:val="ConsPlusNormal0"/>
              <w:jc w:val="center"/>
            </w:pPr>
            <w:bookmarkStart w:id="254" w:name="P7404"/>
            <w:bookmarkEnd w:id="254"/>
            <w:r>
              <w:t>35.4</w:t>
            </w:r>
          </w:p>
        </w:tc>
        <w:tc>
          <w:tcPr>
            <w:tcW w:w="1814" w:type="dxa"/>
            <w:vAlign w:val="center"/>
          </w:tcPr>
          <w:p w14:paraId="5EE02124" w14:textId="77777777" w:rsidR="00886369" w:rsidRDefault="00000000">
            <w:pPr>
              <w:pStyle w:val="ConsPlusNormal0"/>
              <w:jc w:val="center"/>
            </w:pPr>
            <w:r>
              <w:t>случай госпитализации</w:t>
            </w:r>
          </w:p>
        </w:tc>
        <w:tc>
          <w:tcPr>
            <w:tcW w:w="2041" w:type="dxa"/>
            <w:vAlign w:val="center"/>
          </w:tcPr>
          <w:p w14:paraId="57644CED" w14:textId="77777777" w:rsidR="00886369" w:rsidRDefault="00000000">
            <w:pPr>
              <w:pStyle w:val="ConsPlusNormal0"/>
              <w:jc w:val="center"/>
            </w:pPr>
            <w:r>
              <w:t>0,000189</w:t>
            </w:r>
          </w:p>
        </w:tc>
        <w:tc>
          <w:tcPr>
            <w:tcW w:w="1984" w:type="dxa"/>
            <w:vAlign w:val="center"/>
          </w:tcPr>
          <w:p w14:paraId="3DE7FAB0" w14:textId="77777777" w:rsidR="00886369" w:rsidRDefault="00000000">
            <w:pPr>
              <w:pStyle w:val="ConsPlusNormal0"/>
              <w:jc w:val="center"/>
            </w:pPr>
            <w:r>
              <w:t>366 799,50</w:t>
            </w:r>
          </w:p>
        </w:tc>
        <w:tc>
          <w:tcPr>
            <w:tcW w:w="1474" w:type="dxa"/>
            <w:vAlign w:val="center"/>
          </w:tcPr>
          <w:p w14:paraId="0788FC92" w14:textId="77777777" w:rsidR="00886369" w:rsidRDefault="00000000">
            <w:pPr>
              <w:pStyle w:val="ConsPlusNormal0"/>
              <w:jc w:val="center"/>
            </w:pPr>
            <w:r>
              <w:t>X</w:t>
            </w:r>
          </w:p>
        </w:tc>
        <w:tc>
          <w:tcPr>
            <w:tcW w:w="1474" w:type="dxa"/>
            <w:vAlign w:val="center"/>
          </w:tcPr>
          <w:p w14:paraId="2D4E1D38" w14:textId="77777777" w:rsidR="00886369" w:rsidRDefault="00000000">
            <w:pPr>
              <w:pStyle w:val="ConsPlusNormal0"/>
              <w:jc w:val="center"/>
            </w:pPr>
            <w:r>
              <w:t>69,3</w:t>
            </w:r>
          </w:p>
        </w:tc>
        <w:tc>
          <w:tcPr>
            <w:tcW w:w="1417" w:type="dxa"/>
            <w:vAlign w:val="center"/>
          </w:tcPr>
          <w:p w14:paraId="28C3BF51" w14:textId="77777777" w:rsidR="00886369" w:rsidRDefault="00000000">
            <w:pPr>
              <w:pStyle w:val="ConsPlusNormal0"/>
              <w:jc w:val="center"/>
            </w:pPr>
            <w:r>
              <w:t>X</w:t>
            </w:r>
          </w:p>
        </w:tc>
        <w:tc>
          <w:tcPr>
            <w:tcW w:w="1417" w:type="dxa"/>
            <w:vAlign w:val="center"/>
          </w:tcPr>
          <w:p w14:paraId="788F5552" w14:textId="77777777" w:rsidR="00886369" w:rsidRDefault="00000000">
            <w:pPr>
              <w:pStyle w:val="ConsPlusNormal0"/>
              <w:jc w:val="center"/>
            </w:pPr>
            <w:r>
              <w:t>41 805,7</w:t>
            </w:r>
          </w:p>
        </w:tc>
        <w:tc>
          <w:tcPr>
            <w:tcW w:w="1361" w:type="dxa"/>
            <w:vAlign w:val="center"/>
          </w:tcPr>
          <w:p w14:paraId="2DC93542" w14:textId="77777777" w:rsidR="00886369" w:rsidRDefault="00000000">
            <w:pPr>
              <w:pStyle w:val="ConsPlusNormal0"/>
              <w:jc w:val="center"/>
            </w:pPr>
            <w:r>
              <w:t>X</w:t>
            </w:r>
          </w:p>
        </w:tc>
      </w:tr>
      <w:tr w:rsidR="00886369" w14:paraId="220F4312" w14:textId="77777777">
        <w:tc>
          <w:tcPr>
            <w:tcW w:w="3118" w:type="dxa"/>
            <w:vAlign w:val="center"/>
          </w:tcPr>
          <w:p w14:paraId="5AB57F53"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7FE26E56" w14:textId="77777777" w:rsidR="00886369" w:rsidRDefault="00000000">
            <w:pPr>
              <w:pStyle w:val="ConsPlusNormal0"/>
              <w:jc w:val="center"/>
            </w:pPr>
            <w:bookmarkStart w:id="255" w:name="P7414"/>
            <w:bookmarkEnd w:id="255"/>
            <w:r>
              <w:t>35.5</w:t>
            </w:r>
          </w:p>
        </w:tc>
        <w:tc>
          <w:tcPr>
            <w:tcW w:w="1814" w:type="dxa"/>
            <w:vAlign w:val="center"/>
          </w:tcPr>
          <w:p w14:paraId="2CAFDB9E" w14:textId="77777777" w:rsidR="00886369" w:rsidRDefault="00000000">
            <w:pPr>
              <w:pStyle w:val="ConsPlusNormal0"/>
              <w:jc w:val="center"/>
            </w:pPr>
            <w:r>
              <w:t>случай госпитализации</w:t>
            </w:r>
          </w:p>
        </w:tc>
        <w:tc>
          <w:tcPr>
            <w:tcW w:w="2041" w:type="dxa"/>
            <w:vAlign w:val="center"/>
          </w:tcPr>
          <w:p w14:paraId="71891855" w14:textId="77777777" w:rsidR="00886369" w:rsidRDefault="00000000">
            <w:pPr>
              <w:pStyle w:val="ConsPlusNormal0"/>
              <w:jc w:val="center"/>
            </w:pPr>
            <w:r>
              <w:t>0,000472</w:t>
            </w:r>
          </w:p>
        </w:tc>
        <w:tc>
          <w:tcPr>
            <w:tcW w:w="1984" w:type="dxa"/>
            <w:vAlign w:val="center"/>
          </w:tcPr>
          <w:p w14:paraId="33777036" w14:textId="77777777" w:rsidR="00886369" w:rsidRDefault="00000000">
            <w:pPr>
              <w:pStyle w:val="ConsPlusNormal0"/>
              <w:jc w:val="center"/>
            </w:pPr>
            <w:r>
              <w:t>223 949,20</w:t>
            </w:r>
          </w:p>
        </w:tc>
        <w:tc>
          <w:tcPr>
            <w:tcW w:w="1474" w:type="dxa"/>
            <w:vAlign w:val="center"/>
          </w:tcPr>
          <w:p w14:paraId="0818A0DC" w14:textId="77777777" w:rsidR="00886369" w:rsidRDefault="00000000">
            <w:pPr>
              <w:pStyle w:val="ConsPlusNormal0"/>
              <w:jc w:val="center"/>
            </w:pPr>
            <w:r>
              <w:t>X</w:t>
            </w:r>
          </w:p>
        </w:tc>
        <w:tc>
          <w:tcPr>
            <w:tcW w:w="1474" w:type="dxa"/>
            <w:vAlign w:val="center"/>
          </w:tcPr>
          <w:p w14:paraId="33DFD836" w14:textId="77777777" w:rsidR="00886369" w:rsidRDefault="00000000">
            <w:pPr>
              <w:pStyle w:val="ConsPlusNormal0"/>
              <w:jc w:val="center"/>
            </w:pPr>
            <w:r>
              <w:t>105,7</w:t>
            </w:r>
          </w:p>
        </w:tc>
        <w:tc>
          <w:tcPr>
            <w:tcW w:w="1417" w:type="dxa"/>
            <w:vAlign w:val="center"/>
          </w:tcPr>
          <w:p w14:paraId="2D76639D" w14:textId="77777777" w:rsidR="00886369" w:rsidRDefault="00000000">
            <w:pPr>
              <w:pStyle w:val="ConsPlusNormal0"/>
              <w:jc w:val="center"/>
            </w:pPr>
            <w:r>
              <w:t>X</w:t>
            </w:r>
          </w:p>
        </w:tc>
        <w:tc>
          <w:tcPr>
            <w:tcW w:w="1417" w:type="dxa"/>
            <w:vAlign w:val="center"/>
          </w:tcPr>
          <w:p w14:paraId="31D84944" w14:textId="77777777" w:rsidR="00886369" w:rsidRDefault="00000000">
            <w:pPr>
              <w:pStyle w:val="ConsPlusNormal0"/>
              <w:jc w:val="center"/>
            </w:pPr>
            <w:r>
              <w:t>63 743,6</w:t>
            </w:r>
          </w:p>
        </w:tc>
        <w:tc>
          <w:tcPr>
            <w:tcW w:w="1361" w:type="dxa"/>
            <w:vAlign w:val="center"/>
          </w:tcPr>
          <w:p w14:paraId="517F7744" w14:textId="77777777" w:rsidR="00886369" w:rsidRDefault="00000000">
            <w:pPr>
              <w:pStyle w:val="ConsPlusNormal0"/>
              <w:jc w:val="center"/>
            </w:pPr>
            <w:r>
              <w:t>X</w:t>
            </w:r>
          </w:p>
        </w:tc>
      </w:tr>
      <w:tr w:rsidR="00886369" w14:paraId="60E3162C" w14:textId="77777777">
        <w:tc>
          <w:tcPr>
            <w:tcW w:w="3118" w:type="dxa"/>
            <w:vAlign w:val="center"/>
          </w:tcPr>
          <w:p w14:paraId="3E8CDB70"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3CCB1F9F" w14:textId="77777777" w:rsidR="00886369" w:rsidRDefault="00000000">
            <w:pPr>
              <w:pStyle w:val="ConsPlusNormal0"/>
              <w:jc w:val="center"/>
            </w:pPr>
            <w:bookmarkStart w:id="256" w:name="P7424"/>
            <w:bookmarkEnd w:id="256"/>
            <w:r>
              <w:t>35.6</w:t>
            </w:r>
          </w:p>
        </w:tc>
        <w:tc>
          <w:tcPr>
            <w:tcW w:w="1814" w:type="dxa"/>
            <w:vAlign w:val="center"/>
          </w:tcPr>
          <w:p w14:paraId="5788D89F" w14:textId="77777777" w:rsidR="00886369" w:rsidRDefault="00000000">
            <w:pPr>
              <w:pStyle w:val="ConsPlusNormal0"/>
              <w:jc w:val="center"/>
            </w:pPr>
            <w:r>
              <w:t>случай госпитализации</w:t>
            </w:r>
          </w:p>
        </w:tc>
        <w:tc>
          <w:tcPr>
            <w:tcW w:w="2041" w:type="dxa"/>
            <w:vAlign w:val="center"/>
          </w:tcPr>
          <w:p w14:paraId="37EB3F01" w14:textId="77777777" w:rsidR="00886369" w:rsidRDefault="00000000">
            <w:pPr>
              <w:pStyle w:val="ConsPlusNormal0"/>
              <w:jc w:val="center"/>
            </w:pPr>
            <w:r>
              <w:t>0,000025</w:t>
            </w:r>
          </w:p>
        </w:tc>
        <w:tc>
          <w:tcPr>
            <w:tcW w:w="1984" w:type="dxa"/>
            <w:vAlign w:val="center"/>
          </w:tcPr>
          <w:p w14:paraId="56DCCAC6" w14:textId="77777777" w:rsidR="00886369" w:rsidRDefault="00000000">
            <w:pPr>
              <w:pStyle w:val="ConsPlusNormal0"/>
              <w:jc w:val="center"/>
            </w:pPr>
            <w:r>
              <w:t>1 369 498,80</w:t>
            </w:r>
          </w:p>
        </w:tc>
        <w:tc>
          <w:tcPr>
            <w:tcW w:w="1474" w:type="dxa"/>
            <w:vAlign w:val="center"/>
          </w:tcPr>
          <w:p w14:paraId="6F5BFDB8" w14:textId="77777777" w:rsidR="00886369" w:rsidRDefault="00000000">
            <w:pPr>
              <w:pStyle w:val="ConsPlusNormal0"/>
              <w:jc w:val="center"/>
            </w:pPr>
            <w:r>
              <w:t>X</w:t>
            </w:r>
          </w:p>
        </w:tc>
        <w:tc>
          <w:tcPr>
            <w:tcW w:w="1474" w:type="dxa"/>
            <w:vAlign w:val="center"/>
          </w:tcPr>
          <w:p w14:paraId="37217C59" w14:textId="77777777" w:rsidR="00886369" w:rsidRDefault="00000000">
            <w:pPr>
              <w:pStyle w:val="ConsPlusNormal0"/>
              <w:jc w:val="center"/>
            </w:pPr>
            <w:r>
              <w:t>34,2</w:t>
            </w:r>
          </w:p>
        </w:tc>
        <w:tc>
          <w:tcPr>
            <w:tcW w:w="1417" w:type="dxa"/>
            <w:vAlign w:val="center"/>
          </w:tcPr>
          <w:p w14:paraId="1AAC2997" w14:textId="77777777" w:rsidR="00886369" w:rsidRDefault="00000000">
            <w:pPr>
              <w:pStyle w:val="ConsPlusNormal0"/>
              <w:jc w:val="center"/>
            </w:pPr>
            <w:r>
              <w:t>X</w:t>
            </w:r>
          </w:p>
        </w:tc>
        <w:tc>
          <w:tcPr>
            <w:tcW w:w="1417" w:type="dxa"/>
            <w:vAlign w:val="center"/>
          </w:tcPr>
          <w:p w14:paraId="59C455BA" w14:textId="77777777" w:rsidR="00886369" w:rsidRDefault="00000000">
            <w:pPr>
              <w:pStyle w:val="ConsPlusNormal0"/>
              <w:jc w:val="center"/>
            </w:pPr>
            <w:r>
              <w:t>20 646,5</w:t>
            </w:r>
          </w:p>
        </w:tc>
        <w:tc>
          <w:tcPr>
            <w:tcW w:w="1361" w:type="dxa"/>
            <w:vAlign w:val="center"/>
          </w:tcPr>
          <w:p w14:paraId="5C19B289" w14:textId="77777777" w:rsidR="00886369" w:rsidRDefault="00000000">
            <w:pPr>
              <w:pStyle w:val="ConsPlusNormal0"/>
              <w:jc w:val="center"/>
            </w:pPr>
            <w:r>
              <w:t>X</w:t>
            </w:r>
          </w:p>
        </w:tc>
      </w:tr>
      <w:tr w:rsidR="00886369" w14:paraId="7C0227EA" w14:textId="77777777">
        <w:tc>
          <w:tcPr>
            <w:tcW w:w="3118" w:type="dxa"/>
            <w:vAlign w:val="center"/>
          </w:tcPr>
          <w:p w14:paraId="02D67F1D" w14:textId="77777777" w:rsidR="00886369" w:rsidRDefault="00000000">
            <w:pPr>
              <w:pStyle w:val="ConsPlusNormal0"/>
              <w:jc w:val="both"/>
            </w:pPr>
            <w:r>
              <w:t>4.7. высокотехнологичная медицинская помощь</w:t>
            </w:r>
          </w:p>
        </w:tc>
        <w:tc>
          <w:tcPr>
            <w:tcW w:w="1134" w:type="dxa"/>
            <w:vAlign w:val="center"/>
          </w:tcPr>
          <w:p w14:paraId="79D728F0" w14:textId="77777777" w:rsidR="00886369" w:rsidRDefault="00000000">
            <w:pPr>
              <w:pStyle w:val="ConsPlusNormal0"/>
              <w:jc w:val="center"/>
            </w:pPr>
            <w:bookmarkStart w:id="257" w:name="P7434"/>
            <w:bookmarkEnd w:id="257"/>
            <w:r>
              <w:t>35.7</w:t>
            </w:r>
          </w:p>
        </w:tc>
        <w:tc>
          <w:tcPr>
            <w:tcW w:w="1814" w:type="dxa"/>
            <w:vAlign w:val="center"/>
          </w:tcPr>
          <w:p w14:paraId="4E4A823D" w14:textId="77777777" w:rsidR="00886369" w:rsidRDefault="00000000">
            <w:pPr>
              <w:pStyle w:val="ConsPlusNormal0"/>
              <w:jc w:val="center"/>
            </w:pPr>
            <w:r>
              <w:t>случай госпитализации</w:t>
            </w:r>
          </w:p>
        </w:tc>
        <w:tc>
          <w:tcPr>
            <w:tcW w:w="2041" w:type="dxa"/>
            <w:vAlign w:val="center"/>
          </w:tcPr>
          <w:p w14:paraId="1B734317" w14:textId="77777777" w:rsidR="00886369" w:rsidRDefault="00000000">
            <w:pPr>
              <w:pStyle w:val="ConsPlusNormal0"/>
              <w:jc w:val="center"/>
            </w:pPr>
            <w:r>
              <w:t>0,007262</w:t>
            </w:r>
          </w:p>
        </w:tc>
        <w:tc>
          <w:tcPr>
            <w:tcW w:w="1984" w:type="dxa"/>
            <w:vAlign w:val="center"/>
          </w:tcPr>
          <w:p w14:paraId="2FE19688" w14:textId="77777777" w:rsidR="00886369" w:rsidRDefault="00000000">
            <w:pPr>
              <w:pStyle w:val="ConsPlusNormal0"/>
              <w:jc w:val="center"/>
            </w:pPr>
            <w:r>
              <w:t>243 315,30</w:t>
            </w:r>
          </w:p>
        </w:tc>
        <w:tc>
          <w:tcPr>
            <w:tcW w:w="1474" w:type="dxa"/>
            <w:vAlign w:val="center"/>
          </w:tcPr>
          <w:p w14:paraId="7C58BCB0" w14:textId="77777777" w:rsidR="00886369" w:rsidRDefault="00000000">
            <w:pPr>
              <w:pStyle w:val="ConsPlusNormal0"/>
              <w:jc w:val="center"/>
            </w:pPr>
            <w:r>
              <w:t>X</w:t>
            </w:r>
          </w:p>
        </w:tc>
        <w:tc>
          <w:tcPr>
            <w:tcW w:w="1474" w:type="dxa"/>
            <w:vAlign w:val="center"/>
          </w:tcPr>
          <w:p w14:paraId="734BB19B" w14:textId="77777777" w:rsidR="00886369" w:rsidRDefault="00000000">
            <w:pPr>
              <w:pStyle w:val="ConsPlusNormal0"/>
              <w:jc w:val="center"/>
            </w:pPr>
            <w:r>
              <w:t>1 766,8</w:t>
            </w:r>
          </w:p>
        </w:tc>
        <w:tc>
          <w:tcPr>
            <w:tcW w:w="1417" w:type="dxa"/>
            <w:vAlign w:val="center"/>
          </w:tcPr>
          <w:p w14:paraId="39E9894F" w14:textId="77777777" w:rsidR="00886369" w:rsidRDefault="00000000">
            <w:pPr>
              <w:pStyle w:val="ConsPlusNormal0"/>
              <w:jc w:val="center"/>
            </w:pPr>
            <w:r>
              <w:t>X</w:t>
            </w:r>
          </w:p>
        </w:tc>
        <w:tc>
          <w:tcPr>
            <w:tcW w:w="1417" w:type="dxa"/>
            <w:vAlign w:val="center"/>
          </w:tcPr>
          <w:p w14:paraId="4F457B3B" w14:textId="77777777" w:rsidR="00886369" w:rsidRDefault="00000000">
            <w:pPr>
              <w:pStyle w:val="ConsPlusNormal0"/>
              <w:jc w:val="center"/>
            </w:pPr>
            <w:r>
              <w:t>1 065 477,7</w:t>
            </w:r>
          </w:p>
        </w:tc>
        <w:tc>
          <w:tcPr>
            <w:tcW w:w="1361" w:type="dxa"/>
            <w:vAlign w:val="center"/>
          </w:tcPr>
          <w:p w14:paraId="379576FA" w14:textId="77777777" w:rsidR="00886369" w:rsidRDefault="00000000">
            <w:pPr>
              <w:pStyle w:val="ConsPlusNormal0"/>
              <w:jc w:val="center"/>
            </w:pPr>
            <w:r>
              <w:t>X</w:t>
            </w:r>
          </w:p>
        </w:tc>
      </w:tr>
      <w:tr w:rsidR="00886369" w14:paraId="74B79EEC" w14:textId="77777777">
        <w:tc>
          <w:tcPr>
            <w:tcW w:w="3118" w:type="dxa"/>
            <w:vAlign w:val="center"/>
          </w:tcPr>
          <w:p w14:paraId="79C226B4" w14:textId="77777777" w:rsidR="00886369" w:rsidRDefault="00000000">
            <w:pPr>
              <w:pStyle w:val="ConsPlusNormal0"/>
              <w:jc w:val="both"/>
            </w:pPr>
            <w:r>
              <w:t>5. Медицинская реабилитация:</w:t>
            </w:r>
          </w:p>
        </w:tc>
        <w:tc>
          <w:tcPr>
            <w:tcW w:w="1134" w:type="dxa"/>
            <w:vAlign w:val="center"/>
          </w:tcPr>
          <w:p w14:paraId="2853BA68" w14:textId="77777777" w:rsidR="00886369" w:rsidRDefault="00000000">
            <w:pPr>
              <w:pStyle w:val="ConsPlusNormal0"/>
              <w:jc w:val="center"/>
            </w:pPr>
            <w:bookmarkStart w:id="258" w:name="P7444"/>
            <w:bookmarkEnd w:id="258"/>
            <w:r>
              <w:t>36</w:t>
            </w:r>
          </w:p>
        </w:tc>
        <w:tc>
          <w:tcPr>
            <w:tcW w:w="1814" w:type="dxa"/>
            <w:vAlign w:val="center"/>
          </w:tcPr>
          <w:p w14:paraId="2F22FABA" w14:textId="77777777" w:rsidR="00886369" w:rsidRDefault="00000000">
            <w:pPr>
              <w:pStyle w:val="ConsPlusNormal0"/>
              <w:jc w:val="center"/>
            </w:pPr>
            <w:r>
              <w:t>X</w:t>
            </w:r>
          </w:p>
        </w:tc>
        <w:tc>
          <w:tcPr>
            <w:tcW w:w="2041" w:type="dxa"/>
            <w:vAlign w:val="center"/>
          </w:tcPr>
          <w:p w14:paraId="6BF98E54" w14:textId="77777777" w:rsidR="00886369" w:rsidRDefault="00000000">
            <w:pPr>
              <w:pStyle w:val="ConsPlusNormal0"/>
              <w:jc w:val="center"/>
            </w:pPr>
            <w:r>
              <w:t>X</w:t>
            </w:r>
          </w:p>
        </w:tc>
        <w:tc>
          <w:tcPr>
            <w:tcW w:w="1984" w:type="dxa"/>
            <w:vAlign w:val="center"/>
          </w:tcPr>
          <w:p w14:paraId="5FD627C5" w14:textId="77777777" w:rsidR="00886369" w:rsidRDefault="00000000">
            <w:pPr>
              <w:pStyle w:val="ConsPlusNormal0"/>
              <w:jc w:val="center"/>
            </w:pPr>
            <w:r>
              <w:t>X</w:t>
            </w:r>
          </w:p>
        </w:tc>
        <w:tc>
          <w:tcPr>
            <w:tcW w:w="1474" w:type="dxa"/>
            <w:vAlign w:val="center"/>
          </w:tcPr>
          <w:p w14:paraId="35C0A921" w14:textId="77777777" w:rsidR="00886369" w:rsidRDefault="00000000">
            <w:pPr>
              <w:pStyle w:val="ConsPlusNormal0"/>
              <w:jc w:val="center"/>
            </w:pPr>
            <w:r>
              <w:t>X</w:t>
            </w:r>
          </w:p>
        </w:tc>
        <w:tc>
          <w:tcPr>
            <w:tcW w:w="1474" w:type="dxa"/>
            <w:vAlign w:val="center"/>
          </w:tcPr>
          <w:p w14:paraId="3B25146E" w14:textId="77777777" w:rsidR="00886369" w:rsidRDefault="00000000">
            <w:pPr>
              <w:pStyle w:val="ConsPlusNormal0"/>
              <w:jc w:val="center"/>
            </w:pPr>
            <w:r>
              <w:t>572,2</w:t>
            </w:r>
          </w:p>
        </w:tc>
        <w:tc>
          <w:tcPr>
            <w:tcW w:w="1417" w:type="dxa"/>
            <w:vAlign w:val="center"/>
          </w:tcPr>
          <w:p w14:paraId="188D97B4" w14:textId="77777777" w:rsidR="00886369" w:rsidRDefault="00000000">
            <w:pPr>
              <w:pStyle w:val="ConsPlusNormal0"/>
              <w:jc w:val="center"/>
            </w:pPr>
            <w:r>
              <w:t>X</w:t>
            </w:r>
          </w:p>
        </w:tc>
        <w:tc>
          <w:tcPr>
            <w:tcW w:w="1417" w:type="dxa"/>
            <w:vAlign w:val="center"/>
          </w:tcPr>
          <w:p w14:paraId="0B01A2C5" w14:textId="77777777" w:rsidR="00886369" w:rsidRDefault="00000000">
            <w:pPr>
              <w:pStyle w:val="ConsPlusNormal0"/>
              <w:jc w:val="center"/>
            </w:pPr>
            <w:r>
              <w:t>345 082,4</w:t>
            </w:r>
          </w:p>
        </w:tc>
        <w:tc>
          <w:tcPr>
            <w:tcW w:w="1361" w:type="dxa"/>
            <w:vAlign w:val="center"/>
          </w:tcPr>
          <w:p w14:paraId="58CE12E4" w14:textId="77777777" w:rsidR="00886369" w:rsidRDefault="00000000">
            <w:pPr>
              <w:pStyle w:val="ConsPlusNormal0"/>
              <w:jc w:val="center"/>
            </w:pPr>
            <w:r>
              <w:t>X</w:t>
            </w:r>
          </w:p>
        </w:tc>
      </w:tr>
      <w:tr w:rsidR="00886369" w14:paraId="33A17DBF" w14:textId="77777777">
        <w:tc>
          <w:tcPr>
            <w:tcW w:w="3118" w:type="dxa"/>
            <w:vAlign w:val="center"/>
          </w:tcPr>
          <w:p w14:paraId="4358CBBB" w14:textId="77777777" w:rsidR="00886369" w:rsidRDefault="00000000">
            <w:pPr>
              <w:pStyle w:val="ConsPlusNormal0"/>
              <w:jc w:val="both"/>
            </w:pPr>
            <w:r>
              <w:t>5.1. в амбулаторных условиях</w:t>
            </w:r>
          </w:p>
        </w:tc>
        <w:tc>
          <w:tcPr>
            <w:tcW w:w="1134" w:type="dxa"/>
            <w:vAlign w:val="center"/>
          </w:tcPr>
          <w:p w14:paraId="408C927C" w14:textId="77777777" w:rsidR="00886369" w:rsidRDefault="00000000">
            <w:pPr>
              <w:pStyle w:val="ConsPlusNormal0"/>
              <w:jc w:val="center"/>
            </w:pPr>
            <w:bookmarkStart w:id="259" w:name="P7454"/>
            <w:bookmarkEnd w:id="259"/>
            <w:r>
              <w:t>36.1</w:t>
            </w:r>
          </w:p>
        </w:tc>
        <w:tc>
          <w:tcPr>
            <w:tcW w:w="1814" w:type="dxa"/>
            <w:vAlign w:val="center"/>
          </w:tcPr>
          <w:p w14:paraId="6BDC78CF" w14:textId="77777777" w:rsidR="00886369" w:rsidRDefault="00000000">
            <w:pPr>
              <w:pStyle w:val="ConsPlusNormal0"/>
              <w:jc w:val="center"/>
            </w:pPr>
            <w:r>
              <w:t>комплексные посещения</w:t>
            </w:r>
          </w:p>
        </w:tc>
        <w:tc>
          <w:tcPr>
            <w:tcW w:w="2041" w:type="dxa"/>
            <w:vAlign w:val="center"/>
          </w:tcPr>
          <w:p w14:paraId="04138E45" w14:textId="77777777" w:rsidR="00886369" w:rsidRDefault="00000000">
            <w:pPr>
              <w:pStyle w:val="ConsPlusNormal0"/>
              <w:jc w:val="center"/>
            </w:pPr>
            <w:r>
              <w:t>0,003506</w:t>
            </w:r>
          </w:p>
        </w:tc>
        <w:tc>
          <w:tcPr>
            <w:tcW w:w="1984" w:type="dxa"/>
            <w:vAlign w:val="center"/>
          </w:tcPr>
          <w:p w14:paraId="7D45A449" w14:textId="77777777" w:rsidR="00886369" w:rsidRDefault="00000000">
            <w:pPr>
              <w:pStyle w:val="ConsPlusNormal0"/>
              <w:jc w:val="center"/>
            </w:pPr>
            <w:r>
              <w:t>29 121,10</w:t>
            </w:r>
          </w:p>
        </w:tc>
        <w:tc>
          <w:tcPr>
            <w:tcW w:w="1474" w:type="dxa"/>
            <w:vAlign w:val="center"/>
          </w:tcPr>
          <w:p w14:paraId="73BC7FB3" w14:textId="77777777" w:rsidR="00886369" w:rsidRDefault="00000000">
            <w:pPr>
              <w:pStyle w:val="ConsPlusNormal0"/>
              <w:jc w:val="center"/>
            </w:pPr>
            <w:r>
              <w:t>X</w:t>
            </w:r>
          </w:p>
        </w:tc>
        <w:tc>
          <w:tcPr>
            <w:tcW w:w="1474" w:type="dxa"/>
            <w:vAlign w:val="center"/>
          </w:tcPr>
          <w:p w14:paraId="217BE78C" w14:textId="77777777" w:rsidR="00886369" w:rsidRDefault="00000000">
            <w:pPr>
              <w:pStyle w:val="ConsPlusNormal0"/>
              <w:jc w:val="center"/>
            </w:pPr>
            <w:r>
              <w:t>102,1</w:t>
            </w:r>
          </w:p>
        </w:tc>
        <w:tc>
          <w:tcPr>
            <w:tcW w:w="1417" w:type="dxa"/>
            <w:vAlign w:val="center"/>
          </w:tcPr>
          <w:p w14:paraId="296EA088" w14:textId="77777777" w:rsidR="00886369" w:rsidRDefault="00000000">
            <w:pPr>
              <w:pStyle w:val="ConsPlusNormal0"/>
              <w:jc w:val="center"/>
            </w:pPr>
            <w:r>
              <w:t>X</w:t>
            </w:r>
          </w:p>
        </w:tc>
        <w:tc>
          <w:tcPr>
            <w:tcW w:w="1417" w:type="dxa"/>
            <w:vAlign w:val="center"/>
          </w:tcPr>
          <w:p w14:paraId="14113D80" w14:textId="77777777" w:rsidR="00886369" w:rsidRDefault="00000000">
            <w:pPr>
              <w:pStyle w:val="ConsPlusNormal0"/>
              <w:jc w:val="center"/>
            </w:pPr>
            <w:r>
              <w:t>61 569,4</w:t>
            </w:r>
          </w:p>
        </w:tc>
        <w:tc>
          <w:tcPr>
            <w:tcW w:w="1361" w:type="dxa"/>
            <w:vAlign w:val="center"/>
          </w:tcPr>
          <w:p w14:paraId="747124E6" w14:textId="77777777" w:rsidR="00886369" w:rsidRDefault="00000000">
            <w:pPr>
              <w:pStyle w:val="ConsPlusNormal0"/>
              <w:jc w:val="center"/>
            </w:pPr>
            <w:r>
              <w:t>X</w:t>
            </w:r>
          </w:p>
        </w:tc>
      </w:tr>
      <w:tr w:rsidR="00886369" w14:paraId="45E868F8" w14:textId="77777777">
        <w:tc>
          <w:tcPr>
            <w:tcW w:w="3118" w:type="dxa"/>
            <w:vAlign w:val="center"/>
          </w:tcPr>
          <w:p w14:paraId="5561DB55"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262828A4" w14:textId="77777777" w:rsidR="00886369" w:rsidRDefault="00000000">
            <w:pPr>
              <w:pStyle w:val="ConsPlusNormal0"/>
              <w:jc w:val="center"/>
            </w:pPr>
            <w:bookmarkStart w:id="260" w:name="P7464"/>
            <w:bookmarkEnd w:id="260"/>
            <w:r>
              <w:t>36.2</w:t>
            </w:r>
          </w:p>
        </w:tc>
        <w:tc>
          <w:tcPr>
            <w:tcW w:w="1814" w:type="dxa"/>
            <w:vAlign w:val="center"/>
          </w:tcPr>
          <w:p w14:paraId="6DABF078" w14:textId="77777777" w:rsidR="00886369" w:rsidRDefault="00000000">
            <w:pPr>
              <w:pStyle w:val="ConsPlusNormal0"/>
              <w:jc w:val="center"/>
            </w:pPr>
            <w:r>
              <w:t>случай лечения</w:t>
            </w:r>
          </w:p>
        </w:tc>
        <w:tc>
          <w:tcPr>
            <w:tcW w:w="2041" w:type="dxa"/>
            <w:vAlign w:val="center"/>
          </w:tcPr>
          <w:p w14:paraId="78352413" w14:textId="77777777" w:rsidR="00886369" w:rsidRDefault="00000000">
            <w:pPr>
              <w:pStyle w:val="ConsPlusNormal0"/>
              <w:jc w:val="center"/>
            </w:pPr>
            <w:r>
              <w:t>0,002926</w:t>
            </w:r>
          </w:p>
        </w:tc>
        <w:tc>
          <w:tcPr>
            <w:tcW w:w="1984" w:type="dxa"/>
            <w:vAlign w:val="center"/>
          </w:tcPr>
          <w:p w14:paraId="29B5F01A" w14:textId="77777777" w:rsidR="00886369" w:rsidRDefault="00000000">
            <w:pPr>
              <w:pStyle w:val="ConsPlusNormal0"/>
              <w:jc w:val="center"/>
            </w:pPr>
            <w:r>
              <w:t>31 937,90</w:t>
            </w:r>
          </w:p>
        </w:tc>
        <w:tc>
          <w:tcPr>
            <w:tcW w:w="1474" w:type="dxa"/>
            <w:vAlign w:val="center"/>
          </w:tcPr>
          <w:p w14:paraId="43C8F162" w14:textId="77777777" w:rsidR="00886369" w:rsidRDefault="00000000">
            <w:pPr>
              <w:pStyle w:val="ConsPlusNormal0"/>
              <w:jc w:val="center"/>
            </w:pPr>
            <w:r>
              <w:t>X</w:t>
            </w:r>
          </w:p>
        </w:tc>
        <w:tc>
          <w:tcPr>
            <w:tcW w:w="1474" w:type="dxa"/>
            <w:vAlign w:val="center"/>
          </w:tcPr>
          <w:p w14:paraId="0EE11193" w14:textId="77777777" w:rsidR="00886369" w:rsidRDefault="00000000">
            <w:pPr>
              <w:pStyle w:val="ConsPlusNormal0"/>
              <w:jc w:val="center"/>
            </w:pPr>
            <w:r>
              <w:t>93,5</w:t>
            </w:r>
          </w:p>
        </w:tc>
        <w:tc>
          <w:tcPr>
            <w:tcW w:w="1417" w:type="dxa"/>
            <w:vAlign w:val="center"/>
          </w:tcPr>
          <w:p w14:paraId="6B6BE720" w14:textId="77777777" w:rsidR="00886369" w:rsidRDefault="00000000">
            <w:pPr>
              <w:pStyle w:val="ConsPlusNormal0"/>
              <w:jc w:val="center"/>
            </w:pPr>
            <w:r>
              <w:t>X</w:t>
            </w:r>
          </w:p>
        </w:tc>
        <w:tc>
          <w:tcPr>
            <w:tcW w:w="1417" w:type="dxa"/>
            <w:vAlign w:val="center"/>
          </w:tcPr>
          <w:p w14:paraId="258EB5B5" w14:textId="77777777" w:rsidR="00886369" w:rsidRDefault="00000000">
            <w:pPr>
              <w:pStyle w:val="ConsPlusNormal0"/>
              <w:jc w:val="center"/>
            </w:pPr>
            <w:r>
              <w:t>56 354,2</w:t>
            </w:r>
          </w:p>
        </w:tc>
        <w:tc>
          <w:tcPr>
            <w:tcW w:w="1361" w:type="dxa"/>
            <w:vAlign w:val="center"/>
          </w:tcPr>
          <w:p w14:paraId="6EDD96A0" w14:textId="77777777" w:rsidR="00886369" w:rsidRDefault="00000000">
            <w:pPr>
              <w:pStyle w:val="ConsPlusNormal0"/>
              <w:jc w:val="center"/>
            </w:pPr>
            <w:r>
              <w:t>X</w:t>
            </w:r>
          </w:p>
        </w:tc>
      </w:tr>
      <w:tr w:rsidR="00886369" w14:paraId="4953CB95" w14:textId="77777777">
        <w:tc>
          <w:tcPr>
            <w:tcW w:w="3118" w:type="dxa"/>
            <w:vAlign w:val="center"/>
          </w:tcPr>
          <w:p w14:paraId="000FBADA"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767FFEFB" w14:textId="77777777" w:rsidR="00886369" w:rsidRDefault="00000000">
            <w:pPr>
              <w:pStyle w:val="ConsPlusNormal0"/>
              <w:jc w:val="center"/>
            </w:pPr>
            <w:bookmarkStart w:id="261" w:name="P7474"/>
            <w:bookmarkEnd w:id="261"/>
            <w:r>
              <w:t>36.3</w:t>
            </w:r>
          </w:p>
        </w:tc>
        <w:tc>
          <w:tcPr>
            <w:tcW w:w="1814" w:type="dxa"/>
            <w:vAlign w:val="center"/>
          </w:tcPr>
          <w:p w14:paraId="2765CF75" w14:textId="77777777" w:rsidR="00886369" w:rsidRDefault="00000000">
            <w:pPr>
              <w:pStyle w:val="ConsPlusNormal0"/>
              <w:jc w:val="center"/>
            </w:pPr>
            <w:r>
              <w:t>случай госпитализации</w:t>
            </w:r>
          </w:p>
        </w:tc>
        <w:tc>
          <w:tcPr>
            <w:tcW w:w="2041" w:type="dxa"/>
            <w:vAlign w:val="center"/>
          </w:tcPr>
          <w:p w14:paraId="07D48EC1" w14:textId="77777777" w:rsidR="00886369" w:rsidRDefault="00000000">
            <w:pPr>
              <w:pStyle w:val="ConsPlusNormal0"/>
              <w:jc w:val="center"/>
            </w:pPr>
            <w:r>
              <w:t>0,006104</w:t>
            </w:r>
          </w:p>
        </w:tc>
        <w:tc>
          <w:tcPr>
            <w:tcW w:w="1984" w:type="dxa"/>
            <w:vAlign w:val="center"/>
          </w:tcPr>
          <w:p w14:paraId="00752E07" w14:textId="77777777" w:rsidR="00886369" w:rsidRDefault="00000000">
            <w:pPr>
              <w:pStyle w:val="ConsPlusNormal0"/>
              <w:jc w:val="center"/>
            </w:pPr>
            <w:r>
              <w:t>61 712,00</w:t>
            </w:r>
          </w:p>
        </w:tc>
        <w:tc>
          <w:tcPr>
            <w:tcW w:w="1474" w:type="dxa"/>
            <w:vAlign w:val="center"/>
          </w:tcPr>
          <w:p w14:paraId="2A736097" w14:textId="77777777" w:rsidR="00886369" w:rsidRDefault="00000000">
            <w:pPr>
              <w:pStyle w:val="ConsPlusNormal0"/>
              <w:jc w:val="center"/>
            </w:pPr>
            <w:r>
              <w:t>X</w:t>
            </w:r>
          </w:p>
        </w:tc>
        <w:tc>
          <w:tcPr>
            <w:tcW w:w="1474" w:type="dxa"/>
            <w:vAlign w:val="center"/>
          </w:tcPr>
          <w:p w14:paraId="274D547A" w14:textId="77777777" w:rsidR="00886369" w:rsidRDefault="00000000">
            <w:pPr>
              <w:pStyle w:val="ConsPlusNormal0"/>
              <w:jc w:val="center"/>
            </w:pPr>
            <w:r>
              <w:t>376,7</w:t>
            </w:r>
          </w:p>
        </w:tc>
        <w:tc>
          <w:tcPr>
            <w:tcW w:w="1417" w:type="dxa"/>
            <w:vAlign w:val="center"/>
          </w:tcPr>
          <w:p w14:paraId="5CAEA692" w14:textId="77777777" w:rsidR="00886369" w:rsidRDefault="00000000">
            <w:pPr>
              <w:pStyle w:val="ConsPlusNormal0"/>
              <w:jc w:val="center"/>
            </w:pPr>
            <w:r>
              <w:t>X</w:t>
            </w:r>
          </w:p>
        </w:tc>
        <w:tc>
          <w:tcPr>
            <w:tcW w:w="1417" w:type="dxa"/>
            <w:vAlign w:val="center"/>
          </w:tcPr>
          <w:p w14:paraId="333913DB" w14:textId="77777777" w:rsidR="00886369" w:rsidRDefault="00000000">
            <w:pPr>
              <w:pStyle w:val="ConsPlusNormal0"/>
              <w:jc w:val="center"/>
            </w:pPr>
            <w:r>
              <w:t>227 158,8</w:t>
            </w:r>
          </w:p>
        </w:tc>
        <w:tc>
          <w:tcPr>
            <w:tcW w:w="1361" w:type="dxa"/>
            <w:vAlign w:val="center"/>
          </w:tcPr>
          <w:p w14:paraId="2FBB8E6E" w14:textId="77777777" w:rsidR="00886369" w:rsidRDefault="00000000">
            <w:pPr>
              <w:pStyle w:val="ConsPlusNormal0"/>
              <w:jc w:val="center"/>
            </w:pPr>
            <w:r>
              <w:t>X</w:t>
            </w:r>
          </w:p>
        </w:tc>
      </w:tr>
      <w:tr w:rsidR="00886369" w14:paraId="3ABF388E" w14:textId="77777777">
        <w:tc>
          <w:tcPr>
            <w:tcW w:w="3118" w:type="dxa"/>
            <w:vAlign w:val="center"/>
          </w:tcPr>
          <w:p w14:paraId="2EB5E0C2" w14:textId="77777777" w:rsidR="00886369" w:rsidRDefault="00000000">
            <w:pPr>
              <w:pStyle w:val="ConsPlusNormal0"/>
              <w:jc w:val="both"/>
            </w:pPr>
            <w:r>
              <w:t>5. Расходы на ведение дела СМО</w:t>
            </w:r>
          </w:p>
        </w:tc>
        <w:tc>
          <w:tcPr>
            <w:tcW w:w="1134" w:type="dxa"/>
            <w:vAlign w:val="center"/>
          </w:tcPr>
          <w:p w14:paraId="127C2CD9" w14:textId="77777777" w:rsidR="00886369" w:rsidRDefault="00000000">
            <w:pPr>
              <w:pStyle w:val="ConsPlusNormal0"/>
              <w:jc w:val="center"/>
            </w:pPr>
            <w:bookmarkStart w:id="262" w:name="P7484"/>
            <w:bookmarkEnd w:id="262"/>
            <w:r>
              <w:t>37</w:t>
            </w:r>
          </w:p>
        </w:tc>
        <w:tc>
          <w:tcPr>
            <w:tcW w:w="1814" w:type="dxa"/>
            <w:vAlign w:val="center"/>
          </w:tcPr>
          <w:p w14:paraId="40D1476A" w14:textId="77777777" w:rsidR="00886369" w:rsidRDefault="00000000">
            <w:pPr>
              <w:pStyle w:val="ConsPlusNormal0"/>
              <w:jc w:val="center"/>
            </w:pPr>
            <w:r>
              <w:t>-</w:t>
            </w:r>
          </w:p>
        </w:tc>
        <w:tc>
          <w:tcPr>
            <w:tcW w:w="2041" w:type="dxa"/>
            <w:vAlign w:val="center"/>
          </w:tcPr>
          <w:p w14:paraId="37AD8B65" w14:textId="77777777" w:rsidR="00886369" w:rsidRDefault="00000000">
            <w:pPr>
              <w:pStyle w:val="ConsPlusNormal0"/>
              <w:jc w:val="center"/>
            </w:pPr>
            <w:r>
              <w:t>X</w:t>
            </w:r>
          </w:p>
        </w:tc>
        <w:tc>
          <w:tcPr>
            <w:tcW w:w="1984" w:type="dxa"/>
            <w:vAlign w:val="center"/>
          </w:tcPr>
          <w:p w14:paraId="17C96C06" w14:textId="77777777" w:rsidR="00886369" w:rsidRDefault="00000000">
            <w:pPr>
              <w:pStyle w:val="ConsPlusNormal0"/>
              <w:jc w:val="center"/>
            </w:pPr>
            <w:r>
              <w:t>X</w:t>
            </w:r>
          </w:p>
        </w:tc>
        <w:tc>
          <w:tcPr>
            <w:tcW w:w="1474" w:type="dxa"/>
            <w:vAlign w:val="center"/>
          </w:tcPr>
          <w:p w14:paraId="2541DCDA" w14:textId="77777777" w:rsidR="00886369" w:rsidRDefault="00000000">
            <w:pPr>
              <w:pStyle w:val="ConsPlusNormal0"/>
              <w:jc w:val="center"/>
            </w:pPr>
            <w:r>
              <w:t>X</w:t>
            </w:r>
          </w:p>
        </w:tc>
        <w:tc>
          <w:tcPr>
            <w:tcW w:w="1474" w:type="dxa"/>
            <w:vAlign w:val="center"/>
          </w:tcPr>
          <w:p w14:paraId="6AC25349" w14:textId="77777777" w:rsidR="00886369" w:rsidRDefault="00000000">
            <w:pPr>
              <w:pStyle w:val="ConsPlusNormal0"/>
              <w:jc w:val="center"/>
            </w:pPr>
            <w:r>
              <w:t>169,3</w:t>
            </w:r>
          </w:p>
        </w:tc>
        <w:tc>
          <w:tcPr>
            <w:tcW w:w="1417" w:type="dxa"/>
            <w:vAlign w:val="center"/>
          </w:tcPr>
          <w:p w14:paraId="3C020B49" w14:textId="77777777" w:rsidR="00886369" w:rsidRDefault="00000000">
            <w:pPr>
              <w:pStyle w:val="ConsPlusNormal0"/>
              <w:jc w:val="center"/>
            </w:pPr>
            <w:r>
              <w:t>X</w:t>
            </w:r>
          </w:p>
        </w:tc>
        <w:tc>
          <w:tcPr>
            <w:tcW w:w="1417" w:type="dxa"/>
            <w:vAlign w:val="center"/>
          </w:tcPr>
          <w:p w14:paraId="3577BB59" w14:textId="77777777" w:rsidR="00886369" w:rsidRDefault="00000000">
            <w:pPr>
              <w:pStyle w:val="ConsPlusNormal0"/>
              <w:jc w:val="center"/>
            </w:pPr>
            <w:r>
              <w:t>102 084,8</w:t>
            </w:r>
          </w:p>
        </w:tc>
        <w:tc>
          <w:tcPr>
            <w:tcW w:w="1361" w:type="dxa"/>
            <w:vAlign w:val="center"/>
          </w:tcPr>
          <w:p w14:paraId="4D5B1847" w14:textId="77777777" w:rsidR="00886369" w:rsidRDefault="00000000">
            <w:pPr>
              <w:pStyle w:val="ConsPlusNormal0"/>
              <w:jc w:val="center"/>
            </w:pPr>
            <w:r>
              <w:t>X</w:t>
            </w:r>
          </w:p>
        </w:tc>
      </w:tr>
      <w:tr w:rsidR="00886369" w14:paraId="3A6FED6B" w14:textId="77777777">
        <w:tc>
          <w:tcPr>
            <w:tcW w:w="3118" w:type="dxa"/>
            <w:vAlign w:val="center"/>
          </w:tcPr>
          <w:p w14:paraId="54E9747B" w14:textId="77777777" w:rsidR="00886369" w:rsidRDefault="00000000">
            <w:pPr>
              <w:pStyle w:val="ConsPlusNormal0"/>
              <w:jc w:val="both"/>
            </w:pPr>
            <w:r>
              <w:t>2. Медицинская помощь по видам и заболеваниям, не установленным базовой программой:</w:t>
            </w:r>
          </w:p>
        </w:tc>
        <w:tc>
          <w:tcPr>
            <w:tcW w:w="1134" w:type="dxa"/>
            <w:vAlign w:val="center"/>
          </w:tcPr>
          <w:p w14:paraId="1B2664CF" w14:textId="77777777" w:rsidR="00886369" w:rsidRDefault="00000000">
            <w:pPr>
              <w:pStyle w:val="ConsPlusNormal0"/>
              <w:jc w:val="center"/>
            </w:pPr>
            <w:r>
              <w:t>38</w:t>
            </w:r>
          </w:p>
        </w:tc>
        <w:tc>
          <w:tcPr>
            <w:tcW w:w="1814" w:type="dxa"/>
            <w:vAlign w:val="center"/>
          </w:tcPr>
          <w:p w14:paraId="2AF60FAC" w14:textId="77777777" w:rsidR="00886369" w:rsidRDefault="00000000">
            <w:pPr>
              <w:pStyle w:val="ConsPlusNormal0"/>
              <w:jc w:val="center"/>
            </w:pPr>
            <w:r>
              <w:t>-</w:t>
            </w:r>
          </w:p>
        </w:tc>
        <w:tc>
          <w:tcPr>
            <w:tcW w:w="2041" w:type="dxa"/>
            <w:vAlign w:val="center"/>
          </w:tcPr>
          <w:p w14:paraId="3CC41559" w14:textId="77777777" w:rsidR="00886369" w:rsidRDefault="00886369">
            <w:pPr>
              <w:pStyle w:val="ConsPlusNormal0"/>
            </w:pPr>
          </w:p>
        </w:tc>
        <w:tc>
          <w:tcPr>
            <w:tcW w:w="1984" w:type="dxa"/>
            <w:vAlign w:val="center"/>
          </w:tcPr>
          <w:p w14:paraId="4973C555" w14:textId="77777777" w:rsidR="00886369" w:rsidRDefault="00886369">
            <w:pPr>
              <w:pStyle w:val="ConsPlusNormal0"/>
            </w:pPr>
          </w:p>
        </w:tc>
        <w:tc>
          <w:tcPr>
            <w:tcW w:w="1474" w:type="dxa"/>
            <w:vAlign w:val="center"/>
          </w:tcPr>
          <w:p w14:paraId="79662B16" w14:textId="77777777" w:rsidR="00886369" w:rsidRDefault="00886369">
            <w:pPr>
              <w:pStyle w:val="ConsPlusNormal0"/>
            </w:pPr>
          </w:p>
        </w:tc>
        <w:tc>
          <w:tcPr>
            <w:tcW w:w="1474" w:type="dxa"/>
            <w:vAlign w:val="center"/>
          </w:tcPr>
          <w:p w14:paraId="5F8FE9B2" w14:textId="77777777" w:rsidR="00886369" w:rsidRDefault="00886369">
            <w:pPr>
              <w:pStyle w:val="ConsPlusNormal0"/>
            </w:pPr>
          </w:p>
        </w:tc>
        <w:tc>
          <w:tcPr>
            <w:tcW w:w="1417" w:type="dxa"/>
            <w:vAlign w:val="center"/>
          </w:tcPr>
          <w:p w14:paraId="2F053180" w14:textId="77777777" w:rsidR="00886369" w:rsidRDefault="00886369">
            <w:pPr>
              <w:pStyle w:val="ConsPlusNormal0"/>
            </w:pPr>
          </w:p>
        </w:tc>
        <w:tc>
          <w:tcPr>
            <w:tcW w:w="1417" w:type="dxa"/>
            <w:vAlign w:val="center"/>
          </w:tcPr>
          <w:p w14:paraId="7548BB30" w14:textId="77777777" w:rsidR="00886369" w:rsidRDefault="00886369">
            <w:pPr>
              <w:pStyle w:val="ConsPlusNormal0"/>
            </w:pPr>
          </w:p>
        </w:tc>
        <w:tc>
          <w:tcPr>
            <w:tcW w:w="1361" w:type="dxa"/>
            <w:vAlign w:val="center"/>
          </w:tcPr>
          <w:p w14:paraId="0242096B" w14:textId="77777777" w:rsidR="00886369" w:rsidRDefault="00886369">
            <w:pPr>
              <w:pStyle w:val="ConsPlusNormal0"/>
            </w:pPr>
          </w:p>
        </w:tc>
      </w:tr>
      <w:tr w:rsidR="00886369" w14:paraId="230E5647" w14:textId="77777777">
        <w:tc>
          <w:tcPr>
            <w:tcW w:w="3118" w:type="dxa"/>
            <w:vAlign w:val="center"/>
          </w:tcPr>
          <w:p w14:paraId="72F3E767"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120160D8" w14:textId="77777777" w:rsidR="00886369" w:rsidRDefault="00000000">
            <w:pPr>
              <w:pStyle w:val="ConsPlusNormal0"/>
              <w:jc w:val="center"/>
            </w:pPr>
            <w:bookmarkStart w:id="263" w:name="P7504"/>
            <w:bookmarkEnd w:id="263"/>
            <w:r>
              <w:t>39</w:t>
            </w:r>
          </w:p>
        </w:tc>
        <w:tc>
          <w:tcPr>
            <w:tcW w:w="1814" w:type="dxa"/>
            <w:vAlign w:val="center"/>
          </w:tcPr>
          <w:p w14:paraId="59ECECD9" w14:textId="77777777" w:rsidR="00886369" w:rsidRDefault="00000000">
            <w:pPr>
              <w:pStyle w:val="ConsPlusNormal0"/>
              <w:jc w:val="center"/>
            </w:pPr>
            <w:r>
              <w:t>вызов</w:t>
            </w:r>
          </w:p>
        </w:tc>
        <w:tc>
          <w:tcPr>
            <w:tcW w:w="2041" w:type="dxa"/>
            <w:vAlign w:val="center"/>
          </w:tcPr>
          <w:p w14:paraId="71472B61" w14:textId="77777777" w:rsidR="00886369" w:rsidRDefault="00886369">
            <w:pPr>
              <w:pStyle w:val="ConsPlusNormal0"/>
            </w:pPr>
          </w:p>
        </w:tc>
        <w:tc>
          <w:tcPr>
            <w:tcW w:w="1984" w:type="dxa"/>
            <w:vAlign w:val="center"/>
          </w:tcPr>
          <w:p w14:paraId="52580D51" w14:textId="77777777" w:rsidR="00886369" w:rsidRDefault="00886369">
            <w:pPr>
              <w:pStyle w:val="ConsPlusNormal0"/>
            </w:pPr>
          </w:p>
        </w:tc>
        <w:tc>
          <w:tcPr>
            <w:tcW w:w="1474" w:type="dxa"/>
            <w:vAlign w:val="center"/>
          </w:tcPr>
          <w:p w14:paraId="1703B79E" w14:textId="77777777" w:rsidR="00886369" w:rsidRDefault="00886369">
            <w:pPr>
              <w:pStyle w:val="ConsPlusNormal0"/>
            </w:pPr>
          </w:p>
        </w:tc>
        <w:tc>
          <w:tcPr>
            <w:tcW w:w="1474" w:type="dxa"/>
            <w:vAlign w:val="center"/>
          </w:tcPr>
          <w:p w14:paraId="04A7DE0D" w14:textId="77777777" w:rsidR="00886369" w:rsidRDefault="00886369">
            <w:pPr>
              <w:pStyle w:val="ConsPlusNormal0"/>
            </w:pPr>
          </w:p>
        </w:tc>
        <w:tc>
          <w:tcPr>
            <w:tcW w:w="1417" w:type="dxa"/>
            <w:vAlign w:val="center"/>
          </w:tcPr>
          <w:p w14:paraId="36FE4E4C" w14:textId="77777777" w:rsidR="00886369" w:rsidRDefault="00886369">
            <w:pPr>
              <w:pStyle w:val="ConsPlusNormal0"/>
            </w:pPr>
          </w:p>
        </w:tc>
        <w:tc>
          <w:tcPr>
            <w:tcW w:w="1417" w:type="dxa"/>
            <w:vAlign w:val="center"/>
          </w:tcPr>
          <w:p w14:paraId="550E8E94" w14:textId="77777777" w:rsidR="00886369" w:rsidRDefault="00886369">
            <w:pPr>
              <w:pStyle w:val="ConsPlusNormal0"/>
            </w:pPr>
          </w:p>
        </w:tc>
        <w:tc>
          <w:tcPr>
            <w:tcW w:w="1361" w:type="dxa"/>
            <w:vAlign w:val="center"/>
          </w:tcPr>
          <w:p w14:paraId="2A809CDB" w14:textId="77777777" w:rsidR="00886369" w:rsidRDefault="00886369">
            <w:pPr>
              <w:pStyle w:val="ConsPlusNormal0"/>
            </w:pPr>
          </w:p>
        </w:tc>
      </w:tr>
      <w:tr w:rsidR="00886369" w14:paraId="6440CECC" w14:textId="77777777">
        <w:tc>
          <w:tcPr>
            <w:tcW w:w="3118" w:type="dxa"/>
            <w:vAlign w:val="center"/>
          </w:tcPr>
          <w:p w14:paraId="781097AA"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2F97459A" w14:textId="77777777" w:rsidR="00886369" w:rsidRDefault="00000000">
            <w:pPr>
              <w:pStyle w:val="ConsPlusNormal0"/>
              <w:jc w:val="center"/>
            </w:pPr>
            <w:bookmarkStart w:id="264" w:name="P7514"/>
            <w:bookmarkEnd w:id="264"/>
            <w:r>
              <w:t>40</w:t>
            </w:r>
          </w:p>
        </w:tc>
        <w:tc>
          <w:tcPr>
            <w:tcW w:w="1814" w:type="dxa"/>
            <w:vAlign w:val="center"/>
          </w:tcPr>
          <w:p w14:paraId="5955EDB3" w14:textId="77777777" w:rsidR="00886369" w:rsidRDefault="00000000">
            <w:pPr>
              <w:pStyle w:val="ConsPlusNormal0"/>
              <w:jc w:val="center"/>
            </w:pPr>
            <w:r>
              <w:t>-</w:t>
            </w:r>
          </w:p>
        </w:tc>
        <w:tc>
          <w:tcPr>
            <w:tcW w:w="2041" w:type="dxa"/>
            <w:vAlign w:val="center"/>
          </w:tcPr>
          <w:p w14:paraId="508CD42D" w14:textId="77777777" w:rsidR="00886369" w:rsidRDefault="00886369">
            <w:pPr>
              <w:pStyle w:val="ConsPlusNormal0"/>
            </w:pPr>
          </w:p>
        </w:tc>
        <w:tc>
          <w:tcPr>
            <w:tcW w:w="1984" w:type="dxa"/>
            <w:vAlign w:val="center"/>
          </w:tcPr>
          <w:p w14:paraId="45B4AE9E" w14:textId="77777777" w:rsidR="00886369" w:rsidRDefault="00886369">
            <w:pPr>
              <w:pStyle w:val="ConsPlusNormal0"/>
            </w:pPr>
          </w:p>
        </w:tc>
        <w:tc>
          <w:tcPr>
            <w:tcW w:w="1474" w:type="dxa"/>
            <w:vAlign w:val="center"/>
          </w:tcPr>
          <w:p w14:paraId="3F9BCF4C" w14:textId="77777777" w:rsidR="00886369" w:rsidRDefault="00886369">
            <w:pPr>
              <w:pStyle w:val="ConsPlusNormal0"/>
            </w:pPr>
          </w:p>
        </w:tc>
        <w:tc>
          <w:tcPr>
            <w:tcW w:w="1474" w:type="dxa"/>
            <w:vAlign w:val="center"/>
          </w:tcPr>
          <w:p w14:paraId="576C5FAA" w14:textId="77777777" w:rsidR="00886369" w:rsidRDefault="00886369">
            <w:pPr>
              <w:pStyle w:val="ConsPlusNormal0"/>
            </w:pPr>
          </w:p>
        </w:tc>
        <w:tc>
          <w:tcPr>
            <w:tcW w:w="1417" w:type="dxa"/>
            <w:vAlign w:val="center"/>
          </w:tcPr>
          <w:p w14:paraId="739EDA6A" w14:textId="77777777" w:rsidR="00886369" w:rsidRDefault="00886369">
            <w:pPr>
              <w:pStyle w:val="ConsPlusNormal0"/>
            </w:pPr>
          </w:p>
        </w:tc>
        <w:tc>
          <w:tcPr>
            <w:tcW w:w="1417" w:type="dxa"/>
            <w:vAlign w:val="center"/>
          </w:tcPr>
          <w:p w14:paraId="302E16A9" w14:textId="77777777" w:rsidR="00886369" w:rsidRDefault="00886369">
            <w:pPr>
              <w:pStyle w:val="ConsPlusNormal0"/>
            </w:pPr>
          </w:p>
        </w:tc>
        <w:tc>
          <w:tcPr>
            <w:tcW w:w="1361" w:type="dxa"/>
            <w:vAlign w:val="center"/>
          </w:tcPr>
          <w:p w14:paraId="73281880" w14:textId="77777777" w:rsidR="00886369" w:rsidRDefault="00886369">
            <w:pPr>
              <w:pStyle w:val="ConsPlusNormal0"/>
            </w:pPr>
          </w:p>
        </w:tc>
      </w:tr>
      <w:tr w:rsidR="00886369" w14:paraId="28A03329" w14:textId="77777777">
        <w:tc>
          <w:tcPr>
            <w:tcW w:w="3118" w:type="dxa"/>
            <w:vAlign w:val="center"/>
          </w:tcPr>
          <w:p w14:paraId="254A6252" w14:textId="77777777" w:rsidR="00886369" w:rsidRDefault="00000000">
            <w:pPr>
              <w:pStyle w:val="ConsPlusNormal0"/>
              <w:jc w:val="both"/>
            </w:pPr>
            <w:r>
              <w:t>2.1. в амбулаторных условиях:</w:t>
            </w:r>
          </w:p>
        </w:tc>
        <w:tc>
          <w:tcPr>
            <w:tcW w:w="1134" w:type="dxa"/>
            <w:vAlign w:val="center"/>
          </w:tcPr>
          <w:p w14:paraId="31AAA115" w14:textId="77777777" w:rsidR="00886369" w:rsidRDefault="00000000">
            <w:pPr>
              <w:pStyle w:val="ConsPlusNormal0"/>
              <w:jc w:val="center"/>
            </w:pPr>
            <w:bookmarkStart w:id="265" w:name="P7524"/>
            <w:bookmarkEnd w:id="265"/>
            <w:r>
              <w:t>41.1</w:t>
            </w:r>
          </w:p>
        </w:tc>
        <w:tc>
          <w:tcPr>
            <w:tcW w:w="1814" w:type="dxa"/>
            <w:vAlign w:val="center"/>
          </w:tcPr>
          <w:p w14:paraId="79F26C6E" w14:textId="77777777" w:rsidR="00886369" w:rsidRDefault="00000000">
            <w:pPr>
              <w:pStyle w:val="ConsPlusNormal0"/>
              <w:jc w:val="center"/>
            </w:pPr>
            <w:r>
              <w:t>X</w:t>
            </w:r>
          </w:p>
        </w:tc>
        <w:tc>
          <w:tcPr>
            <w:tcW w:w="2041" w:type="dxa"/>
            <w:vAlign w:val="center"/>
          </w:tcPr>
          <w:p w14:paraId="6436B4F0" w14:textId="77777777" w:rsidR="00886369" w:rsidRDefault="00886369">
            <w:pPr>
              <w:pStyle w:val="ConsPlusNormal0"/>
            </w:pPr>
          </w:p>
        </w:tc>
        <w:tc>
          <w:tcPr>
            <w:tcW w:w="1984" w:type="dxa"/>
            <w:vAlign w:val="center"/>
          </w:tcPr>
          <w:p w14:paraId="21C85A7E" w14:textId="77777777" w:rsidR="00886369" w:rsidRDefault="00886369">
            <w:pPr>
              <w:pStyle w:val="ConsPlusNormal0"/>
            </w:pPr>
          </w:p>
        </w:tc>
        <w:tc>
          <w:tcPr>
            <w:tcW w:w="1474" w:type="dxa"/>
            <w:vAlign w:val="center"/>
          </w:tcPr>
          <w:p w14:paraId="1E445E8E" w14:textId="77777777" w:rsidR="00886369" w:rsidRDefault="00886369">
            <w:pPr>
              <w:pStyle w:val="ConsPlusNormal0"/>
            </w:pPr>
          </w:p>
        </w:tc>
        <w:tc>
          <w:tcPr>
            <w:tcW w:w="1474" w:type="dxa"/>
            <w:vAlign w:val="center"/>
          </w:tcPr>
          <w:p w14:paraId="3FEC2BB4" w14:textId="77777777" w:rsidR="00886369" w:rsidRDefault="00886369">
            <w:pPr>
              <w:pStyle w:val="ConsPlusNormal0"/>
            </w:pPr>
          </w:p>
        </w:tc>
        <w:tc>
          <w:tcPr>
            <w:tcW w:w="1417" w:type="dxa"/>
            <w:vAlign w:val="center"/>
          </w:tcPr>
          <w:p w14:paraId="6255621E" w14:textId="77777777" w:rsidR="00886369" w:rsidRDefault="00886369">
            <w:pPr>
              <w:pStyle w:val="ConsPlusNormal0"/>
            </w:pPr>
          </w:p>
        </w:tc>
        <w:tc>
          <w:tcPr>
            <w:tcW w:w="1417" w:type="dxa"/>
            <w:vAlign w:val="center"/>
          </w:tcPr>
          <w:p w14:paraId="00A20EEA" w14:textId="77777777" w:rsidR="00886369" w:rsidRDefault="00886369">
            <w:pPr>
              <w:pStyle w:val="ConsPlusNormal0"/>
            </w:pPr>
          </w:p>
        </w:tc>
        <w:tc>
          <w:tcPr>
            <w:tcW w:w="1361" w:type="dxa"/>
            <w:vAlign w:val="center"/>
          </w:tcPr>
          <w:p w14:paraId="6422DDB4" w14:textId="77777777" w:rsidR="00886369" w:rsidRDefault="00886369">
            <w:pPr>
              <w:pStyle w:val="ConsPlusNormal0"/>
            </w:pPr>
          </w:p>
        </w:tc>
      </w:tr>
      <w:tr w:rsidR="00886369" w14:paraId="09D794B8" w14:textId="77777777">
        <w:tc>
          <w:tcPr>
            <w:tcW w:w="3118" w:type="dxa"/>
            <w:vAlign w:val="center"/>
          </w:tcPr>
          <w:p w14:paraId="24D778FF" w14:textId="77777777" w:rsidR="00886369" w:rsidRDefault="00000000">
            <w:pPr>
              <w:pStyle w:val="ConsPlusNormal0"/>
              <w:jc w:val="both"/>
            </w:pPr>
            <w:r>
              <w:t>2.1.1. посещения для проведения профилактических медицинских осмотров</w:t>
            </w:r>
          </w:p>
        </w:tc>
        <w:tc>
          <w:tcPr>
            <w:tcW w:w="1134" w:type="dxa"/>
            <w:vAlign w:val="center"/>
          </w:tcPr>
          <w:p w14:paraId="7949A4F3" w14:textId="77777777" w:rsidR="00886369" w:rsidRDefault="00000000">
            <w:pPr>
              <w:pStyle w:val="ConsPlusNormal0"/>
              <w:jc w:val="center"/>
            </w:pPr>
            <w:bookmarkStart w:id="266" w:name="P7534"/>
            <w:bookmarkEnd w:id="266"/>
            <w:r>
              <w:t>41.1.1</w:t>
            </w:r>
          </w:p>
        </w:tc>
        <w:tc>
          <w:tcPr>
            <w:tcW w:w="1814" w:type="dxa"/>
            <w:vAlign w:val="center"/>
          </w:tcPr>
          <w:p w14:paraId="194A0813" w14:textId="77777777" w:rsidR="00886369" w:rsidRDefault="00000000">
            <w:pPr>
              <w:pStyle w:val="ConsPlusNormal0"/>
              <w:jc w:val="center"/>
            </w:pPr>
            <w:r>
              <w:t>комплексное посещение</w:t>
            </w:r>
          </w:p>
        </w:tc>
        <w:tc>
          <w:tcPr>
            <w:tcW w:w="2041" w:type="dxa"/>
            <w:vAlign w:val="center"/>
          </w:tcPr>
          <w:p w14:paraId="482475E0" w14:textId="77777777" w:rsidR="00886369" w:rsidRDefault="00886369">
            <w:pPr>
              <w:pStyle w:val="ConsPlusNormal0"/>
            </w:pPr>
          </w:p>
        </w:tc>
        <w:tc>
          <w:tcPr>
            <w:tcW w:w="1984" w:type="dxa"/>
            <w:vAlign w:val="center"/>
          </w:tcPr>
          <w:p w14:paraId="39CAFC53" w14:textId="77777777" w:rsidR="00886369" w:rsidRDefault="00886369">
            <w:pPr>
              <w:pStyle w:val="ConsPlusNormal0"/>
            </w:pPr>
          </w:p>
        </w:tc>
        <w:tc>
          <w:tcPr>
            <w:tcW w:w="1474" w:type="dxa"/>
            <w:vAlign w:val="center"/>
          </w:tcPr>
          <w:p w14:paraId="3B3ECFD9" w14:textId="77777777" w:rsidR="00886369" w:rsidRDefault="00886369">
            <w:pPr>
              <w:pStyle w:val="ConsPlusNormal0"/>
            </w:pPr>
          </w:p>
        </w:tc>
        <w:tc>
          <w:tcPr>
            <w:tcW w:w="1474" w:type="dxa"/>
            <w:vAlign w:val="center"/>
          </w:tcPr>
          <w:p w14:paraId="73B88D8C" w14:textId="77777777" w:rsidR="00886369" w:rsidRDefault="00886369">
            <w:pPr>
              <w:pStyle w:val="ConsPlusNormal0"/>
            </w:pPr>
          </w:p>
        </w:tc>
        <w:tc>
          <w:tcPr>
            <w:tcW w:w="1417" w:type="dxa"/>
            <w:vAlign w:val="center"/>
          </w:tcPr>
          <w:p w14:paraId="0A1B2C46" w14:textId="77777777" w:rsidR="00886369" w:rsidRDefault="00886369">
            <w:pPr>
              <w:pStyle w:val="ConsPlusNormal0"/>
            </w:pPr>
          </w:p>
        </w:tc>
        <w:tc>
          <w:tcPr>
            <w:tcW w:w="1417" w:type="dxa"/>
            <w:vAlign w:val="center"/>
          </w:tcPr>
          <w:p w14:paraId="4F7E2902" w14:textId="77777777" w:rsidR="00886369" w:rsidRDefault="00886369">
            <w:pPr>
              <w:pStyle w:val="ConsPlusNormal0"/>
            </w:pPr>
          </w:p>
        </w:tc>
        <w:tc>
          <w:tcPr>
            <w:tcW w:w="1361" w:type="dxa"/>
            <w:vAlign w:val="center"/>
          </w:tcPr>
          <w:p w14:paraId="35F818AE" w14:textId="77777777" w:rsidR="00886369" w:rsidRDefault="00886369">
            <w:pPr>
              <w:pStyle w:val="ConsPlusNormal0"/>
            </w:pPr>
          </w:p>
        </w:tc>
      </w:tr>
      <w:tr w:rsidR="00886369" w14:paraId="4EF11611" w14:textId="77777777">
        <w:tc>
          <w:tcPr>
            <w:tcW w:w="3118" w:type="dxa"/>
            <w:vAlign w:val="center"/>
          </w:tcPr>
          <w:p w14:paraId="2E711197" w14:textId="77777777" w:rsidR="00886369" w:rsidRDefault="00000000">
            <w:pPr>
              <w:pStyle w:val="ConsPlusNormal0"/>
              <w:jc w:val="both"/>
            </w:pPr>
            <w:r>
              <w:t>2.1.2. посещения для проведения диспансеризации, всего, в том числе:</w:t>
            </w:r>
          </w:p>
        </w:tc>
        <w:tc>
          <w:tcPr>
            <w:tcW w:w="1134" w:type="dxa"/>
            <w:vAlign w:val="center"/>
          </w:tcPr>
          <w:p w14:paraId="42BC90EB" w14:textId="77777777" w:rsidR="00886369" w:rsidRDefault="00000000">
            <w:pPr>
              <w:pStyle w:val="ConsPlusNormal0"/>
              <w:jc w:val="center"/>
            </w:pPr>
            <w:bookmarkStart w:id="267" w:name="P7544"/>
            <w:bookmarkEnd w:id="267"/>
            <w:r>
              <w:t>41.1.2</w:t>
            </w:r>
          </w:p>
        </w:tc>
        <w:tc>
          <w:tcPr>
            <w:tcW w:w="1814" w:type="dxa"/>
            <w:vAlign w:val="center"/>
          </w:tcPr>
          <w:p w14:paraId="571050A6" w14:textId="77777777" w:rsidR="00886369" w:rsidRDefault="00000000">
            <w:pPr>
              <w:pStyle w:val="ConsPlusNormal0"/>
              <w:jc w:val="center"/>
            </w:pPr>
            <w:r>
              <w:t>комплексное посещение</w:t>
            </w:r>
          </w:p>
        </w:tc>
        <w:tc>
          <w:tcPr>
            <w:tcW w:w="2041" w:type="dxa"/>
            <w:vAlign w:val="center"/>
          </w:tcPr>
          <w:p w14:paraId="27F2E2DF" w14:textId="77777777" w:rsidR="00886369" w:rsidRDefault="00886369">
            <w:pPr>
              <w:pStyle w:val="ConsPlusNormal0"/>
            </w:pPr>
          </w:p>
        </w:tc>
        <w:tc>
          <w:tcPr>
            <w:tcW w:w="1984" w:type="dxa"/>
            <w:vAlign w:val="center"/>
          </w:tcPr>
          <w:p w14:paraId="2BF65470" w14:textId="77777777" w:rsidR="00886369" w:rsidRDefault="00886369">
            <w:pPr>
              <w:pStyle w:val="ConsPlusNormal0"/>
            </w:pPr>
          </w:p>
        </w:tc>
        <w:tc>
          <w:tcPr>
            <w:tcW w:w="1474" w:type="dxa"/>
            <w:vAlign w:val="center"/>
          </w:tcPr>
          <w:p w14:paraId="241214D8" w14:textId="77777777" w:rsidR="00886369" w:rsidRDefault="00886369">
            <w:pPr>
              <w:pStyle w:val="ConsPlusNormal0"/>
            </w:pPr>
          </w:p>
        </w:tc>
        <w:tc>
          <w:tcPr>
            <w:tcW w:w="1474" w:type="dxa"/>
            <w:vAlign w:val="center"/>
          </w:tcPr>
          <w:p w14:paraId="64B6793C" w14:textId="77777777" w:rsidR="00886369" w:rsidRDefault="00886369">
            <w:pPr>
              <w:pStyle w:val="ConsPlusNormal0"/>
            </w:pPr>
          </w:p>
        </w:tc>
        <w:tc>
          <w:tcPr>
            <w:tcW w:w="1417" w:type="dxa"/>
            <w:vAlign w:val="center"/>
          </w:tcPr>
          <w:p w14:paraId="4755D9AC" w14:textId="77777777" w:rsidR="00886369" w:rsidRDefault="00886369">
            <w:pPr>
              <w:pStyle w:val="ConsPlusNormal0"/>
            </w:pPr>
          </w:p>
        </w:tc>
        <w:tc>
          <w:tcPr>
            <w:tcW w:w="1417" w:type="dxa"/>
            <w:vAlign w:val="center"/>
          </w:tcPr>
          <w:p w14:paraId="438C8462" w14:textId="77777777" w:rsidR="00886369" w:rsidRDefault="00886369">
            <w:pPr>
              <w:pStyle w:val="ConsPlusNormal0"/>
            </w:pPr>
          </w:p>
        </w:tc>
        <w:tc>
          <w:tcPr>
            <w:tcW w:w="1361" w:type="dxa"/>
            <w:vAlign w:val="center"/>
          </w:tcPr>
          <w:p w14:paraId="00BF88D5" w14:textId="77777777" w:rsidR="00886369" w:rsidRDefault="00886369">
            <w:pPr>
              <w:pStyle w:val="ConsPlusNormal0"/>
            </w:pPr>
          </w:p>
        </w:tc>
      </w:tr>
      <w:tr w:rsidR="00886369" w14:paraId="42013C0A" w14:textId="77777777">
        <w:tc>
          <w:tcPr>
            <w:tcW w:w="3118" w:type="dxa"/>
            <w:vAlign w:val="center"/>
          </w:tcPr>
          <w:p w14:paraId="11E856FB" w14:textId="77777777" w:rsidR="00886369" w:rsidRDefault="00000000">
            <w:pPr>
              <w:pStyle w:val="ConsPlusNormal0"/>
              <w:jc w:val="both"/>
            </w:pPr>
            <w:r>
              <w:t>2.1.2.1. для проведения углубленной диспансеризации</w:t>
            </w:r>
          </w:p>
        </w:tc>
        <w:tc>
          <w:tcPr>
            <w:tcW w:w="1134" w:type="dxa"/>
            <w:vAlign w:val="center"/>
          </w:tcPr>
          <w:p w14:paraId="195DA118" w14:textId="77777777" w:rsidR="00886369" w:rsidRDefault="00000000">
            <w:pPr>
              <w:pStyle w:val="ConsPlusNormal0"/>
              <w:jc w:val="center"/>
            </w:pPr>
            <w:bookmarkStart w:id="268" w:name="P7554"/>
            <w:bookmarkEnd w:id="268"/>
            <w:r>
              <w:t>41.1.2.1</w:t>
            </w:r>
          </w:p>
        </w:tc>
        <w:tc>
          <w:tcPr>
            <w:tcW w:w="1814" w:type="dxa"/>
            <w:vAlign w:val="center"/>
          </w:tcPr>
          <w:p w14:paraId="37F9DB41" w14:textId="77777777" w:rsidR="00886369" w:rsidRDefault="00000000">
            <w:pPr>
              <w:pStyle w:val="ConsPlusNormal0"/>
              <w:jc w:val="center"/>
            </w:pPr>
            <w:r>
              <w:t>комплексное посещение</w:t>
            </w:r>
          </w:p>
        </w:tc>
        <w:tc>
          <w:tcPr>
            <w:tcW w:w="2041" w:type="dxa"/>
            <w:vAlign w:val="center"/>
          </w:tcPr>
          <w:p w14:paraId="075D15AC" w14:textId="77777777" w:rsidR="00886369" w:rsidRDefault="00886369">
            <w:pPr>
              <w:pStyle w:val="ConsPlusNormal0"/>
            </w:pPr>
          </w:p>
        </w:tc>
        <w:tc>
          <w:tcPr>
            <w:tcW w:w="1984" w:type="dxa"/>
            <w:vAlign w:val="center"/>
          </w:tcPr>
          <w:p w14:paraId="19151EC9" w14:textId="77777777" w:rsidR="00886369" w:rsidRDefault="00886369">
            <w:pPr>
              <w:pStyle w:val="ConsPlusNormal0"/>
            </w:pPr>
          </w:p>
        </w:tc>
        <w:tc>
          <w:tcPr>
            <w:tcW w:w="1474" w:type="dxa"/>
            <w:vAlign w:val="center"/>
          </w:tcPr>
          <w:p w14:paraId="5A4ABA71" w14:textId="77777777" w:rsidR="00886369" w:rsidRDefault="00886369">
            <w:pPr>
              <w:pStyle w:val="ConsPlusNormal0"/>
            </w:pPr>
          </w:p>
        </w:tc>
        <w:tc>
          <w:tcPr>
            <w:tcW w:w="1474" w:type="dxa"/>
            <w:vAlign w:val="center"/>
          </w:tcPr>
          <w:p w14:paraId="7FDF6E71" w14:textId="77777777" w:rsidR="00886369" w:rsidRDefault="00886369">
            <w:pPr>
              <w:pStyle w:val="ConsPlusNormal0"/>
            </w:pPr>
          </w:p>
        </w:tc>
        <w:tc>
          <w:tcPr>
            <w:tcW w:w="1417" w:type="dxa"/>
            <w:vAlign w:val="center"/>
          </w:tcPr>
          <w:p w14:paraId="399CECBF" w14:textId="77777777" w:rsidR="00886369" w:rsidRDefault="00886369">
            <w:pPr>
              <w:pStyle w:val="ConsPlusNormal0"/>
            </w:pPr>
          </w:p>
        </w:tc>
        <w:tc>
          <w:tcPr>
            <w:tcW w:w="1417" w:type="dxa"/>
            <w:vAlign w:val="center"/>
          </w:tcPr>
          <w:p w14:paraId="5433336D" w14:textId="77777777" w:rsidR="00886369" w:rsidRDefault="00886369">
            <w:pPr>
              <w:pStyle w:val="ConsPlusNormal0"/>
            </w:pPr>
          </w:p>
        </w:tc>
        <w:tc>
          <w:tcPr>
            <w:tcW w:w="1361" w:type="dxa"/>
            <w:vAlign w:val="center"/>
          </w:tcPr>
          <w:p w14:paraId="4B48C6D8" w14:textId="77777777" w:rsidR="00886369" w:rsidRDefault="00886369">
            <w:pPr>
              <w:pStyle w:val="ConsPlusNormal0"/>
            </w:pPr>
          </w:p>
        </w:tc>
      </w:tr>
      <w:tr w:rsidR="00886369" w14:paraId="403292ED" w14:textId="77777777">
        <w:tc>
          <w:tcPr>
            <w:tcW w:w="3118" w:type="dxa"/>
            <w:vAlign w:val="center"/>
          </w:tcPr>
          <w:p w14:paraId="446910DE"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0DB8E832" w14:textId="77777777" w:rsidR="00886369" w:rsidRDefault="00000000">
            <w:pPr>
              <w:pStyle w:val="ConsPlusNormal0"/>
              <w:jc w:val="center"/>
            </w:pPr>
            <w:bookmarkStart w:id="269" w:name="P7564"/>
            <w:bookmarkEnd w:id="269"/>
            <w:r>
              <w:t>41.1.3</w:t>
            </w:r>
          </w:p>
        </w:tc>
        <w:tc>
          <w:tcPr>
            <w:tcW w:w="1814" w:type="dxa"/>
            <w:vAlign w:val="center"/>
          </w:tcPr>
          <w:p w14:paraId="09B08DF3" w14:textId="77777777" w:rsidR="00886369" w:rsidRDefault="00000000">
            <w:pPr>
              <w:pStyle w:val="ConsPlusNormal0"/>
              <w:jc w:val="center"/>
            </w:pPr>
            <w:r>
              <w:t>комплексное посещение</w:t>
            </w:r>
          </w:p>
        </w:tc>
        <w:tc>
          <w:tcPr>
            <w:tcW w:w="2041" w:type="dxa"/>
            <w:vAlign w:val="center"/>
          </w:tcPr>
          <w:p w14:paraId="55425734" w14:textId="77777777" w:rsidR="00886369" w:rsidRDefault="00886369">
            <w:pPr>
              <w:pStyle w:val="ConsPlusNormal0"/>
            </w:pPr>
          </w:p>
        </w:tc>
        <w:tc>
          <w:tcPr>
            <w:tcW w:w="1984" w:type="dxa"/>
            <w:vAlign w:val="center"/>
          </w:tcPr>
          <w:p w14:paraId="6D183B02" w14:textId="77777777" w:rsidR="00886369" w:rsidRDefault="00886369">
            <w:pPr>
              <w:pStyle w:val="ConsPlusNormal0"/>
            </w:pPr>
          </w:p>
        </w:tc>
        <w:tc>
          <w:tcPr>
            <w:tcW w:w="1474" w:type="dxa"/>
            <w:vAlign w:val="center"/>
          </w:tcPr>
          <w:p w14:paraId="559CA2C1" w14:textId="77777777" w:rsidR="00886369" w:rsidRDefault="00886369">
            <w:pPr>
              <w:pStyle w:val="ConsPlusNormal0"/>
            </w:pPr>
          </w:p>
        </w:tc>
        <w:tc>
          <w:tcPr>
            <w:tcW w:w="1474" w:type="dxa"/>
            <w:vAlign w:val="center"/>
          </w:tcPr>
          <w:p w14:paraId="751C96A9" w14:textId="77777777" w:rsidR="00886369" w:rsidRDefault="00886369">
            <w:pPr>
              <w:pStyle w:val="ConsPlusNormal0"/>
            </w:pPr>
          </w:p>
        </w:tc>
        <w:tc>
          <w:tcPr>
            <w:tcW w:w="1417" w:type="dxa"/>
            <w:vAlign w:val="center"/>
          </w:tcPr>
          <w:p w14:paraId="64CCB559" w14:textId="77777777" w:rsidR="00886369" w:rsidRDefault="00886369">
            <w:pPr>
              <w:pStyle w:val="ConsPlusNormal0"/>
            </w:pPr>
          </w:p>
        </w:tc>
        <w:tc>
          <w:tcPr>
            <w:tcW w:w="1417" w:type="dxa"/>
            <w:vAlign w:val="center"/>
          </w:tcPr>
          <w:p w14:paraId="1C55FD29" w14:textId="77777777" w:rsidR="00886369" w:rsidRDefault="00886369">
            <w:pPr>
              <w:pStyle w:val="ConsPlusNormal0"/>
            </w:pPr>
          </w:p>
        </w:tc>
        <w:tc>
          <w:tcPr>
            <w:tcW w:w="1361" w:type="dxa"/>
            <w:vAlign w:val="center"/>
          </w:tcPr>
          <w:p w14:paraId="29DDE1F7" w14:textId="77777777" w:rsidR="00886369" w:rsidRDefault="00886369">
            <w:pPr>
              <w:pStyle w:val="ConsPlusNormal0"/>
            </w:pPr>
          </w:p>
        </w:tc>
      </w:tr>
      <w:tr w:rsidR="00886369" w14:paraId="1C36BFC3" w14:textId="77777777">
        <w:tc>
          <w:tcPr>
            <w:tcW w:w="3118" w:type="dxa"/>
            <w:vAlign w:val="center"/>
          </w:tcPr>
          <w:p w14:paraId="6F3B71E6" w14:textId="77777777" w:rsidR="00886369" w:rsidRDefault="00000000">
            <w:pPr>
              <w:pStyle w:val="ConsPlusNormal0"/>
              <w:jc w:val="both"/>
            </w:pPr>
            <w:r>
              <w:t>женщины</w:t>
            </w:r>
          </w:p>
        </w:tc>
        <w:tc>
          <w:tcPr>
            <w:tcW w:w="1134" w:type="dxa"/>
            <w:vAlign w:val="center"/>
          </w:tcPr>
          <w:p w14:paraId="568D82A8" w14:textId="77777777" w:rsidR="00886369" w:rsidRDefault="00000000">
            <w:pPr>
              <w:pStyle w:val="ConsPlusNormal0"/>
              <w:jc w:val="center"/>
            </w:pPr>
            <w:bookmarkStart w:id="270" w:name="P7574"/>
            <w:bookmarkEnd w:id="270"/>
            <w:r>
              <w:t>41.1.3.1</w:t>
            </w:r>
          </w:p>
        </w:tc>
        <w:tc>
          <w:tcPr>
            <w:tcW w:w="1814" w:type="dxa"/>
            <w:vAlign w:val="center"/>
          </w:tcPr>
          <w:p w14:paraId="0DDA5BD9" w14:textId="77777777" w:rsidR="00886369" w:rsidRDefault="00000000">
            <w:pPr>
              <w:pStyle w:val="ConsPlusNormal0"/>
              <w:jc w:val="center"/>
            </w:pPr>
            <w:r>
              <w:t>комплексное посещение</w:t>
            </w:r>
          </w:p>
        </w:tc>
        <w:tc>
          <w:tcPr>
            <w:tcW w:w="2041" w:type="dxa"/>
            <w:vAlign w:val="center"/>
          </w:tcPr>
          <w:p w14:paraId="0D024E21" w14:textId="77777777" w:rsidR="00886369" w:rsidRDefault="00886369">
            <w:pPr>
              <w:pStyle w:val="ConsPlusNormal0"/>
            </w:pPr>
          </w:p>
        </w:tc>
        <w:tc>
          <w:tcPr>
            <w:tcW w:w="1984" w:type="dxa"/>
            <w:vAlign w:val="center"/>
          </w:tcPr>
          <w:p w14:paraId="2C7C079B" w14:textId="77777777" w:rsidR="00886369" w:rsidRDefault="00886369">
            <w:pPr>
              <w:pStyle w:val="ConsPlusNormal0"/>
            </w:pPr>
          </w:p>
        </w:tc>
        <w:tc>
          <w:tcPr>
            <w:tcW w:w="1474" w:type="dxa"/>
            <w:vAlign w:val="center"/>
          </w:tcPr>
          <w:p w14:paraId="2D3C80F4" w14:textId="77777777" w:rsidR="00886369" w:rsidRDefault="00886369">
            <w:pPr>
              <w:pStyle w:val="ConsPlusNormal0"/>
            </w:pPr>
          </w:p>
        </w:tc>
        <w:tc>
          <w:tcPr>
            <w:tcW w:w="1474" w:type="dxa"/>
            <w:vAlign w:val="center"/>
          </w:tcPr>
          <w:p w14:paraId="052BDA99" w14:textId="77777777" w:rsidR="00886369" w:rsidRDefault="00886369">
            <w:pPr>
              <w:pStyle w:val="ConsPlusNormal0"/>
            </w:pPr>
          </w:p>
        </w:tc>
        <w:tc>
          <w:tcPr>
            <w:tcW w:w="1417" w:type="dxa"/>
            <w:vAlign w:val="center"/>
          </w:tcPr>
          <w:p w14:paraId="7E6DDDC5" w14:textId="77777777" w:rsidR="00886369" w:rsidRDefault="00886369">
            <w:pPr>
              <w:pStyle w:val="ConsPlusNormal0"/>
            </w:pPr>
          </w:p>
        </w:tc>
        <w:tc>
          <w:tcPr>
            <w:tcW w:w="1417" w:type="dxa"/>
            <w:vAlign w:val="center"/>
          </w:tcPr>
          <w:p w14:paraId="57E1C5A0" w14:textId="77777777" w:rsidR="00886369" w:rsidRDefault="00886369">
            <w:pPr>
              <w:pStyle w:val="ConsPlusNormal0"/>
            </w:pPr>
          </w:p>
        </w:tc>
        <w:tc>
          <w:tcPr>
            <w:tcW w:w="1361" w:type="dxa"/>
            <w:vAlign w:val="center"/>
          </w:tcPr>
          <w:p w14:paraId="0B677D18" w14:textId="77777777" w:rsidR="00886369" w:rsidRDefault="00886369">
            <w:pPr>
              <w:pStyle w:val="ConsPlusNormal0"/>
            </w:pPr>
          </w:p>
        </w:tc>
      </w:tr>
      <w:tr w:rsidR="00886369" w14:paraId="77096EE8" w14:textId="77777777">
        <w:tc>
          <w:tcPr>
            <w:tcW w:w="3118" w:type="dxa"/>
            <w:vAlign w:val="center"/>
          </w:tcPr>
          <w:p w14:paraId="7B675E99" w14:textId="77777777" w:rsidR="00886369" w:rsidRDefault="00000000">
            <w:pPr>
              <w:pStyle w:val="ConsPlusNormal0"/>
              <w:jc w:val="both"/>
            </w:pPr>
            <w:r>
              <w:t>мужчины</w:t>
            </w:r>
          </w:p>
        </w:tc>
        <w:tc>
          <w:tcPr>
            <w:tcW w:w="1134" w:type="dxa"/>
            <w:vAlign w:val="center"/>
          </w:tcPr>
          <w:p w14:paraId="47A50DB7" w14:textId="77777777" w:rsidR="00886369" w:rsidRDefault="00000000">
            <w:pPr>
              <w:pStyle w:val="ConsPlusNormal0"/>
              <w:jc w:val="center"/>
            </w:pPr>
            <w:bookmarkStart w:id="271" w:name="P7584"/>
            <w:bookmarkEnd w:id="271"/>
            <w:r>
              <w:t>41.1.3.2</w:t>
            </w:r>
          </w:p>
        </w:tc>
        <w:tc>
          <w:tcPr>
            <w:tcW w:w="1814" w:type="dxa"/>
            <w:vAlign w:val="center"/>
          </w:tcPr>
          <w:p w14:paraId="220C0252" w14:textId="77777777" w:rsidR="00886369" w:rsidRDefault="00000000">
            <w:pPr>
              <w:pStyle w:val="ConsPlusNormal0"/>
              <w:jc w:val="center"/>
            </w:pPr>
            <w:r>
              <w:t>комплексное посещение</w:t>
            </w:r>
          </w:p>
        </w:tc>
        <w:tc>
          <w:tcPr>
            <w:tcW w:w="2041" w:type="dxa"/>
            <w:vAlign w:val="center"/>
          </w:tcPr>
          <w:p w14:paraId="41C1B94A" w14:textId="77777777" w:rsidR="00886369" w:rsidRDefault="00886369">
            <w:pPr>
              <w:pStyle w:val="ConsPlusNormal0"/>
            </w:pPr>
          </w:p>
        </w:tc>
        <w:tc>
          <w:tcPr>
            <w:tcW w:w="1984" w:type="dxa"/>
            <w:vAlign w:val="center"/>
          </w:tcPr>
          <w:p w14:paraId="3FEE19E2" w14:textId="77777777" w:rsidR="00886369" w:rsidRDefault="00886369">
            <w:pPr>
              <w:pStyle w:val="ConsPlusNormal0"/>
            </w:pPr>
          </w:p>
        </w:tc>
        <w:tc>
          <w:tcPr>
            <w:tcW w:w="1474" w:type="dxa"/>
            <w:vAlign w:val="center"/>
          </w:tcPr>
          <w:p w14:paraId="2C63D050" w14:textId="77777777" w:rsidR="00886369" w:rsidRDefault="00886369">
            <w:pPr>
              <w:pStyle w:val="ConsPlusNormal0"/>
            </w:pPr>
          </w:p>
        </w:tc>
        <w:tc>
          <w:tcPr>
            <w:tcW w:w="1474" w:type="dxa"/>
            <w:vAlign w:val="center"/>
          </w:tcPr>
          <w:p w14:paraId="0C3B6568" w14:textId="77777777" w:rsidR="00886369" w:rsidRDefault="00886369">
            <w:pPr>
              <w:pStyle w:val="ConsPlusNormal0"/>
            </w:pPr>
          </w:p>
        </w:tc>
        <w:tc>
          <w:tcPr>
            <w:tcW w:w="1417" w:type="dxa"/>
            <w:vAlign w:val="center"/>
          </w:tcPr>
          <w:p w14:paraId="5DAE002D" w14:textId="77777777" w:rsidR="00886369" w:rsidRDefault="00886369">
            <w:pPr>
              <w:pStyle w:val="ConsPlusNormal0"/>
            </w:pPr>
          </w:p>
        </w:tc>
        <w:tc>
          <w:tcPr>
            <w:tcW w:w="1417" w:type="dxa"/>
            <w:vAlign w:val="center"/>
          </w:tcPr>
          <w:p w14:paraId="77499D6E" w14:textId="77777777" w:rsidR="00886369" w:rsidRDefault="00886369">
            <w:pPr>
              <w:pStyle w:val="ConsPlusNormal0"/>
            </w:pPr>
          </w:p>
        </w:tc>
        <w:tc>
          <w:tcPr>
            <w:tcW w:w="1361" w:type="dxa"/>
            <w:vAlign w:val="center"/>
          </w:tcPr>
          <w:p w14:paraId="5E29720E" w14:textId="77777777" w:rsidR="00886369" w:rsidRDefault="00886369">
            <w:pPr>
              <w:pStyle w:val="ConsPlusNormal0"/>
            </w:pPr>
          </w:p>
        </w:tc>
      </w:tr>
      <w:tr w:rsidR="00886369" w14:paraId="38C43DD9" w14:textId="77777777">
        <w:tc>
          <w:tcPr>
            <w:tcW w:w="3118" w:type="dxa"/>
            <w:vAlign w:val="center"/>
          </w:tcPr>
          <w:p w14:paraId="3FF0A2BB" w14:textId="77777777" w:rsidR="00886369" w:rsidRDefault="00000000">
            <w:pPr>
              <w:pStyle w:val="ConsPlusNormal0"/>
              <w:jc w:val="both"/>
            </w:pPr>
            <w:r>
              <w:t>2.1.4. посещений с иными целями</w:t>
            </w:r>
          </w:p>
        </w:tc>
        <w:tc>
          <w:tcPr>
            <w:tcW w:w="1134" w:type="dxa"/>
            <w:vAlign w:val="center"/>
          </w:tcPr>
          <w:p w14:paraId="0D9FC1DE" w14:textId="77777777" w:rsidR="00886369" w:rsidRDefault="00000000">
            <w:pPr>
              <w:pStyle w:val="ConsPlusNormal0"/>
              <w:jc w:val="center"/>
            </w:pPr>
            <w:bookmarkStart w:id="272" w:name="P7594"/>
            <w:bookmarkEnd w:id="272"/>
            <w:r>
              <w:t>41.1.4</w:t>
            </w:r>
          </w:p>
        </w:tc>
        <w:tc>
          <w:tcPr>
            <w:tcW w:w="1814" w:type="dxa"/>
            <w:vAlign w:val="center"/>
          </w:tcPr>
          <w:p w14:paraId="44DD24A2" w14:textId="77777777" w:rsidR="00886369" w:rsidRDefault="00000000">
            <w:pPr>
              <w:pStyle w:val="ConsPlusNormal0"/>
              <w:jc w:val="center"/>
            </w:pPr>
            <w:r>
              <w:t>посещения</w:t>
            </w:r>
          </w:p>
        </w:tc>
        <w:tc>
          <w:tcPr>
            <w:tcW w:w="2041" w:type="dxa"/>
            <w:vAlign w:val="center"/>
          </w:tcPr>
          <w:p w14:paraId="72D34386" w14:textId="77777777" w:rsidR="00886369" w:rsidRDefault="00886369">
            <w:pPr>
              <w:pStyle w:val="ConsPlusNormal0"/>
            </w:pPr>
          </w:p>
        </w:tc>
        <w:tc>
          <w:tcPr>
            <w:tcW w:w="1984" w:type="dxa"/>
            <w:vAlign w:val="center"/>
          </w:tcPr>
          <w:p w14:paraId="2DD2625E" w14:textId="77777777" w:rsidR="00886369" w:rsidRDefault="00886369">
            <w:pPr>
              <w:pStyle w:val="ConsPlusNormal0"/>
            </w:pPr>
          </w:p>
        </w:tc>
        <w:tc>
          <w:tcPr>
            <w:tcW w:w="1474" w:type="dxa"/>
            <w:vAlign w:val="center"/>
          </w:tcPr>
          <w:p w14:paraId="7B147F32" w14:textId="77777777" w:rsidR="00886369" w:rsidRDefault="00886369">
            <w:pPr>
              <w:pStyle w:val="ConsPlusNormal0"/>
            </w:pPr>
          </w:p>
        </w:tc>
        <w:tc>
          <w:tcPr>
            <w:tcW w:w="1474" w:type="dxa"/>
            <w:vAlign w:val="center"/>
          </w:tcPr>
          <w:p w14:paraId="5C609334" w14:textId="77777777" w:rsidR="00886369" w:rsidRDefault="00886369">
            <w:pPr>
              <w:pStyle w:val="ConsPlusNormal0"/>
            </w:pPr>
          </w:p>
        </w:tc>
        <w:tc>
          <w:tcPr>
            <w:tcW w:w="1417" w:type="dxa"/>
            <w:vAlign w:val="center"/>
          </w:tcPr>
          <w:p w14:paraId="7FFC1D69" w14:textId="77777777" w:rsidR="00886369" w:rsidRDefault="00886369">
            <w:pPr>
              <w:pStyle w:val="ConsPlusNormal0"/>
            </w:pPr>
          </w:p>
        </w:tc>
        <w:tc>
          <w:tcPr>
            <w:tcW w:w="1417" w:type="dxa"/>
            <w:vAlign w:val="center"/>
          </w:tcPr>
          <w:p w14:paraId="06013817" w14:textId="77777777" w:rsidR="00886369" w:rsidRDefault="00886369">
            <w:pPr>
              <w:pStyle w:val="ConsPlusNormal0"/>
            </w:pPr>
          </w:p>
        </w:tc>
        <w:tc>
          <w:tcPr>
            <w:tcW w:w="1361" w:type="dxa"/>
            <w:vAlign w:val="center"/>
          </w:tcPr>
          <w:p w14:paraId="77D1700B" w14:textId="77777777" w:rsidR="00886369" w:rsidRDefault="00886369">
            <w:pPr>
              <w:pStyle w:val="ConsPlusNormal0"/>
            </w:pPr>
          </w:p>
        </w:tc>
      </w:tr>
      <w:tr w:rsidR="00886369" w14:paraId="2EBD67D3" w14:textId="77777777">
        <w:tc>
          <w:tcPr>
            <w:tcW w:w="3118" w:type="dxa"/>
            <w:vAlign w:val="center"/>
          </w:tcPr>
          <w:p w14:paraId="5B857E61" w14:textId="77777777" w:rsidR="00886369" w:rsidRDefault="00000000">
            <w:pPr>
              <w:pStyle w:val="ConsPlusNormal0"/>
              <w:jc w:val="both"/>
            </w:pPr>
            <w:r>
              <w:t>2.1.5. посещения в неотложной форме</w:t>
            </w:r>
          </w:p>
        </w:tc>
        <w:tc>
          <w:tcPr>
            <w:tcW w:w="1134" w:type="dxa"/>
            <w:vAlign w:val="center"/>
          </w:tcPr>
          <w:p w14:paraId="2B4E3332" w14:textId="77777777" w:rsidR="00886369" w:rsidRDefault="00000000">
            <w:pPr>
              <w:pStyle w:val="ConsPlusNormal0"/>
              <w:jc w:val="center"/>
            </w:pPr>
            <w:bookmarkStart w:id="273" w:name="P7604"/>
            <w:bookmarkEnd w:id="273"/>
            <w:r>
              <w:t>41.1.5</w:t>
            </w:r>
          </w:p>
        </w:tc>
        <w:tc>
          <w:tcPr>
            <w:tcW w:w="1814" w:type="dxa"/>
            <w:vAlign w:val="center"/>
          </w:tcPr>
          <w:p w14:paraId="720EC47A" w14:textId="77777777" w:rsidR="00886369" w:rsidRDefault="00000000">
            <w:pPr>
              <w:pStyle w:val="ConsPlusNormal0"/>
              <w:jc w:val="center"/>
            </w:pPr>
            <w:r>
              <w:t>посещение</w:t>
            </w:r>
          </w:p>
        </w:tc>
        <w:tc>
          <w:tcPr>
            <w:tcW w:w="2041" w:type="dxa"/>
            <w:vAlign w:val="center"/>
          </w:tcPr>
          <w:p w14:paraId="3B9468D1" w14:textId="77777777" w:rsidR="00886369" w:rsidRDefault="00886369">
            <w:pPr>
              <w:pStyle w:val="ConsPlusNormal0"/>
            </w:pPr>
          </w:p>
        </w:tc>
        <w:tc>
          <w:tcPr>
            <w:tcW w:w="1984" w:type="dxa"/>
            <w:vAlign w:val="center"/>
          </w:tcPr>
          <w:p w14:paraId="4785F45D" w14:textId="77777777" w:rsidR="00886369" w:rsidRDefault="00886369">
            <w:pPr>
              <w:pStyle w:val="ConsPlusNormal0"/>
            </w:pPr>
          </w:p>
        </w:tc>
        <w:tc>
          <w:tcPr>
            <w:tcW w:w="1474" w:type="dxa"/>
            <w:vAlign w:val="center"/>
          </w:tcPr>
          <w:p w14:paraId="78FC76D6" w14:textId="77777777" w:rsidR="00886369" w:rsidRDefault="00886369">
            <w:pPr>
              <w:pStyle w:val="ConsPlusNormal0"/>
            </w:pPr>
          </w:p>
        </w:tc>
        <w:tc>
          <w:tcPr>
            <w:tcW w:w="1474" w:type="dxa"/>
            <w:vAlign w:val="center"/>
          </w:tcPr>
          <w:p w14:paraId="0867F4E5" w14:textId="77777777" w:rsidR="00886369" w:rsidRDefault="00886369">
            <w:pPr>
              <w:pStyle w:val="ConsPlusNormal0"/>
            </w:pPr>
          </w:p>
        </w:tc>
        <w:tc>
          <w:tcPr>
            <w:tcW w:w="1417" w:type="dxa"/>
            <w:vAlign w:val="center"/>
          </w:tcPr>
          <w:p w14:paraId="172AA021" w14:textId="77777777" w:rsidR="00886369" w:rsidRDefault="00886369">
            <w:pPr>
              <w:pStyle w:val="ConsPlusNormal0"/>
            </w:pPr>
          </w:p>
        </w:tc>
        <w:tc>
          <w:tcPr>
            <w:tcW w:w="1417" w:type="dxa"/>
            <w:vAlign w:val="center"/>
          </w:tcPr>
          <w:p w14:paraId="594DC889" w14:textId="77777777" w:rsidR="00886369" w:rsidRDefault="00886369">
            <w:pPr>
              <w:pStyle w:val="ConsPlusNormal0"/>
            </w:pPr>
          </w:p>
        </w:tc>
        <w:tc>
          <w:tcPr>
            <w:tcW w:w="1361" w:type="dxa"/>
            <w:vAlign w:val="center"/>
          </w:tcPr>
          <w:p w14:paraId="1813129A" w14:textId="77777777" w:rsidR="00886369" w:rsidRDefault="00886369">
            <w:pPr>
              <w:pStyle w:val="ConsPlusNormal0"/>
            </w:pPr>
          </w:p>
        </w:tc>
      </w:tr>
      <w:tr w:rsidR="00886369" w14:paraId="665FF9FC" w14:textId="77777777">
        <w:tc>
          <w:tcPr>
            <w:tcW w:w="3118" w:type="dxa"/>
            <w:vAlign w:val="center"/>
          </w:tcPr>
          <w:p w14:paraId="3344E73D"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7567E3FA" w14:textId="77777777" w:rsidR="00886369" w:rsidRDefault="00000000">
            <w:pPr>
              <w:pStyle w:val="ConsPlusNormal0"/>
              <w:jc w:val="center"/>
            </w:pPr>
            <w:bookmarkStart w:id="274" w:name="P7614"/>
            <w:bookmarkEnd w:id="274"/>
            <w:r>
              <w:t>41.1.6</w:t>
            </w:r>
          </w:p>
        </w:tc>
        <w:tc>
          <w:tcPr>
            <w:tcW w:w="1814" w:type="dxa"/>
            <w:vAlign w:val="center"/>
          </w:tcPr>
          <w:p w14:paraId="2DA1DF57" w14:textId="77777777" w:rsidR="00886369" w:rsidRDefault="00000000">
            <w:pPr>
              <w:pStyle w:val="ConsPlusNormal0"/>
              <w:jc w:val="center"/>
            </w:pPr>
            <w:r>
              <w:t>обращение</w:t>
            </w:r>
          </w:p>
        </w:tc>
        <w:tc>
          <w:tcPr>
            <w:tcW w:w="2041" w:type="dxa"/>
            <w:vAlign w:val="center"/>
          </w:tcPr>
          <w:p w14:paraId="3601C746" w14:textId="77777777" w:rsidR="00886369" w:rsidRDefault="00886369">
            <w:pPr>
              <w:pStyle w:val="ConsPlusNormal0"/>
            </w:pPr>
          </w:p>
        </w:tc>
        <w:tc>
          <w:tcPr>
            <w:tcW w:w="1984" w:type="dxa"/>
            <w:vAlign w:val="center"/>
          </w:tcPr>
          <w:p w14:paraId="7D46AAE2" w14:textId="77777777" w:rsidR="00886369" w:rsidRDefault="00886369">
            <w:pPr>
              <w:pStyle w:val="ConsPlusNormal0"/>
            </w:pPr>
          </w:p>
        </w:tc>
        <w:tc>
          <w:tcPr>
            <w:tcW w:w="1474" w:type="dxa"/>
            <w:vAlign w:val="center"/>
          </w:tcPr>
          <w:p w14:paraId="1B1693DE" w14:textId="77777777" w:rsidR="00886369" w:rsidRDefault="00886369">
            <w:pPr>
              <w:pStyle w:val="ConsPlusNormal0"/>
            </w:pPr>
          </w:p>
        </w:tc>
        <w:tc>
          <w:tcPr>
            <w:tcW w:w="1474" w:type="dxa"/>
            <w:vAlign w:val="center"/>
          </w:tcPr>
          <w:p w14:paraId="4C33778D" w14:textId="77777777" w:rsidR="00886369" w:rsidRDefault="00886369">
            <w:pPr>
              <w:pStyle w:val="ConsPlusNormal0"/>
            </w:pPr>
          </w:p>
        </w:tc>
        <w:tc>
          <w:tcPr>
            <w:tcW w:w="1417" w:type="dxa"/>
            <w:vAlign w:val="center"/>
          </w:tcPr>
          <w:p w14:paraId="6D7E3622" w14:textId="77777777" w:rsidR="00886369" w:rsidRDefault="00886369">
            <w:pPr>
              <w:pStyle w:val="ConsPlusNormal0"/>
            </w:pPr>
          </w:p>
        </w:tc>
        <w:tc>
          <w:tcPr>
            <w:tcW w:w="1417" w:type="dxa"/>
            <w:vAlign w:val="center"/>
          </w:tcPr>
          <w:p w14:paraId="1DEFB55C" w14:textId="77777777" w:rsidR="00886369" w:rsidRDefault="00886369">
            <w:pPr>
              <w:pStyle w:val="ConsPlusNormal0"/>
            </w:pPr>
          </w:p>
        </w:tc>
        <w:tc>
          <w:tcPr>
            <w:tcW w:w="1361" w:type="dxa"/>
            <w:vAlign w:val="center"/>
          </w:tcPr>
          <w:p w14:paraId="100D3968" w14:textId="77777777" w:rsidR="00886369" w:rsidRDefault="00886369">
            <w:pPr>
              <w:pStyle w:val="ConsPlusNormal0"/>
            </w:pPr>
          </w:p>
        </w:tc>
      </w:tr>
      <w:tr w:rsidR="00886369" w14:paraId="1C4A40B7" w14:textId="77777777">
        <w:tc>
          <w:tcPr>
            <w:tcW w:w="3118" w:type="dxa"/>
            <w:vAlign w:val="center"/>
          </w:tcPr>
          <w:p w14:paraId="0B062306"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057A54EE" w14:textId="77777777" w:rsidR="00886369" w:rsidRDefault="00000000">
            <w:pPr>
              <w:pStyle w:val="ConsPlusNormal0"/>
              <w:jc w:val="center"/>
            </w:pPr>
            <w:bookmarkStart w:id="275" w:name="P7624"/>
            <w:bookmarkEnd w:id="275"/>
            <w:r>
              <w:t>41.1.6.1</w:t>
            </w:r>
          </w:p>
        </w:tc>
        <w:tc>
          <w:tcPr>
            <w:tcW w:w="1814" w:type="dxa"/>
            <w:vAlign w:val="center"/>
          </w:tcPr>
          <w:p w14:paraId="4118E755" w14:textId="77777777" w:rsidR="00886369" w:rsidRDefault="00000000">
            <w:pPr>
              <w:pStyle w:val="ConsPlusNormal0"/>
              <w:jc w:val="center"/>
            </w:pPr>
            <w:r>
              <w:t>консультаций</w:t>
            </w:r>
          </w:p>
        </w:tc>
        <w:tc>
          <w:tcPr>
            <w:tcW w:w="2041" w:type="dxa"/>
            <w:vAlign w:val="center"/>
          </w:tcPr>
          <w:p w14:paraId="736F7C8C" w14:textId="77777777" w:rsidR="00886369" w:rsidRDefault="00886369">
            <w:pPr>
              <w:pStyle w:val="ConsPlusNormal0"/>
            </w:pPr>
          </w:p>
        </w:tc>
        <w:tc>
          <w:tcPr>
            <w:tcW w:w="1984" w:type="dxa"/>
            <w:vAlign w:val="center"/>
          </w:tcPr>
          <w:p w14:paraId="1709EA71" w14:textId="77777777" w:rsidR="00886369" w:rsidRDefault="00886369">
            <w:pPr>
              <w:pStyle w:val="ConsPlusNormal0"/>
            </w:pPr>
          </w:p>
        </w:tc>
        <w:tc>
          <w:tcPr>
            <w:tcW w:w="1474" w:type="dxa"/>
            <w:vAlign w:val="center"/>
          </w:tcPr>
          <w:p w14:paraId="7273B3F6" w14:textId="77777777" w:rsidR="00886369" w:rsidRDefault="00886369">
            <w:pPr>
              <w:pStyle w:val="ConsPlusNormal0"/>
            </w:pPr>
          </w:p>
        </w:tc>
        <w:tc>
          <w:tcPr>
            <w:tcW w:w="1474" w:type="dxa"/>
            <w:vAlign w:val="center"/>
          </w:tcPr>
          <w:p w14:paraId="5BCBC613" w14:textId="77777777" w:rsidR="00886369" w:rsidRDefault="00886369">
            <w:pPr>
              <w:pStyle w:val="ConsPlusNormal0"/>
            </w:pPr>
          </w:p>
        </w:tc>
        <w:tc>
          <w:tcPr>
            <w:tcW w:w="1417" w:type="dxa"/>
            <w:vAlign w:val="center"/>
          </w:tcPr>
          <w:p w14:paraId="337A9B59" w14:textId="77777777" w:rsidR="00886369" w:rsidRDefault="00886369">
            <w:pPr>
              <w:pStyle w:val="ConsPlusNormal0"/>
            </w:pPr>
          </w:p>
        </w:tc>
        <w:tc>
          <w:tcPr>
            <w:tcW w:w="1417" w:type="dxa"/>
            <w:vAlign w:val="center"/>
          </w:tcPr>
          <w:p w14:paraId="01A67403" w14:textId="77777777" w:rsidR="00886369" w:rsidRDefault="00886369">
            <w:pPr>
              <w:pStyle w:val="ConsPlusNormal0"/>
            </w:pPr>
          </w:p>
        </w:tc>
        <w:tc>
          <w:tcPr>
            <w:tcW w:w="1361" w:type="dxa"/>
            <w:vAlign w:val="center"/>
          </w:tcPr>
          <w:p w14:paraId="69BD3FEC" w14:textId="77777777" w:rsidR="00886369" w:rsidRDefault="00886369">
            <w:pPr>
              <w:pStyle w:val="ConsPlusNormal0"/>
            </w:pPr>
          </w:p>
        </w:tc>
      </w:tr>
      <w:tr w:rsidR="00886369" w14:paraId="12F08407" w14:textId="77777777">
        <w:tc>
          <w:tcPr>
            <w:tcW w:w="3118" w:type="dxa"/>
            <w:vAlign w:val="center"/>
          </w:tcPr>
          <w:p w14:paraId="67A174B6"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380747DA" w14:textId="77777777" w:rsidR="00886369" w:rsidRDefault="00000000">
            <w:pPr>
              <w:pStyle w:val="ConsPlusNormal0"/>
              <w:jc w:val="center"/>
            </w:pPr>
            <w:bookmarkStart w:id="276" w:name="P7634"/>
            <w:bookmarkEnd w:id="276"/>
            <w:r>
              <w:t>41.1.6.2</w:t>
            </w:r>
          </w:p>
        </w:tc>
        <w:tc>
          <w:tcPr>
            <w:tcW w:w="1814" w:type="dxa"/>
            <w:vAlign w:val="center"/>
          </w:tcPr>
          <w:p w14:paraId="0A5C58F4" w14:textId="77777777" w:rsidR="00886369" w:rsidRDefault="00000000">
            <w:pPr>
              <w:pStyle w:val="ConsPlusNormal0"/>
              <w:jc w:val="center"/>
            </w:pPr>
            <w:r>
              <w:t>консультаций</w:t>
            </w:r>
          </w:p>
        </w:tc>
        <w:tc>
          <w:tcPr>
            <w:tcW w:w="2041" w:type="dxa"/>
            <w:vAlign w:val="center"/>
          </w:tcPr>
          <w:p w14:paraId="13CD4B8E" w14:textId="77777777" w:rsidR="00886369" w:rsidRDefault="00886369">
            <w:pPr>
              <w:pStyle w:val="ConsPlusNormal0"/>
            </w:pPr>
          </w:p>
        </w:tc>
        <w:tc>
          <w:tcPr>
            <w:tcW w:w="1984" w:type="dxa"/>
            <w:vAlign w:val="center"/>
          </w:tcPr>
          <w:p w14:paraId="45D841EE" w14:textId="77777777" w:rsidR="00886369" w:rsidRDefault="00886369">
            <w:pPr>
              <w:pStyle w:val="ConsPlusNormal0"/>
            </w:pPr>
          </w:p>
        </w:tc>
        <w:tc>
          <w:tcPr>
            <w:tcW w:w="1474" w:type="dxa"/>
            <w:vAlign w:val="center"/>
          </w:tcPr>
          <w:p w14:paraId="14661BE8" w14:textId="77777777" w:rsidR="00886369" w:rsidRDefault="00886369">
            <w:pPr>
              <w:pStyle w:val="ConsPlusNormal0"/>
            </w:pPr>
          </w:p>
        </w:tc>
        <w:tc>
          <w:tcPr>
            <w:tcW w:w="1474" w:type="dxa"/>
            <w:vAlign w:val="center"/>
          </w:tcPr>
          <w:p w14:paraId="2C4961F5" w14:textId="77777777" w:rsidR="00886369" w:rsidRDefault="00886369">
            <w:pPr>
              <w:pStyle w:val="ConsPlusNormal0"/>
            </w:pPr>
          </w:p>
        </w:tc>
        <w:tc>
          <w:tcPr>
            <w:tcW w:w="1417" w:type="dxa"/>
            <w:vAlign w:val="center"/>
          </w:tcPr>
          <w:p w14:paraId="163FC335" w14:textId="77777777" w:rsidR="00886369" w:rsidRDefault="00886369">
            <w:pPr>
              <w:pStyle w:val="ConsPlusNormal0"/>
            </w:pPr>
          </w:p>
        </w:tc>
        <w:tc>
          <w:tcPr>
            <w:tcW w:w="1417" w:type="dxa"/>
            <w:vAlign w:val="center"/>
          </w:tcPr>
          <w:p w14:paraId="27307B82" w14:textId="77777777" w:rsidR="00886369" w:rsidRDefault="00886369">
            <w:pPr>
              <w:pStyle w:val="ConsPlusNormal0"/>
            </w:pPr>
          </w:p>
        </w:tc>
        <w:tc>
          <w:tcPr>
            <w:tcW w:w="1361" w:type="dxa"/>
            <w:vAlign w:val="center"/>
          </w:tcPr>
          <w:p w14:paraId="09FEE6FF" w14:textId="77777777" w:rsidR="00886369" w:rsidRDefault="00886369">
            <w:pPr>
              <w:pStyle w:val="ConsPlusNormal0"/>
            </w:pPr>
          </w:p>
        </w:tc>
      </w:tr>
      <w:tr w:rsidR="00886369" w14:paraId="50D6F709" w14:textId="77777777">
        <w:tc>
          <w:tcPr>
            <w:tcW w:w="3118" w:type="dxa"/>
            <w:vAlign w:val="center"/>
          </w:tcPr>
          <w:p w14:paraId="3005CDA5" w14:textId="77777777" w:rsidR="00886369" w:rsidRDefault="00000000">
            <w:pPr>
              <w:pStyle w:val="ConsPlusNormal0"/>
              <w:jc w:val="both"/>
            </w:pPr>
            <w:r>
              <w:t>2.1.7. проведение отдельных (лабораторных) исследований</w:t>
            </w:r>
          </w:p>
        </w:tc>
        <w:tc>
          <w:tcPr>
            <w:tcW w:w="1134" w:type="dxa"/>
            <w:vAlign w:val="center"/>
          </w:tcPr>
          <w:p w14:paraId="69AF0942" w14:textId="77777777" w:rsidR="00886369" w:rsidRDefault="00000000">
            <w:pPr>
              <w:pStyle w:val="ConsPlusNormal0"/>
              <w:jc w:val="center"/>
            </w:pPr>
            <w:bookmarkStart w:id="277" w:name="P7644"/>
            <w:bookmarkEnd w:id="277"/>
            <w:r>
              <w:t>41.1.7</w:t>
            </w:r>
          </w:p>
        </w:tc>
        <w:tc>
          <w:tcPr>
            <w:tcW w:w="1814" w:type="dxa"/>
            <w:vAlign w:val="center"/>
          </w:tcPr>
          <w:p w14:paraId="7B030C67" w14:textId="77777777" w:rsidR="00886369" w:rsidRDefault="00886369">
            <w:pPr>
              <w:pStyle w:val="ConsPlusNormal0"/>
            </w:pPr>
          </w:p>
        </w:tc>
        <w:tc>
          <w:tcPr>
            <w:tcW w:w="2041" w:type="dxa"/>
            <w:vAlign w:val="center"/>
          </w:tcPr>
          <w:p w14:paraId="3EFFCD0B" w14:textId="77777777" w:rsidR="00886369" w:rsidRDefault="00886369">
            <w:pPr>
              <w:pStyle w:val="ConsPlusNormal0"/>
            </w:pPr>
          </w:p>
        </w:tc>
        <w:tc>
          <w:tcPr>
            <w:tcW w:w="1984" w:type="dxa"/>
            <w:vAlign w:val="center"/>
          </w:tcPr>
          <w:p w14:paraId="766A0220" w14:textId="77777777" w:rsidR="00886369" w:rsidRDefault="00886369">
            <w:pPr>
              <w:pStyle w:val="ConsPlusNormal0"/>
            </w:pPr>
          </w:p>
        </w:tc>
        <w:tc>
          <w:tcPr>
            <w:tcW w:w="1474" w:type="dxa"/>
            <w:vAlign w:val="center"/>
          </w:tcPr>
          <w:p w14:paraId="5BE06B60" w14:textId="77777777" w:rsidR="00886369" w:rsidRDefault="00886369">
            <w:pPr>
              <w:pStyle w:val="ConsPlusNormal0"/>
            </w:pPr>
          </w:p>
        </w:tc>
        <w:tc>
          <w:tcPr>
            <w:tcW w:w="1474" w:type="dxa"/>
            <w:vAlign w:val="center"/>
          </w:tcPr>
          <w:p w14:paraId="4B84357D" w14:textId="77777777" w:rsidR="00886369" w:rsidRDefault="00886369">
            <w:pPr>
              <w:pStyle w:val="ConsPlusNormal0"/>
            </w:pPr>
          </w:p>
        </w:tc>
        <w:tc>
          <w:tcPr>
            <w:tcW w:w="1417" w:type="dxa"/>
            <w:vAlign w:val="center"/>
          </w:tcPr>
          <w:p w14:paraId="2A04E0AA" w14:textId="77777777" w:rsidR="00886369" w:rsidRDefault="00886369">
            <w:pPr>
              <w:pStyle w:val="ConsPlusNormal0"/>
            </w:pPr>
          </w:p>
        </w:tc>
        <w:tc>
          <w:tcPr>
            <w:tcW w:w="1417" w:type="dxa"/>
            <w:vAlign w:val="center"/>
          </w:tcPr>
          <w:p w14:paraId="182BB4F3" w14:textId="77777777" w:rsidR="00886369" w:rsidRDefault="00886369">
            <w:pPr>
              <w:pStyle w:val="ConsPlusNormal0"/>
            </w:pPr>
          </w:p>
        </w:tc>
        <w:tc>
          <w:tcPr>
            <w:tcW w:w="1361" w:type="dxa"/>
            <w:vAlign w:val="center"/>
          </w:tcPr>
          <w:p w14:paraId="5FC983ED" w14:textId="77777777" w:rsidR="00886369" w:rsidRDefault="00886369">
            <w:pPr>
              <w:pStyle w:val="ConsPlusNormal0"/>
            </w:pPr>
          </w:p>
        </w:tc>
      </w:tr>
      <w:tr w:rsidR="00886369" w14:paraId="2AE39264" w14:textId="77777777">
        <w:tc>
          <w:tcPr>
            <w:tcW w:w="3118" w:type="dxa"/>
            <w:vAlign w:val="center"/>
          </w:tcPr>
          <w:p w14:paraId="61CFE93D" w14:textId="77777777" w:rsidR="00886369" w:rsidRDefault="00000000">
            <w:pPr>
              <w:pStyle w:val="ConsPlusNormal0"/>
              <w:jc w:val="both"/>
            </w:pPr>
            <w:r>
              <w:t>2.1.7.1. компьютерная томография</w:t>
            </w:r>
          </w:p>
        </w:tc>
        <w:tc>
          <w:tcPr>
            <w:tcW w:w="1134" w:type="dxa"/>
            <w:vAlign w:val="center"/>
          </w:tcPr>
          <w:p w14:paraId="0033A241" w14:textId="77777777" w:rsidR="00886369" w:rsidRDefault="00000000">
            <w:pPr>
              <w:pStyle w:val="ConsPlusNormal0"/>
              <w:jc w:val="center"/>
            </w:pPr>
            <w:bookmarkStart w:id="278" w:name="P7654"/>
            <w:bookmarkEnd w:id="278"/>
            <w:r>
              <w:t>41.1.7.1</w:t>
            </w:r>
          </w:p>
        </w:tc>
        <w:tc>
          <w:tcPr>
            <w:tcW w:w="1814" w:type="dxa"/>
            <w:vAlign w:val="center"/>
          </w:tcPr>
          <w:p w14:paraId="57E449F7" w14:textId="77777777" w:rsidR="00886369" w:rsidRDefault="00000000">
            <w:pPr>
              <w:pStyle w:val="ConsPlusNormal0"/>
              <w:jc w:val="center"/>
            </w:pPr>
            <w:r>
              <w:t>исследования</w:t>
            </w:r>
          </w:p>
        </w:tc>
        <w:tc>
          <w:tcPr>
            <w:tcW w:w="2041" w:type="dxa"/>
            <w:vAlign w:val="center"/>
          </w:tcPr>
          <w:p w14:paraId="6BF664F7" w14:textId="77777777" w:rsidR="00886369" w:rsidRDefault="00886369">
            <w:pPr>
              <w:pStyle w:val="ConsPlusNormal0"/>
            </w:pPr>
          </w:p>
        </w:tc>
        <w:tc>
          <w:tcPr>
            <w:tcW w:w="1984" w:type="dxa"/>
            <w:vAlign w:val="center"/>
          </w:tcPr>
          <w:p w14:paraId="668C56F5" w14:textId="77777777" w:rsidR="00886369" w:rsidRDefault="00886369">
            <w:pPr>
              <w:pStyle w:val="ConsPlusNormal0"/>
            </w:pPr>
          </w:p>
        </w:tc>
        <w:tc>
          <w:tcPr>
            <w:tcW w:w="1474" w:type="dxa"/>
            <w:vAlign w:val="center"/>
          </w:tcPr>
          <w:p w14:paraId="30F0DF54" w14:textId="77777777" w:rsidR="00886369" w:rsidRDefault="00886369">
            <w:pPr>
              <w:pStyle w:val="ConsPlusNormal0"/>
            </w:pPr>
          </w:p>
        </w:tc>
        <w:tc>
          <w:tcPr>
            <w:tcW w:w="1474" w:type="dxa"/>
            <w:vAlign w:val="center"/>
          </w:tcPr>
          <w:p w14:paraId="23B469B1" w14:textId="77777777" w:rsidR="00886369" w:rsidRDefault="00886369">
            <w:pPr>
              <w:pStyle w:val="ConsPlusNormal0"/>
            </w:pPr>
          </w:p>
        </w:tc>
        <w:tc>
          <w:tcPr>
            <w:tcW w:w="1417" w:type="dxa"/>
            <w:vAlign w:val="center"/>
          </w:tcPr>
          <w:p w14:paraId="5B476C6A" w14:textId="77777777" w:rsidR="00886369" w:rsidRDefault="00886369">
            <w:pPr>
              <w:pStyle w:val="ConsPlusNormal0"/>
            </w:pPr>
          </w:p>
        </w:tc>
        <w:tc>
          <w:tcPr>
            <w:tcW w:w="1417" w:type="dxa"/>
            <w:vAlign w:val="center"/>
          </w:tcPr>
          <w:p w14:paraId="5E16F26D" w14:textId="77777777" w:rsidR="00886369" w:rsidRDefault="00886369">
            <w:pPr>
              <w:pStyle w:val="ConsPlusNormal0"/>
            </w:pPr>
          </w:p>
        </w:tc>
        <w:tc>
          <w:tcPr>
            <w:tcW w:w="1361" w:type="dxa"/>
            <w:vAlign w:val="center"/>
          </w:tcPr>
          <w:p w14:paraId="315F2A39" w14:textId="77777777" w:rsidR="00886369" w:rsidRDefault="00886369">
            <w:pPr>
              <w:pStyle w:val="ConsPlusNormal0"/>
            </w:pPr>
          </w:p>
        </w:tc>
      </w:tr>
      <w:tr w:rsidR="00886369" w14:paraId="2CE2F184" w14:textId="77777777">
        <w:tc>
          <w:tcPr>
            <w:tcW w:w="3118" w:type="dxa"/>
            <w:vAlign w:val="center"/>
          </w:tcPr>
          <w:p w14:paraId="7773DD51" w14:textId="77777777" w:rsidR="00886369" w:rsidRDefault="00000000">
            <w:pPr>
              <w:pStyle w:val="ConsPlusNormal0"/>
              <w:jc w:val="both"/>
            </w:pPr>
            <w:r>
              <w:t>2.1.7.2. магнитно-резонансная томография</w:t>
            </w:r>
          </w:p>
        </w:tc>
        <w:tc>
          <w:tcPr>
            <w:tcW w:w="1134" w:type="dxa"/>
            <w:vAlign w:val="center"/>
          </w:tcPr>
          <w:p w14:paraId="32FE6835" w14:textId="77777777" w:rsidR="00886369" w:rsidRDefault="00000000">
            <w:pPr>
              <w:pStyle w:val="ConsPlusNormal0"/>
              <w:jc w:val="center"/>
            </w:pPr>
            <w:bookmarkStart w:id="279" w:name="P7664"/>
            <w:bookmarkEnd w:id="279"/>
            <w:r>
              <w:t>41.1.7.2</w:t>
            </w:r>
          </w:p>
        </w:tc>
        <w:tc>
          <w:tcPr>
            <w:tcW w:w="1814" w:type="dxa"/>
            <w:vAlign w:val="center"/>
          </w:tcPr>
          <w:p w14:paraId="64F095CA" w14:textId="77777777" w:rsidR="00886369" w:rsidRDefault="00000000">
            <w:pPr>
              <w:pStyle w:val="ConsPlusNormal0"/>
              <w:jc w:val="center"/>
            </w:pPr>
            <w:r>
              <w:t>исследования</w:t>
            </w:r>
          </w:p>
        </w:tc>
        <w:tc>
          <w:tcPr>
            <w:tcW w:w="2041" w:type="dxa"/>
            <w:vAlign w:val="center"/>
          </w:tcPr>
          <w:p w14:paraId="7CAF4CBB" w14:textId="77777777" w:rsidR="00886369" w:rsidRDefault="00886369">
            <w:pPr>
              <w:pStyle w:val="ConsPlusNormal0"/>
            </w:pPr>
          </w:p>
        </w:tc>
        <w:tc>
          <w:tcPr>
            <w:tcW w:w="1984" w:type="dxa"/>
            <w:vAlign w:val="center"/>
          </w:tcPr>
          <w:p w14:paraId="6C1FA6C7" w14:textId="77777777" w:rsidR="00886369" w:rsidRDefault="00886369">
            <w:pPr>
              <w:pStyle w:val="ConsPlusNormal0"/>
            </w:pPr>
          </w:p>
        </w:tc>
        <w:tc>
          <w:tcPr>
            <w:tcW w:w="1474" w:type="dxa"/>
            <w:vAlign w:val="center"/>
          </w:tcPr>
          <w:p w14:paraId="154E2272" w14:textId="77777777" w:rsidR="00886369" w:rsidRDefault="00886369">
            <w:pPr>
              <w:pStyle w:val="ConsPlusNormal0"/>
            </w:pPr>
          </w:p>
        </w:tc>
        <w:tc>
          <w:tcPr>
            <w:tcW w:w="1474" w:type="dxa"/>
            <w:vAlign w:val="center"/>
          </w:tcPr>
          <w:p w14:paraId="718C3685" w14:textId="77777777" w:rsidR="00886369" w:rsidRDefault="00886369">
            <w:pPr>
              <w:pStyle w:val="ConsPlusNormal0"/>
            </w:pPr>
          </w:p>
        </w:tc>
        <w:tc>
          <w:tcPr>
            <w:tcW w:w="1417" w:type="dxa"/>
            <w:vAlign w:val="center"/>
          </w:tcPr>
          <w:p w14:paraId="2B14749E" w14:textId="77777777" w:rsidR="00886369" w:rsidRDefault="00886369">
            <w:pPr>
              <w:pStyle w:val="ConsPlusNormal0"/>
            </w:pPr>
          </w:p>
        </w:tc>
        <w:tc>
          <w:tcPr>
            <w:tcW w:w="1417" w:type="dxa"/>
            <w:vAlign w:val="center"/>
          </w:tcPr>
          <w:p w14:paraId="4ACAA53E" w14:textId="77777777" w:rsidR="00886369" w:rsidRDefault="00886369">
            <w:pPr>
              <w:pStyle w:val="ConsPlusNormal0"/>
            </w:pPr>
          </w:p>
        </w:tc>
        <w:tc>
          <w:tcPr>
            <w:tcW w:w="1361" w:type="dxa"/>
            <w:vAlign w:val="center"/>
          </w:tcPr>
          <w:p w14:paraId="5B321F2D" w14:textId="77777777" w:rsidR="00886369" w:rsidRDefault="00886369">
            <w:pPr>
              <w:pStyle w:val="ConsPlusNormal0"/>
            </w:pPr>
          </w:p>
        </w:tc>
      </w:tr>
      <w:tr w:rsidR="00886369" w14:paraId="4CC4F126" w14:textId="77777777">
        <w:tc>
          <w:tcPr>
            <w:tcW w:w="3118" w:type="dxa"/>
            <w:vAlign w:val="center"/>
          </w:tcPr>
          <w:p w14:paraId="19582B93"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668C58FA" w14:textId="77777777" w:rsidR="00886369" w:rsidRDefault="00000000">
            <w:pPr>
              <w:pStyle w:val="ConsPlusNormal0"/>
              <w:jc w:val="center"/>
            </w:pPr>
            <w:bookmarkStart w:id="280" w:name="P7674"/>
            <w:bookmarkEnd w:id="280"/>
            <w:r>
              <w:t>41.1.7.3</w:t>
            </w:r>
          </w:p>
        </w:tc>
        <w:tc>
          <w:tcPr>
            <w:tcW w:w="1814" w:type="dxa"/>
            <w:vAlign w:val="center"/>
          </w:tcPr>
          <w:p w14:paraId="313E5FF7" w14:textId="77777777" w:rsidR="00886369" w:rsidRDefault="00000000">
            <w:pPr>
              <w:pStyle w:val="ConsPlusNormal0"/>
              <w:jc w:val="center"/>
            </w:pPr>
            <w:r>
              <w:t>исследования</w:t>
            </w:r>
          </w:p>
        </w:tc>
        <w:tc>
          <w:tcPr>
            <w:tcW w:w="2041" w:type="dxa"/>
            <w:vAlign w:val="center"/>
          </w:tcPr>
          <w:p w14:paraId="40F444D9" w14:textId="77777777" w:rsidR="00886369" w:rsidRDefault="00886369">
            <w:pPr>
              <w:pStyle w:val="ConsPlusNormal0"/>
            </w:pPr>
          </w:p>
        </w:tc>
        <w:tc>
          <w:tcPr>
            <w:tcW w:w="1984" w:type="dxa"/>
            <w:vAlign w:val="center"/>
          </w:tcPr>
          <w:p w14:paraId="7602028F" w14:textId="77777777" w:rsidR="00886369" w:rsidRDefault="00886369">
            <w:pPr>
              <w:pStyle w:val="ConsPlusNormal0"/>
            </w:pPr>
          </w:p>
        </w:tc>
        <w:tc>
          <w:tcPr>
            <w:tcW w:w="1474" w:type="dxa"/>
            <w:vAlign w:val="center"/>
          </w:tcPr>
          <w:p w14:paraId="46291DF6" w14:textId="77777777" w:rsidR="00886369" w:rsidRDefault="00886369">
            <w:pPr>
              <w:pStyle w:val="ConsPlusNormal0"/>
            </w:pPr>
          </w:p>
        </w:tc>
        <w:tc>
          <w:tcPr>
            <w:tcW w:w="1474" w:type="dxa"/>
            <w:vAlign w:val="center"/>
          </w:tcPr>
          <w:p w14:paraId="326F4381" w14:textId="77777777" w:rsidR="00886369" w:rsidRDefault="00886369">
            <w:pPr>
              <w:pStyle w:val="ConsPlusNormal0"/>
            </w:pPr>
          </w:p>
        </w:tc>
        <w:tc>
          <w:tcPr>
            <w:tcW w:w="1417" w:type="dxa"/>
            <w:vAlign w:val="center"/>
          </w:tcPr>
          <w:p w14:paraId="717D7D3C" w14:textId="77777777" w:rsidR="00886369" w:rsidRDefault="00886369">
            <w:pPr>
              <w:pStyle w:val="ConsPlusNormal0"/>
            </w:pPr>
          </w:p>
        </w:tc>
        <w:tc>
          <w:tcPr>
            <w:tcW w:w="1417" w:type="dxa"/>
            <w:vAlign w:val="center"/>
          </w:tcPr>
          <w:p w14:paraId="763A4AAC" w14:textId="77777777" w:rsidR="00886369" w:rsidRDefault="00886369">
            <w:pPr>
              <w:pStyle w:val="ConsPlusNormal0"/>
            </w:pPr>
          </w:p>
        </w:tc>
        <w:tc>
          <w:tcPr>
            <w:tcW w:w="1361" w:type="dxa"/>
            <w:vAlign w:val="center"/>
          </w:tcPr>
          <w:p w14:paraId="354FADA2" w14:textId="77777777" w:rsidR="00886369" w:rsidRDefault="00886369">
            <w:pPr>
              <w:pStyle w:val="ConsPlusNormal0"/>
            </w:pPr>
          </w:p>
        </w:tc>
      </w:tr>
      <w:tr w:rsidR="00886369" w14:paraId="6987EDF4" w14:textId="77777777">
        <w:tc>
          <w:tcPr>
            <w:tcW w:w="3118" w:type="dxa"/>
            <w:vAlign w:val="center"/>
          </w:tcPr>
          <w:p w14:paraId="3A641BB7" w14:textId="77777777" w:rsidR="00886369" w:rsidRDefault="00000000">
            <w:pPr>
              <w:pStyle w:val="ConsPlusNormal0"/>
              <w:jc w:val="both"/>
            </w:pPr>
            <w:r>
              <w:t>2.1.7.4. эндоскопическое диагностическое исследование</w:t>
            </w:r>
          </w:p>
        </w:tc>
        <w:tc>
          <w:tcPr>
            <w:tcW w:w="1134" w:type="dxa"/>
            <w:vAlign w:val="center"/>
          </w:tcPr>
          <w:p w14:paraId="2D881E50" w14:textId="77777777" w:rsidR="00886369" w:rsidRDefault="00000000">
            <w:pPr>
              <w:pStyle w:val="ConsPlusNormal0"/>
              <w:jc w:val="center"/>
            </w:pPr>
            <w:bookmarkStart w:id="281" w:name="P7684"/>
            <w:bookmarkEnd w:id="281"/>
            <w:r>
              <w:t>41.1.7.4</w:t>
            </w:r>
          </w:p>
        </w:tc>
        <w:tc>
          <w:tcPr>
            <w:tcW w:w="1814" w:type="dxa"/>
            <w:vAlign w:val="center"/>
          </w:tcPr>
          <w:p w14:paraId="59FFACF1" w14:textId="77777777" w:rsidR="00886369" w:rsidRDefault="00000000">
            <w:pPr>
              <w:pStyle w:val="ConsPlusNormal0"/>
              <w:jc w:val="center"/>
            </w:pPr>
            <w:r>
              <w:t>исследования</w:t>
            </w:r>
          </w:p>
        </w:tc>
        <w:tc>
          <w:tcPr>
            <w:tcW w:w="2041" w:type="dxa"/>
            <w:vAlign w:val="center"/>
          </w:tcPr>
          <w:p w14:paraId="409A7723" w14:textId="77777777" w:rsidR="00886369" w:rsidRDefault="00886369">
            <w:pPr>
              <w:pStyle w:val="ConsPlusNormal0"/>
            </w:pPr>
          </w:p>
        </w:tc>
        <w:tc>
          <w:tcPr>
            <w:tcW w:w="1984" w:type="dxa"/>
            <w:vAlign w:val="center"/>
          </w:tcPr>
          <w:p w14:paraId="00D94E8A" w14:textId="77777777" w:rsidR="00886369" w:rsidRDefault="00886369">
            <w:pPr>
              <w:pStyle w:val="ConsPlusNormal0"/>
            </w:pPr>
          </w:p>
        </w:tc>
        <w:tc>
          <w:tcPr>
            <w:tcW w:w="1474" w:type="dxa"/>
            <w:vAlign w:val="center"/>
          </w:tcPr>
          <w:p w14:paraId="2BA6A8ED" w14:textId="77777777" w:rsidR="00886369" w:rsidRDefault="00886369">
            <w:pPr>
              <w:pStyle w:val="ConsPlusNormal0"/>
            </w:pPr>
          </w:p>
        </w:tc>
        <w:tc>
          <w:tcPr>
            <w:tcW w:w="1474" w:type="dxa"/>
            <w:vAlign w:val="center"/>
          </w:tcPr>
          <w:p w14:paraId="33AB46B2" w14:textId="77777777" w:rsidR="00886369" w:rsidRDefault="00886369">
            <w:pPr>
              <w:pStyle w:val="ConsPlusNormal0"/>
            </w:pPr>
          </w:p>
        </w:tc>
        <w:tc>
          <w:tcPr>
            <w:tcW w:w="1417" w:type="dxa"/>
            <w:vAlign w:val="center"/>
          </w:tcPr>
          <w:p w14:paraId="4CC3DB4A" w14:textId="77777777" w:rsidR="00886369" w:rsidRDefault="00886369">
            <w:pPr>
              <w:pStyle w:val="ConsPlusNormal0"/>
            </w:pPr>
          </w:p>
        </w:tc>
        <w:tc>
          <w:tcPr>
            <w:tcW w:w="1417" w:type="dxa"/>
            <w:vAlign w:val="center"/>
          </w:tcPr>
          <w:p w14:paraId="10C0860E" w14:textId="77777777" w:rsidR="00886369" w:rsidRDefault="00886369">
            <w:pPr>
              <w:pStyle w:val="ConsPlusNormal0"/>
            </w:pPr>
          </w:p>
        </w:tc>
        <w:tc>
          <w:tcPr>
            <w:tcW w:w="1361" w:type="dxa"/>
            <w:vAlign w:val="center"/>
          </w:tcPr>
          <w:p w14:paraId="44E392EA" w14:textId="77777777" w:rsidR="00886369" w:rsidRDefault="00886369">
            <w:pPr>
              <w:pStyle w:val="ConsPlusNormal0"/>
            </w:pPr>
          </w:p>
        </w:tc>
      </w:tr>
      <w:tr w:rsidR="00886369" w14:paraId="3E0E0E57" w14:textId="77777777">
        <w:tc>
          <w:tcPr>
            <w:tcW w:w="3118" w:type="dxa"/>
            <w:vAlign w:val="center"/>
          </w:tcPr>
          <w:p w14:paraId="1EC08667"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5AF0F24F" w14:textId="77777777" w:rsidR="00886369" w:rsidRDefault="00000000">
            <w:pPr>
              <w:pStyle w:val="ConsPlusNormal0"/>
              <w:jc w:val="center"/>
            </w:pPr>
            <w:bookmarkStart w:id="282" w:name="P7694"/>
            <w:bookmarkEnd w:id="282"/>
            <w:r>
              <w:t>41.1.7.5</w:t>
            </w:r>
          </w:p>
        </w:tc>
        <w:tc>
          <w:tcPr>
            <w:tcW w:w="1814" w:type="dxa"/>
            <w:vAlign w:val="center"/>
          </w:tcPr>
          <w:p w14:paraId="688CB92F" w14:textId="77777777" w:rsidR="00886369" w:rsidRDefault="00000000">
            <w:pPr>
              <w:pStyle w:val="ConsPlusNormal0"/>
              <w:jc w:val="center"/>
            </w:pPr>
            <w:r>
              <w:t>исследования</w:t>
            </w:r>
          </w:p>
        </w:tc>
        <w:tc>
          <w:tcPr>
            <w:tcW w:w="2041" w:type="dxa"/>
            <w:vAlign w:val="center"/>
          </w:tcPr>
          <w:p w14:paraId="79A91CE8" w14:textId="77777777" w:rsidR="00886369" w:rsidRDefault="00886369">
            <w:pPr>
              <w:pStyle w:val="ConsPlusNormal0"/>
            </w:pPr>
          </w:p>
        </w:tc>
        <w:tc>
          <w:tcPr>
            <w:tcW w:w="1984" w:type="dxa"/>
            <w:vAlign w:val="center"/>
          </w:tcPr>
          <w:p w14:paraId="67C6F281" w14:textId="77777777" w:rsidR="00886369" w:rsidRDefault="00886369">
            <w:pPr>
              <w:pStyle w:val="ConsPlusNormal0"/>
            </w:pPr>
          </w:p>
        </w:tc>
        <w:tc>
          <w:tcPr>
            <w:tcW w:w="1474" w:type="dxa"/>
            <w:vAlign w:val="center"/>
          </w:tcPr>
          <w:p w14:paraId="56523360" w14:textId="77777777" w:rsidR="00886369" w:rsidRDefault="00886369">
            <w:pPr>
              <w:pStyle w:val="ConsPlusNormal0"/>
            </w:pPr>
          </w:p>
        </w:tc>
        <w:tc>
          <w:tcPr>
            <w:tcW w:w="1474" w:type="dxa"/>
            <w:vAlign w:val="center"/>
          </w:tcPr>
          <w:p w14:paraId="2A89D506" w14:textId="77777777" w:rsidR="00886369" w:rsidRDefault="00886369">
            <w:pPr>
              <w:pStyle w:val="ConsPlusNormal0"/>
            </w:pPr>
          </w:p>
        </w:tc>
        <w:tc>
          <w:tcPr>
            <w:tcW w:w="1417" w:type="dxa"/>
            <w:vAlign w:val="center"/>
          </w:tcPr>
          <w:p w14:paraId="04BE1748" w14:textId="77777777" w:rsidR="00886369" w:rsidRDefault="00886369">
            <w:pPr>
              <w:pStyle w:val="ConsPlusNormal0"/>
            </w:pPr>
          </w:p>
        </w:tc>
        <w:tc>
          <w:tcPr>
            <w:tcW w:w="1417" w:type="dxa"/>
            <w:vAlign w:val="center"/>
          </w:tcPr>
          <w:p w14:paraId="0B8FDF4E" w14:textId="77777777" w:rsidR="00886369" w:rsidRDefault="00886369">
            <w:pPr>
              <w:pStyle w:val="ConsPlusNormal0"/>
            </w:pPr>
          </w:p>
        </w:tc>
        <w:tc>
          <w:tcPr>
            <w:tcW w:w="1361" w:type="dxa"/>
            <w:vAlign w:val="center"/>
          </w:tcPr>
          <w:p w14:paraId="29766504" w14:textId="77777777" w:rsidR="00886369" w:rsidRDefault="00886369">
            <w:pPr>
              <w:pStyle w:val="ConsPlusNormal0"/>
            </w:pPr>
          </w:p>
        </w:tc>
      </w:tr>
      <w:tr w:rsidR="00886369" w14:paraId="79CDF16E" w14:textId="77777777">
        <w:tc>
          <w:tcPr>
            <w:tcW w:w="3118" w:type="dxa"/>
            <w:vAlign w:val="center"/>
          </w:tcPr>
          <w:p w14:paraId="3C48E8D0"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541838CC" w14:textId="77777777" w:rsidR="00886369" w:rsidRDefault="00000000">
            <w:pPr>
              <w:pStyle w:val="ConsPlusNormal0"/>
              <w:jc w:val="center"/>
            </w:pPr>
            <w:bookmarkStart w:id="283" w:name="P7704"/>
            <w:bookmarkEnd w:id="283"/>
            <w:r>
              <w:t>41.1.7.6</w:t>
            </w:r>
          </w:p>
        </w:tc>
        <w:tc>
          <w:tcPr>
            <w:tcW w:w="1814" w:type="dxa"/>
            <w:vAlign w:val="center"/>
          </w:tcPr>
          <w:p w14:paraId="4047BDA8" w14:textId="77777777" w:rsidR="00886369" w:rsidRDefault="00000000">
            <w:pPr>
              <w:pStyle w:val="ConsPlusNormal0"/>
              <w:jc w:val="center"/>
            </w:pPr>
            <w:r>
              <w:t>исследования</w:t>
            </w:r>
          </w:p>
        </w:tc>
        <w:tc>
          <w:tcPr>
            <w:tcW w:w="2041" w:type="dxa"/>
            <w:vAlign w:val="center"/>
          </w:tcPr>
          <w:p w14:paraId="1B439DD1" w14:textId="77777777" w:rsidR="00886369" w:rsidRDefault="00886369">
            <w:pPr>
              <w:pStyle w:val="ConsPlusNormal0"/>
            </w:pPr>
          </w:p>
        </w:tc>
        <w:tc>
          <w:tcPr>
            <w:tcW w:w="1984" w:type="dxa"/>
            <w:vAlign w:val="center"/>
          </w:tcPr>
          <w:p w14:paraId="0C0A0EDB" w14:textId="77777777" w:rsidR="00886369" w:rsidRDefault="00886369">
            <w:pPr>
              <w:pStyle w:val="ConsPlusNormal0"/>
            </w:pPr>
          </w:p>
        </w:tc>
        <w:tc>
          <w:tcPr>
            <w:tcW w:w="1474" w:type="dxa"/>
            <w:vAlign w:val="center"/>
          </w:tcPr>
          <w:p w14:paraId="78E89650" w14:textId="77777777" w:rsidR="00886369" w:rsidRDefault="00886369">
            <w:pPr>
              <w:pStyle w:val="ConsPlusNormal0"/>
            </w:pPr>
          </w:p>
        </w:tc>
        <w:tc>
          <w:tcPr>
            <w:tcW w:w="1474" w:type="dxa"/>
            <w:vAlign w:val="center"/>
          </w:tcPr>
          <w:p w14:paraId="0DDB6218" w14:textId="77777777" w:rsidR="00886369" w:rsidRDefault="00886369">
            <w:pPr>
              <w:pStyle w:val="ConsPlusNormal0"/>
            </w:pPr>
          </w:p>
        </w:tc>
        <w:tc>
          <w:tcPr>
            <w:tcW w:w="1417" w:type="dxa"/>
            <w:vAlign w:val="center"/>
          </w:tcPr>
          <w:p w14:paraId="344EDCE8" w14:textId="77777777" w:rsidR="00886369" w:rsidRDefault="00886369">
            <w:pPr>
              <w:pStyle w:val="ConsPlusNormal0"/>
            </w:pPr>
          </w:p>
        </w:tc>
        <w:tc>
          <w:tcPr>
            <w:tcW w:w="1417" w:type="dxa"/>
            <w:vAlign w:val="center"/>
          </w:tcPr>
          <w:p w14:paraId="507D6DDF" w14:textId="77777777" w:rsidR="00886369" w:rsidRDefault="00886369">
            <w:pPr>
              <w:pStyle w:val="ConsPlusNormal0"/>
            </w:pPr>
          </w:p>
        </w:tc>
        <w:tc>
          <w:tcPr>
            <w:tcW w:w="1361" w:type="dxa"/>
            <w:vAlign w:val="center"/>
          </w:tcPr>
          <w:p w14:paraId="76ECE9B0" w14:textId="77777777" w:rsidR="00886369" w:rsidRDefault="00886369">
            <w:pPr>
              <w:pStyle w:val="ConsPlusNormal0"/>
            </w:pPr>
          </w:p>
        </w:tc>
      </w:tr>
      <w:tr w:rsidR="00886369" w14:paraId="207E392C" w14:textId="77777777">
        <w:tc>
          <w:tcPr>
            <w:tcW w:w="3118" w:type="dxa"/>
            <w:vAlign w:val="center"/>
          </w:tcPr>
          <w:p w14:paraId="6CB409C3" w14:textId="77777777" w:rsidR="00886369" w:rsidRDefault="00000000">
            <w:pPr>
              <w:pStyle w:val="ConsPlusNormal0"/>
              <w:jc w:val="both"/>
            </w:pPr>
            <w:r>
              <w:t>2.1.7.7. ПЭТ-КТ</w:t>
            </w:r>
          </w:p>
        </w:tc>
        <w:tc>
          <w:tcPr>
            <w:tcW w:w="1134" w:type="dxa"/>
            <w:vAlign w:val="center"/>
          </w:tcPr>
          <w:p w14:paraId="51E760F8" w14:textId="77777777" w:rsidR="00886369" w:rsidRDefault="00000000">
            <w:pPr>
              <w:pStyle w:val="ConsPlusNormal0"/>
              <w:jc w:val="center"/>
            </w:pPr>
            <w:bookmarkStart w:id="284" w:name="P7714"/>
            <w:bookmarkEnd w:id="284"/>
            <w:r>
              <w:t>41.1.7.7</w:t>
            </w:r>
          </w:p>
        </w:tc>
        <w:tc>
          <w:tcPr>
            <w:tcW w:w="1814" w:type="dxa"/>
            <w:vAlign w:val="center"/>
          </w:tcPr>
          <w:p w14:paraId="347FEFEC" w14:textId="77777777" w:rsidR="00886369" w:rsidRDefault="00000000">
            <w:pPr>
              <w:pStyle w:val="ConsPlusNormal0"/>
              <w:jc w:val="center"/>
            </w:pPr>
            <w:r>
              <w:t>исследования</w:t>
            </w:r>
          </w:p>
        </w:tc>
        <w:tc>
          <w:tcPr>
            <w:tcW w:w="2041" w:type="dxa"/>
            <w:vAlign w:val="center"/>
          </w:tcPr>
          <w:p w14:paraId="2B2404CE" w14:textId="77777777" w:rsidR="00886369" w:rsidRDefault="00886369">
            <w:pPr>
              <w:pStyle w:val="ConsPlusNormal0"/>
            </w:pPr>
          </w:p>
        </w:tc>
        <w:tc>
          <w:tcPr>
            <w:tcW w:w="1984" w:type="dxa"/>
            <w:vAlign w:val="center"/>
          </w:tcPr>
          <w:p w14:paraId="1FD92509" w14:textId="77777777" w:rsidR="00886369" w:rsidRDefault="00886369">
            <w:pPr>
              <w:pStyle w:val="ConsPlusNormal0"/>
            </w:pPr>
          </w:p>
        </w:tc>
        <w:tc>
          <w:tcPr>
            <w:tcW w:w="1474" w:type="dxa"/>
            <w:vAlign w:val="center"/>
          </w:tcPr>
          <w:p w14:paraId="686E87B5" w14:textId="77777777" w:rsidR="00886369" w:rsidRDefault="00886369">
            <w:pPr>
              <w:pStyle w:val="ConsPlusNormal0"/>
            </w:pPr>
          </w:p>
        </w:tc>
        <w:tc>
          <w:tcPr>
            <w:tcW w:w="1474" w:type="dxa"/>
            <w:vAlign w:val="center"/>
          </w:tcPr>
          <w:p w14:paraId="735928DB" w14:textId="77777777" w:rsidR="00886369" w:rsidRDefault="00886369">
            <w:pPr>
              <w:pStyle w:val="ConsPlusNormal0"/>
            </w:pPr>
          </w:p>
        </w:tc>
        <w:tc>
          <w:tcPr>
            <w:tcW w:w="1417" w:type="dxa"/>
            <w:vAlign w:val="center"/>
          </w:tcPr>
          <w:p w14:paraId="3E814E4C" w14:textId="77777777" w:rsidR="00886369" w:rsidRDefault="00886369">
            <w:pPr>
              <w:pStyle w:val="ConsPlusNormal0"/>
            </w:pPr>
          </w:p>
        </w:tc>
        <w:tc>
          <w:tcPr>
            <w:tcW w:w="1417" w:type="dxa"/>
            <w:vAlign w:val="center"/>
          </w:tcPr>
          <w:p w14:paraId="01A59374" w14:textId="77777777" w:rsidR="00886369" w:rsidRDefault="00886369">
            <w:pPr>
              <w:pStyle w:val="ConsPlusNormal0"/>
            </w:pPr>
          </w:p>
        </w:tc>
        <w:tc>
          <w:tcPr>
            <w:tcW w:w="1361" w:type="dxa"/>
            <w:vAlign w:val="center"/>
          </w:tcPr>
          <w:p w14:paraId="48167473" w14:textId="77777777" w:rsidR="00886369" w:rsidRDefault="00886369">
            <w:pPr>
              <w:pStyle w:val="ConsPlusNormal0"/>
            </w:pPr>
          </w:p>
        </w:tc>
      </w:tr>
      <w:tr w:rsidR="00886369" w14:paraId="70C0CB38" w14:textId="77777777">
        <w:tc>
          <w:tcPr>
            <w:tcW w:w="3118" w:type="dxa"/>
            <w:vAlign w:val="center"/>
          </w:tcPr>
          <w:p w14:paraId="25640050" w14:textId="77777777" w:rsidR="00886369" w:rsidRDefault="00000000">
            <w:pPr>
              <w:pStyle w:val="ConsPlusNormal0"/>
              <w:jc w:val="both"/>
            </w:pPr>
            <w:r>
              <w:t>2.1.7.8. ОФЭКТ/КТ/сцинтиграфия</w:t>
            </w:r>
          </w:p>
        </w:tc>
        <w:tc>
          <w:tcPr>
            <w:tcW w:w="1134" w:type="dxa"/>
            <w:vAlign w:val="center"/>
          </w:tcPr>
          <w:p w14:paraId="086CC0CD" w14:textId="77777777" w:rsidR="00886369" w:rsidRDefault="00000000">
            <w:pPr>
              <w:pStyle w:val="ConsPlusNormal0"/>
              <w:jc w:val="center"/>
            </w:pPr>
            <w:bookmarkStart w:id="285" w:name="P7724"/>
            <w:bookmarkEnd w:id="285"/>
            <w:r>
              <w:t>41.1.7.8</w:t>
            </w:r>
          </w:p>
        </w:tc>
        <w:tc>
          <w:tcPr>
            <w:tcW w:w="1814" w:type="dxa"/>
            <w:vAlign w:val="center"/>
          </w:tcPr>
          <w:p w14:paraId="4F2D33BE" w14:textId="77777777" w:rsidR="00886369" w:rsidRDefault="00000000">
            <w:pPr>
              <w:pStyle w:val="ConsPlusNormal0"/>
              <w:jc w:val="center"/>
            </w:pPr>
            <w:r>
              <w:t>исследования</w:t>
            </w:r>
          </w:p>
        </w:tc>
        <w:tc>
          <w:tcPr>
            <w:tcW w:w="2041" w:type="dxa"/>
            <w:vAlign w:val="center"/>
          </w:tcPr>
          <w:p w14:paraId="1426CD81" w14:textId="77777777" w:rsidR="00886369" w:rsidRDefault="00886369">
            <w:pPr>
              <w:pStyle w:val="ConsPlusNormal0"/>
            </w:pPr>
          </w:p>
        </w:tc>
        <w:tc>
          <w:tcPr>
            <w:tcW w:w="1984" w:type="dxa"/>
            <w:vAlign w:val="center"/>
          </w:tcPr>
          <w:p w14:paraId="2FA67A4C" w14:textId="77777777" w:rsidR="00886369" w:rsidRDefault="00886369">
            <w:pPr>
              <w:pStyle w:val="ConsPlusNormal0"/>
            </w:pPr>
          </w:p>
        </w:tc>
        <w:tc>
          <w:tcPr>
            <w:tcW w:w="1474" w:type="dxa"/>
            <w:vAlign w:val="center"/>
          </w:tcPr>
          <w:p w14:paraId="20AE8470" w14:textId="77777777" w:rsidR="00886369" w:rsidRDefault="00886369">
            <w:pPr>
              <w:pStyle w:val="ConsPlusNormal0"/>
            </w:pPr>
          </w:p>
        </w:tc>
        <w:tc>
          <w:tcPr>
            <w:tcW w:w="1474" w:type="dxa"/>
            <w:vAlign w:val="center"/>
          </w:tcPr>
          <w:p w14:paraId="621B7375" w14:textId="77777777" w:rsidR="00886369" w:rsidRDefault="00886369">
            <w:pPr>
              <w:pStyle w:val="ConsPlusNormal0"/>
            </w:pPr>
          </w:p>
        </w:tc>
        <w:tc>
          <w:tcPr>
            <w:tcW w:w="1417" w:type="dxa"/>
            <w:vAlign w:val="center"/>
          </w:tcPr>
          <w:p w14:paraId="5229473D" w14:textId="77777777" w:rsidR="00886369" w:rsidRDefault="00886369">
            <w:pPr>
              <w:pStyle w:val="ConsPlusNormal0"/>
            </w:pPr>
          </w:p>
        </w:tc>
        <w:tc>
          <w:tcPr>
            <w:tcW w:w="1417" w:type="dxa"/>
            <w:vAlign w:val="center"/>
          </w:tcPr>
          <w:p w14:paraId="149ED30B" w14:textId="77777777" w:rsidR="00886369" w:rsidRDefault="00886369">
            <w:pPr>
              <w:pStyle w:val="ConsPlusNormal0"/>
            </w:pPr>
          </w:p>
        </w:tc>
        <w:tc>
          <w:tcPr>
            <w:tcW w:w="1361" w:type="dxa"/>
            <w:vAlign w:val="center"/>
          </w:tcPr>
          <w:p w14:paraId="2C130558" w14:textId="77777777" w:rsidR="00886369" w:rsidRDefault="00886369">
            <w:pPr>
              <w:pStyle w:val="ConsPlusNormal0"/>
            </w:pPr>
          </w:p>
        </w:tc>
      </w:tr>
      <w:tr w:rsidR="00886369" w14:paraId="15AF80D1" w14:textId="77777777">
        <w:tc>
          <w:tcPr>
            <w:tcW w:w="3118" w:type="dxa"/>
            <w:vAlign w:val="center"/>
          </w:tcPr>
          <w:p w14:paraId="2F4123C6"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7106234A" w14:textId="77777777" w:rsidR="00886369" w:rsidRDefault="00000000">
            <w:pPr>
              <w:pStyle w:val="ConsPlusNormal0"/>
              <w:jc w:val="center"/>
            </w:pPr>
            <w:bookmarkStart w:id="286" w:name="P7734"/>
            <w:bookmarkEnd w:id="286"/>
            <w:r>
              <w:t>41.1.7.9</w:t>
            </w:r>
          </w:p>
        </w:tc>
        <w:tc>
          <w:tcPr>
            <w:tcW w:w="1814" w:type="dxa"/>
            <w:vAlign w:val="center"/>
          </w:tcPr>
          <w:p w14:paraId="1384CF36" w14:textId="77777777" w:rsidR="00886369" w:rsidRDefault="00000000">
            <w:pPr>
              <w:pStyle w:val="ConsPlusNormal0"/>
              <w:jc w:val="center"/>
            </w:pPr>
            <w:r>
              <w:t>исследований</w:t>
            </w:r>
          </w:p>
        </w:tc>
        <w:tc>
          <w:tcPr>
            <w:tcW w:w="2041" w:type="dxa"/>
            <w:vAlign w:val="center"/>
          </w:tcPr>
          <w:p w14:paraId="690E11DF" w14:textId="77777777" w:rsidR="00886369" w:rsidRDefault="00886369">
            <w:pPr>
              <w:pStyle w:val="ConsPlusNormal0"/>
            </w:pPr>
          </w:p>
        </w:tc>
        <w:tc>
          <w:tcPr>
            <w:tcW w:w="1984" w:type="dxa"/>
            <w:vAlign w:val="center"/>
          </w:tcPr>
          <w:p w14:paraId="5BD08E3F" w14:textId="77777777" w:rsidR="00886369" w:rsidRDefault="00886369">
            <w:pPr>
              <w:pStyle w:val="ConsPlusNormal0"/>
            </w:pPr>
          </w:p>
        </w:tc>
        <w:tc>
          <w:tcPr>
            <w:tcW w:w="1474" w:type="dxa"/>
            <w:vAlign w:val="center"/>
          </w:tcPr>
          <w:p w14:paraId="6AEDF8DA" w14:textId="77777777" w:rsidR="00886369" w:rsidRDefault="00886369">
            <w:pPr>
              <w:pStyle w:val="ConsPlusNormal0"/>
            </w:pPr>
          </w:p>
        </w:tc>
        <w:tc>
          <w:tcPr>
            <w:tcW w:w="1474" w:type="dxa"/>
            <w:vAlign w:val="center"/>
          </w:tcPr>
          <w:p w14:paraId="4670A799" w14:textId="77777777" w:rsidR="00886369" w:rsidRDefault="00886369">
            <w:pPr>
              <w:pStyle w:val="ConsPlusNormal0"/>
            </w:pPr>
          </w:p>
        </w:tc>
        <w:tc>
          <w:tcPr>
            <w:tcW w:w="1417" w:type="dxa"/>
            <w:vAlign w:val="center"/>
          </w:tcPr>
          <w:p w14:paraId="6ADA81B4" w14:textId="77777777" w:rsidR="00886369" w:rsidRDefault="00886369">
            <w:pPr>
              <w:pStyle w:val="ConsPlusNormal0"/>
            </w:pPr>
          </w:p>
        </w:tc>
        <w:tc>
          <w:tcPr>
            <w:tcW w:w="1417" w:type="dxa"/>
            <w:vAlign w:val="center"/>
          </w:tcPr>
          <w:p w14:paraId="5BAED086" w14:textId="77777777" w:rsidR="00886369" w:rsidRDefault="00886369">
            <w:pPr>
              <w:pStyle w:val="ConsPlusNormal0"/>
            </w:pPr>
          </w:p>
        </w:tc>
        <w:tc>
          <w:tcPr>
            <w:tcW w:w="1361" w:type="dxa"/>
            <w:vAlign w:val="center"/>
          </w:tcPr>
          <w:p w14:paraId="5C828184" w14:textId="77777777" w:rsidR="00886369" w:rsidRDefault="00886369">
            <w:pPr>
              <w:pStyle w:val="ConsPlusNormal0"/>
            </w:pPr>
          </w:p>
        </w:tc>
      </w:tr>
      <w:tr w:rsidR="00886369" w14:paraId="0A252B8A" w14:textId="77777777">
        <w:tc>
          <w:tcPr>
            <w:tcW w:w="3118" w:type="dxa"/>
            <w:vAlign w:val="center"/>
          </w:tcPr>
          <w:p w14:paraId="08ED9FEE"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1F1D2450" w14:textId="77777777" w:rsidR="00886369" w:rsidRDefault="00000000">
            <w:pPr>
              <w:pStyle w:val="ConsPlusNormal0"/>
              <w:jc w:val="center"/>
            </w:pPr>
            <w:bookmarkStart w:id="287" w:name="P7744"/>
            <w:bookmarkEnd w:id="287"/>
            <w:r>
              <w:t>41.1.7.10</w:t>
            </w:r>
          </w:p>
        </w:tc>
        <w:tc>
          <w:tcPr>
            <w:tcW w:w="1814" w:type="dxa"/>
            <w:vAlign w:val="center"/>
          </w:tcPr>
          <w:p w14:paraId="3C06C30A" w14:textId="77777777" w:rsidR="00886369" w:rsidRDefault="00000000">
            <w:pPr>
              <w:pStyle w:val="ConsPlusNormal0"/>
              <w:jc w:val="center"/>
            </w:pPr>
            <w:r>
              <w:t>исследований</w:t>
            </w:r>
          </w:p>
        </w:tc>
        <w:tc>
          <w:tcPr>
            <w:tcW w:w="2041" w:type="dxa"/>
            <w:vAlign w:val="center"/>
          </w:tcPr>
          <w:p w14:paraId="6A753664" w14:textId="77777777" w:rsidR="00886369" w:rsidRDefault="00886369">
            <w:pPr>
              <w:pStyle w:val="ConsPlusNormal0"/>
            </w:pPr>
          </w:p>
        </w:tc>
        <w:tc>
          <w:tcPr>
            <w:tcW w:w="1984" w:type="dxa"/>
            <w:vAlign w:val="center"/>
          </w:tcPr>
          <w:p w14:paraId="2DB4796A" w14:textId="77777777" w:rsidR="00886369" w:rsidRDefault="00886369">
            <w:pPr>
              <w:pStyle w:val="ConsPlusNormal0"/>
            </w:pPr>
          </w:p>
        </w:tc>
        <w:tc>
          <w:tcPr>
            <w:tcW w:w="1474" w:type="dxa"/>
            <w:vAlign w:val="center"/>
          </w:tcPr>
          <w:p w14:paraId="7FA29E3D" w14:textId="77777777" w:rsidR="00886369" w:rsidRDefault="00886369">
            <w:pPr>
              <w:pStyle w:val="ConsPlusNormal0"/>
            </w:pPr>
          </w:p>
        </w:tc>
        <w:tc>
          <w:tcPr>
            <w:tcW w:w="1474" w:type="dxa"/>
            <w:vAlign w:val="center"/>
          </w:tcPr>
          <w:p w14:paraId="1C9D75FC" w14:textId="77777777" w:rsidR="00886369" w:rsidRDefault="00886369">
            <w:pPr>
              <w:pStyle w:val="ConsPlusNormal0"/>
            </w:pPr>
          </w:p>
        </w:tc>
        <w:tc>
          <w:tcPr>
            <w:tcW w:w="1417" w:type="dxa"/>
            <w:vAlign w:val="center"/>
          </w:tcPr>
          <w:p w14:paraId="5FC406B5" w14:textId="77777777" w:rsidR="00886369" w:rsidRDefault="00886369">
            <w:pPr>
              <w:pStyle w:val="ConsPlusNormal0"/>
            </w:pPr>
          </w:p>
        </w:tc>
        <w:tc>
          <w:tcPr>
            <w:tcW w:w="1417" w:type="dxa"/>
            <w:vAlign w:val="center"/>
          </w:tcPr>
          <w:p w14:paraId="7E423680" w14:textId="77777777" w:rsidR="00886369" w:rsidRDefault="00886369">
            <w:pPr>
              <w:pStyle w:val="ConsPlusNormal0"/>
            </w:pPr>
          </w:p>
        </w:tc>
        <w:tc>
          <w:tcPr>
            <w:tcW w:w="1361" w:type="dxa"/>
            <w:vAlign w:val="center"/>
          </w:tcPr>
          <w:p w14:paraId="4D31CA27" w14:textId="77777777" w:rsidR="00886369" w:rsidRDefault="00886369">
            <w:pPr>
              <w:pStyle w:val="ConsPlusNormal0"/>
            </w:pPr>
          </w:p>
        </w:tc>
      </w:tr>
      <w:tr w:rsidR="00886369" w14:paraId="033AFB57" w14:textId="77777777">
        <w:tc>
          <w:tcPr>
            <w:tcW w:w="3118" w:type="dxa"/>
            <w:vAlign w:val="center"/>
          </w:tcPr>
          <w:p w14:paraId="4F03F9CA"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66929E1C" w14:textId="77777777" w:rsidR="00886369" w:rsidRDefault="00000000">
            <w:pPr>
              <w:pStyle w:val="ConsPlusNormal0"/>
              <w:jc w:val="center"/>
            </w:pPr>
            <w:bookmarkStart w:id="288" w:name="P7754"/>
            <w:bookmarkEnd w:id="288"/>
            <w:r>
              <w:t>41.1.7.11</w:t>
            </w:r>
          </w:p>
        </w:tc>
        <w:tc>
          <w:tcPr>
            <w:tcW w:w="1814" w:type="dxa"/>
            <w:vAlign w:val="center"/>
          </w:tcPr>
          <w:p w14:paraId="21C88F4F" w14:textId="77777777" w:rsidR="00886369" w:rsidRDefault="00000000">
            <w:pPr>
              <w:pStyle w:val="ConsPlusNormal0"/>
              <w:jc w:val="center"/>
            </w:pPr>
            <w:r>
              <w:t>исследований</w:t>
            </w:r>
          </w:p>
        </w:tc>
        <w:tc>
          <w:tcPr>
            <w:tcW w:w="2041" w:type="dxa"/>
            <w:vAlign w:val="center"/>
          </w:tcPr>
          <w:p w14:paraId="262E9C32" w14:textId="77777777" w:rsidR="00886369" w:rsidRDefault="00886369">
            <w:pPr>
              <w:pStyle w:val="ConsPlusNormal0"/>
            </w:pPr>
          </w:p>
        </w:tc>
        <w:tc>
          <w:tcPr>
            <w:tcW w:w="1984" w:type="dxa"/>
            <w:vAlign w:val="center"/>
          </w:tcPr>
          <w:p w14:paraId="652B037A" w14:textId="77777777" w:rsidR="00886369" w:rsidRDefault="00886369">
            <w:pPr>
              <w:pStyle w:val="ConsPlusNormal0"/>
            </w:pPr>
          </w:p>
        </w:tc>
        <w:tc>
          <w:tcPr>
            <w:tcW w:w="1474" w:type="dxa"/>
            <w:vAlign w:val="center"/>
          </w:tcPr>
          <w:p w14:paraId="3E314CF1" w14:textId="77777777" w:rsidR="00886369" w:rsidRDefault="00886369">
            <w:pPr>
              <w:pStyle w:val="ConsPlusNormal0"/>
            </w:pPr>
          </w:p>
        </w:tc>
        <w:tc>
          <w:tcPr>
            <w:tcW w:w="1474" w:type="dxa"/>
            <w:vAlign w:val="center"/>
          </w:tcPr>
          <w:p w14:paraId="0461896E" w14:textId="77777777" w:rsidR="00886369" w:rsidRDefault="00886369">
            <w:pPr>
              <w:pStyle w:val="ConsPlusNormal0"/>
            </w:pPr>
          </w:p>
        </w:tc>
        <w:tc>
          <w:tcPr>
            <w:tcW w:w="1417" w:type="dxa"/>
            <w:vAlign w:val="center"/>
          </w:tcPr>
          <w:p w14:paraId="2CE1E634" w14:textId="77777777" w:rsidR="00886369" w:rsidRDefault="00886369">
            <w:pPr>
              <w:pStyle w:val="ConsPlusNormal0"/>
            </w:pPr>
          </w:p>
        </w:tc>
        <w:tc>
          <w:tcPr>
            <w:tcW w:w="1417" w:type="dxa"/>
            <w:vAlign w:val="center"/>
          </w:tcPr>
          <w:p w14:paraId="714916EE" w14:textId="77777777" w:rsidR="00886369" w:rsidRDefault="00886369">
            <w:pPr>
              <w:pStyle w:val="ConsPlusNormal0"/>
            </w:pPr>
          </w:p>
        </w:tc>
        <w:tc>
          <w:tcPr>
            <w:tcW w:w="1361" w:type="dxa"/>
            <w:vAlign w:val="center"/>
          </w:tcPr>
          <w:p w14:paraId="1C019196" w14:textId="77777777" w:rsidR="00886369" w:rsidRDefault="00886369">
            <w:pPr>
              <w:pStyle w:val="ConsPlusNormal0"/>
            </w:pPr>
          </w:p>
        </w:tc>
      </w:tr>
      <w:tr w:rsidR="00886369" w14:paraId="576D65A0" w14:textId="77777777">
        <w:tc>
          <w:tcPr>
            <w:tcW w:w="3118" w:type="dxa"/>
            <w:vAlign w:val="center"/>
          </w:tcPr>
          <w:p w14:paraId="08C8F5E7"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208E425D" w14:textId="77777777" w:rsidR="00886369" w:rsidRDefault="00000000">
            <w:pPr>
              <w:pStyle w:val="ConsPlusNormal0"/>
              <w:jc w:val="center"/>
            </w:pPr>
            <w:bookmarkStart w:id="289" w:name="P7764"/>
            <w:bookmarkEnd w:id="289"/>
            <w:r>
              <w:t>41.1.8</w:t>
            </w:r>
          </w:p>
        </w:tc>
        <w:tc>
          <w:tcPr>
            <w:tcW w:w="1814" w:type="dxa"/>
            <w:vAlign w:val="center"/>
          </w:tcPr>
          <w:p w14:paraId="0C94B109" w14:textId="77777777" w:rsidR="00886369" w:rsidRDefault="00000000">
            <w:pPr>
              <w:pStyle w:val="ConsPlusNormal0"/>
              <w:jc w:val="center"/>
            </w:pPr>
            <w:r>
              <w:t>комплексных посещений</w:t>
            </w:r>
          </w:p>
        </w:tc>
        <w:tc>
          <w:tcPr>
            <w:tcW w:w="2041" w:type="dxa"/>
            <w:vAlign w:val="center"/>
          </w:tcPr>
          <w:p w14:paraId="3F5866E5" w14:textId="77777777" w:rsidR="00886369" w:rsidRDefault="00886369">
            <w:pPr>
              <w:pStyle w:val="ConsPlusNormal0"/>
            </w:pPr>
          </w:p>
        </w:tc>
        <w:tc>
          <w:tcPr>
            <w:tcW w:w="1984" w:type="dxa"/>
            <w:vAlign w:val="center"/>
          </w:tcPr>
          <w:p w14:paraId="3D703F5D" w14:textId="77777777" w:rsidR="00886369" w:rsidRDefault="00886369">
            <w:pPr>
              <w:pStyle w:val="ConsPlusNormal0"/>
            </w:pPr>
          </w:p>
        </w:tc>
        <w:tc>
          <w:tcPr>
            <w:tcW w:w="1474" w:type="dxa"/>
            <w:vAlign w:val="center"/>
          </w:tcPr>
          <w:p w14:paraId="163B9E9E" w14:textId="77777777" w:rsidR="00886369" w:rsidRDefault="00886369">
            <w:pPr>
              <w:pStyle w:val="ConsPlusNormal0"/>
            </w:pPr>
          </w:p>
        </w:tc>
        <w:tc>
          <w:tcPr>
            <w:tcW w:w="1474" w:type="dxa"/>
            <w:vAlign w:val="center"/>
          </w:tcPr>
          <w:p w14:paraId="0840BFFC" w14:textId="77777777" w:rsidR="00886369" w:rsidRDefault="00886369">
            <w:pPr>
              <w:pStyle w:val="ConsPlusNormal0"/>
            </w:pPr>
          </w:p>
        </w:tc>
        <w:tc>
          <w:tcPr>
            <w:tcW w:w="1417" w:type="dxa"/>
            <w:vAlign w:val="center"/>
          </w:tcPr>
          <w:p w14:paraId="3711DCF2" w14:textId="77777777" w:rsidR="00886369" w:rsidRDefault="00886369">
            <w:pPr>
              <w:pStyle w:val="ConsPlusNormal0"/>
            </w:pPr>
          </w:p>
        </w:tc>
        <w:tc>
          <w:tcPr>
            <w:tcW w:w="1417" w:type="dxa"/>
            <w:vAlign w:val="center"/>
          </w:tcPr>
          <w:p w14:paraId="435604CF" w14:textId="77777777" w:rsidR="00886369" w:rsidRDefault="00886369">
            <w:pPr>
              <w:pStyle w:val="ConsPlusNormal0"/>
            </w:pPr>
          </w:p>
        </w:tc>
        <w:tc>
          <w:tcPr>
            <w:tcW w:w="1361" w:type="dxa"/>
            <w:vAlign w:val="center"/>
          </w:tcPr>
          <w:p w14:paraId="56034B52" w14:textId="77777777" w:rsidR="00886369" w:rsidRDefault="00886369">
            <w:pPr>
              <w:pStyle w:val="ConsPlusNormal0"/>
            </w:pPr>
          </w:p>
        </w:tc>
      </w:tr>
      <w:tr w:rsidR="00886369" w14:paraId="2702AC63" w14:textId="77777777">
        <w:tc>
          <w:tcPr>
            <w:tcW w:w="3118" w:type="dxa"/>
            <w:vAlign w:val="center"/>
          </w:tcPr>
          <w:p w14:paraId="1AE086FD" w14:textId="77777777" w:rsidR="00886369" w:rsidRDefault="00000000">
            <w:pPr>
              <w:pStyle w:val="ConsPlusNormal0"/>
              <w:jc w:val="both"/>
            </w:pPr>
            <w:r>
              <w:t>2.1.8.1. школа сахарного диабета</w:t>
            </w:r>
          </w:p>
        </w:tc>
        <w:tc>
          <w:tcPr>
            <w:tcW w:w="1134" w:type="dxa"/>
            <w:vAlign w:val="center"/>
          </w:tcPr>
          <w:p w14:paraId="32A765E9" w14:textId="77777777" w:rsidR="00886369" w:rsidRDefault="00000000">
            <w:pPr>
              <w:pStyle w:val="ConsPlusNormal0"/>
              <w:jc w:val="center"/>
            </w:pPr>
            <w:bookmarkStart w:id="290" w:name="P7774"/>
            <w:bookmarkEnd w:id="290"/>
            <w:r>
              <w:t>41.1.8.1</w:t>
            </w:r>
          </w:p>
        </w:tc>
        <w:tc>
          <w:tcPr>
            <w:tcW w:w="1814" w:type="dxa"/>
            <w:vAlign w:val="center"/>
          </w:tcPr>
          <w:p w14:paraId="5AFD78DB" w14:textId="77777777" w:rsidR="00886369" w:rsidRDefault="00000000">
            <w:pPr>
              <w:pStyle w:val="ConsPlusNormal0"/>
              <w:jc w:val="center"/>
            </w:pPr>
            <w:r>
              <w:t>исследования</w:t>
            </w:r>
          </w:p>
        </w:tc>
        <w:tc>
          <w:tcPr>
            <w:tcW w:w="2041" w:type="dxa"/>
            <w:vAlign w:val="center"/>
          </w:tcPr>
          <w:p w14:paraId="491241E6" w14:textId="77777777" w:rsidR="00886369" w:rsidRDefault="00886369">
            <w:pPr>
              <w:pStyle w:val="ConsPlusNormal0"/>
            </w:pPr>
          </w:p>
        </w:tc>
        <w:tc>
          <w:tcPr>
            <w:tcW w:w="1984" w:type="dxa"/>
            <w:vAlign w:val="center"/>
          </w:tcPr>
          <w:p w14:paraId="5C76F450" w14:textId="77777777" w:rsidR="00886369" w:rsidRDefault="00886369">
            <w:pPr>
              <w:pStyle w:val="ConsPlusNormal0"/>
            </w:pPr>
          </w:p>
        </w:tc>
        <w:tc>
          <w:tcPr>
            <w:tcW w:w="1474" w:type="dxa"/>
            <w:vAlign w:val="center"/>
          </w:tcPr>
          <w:p w14:paraId="5A878025" w14:textId="77777777" w:rsidR="00886369" w:rsidRDefault="00886369">
            <w:pPr>
              <w:pStyle w:val="ConsPlusNormal0"/>
            </w:pPr>
          </w:p>
        </w:tc>
        <w:tc>
          <w:tcPr>
            <w:tcW w:w="1474" w:type="dxa"/>
            <w:vAlign w:val="center"/>
          </w:tcPr>
          <w:p w14:paraId="1B4BF88A" w14:textId="77777777" w:rsidR="00886369" w:rsidRDefault="00886369">
            <w:pPr>
              <w:pStyle w:val="ConsPlusNormal0"/>
            </w:pPr>
          </w:p>
        </w:tc>
        <w:tc>
          <w:tcPr>
            <w:tcW w:w="1417" w:type="dxa"/>
            <w:vAlign w:val="center"/>
          </w:tcPr>
          <w:p w14:paraId="4C8A8B97" w14:textId="77777777" w:rsidR="00886369" w:rsidRDefault="00886369">
            <w:pPr>
              <w:pStyle w:val="ConsPlusNormal0"/>
            </w:pPr>
          </w:p>
        </w:tc>
        <w:tc>
          <w:tcPr>
            <w:tcW w:w="1417" w:type="dxa"/>
            <w:vAlign w:val="center"/>
          </w:tcPr>
          <w:p w14:paraId="7A1A084D" w14:textId="77777777" w:rsidR="00886369" w:rsidRDefault="00886369">
            <w:pPr>
              <w:pStyle w:val="ConsPlusNormal0"/>
            </w:pPr>
          </w:p>
        </w:tc>
        <w:tc>
          <w:tcPr>
            <w:tcW w:w="1361" w:type="dxa"/>
            <w:vAlign w:val="center"/>
          </w:tcPr>
          <w:p w14:paraId="53BD7A1E" w14:textId="77777777" w:rsidR="00886369" w:rsidRDefault="00886369">
            <w:pPr>
              <w:pStyle w:val="ConsPlusNormal0"/>
            </w:pPr>
          </w:p>
        </w:tc>
      </w:tr>
      <w:tr w:rsidR="00886369" w14:paraId="2FB7F889" w14:textId="77777777">
        <w:tc>
          <w:tcPr>
            <w:tcW w:w="3118" w:type="dxa"/>
            <w:vAlign w:val="center"/>
          </w:tcPr>
          <w:p w14:paraId="2C9C237D" w14:textId="77777777" w:rsidR="00886369" w:rsidRDefault="00000000">
            <w:pPr>
              <w:pStyle w:val="ConsPlusNormal0"/>
              <w:jc w:val="both"/>
            </w:pPr>
            <w:r>
              <w:t>2.1.9. диспансерное наблюдение</w:t>
            </w:r>
          </w:p>
        </w:tc>
        <w:tc>
          <w:tcPr>
            <w:tcW w:w="1134" w:type="dxa"/>
            <w:vAlign w:val="center"/>
          </w:tcPr>
          <w:p w14:paraId="7D0A3DDC" w14:textId="77777777" w:rsidR="00886369" w:rsidRDefault="00000000">
            <w:pPr>
              <w:pStyle w:val="ConsPlusNormal0"/>
              <w:jc w:val="center"/>
            </w:pPr>
            <w:bookmarkStart w:id="291" w:name="P7784"/>
            <w:bookmarkEnd w:id="291"/>
            <w:r>
              <w:t>41.1.9</w:t>
            </w:r>
          </w:p>
        </w:tc>
        <w:tc>
          <w:tcPr>
            <w:tcW w:w="1814" w:type="dxa"/>
            <w:vAlign w:val="center"/>
          </w:tcPr>
          <w:p w14:paraId="0CF41DC2" w14:textId="77777777" w:rsidR="00886369" w:rsidRDefault="00000000">
            <w:pPr>
              <w:pStyle w:val="ConsPlusNormal0"/>
              <w:jc w:val="center"/>
            </w:pPr>
            <w:r>
              <w:t>комплексное посещение</w:t>
            </w:r>
          </w:p>
        </w:tc>
        <w:tc>
          <w:tcPr>
            <w:tcW w:w="2041" w:type="dxa"/>
            <w:vAlign w:val="center"/>
          </w:tcPr>
          <w:p w14:paraId="0C264045" w14:textId="77777777" w:rsidR="00886369" w:rsidRDefault="00886369">
            <w:pPr>
              <w:pStyle w:val="ConsPlusNormal0"/>
            </w:pPr>
          </w:p>
        </w:tc>
        <w:tc>
          <w:tcPr>
            <w:tcW w:w="1984" w:type="dxa"/>
            <w:vAlign w:val="center"/>
          </w:tcPr>
          <w:p w14:paraId="327C51A9" w14:textId="77777777" w:rsidR="00886369" w:rsidRDefault="00886369">
            <w:pPr>
              <w:pStyle w:val="ConsPlusNormal0"/>
            </w:pPr>
          </w:p>
        </w:tc>
        <w:tc>
          <w:tcPr>
            <w:tcW w:w="1474" w:type="dxa"/>
            <w:vAlign w:val="center"/>
          </w:tcPr>
          <w:p w14:paraId="66559BE1" w14:textId="77777777" w:rsidR="00886369" w:rsidRDefault="00886369">
            <w:pPr>
              <w:pStyle w:val="ConsPlusNormal0"/>
            </w:pPr>
          </w:p>
        </w:tc>
        <w:tc>
          <w:tcPr>
            <w:tcW w:w="1474" w:type="dxa"/>
            <w:vAlign w:val="center"/>
          </w:tcPr>
          <w:p w14:paraId="7D49FE9F" w14:textId="77777777" w:rsidR="00886369" w:rsidRDefault="00886369">
            <w:pPr>
              <w:pStyle w:val="ConsPlusNormal0"/>
            </w:pPr>
          </w:p>
        </w:tc>
        <w:tc>
          <w:tcPr>
            <w:tcW w:w="1417" w:type="dxa"/>
            <w:vAlign w:val="center"/>
          </w:tcPr>
          <w:p w14:paraId="1ABA0B95" w14:textId="77777777" w:rsidR="00886369" w:rsidRDefault="00886369">
            <w:pPr>
              <w:pStyle w:val="ConsPlusNormal0"/>
            </w:pPr>
          </w:p>
        </w:tc>
        <w:tc>
          <w:tcPr>
            <w:tcW w:w="1417" w:type="dxa"/>
            <w:vAlign w:val="center"/>
          </w:tcPr>
          <w:p w14:paraId="6E5B034E" w14:textId="77777777" w:rsidR="00886369" w:rsidRDefault="00886369">
            <w:pPr>
              <w:pStyle w:val="ConsPlusNormal0"/>
            </w:pPr>
          </w:p>
        </w:tc>
        <w:tc>
          <w:tcPr>
            <w:tcW w:w="1361" w:type="dxa"/>
            <w:vAlign w:val="center"/>
          </w:tcPr>
          <w:p w14:paraId="349ABFAC" w14:textId="77777777" w:rsidR="00886369" w:rsidRDefault="00886369">
            <w:pPr>
              <w:pStyle w:val="ConsPlusNormal0"/>
            </w:pPr>
          </w:p>
        </w:tc>
      </w:tr>
      <w:tr w:rsidR="00886369" w14:paraId="323189A9" w14:textId="77777777">
        <w:tc>
          <w:tcPr>
            <w:tcW w:w="3118" w:type="dxa"/>
            <w:vAlign w:val="center"/>
          </w:tcPr>
          <w:p w14:paraId="3FC66B73" w14:textId="77777777" w:rsidR="00886369" w:rsidRDefault="00000000">
            <w:pPr>
              <w:pStyle w:val="ConsPlusNormal0"/>
              <w:jc w:val="both"/>
            </w:pPr>
            <w:r>
              <w:t>2.1.9.1. онкологические заболевания</w:t>
            </w:r>
          </w:p>
        </w:tc>
        <w:tc>
          <w:tcPr>
            <w:tcW w:w="1134" w:type="dxa"/>
            <w:vAlign w:val="center"/>
          </w:tcPr>
          <w:p w14:paraId="3A14DFC9" w14:textId="77777777" w:rsidR="00886369" w:rsidRDefault="00000000">
            <w:pPr>
              <w:pStyle w:val="ConsPlusNormal0"/>
              <w:jc w:val="center"/>
            </w:pPr>
            <w:bookmarkStart w:id="292" w:name="P7794"/>
            <w:bookmarkEnd w:id="292"/>
            <w:r>
              <w:t>41.1.9.1</w:t>
            </w:r>
          </w:p>
        </w:tc>
        <w:tc>
          <w:tcPr>
            <w:tcW w:w="1814" w:type="dxa"/>
            <w:vAlign w:val="center"/>
          </w:tcPr>
          <w:p w14:paraId="4DDA0706" w14:textId="77777777" w:rsidR="00886369" w:rsidRDefault="00000000">
            <w:pPr>
              <w:pStyle w:val="ConsPlusNormal0"/>
              <w:jc w:val="center"/>
            </w:pPr>
            <w:r>
              <w:t>комплексное посещение</w:t>
            </w:r>
          </w:p>
        </w:tc>
        <w:tc>
          <w:tcPr>
            <w:tcW w:w="2041" w:type="dxa"/>
            <w:vAlign w:val="center"/>
          </w:tcPr>
          <w:p w14:paraId="404C4553" w14:textId="77777777" w:rsidR="00886369" w:rsidRDefault="00886369">
            <w:pPr>
              <w:pStyle w:val="ConsPlusNormal0"/>
            </w:pPr>
          </w:p>
        </w:tc>
        <w:tc>
          <w:tcPr>
            <w:tcW w:w="1984" w:type="dxa"/>
            <w:vAlign w:val="center"/>
          </w:tcPr>
          <w:p w14:paraId="490C5A51" w14:textId="77777777" w:rsidR="00886369" w:rsidRDefault="00886369">
            <w:pPr>
              <w:pStyle w:val="ConsPlusNormal0"/>
            </w:pPr>
          </w:p>
        </w:tc>
        <w:tc>
          <w:tcPr>
            <w:tcW w:w="1474" w:type="dxa"/>
            <w:vAlign w:val="center"/>
          </w:tcPr>
          <w:p w14:paraId="79F1B51B" w14:textId="77777777" w:rsidR="00886369" w:rsidRDefault="00886369">
            <w:pPr>
              <w:pStyle w:val="ConsPlusNormal0"/>
            </w:pPr>
          </w:p>
        </w:tc>
        <w:tc>
          <w:tcPr>
            <w:tcW w:w="1474" w:type="dxa"/>
            <w:vAlign w:val="center"/>
          </w:tcPr>
          <w:p w14:paraId="48BDCB4A" w14:textId="77777777" w:rsidR="00886369" w:rsidRDefault="00886369">
            <w:pPr>
              <w:pStyle w:val="ConsPlusNormal0"/>
            </w:pPr>
          </w:p>
        </w:tc>
        <w:tc>
          <w:tcPr>
            <w:tcW w:w="1417" w:type="dxa"/>
            <w:vAlign w:val="center"/>
          </w:tcPr>
          <w:p w14:paraId="342CA0BD" w14:textId="77777777" w:rsidR="00886369" w:rsidRDefault="00886369">
            <w:pPr>
              <w:pStyle w:val="ConsPlusNormal0"/>
            </w:pPr>
          </w:p>
        </w:tc>
        <w:tc>
          <w:tcPr>
            <w:tcW w:w="1417" w:type="dxa"/>
            <w:vAlign w:val="center"/>
          </w:tcPr>
          <w:p w14:paraId="2F1F37BF" w14:textId="77777777" w:rsidR="00886369" w:rsidRDefault="00886369">
            <w:pPr>
              <w:pStyle w:val="ConsPlusNormal0"/>
            </w:pPr>
          </w:p>
        </w:tc>
        <w:tc>
          <w:tcPr>
            <w:tcW w:w="1361" w:type="dxa"/>
            <w:vAlign w:val="center"/>
          </w:tcPr>
          <w:p w14:paraId="5BAA5FFE" w14:textId="77777777" w:rsidR="00886369" w:rsidRDefault="00886369">
            <w:pPr>
              <w:pStyle w:val="ConsPlusNormal0"/>
            </w:pPr>
          </w:p>
        </w:tc>
      </w:tr>
      <w:tr w:rsidR="00886369" w14:paraId="76D2356B" w14:textId="77777777">
        <w:tc>
          <w:tcPr>
            <w:tcW w:w="3118" w:type="dxa"/>
            <w:vAlign w:val="center"/>
          </w:tcPr>
          <w:p w14:paraId="317AF1EF" w14:textId="77777777" w:rsidR="00886369" w:rsidRDefault="00000000">
            <w:pPr>
              <w:pStyle w:val="ConsPlusNormal0"/>
              <w:jc w:val="both"/>
            </w:pPr>
            <w:r>
              <w:t>2.1.9.2. сахарный диабет</w:t>
            </w:r>
          </w:p>
        </w:tc>
        <w:tc>
          <w:tcPr>
            <w:tcW w:w="1134" w:type="dxa"/>
            <w:vAlign w:val="center"/>
          </w:tcPr>
          <w:p w14:paraId="54A039FC" w14:textId="77777777" w:rsidR="00886369" w:rsidRDefault="00000000">
            <w:pPr>
              <w:pStyle w:val="ConsPlusNormal0"/>
              <w:jc w:val="center"/>
            </w:pPr>
            <w:bookmarkStart w:id="293" w:name="P7804"/>
            <w:bookmarkEnd w:id="293"/>
            <w:r>
              <w:t>41.1.9.2</w:t>
            </w:r>
          </w:p>
        </w:tc>
        <w:tc>
          <w:tcPr>
            <w:tcW w:w="1814" w:type="dxa"/>
            <w:vAlign w:val="center"/>
          </w:tcPr>
          <w:p w14:paraId="21DD626C" w14:textId="77777777" w:rsidR="00886369" w:rsidRDefault="00000000">
            <w:pPr>
              <w:pStyle w:val="ConsPlusNormal0"/>
              <w:jc w:val="center"/>
            </w:pPr>
            <w:r>
              <w:t>комплексное посещение</w:t>
            </w:r>
          </w:p>
        </w:tc>
        <w:tc>
          <w:tcPr>
            <w:tcW w:w="2041" w:type="dxa"/>
            <w:vAlign w:val="center"/>
          </w:tcPr>
          <w:p w14:paraId="451595F6" w14:textId="77777777" w:rsidR="00886369" w:rsidRDefault="00886369">
            <w:pPr>
              <w:pStyle w:val="ConsPlusNormal0"/>
            </w:pPr>
          </w:p>
        </w:tc>
        <w:tc>
          <w:tcPr>
            <w:tcW w:w="1984" w:type="dxa"/>
            <w:vAlign w:val="center"/>
          </w:tcPr>
          <w:p w14:paraId="6826D834" w14:textId="77777777" w:rsidR="00886369" w:rsidRDefault="00886369">
            <w:pPr>
              <w:pStyle w:val="ConsPlusNormal0"/>
            </w:pPr>
          </w:p>
        </w:tc>
        <w:tc>
          <w:tcPr>
            <w:tcW w:w="1474" w:type="dxa"/>
            <w:vAlign w:val="center"/>
          </w:tcPr>
          <w:p w14:paraId="35413AED" w14:textId="77777777" w:rsidR="00886369" w:rsidRDefault="00886369">
            <w:pPr>
              <w:pStyle w:val="ConsPlusNormal0"/>
            </w:pPr>
          </w:p>
        </w:tc>
        <w:tc>
          <w:tcPr>
            <w:tcW w:w="1474" w:type="dxa"/>
            <w:vAlign w:val="center"/>
          </w:tcPr>
          <w:p w14:paraId="227E6F7D" w14:textId="77777777" w:rsidR="00886369" w:rsidRDefault="00886369">
            <w:pPr>
              <w:pStyle w:val="ConsPlusNormal0"/>
            </w:pPr>
          </w:p>
        </w:tc>
        <w:tc>
          <w:tcPr>
            <w:tcW w:w="1417" w:type="dxa"/>
            <w:vAlign w:val="center"/>
          </w:tcPr>
          <w:p w14:paraId="6787DCA2" w14:textId="77777777" w:rsidR="00886369" w:rsidRDefault="00886369">
            <w:pPr>
              <w:pStyle w:val="ConsPlusNormal0"/>
            </w:pPr>
          </w:p>
        </w:tc>
        <w:tc>
          <w:tcPr>
            <w:tcW w:w="1417" w:type="dxa"/>
            <w:vAlign w:val="center"/>
          </w:tcPr>
          <w:p w14:paraId="622824F7" w14:textId="77777777" w:rsidR="00886369" w:rsidRDefault="00886369">
            <w:pPr>
              <w:pStyle w:val="ConsPlusNormal0"/>
            </w:pPr>
          </w:p>
        </w:tc>
        <w:tc>
          <w:tcPr>
            <w:tcW w:w="1361" w:type="dxa"/>
            <w:vAlign w:val="center"/>
          </w:tcPr>
          <w:p w14:paraId="391F0A12" w14:textId="77777777" w:rsidR="00886369" w:rsidRDefault="00886369">
            <w:pPr>
              <w:pStyle w:val="ConsPlusNormal0"/>
            </w:pPr>
          </w:p>
        </w:tc>
      </w:tr>
      <w:tr w:rsidR="00886369" w14:paraId="3990EBFE" w14:textId="77777777">
        <w:tc>
          <w:tcPr>
            <w:tcW w:w="3118" w:type="dxa"/>
            <w:vAlign w:val="center"/>
          </w:tcPr>
          <w:p w14:paraId="795844C0" w14:textId="77777777" w:rsidR="00886369" w:rsidRDefault="00000000">
            <w:pPr>
              <w:pStyle w:val="ConsPlusNormal0"/>
              <w:jc w:val="both"/>
            </w:pPr>
            <w:r>
              <w:t>2.1.9.3. болезни системы кровообращения</w:t>
            </w:r>
          </w:p>
        </w:tc>
        <w:tc>
          <w:tcPr>
            <w:tcW w:w="1134" w:type="dxa"/>
            <w:vAlign w:val="center"/>
          </w:tcPr>
          <w:p w14:paraId="4A5275C2" w14:textId="77777777" w:rsidR="00886369" w:rsidRDefault="00000000">
            <w:pPr>
              <w:pStyle w:val="ConsPlusNormal0"/>
              <w:jc w:val="center"/>
            </w:pPr>
            <w:bookmarkStart w:id="294" w:name="P7814"/>
            <w:bookmarkEnd w:id="294"/>
            <w:r>
              <w:t>41.1.9.3</w:t>
            </w:r>
          </w:p>
        </w:tc>
        <w:tc>
          <w:tcPr>
            <w:tcW w:w="1814" w:type="dxa"/>
            <w:vAlign w:val="center"/>
          </w:tcPr>
          <w:p w14:paraId="587C5EA1" w14:textId="77777777" w:rsidR="00886369" w:rsidRDefault="00000000">
            <w:pPr>
              <w:pStyle w:val="ConsPlusNormal0"/>
              <w:jc w:val="center"/>
            </w:pPr>
            <w:r>
              <w:t>комплексное посещение</w:t>
            </w:r>
          </w:p>
        </w:tc>
        <w:tc>
          <w:tcPr>
            <w:tcW w:w="2041" w:type="dxa"/>
            <w:vAlign w:val="center"/>
          </w:tcPr>
          <w:p w14:paraId="36472772" w14:textId="77777777" w:rsidR="00886369" w:rsidRDefault="00886369">
            <w:pPr>
              <w:pStyle w:val="ConsPlusNormal0"/>
            </w:pPr>
          </w:p>
        </w:tc>
        <w:tc>
          <w:tcPr>
            <w:tcW w:w="1984" w:type="dxa"/>
            <w:vAlign w:val="center"/>
          </w:tcPr>
          <w:p w14:paraId="62C11BE6" w14:textId="77777777" w:rsidR="00886369" w:rsidRDefault="00886369">
            <w:pPr>
              <w:pStyle w:val="ConsPlusNormal0"/>
            </w:pPr>
          </w:p>
        </w:tc>
        <w:tc>
          <w:tcPr>
            <w:tcW w:w="1474" w:type="dxa"/>
            <w:vAlign w:val="center"/>
          </w:tcPr>
          <w:p w14:paraId="25583E71" w14:textId="77777777" w:rsidR="00886369" w:rsidRDefault="00886369">
            <w:pPr>
              <w:pStyle w:val="ConsPlusNormal0"/>
            </w:pPr>
          </w:p>
        </w:tc>
        <w:tc>
          <w:tcPr>
            <w:tcW w:w="1474" w:type="dxa"/>
            <w:vAlign w:val="center"/>
          </w:tcPr>
          <w:p w14:paraId="45604081" w14:textId="77777777" w:rsidR="00886369" w:rsidRDefault="00886369">
            <w:pPr>
              <w:pStyle w:val="ConsPlusNormal0"/>
            </w:pPr>
          </w:p>
        </w:tc>
        <w:tc>
          <w:tcPr>
            <w:tcW w:w="1417" w:type="dxa"/>
            <w:vAlign w:val="center"/>
          </w:tcPr>
          <w:p w14:paraId="18976B55" w14:textId="77777777" w:rsidR="00886369" w:rsidRDefault="00886369">
            <w:pPr>
              <w:pStyle w:val="ConsPlusNormal0"/>
            </w:pPr>
          </w:p>
        </w:tc>
        <w:tc>
          <w:tcPr>
            <w:tcW w:w="1417" w:type="dxa"/>
            <w:vAlign w:val="center"/>
          </w:tcPr>
          <w:p w14:paraId="03FD66E3" w14:textId="77777777" w:rsidR="00886369" w:rsidRDefault="00886369">
            <w:pPr>
              <w:pStyle w:val="ConsPlusNormal0"/>
            </w:pPr>
          </w:p>
        </w:tc>
        <w:tc>
          <w:tcPr>
            <w:tcW w:w="1361" w:type="dxa"/>
            <w:vAlign w:val="center"/>
          </w:tcPr>
          <w:p w14:paraId="2B60BF20" w14:textId="77777777" w:rsidR="00886369" w:rsidRDefault="00886369">
            <w:pPr>
              <w:pStyle w:val="ConsPlusNormal0"/>
            </w:pPr>
          </w:p>
        </w:tc>
      </w:tr>
      <w:tr w:rsidR="00886369" w14:paraId="73797D24" w14:textId="77777777">
        <w:tc>
          <w:tcPr>
            <w:tcW w:w="3118" w:type="dxa"/>
            <w:vAlign w:val="center"/>
          </w:tcPr>
          <w:p w14:paraId="07BA400D"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0F37DEDC" w14:textId="77777777" w:rsidR="00886369" w:rsidRDefault="00000000">
            <w:pPr>
              <w:pStyle w:val="ConsPlusNormal0"/>
              <w:jc w:val="center"/>
            </w:pPr>
            <w:bookmarkStart w:id="295" w:name="P7824"/>
            <w:bookmarkEnd w:id="295"/>
            <w:r>
              <w:t>41.1.10</w:t>
            </w:r>
          </w:p>
        </w:tc>
        <w:tc>
          <w:tcPr>
            <w:tcW w:w="1814" w:type="dxa"/>
            <w:vAlign w:val="center"/>
          </w:tcPr>
          <w:p w14:paraId="6D6D50DF" w14:textId="77777777" w:rsidR="00886369" w:rsidRDefault="00000000">
            <w:pPr>
              <w:pStyle w:val="ConsPlusNormal0"/>
              <w:jc w:val="center"/>
            </w:pPr>
            <w:r>
              <w:t>комплексное посещение</w:t>
            </w:r>
          </w:p>
        </w:tc>
        <w:tc>
          <w:tcPr>
            <w:tcW w:w="2041" w:type="dxa"/>
            <w:vAlign w:val="center"/>
          </w:tcPr>
          <w:p w14:paraId="15C468A2" w14:textId="77777777" w:rsidR="00886369" w:rsidRDefault="00886369">
            <w:pPr>
              <w:pStyle w:val="ConsPlusNormal0"/>
            </w:pPr>
          </w:p>
        </w:tc>
        <w:tc>
          <w:tcPr>
            <w:tcW w:w="1984" w:type="dxa"/>
            <w:vAlign w:val="center"/>
          </w:tcPr>
          <w:p w14:paraId="2AEEDECD" w14:textId="77777777" w:rsidR="00886369" w:rsidRDefault="00886369">
            <w:pPr>
              <w:pStyle w:val="ConsPlusNormal0"/>
            </w:pPr>
          </w:p>
        </w:tc>
        <w:tc>
          <w:tcPr>
            <w:tcW w:w="1474" w:type="dxa"/>
            <w:vAlign w:val="center"/>
          </w:tcPr>
          <w:p w14:paraId="28E6310C" w14:textId="77777777" w:rsidR="00886369" w:rsidRDefault="00886369">
            <w:pPr>
              <w:pStyle w:val="ConsPlusNormal0"/>
            </w:pPr>
          </w:p>
        </w:tc>
        <w:tc>
          <w:tcPr>
            <w:tcW w:w="1474" w:type="dxa"/>
            <w:vAlign w:val="center"/>
          </w:tcPr>
          <w:p w14:paraId="21F45348" w14:textId="77777777" w:rsidR="00886369" w:rsidRDefault="00886369">
            <w:pPr>
              <w:pStyle w:val="ConsPlusNormal0"/>
            </w:pPr>
          </w:p>
        </w:tc>
        <w:tc>
          <w:tcPr>
            <w:tcW w:w="1417" w:type="dxa"/>
            <w:vAlign w:val="center"/>
          </w:tcPr>
          <w:p w14:paraId="352BB44B" w14:textId="77777777" w:rsidR="00886369" w:rsidRDefault="00886369">
            <w:pPr>
              <w:pStyle w:val="ConsPlusNormal0"/>
            </w:pPr>
          </w:p>
        </w:tc>
        <w:tc>
          <w:tcPr>
            <w:tcW w:w="1417" w:type="dxa"/>
            <w:vAlign w:val="center"/>
          </w:tcPr>
          <w:p w14:paraId="68B0717E" w14:textId="77777777" w:rsidR="00886369" w:rsidRDefault="00886369">
            <w:pPr>
              <w:pStyle w:val="ConsPlusNormal0"/>
            </w:pPr>
          </w:p>
        </w:tc>
        <w:tc>
          <w:tcPr>
            <w:tcW w:w="1361" w:type="dxa"/>
            <w:vAlign w:val="center"/>
          </w:tcPr>
          <w:p w14:paraId="53FEDD38" w14:textId="77777777" w:rsidR="00886369" w:rsidRDefault="00886369">
            <w:pPr>
              <w:pStyle w:val="ConsPlusNormal0"/>
            </w:pPr>
          </w:p>
        </w:tc>
      </w:tr>
      <w:tr w:rsidR="00886369" w14:paraId="37B5E9FD" w14:textId="77777777">
        <w:tc>
          <w:tcPr>
            <w:tcW w:w="3118" w:type="dxa"/>
            <w:vAlign w:val="center"/>
          </w:tcPr>
          <w:p w14:paraId="16C2B914" w14:textId="77777777" w:rsidR="00886369" w:rsidRDefault="00000000">
            <w:pPr>
              <w:pStyle w:val="ConsPlusNormal0"/>
              <w:jc w:val="both"/>
            </w:pPr>
            <w:r>
              <w:t>2.1.10.1. пациентов с сахарным диабетом</w:t>
            </w:r>
          </w:p>
        </w:tc>
        <w:tc>
          <w:tcPr>
            <w:tcW w:w="1134" w:type="dxa"/>
            <w:vAlign w:val="center"/>
          </w:tcPr>
          <w:p w14:paraId="4742F66D" w14:textId="77777777" w:rsidR="00886369" w:rsidRDefault="00000000">
            <w:pPr>
              <w:pStyle w:val="ConsPlusNormal0"/>
              <w:jc w:val="center"/>
            </w:pPr>
            <w:bookmarkStart w:id="296" w:name="P7834"/>
            <w:bookmarkEnd w:id="296"/>
            <w:r>
              <w:t>41.1.10.1</w:t>
            </w:r>
          </w:p>
        </w:tc>
        <w:tc>
          <w:tcPr>
            <w:tcW w:w="1814" w:type="dxa"/>
            <w:vAlign w:val="center"/>
          </w:tcPr>
          <w:p w14:paraId="6EF49C58" w14:textId="77777777" w:rsidR="00886369" w:rsidRDefault="00000000">
            <w:pPr>
              <w:pStyle w:val="ConsPlusNormal0"/>
              <w:jc w:val="center"/>
            </w:pPr>
            <w:r>
              <w:t>комплексное посещение</w:t>
            </w:r>
          </w:p>
        </w:tc>
        <w:tc>
          <w:tcPr>
            <w:tcW w:w="2041" w:type="dxa"/>
            <w:vAlign w:val="center"/>
          </w:tcPr>
          <w:p w14:paraId="391ED9A0" w14:textId="77777777" w:rsidR="00886369" w:rsidRDefault="00886369">
            <w:pPr>
              <w:pStyle w:val="ConsPlusNormal0"/>
            </w:pPr>
          </w:p>
        </w:tc>
        <w:tc>
          <w:tcPr>
            <w:tcW w:w="1984" w:type="dxa"/>
            <w:vAlign w:val="center"/>
          </w:tcPr>
          <w:p w14:paraId="6F8F9A20" w14:textId="77777777" w:rsidR="00886369" w:rsidRDefault="00886369">
            <w:pPr>
              <w:pStyle w:val="ConsPlusNormal0"/>
            </w:pPr>
          </w:p>
        </w:tc>
        <w:tc>
          <w:tcPr>
            <w:tcW w:w="1474" w:type="dxa"/>
            <w:vAlign w:val="center"/>
          </w:tcPr>
          <w:p w14:paraId="7318B702" w14:textId="77777777" w:rsidR="00886369" w:rsidRDefault="00886369">
            <w:pPr>
              <w:pStyle w:val="ConsPlusNormal0"/>
            </w:pPr>
          </w:p>
        </w:tc>
        <w:tc>
          <w:tcPr>
            <w:tcW w:w="1474" w:type="dxa"/>
            <w:vAlign w:val="center"/>
          </w:tcPr>
          <w:p w14:paraId="1631AB76" w14:textId="77777777" w:rsidR="00886369" w:rsidRDefault="00886369">
            <w:pPr>
              <w:pStyle w:val="ConsPlusNormal0"/>
            </w:pPr>
          </w:p>
        </w:tc>
        <w:tc>
          <w:tcPr>
            <w:tcW w:w="1417" w:type="dxa"/>
            <w:vAlign w:val="center"/>
          </w:tcPr>
          <w:p w14:paraId="0A8B785B" w14:textId="77777777" w:rsidR="00886369" w:rsidRDefault="00886369">
            <w:pPr>
              <w:pStyle w:val="ConsPlusNormal0"/>
            </w:pPr>
          </w:p>
        </w:tc>
        <w:tc>
          <w:tcPr>
            <w:tcW w:w="1417" w:type="dxa"/>
            <w:vAlign w:val="center"/>
          </w:tcPr>
          <w:p w14:paraId="2394EE29" w14:textId="77777777" w:rsidR="00886369" w:rsidRDefault="00886369">
            <w:pPr>
              <w:pStyle w:val="ConsPlusNormal0"/>
            </w:pPr>
          </w:p>
        </w:tc>
        <w:tc>
          <w:tcPr>
            <w:tcW w:w="1361" w:type="dxa"/>
            <w:vAlign w:val="center"/>
          </w:tcPr>
          <w:p w14:paraId="23817017" w14:textId="77777777" w:rsidR="00886369" w:rsidRDefault="00886369">
            <w:pPr>
              <w:pStyle w:val="ConsPlusNormal0"/>
            </w:pPr>
          </w:p>
        </w:tc>
      </w:tr>
      <w:tr w:rsidR="00886369" w14:paraId="0929018C" w14:textId="77777777">
        <w:tc>
          <w:tcPr>
            <w:tcW w:w="3118" w:type="dxa"/>
            <w:vAlign w:val="center"/>
          </w:tcPr>
          <w:p w14:paraId="58DE5B43" w14:textId="77777777" w:rsidR="00886369" w:rsidRDefault="00000000">
            <w:pPr>
              <w:pStyle w:val="ConsPlusNormal0"/>
              <w:jc w:val="both"/>
            </w:pPr>
            <w:r>
              <w:t>2.1.10.2. пациентов с артериальной гипертензией</w:t>
            </w:r>
          </w:p>
        </w:tc>
        <w:tc>
          <w:tcPr>
            <w:tcW w:w="1134" w:type="dxa"/>
            <w:vAlign w:val="center"/>
          </w:tcPr>
          <w:p w14:paraId="655FF6B3" w14:textId="77777777" w:rsidR="00886369" w:rsidRDefault="00000000">
            <w:pPr>
              <w:pStyle w:val="ConsPlusNormal0"/>
              <w:jc w:val="center"/>
            </w:pPr>
            <w:bookmarkStart w:id="297" w:name="P7844"/>
            <w:bookmarkEnd w:id="297"/>
            <w:r>
              <w:t>41.1.10.2</w:t>
            </w:r>
          </w:p>
        </w:tc>
        <w:tc>
          <w:tcPr>
            <w:tcW w:w="1814" w:type="dxa"/>
            <w:vAlign w:val="center"/>
          </w:tcPr>
          <w:p w14:paraId="2D88174E" w14:textId="77777777" w:rsidR="00886369" w:rsidRDefault="00000000">
            <w:pPr>
              <w:pStyle w:val="ConsPlusNormal0"/>
              <w:jc w:val="center"/>
            </w:pPr>
            <w:r>
              <w:t>комплексное посещение</w:t>
            </w:r>
          </w:p>
        </w:tc>
        <w:tc>
          <w:tcPr>
            <w:tcW w:w="2041" w:type="dxa"/>
            <w:vAlign w:val="center"/>
          </w:tcPr>
          <w:p w14:paraId="58F2E2DA" w14:textId="77777777" w:rsidR="00886369" w:rsidRDefault="00886369">
            <w:pPr>
              <w:pStyle w:val="ConsPlusNormal0"/>
            </w:pPr>
          </w:p>
        </w:tc>
        <w:tc>
          <w:tcPr>
            <w:tcW w:w="1984" w:type="dxa"/>
            <w:vAlign w:val="center"/>
          </w:tcPr>
          <w:p w14:paraId="78F5A507" w14:textId="77777777" w:rsidR="00886369" w:rsidRDefault="00886369">
            <w:pPr>
              <w:pStyle w:val="ConsPlusNormal0"/>
            </w:pPr>
          </w:p>
        </w:tc>
        <w:tc>
          <w:tcPr>
            <w:tcW w:w="1474" w:type="dxa"/>
            <w:vAlign w:val="center"/>
          </w:tcPr>
          <w:p w14:paraId="02C8E399" w14:textId="77777777" w:rsidR="00886369" w:rsidRDefault="00886369">
            <w:pPr>
              <w:pStyle w:val="ConsPlusNormal0"/>
            </w:pPr>
          </w:p>
        </w:tc>
        <w:tc>
          <w:tcPr>
            <w:tcW w:w="1474" w:type="dxa"/>
            <w:vAlign w:val="center"/>
          </w:tcPr>
          <w:p w14:paraId="6FD02757" w14:textId="77777777" w:rsidR="00886369" w:rsidRDefault="00886369">
            <w:pPr>
              <w:pStyle w:val="ConsPlusNormal0"/>
            </w:pPr>
          </w:p>
        </w:tc>
        <w:tc>
          <w:tcPr>
            <w:tcW w:w="1417" w:type="dxa"/>
            <w:vAlign w:val="center"/>
          </w:tcPr>
          <w:p w14:paraId="1F822EBE" w14:textId="77777777" w:rsidR="00886369" w:rsidRDefault="00886369">
            <w:pPr>
              <w:pStyle w:val="ConsPlusNormal0"/>
            </w:pPr>
          </w:p>
        </w:tc>
        <w:tc>
          <w:tcPr>
            <w:tcW w:w="1417" w:type="dxa"/>
            <w:vAlign w:val="center"/>
          </w:tcPr>
          <w:p w14:paraId="6047FC6C" w14:textId="77777777" w:rsidR="00886369" w:rsidRDefault="00886369">
            <w:pPr>
              <w:pStyle w:val="ConsPlusNormal0"/>
            </w:pPr>
          </w:p>
        </w:tc>
        <w:tc>
          <w:tcPr>
            <w:tcW w:w="1361" w:type="dxa"/>
            <w:vAlign w:val="center"/>
          </w:tcPr>
          <w:p w14:paraId="44ABAD6D" w14:textId="77777777" w:rsidR="00886369" w:rsidRDefault="00886369">
            <w:pPr>
              <w:pStyle w:val="ConsPlusNormal0"/>
            </w:pPr>
          </w:p>
        </w:tc>
      </w:tr>
      <w:tr w:rsidR="00886369" w14:paraId="0019F12D" w14:textId="77777777">
        <w:tc>
          <w:tcPr>
            <w:tcW w:w="3118" w:type="dxa"/>
            <w:vAlign w:val="center"/>
          </w:tcPr>
          <w:p w14:paraId="052D0E43"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2C88CEDF" w14:textId="77777777" w:rsidR="00886369" w:rsidRDefault="00000000">
            <w:pPr>
              <w:pStyle w:val="ConsPlusNormal0"/>
              <w:jc w:val="center"/>
            </w:pPr>
            <w:r>
              <w:t>41.1.11</w:t>
            </w:r>
          </w:p>
        </w:tc>
        <w:tc>
          <w:tcPr>
            <w:tcW w:w="1814" w:type="dxa"/>
            <w:vAlign w:val="center"/>
          </w:tcPr>
          <w:p w14:paraId="17751323" w14:textId="77777777" w:rsidR="00886369" w:rsidRDefault="00000000">
            <w:pPr>
              <w:pStyle w:val="ConsPlusNormal0"/>
              <w:jc w:val="center"/>
            </w:pPr>
            <w:r>
              <w:t>комплексное посещение</w:t>
            </w:r>
          </w:p>
        </w:tc>
        <w:tc>
          <w:tcPr>
            <w:tcW w:w="2041" w:type="dxa"/>
            <w:vAlign w:val="center"/>
          </w:tcPr>
          <w:p w14:paraId="016BDC31" w14:textId="77777777" w:rsidR="00886369" w:rsidRDefault="00886369">
            <w:pPr>
              <w:pStyle w:val="ConsPlusNormal0"/>
            </w:pPr>
          </w:p>
        </w:tc>
        <w:tc>
          <w:tcPr>
            <w:tcW w:w="1984" w:type="dxa"/>
            <w:vAlign w:val="center"/>
          </w:tcPr>
          <w:p w14:paraId="21EAF94D" w14:textId="77777777" w:rsidR="00886369" w:rsidRDefault="00886369">
            <w:pPr>
              <w:pStyle w:val="ConsPlusNormal0"/>
            </w:pPr>
          </w:p>
        </w:tc>
        <w:tc>
          <w:tcPr>
            <w:tcW w:w="1474" w:type="dxa"/>
            <w:vAlign w:val="center"/>
          </w:tcPr>
          <w:p w14:paraId="4E6ACCF9" w14:textId="77777777" w:rsidR="00886369" w:rsidRDefault="00886369">
            <w:pPr>
              <w:pStyle w:val="ConsPlusNormal0"/>
            </w:pPr>
          </w:p>
        </w:tc>
        <w:tc>
          <w:tcPr>
            <w:tcW w:w="1474" w:type="dxa"/>
            <w:vAlign w:val="center"/>
          </w:tcPr>
          <w:p w14:paraId="7246552B" w14:textId="77777777" w:rsidR="00886369" w:rsidRDefault="00886369">
            <w:pPr>
              <w:pStyle w:val="ConsPlusNormal0"/>
            </w:pPr>
          </w:p>
        </w:tc>
        <w:tc>
          <w:tcPr>
            <w:tcW w:w="1417" w:type="dxa"/>
            <w:vAlign w:val="center"/>
          </w:tcPr>
          <w:p w14:paraId="0F3E3993" w14:textId="77777777" w:rsidR="00886369" w:rsidRDefault="00886369">
            <w:pPr>
              <w:pStyle w:val="ConsPlusNormal0"/>
            </w:pPr>
          </w:p>
        </w:tc>
        <w:tc>
          <w:tcPr>
            <w:tcW w:w="1417" w:type="dxa"/>
            <w:vAlign w:val="center"/>
          </w:tcPr>
          <w:p w14:paraId="6133860E" w14:textId="77777777" w:rsidR="00886369" w:rsidRDefault="00886369">
            <w:pPr>
              <w:pStyle w:val="ConsPlusNormal0"/>
            </w:pPr>
          </w:p>
        </w:tc>
        <w:tc>
          <w:tcPr>
            <w:tcW w:w="1361" w:type="dxa"/>
            <w:vAlign w:val="center"/>
          </w:tcPr>
          <w:p w14:paraId="10AAB622" w14:textId="77777777" w:rsidR="00886369" w:rsidRDefault="00886369">
            <w:pPr>
              <w:pStyle w:val="ConsPlusNormal0"/>
            </w:pPr>
          </w:p>
        </w:tc>
      </w:tr>
      <w:tr w:rsidR="00886369" w14:paraId="283B3D5E" w14:textId="77777777">
        <w:tc>
          <w:tcPr>
            <w:tcW w:w="3118" w:type="dxa"/>
            <w:vAlign w:val="center"/>
          </w:tcPr>
          <w:p w14:paraId="7E45EF03"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5BEF319D" w14:textId="77777777" w:rsidR="00886369" w:rsidRDefault="00000000">
            <w:pPr>
              <w:pStyle w:val="ConsPlusNormal0"/>
              <w:jc w:val="center"/>
            </w:pPr>
            <w:r>
              <w:t>41.1.12</w:t>
            </w:r>
          </w:p>
        </w:tc>
        <w:tc>
          <w:tcPr>
            <w:tcW w:w="1814" w:type="dxa"/>
            <w:vAlign w:val="center"/>
          </w:tcPr>
          <w:p w14:paraId="024F2E54" w14:textId="77777777" w:rsidR="00886369" w:rsidRDefault="00000000">
            <w:pPr>
              <w:pStyle w:val="ConsPlusNormal0"/>
              <w:jc w:val="center"/>
            </w:pPr>
            <w:r>
              <w:t>комплексное посещение</w:t>
            </w:r>
          </w:p>
        </w:tc>
        <w:tc>
          <w:tcPr>
            <w:tcW w:w="2041" w:type="dxa"/>
            <w:vAlign w:val="center"/>
          </w:tcPr>
          <w:p w14:paraId="32B0FB46" w14:textId="77777777" w:rsidR="00886369" w:rsidRDefault="00886369">
            <w:pPr>
              <w:pStyle w:val="ConsPlusNormal0"/>
            </w:pPr>
          </w:p>
        </w:tc>
        <w:tc>
          <w:tcPr>
            <w:tcW w:w="1984" w:type="dxa"/>
            <w:vAlign w:val="center"/>
          </w:tcPr>
          <w:p w14:paraId="4AA46D18" w14:textId="77777777" w:rsidR="00886369" w:rsidRDefault="00886369">
            <w:pPr>
              <w:pStyle w:val="ConsPlusNormal0"/>
            </w:pPr>
          </w:p>
        </w:tc>
        <w:tc>
          <w:tcPr>
            <w:tcW w:w="1474" w:type="dxa"/>
            <w:vAlign w:val="center"/>
          </w:tcPr>
          <w:p w14:paraId="20FA1932" w14:textId="77777777" w:rsidR="00886369" w:rsidRDefault="00886369">
            <w:pPr>
              <w:pStyle w:val="ConsPlusNormal0"/>
            </w:pPr>
          </w:p>
        </w:tc>
        <w:tc>
          <w:tcPr>
            <w:tcW w:w="1474" w:type="dxa"/>
            <w:vAlign w:val="center"/>
          </w:tcPr>
          <w:p w14:paraId="35A56716" w14:textId="77777777" w:rsidR="00886369" w:rsidRDefault="00886369">
            <w:pPr>
              <w:pStyle w:val="ConsPlusNormal0"/>
            </w:pPr>
          </w:p>
        </w:tc>
        <w:tc>
          <w:tcPr>
            <w:tcW w:w="1417" w:type="dxa"/>
            <w:vAlign w:val="center"/>
          </w:tcPr>
          <w:p w14:paraId="25707B41" w14:textId="77777777" w:rsidR="00886369" w:rsidRDefault="00886369">
            <w:pPr>
              <w:pStyle w:val="ConsPlusNormal0"/>
            </w:pPr>
          </w:p>
        </w:tc>
        <w:tc>
          <w:tcPr>
            <w:tcW w:w="1417" w:type="dxa"/>
            <w:vAlign w:val="center"/>
          </w:tcPr>
          <w:p w14:paraId="6735324B" w14:textId="77777777" w:rsidR="00886369" w:rsidRDefault="00886369">
            <w:pPr>
              <w:pStyle w:val="ConsPlusNormal0"/>
            </w:pPr>
          </w:p>
        </w:tc>
        <w:tc>
          <w:tcPr>
            <w:tcW w:w="1361" w:type="dxa"/>
            <w:vAlign w:val="center"/>
          </w:tcPr>
          <w:p w14:paraId="7ED76499" w14:textId="77777777" w:rsidR="00886369" w:rsidRDefault="00886369">
            <w:pPr>
              <w:pStyle w:val="ConsPlusNormal0"/>
            </w:pPr>
          </w:p>
        </w:tc>
      </w:tr>
      <w:tr w:rsidR="00886369" w14:paraId="6E8232AE" w14:textId="77777777">
        <w:tc>
          <w:tcPr>
            <w:tcW w:w="3118" w:type="dxa"/>
            <w:vAlign w:val="center"/>
          </w:tcPr>
          <w:p w14:paraId="03ADF553"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43A93124" w14:textId="77777777" w:rsidR="00886369" w:rsidRDefault="00000000">
            <w:pPr>
              <w:pStyle w:val="ConsPlusNormal0"/>
              <w:jc w:val="center"/>
            </w:pPr>
            <w:bookmarkStart w:id="298" w:name="P7874"/>
            <w:bookmarkEnd w:id="298"/>
            <w:r>
              <w:t>42</w:t>
            </w:r>
          </w:p>
        </w:tc>
        <w:tc>
          <w:tcPr>
            <w:tcW w:w="1814" w:type="dxa"/>
            <w:vAlign w:val="center"/>
          </w:tcPr>
          <w:p w14:paraId="4CCF1090" w14:textId="77777777" w:rsidR="00886369" w:rsidRDefault="00000000">
            <w:pPr>
              <w:pStyle w:val="ConsPlusNormal0"/>
              <w:jc w:val="center"/>
            </w:pPr>
            <w:r>
              <w:t>случай лечения</w:t>
            </w:r>
          </w:p>
        </w:tc>
        <w:tc>
          <w:tcPr>
            <w:tcW w:w="2041" w:type="dxa"/>
            <w:vAlign w:val="center"/>
          </w:tcPr>
          <w:p w14:paraId="3EBB4006" w14:textId="77777777" w:rsidR="00886369" w:rsidRDefault="00886369">
            <w:pPr>
              <w:pStyle w:val="ConsPlusNormal0"/>
            </w:pPr>
          </w:p>
        </w:tc>
        <w:tc>
          <w:tcPr>
            <w:tcW w:w="1984" w:type="dxa"/>
            <w:vAlign w:val="center"/>
          </w:tcPr>
          <w:p w14:paraId="30940C9C" w14:textId="77777777" w:rsidR="00886369" w:rsidRDefault="00886369">
            <w:pPr>
              <w:pStyle w:val="ConsPlusNormal0"/>
            </w:pPr>
          </w:p>
        </w:tc>
        <w:tc>
          <w:tcPr>
            <w:tcW w:w="1474" w:type="dxa"/>
            <w:vAlign w:val="center"/>
          </w:tcPr>
          <w:p w14:paraId="3AB47BC3" w14:textId="77777777" w:rsidR="00886369" w:rsidRDefault="00886369">
            <w:pPr>
              <w:pStyle w:val="ConsPlusNormal0"/>
            </w:pPr>
          </w:p>
        </w:tc>
        <w:tc>
          <w:tcPr>
            <w:tcW w:w="1474" w:type="dxa"/>
            <w:vAlign w:val="center"/>
          </w:tcPr>
          <w:p w14:paraId="38FCBF6F" w14:textId="77777777" w:rsidR="00886369" w:rsidRDefault="00886369">
            <w:pPr>
              <w:pStyle w:val="ConsPlusNormal0"/>
            </w:pPr>
          </w:p>
        </w:tc>
        <w:tc>
          <w:tcPr>
            <w:tcW w:w="1417" w:type="dxa"/>
            <w:vAlign w:val="center"/>
          </w:tcPr>
          <w:p w14:paraId="5348C5C3" w14:textId="77777777" w:rsidR="00886369" w:rsidRDefault="00886369">
            <w:pPr>
              <w:pStyle w:val="ConsPlusNormal0"/>
            </w:pPr>
          </w:p>
        </w:tc>
        <w:tc>
          <w:tcPr>
            <w:tcW w:w="1417" w:type="dxa"/>
            <w:vAlign w:val="center"/>
          </w:tcPr>
          <w:p w14:paraId="29D7ABC6" w14:textId="77777777" w:rsidR="00886369" w:rsidRDefault="00886369">
            <w:pPr>
              <w:pStyle w:val="ConsPlusNormal0"/>
            </w:pPr>
          </w:p>
        </w:tc>
        <w:tc>
          <w:tcPr>
            <w:tcW w:w="1361" w:type="dxa"/>
            <w:vAlign w:val="center"/>
          </w:tcPr>
          <w:p w14:paraId="51E58DEA" w14:textId="77777777" w:rsidR="00886369" w:rsidRDefault="00886369">
            <w:pPr>
              <w:pStyle w:val="ConsPlusNormal0"/>
            </w:pPr>
          </w:p>
        </w:tc>
      </w:tr>
      <w:tr w:rsidR="00886369" w14:paraId="462A0BAF" w14:textId="77777777">
        <w:tc>
          <w:tcPr>
            <w:tcW w:w="3118" w:type="dxa"/>
            <w:vAlign w:val="center"/>
          </w:tcPr>
          <w:p w14:paraId="13DF33E6" w14:textId="77777777" w:rsidR="00886369" w:rsidRDefault="00000000">
            <w:pPr>
              <w:pStyle w:val="ConsPlusNormal0"/>
              <w:jc w:val="both"/>
            </w:pPr>
            <w:r>
              <w:t>3.1. для медицинской помощи по профилю "онкология"</w:t>
            </w:r>
          </w:p>
        </w:tc>
        <w:tc>
          <w:tcPr>
            <w:tcW w:w="1134" w:type="dxa"/>
            <w:vAlign w:val="center"/>
          </w:tcPr>
          <w:p w14:paraId="74D6CD9A" w14:textId="77777777" w:rsidR="00886369" w:rsidRDefault="00000000">
            <w:pPr>
              <w:pStyle w:val="ConsPlusNormal0"/>
              <w:jc w:val="center"/>
            </w:pPr>
            <w:bookmarkStart w:id="299" w:name="P7884"/>
            <w:bookmarkEnd w:id="299"/>
            <w:r>
              <w:t>42.1</w:t>
            </w:r>
          </w:p>
        </w:tc>
        <w:tc>
          <w:tcPr>
            <w:tcW w:w="1814" w:type="dxa"/>
            <w:vAlign w:val="center"/>
          </w:tcPr>
          <w:p w14:paraId="6F9A7EFC" w14:textId="77777777" w:rsidR="00886369" w:rsidRDefault="00000000">
            <w:pPr>
              <w:pStyle w:val="ConsPlusNormal0"/>
              <w:jc w:val="center"/>
            </w:pPr>
            <w:r>
              <w:t>случай лечения</w:t>
            </w:r>
          </w:p>
        </w:tc>
        <w:tc>
          <w:tcPr>
            <w:tcW w:w="2041" w:type="dxa"/>
            <w:vAlign w:val="center"/>
          </w:tcPr>
          <w:p w14:paraId="15067512" w14:textId="77777777" w:rsidR="00886369" w:rsidRDefault="00886369">
            <w:pPr>
              <w:pStyle w:val="ConsPlusNormal0"/>
            </w:pPr>
          </w:p>
        </w:tc>
        <w:tc>
          <w:tcPr>
            <w:tcW w:w="1984" w:type="dxa"/>
            <w:vAlign w:val="center"/>
          </w:tcPr>
          <w:p w14:paraId="33C60031" w14:textId="77777777" w:rsidR="00886369" w:rsidRDefault="00886369">
            <w:pPr>
              <w:pStyle w:val="ConsPlusNormal0"/>
            </w:pPr>
          </w:p>
        </w:tc>
        <w:tc>
          <w:tcPr>
            <w:tcW w:w="1474" w:type="dxa"/>
            <w:vAlign w:val="center"/>
          </w:tcPr>
          <w:p w14:paraId="4E022AAC" w14:textId="77777777" w:rsidR="00886369" w:rsidRDefault="00886369">
            <w:pPr>
              <w:pStyle w:val="ConsPlusNormal0"/>
            </w:pPr>
          </w:p>
        </w:tc>
        <w:tc>
          <w:tcPr>
            <w:tcW w:w="1474" w:type="dxa"/>
            <w:vAlign w:val="center"/>
          </w:tcPr>
          <w:p w14:paraId="442BDE47" w14:textId="77777777" w:rsidR="00886369" w:rsidRDefault="00886369">
            <w:pPr>
              <w:pStyle w:val="ConsPlusNormal0"/>
            </w:pPr>
          </w:p>
        </w:tc>
        <w:tc>
          <w:tcPr>
            <w:tcW w:w="1417" w:type="dxa"/>
            <w:vAlign w:val="center"/>
          </w:tcPr>
          <w:p w14:paraId="61FB22CE" w14:textId="77777777" w:rsidR="00886369" w:rsidRDefault="00886369">
            <w:pPr>
              <w:pStyle w:val="ConsPlusNormal0"/>
            </w:pPr>
          </w:p>
        </w:tc>
        <w:tc>
          <w:tcPr>
            <w:tcW w:w="1417" w:type="dxa"/>
            <w:vAlign w:val="center"/>
          </w:tcPr>
          <w:p w14:paraId="7A7330F1" w14:textId="77777777" w:rsidR="00886369" w:rsidRDefault="00886369">
            <w:pPr>
              <w:pStyle w:val="ConsPlusNormal0"/>
            </w:pPr>
          </w:p>
        </w:tc>
        <w:tc>
          <w:tcPr>
            <w:tcW w:w="1361" w:type="dxa"/>
            <w:vAlign w:val="center"/>
          </w:tcPr>
          <w:p w14:paraId="30299446" w14:textId="77777777" w:rsidR="00886369" w:rsidRDefault="00886369">
            <w:pPr>
              <w:pStyle w:val="ConsPlusNormal0"/>
            </w:pPr>
          </w:p>
        </w:tc>
      </w:tr>
      <w:tr w:rsidR="00886369" w14:paraId="3946BE63" w14:textId="77777777">
        <w:tc>
          <w:tcPr>
            <w:tcW w:w="3118" w:type="dxa"/>
            <w:vAlign w:val="center"/>
          </w:tcPr>
          <w:p w14:paraId="560F12A3"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1B4ADDCB" w14:textId="77777777" w:rsidR="00886369" w:rsidRDefault="00000000">
            <w:pPr>
              <w:pStyle w:val="ConsPlusNormal0"/>
              <w:jc w:val="center"/>
            </w:pPr>
            <w:bookmarkStart w:id="300" w:name="P7894"/>
            <w:bookmarkEnd w:id="300"/>
            <w:r>
              <w:t>42.2</w:t>
            </w:r>
          </w:p>
        </w:tc>
        <w:tc>
          <w:tcPr>
            <w:tcW w:w="1814" w:type="dxa"/>
            <w:vAlign w:val="center"/>
          </w:tcPr>
          <w:p w14:paraId="222B81C6" w14:textId="77777777" w:rsidR="00886369" w:rsidRDefault="00000000">
            <w:pPr>
              <w:pStyle w:val="ConsPlusNormal0"/>
              <w:jc w:val="center"/>
            </w:pPr>
            <w:r>
              <w:t>случай лечения</w:t>
            </w:r>
          </w:p>
        </w:tc>
        <w:tc>
          <w:tcPr>
            <w:tcW w:w="2041" w:type="dxa"/>
            <w:vAlign w:val="center"/>
          </w:tcPr>
          <w:p w14:paraId="7A1E5847" w14:textId="77777777" w:rsidR="00886369" w:rsidRDefault="00886369">
            <w:pPr>
              <w:pStyle w:val="ConsPlusNormal0"/>
            </w:pPr>
          </w:p>
        </w:tc>
        <w:tc>
          <w:tcPr>
            <w:tcW w:w="1984" w:type="dxa"/>
            <w:vAlign w:val="center"/>
          </w:tcPr>
          <w:p w14:paraId="792D8357" w14:textId="77777777" w:rsidR="00886369" w:rsidRDefault="00886369">
            <w:pPr>
              <w:pStyle w:val="ConsPlusNormal0"/>
            </w:pPr>
          </w:p>
        </w:tc>
        <w:tc>
          <w:tcPr>
            <w:tcW w:w="1474" w:type="dxa"/>
            <w:vAlign w:val="center"/>
          </w:tcPr>
          <w:p w14:paraId="6214A201" w14:textId="77777777" w:rsidR="00886369" w:rsidRDefault="00886369">
            <w:pPr>
              <w:pStyle w:val="ConsPlusNormal0"/>
            </w:pPr>
          </w:p>
        </w:tc>
        <w:tc>
          <w:tcPr>
            <w:tcW w:w="1474" w:type="dxa"/>
            <w:vAlign w:val="center"/>
          </w:tcPr>
          <w:p w14:paraId="4C97F4E0" w14:textId="77777777" w:rsidR="00886369" w:rsidRDefault="00886369">
            <w:pPr>
              <w:pStyle w:val="ConsPlusNormal0"/>
            </w:pPr>
          </w:p>
        </w:tc>
        <w:tc>
          <w:tcPr>
            <w:tcW w:w="1417" w:type="dxa"/>
            <w:vAlign w:val="center"/>
          </w:tcPr>
          <w:p w14:paraId="7C9A2085" w14:textId="77777777" w:rsidR="00886369" w:rsidRDefault="00886369">
            <w:pPr>
              <w:pStyle w:val="ConsPlusNormal0"/>
            </w:pPr>
          </w:p>
        </w:tc>
        <w:tc>
          <w:tcPr>
            <w:tcW w:w="1417" w:type="dxa"/>
            <w:vAlign w:val="center"/>
          </w:tcPr>
          <w:p w14:paraId="3FDE84C7" w14:textId="77777777" w:rsidR="00886369" w:rsidRDefault="00886369">
            <w:pPr>
              <w:pStyle w:val="ConsPlusNormal0"/>
            </w:pPr>
          </w:p>
        </w:tc>
        <w:tc>
          <w:tcPr>
            <w:tcW w:w="1361" w:type="dxa"/>
            <w:vAlign w:val="center"/>
          </w:tcPr>
          <w:p w14:paraId="5698A6E0" w14:textId="77777777" w:rsidR="00886369" w:rsidRDefault="00886369">
            <w:pPr>
              <w:pStyle w:val="ConsPlusNormal0"/>
            </w:pPr>
          </w:p>
        </w:tc>
      </w:tr>
      <w:tr w:rsidR="00886369" w14:paraId="591B4A1E" w14:textId="77777777">
        <w:tc>
          <w:tcPr>
            <w:tcW w:w="3118" w:type="dxa"/>
            <w:vAlign w:val="center"/>
          </w:tcPr>
          <w:p w14:paraId="6A029BBA"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011D1E84" w14:textId="77777777" w:rsidR="00886369" w:rsidRDefault="00000000">
            <w:pPr>
              <w:pStyle w:val="ConsPlusNormal0"/>
              <w:jc w:val="center"/>
            </w:pPr>
            <w:bookmarkStart w:id="301" w:name="P7904"/>
            <w:bookmarkEnd w:id="301"/>
            <w:r>
              <w:t>42.3</w:t>
            </w:r>
          </w:p>
        </w:tc>
        <w:tc>
          <w:tcPr>
            <w:tcW w:w="1814" w:type="dxa"/>
            <w:vAlign w:val="center"/>
          </w:tcPr>
          <w:p w14:paraId="55286FAA" w14:textId="77777777" w:rsidR="00886369" w:rsidRDefault="00000000">
            <w:pPr>
              <w:pStyle w:val="ConsPlusNormal0"/>
              <w:jc w:val="center"/>
            </w:pPr>
            <w:r>
              <w:t>случай лечения</w:t>
            </w:r>
          </w:p>
        </w:tc>
        <w:tc>
          <w:tcPr>
            <w:tcW w:w="2041" w:type="dxa"/>
            <w:vAlign w:val="center"/>
          </w:tcPr>
          <w:p w14:paraId="0B50B211" w14:textId="77777777" w:rsidR="00886369" w:rsidRDefault="00886369">
            <w:pPr>
              <w:pStyle w:val="ConsPlusNormal0"/>
            </w:pPr>
          </w:p>
        </w:tc>
        <w:tc>
          <w:tcPr>
            <w:tcW w:w="1984" w:type="dxa"/>
            <w:vAlign w:val="center"/>
          </w:tcPr>
          <w:p w14:paraId="31CBE4EF" w14:textId="77777777" w:rsidR="00886369" w:rsidRDefault="00886369">
            <w:pPr>
              <w:pStyle w:val="ConsPlusNormal0"/>
            </w:pPr>
          </w:p>
        </w:tc>
        <w:tc>
          <w:tcPr>
            <w:tcW w:w="1474" w:type="dxa"/>
            <w:vAlign w:val="center"/>
          </w:tcPr>
          <w:p w14:paraId="761A657C" w14:textId="77777777" w:rsidR="00886369" w:rsidRDefault="00886369">
            <w:pPr>
              <w:pStyle w:val="ConsPlusNormal0"/>
            </w:pPr>
          </w:p>
        </w:tc>
        <w:tc>
          <w:tcPr>
            <w:tcW w:w="1474" w:type="dxa"/>
            <w:vAlign w:val="center"/>
          </w:tcPr>
          <w:p w14:paraId="6DB43CE1" w14:textId="77777777" w:rsidR="00886369" w:rsidRDefault="00886369">
            <w:pPr>
              <w:pStyle w:val="ConsPlusNormal0"/>
            </w:pPr>
          </w:p>
        </w:tc>
        <w:tc>
          <w:tcPr>
            <w:tcW w:w="1417" w:type="dxa"/>
            <w:vAlign w:val="center"/>
          </w:tcPr>
          <w:p w14:paraId="3690873D" w14:textId="77777777" w:rsidR="00886369" w:rsidRDefault="00886369">
            <w:pPr>
              <w:pStyle w:val="ConsPlusNormal0"/>
            </w:pPr>
          </w:p>
        </w:tc>
        <w:tc>
          <w:tcPr>
            <w:tcW w:w="1417" w:type="dxa"/>
            <w:vAlign w:val="center"/>
          </w:tcPr>
          <w:p w14:paraId="61A1009B" w14:textId="77777777" w:rsidR="00886369" w:rsidRDefault="00886369">
            <w:pPr>
              <w:pStyle w:val="ConsPlusNormal0"/>
            </w:pPr>
          </w:p>
        </w:tc>
        <w:tc>
          <w:tcPr>
            <w:tcW w:w="1361" w:type="dxa"/>
            <w:vAlign w:val="center"/>
          </w:tcPr>
          <w:p w14:paraId="78A12527" w14:textId="77777777" w:rsidR="00886369" w:rsidRDefault="00886369">
            <w:pPr>
              <w:pStyle w:val="ConsPlusNormal0"/>
            </w:pPr>
          </w:p>
        </w:tc>
      </w:tr>
      <w:tr w:rsidR="00886369" w14:paraId="5B7DE176" w14:textId="77777777">
        <w:tc>
          <w:tcPr>
            <w:tcW w:w="3118" w:type="dxa"/>
            <w:vAlign w:val="center"/>
          </w:tcPr>
          <w:p w14:paraId="06F751F8" w14:textId="77777777" w:rsidR="00886369" w:rsidRDefault="00000000">
            <w:pPr>
              <w:pStyle w:val="ConsPlusNormal0"/>
              <w:jc w:val="both"/>
            </w:pPr>
            <w:r>
              <w:t>4. Специализированная, в том числе высокотехнологичная, медицинская помощь, включая медицинскую помощь:</w:t>
            </w:r>
          </w:p>
        </w:tc>
        <w:tc>
          <w:tcPr>
            <w:tcW w:w="1134" w:type="dxa"/>
            <w:vAlign w:val="center"/>
          </w:tcPr>
          <w:p w14:paraId="59104E3D" w14:textId="77777777" w:rsidR="00886369" w:rsidRDefault="00000000">
            <w:pPr>
              <w:pStyle w:val="ConsPlusNormal0"/>
              <w:jc w:val="center"/>
            </w:pPr>
            <w:bookmarkStart w:id="302" w:name="P7914"/>
            <w:bookmarkEnd w:id="302"/>
            <w:r>
              <w:t>43</w:t>
            </w:r>
          </w:p>
        </w:tc>
        <w:tc>
          <w:tcPr>
            <w:tcW w:w="1814" w:type="dxa"/>
            <w:vAlign w:val="center"/>
          </w:tcPr>
          <w:p w14:paraId="61966E5F" w14:textId="77777777" w:rsidR="00886369" w:rsidRDefault="00000000">
            <w:pPr>
              <w:pStyle w:val="ConsPlusNormal0"/>
              <w:jc w:val="center"/>
            </w:pPr>
            <w:r>
              <w:t>случай госпитализации</w:t>
            </w:r>
          </w:p>
        </w:tc>
        <w:tc>
          <w:tcPr>
            <w:tcW w:w="2041" w:type="dxa"/>
            <w:vAlign w:val="center"/>
          </w:tcPr>
          <w:p w14:paraId="63152826" w14:textId="77777777" w:rsidR="00886369" w:rsidRDefault="00886369">
            <w:pPr>
              <w:pStyle w:val="ConsPlusNormal0"/>
            </w:pPr>
          </w:p>
        </w:tc>
        <w:tc>
          <w:tcPr>
            <w:tcW w:w="1984" w:type="dxa"/>
            <w:vAlign w:val="center"/>
          </w:tcPr>
          <w:p w14:paraId="3DB21A63" w14:textId="77777777" w:rsidR="00886369" w:rsidRDefault="00886369">
            <w:pPr>
              <w:pStyle w:val="ConsPlusNormal0"/>
            </w:pPr>
          </w:p>
        </w:tc>
        <w:tc>
          <w:tcPr>
            <w:tcW w:w="1474" w:type="dxa"/>
            <w:vAlign w:val="center"/>
          </w:tcPr>
          <w:p w14:paraId="74AB26F9" w14:textId="77777777" w:rsidR="00886369" w:rsidRDefault="00886369">
            <w:pPr>
              <w:pStyle w:val="ConsPlusNormal0"/>
            </w:pPr>
          </w:p>
        </w:tc>
        <w:tc>
          <w:tcPr>
            <w:tcW w:w="1474" w:type="dxa"/>
            <w:vAlign w:val="center"/>
          </w:tcPr>
          <w:p w14:paraId="65030495" w14:textId="77777777" w:rsidR="00886369" w:rsidRDefault="00886369">
            <w:pPr>
              <w:pStyle w:val="ConsPlusNormal0"/>
            </w:pPr>
          </w:p>
        </w:tc>
        <w:tc>
          <w:tcPr>
            <w:tcW w:w="1417" w:type="dxa"/>
            <w:vAlign w:val="center"/>
          </w:tcPr>
          <w:p w14:paraId="3FD3B826" w14:textId="77777777" w:rsidR="00886369" w:rsidRDefault="00886369">
            <w:pPr>
              <w:pStyle w:val="ConsPlusNormal0"/>
            </w:pPr>
          </w:p>
        </w:tc>
        <w:tc>
          <w:tcPr>
            <w:tcW w:w="1417" w:type="dxa"/>
            <w:vAlign w:val="center"/>
          </w:tcPr>
          <w:p w14:paraId="384C527C" w14:textId="77777777" w:rsidR="00886369" w:rsidRDefault="00886369">
            <w:pPr>
              <w:pStyle w:val="ConsPlusNormal0"/>
            </w:pPr>
          </w:p>
        </w:tc>
        <w:tc>
          <w:tcPr>
            <w:tcW w:w="1361" w:type="dxa"/>
            <w:vAlign w:val="center"/>
          </w:tcPr>
          <w:p w14:paraId="6305403A" w14:textId="77777777" w:rsidR="00886369" w:rsidRDefault="00886369">
            <w:pPr>
              <w:pStyle w:val="ConsPlusNormal0"/>
            </w:pPr>
          </w:p>
        </w:tc>
      </w:tr>
      <w:tr w:rsidR="00886369" w14:paraId="4E8FD59A" w14:textId="77777777">
        <w:tc>
          <w:tcPr>
            <w:tcW w:w="3118" w:type="dxa"/>
            <w:vAlign w:val="center"/>
          </w:tcPr>
          <w:p w14:paraId="073F5765" w14:textId="77777777" w:rsidR="00886369" w:rsidRDefault="00000000">
            <w:pPr>
              <w:pStyle w:val="ConsPlusNormal0"/>
              <w:jc w:val="both"/>
            </w:pPr>
            <w:r>
              <w:t>4.1. для медицинской помощи по профилю "онкология"</w:t>
            </w:r>
          </w:p>
        </w:tc>
        <w:tc>
          <w:tcPr>
            <w:tcW w:w="1134" w:type="dxa"/>
            <w:vAlign w:val="center"/>
          </w:tcPr>
          <w:p w14:paraId="240863E8" w14:textId="77777777" w:rsidR="00886369" w:rsidRDefault="00000000">
            <w:pPr>
              <w:pStyle w:val="ConsPlusNormal0"/>
              <w:jc w:val="center"/>
            </w:pPr>
            <w:bookmarkStart w:id="303" w:name="P7924"/>
            <w:bookmarkEnd w:id="303"/>
            <w:r>
              <w:t>43.1</w:t>
            </w:r>
          </w:p>
        </w:tc>
        <w:tc>
          <w:tcPr>
            <w:tcW w:w="1814" w:type="dxa"/>
            <w:vAlign w:val="center"/>
          </w:tcPr>
          <w:p w14:paraId="70ED872E" w14:textId="77777777" w:rsidR="00886369" w:rsidRDefault="00000000">
            <w:pPr>
              <w:pStyle w:val="ConsPlusNormal0"/>
              <w:jc w:val="center"/>
            </w:pPr>
            <w:r>
              <w:t>случай госпитализации</w:t>
            </w:r>
          </w:p>
        </w:tc>
        <w:tc>
          <w:tcPr>
            <w:tcW w:w="2041" w:type="dxa"/>
            <w:vAlign w:val="center"/>
          </w:tcPr>
          <w:p w14:paraId="6367EFFD" w14:textId="77777777" w:rsidR="00886369" w:rsidRDefault="00886369">
            <w:pPr>
              <w:pStyle w:val="ConsPlusNormal0"/>
            </w:pPr>
          </w:p>
        </w:tc>
        <w:tc>
          <w:tcPr>
            <w:tcW w:w="1984" w:type="dxa"/>
            <w:vAlign w:val="center"/>
          </w:tcPr>
          <w:p w14:paraId="256E958D" w14:textId="77777777" w:rsidR="00886369" w:rsidRDefault="00886369">
            <w:pPr>
              <w:pStyle w:val="ConsPlusNormal0"/>
            </w:pPr>
          </w:p>
        </w:tc>
        <w:tc>
          <w:tcPr>
            <w:tcW w:w="1474" w:type="dxa"/>
            <w:vAlign w:val="center"/>
          </w:tcPr>
          <w:p w14:paraId="1E6C177E" w14:textId="77777777" w:rsidR="00886369" w:rsidRDefault="00886369">
            <w:pPr>
              <w:pStyle w:val="ConsPlusNormal0"/>
            </w:pPr>
          </w:p>
        </w:tc>
        <w:tc>
          <w:tcPr>
            <w:tcW w:w="1474" w:type="dxa"/>
            <w:vAlign w:val="center"/>
          </w:tcPr>
          <w:p w14:paraId="33CE0B60" w14:textId="77777777" w:rsidR="00886369" w:rsidRDefault="00886369">
            <w:pPr>
              <w:pStyle w:val="ConsPlusNormal0"/>
            </w:pPr>
          </w:p>
        </w:tc>
        <w:tc>
          <w:tcPr>
            <w:tcW w:w="1417" w:type="dxa"/>
            <w:vAlign w:val="center"/>
          </w:tcPr>
          <w:p w14:paraId="02972A1C" w14:textId="77777777" w:rsidR="00886369" w:rsidRDefault="00886369">
            <w:pPr>
              <w:pStyle w:val="ConsPlusNormal0"/>
            </w:pPr>
          </w:p>
        </w:tc>
        <w:tc>
          <w:tcPr>
            <w:tcW w:w="1417" w:type="dxa"/>
            <w:vAlign w:val="center"/>
          </w:tcPr>
          <w:p w14:paraId="7C372B8A" w14:textId="77777777" w:rsidR="00886369" w:rsidRDefault="00886369">
            <w:pPr>
              <w:pStyle w:val="ConsPlusNormal0"/>
            </w:pPr>
          </w:p>
        </w:tc>
        <w:tc>
          <w:tcPr>
            <w:tcW w:w="1361" w:type="dxa"/>
            <w:vAlign w:val="center"/>
          </w:tcPr>
          <w:p w14:paraId="6B8E5640" w14:textId="77777777" w:rsidR="00886369" w:rsidRDefault="00886369">
            <w:pPr>
              <w:pStyle w:val="ConsPlusNormal0"/>
            </w:pPr>
          </w:p>
        </w:tc>
      </w:tr>
      <w:tr w:rsidR="00886369" w14:paraId="55C1C7BD" w14:textId="77777777">
        <w:tc>
          <w:tcPr>
            <w:tcW w:w="3118" w:type="dxa"/>
            <w:vAlign w:val="center"/>
          </w:tcPr>
          <w:p w14:paraId="7F0254A0"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17757C9B" w14:textId="77777777" w:rsidR="00886369" w:rsidRDefault="00000000">
            <w:pPr>
              <w:pStyle w:val="ConsPlusNormal0"/>
              <w:jc w:val="center"/>
            </w:pPr>
            <w:bookmarkStart w:id="304" w:name="P7934"/>
            <w:bookmarkEnd w:id="304"/>
            <w:r>
              <w:t>43.2</w:t>
            </w:r>
          </w:p>
        </w:tc>
        <w:tc>
          <w:tcPr>
            <w:tcW w:w="1814" w:type="dxa"/>
            <w:vAlign w:val="center"/>
          </w:tcPr>
          <w:p w14:paraId="113A112A" w14:textId="77777777" w:rsidR="00886369" w:rsidRDefault="00000000">
            <w:pPr>
              <w:pStyle w:val="ConsPlusNormal0"/>
              <w:jc w:val="center"/>
            </w:pPr>
            <w:r>
              <w:t>случай госпитализации</w:t>
            </w:r>
          </w:p>
        </w:tc>
        <w:tc>
          <w:tcPr>
            <w:tcW w:w="2041" w:type="dxa"/>
            <w:vAlign w:val="center"/>
          </w:tcPr>
          <w:p w14:paraId="7BB13D57" w14:textId="77777777" w:rsidR="00886369" w:rsidRDefault="00886369">
            <w:pPr>
              <w:pStyle w:val="ConsPlusNormal0"/>
            </w:pPr>
          </w:p>
        </w:tc>
        <w:tc>
          <w:tcPr>
            <w:tcW w:w="1984" w:type="dxa"/>
            <w:vAlign w:val="center"/>
          </w:tcPr>
          <w:p w14:paraId="598B1E93" w14:textId="77777777" w:rsidR="00886369" w:rsidRDefault="00886369">
            <w:pPr>
              <w:pStyle w:val="ConsPlusNormal0"/>
            </w:pPr>
          </w:p>
        </w:tc>
        <w:tc>
          <w:tcPr>
            <w:tcW w:w="1474" w:type="dxa"/>
            <w:vAlign w:val="center"/>
          </w:tcPr>
          <w:p w14:paraId="4920E3DD" w14:textId="77777777" w:rsidR="00886369" w:rsidRDefault="00886369">
            <w:pPr>
              <w:pStyle w:val="ConsPlusNormal0"/>
            </w:pPr>
          </w:p>
        </w:tc>
        <w:tc>
          <w:tcPr>
            <w:tcW w:w="1474" w:type="dxa"/>
            <w:vAlign w:val="center"/>
          </w:tcPr>
          <w:p w14:paraId="0DD275CC" w14:textId="77777777" w:rsidR="00886369" w:rsidRDefault="00886369">
            <w:pPr>
              <w:pStyle w:val="ConsPlusNormal0"/>
            </w:pPr>
          </w:p>
        </w:tc>
        <w:tc>
          <w:tcPr>
            <w:tcW w:w="1417" w:type="dxa"/>
            <w:vAlign w:val="center"/>
          </w:tcPr>
          <w:p w14:paraId="5DFDC4C9" w14:textId="77777777" w:rsidR="00886369" w:rsidRDefault="00886369">
            <w:pPr>
              <w:pStyle w:val="ConsPlusNormal0"/>
            </w:pPr>
          </w:p>
        </w:tc>
        <w:tc>
          <w:tcPr>
            <w:tcW w:w="1417" w:type="dxa"/>
            <w:vAlign w:val="center"/>
          </w:tcPr>
          <w:p w14:paraId="6B733D44" w14:textId="77777777" w:rsidR="00886369" w:rsidRDefault="00886369">
            <w:pPr>
              <w:pStyle w:val="ConsPlusNormal0"/>
            </w:pPr>
          </w:p>
        </w:tc>
        <w:tc>
          <w:tcPr>
            <w:tcW w:w="1361" w:type="dxa"/>
            <w:vAlign w:val="center"/>
          </w:tcPr>
          <w:p w14:paraId="3F024946" w14:textId="77777777" w:rsidR="00886369" w:rsidRDefault="00886369">
            <w:pPr>
              <w:pStyle w:val="ConsPlusNormal0"/>
            </w:pPr>
          </w:p>
        </w:tc>
      </w:tr>
      <w:tr w:rsidR="00886369" w14:paraId="0108493E" w14:textId="77777777">
        <w:tc>
          <w:tcPr>
            <w:tcW w:w="3118" w:type="dxa"/>
            <w:vAlign w:val="center"/>
          </w:tcPr>
          <w:p w14:paraId="0618782D"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73C71A01" w14:textId="77777777" w:rsidR="00886369" w:rsidRDefault="00000000">
            <w:pPr>
              <w:pStyle w:val="ConsPlusNormal0"/>
              <w:jc w:val="center"/>
            </w:pPr>
            <w:bookmarkStart w:id="305" w:name="P7944"/>
            <w:bookmarkEnd w:id="305"/>
            <w:r>
              <w:t>43.3</w:t>
            </w:r>
          </w:p>
        </w:tc>
        <w:tc>
          <w:tcPr>
            <w:tcW w:w="1814" w:type="dxa"/>
            <w:vAlign w:val="center"/>
          </w:tcPr>
          <w:p w14:paraId="383D9964" w14:textId="77777777" w:rsidR="00886369" w:rsidRDefault="00000000">
            <w:pPr>
              <w:pStyle w:val="ConsPlusNormal0"/>
              <w:jc w:val="center"/>
            </w:pPr>
            <w:r>
              <w:t>случай госпитализации</w:t>
            </w:r>
          </w:p>
        </w:tc>
        <w:tc>
          <w:tcPr>
            <w:tcW w:w="2041" w:type="dxa"/>
            <w:vAlign w:val="center"/>
          </w:tcPr>
          <w:p w14:paraId="2E326314" w14:textId="77777777" w:rsidR="00886369" w:rsidRDefault="00886369">
            <w:pPr>
              <w:pStyle w:val="ConsPlusNormal0"/>
            </w:pPr>
          </w:p>
        </w:tc>
        <w:tc>
          <w:tcPr>
            <w:tcW w:w="1984" w:type="dxa"/>
            <w:vAlign w:val="center"/>
          </w:tcPr>
          <w:p w14:paraId="5E0FB042" w14:textId="77777777" w:rsidR="00886369" w:rsidRDefault="00886369">
            <w:pPr>
              <w:pStyle w:val="ConsPlusNormal0"/>
            </w:pPr>
          </w:p>
        </w:tc>
        <w:tc>
          <w:tcPr>
            <w:tcW w:w="1474" w:type="dxa"/>
            <w:vAlign w:val="center"/>
          </w:tcPr>
          <w:p w14:paraId="1AE9C472" w14:textId="77777777" w:rsidR="00886369" w:rsidRDefault="00886369">
            <w:pPr>
              <w:pStyle w:val="ConsPlusNormal0"/>
            </w:pPr>
          </w:p>
        </w:tc>
        <w:tc>
          <w:tcPr>
            <w:tcW w:w="1474" w:type="dxa"/>
            <w:vAlign w:val="center"/>
          </w:tcPr>
          <w:p w14:paraId="1522158B" w14:textId="77777777" w:rsidR="00886369" w:rsidRDefault="00886369">
            <w:pPr>
              <w:pStyle w:val="ConsPlusNormal0"/>
            </w:pPr>
          </w:p>
        </w:tc>
        <w:tc>
          <w:tcPr>
            <w:tcW w:w="1417" w:type="dxa"/>
            <w:vAlign w:val="center"/>
          </w:tcPr>
          <w:p w14:paraId="57A13DF3" w14:textId="77777777" w:rsidR="00886369" w:rsidRDefault="00886369">
            <w:pPr>
              <w:pStyle w:val="ConsPlusNormal0"/>
            </w:pPr>
          </w:p>
        </w:tc>
        <w:tc>
          <w:tcPr>
            <w:tcW w:w="1417" w:type="dxa"/>
            <w:vAlign w:val="center"/>
          </w:tcPr>
          <w:p w14:paraId="5FD285EA" w14:textId="77777777" w:rsidR="00886369" w:rsidRDefault="00886369">
            <w:pPr>
              <w:pStyle w:val="ConsPlusNormal0"/>
            </w:pPr>
          </w:p>
        </w:tc>
        <w:tc>
          <w:tcPr>
            <w:tcW w:w="1361" w:type="dxa"/>
            <w:vAlign w:val="center"/>
          </w:tcPr>
          <w:p w14:paraId="2A685EC4" w14:textId="77777777" w:rsidR="00886369" w:rsidRDefault="00886369">
            <w:pPr>
              <w:pStyle w:val="ConsPlusNormal0"/>
            </w:pPr>
          </w:p>
        </w:tc>
      </w:tr>
      <w:tr w:rsidR="00886369" w14:paraId="313198D7" w14:textId="77777777">
        <w:tc>
          <w:tcPr>
            <w:tcW w:w="3118" w:type="dxa"/>
            <w:vAlign w:val="center"/>
          </w:tcPr>
          <w:p w14:paraId="35EE804D"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19BCED55" w14:textId="77777777" w:rsidR="00886369" w:rsidRDefault="00000000">
            <w:pPr>
              <w:pStyle w:val="ConsPlusNormal0"/>
              <w:jc w:val="center"/>
            </w:pPr>
            <w:bookmarkStart w:id="306" w:name="P7954"/>
            <w:bookmarkEnd w:id="306"/>
            <w:r>
              <w:t>43.4</w:t>
            </w:r>
          </w:p>
        </w:tc>
        <w:tc>
          <w:tcPr>
            <w:tcW w:w="1814" w:type="dxa"/>
            <w:vAlign w:val="center"/>
          </w:tcPr>
          <w:p w14:paraId="7FE98F45" w14:textId="77777777" w:rsidR="00886369" w:rsidRDefault="00000000">
            <w:pPr>
              <w:pStyle w:val="ConsPlusNormal0"/>
              <w:jc w:val="center"/>
            </w:pPr>
            <w:r>
              <w:t>случай госпитализации</w:t>
            </w:r>
          </w:p>
        </w:tc>
        <w:tc>
          <w:tcPr>
            <w:tcW w:w="2041" w:type="dxa"/>
            <w:vAlign w:val="center"/>
          </w:tcPr>
          <w:p w14:paraId="3E2A4F84" w14:textId="77777777" w:rsidR="00886369" w:rsidRDefault="00886369">
            <w:pPr>
              <w:pStyle w:val="ConsPlusNormal0"/>
            </w:pPr>
          </w:p>
        </w:tc>
        <w:tc>
          <w:tcPr>
            <w:tcW w:w="1984" w:type="dxa"/>
            <w:vAlign w:val="center"/>
          </w:tcPr>
          <w:p w14:paraId="783941C2" w14:textId="77777777" w:rsidR="00886369" w:rsidRDefault="00886369">
            <w:pPr>
              <w:pStyle w:val="ConsPlusNormal0"/>
            </w:pPr>
          </w:p>
        </w:tc>
        <w:tc>
          <w:tcPr>
            <w:tcW w:w="1474" w:type="dxa"/>
            <w:vAlign w:val="center"/>
          </w:tcPr>
          <w:p w14:paraId="479CA244" w14:textId="77777777" w:rsidR="00886369" w:rsidRDefault="00886369">
            <w:pPr>
              <w:pStyle w:val="ConsPlusNormal0"/>
            </w:pPr>
          </w:p>
        </w:tc>
        <w:tc>
          <w:tcPr>
            <w:tcW w:w="1474" w:type="dxa"/>
            <w:vAlign w:val="center"/>
          </w:tcPr>
          <w:p w14:paraId="5F09EF08" w14:textId="77777777" w:rsidR="00886369" w:rsidRDefault="00886369">
            <w:pPr>
              <w:pStyle w:val="ConsPlusNormal0"/>
            </w:pPr>
          </w:p>
        </w:tc>
        <w:tc>
          <w:tcPr>
            <w:tcW w:w="1417" w:type="dxa"/>
            <w:vAlign w:val="center"/>
          </w:tcPr>
          <w:p w14:paraId="1B23E811" w14:textId="77777777" w:rsidR="00886369" w:rsidRDefault="00886369">
            <w:pPr>
              <w:pStyle w:val="ConsPlusNormal0"/>
            </w:pPr>
          </w:p>
        </w:tc>
        <w:tc>
          <w:tcPr>
            <w:tcW w:w="1417" w:type="dxa"/>
            <w:vAlign w:val="center"/>
          </w:tcPr>
          <w:p w14:paraId="4B8A85B4" w14:textId="77777777" w:rsidR="00886369" w:rsidRDefault="00886369">
            <w:pPr>
              <w:pStyle w:val="ConsPlusNormal0"/>
            </w:pPr>
          </w:p>
        </w:tc>
        <w:tc>
          <w:tcPr>
            <w:tcW w:w="1361" w:type="dxa"/>
            <w:vAlign w:val="center"/>
          </w:tcPr>
          <w:p w14:paraId="1C3826B4" w14:textId="77777777" w:rsidR="00886369" w:rsidRDefault="00886369">
            <w:pPr>
              <w:pStyle w:val="ConsPlusNormal0"/>
            </w:pPr>
          </w:p>
        </w:tc>
      </w:tr>
      <w:tr w:rsidR="00886369" w14:paraId="1AE7A863" w14:textId="77777777">
        <w:tc>
          <w:tcPr>
            <w:tcW w:w="3118" w:type="dxa"/>
            <w:vAlign w:val="center"/>
          </w:tcPr>
          <w:p w14:paraId="56C13497"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4D0B5F71" w14:textId="77777777" w:rsidR="00886369" w:rsidRDefault="00000000">
            <w:pPr>
              <w:pStyle w:val="ConsPlusNormal0"/>
              <w:jc w:val="center"/>
            </w:pPr>
            <w:bookmarkStart w:id="307" w:name="P7964"/>
            <w:bookmarkEnd w:id="307"/>
            <w:r>
              <w:t>43.5</w:t>
            </w:r>
          </w:p>
        </w:tc>
        <w:tc>
          <w:tcPr>
            <w:tcW w:w="1814" w:type="dxa"/>
            <w:vAlign w:val="center"/>
          </w:tcPr>
          <w:p w14:paraId="4859630B" w14:textId="77777777" w:rsidR="00886369" w:rsidRDefault="00000000">
            <w:pPr>
              <w:pStyle w:val="ConsPlusNormal0"/>
              <w:jc w:val="center"/>
            </w:pPr>
            <w:r>
              <w:t>случай госпитализации</w:t>
            </w:r>
          </w:p>
        </w:tc>
        <w:tc>
          <w:tcPr>
            <w:tcW w:w="2041" w:type="dxa"/>
            <w:vAlign w:val="center"/>
          </w:tcPr>
          <w:p w14:paraId="2839738A" w14:textId="77777777" w:rsidR="00886369" w:rsidRDefault="00886369">
            <w:pPr>
              <w:pStyle w:val="ConsPlusNormal0"/>
            </w:pPr>
          </w:p>
        </w:tc>
        <w:tc>
          <w:tcPr>
            <w:tcW w:w="1984" w:type="dxa"/>
            <w:vAlign w:val="center"/>
          </w:tcPr>
          <w:p w14:paraId="3F12471B" w14:textId="77777777" w:rsidR="00886369" w:rsidRDefault="00886369">
            <w:pPr>
              <w:pStyle w:val="ConsPlusNormal0"/>
            </w:pPr>
          </w:p>
        </w:tc>
        <w:tc>
          <w:tcPr>
            <w:tcW w:w="1474" w:type="dxa"/>
            <w:vAlign w:val="center"/>
          </w:tcPr>
          <w:p w14:paraId="3B3EA5B5" w14:textId="77777777" w:rsidR="00886369" w:rsidRDefault="00886369">
            <w:pPr>
              <w:pStyle w:val="ConsPlusNormal0"/>
            </w:pPr>
          </w:p>
        </w:tc>
        <w:tc>
          <w:tcPr>
            <w:tcW w:w="1474" w:type="dxa"/>
            <w:vAlign w:val="center"/>
          </w:tcPr>
          <w:p w14:paraId="6D67F4DB" w14:textId="77777777" w:rsidR="00886369" w:rsidRDefault="00886369">
            <w:pPr>
              <w:pStyle w:val="ConsPlusNormal0"/>
            </w:pPr>
          </w:p>
        </w:tc>
        <w:tc>
          <w:tcPr>
            <w:tcW w:w="1417" w:type="dxa"/>
            <w:vAlign w:val="center"/>
          </w:tcPr>
          <w:p w14:paraId="4829692C" w14:textId="77777777" w:rsidR="00886369" w:rsidRDefault="00886369">
            <w:pPr>
              <w:pStyle w:val="ConsPlusNormal0"/>
            </w:pPr>
          </w:p>
        </w:tc>
        <w:tc>
          <w:tcPr>
            <w:tcW w:w="1417" w:type="dxa"/>
            <w:vAlign w:val="center"/>
          </w:tcPr>
          <w:p w14:paraId="77B4A14F" w14:textId="77777777" w:rsidR="00886369" w:rsidRDefault="00886369">
            <w:pPr>
              <w:pStyle w:val="ConsPlusNormal0"/>
            </w:pPr>
          </w:p>
        </w:tc>
        <w:tc>
          <w:tcPr>
            <w:tcW w:w="1361" w:type="dxa"/>
            <w:vAlign w:val="center"/>
          </w:tcPr>
          <w:p w14:paraId="679D5C37" w14:textId="77777777" w:rsidR="00886369" w:rsidRDefault="00886369">
            <w:pPr>
              <w:pStyle w:val="ConsPlusNormal0"/>
            </w:pPr>
          </w:p>
        </w:tc>
      </w:tr>
      <w:tr w:rsidR="00886369" w14:paraId="0EE5D8B7" w14:textId="77777777">
        <w:tc>
          <w:tcPr>
            <w:tcW w:w="3118" w:type="dxa"/>
            <w:vAlign w:val="center"/>
          </w:tcPr>
          <w:p w14:paraId="4433A1DA"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0BD4F167" w14:textId="77777777" w:rsidR="00886369" w:rsidRDefault="00000000">
            <w:pPr>
              <w:pStyle w:val="ConsPlusNormal0"/>
              <w:jc w:val="center"/>
            </w:pPr>
            <w:bookmarkStart w:id="308" w:name="P7974"/>
            <w:bookmarkEnd w:id="308"/>
            <w:r>
              <w:t>43.6</w:t>
            </w:r>
          </w:p>
        </w:tc>
        <w:tc>
          <w:tcPr>
            <w:tcW w:w="1814" w:type="dxa"/>
            <w:vAlign w:val="center"/>
          </w:tcPr>
          <w:p w14:paraId="033DC1A8" w14:textId="77777777" w:rsidR="00886369" w:rsidRDefault="00000000">
            <w:pPr>
              <w:pStyle w:val="ConsPlusNormal0"/>
              <w:jc w:val="center"/>
            </w:pPr>
            <w:r>
              <w:t>случай госпитализации</w:t>
            </w:r>
          </w:p>
        </w:tc>
        <w:tc>
          <w:tcPr>
            <w:tcW w:w="2041" w:type="dxa"/>
            <w:vAlign w:val="center"/>
          </w:tcPr>
          <w:p w14:paraId="733AF736" w14:textId="77777777" w:rsidR="00886369" w:rsidRDefault="00886369">
            <w:pPr>
              <w:pStyle w:val="ConsPlusNormal0"/>
            </w:pPr>
          </w:p>
        </w:tc>
        <w:tc>
          <w:tcPr>
            <w:tcW w:w="1984" w:type="dxa"/>
            <w:vAlign w:val="center"/>
          </w:tcPr>
          <w:p w14:paraId="382AC0C4" w14:textId="77777777" w:rsidR="00886369" w:rsidRDefault="00886369">
            <w:pPr>
              <w:pStyle w:val="ConsPlusNormal0"/>
            </w:pPr>
          </w:p>
        </w:tc>
        <w:tc>
          <w:tcPr>
            <w:tcW w:w="1474" w:type="dxa"/>
            <w:vAlign w:val="center"/>
          </w:tcPr>
          <w:p w14:paraId="5B31EA34" w14:textId="77777777" w:rsidR="00886369" w:rsidRDefault="00886369">
            <w:pPr>
              <w:pStyle w:val="ConsPlusNormal0"/>
            </w:pPr>
          </w:p>
        </w:tc>
        <w:tc>
          <w:tcPr>
            <w:tcW w:w="1474" w:type="dxa"/>
            <w:vAlign w:val="center"/>
          </w:tcPr>
          <w:p w14:paraId="24F2C647" w14:textId="77777777" w:rsidR="00886369" w:rsidRDefault="00886369">
            <w:pPr>
              <w:pStyle w:val="ConsPlusNormal0"/>
            </w:pPr>
          </w:p>
        </w:tc>
        <w:tc>
          <w:tcPr>
            <w:tcW w:w="1417" w:type="dxa"/>
            <w:vAlign w:val="center"/>
          </w:tcPr>
          <w:p w14:paraId="10AD4F2A" w14:textId="77777777" w:rsidR="00886369" w:rsidRDefault="00886369">
            <w:pPr>
              <w:pStyle w:val="ConsPlusNormal0"/>
            </w:pPr>
          </w:p>
        </w:tc>
        <w:tc>
          <w:tcPr>
            <w:tcW w:w="1417" w:type="dxa"/>
            <w:vAlign w:val="center"/>
          </w:tcPr>
          <w:p w14:paraId="63C2A8AA" w14:textId="77777777" w:rsidR="00886369" w:rsidRDefault="00886369">
            <w:pPr>
              <w:pStyle w:val="ConsPlusNormal0"/>
            </w:pPr>
          </w:p>
        </w:tc>
        <w:tc>
          <w:tcPr>
            <w:tcW w:w="1361" w:type="dxa"/>
            <w:vAlign w:val="center"/>
          </w:tcPr>
          <w:p w14:paraId="3DCD7A9E" w14:textId="77777777" w:rsidR="00886369" w:rsidRDefault="00886369">
            <w:pPr>
              <w:pStyle w:val="ConsPlusNormal0"/>
            </w:pPr>
          </w:p>
        </w:tc>
      </w:tr>
      <w:tr w:rsidR="00886369" w14:paraId="73A9AF5E" w14:textId="77777777">
        <w:tc>
          <w:tcPr>
            <w:tcW w:w="3118" w:type="dxa"/>
            <w:vAlign w:val="center"/>
          </w:tcPr>
          <w:p w14:paraId="22B7ABBD" w14:textId="77777777" w:rsidR="00886369" w:rsidRDefault="00000000">
            <w:pPr>
              <w:pStyle w:val="ConsPlusNormal0"/>
              <w:jc w:val="both"/>
            </w:pPr>
            <w:r>
              <w:t>4.7. высокотехнологичная медицинская помощь</w:t>
            </w:r>
          </w:p>
        </w:tc>
        <w:tc>
          <w:tcPr>
            <w:tcW w:w="1134" w:type="dxa"/>
            <w:vAlign w:val="center"/>
          </w:tcPr>
          <w:p w14:paraId="7B444188" w14:textId="77777777" w:rsidR="00886369" w:rsidRDefault="00000000">
            <w:pPr>
              <w:pStyle w:val="ConsPlusNormal0"/>
              <w:jc w:val="center"/>
            </w:pPr>
            <w:bookmarkStart w:id="309" w:name="P7984"/>
            <w:bookmarkEnd w:id="309"/>
            <w:r>
              <w:t>43.7</w:t>
            </w:r>
          </w:p>
        </w:tc>
        <w:tc>
          <w:tcPr>
            <w:tcW w:w="1814" w:type="dxa"/>
            <w:vAlign w:val="center"/>
          </w:tcPr>
          <w:p w14:paraId="0492F060" w14:textId="77777777" w:rsidR="00886369" w:rsidRDefault="00000000">
            <w:pPr>
              <w:pStyle w:val="ConsPlusNormal0"/>
              <w:jc w:val="center"/>
            </w:pPr>
            <w:r>
              <w:t>случай госпитализации</w:t>
            </w:r>
          </w:p>
        </w:tc>
        <w:tc>
          <w:tcPr>
            <w:tcW w:w="2041" w:type="dxa"/>
            <w:vAlign w:val="center"/>
          </w:tcPr>
          <w:p w14:paraId="141C50FE" w14:textId="77777777" w:rsidR="00886369" w:rsidRDefault="00886369">
            <w:pPr>
              <w:pStyle w:val="ConsPlusNormal0"/>
            </w:pPr>
          </w:p>
        </w:tc>
        <w:tc>
          <w:tcPr>
            <w:tcW w:w="1984" w:type="dxa"/>
            <w:vAlign w:val="center"/>
          </w:tcPr>
          <w:p w14:paraId="1D5BEA01" w14:textId="77777777" w:rsidR="00886369" w:rsidRDefault="00886369">
            <w:pPr>
              <w:pStyle w:val="ConsPlusNormal0"/>
            </w:pPr>
          </w:p>
        </w:tc>
        <w:tc>
          <w:tcPr>
            <w:tcW w:w="1474" w:type="dxa"/>
            <w:vAlign w:val="center"/>
          </w:tcPr>
          <w:p w14:paraId="6A2CF803" w14:textId="77777777" w:rsidR="00886369" w:rsidRDefault="00886369">
            <w:pPr>
              <w:pStyle w:val="ConsPlusNormal0"/>
            </w:pPr>
          </w:p>
        </w:tc>
        <w:tc>
          <w:tcPr>
            <w:tcW w:w="1474" w:type="dxa"/>
            <w:vAlign w:val="center"/>
          </w:tcPr>
          <w:p w14:paraId="5A336826" w14:textId="77777777" w:rsidR="00886369" w:rsidRDefault="00886369">
            <w:pPr>
              <w:pStyle w:val="ConsPlusNormal0"/>
            </w:pPr>
          </w:p>
        </w:tc>
        <w:tc>
          <w:tcPr>
            <w:tcW w:w="1417" w:type="dxa"/>
            <w:vAlign w:val="center"/>
          </w:tcPr>
          <w:p w14:paraId="012F6A93" w14:textId="77777777" w:rsidR="00886369" w:rsidRDefault="00886369">
            <w:pPr>
              <w:pStyle w:val="ConsPlusNormal0"/>
            </w:pPr>
          </w:p>
        </w:tc>
        <w:tc>
          <w:tcPr>
            <w:tcW w:w="1417" w:type="dxa"/>
            <w:vAlign w:val="center"/>
          </w:tcPr>
          <w:p w14:paraId="13184B0B" w14:textId="77777777" w:rsidR="00886369" w:rsidRDefault="00886369">
            <w:pPr>
              <w:pStyle w:val="ConsPlusNormal0"/>
            </w:pPr>
          </w:p>
        </w:tc>
        <w:tc>
          <w:tcPr>
            <w:tcW w:w="1361" w:type="dxa"/>
            <w:vAlign w:val="center"/>
          </w:tcPr>
          <w:p w14:paraId="26039CF8" w14:textId="77777777" w:rsidR="00886369" w:rsidRDefault="00886369">
            <w:pPr>
              <w:pStyle w:val="ConsPlusNormal0"/>
            </w:pPr>
          </w:p>
        </w:tc>
      </w:tr>
      <w:tr w:rsidR="00886369" w14:paraId="22BB89D3" w14:textId="77777777">
        <w:tc>
          <w:tcPr>
            <w:tcW w:w="3118" w:type="dxa"/>
            <w:vAlign w:val="center"/>
          </w:tcPr>
          <w:p w14:paraId="4FB9A677" w14:textId="77777777" w:rsidR="00886369" w:rsidRDefault="00000000">
            <w:pPr>
              <w:pStyle w:val="ConsPlusNormal0"/>
              <w:jc w:val="both"/>
            </w:pPr>
            <w:r>
              <w:t>5. Медицинская реабилитация:</w:t>
            </w:r>
          </w:p>
        </w:tc>
        <w:tc>
          <w:tcPr>
            <w:tcW w:w="1134" w:type="dxa"/>
            <w:vAlign w:val="center"/>
          </w:tcPr>
          <w:p w14:paraId="20340876" w14:textId="77777777" w:rsidR="00886369" w:rsidRDefault="00000000">
            <w:pPr>
              <w:pStyle w:val="ConsPlusNormal0"/>
              <w:jc w:val="center"/>
            </w:pPr>
            <w:bookmarkStart w:id="310" w:name="P7994"/>
            <w:bookmarkEnd w:id="310"/>
            <w:r>
              <w:t>44</w:t>
            </w:r>
          </w:p>
        </w:tc>
        <w:tc>
          <w:tcPr>
            <w:tcW w:w="1814" w:type="dxa"/>
            <w:vAlign w:val="center"/>
          </w:tcPr>
          <w:p w14:paraId="0735598F" w14:textId="77777777" w:rsidR="00886369" w:rsidRDefault="00000000">
            <w:pPr>
              <w:pStyle w:val="ConsPlusNormal0"/>
              <w:jc w:val="center"/>
            </w:pPr>
            <w:r>
              <w:t>X</w:t>
            </w:r>
          </w:p>
        </w:tc>
        <w:tc>
          <w:tcPr>
            <w:tcW w:w="2041" w:type="dxa"/>
            <w:vAlign w:val="center"/>
          </w:tcPr>
          <w:p w14:paraId="24B96964" w14:textId="77777777" w:rsidR="00886369" w:rsidRDefault="00886369">
            <w:pPr>
              <w:pStyle w:val="ConsPlusNormal0"/>
            </w:pPr>
          </w:p>
        </w:tc>
        <w:tc>
          <w:tcPr>
            <w:tcW w:w="1984" w:type="dxa"/>
            <w:vAlign w:val="center"/>
          </w:tcPr>
          <w:p w14:paraId="780CDBC5" w14:textId="77777777" w:rsidR="00886369" w:rsidRDefault="00886369">
            <w:pPr>
              <w:pStyle w:val="ConsPlusNormal0"/>
            </w:pPr>
          </w:p>
        </w:tc>
        <w:tc>
          <w:tcPr>
            <w:tcW w:w="1474" w:type="dxa"/>
            <w:vAlign w:val="center"/>
          </w:tcPr>
          <w:p w14:paraId="2058087C" w14:textId="77777777" w:rsidR="00886369" w:rsidRDefault="00886369">
            <w:pPr>
              <w:pStyle w:val="ConsPlusNormal0"/>
            </w:pPr>
          </w:p>
        </w:tc>
        <w:tc>
          <w:tcPr>
            <w:tcW w:w="1474" w:type="dxa"/>
            <w:vAlign w:val="center"/>
          </w:tcPr>
          <w:p w14:paraId="6C4A3085" w14:textId="77777777" w:rsidR="00886369" w:rsidRDefault="00886369">
            <w:pPr>
              <w:pStyle w:val="ConsPlusNormal0"/>
            </w:pPr>
          </w:p>
        </w:tc>
        <w:tc>
          <w:tcPr>
            <w:tcW w:w="1417" w:type="dxa"/>
            <w:vAlign w:val="center"/>
          </w:tcPr>
          <w:p w14:paraId="75345659" w14:textId="77777777" w:rsidR="00886369" w:rsidRDefault="00886369">
            <w:pPr>
              <w:pStyle w:val="ConsPlusNormal0"/>
            </w:pPr>
          </w:p>
        </w:tc>
        <w:tc>
          <w:tcPr>
            <w:tcW w:w="1417" w:type="dxa"/>
            <w:vAlign w:val="center"/>
          </w:tcPr>
          <w:p w14:paraId="73E1943B" w14:textId="77777777" w:rsidR="00886369" w:rsidRDefault="00886369">
            <w:pPr>
              <w:pStyle w:val="ConsPlusNormal0"/>
            </w:pPr>
          </w:p>
        </w:tc>
        <w:tc>
          <w:tcPr>
            <w:tcW w:w="1361" w:type="dxa"/>
            <w:vAlign w:val="center"/>
          </w:tcPr>
          <w:p w14:paraId="30009E09" w14:textId="77777777" w:rsidR="00886369" w:rsidRDefault="00886369">
            <w:pPr>
              <w:pStyle w:val="ConsPlusNormal0"/>
            </w:pPr>
          </w:p>
        </w:tc>
      </w:tr>
      <w:tr w:rsidR="00886369" w14:paraId="36942E00" w14:textId="77777777">
        <w:tc>
          <w:tcPr>
            <w:tcW w:w="3118" w:type="dxa"/>
            <w:vAlign w:val="center"/>
          </w:tcPr>
          <w:p w14:paraId="0FA3333B" w14:textId="77777777" w:rsidR="00886369" w:rsidRDefault="00000000">
            <w:pPr>
              <w:pStyle w:val="ConsPlusNormal0"/>
              <w:jc w:val="both"/>
            </w:pPr>
            <w:r>
              <w:t>5.1. В амбулаторных условиях</w:t>
            </w:r>
          </w:p>
        </w:tc>
        <w:tc>
          <w:tcPr>
            <w:tcW w:w="1134" w:type="dxa"/>
            <w:vAlign w:val="center"/>
          </w:tcPr>
          <w:p w14:paraId="02F10E2B" w14:textId="77777777" w:rsidR="00886369" w:rsidRDefault="00000000">
            <w:pPr>
              <w:pStyle w:val="ConsPlusNormal0"/>
              <w:jc w:val="center"/>
            </w:pPr>
            <w:bookmarkStart w:id="311" w:name="P8004"/>
            <w:bookmarkEnd w:id="311"/>
            <w:r>
              <w:t>44.1</w:t>
            </w:r>
          </w:p>
        </w:tc>
        <w:tc>
          <w:tcPr>
            <w:tcW w:w="1814" w:type="dxa"/>
            <w:vAlign w:val="center"/>
          </w:tcPr>
          <w:p w14:paraId="74B92FC8" w14:textId="77777777" w:rsidR="00886369" w:rsidRDefault="00000000">
            <w:pPr>
              <w:pStyle w:val="ConsPlusNormal0"/>
              <w:jc w:val="center"/>
            </w:pPr>
            <w:r>
              <w:t>комплексные посещения</w:t>
            </w:r>
          </w:p>
        </w:tc>
        <w:tc>
          <w:tcPr>
            <w:tcW w:w="2041" w:type="dxa"/>
            <w:vAlign w:val="center"/>
          </w:tcPr>
          <w:p w14:paraId="7F6AF348" w14:textId="77777777" w:rsidR="00886369" w:rsidRDefault="00886369">
            <w:pPr>
              <w:pStyle w:val="ConsPlusNormal0"/>
            </w:pPr>
          </w:p>
        </w:tc>
        <w:tc>
          <w:tcPr>
            <w:tcW w:w="1984" w:type="dxa"/>
            <w:vAlign w:val="center"/>
          </w:tcPr>
          <w:p w14:paraId="45040A04" w14:textId="77777777" w:rsidR="00886369" w:rsidRDefault="00886369">
            <w:pPr>
              <w:pStyle w:val="ConsPlusNormal0"/>
            </w:pPr>
          </w:p>
        </w:tc>
        <w:tc>
          <w:tcPr>
            <w:tcW w:w="1474" w:type="dxa"/>
            <w:vAlign w:val="center"/>
          </w:tcPr>
          <w:p w14:paraId="470114D8" w14:textId="77777777" w:rsidR="00886369" w:rsidRDefault="00886369">
            <w:pPr>
              <w:pStyle w:val="ConsPlusNormal0"/>
            </w:pPr>
          </w:p>
        </w:tc>
        <w:tc>
          <w:tcPr>
            <w:tcW w:w="1474" w:type="dxa"/>
            <w:vAlign w:val="center"/>
          </w:tcPr>
          <w:p w14:paraId="0F8970B2" w14:textId="77777777" w:rsidR="00886369" w:rsidRDefault="00886369">
            <w:pPr>
              <w:pStyle w:val="ConsPlusNormal0"/>
            </w:pPr>
          </w:p>
        </w:tc>
        <w:tc>
          <w:tcPr>
            <w:tcW w:w="1417" w:type="dxa"/>
            <w:vAlign w:val="center"/>
          </w:tcPr>
          <w:p w14:paraId="26B5286B" w14:textId="77777777" w:rsidR="00886369" w:rsidRDefault="00886369">
            <w:pPr>
              <w:pStyle w:val="ConsPlusNormal0"/>
            </w:pPr>
          </w:p>
        </w:tc>
        <w:tc>
          <w:tcPr>
            <w:tcW w:w="1417" w:type="dxa"/>
            <w:vAlign w:val="center"/>
          </w:tcPr>
          <w:p w14:paraId="0EDC5CDA" w14:textId="77777777" w:rsidR="00886369" w:rsidRDefault="00886369">
            <w:pPr>
              <w:pStyle w:val="ConsPlusNormal0"/>
            </w:pPr>
          </w:p>
        </w:tc>
        <w:tc>
          <w:tcPr>
            <w:tcW w:w="1361" w:type="dxa"/>
            <w:vAlign w:val="center"/>
          </w:tcPr>
          <w:p w14:paraId="36E2D1B7" w14:textId="77777777" w:rsidR="00886369" w:rsidRDefault="00886369">
            <w:pPr>
              <w:pStyle w:val="ConsPlusNormal0"/>
            </w:pPr>
          </w:p>
        </w:tc>
      </w:tr>
      <w:tr w:rsidR="00886369" w14:paraId="69CAB245" w14:textId="77777777">
        <w:tc>
          <w:tcPr>
            <w:tcW w:w="3118" w:type="dxa"/>
            <w:vAlign w:val="center"/>
          </w:tcPr>
          <w:p w14:paraId="6DB58BA4"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68BB0404" w14:textId="77777777" w:rsidR="00886369" w:rsidRDefault="00000000">
            <w:pPr>
              <w:pStyle w:val="ConsPlusNormal0"/>
              <w:jc w:val="center"/>
            </w:pPr>
            <w:bookmarkStart w:id="312" w:name="P8014"/>
            <w:bookmarkEnd w:id="312"/>
            <w:r>
              <w:t>44.2</w:t>
            </w:r>
          </w:p>
        </w:tc>
        <w:tc>
          <w:tcPr>
            <w:tcW w:w="1814" w:type="dxa"/>
            <w:vAlign w:val="center"/>
          </w:tcPr>
          <w:p w14:paraId="69960DF4" w14:textId="77777777" w:rsidR="00886369" w:rsidRDefault="00000000">
            <w:pPr>
              <w:pStyle w:val="ConsPlusNormal0"/>
              <w:jc w:val="center"/>
            </w:pPr>
            <w:r>
              <w:t>случай лечения</w:t>
            </w:r>
          </w:p>
        </w:tc>
        <w:tc>
          <w:tcPr>
            <w:tcW w:w="2041" w:type="dxa"/>
            <w:vAlign w:val="center"/>
          </w:tcPr>
          <w:p w14:paraId="3CA23730" w14:textId="77777777" w:rsidR="00886369" w:rsidRDefault="00886369">
            <w:pPr>
              <w:pStyle w:val="ConsPlusNormal0"/>
            </w:pPr>
          </w:p>
        </w:tc>
        <w:tc>
          <w:tcPr>
            <w:tcW w:w="1984" w:type="dxa"/>
            <w:vAlign w:val="center"/>
          </w:tcPr>
          <w:p w14:paraId="362BF558" w14:textId="77777777" w:rsidR="00886369" w:rsidRDefault="00886369">
            <w:pPr>
              <w:pStyle w:val="ConsPlusNormal0"/>
            </w:pPr>
          </w:p>
        </w:tc>
        <w:tc>
          <w:tcPr>
            <w:tcW w:w="1474" w:type="dxa"/>
            <w:vAlign w:val="center"/>
          </w:tcPr>
          <w:p w14:paraId="4F7000B1" w14:textId="77777777" w:rsidR="00886369" w:rsidRDefault="00886369">
            <w:pPr>
              <w:pStyle w:val="ConsPlusNormal0"/>
            </w:pPr>
          </w:p>
        </w:tc>
        <w:tc>
          <w:tcPr>
            <w:tcW w:w="1474" w:type="dxa"/>
            <w:vAlign w:val="center"/>
          </w:tcPr>
          <w:p w14:paraId="16D76A55" w14:textId="77777777" w:rsidR="00886369" w:rsidRDefault="00886369">
            <w:pPr>
              <w:pStyle w:val="ConsPlusNormal0"/>
            </w:pPr>
          </w:p>
        </w:tc>
        <w:tc>
          <w:tcPr>
            <w:tcW w:w="1417" w:type="dxa"/>
            <w:vAlign w:val="center"/>
          </w:tcPr>
          <w:p w14:paraId="61170529" w14:textId="77777777" w:rsidR="00886369" w:rsidRDefault="00886369">
            <w:pPr>
              <w:pStyle w:val="ConsPlusNormal0"/>
            </w:pPr>
          </w:p>
        </w:tc>
        <w:tc>
          <w:tcPr>
            <w:tcW w:w="1417" w:type="dxa"/>
            <w:vAlign w:val="center"/>
          </w:tcPr>
          <w:p w14:paraId="4B2DDE45" w14:textId="77777777" w:rsidR="00886369" w:rsidRDefault="00886369">
            <w:pPr>
              <w:pStyle w:val="ConsPlusNormal0"/>
            </w:pPr>
          </w:p>
        </w:tc>
        <w:tc>
          <w:tcPr>
            <w:tcW w:w="1361" w:type="dxa"/>
            <w:vAlign w:val="center"/>
          </w:tcPr>
          <w:p w14:paraId="39B4D7E1" w14:textId="77777777" w:rsidR="00886369" w:rsidRDefault="00886369">
            <w:pPr>
              <w:pStyle w:val="ConsPlusNormal0"/>
            </w:pPr>
          </w:p>
        </w:tc>
      </w:tr>
      <w:tr w:rsidR="00886369" w14:paraId="327AA4DB" w14:textId="77777777">
        <w:tc>
          <w:tcPr>
            <w:tcW w:w="3118" w:type="dxa"/>
            <w:vAlign w:val="center"/>
          </w:tcPr>
          <w:p w14:paraId="2025F19C"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6AB2C0C4" w14:textId="77777777" w:rsidR="00886369" w:rsidRDefault="00000000">
            <w:pPr>
              <w:pStyle w:val="ConsPlusNormal0"/>
              <w:jc w:val="center"/>
            </w:pPr>
            <w:bookmarkStart w:id="313" w:name="P8024"/>
            <w:bookmarkEnd w:id="313"/>
            <w:r>
              <w:t>44.3</w:t>
            </w:r>
          </w:p>
        </w:tc>
        <w:tc>
          <w:tcPr>
            <w:tcW w:w="1814" w:type="dxa"/>
            <w:vAlign w:val="center"/>
          </w:tcPr>
          <w:p w14:paraId="669A09E6" w14:textId="77777777" w:rsidR="00886369" w:rsidRDefault="00000000">
            <w:pPr>
              <w:pStyle w:val="ConsPlusNormal0"/>
              <w:jc w:val="center"/>
            </w:pPr>
            <w:r>
              <w:t>случай госпитализации</w:t>
            </w:r>
          </w:p>
        </w:tc>
        <w:tc>
          <w:tcPr>
            <w:tcW w:w="2041" w:type="dxa"/>
            <w:vAlign w:val="center"/>
          </w:tcPr>
          <w:p w14:paraId="3E7AAF92" w14:textId="77777777" w:rsidR="00886369" w:rsidRDefault="00886369">
            <w:pPr>
              <w:pStyle w:val="ConsPlusNormal0"/>
            </w:pPr>
          </w:p>
        </w:tc>
        <w:tc>
          <w:tcPr>
            <w:tcW w:w="1984" w:type="dxa"/>
            <w:vAlign w:val="center"/>
          </w:tcPr>
          <w:p w14:paraId="03AE46EA" w14:textId="77777777" w:rsidR="00886369" w:rsidRDefault="00886369">
            <w:pPr>
              <w:pStyle w:val="ConsPlusNormal0"/>
            </w:pPr>
          </w:p>
        </w:tc>
        <w:tc>
          <w:tcPr>
            <w:tcW w:w="1474" w:type="dxa"/>
            <w:vAlign w:val="center"/>
          </w:tcPr>
          <w:p w14:paraId="4FE32E70" w14:textId="77777777" w:rsidR="00886369" w:rsidRDefault="00886369">
            <w:pPr>
              <w:pStyle w:val="ConsPlusNormal0"/>
            </w:pPr>
          </w:p>
        </w:tc>
        <w:tc>
          <w:tcPr>
            <w:tcW w:w="1474" w:type="dxa"/>
            <w:vAlign w:val="center"/>
          </w:tcPr>
          <w:p w14:paraId="597957B3" w14:textId="77777777" w:rsidR="00886369" w:rsidRDefault="00886369">
            <w:pPr>
              <w:pStyle w:val="ConsPlusNormal0"/>
            </w:pPr>
          </w:p>
        </w:tc>
        <w:tc>
          <w:tcPr>
            <w:tcW w:w="1417" w:type="dxa"/>
            <w:vAlign w:val="center"/>
          </w:tcPr>
          <w:p w14:paraId="1F266624" w14:textId="77777777" w:rsidR="00886369" w:rsidRDefault="00886369">
            <w:pPr>
              <w:pStyle w:val="ConsPlusNormal0"/>
            </w:pPr>
          </w:p>
        </w:tc>
        <w:tc>
          <w:tcPr>
            <w:tcW w:w="1417" w:type="dxa"/>
            <w:vAlign w:val="center"/>
          </w:tcPr>
          <w:p w14:paraId="1F292D13" w14:textId="77777777" w:rsidR="00886369" w:rsidRDefault="00886369">
            <w:pPr>
              <w:pStyle w:val="ConsPlusNormal0"/>
            </w:pPr>
          </w:p>
        </w:tc>
        <w:tc>
          <w:tcPr>
            <w:tcW w:w="1361" w:type="dxa"/>
            <w:vAlign w:val="center"/>
          </w:tcPr>
          <w:p w14:paraId="09B2FC03" w14:textId="77777777" w:rsidR="00886369" w:rsidRDefault="00886369">
            <w:pPr>
              <w:pStyle w:val="ConsPlusNormal0"/>
            </w:pPr>
          </w:p>
        </w:tc>
      </w:tr>
      <w:tr w:rsidR="00886369" w14:paraId="47C05431" w14:textId="77777777">
        <w:tc>
          <w:tcPr>
            <w:tcW w:w="3118" w:type="dxa"/>
            <w:vAlign w:val="center"/>
          </w:tcPr>
          <w:p w14:paraId="26132E04" w14:textId="77777777" w:rsidR="00886369" w:rsidRDefault="00000000">
            <w:pPr>
              <w:pStyle w:val="ConsPlusNormal0"/>
              <w:jc w:val="both"/>
            </w:pPr>
            <w:r>
              <w:t>6. Паллиативная медицинская помощь&lt;9&gt;</w:t>
            </w:r>
          </w:p>
        </w:tc>
        <w:tc>
          <w:tcPr>
            <w:tcW w:w="1134" w:type="dxa"/>
            <w:vAlign w:val="center"/>
          </w:tcPr>
          <w:p w14:paraId="48D91BBB" w14:textId="77777777" w:rsidR="00886369" w:rsidRDefault="00000000">
            <w:pPr>
              <w:pStyle w:val="ConsPlusNormal0"/>
              <w:jc w:val="center"/>
            </w:pPr>
            <w:r>
              <w:t>45</w:t>
            </w:r>
          </w:p>
        </w:tc>
        <w:tc>
          <w:tcPr>
            <w:tcW w:w="1814" w:type="dxa"/>
            <w:vAlign w:val="center"/>
          </w:tcPr>
          <w:p w14:paraId="4C09AB53" w14:textId="77777777" w:rsidR="00886369" w:rsidRDefault="00000000">
            <w:pPr>
              <w:pStyle w:val="ConsPlusNormal0"/>
              <w:jc w:val="center"/>
            </w:pPr>
            <w:r>
              <w:t>X</w:t>
            </w:r>
          </w:p>
        </w:tc>
        <w:tc>
          <w:tcPr>
            <w:tcW w:w="2041" w:type="dxa"/>
            <w:vAlign w:val="center"/>
          </w:tcPr>
          <w:p w14:paraId="29FE798D" w14:textId="77777777" w:rsidR="00886369" w:rsidRDefault="00886369">
            <w:pPr>
              <w:pStyle w:val="ConsPlusNormal0"/>
            </w:pPr>
          </w:p>
        </w:tc>
        <w:tc>
          <w:tcPr>
            <w:tcW w:w="1984" w:type="dxa"/>
            <w:vAlign w:val="center"/>
          </w:tcPr>
          <w:p w14:paraId="2289ED5E" w14:textId="77777777" w:rsidR="00886369" w:rsidRDefault="00886369">
            <w:pPr>
              <w:pStyle w:val="ConsPlusNormal0"/>
            </w:pPr>
          </w:p>
        </w:tc>
        <w:tc>
          <w:tcPr>
            <w:tcW w:w="1474" w:type="dxa"/>
            <w:vAlign w:val="center"/>
          </w:tcPr>
          <w:p w14:paraId="2063EC24" w14:textId="77777777" w:rsidR="00886369" w:rsidRDefault="00886369">
            <w:pPr>
              <w:pStyle w:val="ConsPlusNormal0"/>
            </w:pPr>
          </w:p>
        </w:tc>
        <w:tc>
          <w:tcPr>
            <w:tcW w:w="1474" w:type="dxa"/>
            <w:vAlign w:val="center"/>
          </w:tcPr>
          <w:p w14:paraId="3466F560" w14:textId="77777777" w:rsidR="00886369" w:rsidRDefault="00886369">
            <w:pPr>
              <w:pStyle w:val="ConsPlusNormal0"/>
            </w:pPr>
          </w:p>
        </w:tc>
        <w:tc>
          <w:tcPr>
            <w:tcW w:w="1417" w:type="dxa"/>
            <w:vAlign w:val="center"/>
          </w:tcPr>
          <w:p w14:paraId="6CE0249C" w14:textId="77777777" w:rsidR="00886369" w:rsidRDefault="00886369">
            <w:pPr>
              <w:pStyle w:val="ConsPlusNormal0"/>
            </w:pPr>
          </w:p>
        </w:tc>
        <w:tc>
          <w:tcPr>
            <w:tcW w:w="1417" w:type="dxa"/>
            <w:vAlign w:val="center"/>
          </w:tcPr>
          <w:p w14:paraId="6DE97279" w14:textId="77777777" w:rsidR="00886369" w:rsidRDefault="00886369">
            <w:pPr>
              <w:pStyle w:val="ConsPlusNormal0"/>
            </w:pPr>
          </w:p>
        </w:tc>
        <w:tc>
          <w:tcPr>
            <w:tcW w:w="1361" w:type="dxa"/>
            <w:vAlign w:val="center"/>
          </w:tcPr>
          <w:p w14:paraId="2FD98B43" w14:textId="77777777" w:rsidR="00886369" w:rsidRDefault="00886369">
            <w:pPr>
              <w:pStyle w:val="ConsPlusNormal0"/>
            </w:pPr>
          </w:p>
        </w:tc>
      </w:tr>
      <w:tr w:rsidR="00886369" w14:paraId="4A9B9570" w14:textId="77777777">
        <w:tc>
          <w:tcPr>
            <w:tcW w:w="3118" w:type="dxa"/>
            <w:vAlign w:val="center"/>
          </w:tcPr>
          <w:p w14:paraId="386AC740" w14:textId="77777777" w:rsidR="00886369" w:rsidRDefault="00000000">
            <w:pPr>
              <w:pStyle w:val="ConsPlusNormal0"/>
              <w:jc w:val="both"/>
            </w:pPr>
            <w:r>
              <w:t>6.1. первичная медицинская помощь, в том числе доврачебная и врачебная&lt;7&gt;, всего, включая:</w:t>
            </w:r>
          </w:p>
        </w:tc>
        <w:tc>
          <w:tcPr>
            <w:tcW w:w="1134" w:type="dxa"/>
            <w:vAlign w:val="center"/>
          </w:tcPr>
          <w:p w14:paraId="736AA7DB" w14:textId="77777777" w:rsidR="00886369" w:rsidRDefault="00000000">
            <w:pPr>
              <w:pStyle w:val="ConsPlusNormal0"/>
              <w:jc w:val="center"/>
            </w:pPr>
            <w:bookmarkStart w:id="314" w:name="P8044"/>
            <w:bookmarkEnd w:id="314"/>
            <w:r>
              <w:t>45.1</w:t>
            </w:r>
          </w:p>
        </w:tc>
        <w:tc>
          <w:tcPr>
            <w:tcW w:w="1814" w:type="dxa"/>
            <w:vAlign w:val="center"/>
          </w:tcPr>
          <w:p w14:paraId="5DB672F2" w14:textId="77777777" w:rsidR="00886369" w:rsidRDefault="00000000">
            <w:pPr>
              <w:pStyle w:val="ConsPlusNormal0"/>
              <w:jc w:val="center"/>
            </w:pPr>
            <w:r>
              <w:t>посещений</w:t>
            </w:r>
          </w:p>
        </w:tc>
        <w:tc>
          <w:tcPr>
            <w:tcW w:w="2041" w:type="dxa"/>
            <w:vAlign w:val="center"/>
          </w:tcPr>
          <w:p w14:paraId="3B648774" w14:textId="77777777" w:rsidR="00886369" w:rsidRDefault="00886369">
            <w:pPr>
              <w:pStyle w:val="ConsPlusNormal0"/>
            </w:pPr>
          </w:p>
        </w:tc>
        <w:tc>
          <w:tcPr>
            <w:tcW w:w="1984" w:type="dxa"/>
            <w:vAlign w:val="center"/>
          </w:tcPr>
          <w:p w14:paraId="1AAD494E" w14:textId="77777777" w:rsidR="00886369" w:rsidRDefault="00886369">
            <w:pPr>
              <w:pStyle w:val="ConsPlusNormal0"/>
            </w:pPr>
          </w:p>
        </w:tc>
        <w:tc>
          <w:tcPr>
            <w:tcW w:w="1474" w:type="dxa"/>
            <w:vAlign w:val="center"/>
          </w:tcPr>
          <w:p w14:paraId="04E1F8DA" w14:textId="77777777" w:rsidR="00886369" w:rsidRDefault="00886369">
            <w:pPr>
              <w:pStyle w:val="ConsPlusNormal0"/>
            </w:pPr>
          </w:p>
        </w:tc>
        <w:tc>
          <w:tcPr>
            <w:tcW w:w="1474" w:type="dxa"/>
            <w:vAlign w:val="center"/>
          </w:tcPr>
          <w:p w14:paraId="6C14698E" w14:textId="77777777" w:rsidR="00886369" w:rsidRDefault="00886369">
            <w:pPr>
              <w:pStyle w:val="ConsPlusNormal0"/>
            </w:pPr>
          </w:p>
        </w:tc>
        <w:tc>
          <w:tcPr>
            <w:tcW w:w="1417" w:type="dxa"/>
            <w:vAlign w:val="center"/>
          </w:tcPr>
          <w:p w14:paraId="66226CC9" w14:textId="77777777" w:rsidR="00886369" w:rsidRDefault="00886369">
            <w:pPr>
              <w:pStyle w:val="ConsPlusNormal0"/>
            </w:pPr>
          </w:p>
        </w:tc>
        <w:tc>
          <w:tcPr>
            <w:tcW w:w="1417" w:type="dxa"/>
            <w:vAlign w:val="center"/>
          </w:tcPr>
          <w:p w14:paraId="51B45321" w14:textId="77777777" w:rsidR="00886369" w:rsidRDefault="00886369">
            <w:pPr>
              <w:pStyle w:val="ConsPlusNormal0"/>
            </w:pPr>
          </w:p>
        </w:tc>
        <w:tc>
          <w:tcPr>
            <w:tcW w:w="1361" w:type="dxa"/>
            <w:vAlign w:val="center"/>
          </w:tcPr>
          <w:p w14:paraId="0DE5F959" w14:textId="77777777" w:rsidR="00886369" w:rsidRDefault="00886369">
            <w:pPr>
              <w:pStyle w:val="ConsPlusNormal0"/>
            </w:pPr>
          </w:p>
        </w:tc>
      </w:tr>
      <w:tr w:rsidR="00886369" w14:paraId="63E51BBF" w14:textId="77777777">
        <w:tc>
          <w:tcPr>
            <w:tcW w:w="3118" w:type="dxa"/>
            <w:vAlign w:val="center"/>
          </w:tcPr>
          <w:p w14:paraId="4DC0B5D0" w14:textId="77777777" w:rsidR="00886369" w:rsidRDefault="00000000">
            <w:pPr>
              <w:pStyle w:val="ConsPlusNormal0"/>
              <w:jc w:val="both"/>
            </w:pPr>
            <w:r>
              <w:t>6.1.1. посещения по паллиативной медицинской помощи без учета посещений на дому патронажными бригадами</w:t>
            </w:r>
          </w:p>
        </w:tc>
        <w:tc>
          <w:tcPr>
            <w:tcW w:w="1134" w:type="dxa"/>
            <w:vAlign w:val="center"/>
          </w:tcPr>
          <w:p w14:paraId="750BDB61" w14:textId="77777777" w:rsidR="00886369" w:rsidRDefault="00000000">
            <w:pPr>
              <w:pStyle w:val="ConsPlusNormal0"/>
              <w:jc w:val="center"/>
            </w:pPr>
            <w:bookmarkStart w:id="315" w:name="P8054"/>
            <w:bookmarkEnd w:id="315"/>
            <w:r>
              <w:t>45.1.1</w:t>
            </w:r>
          </w:p>
        </w:tc>
        <w:tc>
          <w:tcPr>
            <w:tcW w:w="1814" w:type="dxa"/>
            <w:vAlign w:val="center"/>
          </w:tcPr>
          <w:p w14:paraId="62EC0AE0" w14:textId="77777777" w:rsidR="00886369" w:rsidRDefault="00000000">
            <w:pPr>
              <w:pStyle w:val="ConsPlusNormal0"/>
              <w:jc w:val="center"/>
            </w:pPr>
            <w:r>
              <w:t>посещений</w:t>
            </w:r>
          </w:p>
        </w:tc>
        <w:tc>
          <w:tcPr>
            <w:tcW w:w="2041" w:type="dxa"/>
            <w:vAlign w:val="center"/>
          </w:tcPr>
          <w:p w14:paraId="146A3049" w14:textId="77777777" w:rsidR="00886369" w:rsidRDefault="00886369">
            <w:pPr>
              <w:pStyle w:val="ConsPlusNormal0"/>
            </w:pPr>
          </w:p>
        </w:tc>
        <w:tc>
          <w:tcPr>
            <w:tcW w:w="1984" w:type="dxa"/>
            <w:vAlign w:val="center"/>
          </w:tcPr>
          <w:p w14:paraId="48CB0C21" w14:textId="77777777" w:rsidR="00886369" w:rsidRDefault="00886369">
            <w:pPr>
              <w:pStyle w:val="ConsPlusNormal0"/>
            </w:pPr>
          </w:p>
        </w:tc>
        <w:tc>
          <w:tcPr>
            <w:tcW w:w="1474" w:type="dxa"/>
            <w:vAlign w:val="center"/>
          </w:tcPr>
          <w:p w14:paraId="309D1CE4" w14:textId="77777777" w:rsidR="00886369" w:rsidRDefault="00886369">
            <w:pPr>
              <w:pStyle w:val="ConsPlusNormal0"/>
            </w:pPr>
          </w:p>
        </w:tc>
        <w:tc>
          <w:tcPr>
            <w:tcW w:w="1474" w:type="dxa"/>
            <w:vAlign w:val="center"/>
          </w:tcPr>
          <w:p w14:paraId="166A1492" w14:textId="77777777" w:rsidR="00886369" w:rsidRDefault="00886369">
            <w:pPr>
              <w:pStyle w:val="ConsPlusNormal0"/>
            </w:pPr>
          </w:p>
        </w:tc>
        <w:tc>
          <w:tcPr>
            <w:tcW w:w="1417" w:type="dxa"/>
            <w:vAlign w:val="center"/>
          </w:tcPr>
          <w:p w14:paraId="7EA3F249" w14:textId="77777777" w:rsidR="00886369" w:rsidRDefault="00886369">
            <w:pPr>
              <w:pStyle w:val="ConsPlusNormal0"/>
            </w:pPr>
          </w:p>
        </w:tc>
        <w:tc>
          <w:tcPr>
            <w:tcW w:w="1417" w:type="dxa"/>
            <w:vAlign w:val="center"/>
          </w:tcPr>
          <w:p w14:paraId="7292E522" w14:textId="77777777" w:rsidR="00886369" w:rsidRDefault="00886369">
            <w:pPr>
              <w:pStyle w:val="ConsPlusNormal0"/>
            </w:pPr>
          </w:p>
        </w:tc>
        <w:tc>
          <w:tcPr>
            <w:tcW w:w="1361" w:type="dxa"/>
            <w:vAlign w:val="center"/>
          </w:tcPr>
          <w:p w14:paraId="086D4B0E" w14:textId="77777777" w:rsidR="00886369" w:rsidRDefault="00886369">
            <w:pPr>
              <w:pStyle w:val="ConsPlusNormal0"/>
            </w:pPr>
          </w:p>
        </w:tc>
      </w:tr>
      <w:tr w:rsidR="00886369" w14:paraId="63CACBC4" w14:textId="77777777">
        <w:tc>
          <w:tcPr>
            <w:tcW w:w="3118" w:type="dxa"/>
            <w:vAlign w:val="center"/>
          </w:tcPr>
          <w:p w14:paraId="6766490C" w14:textId="77777777" w:rsidR="00886369" w:rsidRDefault="00000000">
            <w:pPr>
              <w:pStyle w:val="ConsPlusNormal0"/>
              <w:jc w:val="both"/>
            </w:pPr>
            <w:r>
              <w:t>6.1.2. посещения на дому выездными патронажными бригадами</w:t>
            </w:r>
          </w:p>
        </w:tc>
        <w:tc>
          <w:tcPr>
            <w:tcW w:w="1134" w:type="dxa"/>
            <w:vAlign w:val="center"/>
          </w:tcPr>
          <w:p w14:paraId="5A0D4951" w14:textId="77777777" w:rsidR="00886369" w:rsidRDefault="00000000">
            <w:pPr>
              <w:pStyle w:val="ConsPlusNormal0"/>
              <w:jc w:val="center"/>
            </w:pPr>
            <w:bookmarkStart w:id="316" w:name="P8064"/>
            <w:bookmarkEnd w:id="316"/>
            <w:r>
              <w:t>45.1.2</w:t>
            </w:r>
          </w:p>
        </w:tc>
        <w:tc>
          <w:tcPr>
            <w:tcW w:w="1814" w:type="dxa"/>
            <w:vAlign w:val="center"/>
          </w:tcPr>
          <w:p w14:paraId="4AC2A136" w14:textId="77777777" w:rsidR="00886369" w:rsidRDefault="00000000">
            <w:pPr>
              <w:pStyle w:val="ConsPlusNormal0"/>
              <w:jc w:val="center"/>
            </w:pPr>
            <w:r>
              <w:t>посещений</w:t>
            </w:r>
          </w:p>
        </w:tc>
        <w:tc>
          <w:tcPr>
            <w:tcW w:w="2041" w:type="dxa"/>
            <w:vAlign w:val="center"/>
          </w:tcPr>
          <w:p w14:paraId="27AF66F7" w14:textId="77777777" w:rsidR="00886369" w:rsidRDefault="00886369">
            <w:pPr>
              <w:pStyle w:val="ConsPlusNormal0"/>
            </w:pPr>
          </w:p>
        </w:tc>
        <w:tc>
          <w:tcPr>
            <w:tcW w:w="1984" w:type="dxa"/>
            <w:vAlign w:val="center"/>
          </w:tcPr>
          <w:p w14:paraId="0F0DDD1D" w14:textId="77777777" w:rsidR="00886369" w:rsidRDefault="00886369">
            <w:pPr>
              <w:pStyle w:val="ConsPlusNormal0"/>
            </w:pPr>
          </w:p>
        </w:tc>
        <w:tc>
          <w:tcPr>
            <w:tcW w:w="1474" w:type="dxa"/>
            <w:vAlign w:val="center"/>
          </w:tcPr>
          <w:p w14:paraId="21E84AAC" w14:textId="77777777" w:rsidR="00886369" w:rsidRDefault="00886369">
            <w:pPr>
              <w:pStyle w:val="ConsPlusNormal0"/>
            </w:pPr>
          </w:p>
        </w:tc>
        <w:tc>
          <w:tcPr>
            <w:tcW w:w="1474" w:type="dxa"/>
            <w:vAlign w:val="center"/>
          </w:tcPr>
          <w:p w14:paraId="6785779B" w14:textId="77777777" w:rsidR="00886369" w:rsidRDefault="00886369">
            <w:pPr>
              <w:pStyle w:val="ConsPlusNormal0"/>
            </w:pPr>
          </w:p>
        </w:tc>
        <w:tc>
          <w:tcPr>
            <w:tcW w:w="1417" w:type="dxa"/>
            <w:vAlign w:val="center"/>
          </w:tcPr>
          <w:p w14:paraId="064A6E52" w14:textId="77777777" w:rsidR="00886369" w:rsidRDefault="00886369">
            <w:pPr>
              <w:pStyle w:val="ConsPlusNormal0"/>
            </w:pPr>
          </w:p>
        </w:tc>
        <w:tc>
          <w:tcPr>
            <w:tcW w:w="1417" w:type="dxa"/>
            <w:vAlign w:val="center"/>
          </w:tcPr>
          <w:p w14:paraId="707700AD" w14:textId="77777777" w:rsidR="00886369" w:rsidRDefault="00886369">
            <w:pPr>
              <w:pStyle w:val="ConsPlusNormal0"/>
            </w:pPr>
          </w:p>
        </w:tc>
        <w:tc>
          <w:tcPr>
            <w:tcW w:w="1361" w:type="dxa"/>
            <w:vAlign w:val="center"/>
          </w:tcPr>
          <w:p w14:paraId="2061D23A" w14:textId="77777777" w:rsidR="00886369" w:rsidRDefault="00886369">
            <w:pPr>
              <w:pStyle w:val="ConsPlusNormal0"/>
            </w:pPr>
          </w:p>
        </w:tc>
      </w:tr>
      <w:tr w:rsidR="00886369" w14:paraId="44142B32" w14:textId="77777777">
        <w:tc>
          <w:tcPr>
            <w:tcW w:w="3118" w:type="dxa"/>
            <w:vAlign w:val="center"/>
          </w:tcPr>
          <w:p w14:paraId="75F81017" w14:textId="77777777" w:rsidR="00886369" w:rsidRDefault="00000000">
            <w:pPr>
              <w:pStyle w:val="ConsPlusNormal0"/>
              <w:jc w:val="both"/>
            </w:pPr>
            <w:r>
              <w:t>6.2. оказываемая в стационарных условиях (включая койки паллиативной медицинской помощи и койки сестринского ухода)</w:t>
            </w:r>
          </w:p>
        </w:tc>
        <w:tc>
          <w:tcPr>
            <w:tcW w:w="1134" w:type="dxa"/>
            <w:vAlign w:val="center"/>
          </w:tcPr>
          <w:p w14:paraId="488E4627" w14:textId="77777777" w:rsidR="00886369" w:rsidRDefault="00000000">
            <w:pPr>
              <w:pStyle w:val="ConsPlusNormal0"/>
              <w:jc w:val="center"/>
            </w:pPr>
            <w:bookmarkStart w:id="317" w:name="P8074"/>
            <w:bookmarkEnd w:id="317"/>
            <w:r>
              <w:t>45.2</w:t>
            </w:r>
          </w:p>
        </w:tc>
        <w:tc>
          <w:tcPr>
            <w:tcW w:w="1814" w:type="dxa"/>
            <w:vAlign w:val="center"/>
          </w:tcPr>
          <w:p w14:paraId="1526337E" w14:textId="77777777" w:rsidR="00886369" w:rsidRDefault="00000000">
            <w:pPr>
              <w:pStyle w:val="ConsPlusNormal0"/>
              <w:jc w:val="center"/>
            </w:pPr>
            <w:r>
              <w:t>койко-день</w:t>
            </w:r>
          </w:p>
        </w:tc>
        <w:tc>
          <w:tcPr>
            <w:tcW w:w="2041" w:type="dxa"/>
            <w:vAlign w:val="center"/>
          </w:tcPr>
          <w:p w14:paraId="75921CC5" w14:textId="77777777" w:rsidR="00886369" w:rsidRDefault="00886369">
            <w:pPr>
              <w:pStyle w:val="ConsPlusNormal0"/>
            </w:pPr>
          </w:p>
        </w:tc>
        <w:tc>
          <w:tcPr>
            <w:tcW w:w="1984" w:type="dxa"/>
            <w:vAlign w:val="center"/>
          </w:tcPr>
          <w:p w14:paraId="0166B405" w14:textId="77777777" w:rsidR="00886369" w:rsidRDefault="00886369">
            <w:pPr>
              <w:pStyle w:val="ConsPlusNormal0"/>
            </w:pPr>
          </w:p>
        </w:tc>
        <w:tc>
          <w:tcPr>
            <w:tcW w:w="1474" w:type="dxa"/>
            <w:vAlign w:val="center"/>
          </w:tcPr>
          <w:p w14:paraId="5C14E06F" w14:textId="77777777" w:rsidR="00886369" w:rsidRDefault="00886369">
            <w:pPr>
              <w:pStyle w:val="ConsPlusNormal0"/>
            </w:pPr>
          </w:p>
        </w:tc>
        <w:tc>
          <w:tcPr>
            <w:tcW w:w="1474" w:type="dxa"/>
            <w:vAlign w:val="center"/>
          </w:tcPr>
          <w:p w14:paraId="27F2DA25" w14:textId="77777777" w:rsidR="00886369" w:rsidRDefault="00886369">
            <w:pPr>
              <w:pStyle w:val="ConsPlusNormal0"/>
            </w:pPr>
          </w:p>
        </w:tc>
        <w:tc>
          <w:tcPr>
            <w:tcW w:w="1417" w:type="dxa"/>
            <w:vAlign w:val="center"/>
          </w:tcPr>
          <w:p w14:paraId="2AA777E3" w14:textId="77777777" w:rsidR="00886369" w:rsidRDefault="00886369">
            <w:pPr>
              <w:pStyle w:val="ConsPlusNormal0"/>
            </w:pPr>
          </w:p>
        </w:tc>
        <w:tc>
          <w:tcPr>
            <w:tcW w:w="1417" w:type="dxa"/>
            <w:vAlign w:val="center"/>
          </w:tcPr>
          <w:p w14:paraId="75AF0D03" w14:textId="77777777" w:rsidR="00886369" w:rsidRDefault="00886369">
            <w:pPr>
              <w:pStyle w:val="ConsPlusNormal0"/>
            </w:pPr>
          </w:p>
        </w:tc>
        <w:tc>
          <w:tcPr>
            <w:tcW w:w="1361" w:type="dxa"/>
            <w:vAlign w:val="center"/>
          </w:tcPr>
          <w:p w14:paraId="57932C37" w14:textId="77777777" w:rsidR="00886369" w:rsidRDefault="00886369">
            <w:pPr>
              <w:pStyle w:val="ConsPlusNormal0"/>
            </w:pPr>
          </w:p>
        </w:tc>
      </w:tr>
      <w:tr w:rsidR="00886369" w14:paraId="4576C781" w14:textId="77777777">
        <w:tc>
          <w:tcPr>
            <w:tcW w:w="3118" w:type="dxa"/>
            <w:vAlign w:val="center"/>
          </w:tcPr>
          <w:p w14:paraId="54CA089C" w14:textId="77777777" w:rsidR="00886369" w:rsidRDefault="00000000">
            <w:pPr>
              <w:pStyle w:val="ConsPlusNormal0"/>
              <w:jc w:val="both"/>
            </w:pPr>
            <w:r>
              <w:t>6.3. оказываемая в условиях дневного стационара</w:t>
            </w:r>
          </w:p>
        </w:tc>
        <w:tc>
          <w:tcPr>
            <w:tcW w:w="1134" w:type="dxa"/>
            <w:vAlign w:val="center"/>
          </w:tcPr>
          <w:p w14:paraId="65B934A4" w14:textId="77777777" w:rsidR="00886369" w:rsidRDefault="00000000">
            <w:pPr>
              <w:pStyle w:val="ConsPlusNormal0"/>
              <w:jc w:val="center"/>
            </w:pPr>
            <w:bookmarkStart w:id="318" w:name="P8084"/>
            <w:bookmarkEnd w:id="318"/>
            <w:r>
              <w:t>45.3</w:t>
            </w:r>
          </w:p>
        </w:tc>
        <w:tc>
          <w:tcPr>
            <w:tcW w:w="1814" w:type="dxa"/>
            <w:vAlign w:val="center"/>
          </w:tcPr>
          <w:p w14:paraId="0D256DF8" w14:textId="77777777" w:rsidR="00886369" w:rsidRDefault="00000000">
            <w:pPr>
              <w:pStyle w:val="ConsPlusNormal0"/>
              <w:jc w:val="center"/>
            </w:pPr>
            <w:r>
              <w:t>случай лечения</w:t>
            </w:r>
          </w:p>
        </w:tc>
        <w:tc>
          <w:tcPr>
            <w:tcW w:w="2041" w:type="dxa"/>
            <w:vAlign w:val="center"/>
          </w:tcPr>
          <w:p w14:paraId="6FF87644" w14:textId="77777777" w:rsidR="00886369" w:rsidRDefault="00886369">
            <w:pPr>
              <w:pStyle w:val="ConsPlusNormal0"/>
            </w:pPr>
          </w:p>
        </w:tc>
        <w:tc>
          <w:tcPr>
            <w:tcW w:w="1984" w:type="dxa"/>
            <w:vAlign w:val="center"/>
          </w:tcPr>
          <w:p w14:paraId="29DE113B" w14:textId="77777777" w:rsidR="00886369" w:rsidRDefault="00886369">
            <w:pPr>
              <w:pStyle w:val="ConsPlusNormal0"/>
            </w:pPr>
          </w:p>
        </w:tc>
        <w:tc>
          <w:tcPr>
            <w:tcW w:w="1474" w:type="dxa"/>
            <w:vAlign w:val="center"/>
          </w:tcPr>
          <w:p w14:paraId="4747C818" w14:textId="77777777" w:rsidR="00886369" w:rsidRDefault="00886369">
            <w:pPr>
              <w:pStyle w:val="ConsPlusNormal0"/>
            </w:pPr>
          </w:p>
        </w:tc>
        <w:tc>
          <w:tcPr>
            <w:tcW w:w="1474" w:type="dxa"/>
            <w:vAlign w:val="center"/>
          </w:tcPr>
          <w:p w14:paraId="27D41B62" w14:textId="77777777" w:rsidR="00886369" w:rsidRDefault="00886369">
            <w:pPr>
              <w:pStyle w:val="ConsPlusNormal0"/>
            </w:pPr>
          </w:p>
        </w:tc>
        <w:tc>
          <w:tcPr>
            <w:tcW w:w="1417" w:type="dxa"/>
            <w:vAlign w:val="center"/>
          </w:tcPr>
          <w:p w14:paraId="0F2B5034" w14:textId="77777777" w:rsidR="00886369" w:rsidRDefault="00886369">
            <w:pPr>
              <w:pStyle w:val="ConsPlusNormal0"/>
            </w:pPr>
          </w:p>
        </w:tc>
        <w:tc>
          <w:tcPr>
            <w:tcW w:w="1417" w:type="dxa"/>
            <w:vAlign w:val="center"/>
          </w:tcPr>
          <w:p w14:paraId="0BB086F4" w14:textId="77777777" w:rsidR="00886369" w:rsidRDefault="00886369">
            <w:pPr>
              <w:pStyle w:val="ConsPlusNormal0"/>
            </w:pPr>
          </w:p>
        </w:tc>
        <w:tc>
          <w:tcPr>
            <w:tcW w:w="1361" w:type="dxa"/>
            <w:vAlign w:val="center"/>
          </w:tcPr>
          <w:p w14:paraId="0E35EAA0" w14:textId="77777777" w:rsidR="00886369" w:rsidRDefault="00886369">
            <w:pPr>
              <w:pStyle w:val="ConsPlusNormal0"/>
            </w:pPr>
          </w:p>
        </w:tc>
      </w:tr>
      <w:tr w:rsidR="00886369" w14:paraId="1B450AF5" w14:textId="77777777">
        <w:tc>
          <w:tcPr>
            <w:tcW w:w="3118" w:type="dxa"/>
            <w:vAlign w:val="center"/>
          </w:tcPr>
          <w:p w14:paraId="78D06F5C" w14:textId="77777777" w:rsidR="00886369" w:rsidRDefault="00000000">
            <w:pPr>
              <w:pStyle w:val="ConsPlusNormal0"/>
              <w:jc w:val="both"/>
            </w:pPr>
            <w:r>
              <w:t>7. Расходы на ведение дела СМО</w:t>
            </w:r>
          </w:p>
        </w:tc>
        <w:tc>
          <w:tcPr>
            <w:tcW w:w="1134" w:type="dxa"/>
            <w:vAlign w:val="center"/>
          </w:tcPr>
          <w:p w14:paraId="6F4D11E8" w14:textId="77777777" w:rsidR="00886369" w:rsidRDefault="00000000">
            <w:pPr>
              <w:pStyle w:val="ConsPlusNormal0"/>
              <w:jc w:val="center"/>
            </w:pPr>
            <w:bookmarkStart w:id="319" w:name="P8094"/>
            <w:bookmarkEnd w:id="319"/>
            <w:r>
              <w:t>46</w:t>
            </w:r>
          </w:p>
        </w:tc>
        <w:tc>
          <w:tcPr>
            <w:tcW w:w="1814" w:type="dxa"/>
            <w:vAlign w:val="center"/>
          </w:tcPr>
          <w:p w14:paraId="7AB4EA4A" w14:textId="77777777" w:rsidR="00886369" w:rsidRDefault="00000000">
            <w:pPr>
              <w:pStyle w:val="ConsPlusNormal0"/>
              <w:jc w:val="center"/>
            </w:pPr>
            <w:r>
              <w:t>-</w:t>
            </w:r>
          </w:p>
        </w:tc>
        <w:tc>
          <w:tcPr>
            <w:tcW w:w="2041" w:type="dxa"/>
            <w:vAlign w:val="center"/>
          </w:tcPr>
          <w:p w14:paraId="098D0036" w14:textId="77777777" w:rsidR="00886369" w:rsidRDefault="00886369">
            <w:pPr>
              <w:pStyle w:val="ConsPlusNormal0"/>
            </w:pPr>
          </w:p>
        </w:tc>
        <w:tc>
          <w:tcPr>
            <w:tcW w:w="1984" w:type="dxa"/>
            <w:vAlign w:val="center"/>
          </w:tcPr>
          <w:p w14:paraId="014DDDAE" w14:textId="77777777" w:rsidR="00886369" w:rsidRDefault="00886369">
            <w:pPr>
              <w:pStyle w:val="ConsPlusNormal0"/>
            </w:pPr>
          </w:p>
        </w:tc>
        <w:tc>
          <w:tcPr>
            <w:tcW w:w="1474" w:type="dxa"/>
            <w:vAlign w:val="center"/>
          </w:tcPr>
          <w:p w14:paraId="233E0952" w14:textId="77777777" w:rsidR="00886369" w:rsidRDefault="00886369">
            <w:pPr>
              <w:pStyle w:val="ConsPlusNormal0"/>
            </w:pPr>
          </w:p>
        </w:tc>
        <w:tc>
          <w:tcPr>
            <w:tcW w:w="1474" w:type="dxa"/>
            <w:vAlign w:val="center"/>
          </w:tcPr>
          <w:p w14:paraId="1DF84F9B" w14:textId="77777777" w:rsidR="00886369" w:rsidRDefault="00886369">
            <w:pPr>
              <w:pStyle w:val="ConsPlusNormal0"/>
            </w:pPr>
          </w:p>
        </w:tc>
        <w:tc>
          <w:tcPr>
            <w:tcW w:w="1417" w:type="dxa"/>
            <w:vAlign w:val="center"/>
          </w:tcPr>
          <w:p w14:paraId="5A12B0DB" w14:textId="77777777" w:rsidR="00886369" w:rsidRDefault="00886369">
            <w:pPr>
              <w:pStyle w:val="ConsPlusNormal0"/>
            </w:pPr>
          </w:p>
        </w:tc>
        <w:tc>
          <w:tcPr>
            <w:tcW w:w="1417" w:type="dxa"/>
            <w:vAlign w:val="center"/>
          </w:tcPr>
          <w:p w14:paraId="1A17A4F4" w14:textId="77777777" w:rsidR="00886369" w:rsidRDefault="00886369">
            <w:pPr>
              <w:pStyle w:val="ConsPlusNormal0"/>
            </w:pPr>
          </w:p>
        </w:tc>
        <w:tc>
          <w:tcPr>
            <w:tcW w:w="1361" w:type="dxa"/>
            <w:vAlign w:val="center"/>
          </w:tcPr>
          <w:p w14:paraId="181FE947" w14:textId="77777777" w:rsidR="00886369" w:rsidRDefault="00886369">
            <w:pPr>
              <w:pStyle w:val="ConsPlusNormal0"/>
            </w:pPr>
          </w:p>
        </w:tc>
      </w:tr>
      <w:tr w:rsidR="00886369" w14:paraId="3A1A31AB" w14:textId="77777777">
        <w:tc>
          <w:tcPr>
            <w:tcW w:w="3118" w:type="dxa"/>
            <w:vAlign w:val="center"/>
          </w:tcPr>
          <w:p w14:paraId="42C21B64" w14:textId="77777777" w:rsidR="00886369" w:rsidRDefault="00000000">
            <w:pPr>
              <w:pStyle w:val="ConsPlusNormal0"/>
              <w:jc w:val="both"/>
            </w:pPr>
            <w:r>
              <w:t>8. Иные расходы</w:t>
            </w:r>
          </w:p>
        </w:tc>
        <w:tc>
          <w:tcPr>
            <w:tcW w:w="1134" w:type="dxa"/>
            <w:vAlign w:val="center"/>
          </w:tcPr>
          <w:p w14:paraId="2BA1A29F" w14:textId="77777777" w:rsidR="00886369" w:rsidRDefault="00000000">
            <w:pPr>
              <w:pStyle w:val="ConsPlusNormal0"/>
              <w:jc w:val="center"/>
            </w:pPr>
            <w:bookmarkStart w:id="320" w:name="P8104"/>
            <w:bookmarkEnd w:id="320"/>
            <w:r>
              <w:t>47</w:t>
            </w:r>
          </w:p>
        </w:tc>
        <w:tc>
          <w:tcPr>
            <w:tcW w:w="1814" w:type="dxa"/>
            <w:vAlign w:val="center"/>
          </w:tcPr>
          <w:p w14:paraId="72E878B0" w14:textId="77777777" w:rsidR="00886369" w:rsidRDefault="00000000">
            <w:pPr>
              <w:pStyle w:val="ConsPlusNormal0"/>
              <w:jc w:val="center"/>
            </w:pPr>
            <w:r>
              <w:t>-</w:t>
            </w:r>
          </w:p>
        </w:tc>
        <w:tc>
          <w:tcPr>
            <w:tcW w:w="2041" w:type="dxa"/>
            <w:vAlign w:val="center"/>
          </w:tcPr>
          <w:p w14:paraId="5B6AEA5A" w14:textId="77777777" w:rsidR="00886369" w:rsidRDefault="00886369">
            <w:pPr>
              <w:pStyle w:val="ConsPlusNormal0"/>
            </w:pPr>
          </w:p>
        </w:tc>
        <w:tc>
          <w:tcPr>
            <w:tcW w:w="1984" w:type="dxa"/>
            <w:vAlign w:val="center"/>
          </w:tcPr>
          <w:p w14:paraId="2FAD669F" w14:textId="77777777" w:rsidR="00886369" w:rsidRDefault="00886369">
            <w:pPr>
              <w:pStyle w:val="ConsPlusNormal0"/>
            </w:pPr>
          </w:p>
        </w:tc>
        <w:tc>
          <w:tcPr>
            <w:tcW w:w="1474" w:type="dxa"/>
            <w:vAlign w:val="center"/>
          </w:tcPr>
          <w:p w14:paraId="2A46B921" w14:textId="77777777" w:rsidR="00886369" w:rsidRDefault="00886369">
            <w:pPr>
              <w:pStyle w:val="ConsPlusNormal0"/>
            </w:pPr>
          </w:p>
        </w:tc>
        <w:tc>
          <w:tcPr>
            <w:tcW w:w="1474" w:type="dxa"/>
            <w:vAlign w:val="center"/>
          </w:tcPr>
          <w:p w14:paraId="7638F8E2" w14:textId="77777777" w:rsidR="00886369" w:rsidRDefault="00886369">
            <w:pPr>
              <w:pStyle w:val="ConsPlusNormal0"/>
            </w:pPr>
          </w:p>
        </w:tc>
        <w:tc>
          <w:tcPr>
            <w:tcW w:w="1417" w:type="dxa"/>
            <w:vAlign w:val="center"/>
          </w:tcPr>
          <w:p w14:paraId="02B0E466" w14:textId="77777777" w:rsidR="00886369" w:rsidRDefault="00886369">
            <w:pPr>
              <w:pStyle w:val="ConsPlusNormal0"/>
            </w:pPr>
          </w:p>
        </w:tc>
        <w:tc>
          <w:tcPr>
            <w:tcW w:w="1417" w:type="dxa"/>
            <w:vAlign w:val="center"/>
          </w:tcPr>
          <w:p w14:paraId="5736DEEA" w14:textId="77777777" w:rsidR="00886369" w:rsidRDefault="00886369">
            <w:pPr>
              <w:pStyle w:val="ConsPlusNormal0"/>
            </w:pPr>
          </w:p>
        </w:tc>
        <w:tc>
          <w:tcPr>
            <w:tcW w:w="1361" w:type="dxa"/>
            <w:vAlign w:val="center"/>
          </w:tcPr>
          <w:p w14:paraId="6F12AA3F" w14:textId="77777777" w:rsidR="00886369" w:rsidRDefault="00886369">
            <w:pPr>
              <w:pStyle w:val="ConsPlusNormal0"/>
            </w:pPr>
          </w:p>
        </w:tc>
      </w:tr>
      <w:tr w:rsidR="00886369" w14:paraId="7F69B1A5" w14:textId="77777777">
        <w:tc>
          <w:tcPr>
            <w:tcW w:w="3118" w:type="dxa"/>
            <w:vAlign w:val="center"/>
          </w:tcPr>
          <w:p w14:paraId="19F02D7D" w14:textId="77777777" w:rsidR="00886369" w:rsidRDefault="00000000">
            <w:pPr>
              <w:pStyle w:val="ConsPlusNormal0"/>
              <w:jc w:val="both"/>
            </w:pPr>
            <w:r>
              <w:t>3. Медицинская помощь по видам и заболеваниям, установленным базовой программой (дополнительное финансовое обеспечение):</w:t>
            </w:r>
          </w:p>
        </w:tc>
        <w:tc>
          <w:tcPr>
            <w:tcW w:w="1134" w:type="dxa"/>
            <w:vAlign w:val="center"/>
          </w:tcPr>
          <w:p w14:paraId="2E0DC903" w14:textId="77777777" w:rsidR="00886369" w:rsidRDefault="00000000">
            <w:pPr>
              <w:pStyle w:val="ConsPlusNormal0"/>
              <w:jc w:val="center"/>
            </w:pPr>
            <w:r>
              <w:t>48</w:t>
            </w:r>
          </w:p>
        </w:tc>
        <w:tc>
          <w:tcPr>
            <w:tcW w:w="1814" w:type="dxa"/>
            <w:vAlign w:val="center"/>
          </w:tcPr>
          <w:p w14:paraId="61E53F32" w14:textId="77777777" w:rsidR="00886369" w:rsidRDefault="00886369">
            <w:pPr>
              <w:pStyle w:val="ConsPlusNormal0"/>
            </w:pPr>
          </w:p>
        </w:tc>
        <w:tc>
          <w:tcPr>
            <w:tcW w:w="2041" w:type="dxa"/>
            <w:vAlign w:val="center"/>
          </w:tcPr>
          <w:p w14:paraId="32B64977" w14:textId="77777777" w:rsidR="00886369" w:rsidRDefault="00886369">
            <w:pPr>
              <w:pStyle w:val="ConsPlusNormal0"/>
            </w:pPr>
          </w:p>
        </w:tc>
        <w:tc>
          <w:tcPr>
            <w:tcW w:w="1984" w:type="dxa"/>
            <w:vAlign w:val="center"/>
          </w:tcPr>
          <w:p w14:paraId="162D2E14" w14:textId="77777777" w:rsidR="00886369" w:rsidRDefault="00886369">
            <w:pPr>
              <w:pStyle w:val="ConsPlusNormal0"/>
            </w:pPr>
          </w:p>
        </w:tc>
        <w:tc>
          <w:tcPr>
            <w:tcW w:w="1474" w:type="dxa"/>
            <w:vAlign w:val="center"/>
          </w:tcPr>
          <w:p w14:paraId="5E4D728E" w14:textId="77777777" w:rsidR="00886369" w:rsidRDefault="00886369">
            <w:pPr>
              <w:pStyle w:val="ConsPlusNormal0"/>
            </w:pPr>
          </w:p>
        </w:tc>
        <w:tc>
          <w:tcPr>
            <w:tcW w:w="1474" w:type="dxa"/>
            <w:vAlign w:val="center"/>
          </w:tcPr>
          <w:p w14:paraId="5C30A1C1" w14:textId="77777777" w:rsidR="00886369" w:rsidRDefault="00886369">
            <w:pPr>
              <w:pStyle w:val="ConsPlusNormal0"/>
            </w:pPr>
          </w:p>
        </w:tc>
        <w:tc>
          <w:tcPr>
            <w:tcW w:w="1417" w:type="dxa"/>
            <w:vAlign w:val="center"/>
          </w:tcPr>
          <w:p w14:paraId="50BA3FBB" w14:textId="77777777" w:rsidR="00886369" w:rsidRDefault="00886369">
            <w:pPr>
              <w:pStyle w:val="ConsPlusNormal0"/>
            </w:pPr>
          </w:p>
        </w:tc>
        <w:tc>
          <w:tcPr>
            <w:tcW w:w="1417" w:type="dxa"/>
            <w:vAlign w:val="center"/>
          </w:tcPr>
          <w:p w14:paraId="142BC1E0" w14:textId="77777777" w:rsidR="00886369" w:rsidRDefault="00886369">
            <w:pPr>
              <w:pStyle w:val="ConsPlusNormal0"/>
            </w:pPr>
          </w:p>
        </w:tc>
        <w:tc>
          <w:tcPr>
            <w:tcW w:w="1361" w:type="dxa"/>
            <w:vAlign w:val="center"/>
          </w:tcPr>
          <w:p w14:paraId="6DB97927" w14:textId="77777777" w:rsidR="00886369" w:rsidRDefault="00886369">
            <w:pPr>
              <w:pStyle w:val="ConsPlusNormal0"/>
            </w:pPr>
          </w:p>
        </w:tc>
      </w:tr>
      <w:tr w:rsidR="00886369" w14:paraId="600EBD2C" w14:textId="77777777">
        <w:tc>
          <w:tcPr>
            <w:tcW w:w="3118" w:type="dxa"/>
            <w:vAlign w:val="center"/>
          </w:tcPr>
          <w:p w14:paraId="14D0F71D"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2FA4C3DD" w14:textId="77777777" w:rsidR="00886369" w:rsidRDefault="00000000">
            <w:pPr>
              <w:pStyle w:val="ConsPlusNormal0"/>
              <w:jc w:val="center"/>
            </w:pPr>
            <w:bookmarkStart w:id="321" w:name="P8124"/>
            <w:bookmarkEnd w:id="321"/>
            <w:r>
              <w:t>49</w:t>
            </w:r>
          </w:p>
        </w:tc>
        <w:tc>
          <w:tcPr>
            <w:tcW w:w="1814" w:type="dxa"/>
            <w:vAlign w:val="center"/>
          </w:tcPr>
          <w:p w14:paraId="5EFAD531" w14:textId="77777777" w:rsidR="00886369" w:rsidRDefault="00000000">
            <w:pPr>
              <w:pStyle w:val="ConsPlusNormal0"/>
              <w:jc w:val="center"/>
            </w:pPr>
            <w:r>
              <w:t>вызов</w:t>
            </w:r>
          </w:p>
        </w:tc>
        <w:tc>
          <w:tcPr>
            <w:tcW w:w="2041" w:type="dxa"/>
            <w:vAlign w:val="center"/>
          </w:tcPr>
          <w:p w14:paraId="57D1A5D2" w14:textId="77777777" w:rsidR="00886369" w:rsidRDefault="00886369">
            <w:pPr>
              <w:pStyle w:val="ConsPlusNormal0"/>
            </w:pPr>
          </w:p>
        </w:tc>
        <w:tc>
          <w:tcPr>
            <w:tcW w:w="1984" w:type="dxa"/>
            <w:vAlign w:val="center"/>
          </w:tcPr>
          <w:p w14:paraId="20D34E25" w14:textId="77777777" w:rsidR="00886369" w:rsidRDefault="00886369">
            <w:pPr>
              <w:pStyle w:val="ConsPlusNormal0"/>
            </w:pPr>
          </w:p>
        </w:tc>
        <w:tc>
          <w:tcPr>
            <w:tcW w:w="1474" w:type="dxa"/>
            <w:vAlign w:val="center"/>
          </w:tcPr>
          <w:p w14:paraId="6569A7A6" w14:textId="77777777" w:rsidR="00886369" w:rsidRDefault="00886369">
            <w:pPr>
              <w:pStyle w:val="ConsPlusNormal0"/>
            </w:pPr>
          </w:p>
        </w:tc>
        <w:tc>
          <w:tcPr>
            <w:tcW w:w="1474" w:type="dxa"/>
            <w:vAlign w:val="center"/>
          </w:tcPr>
          <w:p w14:paraId="21516CB7" w14:textId="77777777" w:rsidR="00886369" w:rsidRDefault="00886369">
            <w:pPr>
              <w:pStyle w:val="ConsPlusNormal0"/>
            </w:pPr>
          </w:p>
        </w:tc>
        <w:tc>
          <w:tcPr>
            <w:tcW w:w="1417" w:type="dxa"/>
            <w:vAlign w:val="center"/>
          </w:tcPr>
          <w:p w14:paraId="4BC4610D" w14:textId="77777777" w:rsidR="00886369" w:rsidRDefault="00886369">
            <w:pPr>
              <w:pStyle w:val="ConsPlusNormal0"/>
            </w:pPr>
          </w:p>
        </w:tc>
        <w:tc>
          <w:tcPr>
            <w:tcW w:w="1417" w:type="dxa"/>
            <w:vAlign w:val="center"/>
          </w:tcPr>
          <w:p w14:paraId="47CC0EE2" w14:textId="77777777" w:rsidR="00886369" w:rsidRDefault="00886369">
            <w:pPr>
              <w:pStyle w:val="ConsPlusNormal0"/>
            </w:pPr>
          </w:p>
        </w:tc>
        <w:tc>
          <w:tcPr>
            <w:tcW w:w="1361" w:type="dxa"/>
            <w:vAlign w:val="center"/>
          </w:tcPr>
          <w:p w14:paraId="7A63C1CD" w14:textId="77777777" w:rsidR="00886369" w:rsidRDefault="00886369">
            <w:pPr>
              <w:pStyle w:val="ConsPlusNormal0"/>
            </w:pPr>
          </w:p>
        </w:tc>
      </w:tr>
      <w:tr w:rsidR="00886369" w14:paraId="6F68FD7A" w14:textId="77777777">
        <w:tc>
          <w:tcPr>
            <w:tcW w:w="3118" w:type="dxa"/>
            <w:vAlign w:val="center"/>
          </w:tcPr>
          <w:p w14:paraId="307C29CF"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265CC876" w14:textId="77777777" w:rsidR="00886369" w:rsidRDefault="00000000">
            <w:pPr>
              <w:pStyle w:val="ConsPlusNormal0"/>
              <w:jc w:val="center"/>
            </w:pPr>
            <w:bookmarkStart w:id="322" w:name="P8134"/>
            <w:bookmarkEnd w:id="322"/>
            <w:r>
              <w:t>50</w:t>
            </w:r>
          </w:p>
        </w:tc>
        <w:tc>
          <w:tcPr>
            <w:tcW w:w="1814" w:type="dxa"/>
            <w:vAlign w:val="center"/>
          </w:tcPr>
          <w:p w14:paraId="50831DAC" w14:textId="77777777" w:rsidR="00886369" w:rsidRDefault="00000000">
            <w:pPr>
              <w:pStyle w:val="ConsPlusNormal0"/>
              <w:jc w:val="center"/>
            </w:pPr>
            <w:r>
              <w:t>X</w:t>
            </w:r>
          </w:p>
        </w:tc>
        <w:tc>
          <w:tcPr>
            <w:tcW w:w="2041" w:type="dxa"/>
            <w:vAlign w:val="center"/>
          </w:tcPr>
          <w:p w14:paraId="51164246" w14:textId="77777777" w:rsidR="00886369" w:rsidRDefault="00886369">
            <w:pPr>
              <w:pStyle w:val="ConsPlusNormal0"/>
            </w:pPr>
          </w:p>
        </w:tc>
        <w:tc>
          <w:tcPr>
            <w:tcW w:w="1984" w:type="dxa"/>
            <w:vAlign w:val="center"/>
          </w:tcPr>
          <w:p w14:paraId="5DF95BC2" w14:textId="77777777" w:rsidR="00886369" w:rsidRDefault="00886369">
            <w:pPr>
              <w:pStyle w:val="ConsPlusNormal0"/>
            </w:pPr>
          </w:p>
        </w:tc>
        <w:tc>
          <w:tcPr>
            <w:tcW w:w="1474" w:type="dxa"/>
            <w:vAlign w:val="center"/>
          </w:tcPr>
          <w:p w14:paraId="424203A2" w14:textId="77777777" w:rsidR="00886369" w:rsidRDefault="00886369">
            <w:pPr>
              <w:pStyle w:val="ConsPlusNormal0"/>
            </w:pPr>
          </w:p>
        </w:tc>
        <w:tc>
          <w:tcPr>
            <w:tcW w:w="1474" w:type="dxa"/>
            <w:vAlign w:val="center"/>
          </w:tcPr>
          <w:p w14:paraId="799235BD" w14:textId="77777777" w:rsidR="00886369" w:rsidRDefault="00886369">
            <w:pPr>
              <w:pStyle w:val="ConsPlusNormal0"/>
            </w:pPr>
          </w:p>
        </w:tc>
        <w:tc>
          <w:tcPr>
            <w:tcW w:w="1417" w:type="dxa"/>
            <w:vAlign w:val="center"/>
          </w:tcPr>
          <w:p w14:paraId="79249655" w14:textId="77777777" w:rsidR="00886369" w:rsidRDefault="00886369">
            <w:pPr>
              <w:pStyle w:val="ConsPlusNormal0"/>
            </w:pPr>
          </w:p>
        </w:tc>
        <w:tc>
          <w:tcPr>
            <w:tcW w:w="1417" w:type="dxa"/>
            <w:vAlign w:val="center"/>
          </w:tcPr>
          <w:p w14:paraId="0BA832B1" w14:textId="77777777" w:rsidR="00886369" w:rsidRDefault="00886369">
            <w:pPr>
              <w:pStyle w:val="ConsPlusNormal0"/>
            </w:pPr>
          </w:p>
        </w:tc>
        <w:tc>
          <w:tcPr>
            <w:tcW w:w="1361" w:type="dxa"/>
            <w:vAlign w:val="center"/>
          </w:tcPr>
          <w:p w14:paraId="4EAD74DC" w14:textId="77777777" w:rsidR="00886369" w:rsidRDefault="00886369">
            <w:pPr>
              <w:pStyle w:val="ConsPlusNormal0"/>
            </w:pPr>
          </w:p>
        </w:tc>
      </w:tr>
      <w:tr w:rsidR="00886369" w14:paraId="57654FBA" w14:textId="77777777">
        <w:tc>
          <w:tcPr>
            <w:tcW w:w="3118" w:type="dxa"/>
            <w:vAlign w:val="center"/>
          </w:tcPr>
          <w:p w14:paraId="29D11E31" w14:textId="77777777" w:rsidR="00886369" w:rsidRDefault="00000000">
            <w:pPr>
              <w:pStyle w:val="ConsPlusNormal0"/>
              <w:jc w:val="both"/>
            </w:pPr>
            <w:r>
              <w:t>2.1. в амбулаторных условия, в том числе:</w:t>
            </w:r>
          </w:p>
        </w:tc>
        <w:tc>
          <w:tcPr>
            <w:tcW w:w="1134" w:type="dxa"/>
            <w:vAlign w:val="center"/>
          </w:tcPr>
          <w:p w14:paraId="568014CB" w14:textId="77777777" w:rsidR="00886369" w:rsidRDefault="00000000">
            <w:pPr>
              <w:pStyle w:val="ConsPlusNormal0"/>
              <w:jc w:val="center"/>
            </w:pPr>
            <w:bookmarkStart w:id="323" w:name="P8144"/>
            <w:bookmarkEnd w:id="323"/>
            <w:r>
              <w:t>50.1</w:t>
            </w:r>
          </w:p>
        </w:tc>
        <w:tc>
          <w:tcPr>
            <w:tcW w:w="1814" w:type="dxa"/>
            <w:vAlign w:val="center"/>
          </w:tcPr>
          <w:p w14:paraId="0AAA852B" w14:textId="77777777" w:rsidR="00886369" w:rsidRDefault="00000000">
            <w:pPr>
              <w:pStyle w:val="ConsPlusNormal0"/>
              <w:jc w:val="center"/>
            </w:pPr>
            <w:r>
              <w:t>X</w:t>
            </w:r>
          </w:p>
        </w:tc>
        <w:tc>
          <w:tcPr>
            <w:tcW w:w="2041" w:type="dxa"/>
            <w:vAlign w:val="center"/>
          </w:tcPr>
          <w:p w14:paraId="4AC378CB" w14:textId="77777777" w:rsidR="00886369" w:rsidRDefault="00886369">
            <w:pPr>
              <w:pStyle w:val="ConsPlusNormal0"/>
            </w:pPr>
          </w:p>
        </w:tc>
        <w:tc>
          <w:tcPr>
            <w:tcW w:w="1984" w:type="dxa"/>
            <w:vAlign w:val="center"/>
          </w:tcPr>
          <w:p w14:paraId="47FDEA19" w14:textId="77777777" w:rsidR="00886369" w:rsidRDefault="00886369">
            <w:pPr>
              <w:pStyle w:val="ConsPlusNormal0"/>
            </w:pPr>
          </w:p>
        </w:tc>
        <w:tc>
          <w:tcPr>
            <w:tcW w:w="1474" w:type="dxa"/>
            <w:vAlign w:val="center"/>
          </w:tcPr>
          <w:p w14:paraId="730A9F90" w14:textId="77777777" w:rsidR="00886369" w:rsidRDefault="00886369">
            <w:pPr>
              <w:pStyle w:val="ConsPlusNormal0"/>
            </w:pPr>
          </w:p>
        </w:tc>
        <w:tc>
          <w:tcPr>
            <w:tcW w:w="1474" w:type="dxa"/>
            <w:vAlign w:val="center"/>
          </w:tcPr>
          <w:p w14:paraId="79985963" w14:textId="77777777" w:rsidR="00886369" w:rsidRDefault="00886369">
            <w:pPr>
              <w:pStyle w:val="ConsPlusNormal0"/>
            </w:pPr>
          </w:p>
        </w:tc>
        <w:tc>
          <w:tcPr>
            <w:tcW w:w="1417" w:type="dxa"/>
            <w:vAlign w:val="center"/>
          </w:tcPr>
          <w:p w14:paraId="64AA1164" w14:textId="77777777" w:rsidR="00886369" w:rsidRDefault="00886369">
            <w:pPr>
              <w:pStyle w:val="ConsPlusNormal0"/>
            </w:pPr>
          </w:p>
        </w:tc>
        <w:tc>
          <w:tcPr>
            <w:tcW w:w="1417" w:type="dxa"/>
            <w:vAlign w:val="center"/>
          </w:tcPr>
          <w:p w14:paraId="6B6A0EDB" w14:textId="77777777" w:rsidR="00886369" w:rsidRDefault="00886369">
            <w:pPr>
              <w:pStyle w:val="ConsPlusNormal0"/>
            </w:pPr>
          </w:p>
        </w:tc>
        <w:tc>
          <w:tcPr>
            <w:tcW w:w="1361" w:type="dxa"/>
            <w:vAlign w:val="center"/>
          </w:tcPr>
          <w:p w14:paraId="5EC8C61E" w14:textId="77777777" w:rsidR="00886369" w:rsidRDefault="00886369">
            <w:pPr>
              <w:pStyle w:val="ConsPlusNormal0"/>
            </w:pPr>
          </w:p>
        </w:tc>
      </w:tr>
      <w:tr w:rsidR="00886369" w14:paraId="563861D0" w14:textId="77777777">
        <w:tc>
          <w:tcPr>
            <w:tcW w:w="3118" w:type="dxa"/>
            <w:vAlign w:val="center"/>
          </w:tcPr>
          <w:p w14:paraId="64B082D0" w14:textId="77777777" w:rsidR="00886369" w:rsidRDefault="00000000">
            <w:pPr>
              <w:pStyle w:val="ConsPlusNormal0"/>
              <w:jc w:val="both"/>
            </w:pPr>
            <w:r>
              <w:t>2.1.1. посещения в рамках проведения профилактических медицинских осмотров</w:t>
            </w:r>
          </w:p>
        </w:tc>
        <w:tc>
          <w:tcPr>
            <w:tcW w:w="1134" w:type="dxa"/>
            <w:vAlign w:val="center"/>
          </w:tcPr>
          <w:p w14:paraId="62974325" w14:textId="77777777" w:rsidR="00886369" w:rsidRDefault="00000000">
            <w:pPr>
              <w:pStyle w:val="ConsPlusNormal0"/>
              <w:jc w:val="center"/>
            </w:pPr>
            <w:bookmarkStart w:id="324" w:name="P8154"/>
            <w:bookmarkEnd w:id="324"/>
            <w:r>
              <w:t>50.1.1</w:t>
            </w:r>
          </w:p>
        </w:tc>
        <w:tc>
          <w:tcPr>
            <w:tcW w:w="1814" w:type="dxa"/>
            <w:vAlign w:val="center"/>
          </w:tcPr>
          <w:p w14:paraId="5FF7DD9F" w14:textId="77777777" w:rsidR="00886369" w:rsidRDefault="00000000">
            <w:pPr>
              <w:pStyle w:val="ConsPlusNormal0"/>
              <w:jc w:val="center"/>
            </w:pPr>
            <w:r>
              <w:t>посещения/ комплексные посещения</w:t>
            </w:r>
          </w:p>
        </w:tc>
        <w:tc>
          <w:tcPr>
            <w:tcW w:w="2041" w:type="dxa"/>
            <w:vAlign w:val="center"/>
          </w:tcPr>
          <w:p w14:paraId="42FE0E47" w14:textId="77777777" w:rsidR="00886369" w:rsidRDefault="00886369">
            <w:pPr>
              <w:pStyle w:val="ConsPlusNormal0"/>
            </w:pPr>
          </w:p>
        </w:tc>
        <w:tc>
          <w:tcPr>
            <w:tcW w:w="1984" w:type="dxa"/>
            <w:vAlign w:val="center"/>
          </w:tcPr>
          <w:p w14:paraId="27769AC1" w14:textId="77777777" w:rsidR="00886369" w:rsidRDefault="00886369">
            <w:pPr>
              <w:pStyle w:val="ConsPlusNormal0"/>
            </w:pPr>
          </w:p>
        </w:tc>
        <w:tc>
          <w:tcPr>
            <w:tcW w:w="1474" w:type="dxa"/>
            <w:vAlign w:val="center"/>
          </w:tcPr>
          <w:p w14:paraId="0C1B933E" w14:textId="77777777" w:rsidR="00886369" w:rsidRDefault="00886369">
            <w:pPr>
              <w:pStyle w:val="ConsPlusNormal0"/>
            </w:pPr>
          </w:p>
        </w:tc>
        <w:tc>
          <w:tcPr>
            <w:tcW w:w="1474" w:type="dxa"/>
            <w:vAlign w:val="center"/>
          </w:tcPr>
          <w:p w14:paraId="18EC5CAF" w14:textId="77777777" w:rsidR="00886369" w:rsidRDefault="00886369">
            <w:pPr>
              <w:pStyle w:val="ConsPlusNormal0"/>
            </w:pPr>
          </w:p>
        </w:tc>
        <w:tc>
          <w:tcPr>
            <w:tcW w:w="1417" w:type="dxa"/>
            <w:vAlign w:val="center"/>
          </w:tcPr>
          <w:p w14:paraId="3EAC7107" w14:textId="77777777" w:rsidR="00886369" w:rsidRDefault="00886369">
            <w:pPr>
              <w:pStyle w:val="ConsPlusNormal0"/>
            </w:pPr>
          </w:p>
        </w:tc>
        <w:tc>
          <w:tcPr>
            <w:tcW w:w="1417" w:type="dxa"/>
            <w:vAlign w:val="center"/>
          </w:tcPr>
          <w:p w14:paraId="7878F002" w14:textId="77777777" w:rsidR="00886369" w:rsidRDefault="00886369">
            <w:pPr>
              <w:pStyle w:val="ConsPlusNormal0"/>
            </w:pPr>
          </w:p>
        </w:tc>
        <w:tc>
          <w:tcPr>
            <w:tcW w:w="1361" w:type="dxa"/>
            <w:vAlign w:val="center"/>
          </w:tcPr>
          <w:p w14:paraId="529C6E18" w14:textId="77777777" w:rsidR="00886369" w:rsidRDefault="00886369">
            <w:pPr>
              <w:pStyle w:val="ConsPlusNormal0"/>
            </w:pPr>
          </w:p>
        </w:tc>
      </w:tr>
      <w:tr w:rsidR="00886369" w14:paraId="2CFD26F2" w14:textId="77777777">
        <w:tc>
          <w:tcPr>
            <w:tcW w:w="3118" w:type="dxa"/>
            <w:vAlign w:val="center"/>
          </w:tcPr>
          <w:p w14:paraId="4C0D5343" w14:textId="77777777" w:rsidR="00886369" w:rsidRDefault="00000000">
            <w:pPr>
              <w:pStyle w:val="ConsPlusNormal0"/>
              <w:jc w:val="both"/>
            </w:pPr>
            <w:r>
              <w:t>2.1.2. посещения в рамках проведения диспансеризации, всего, в том числе:</w:t>
            </w:r>
          </w:p>
        </w:tc>
        <w:tc>
          <w:tcPr>
            <w:tcW w:w="1134" w:type="dxa"/>
            <w:vAlign w:val="center"/>
          </w:tcPr>
          <w:p w14:paraId="363FFDFE" w14:textId="77777777" w:rsidR="00886369" w:rsidRDefault="00000000">
            <w:pPr>
              <w:pStyle w:val="ConsPlusNormal0"/>
              <w:jc w:val="center"/>
            </w:pPr>
            <w:bookmarkStart w:id="325" w:name="P8164"/>
            <w:bookmarkEnd w:id="325"/>
            <w:r>
              <w:t>50.1.2</w:t>
            </w:r>
          </w:p>
        </w:tc>
        <w:tc>
          <w:tcPr>
            <w:tcW w:w="1814" w:type="dxa"/>
            <w:vAlign w:val="center"/>
          </w:tcPr>
          <w:p w14:paraId="4FFFCC25" w14:textId="77777777" w:rsidR="00886369" w:rsidRDefault="00000000">
            <w:pPr>
              <w:pStyle w:val="ConsPlusNormal0"/>
              <w:jc w:val="center"/>
            </w:pPr>
            <w:r>
              <w:t>комплексное посещение</w:t>
            </w:r>
          </w:p>
        </w:tc>
        <w:tc>
          <w:tcPr>
            <w:tcW w:w="2041" w:type="dxa"/>
            <w:vAlign w:val="center"/>
          </w:tcPr>
          <w:p w14:paraId="23477D3D" w14:textId="77777777" w:rsidR="00886369" w:rsidRDefault="00886369">
            <w:pPr>
              <w:pStyle w:val="ConsPlusNormal0"/>
            </w:pPr>
          </w:p>
        </w:tc>
        <w:tc>
          <w:tcPr>
            <w:tcW w:w="1984" w:type="dxa"/>
            <w:vAlign w:val="center"/>
          </w:tcPr>
          <w:p w14:paraId="089C3FD1" w14:textId="77777777" w:rsidR="00886369" w:rsidRDefault="00886369">
            <w:pPr>
              <w:pStyle w:val="ConsPlusNormal0"/>
            </w:pPr>
          </w:p>
        </w:tc>
        <w:tc>
          <w:tcPr>
            <w:tcW w:w="1474" w:type="dxa"/>
            <w:vAlign w:val="center"/>
          </w:tcPr>
          <w:p w14:paraId="6D48E04F" w14:textId="77777777" w:rsidR="00886369" w:rsidRDefault="00886369">
            <w:pPr>
              <w:pStyle w:val="ConsPlusNormal0"/>
            </w:pPr>
          </w:p>
        </w:tc>
        <w:tc>
          <w:tcPr>
            <w:tcW w:w="1474" w:type="dxa"/>
            <w:vAlign w:val="center"/>
          </w:tcPr>
          <w:p w14:paraId="1FD2170F" w14:textId="77777777" w:rsidR="00886369" w:rsidRDefault="00886369">
            <w:pPr>
              <w:pStyle w:val="ConsPlusNormal0"/>
            </w:pPr>
          </w:p>
        </w:tc>
        <w:tc>
          <w:tcPr>
            <w:tcW w:w="1417" w:type="dxa"/>
            <w:vAlign w:val="center"/>
          </w:tcPr>
          <w:p w14:paraId="59CB64B4" w14:textId="77777777" w:rsidR="00886369" w:rsidRDefault="00886369">
            <w:pPr>
              <w:pStyle w:val="ConsPlusNormal0"/>
            </w:pPr>
          </w:p>
        </w:tc>
        <w:tc>
          <w:tcPr>
            <w:tcW w:w="1417" w:type="dxa"/>
            <w:vAlign w:val="center"/>
          </w:tcPr>
          <w:p w14:paraId="6AE32774" w14:textId="77777777" w:rsidR="00886369" w:rsidRDefault="00886369">
            <w:pPr>
              <w:pStyle w:val="ConsPlusNormal0"/>
            </w:pPr>
          </w:p>
        </w:tc>
        <w:tc>
          <w:tcPr>
            <w:tcW w:w="1361" w:type="dxa"/>
            <w:vAlign w:val="center"/>
          </w:tcPr>
          <w:p w14:paraId="276D73B8" w14:textId="77777777" w:rsidR="00886369" w:rsidRDefault="00886369">
            <w:pPr>
              <w:pStyle w:val="ConsPlusNormal0"/>
            </w:pPr>
          </w:p>
        </w:tc>
      </w:tr>
      <w:tr w:rsidR="00886369" w14:paraId="7CDAB013" w14:textId="77777777">
        <w:tc>
          <w:tcPr>
            <w:tcW w:w="3118" w:type="dxa"/>
            <w:vAlign w:val="center"/>
          </w:tcPr>
          <w:p w14:paraId="06CBE83C" w14:textId="77777777" w:rsidR="00886369" w:rsidRDefault="00000000">
            <w:pPr>
              <w:pStyle w:val="ConsPlusNormal0"/>
              <w:jc w:val="both"/>
            </w:pPr>
            <w:r>
              <w:t>2.1.2.1. для проведения углубленной диспансеризации</w:t>
            </w:r>
          </w:p>
        </w:tc>
        <w:tc>
          <w:tcPr>
            <w:tcW w:w="1134" w:type="dxa"/>
            <w:vAlign w:val="center"/>
          </w:tcPr>
          <w:p w14:paraId="579902DD" w14:textId="77777777" w:rsidR="00886369" w:rsidRDefault="00000000">
            <w:pPr>
              <w:pStyle w:val="ConsPlusNormal0"/>
              <w:jc w:val="center"/>
            </w:pPr>
            <w:bookmarkStart w:id="326" w:name="P8174"/>
            <w:bookmarkEnd w:id="326"/>
            <w:r>
              <w:t>50.1.2.1.</w:t>
            </w:r>
          </w:p>
        </w:tc>
        <w:tc>
          <w:tcPr>
            <w:tcW w:w="1814" w:type="dxa"/>
            <w:vAlign w:val="center"/>
          </w:tcPr>
          <w:p w14:paraId="240FB38D" w14:textId="77777777" w:rsidR="00886369" w:rsidRDefault="00000000">
            <w:pPr>
              <w:pStyle w:val="ConsPlusNormal0"/>
              <w:jc w:val="center"/>
            </w:pPr>
            <w:r>
              <w:t>комплексное посещение</w:t>
            </w:r>
          </w:p>
        </w:tc>
        <w:tc>
          <w:tcPr>
            <w:tcW w:w="2041" w:type="dxa"/>
            <w:vAlign w:val="center"/>
          </w:tcPr>
          <w:p w14:paraId="0967E4D8" w14:textId="77777777" w:rsidR="00886369" w:rsidRDefault="00886369">
            <w:pPr>
              <w:pStyle w:val="ConsPlusNormal0"/>
            </w:pPr>
          </w:p>
        </w:tc>
        <w:tc>
          <w:tcPr>
            <w:tcW w:w="1984" w:type="dxa"/>
            <w:vAlign w:val="center"/>
          </w:tcPr>
          <w:p w14:paraId="71C2E3EB" w14:textId="77777777" w:rsidR="00886369" w:rsidRDefault="00886369">
            <w:pPr>
              <w:pStyle w:val="ConsPlusNormal0"/>
            </w:pPr>
          </w:p>
        </w:tc>
        <w:tc>
          <w:tcPr>
            <w:tcW w:w="1474" w:type="dxa"/>
            <w:vAlign w:val="center"/>
          </w:tcPr>
          <w:p w14:paraId="5CAEAA14" w14:textId="77777777" w:rsidR="00886369" w:rsidRDefault="00886369">
            <w:pPr>
              <w:pStyle w:val="ConsPlusNormal0"/>
            </w:pPr>
          </w:p>
        </w:tc>
        <w:tc>
          <w:tcPr>
            <w:tcW w:w="1474" w:type="dxa"/>
            <w:vAlign w:val="center"/>
          </w:tcPr>
          <w:p w14:paraId="33BF96E9" w14:textId="77777777" w:rsidR="00886369" w:rsidRDefault="00886369">
            <w:pPr>
              <w:pStyle w:val="ConsPlusNormal0"/>
            </w:pPr>
          </w:p>
        </w:tc>
        <w:tc>
          <w:tcPr>
            <w:tcW w:w="1417" w:type="dxa"/>
            <w:vAlign w:val="center"/>
          </w:tcPr>
          <w:p w14:paraId="580D33B9" w14:textId="77777777" w:rsidR="00886369" w:rsidRDefault="00886369">
            <w:pPr>
              <w:pStyle w:val="ConsPlusNormal0"/>
            </w:pPr>
          </w:p>
        </w:tc>
        <w:tc>
          <w:tcPr>
            <w:tcW w:w="1417" w:type="dxa"/>
            <w:vAlign w:val="center"/>
          </w:tcPr>
          <w:p w14:paraId="0D861A33" w14:textId="77777777" w:rsidR="00886369" w:rsidRDefault="00886369">
            <w:pPr>
              <w:pStyle w:val="ConsPlusNormal0"/>
            </w:pPr>
          </w:p>
        </w:tc>
        <w:tc>
          <w:tcPr>
            <w:tcW w:w="1361" w:type="dxa"/>
            <w:vAlign w:val="center"/>
          </w:tcPr>
          <w:p w14:paraId="6CA7CFC5" w14:textId="77777777" w:rsidR="00886369" w:rsidRDefault="00886369">
            <w:pPr>
              <w:pStyle w:val="ConsPlusNormal0"/>
            </w:pPr>
          </w:p>
        </w:tc>
      </w:tr>
      <w:tr w:rsidR="00886369" w14:paraId="29A84C35" w14:textId="77777777">
        <w:tc>
          <w:tcPr>
            <w:tcW w:w="3118" w:type="dxa"/>
            <w:vAlign w:val="center"/>
          </w:tcPr>
          <w:p w14:paraId="6CA1BE50"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140EF52E" w14:textId="77777777" w:rsidR="00886369" w:rsidRDefault="00000000">
            <w:pPr>
              <w:pStyle w:val="ConsPlusNormal0"/>
              <w:jc w:val="center"/>
            </w:pPr>
            <w:bookmarkStart w:id="327" w:name="P8184"/>
            <w:bookmarkEnd w:id="327"/>
            <w:r>
              <w:t>50.1.3</w:t>
            </w:r>
          </w:p>
        </w:tc>
        <w:tc>
          <w:tcPr>
            <w:tcW w:w="1814" w:type="dxa"/>
            <w:vAlign w:val="center"/>
          </w:tcPr>
          <w:p w14:paraId="1CE0B1C4" w14:textId="77777777" w:rsidR="00886369" w:rsidRDefault="00000000">
            <w:pPr>
              <w:pStyle w:val="ConsPlusNormal0"/>
              <w:jc w:val="center"/>
            </w:pPr>
            <w:r>
              <w:t>комплексное посещение</w:t>
            </w:r>
          </w:p>
        </w:tc>
        <w:tc>
          <w:tcPr>
            <w:tcW w:w="2041" w:type="dxa"/>
            <w:vAlign w:val="center"/>
          </w:tcPr>
          <w:p w14:paraId="73106DB0" w14:textId="77777777" w:rsidR="00886369" w:rsidRDefault="00886369">
            <w:pPr>
              <w:pStyle w:val="ConsPlusNormal0"/>
            </w:pPr>
          </w:p>
        </w:tc>
        <w:tc>
          <w:tcPr>
            <w:tcW w:w="1984" w:type="dxa"/>
            <w:vAlign w:val="center"/>
          </w:tcPr>
          <w:p w14:paraId="584CEFB3" w14:textId="77777777" w:rsidR="00886369" w:rsidRDefault="00886369">
            <w:pPr>
              <w:pStyle w:val="ConsPlusNormal0"/>
            </w:pPr>
          </w:p>
        </w:tc>
        <w:tc>
          <w:tcPr>
            <w:tcW w:w="1474" w:type="dxa"/>
            <w:vAlign w:val="center"/>
          </w:tcPr>
          <w:p w14:paraId="1A947C1F" w14:textId="77777777" w:rsidR="00886369" w:rsidRDefault="00886369">
            <w:pPr>
              <w:pStyle w:val="ConsPlusNormal0"/>
            </w:pPr>
          </w:p>
        </w:tc>
        <w:tc>
          <w:tcPr>
            <w:tcW w:w="1474" w:type="dxa"/>
            <w:vAlign w:val="center"/>
          </w:tcPr>
          <w:p w14:paraId="4D6A7FC9" w14:textId="77777777" w:rsidR="00886369" w:rsidRDefault="00886369">
            <w:pPr>
              <w:pStyle w:val="ConsPlusNormal0"/>
            </w:pPr>
          </w:p>
        </w:tc>
        <w:tc>
          <w:tcPr>
            <w:tcW w:w="1417" w:type="dxa"/>
            <w:vAlign w:val="center"/>
          </w:tcPr>
          <w:p w14:paraId="09B529A6" w14:textId="77777777" w:rsidR="00886369" w:rsidRDefault="00886369">
            <w:pPr>
              <w:pStyle w:val="ConsPlusNormal0"/>
            </w:pPr>
          </w:p>
        </w:tc>
        <w:tc>
          <w:tcPr>
            <w:tcW w:w="1417" w:type="dxa"/>
            <w:vAlign w:val="center"/>
          </w:tcPr>
          <w:p w14:paraId="060B80CD" w14:textId="77777777" w:rsidR="00886369" w:rsidRDefault="00886369">
            <w:pPr>
              <w:pStyle w:val="ConsPlusNormal0"/>
            </w:pPr>
          </w:p>
        </w:tc>
        <w:tc>
          <w:tcPr>
            <w:tcW w:w="1361" w:type="dxa"/>
            <w:vAlign w:val="center"/>
          </w:tcPr>
          <w:p w14:paraId="0258F47F" w14:textId="77777777" w:rsidR="00886369" w:rsidRDefault="00886369">
            <w:pPr>
              <w:pStyle w:val="ConsPlusNormal0"/>
            </w:pPr>
          </w:p>
        </w:tc>
      </w:tr>
      <w:tr w:rsidR="00886369" w14:paraId="1385ACD3" w14:textId="77777777">
        <w:tc>
          <w:tcPr>
            <w:tcW w:w="3118" w:type="dxa"/>
            <w:vAlign w:val="center"/>
          </w:tcPr>
          <w:p w14:paraId="38805D35" w14:textId="77777777" w:rsidR="00886369" w:rsidRDefault="00000000">
            <w:pPr>
              <w:pStyle w:val="ConsPlusNormal0"/>
              <w:jc w:val="both"/>
            </w:pPr>
            <w:r>
              <w:t>женщины</w:t>
            </w:r>
          </w:p>
        </w:tc>
        <w:tc>
          <w:tcPr>
            <w:tcW w:w="1134" w:type="dxa"/>
            <w:vAlign w:val="center"/>
          </w:tcPr>
          <w:p w14:paraId="2F847D77" w14:textId="77777777" w:rsidR="00886369" w:rsidRDefault="00000000">
            <w:pPr>
              <w:pStyle w:val="ConsPlusNormal0"/>
              <w:jc w:val="center"/>
            </w:pPr>
            <w:bookmarkStart w:id="328" w:name="P8194"/>
            <w:bookmarkEnd w:id="328"/>
            <w:r>
              <w:t>50.1.3.1.</w:t>
            </w:r>
          </w:p>
        </w:tc>
        <w:tc>
          <w:tcPr>
            <w:tcW w:w="1814" w:type="dxa"/>
            <w:vAlign w:val="center"/>
          </w:tcPr>
          <w:p w14:paraId="08CE1573" w14:textId="77777777" w:rsidR="00886369" w:rsidRDefault="00000000">
            <w:pPr>
              <w:pStyle w:val="ConsPlusNormal0"/>
              <w:jc w:val="center"/>
            </w:pPr>
            <w:r>
              <w:t>комплексное посещение</w:t>
            </w:r>
          </w:p>
        </w:tc>
        <w:tc>
          <w:tcPr>
            <w:tcW w:w="2041" w:type="dxa"/>
            <w:vAlign w:val="center"/>
          </w:tcPr>
          <w:p w14:paraId="6519A0BC" w14:textId="77777777" w:rsidR="00886369" w:rsidRDefault="00886369">
            <w:pPr>
              <w:pStyle w:val="ConsPlusNormal0"/>
            </w:pPr>
          </w:p>
        </w:tc>
        <w:tc>
          <w:tcPr>
            <w:tcW w:w="1984" w:type="dxa"/>
            <w:vAlign w:val="center"/>
          </w:tcPr>
          <w:p w14:paraId="233842D6" w14:textId="77777777" w:rsidR="00886369" w:rsidRDefault="00886369">
            <w:pPr>
              <w:pStyle w:val="ConsPlusNormal0"/>
            </w:pPr>
          </w:p>
        </w:tc>
        <w:tc>
          <w:tcPr>
            <w:tcW w:w="1474" w:type="dxa"/>
            <w:vAlign w:val="center"/>
          </w:tcPr>
          <w:p w14:paraId="4068CCDB" w14:textId="77777777" w:rsidR="00886369" w:rsidRDefault="00886369">
            <w:pPr>
              <w:pStyle w:val="ConsPlusNormal0"/>
            </w:pPr>
          </w:p>
        </w:tc>
        <w:tc>
          <w:tcPr>
            <w:tcW w:w="1474" w:type="dxa"/>
            <w:vAlign w:val="center"/>
          </w:tcPr>
          <w:p w14:paraId="0F87C17B" w14:textId="77777777" w:rsidR="00886369" w:rsidRDefault="00886369">
            <w:pPr>
              <w:pStyle w:val="ConsPlusNormal0"/>
            </w:pPr>
          </w:p>
        </w:tc>
        <w:tc>
          <w:tcPr>
            <w:tcW w:w="1417" w:type="dxa"/>
            <w:vAlign w:val="center"/>
          </w:tcPr>
          <w:p w14:paraId="66164FF1" w14:textId="77777777" w:rsidR="00886369" w:rsidRDefault="00886369">
            <w:pPr>
              <w:pStyle w:val="ConsPlusNormal0"/>
            </w:pPr>
          </w:p>
        </w:tc>
        <w:tc>
          <w:tcPr>
            <w:tcW w:w="1417" w:type="dxa"/>
            <w:vAlign w:val="center"/>
          </w:tcPr>
          <w:p w14:paraId="0105BC9A" w14:textId="77777777" w:rsidR="00886369" w:rsidRDefault="00886369">
            <w:pPr>
              <w:pStyle w:val="ConsPlusNormal0"/>
            </w:pPr>
          </w:p>
        </w:tc>
        <w:tc>
          <w:tcPr>
            <w:tcW w:w="1361" w:type="dxa"/>
            <w:vAlign w:val="center"/>
          </w:tcPr>
          <w:p w14:paraId="54211093" w14:textId="77777777" w:rsidR="00886369" w:rsidRDefault="00886369">
            <w:pPr>
              <w:pStyle w:val="ConsPlusNormal0"/>
            </w:pPr>
          </w:p>
        </w:tc>
      </w:tr>
      <w:tr w:rsidR="00886369" w14:paraId="5A9CDF88" w14:textId="77777777">
        <w:tc>
          <w:tcPr>
            <w:tcW w:w="3118" w:type="dxa"/>
            <w:vAlign w:val="center"/>
          </w:tcPr>
          <w:p w14:paraId="0A43DC4B" w14:textId="77777777" w:rsidR="00886369" w:rsidRDefault="00000000">
            <w:pPr>
              <w:pStyle w:val="ConsPlusNormal0"/>
              <w:jc w:val="both"/>
            </w:pPr>
            <w:r>
              <w:t>мужчины</w:t>
            </w:r>
          </w:p>
        </w:tc>
        <w:tc>
          <w:tcPr>
            <w:tcW w:w="1134" w:type="dxa"/>
            <w:vAlign w:val="center"/>
          </w:tcPr>
          <w:p w14:paraId="6866E137" w14:textId="77777777" w:rsidR="00886369" w:rsidRDefault="00000000">
            <w:pPr>
              <w:pStyle w:val="ConsPlusNormal0"/>
              <w:jc w:val="center"/>
            </w:pPr>
            <w:bookmarkStart w:id="329" w:name="P8204"/>
            <w:bookmarkEnd w:id="329"/>
            <w:r>
              <w:t>50.1.3.2.</w:t>
            </w:r>
          </w:p>
        </w:tc>
        <w:tc>
          <w:tcPr>
            <w:tcW w:w="1814" w:type="dxa"/>
            <w:vAlign w:val="center"/>
          </w:tcPr>
          <w:p w14:paraId="4DDAEF1E" w14:textId="77777777" w:rsidR="00886369" w:rsidRDefault="00000000">
            <w:pPr>
              <w:pStyle w:val="ConsPlusNormal0"/>
              <w:jc w:val="center"/>
            </w:pPr>
            <w:r>
              <w:t>посещения</w:t>
            </w:r>
          </w:p>
        </w:tc>
        <w:tc>
          <w:tcPr>
            <w:tcW w:w="2041" w:type="dxa"/>
            <w:vAlign w:val="center"/>
          </w:tcPr>
          <w:p w14:paraId="63144091" w14:textId="77777777" w:rsidR="00886369" w:rsidRDefault="00886369">
            <w:pPr>
              <w:pStyle w:val="ConsPlusNormal0"/>
            </w:pPr>
          </w:p>
        </w:tc>
        <w:tc>
          <w:tcPr>
            <w:tcW w:w="1984" w:type="dxa"/>
            <w:vAlign w:val="center"/>
          </w:tcPr>
          <w:p w14:paraId="1AFDDF62" w14:textId="77777777" w:rsidR="00886369" w:rsidRDefault="00886369">
            <w:pPr>
              <w:pStyle w:val="ConsPlusNormal0"/>
            </w:pPr>
          </w:p>
        </w:tc>
        <w:tc>
          <w:tcPr>
            <w:tcW w:w="1474" w:type="dxa"/>
            <w:vAlign w:val="center"/>
          </w:tcPr>
          <w:p w14:paraId="186F6AE0" w14:textId="77777777" w:rsidR="00886369" w:rsidRDefault="00886369">
            <w:pPr>
              <w:pStyle w:val="ConsPlusNormal0"/>
            </w:pPr>
          </w:p>
        </w:tc>
        <w:tc>
          <w:tcPr>
            <w:tcW w:w="1474" w:type="dxa"/>
            <w:vAlign w:val="center"/>
          </w:tcPr>
          <w:p w14:paraId="0563D6AA" w14:textId="77777777" w:rsidR="00886369" w:rsidRDefault="00886369">
            <w:pPr>
              <w:pStyle w:val="ConsPlusNormal0"/>
            </w:pPr>
          </w:p>
        </w:tc>
        <w:tc>
          <w:tcPr>
            <w:tcW w:w="1417" w:type="dxa"/>
            <w:vAlign w:val="center"/>
          </w:tcPr>
          <w:p w14:paraId="622EEF94" w14:textId="77777777" w:rsidR="00886369" w:rsidRDefault="00886369">
            <w:pPr>
              <w:pStyle w:val="ConsPlusNormal0"/>
            </w:pPr>
          </w:p>
        </w:tc>
        <w:tc>
          <w:tcPr>
            <w:tcW w:w="1417" w:type="dxa"/>
            <w:vAlign w:val="center"/>
          </w:tcPr>
          <w:p w14:paraId="3DA9E6F8" w14:textId="77777777" w:rsidR="00886369" w:rsidRDefault="00886369">
            <w:pPr>
              <w:pStyle w:val="ConsPlusNormal0"/>
            </w:pPr>
          </w:p>
        </w:tc>
        <w:tc>
          <w:tcPr>
            <w:tcW w:w="1361" w:type="dxa"/>
            <w:vAlign w:val="center"/>
          </w:tcPr>
          <w:p w14:paraId="3A0E88A4" w14:textId="77777777" w:rsidR="00886369" w:rsidRDefault="00886369">
            <w:pPr>
              <w:pStyle w:val="ConsPlusNormal0"/>
            </w:pPr>
          </w:p>
        </w:tc>
      </w:tr>
      <w:tr w:rsidR="00886369" w14:paraId="712FDED9" w14:textId="77777777">
        <w:tc>
          <w:tcPr>
            <w:tcW w:w="3118" w:type="dxa"/>
            <w:vAlign w:val="center"/>
          </w:tcPr>
          <w:p w14:paraId="4F384A15" w14:textId="77777777" w:rsidR="00886369" w:rsidRDefault="00000000">
            <w:pPr>
              <w:pStyle w:val="ConsPlusNormal0"/>
              <w:jc w:val="both"/>
            </w:pPr>
            <w:r>
              <w:t>2.1.4. посещения с иными целями</w:t>
            </w:r>
          </w:p>
        </w:tc>
        <w:tc>
          <w:tcPr>
            <w:tcW w:w="1134" w:type="dxa"/>
            <w:vAlign w:val="center"/>
          </w:tcPr>
          <w:p w14:paraId="3D7EF420" w14:textId="77777777" w:rsidR="00886369" w:rsidRDefault="00000000">
            <w:pPr>
              <w:pStyle w:val="ConsPlusNormal0"/>
              <w:jc w:val="center"/>
            </w:pPr>
            <w:bookmarkStart w:id="330" w:name="P8214"/>
            <w:bookmarkEnd w:id="330"/>
            <w:r>
              <w:t>50.1.4</w:t>
            </w:r>
          </w:p>
        </w:tc>
        <w:tc>
          <w:tcPr>
            <w:tcW w:w="1814" w:type="dxa"/>
            <w:vAlign w:val="center"/>
          </w:tcPr>
          <w:p w14:paraId="4A684A10" w14:textId="77777777" w:rsidR="00886369" w:rsidRDefault="00000000">
            <w:pPr>
              <w:pStyle w:val="ConsPlusNormal0"/>
              <w:jc w:val="center"/>
            </w:pPr>
            <w:r>
              <w:t>посещение</w:t>
            </w:r>
          </w:p>
        </w:tc>
        <w:tc>
          <w:tcPr>
            <w:tcW w:w="2041" w:type="dxa"/>
            <w:vAlign w:val="center"/>
          </w:tcPr>
          <w:p w14:paraId="1DEE2ADF" w14:textId="77777777" w:rsidR="00886369" w:rsidRDefault="00886369">
            <w:pPr>
              <w:pStyle w:val="ConsPlusNormal0"/>
            </w:pPr>
          </w:p>
        </w:tc>
        <w:tc>
          <w:tcPr>
            <w:tcW w:w="1984" w:type="dxa"/>
            <w:vAlign w:val="center"/>
          </w:tcPr>
          <w:p w14:paraId="54EF656F" w14:textId="77777777" w:rsidR="00886369" w:rsidRDefault="00886369">
            <w:pPr>
              <w:pStyle w:val="ConsPlusNormal0"/>
            </w:pPr>
          </w:p>
        </w:tc>
        <w:tc>
          <w:tcPr>
            <w:tcW w:w="1474" w:type="dxa"/>
            <w:vAlign w:val="center"/>
          </w:tcPr>
          <w:p w14:paraId="7F13248B" w14:textId="77777777" w:rsidR="00886369" w:rsidRDefault="00886369">
            <w:pPr>
              <w:pStyle w:val="ConsPlusNormal0"/>
            </w:pPr>
          </w:p>
        </w:tc>
        <w:tc>
          <w:tcPr>
            <w:tcW w:w="1474" w:type="dxa"/>
            <w:vAlign w:val="center"/>
          </w:tcPr>
          <w:p w14:paraId="1C6DE4CE" w14:textId="77777777" w:rsidR="00886369" w:rsidRDefault="00886369">
            <w:pPr>
              <w:pStyle w:val="ConsPlusNormal0"/>
            </w:pPr>
          </w:p>
        </w:tc>
        <w:tc>
          <w:tcPr>
            <w:tcW w:w="1417" w:type="dxa"/>
            <w:vAlign w:val="center"/>
          </w:tcPr>
          <w:p w14:paraId="3EEF7380" w14:textId="77777777" w:rsidR="00886369" w:rsidRDefault="00886369">
            <w:pPr>
              <w:pStyle w:val="ConsPlusNormal0"/>
            </w:pPr>
          </w:p>
        </w:tc>
        <w:tc>
          <w:tcPr>
            <w:tcW w:w="1417" w:type="dxa"/>
            <w:vAlign w:val="center"/>
          </w:tcPr>
          <w:p w14:paraId="032EC5FA" w14:textId="77777777" w:rsidR="00886369" w:rsidRDefault="00886369">
            <w:pPr>
              <w:pStyle w:val="ConsPlusNormal0"/>
            </w:pPr>
          </w:p>
        </w:tc>
        <w:tc>
          <w:tcPr>
            <w:tcW w:w="1361" w:type="dxa"/>
            <w:vAlign w:val="center"/>
          </w:tcPr>
          <w:p w14:paraId="346DBE72" w14:textId="77777777" w:rsidR="00886369" w:rsidRDefault="00886369">
            <w:pPr>
              <w:pStyle w:val="ConsPlusNormal0"/>
            </w:pPr>
          </w:p>
        </w:tc>
      </w:tr>
      <w:tr w:rsidR="00886369" w14:paraId="0F2B4FDF" w14:textId="77777777">
        <w:tc>
          <w:tcPr>
            <w:tcW w:w="3118" w:type="dxa"/>
            <w:vAlign w:val="center"/>
          </w:tcPr>
          <w:p w14:paraId="54852DF5" w14:textId="77777777" w:rsidR="00886369" w:rsidRDefault="00000000">
            <w:pPr>
              <w:pStyle w:val="ConsPlusNormal0"/>
              <w:jc w:val="both"/>
            </w:pPr>
            <w:r>
              <w:t>2.1.5. посещения по неотложной форме</w:t>
            </w:r>
          </w:p>
        </w:tc>
        <w:tc>
          <w:tcPr>
            <w:tcW w:w="1134" w:type="dxa"/>
            <w:vAlign w:val="center"/>
          </w:tcPr>
          <w:p w14:paraId="1440E50D" w14:textId="77777777" w:rsidR="00886369" w:rsidRDefault="00000000">
            <w:pPr>
              <w:pStyle w:val="ConsPlusNormal0"/>
              <w:jc w:val="center"/>
            </w:pPr>
            <w:bookmarkStart w:id="331" w:name="P8224"/>
            <w:bookmarkEnd w:id="331"/>
            <w:r>
              <w:t>50.1.5</w:t>
            </w:r>
          </w:p>
        </w:tc>
        <w:tc>
          <w:tcPr>
            <w:tcW w:w="1814" w:type="dxa"/>
            <w:vAlign w:val="center"/>
          </w:tcPr>
          <w:p w14:paraId="189FDD6C" w14:textId="77777777" w:rsidR="00886369" w:rsidRDefault="00000000">
            <w:pPr>
              <w:pStyle w:val="ConsPlusNormal0"/>
              <w:jc w:val="center"/>
            </w:pPr>
            <w:r>
              <w:t>обращение</w:t>
            </w:r>
          </w:p>
        </w:tc>
        <w:tc>
          <w:tcPr>
            <w:tcW w:w="2041" w:type="dxa"/>
            <w:vAlign w:val="center"/>
          </w:tcPr>
          <w:p w14:paraId="47FE2677" w14:textId="77777777" w:rsidR="00886369" w:rsidRDefault="00886369">
            <w:pPr>
              <w:pStyle w:val="ConsPlusNormal0"/>
            </w:pPr>
          </w:p>
        </w:tc>
        <w:tc>
          <w:tcPr>
            <w:tcW w:w="1984" w:type="dxa"/>
            <w:vAlign w:val="center"/>
          </w:tcPr>
          <w:p w14:paraId="7C167FD7" w14:textId="77777777" w:rsidR="00886369" w:rsidRDefault="00886369">
            <w:pPr>
              <w:pStyle w:val="ConsPlusNormal0"/>
            </w:pPr>
          </w:p>
        </w:tc>
        <w:tc>
          <w:tcPr>
            <w:tcW w:w="1474" w:type="dxa"/>
            <w:vAlign w:val="center"/>
          </w:tcPr>
          <w:p w14:paraId="0633486E" w14:textId="77777777" w:rsidR="00886369" w:rsidRDefault="00886369">
            <w:pPr>
              <w:pStyle w:val="ConsPlusNormal0"/>
            </w:pPr>
          </w:p>
        </w:tc>
        <w:tc>
          <w:tcPr>
            <w:tcW w:w="1474" w:type="dxa"/>
            <w:vAlign w:val="center"/>
          </w:tcPr>
          <w:p w14:paraId="786E5808" w14:textId="77777777" w:rsidR="00886369" w:rsidRDefault="00886369">
            <w:pPr>
              <w:pStyle w:val="ConsPlusNormal0"/>
            </w:pPr>
          </w:p>
        </w:tc>
        <w:tc>
          <w:tcPr>
            <w:tcW w:w="1417" w:type="dxa"/>
            <w:vAlign w:val="center"/>
          </w:tcPr>
          <w:p w14:paraId="3C343453" w14:textId="77777777" w:rsidR="00886369" w:rsidRDefault="00886369">
            <w:pPr>
              <w:pStyle w:val="ConsPlusNormal0"/>
            </w:pPr>
          </w:p>
        </w:tc>
        <w:tc>
          <w:tcPr>
            <w:tcW w:w="1417" w:type="dxa"/>
            <w:vAlign w:val="center"/>
          </w:tcPr>
          <w:p w14:paraId="39C83316" w14:textId="77777777" w:rsidR="00886369" w:rsidRDefault="00886369">
            <w:pPr>
              <w:pStyle w:val="ConsPlusNormal0"/>
            </w:pPr>
          </w:p>
        </w:tc>
        <w:tc>
          <w:tcPr>
            <w:tcW w:w="1361" w:type="dxa"/>
            <w:vAlign w:val="center"/>
          </w:tcPr>
          <w:p w14:paraId="505CB227" w14:textId="77777777" w:rsidR="00886369" w:rsidRDefault="00886369">
            <w:pPr>
              <w:pStyle w:val="ConsPlusNormal0"/>
            </w:pPr>
          </w:p>
        </w:tc>
      </w:tr>
      <w:tr w:rsidR="00886369" w14:paraId="3AA2079D" w14:textId="77777777">
        <w:tc>
          <w:tcPr>
            <w:tcW w:w="3118" w:type="dxa"/>
            <w:vAlign w:val="center"/>
          </w:tcPr>
          <w:p w14:paraId="0BA3DF5A"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28BC4229" w14:textId="77777777" w:rsidR="00886369" w:rsidRDefault="00000000">
            <w:pPr>
              <w:pStyle w:val="ConsPlusNormal0"/>
              <w:jc w:val="center"/>
            </w:pPr>
            <w:bookmarkStart w:id="332" w:name="P8234"/>
            <w:bookmarkEnd w:id="332"/>
            <w:r>
              <w:t>50.1.6.</w:t>
            </w:r>
          </w:p>
        </w:tc>
        <w:tc>
          <w:tcPr>
            <w:tcW w:w="1814" w:type="dxa"/>
            <w:vAlign w:val="center"/>
          </w:tcPr>
          <w:p w14:paraId="5942D6CA" w14:textId="77777777" w:rsidR="00886369" w:rsidRDefault="00000000">
            <w:pPr>
              <w:pStyle w:val="ConsPlusNormal0"/>
              <w:jc w:val="center"/>
            </w:pPr>
            <w:r>
              <w:t>исследования</w:t>
            </w:r>
          </w:p>
        </w:tc>
        <w:tc>
          <w:tcPr>
            <w:tcW w:w="2041" w:type="dxa"/>
            <w:vAlign w:val="center"/>
          </w:tcPr>
          <w:p w14:paraId="7436F08D" w14:textId="77777777" w:rsidR="00886369" w:rsidRDefault="00886369">
            <w:pPr>
              <w:pStyle w:val="ConsPlusNormal0"/>
            </w:pPr>
          </w:p>
        </w:tc>
        <w:tc>
          <w:tcPr>
            <w:tcW w:w="1984" w:type="dxa"/>
            <w:vAlign w:val="center"/>
          </w:tcPr>
          <w:p w14:paraId="7AB74402" w14:textId="77777777" w:rsidR="00886369" w:rsidRDefault="00886369">
            <w:pPr>
              <w:pStyle w:val="ConsPlusNormal0"/>
            </w:pPr>
          </w:p>
        </w:tc>
        <w:tc>
          <w:tcPr>
            <w:tcW w:w="1474" w:type="dxa"/>
            <w:vAlign w:val="center"/>
          </w:tcPr>
          <w:p w14:paraId="63B90B6B" w14:textId="77777777" w:rsidR="00886369" w:rsidRDefault="00886369">
            <w:pPr>
              <w:pStyle w:val="ConsPlusNormal0"/>
            </w:pPr>
          </w:p>
        </w:tc>
        <w:tc>
          <w:tcPr>
            <w:tcW w:w="1474" w:type="dxa"/>
            <w:vAlign w:val="center"/>
          </w:tcPr>
          <w:p w14:paraId="4CF7EA1A" w14:textId="77777777" w:rsidR="00886369" w:rsidRDefault="00886369">
            <w:pPr>
              <w:pStyle w:val="ConsPlusNormal0"/>
            </w:pPr>
          </w:p>
        </w:tc>
        <w:tc>
          <w:tcPr>
            <w:tcW w:w="1417" w:type="dxa"/>
            <w:vAlign w:val="center"/>
          </w:tcPr>
          <w:p w14:paraId="5DDCC64E" w14:textId="77777777" w:rsidR="00886369" w:rsidRDefault="00886369">
            <w:pPr>
              <w:pStyle w:val="ConsPlusNormal0"/>
            </w:pPr>
          </w:p>
        </w:tc>
        <w:tc>
          <w:tcPr>
            <w:tcW w:w="1417" w:type="dxa"/>
            <w:vAlign w:val="center"/>
          </w:tcPr>
          <w:p w14:paraId="79B07686" w14:textId="77777777" w:rsidR="00886369" w:rsidRDefault="00886369">
            <w:pPr>
              <w:pStyle w:val="ConsPlusNormal0"/>
            </w:pPr>
          </w:p>
        </w:tc>
        <w:tc>
          <w:tcPr>
            <w:tcW w:w="1361" w:type="dxa"/>
            <w:vAlign w:val="center"/>
          </w:tcPr>
          <w:p w14:paraId="01BFEADE" w14:textId="77777777" w:rsidR="00886369" w:rsidRDefault="00886369">
            <w:pPr>
              <w:pStyle w:val="ConsPlusNormal0"/>
            </w:pPr>
          </w:p>
        </w:tc>
      </w:tr>
      <w:tr w:rsidR="00886369" w14:paraId="47057721" w14:textId="77777777">
        <w:tc>
          <w:tcPr>
            <w:tcW w:w="3118" w:type="dxa"/>
            <w:vAlign w:val="center"/>
          </w:tcPr>
          <w:p w14:paraId="750AD805"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3C0E1B52" w14:textId="77777777" w:rsidR="00886369" w:rsidRDefault="00000000">
            <w:pPr>
              <w:pStyle w:val="ConsPlusNormal0"/>
              <w:jc w:val="center"/>
            </w:pPr>
            <w:bookmarkStart w:id="333" w:name="P8244"/>
            <w:bookmarkEnd w:id="333"/>
            <w:r>
              <w:t>50.1.6.1</w:t>
            </w:r>
          </w:p>
        </w:tc>
        <w:tc>
          <w:tcPr>
            <w:tcW w:w="1814" w:type="dxa"/>
            <w:vAlign w:val="center"/>
          </w:tcPr>
          <w:p w14:paraId="043AFB06" w14:textId="77777777" w:rsidR="00886369" w:rsidRDefault="00000000">
            <w:pPr>
              <w:pStyle w:val="ConsPlusNormal0"/>
              <w:jc w:val="center"/>
            </w:pPr>
            <w:r>
              <w:t>консультаций</w:t>
            </w:r>
          </w:p>
        </w:tc>
        <w:tc>
          <w:tcPr>
            <w:tcW w:w="2041" w:type="dxa"/>
            <w:vAlign w:val="center"/>
          </w:tcPr>
          <w:p w14:paraId="65BCCDAC" w14:textId="77777777" w:rsidR="00886369" w:rsidRDefault="00886369">
            <w:pPr>
              <w:pStyle w:val="ConsPlusNormal0"/>
            </w:pPr>
          </w:p>
        </w:tc>
        <w:tc>
          <w:tcPr>
            <w:tcW w:w="1984" w:type="dxa"/>
            <w:vAlign w:val="center"/>
          </w:tcPr>
          <w:p w14:paraId="172B3E0B" w14:textId="77777777" w:rsidR="00886369" w:rsidRDefault="00886369">
            <w:pPr>
              <w:pStyle w:val="ConsPlusNormal0"/>
            </w:pPr>
          </w:p>
        </w:tc>
        <w:tc>
          <w:tcPr>
            <w:tcW w:w="1474" w:type="dxa"/>
            <w:vAlign w:val="center"/>
          </w:tcPr>
          <w:p w14:paraId="70F7D774" w14:textId="77777777" w:rsidR="00886369" w:rsidRDefault="00886369">
            <w:pPr>
              <w:pStyle w:val="ConsPlusNormal0"/>
            </w:pPr>
          </w:p>
        </w:tc>
        <w:tc>
          <w:tcPr>
            <w:tcW w:w="1474" w:type="dxa"/>
            <w:vAlign w:val="center"/>
          </w:tcPr>
          <w:p w14:paraId="6F116477" w14:textId="77777777" w:rsidR="00886369" w:rsidRDefault="00886369">
            <w:pPr>
              <w:pStyle w:val="ConsPlusNormal0"/>
            </w:pPr>
          </w:p>
        </w:tc>
        <w:tc>
          <w:tcPr>
            <w:tcW w:w="1417" w:type="dxa"/>
            <w:vAlign w:val="center"/>
          </w:tcPr>
          <w:p w14:paraId="094815A8" w14:textId="77777777" w:rsidR="00886369" w:rsidRDefault="00886369">
            <w:pPr>
              <w:pStyle w:val="ConsPlusNormal0"/>
            </w:pPr>
          </w:p>
        </w:tc>
        <w:tc>
          <w:tcPr>
            <w:tcW w:w="1417" w:type="dxa"/>
            <w:vAlign w:val="center"/>
          </w:tcPr>
          <w:p w14:paraId="2D737B37" w14:textId="77777777" w:rsidR="00886369" w:rsidRDefault="00886369">
            <w:pPr>
              <w:pStyle w:val="ConsPlusNormal0"/>
            </w:pPr>
          </w:p>
        </w:tc>
        <w:tc>
          <w:tcPr>
            <w:tcW w:w="1361" w:type="dxa"/>
            <w:vAlign w:val="center"/>
          </w:tcPr>
          <w:p w14:paraId="424AB4C3" w14:textId="77777777" w:rsidR="00886369" w:rsidRDefault="00886369">
            <w:pPr>
              <w:pStyle w:val="ConsPlusNormal0"/>
            </w:pPr>
          </w:p>
        </w:tc>
      </w:tr>
      <w:tr w:rsidR="00886369" w14:paraId="59D66C67" w14:textId="77777777">
        <w:tc>
          <w:tcPr>
            <w:tcW w:w="3118" w:type="dxa"/>
            <w:vAlign w:val="center"/>
          </w:tcPr>
          <w:p w14:paraId="37B8021C"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2935ACD6" w14:textId="77777777" w:rsidR="00886369" w:rsidRDefault="00000000">
            <w:pPr>
              <w:pStyle w:val="ConsPlusNormal0"/>
              <w:jc w:val="center"/>
            </w:pPr>
            <w:bookmarkStart w:id="334" w:name="P8254"/>
            <w:bookmarkEnd w:id="334"/>
            <w:r>
              <w:t>51.1.6.2</w:t>
            </w:r>
          </w:p>
        </w:tc>
        <w:tc>
          <w:tcPr>
            <w:tcW w:w="1814" w:type="dxa"/>
            <w:vAlign w:val="center"/>
          </w:tcPr>
          <w:p w14:paraId="0B345E38" w14:textId="77777777" w:rsidR="00886369" w:rsidRDefault="00000000">
            <w:pPr>
              <w:pStyle w:val="ConsPlusNormal0"/>
              <w:jc w:val="center"/>
            </w:pPr>
            <w:r>
              <w:t>консультаций</w:t>
            </w:r>
          </w:p>
        </w:tc>
        <w:tc>
          <w:tcPr>
            <w:tcW w:w="2041" w:type="dxa"/>
            <w:vAlign w:val="center"/>
          </w:tcPr>
          <w:p w14:paraId="730F40F7" w14:textId="77777777" w:rsidR="00886369" w:rsidRDefault="00886369">
            <w:pPr>
              <w:pStyle w:val="ConsPlusNormal0"/>
            </w:pPr>
          </w:p>
        </w:tc>
        <w:tc>
          <w:tcPr>
            <w:tcW w:w="1984" w:type="dxa"/>
            <w:vAlign w:val="center"/>
          </w:tcPr>
          <w:p w14:paraId="2B3C2D88" w14:textId="77777777" w:rsidR="00886369" w:rsidRDefault="00886369">
            <w:pPr>
              <w:pStyle w:val="ConsPlusNormal0"/>
            </w:pPr>
          </w:p>
        </w:tc>
        <w:tc>
          <w:tcPr>
            <w:tcW w:w="1474" w:type="dxa"/>
            <w:vAlign w:val="center"/>
          </w:tcPr>
          <w:p w14:paraId="3EAB802A" w14:textId="77777777" w:rsidR="00886369" w:rsidRDefault="00886369">
            <w:pPr>
              <w:pStyle w:val="ConsPlusNormal0"/>
            </w:pPr>
          </w:p>
        </w:tc>
        <w:tc>
          <w:tcPr>
            <w:tcW w:w="1474" w:type="dxa"/>
            <w:vAlign w:val="center"/>
          </w:tcPr>
          <w:p w14:paraId="5460A938" w14:textId="77777777" w:rsidR="00886369" w:rsidRDefault="00886369">
            <w:pPr>
              <w:pStyle w:val="ConsPlusNormal0"/>
            </w:pPr>
          </w:p>
        </w:tc>
        <w:tc>
          <w:tcPr>
            <w:tcW w:w="1417" w:type="dxa"/>
            <w:vAlign w:val="center"/>
          </w:tcPr>
          <w:p w14:paraId="1B489AA5" w14:textId="77777777" w:rsidR="00886369" w:rsidRDefault="00886369">
            <w:pPr>
              <w:pStyle w:val="ConsPlusNormal0"/>
            </w:pPr>
          </w:p>
        </w:tc>
        <w:tc>
          <w:tcPr>
            <w:tcW w:w="1417" w:type="dxa"/>
            <w:vAlign w:val="center"/>
          </w:tcPr>
          <w:p w14:paraId="4B61627D" w14:textId="77777777" w:rsidR="00886369" w:rsidRDefault="00886369">
            <w:pPr>
              <w:pStyle w:val="ConsPlusNormal0"/>
            </w:pPr>
          </w:p>
        </w:tc>
        <w:tc>
          <w:tcPr>
            <w:tcW w:w="1361" w:type="dxa"/>
            <w:vAlign w:val="center"/>
          </w:tcPr>
          <w:p w14:paraId="720C383D" w14:textId="77777777" w:rsidR="00886369" w:rsidRDefault="00886369">
            <w:pPr>
              <w:pStyle w:val="ConsPlusNormal0"/>
            </w:pPr>
          </w:p>
        </w:tc>
      </w:tr>
      <w:tr w:rsidR="00886369" w14:paraId="010BF94D" w14:textId="77777777">
        <w:tc>
          <w:tcPr>
            <w:tcW w:w="3118" w:type="dxa"/>
            <w:vAlign w:val="center"/>
          </w:tcPr>
          <w:p w14:paraId="12098928" w14:textId="77777777" w:rsidR="00886369" w:rsidRDefault="00000000">
            <w:pPr>
              <w:pStyle w:val="ConsPlusNormal0"/>
              <w:jc w:val="both"/>
            </w:pPr>
            <w:r>
              <w:t>2.1.7. проведение отдельных диагностических (лабораторных) исследований:</w:t>
            </w:r>
          </w:p>
        </w:tc>
        <w:tc>
          <w:tcPr>
            <w:tcW w:w="1134" w:type="dxa"/>
            <w:vAlign w:val="center"/>
          </w:tcPr>
          <w:p w14:paraId="12DF7FED" w14:textId="77777777" w:rsidR="00886369" w:rsidRDefault="00000000">
            <w:pPr>
              <w:pStyle w:val="ConsPlusNormal0"/>
              <w:jc w:val="center"/>
            </w:pPr>
            <w:bookmarkStart w:id="335" w:name="P8264"/>
            <w:bookmarkEnd w:id="335"/>
            <w:r>
              <w:t>50.1.7</w:t>
            </w:r>
          </w:p>
        </w:tc>
        <w:tc>
          <w:tcPr>
            <w:tcW w:w="1814" w:type="dxa"/>
            <w:vAlign w:val="center"/>
          </w:tcPr>
          <w:p w14:paraId="233B6A03" w14:textId="77777777" w:rsidR="00886369" w:rsidRDefault="00000000">
            <w:pPr>
              <w:pStyle w:val="ConsPlusNormal0"/>
              <w:jc w:val="center"/>
            </w:pPr>
            <w:r>
              <w:t>исследования</w:t>
            </w:r>
          </w:p>
        </w:tc>
        <w:tc>
          <w:tcPr>
            <w:tcW w:w="2041" w:type="dxa"/>
            <w:vAlign w:val="center"/>
          </w:tcPr>
          <w:p w14:paraId="395EB06F" w14:textId="77777777" w:rsidR="00886369" w:rsidRDefault="00886369">
            <w:pPr>
              <w:pStyle w:val="ConsPlusNormal0"/>
            </w:pPr>
          </w:p>
        </w:tc>
        <w:tc>
          <w:tcPr>
            <w:tcW w:w="1984" w:type="dxa"/>
            <w:vAlign w:val="center"/>
          </w:tcPr>
          <w:p w14:paraId="00A366C6" w14:textId="77777777" w:rsidR="00886369" w:rsidRDefault="00886369">
            <w:pPr>
              <w:pStyle w:val="ConsPlusNormal0"/>
            </w:pPr>
          </w:p>
        </w:tc>
        <w:tc>
          <w:tcPr>
            <w:tcW w:w="1474" w:type="dxa"/>
            <w:vAlign w:val="center"/>
          </w:tcPr>
          <w:p w14:paraId="17AA623E" w14:textId="77777777" w:rsidR="00886369" w:rsidRDefault="00886369">
            <w:pPr>
              <w:pStyle w:val="ConsPlusNormal0"/>
            </w:pPr>
          </w:p>
        </w:tc>
        <w:tc>
          <w:tcPr>
            <w:tcW w:w="1474" w:type="dxa"/>
            <w:vAlign w:val="center"/>
          </w:tcPr>
          <w:p w14:paraId="7E87B3B8" w14:textId="77777777" w:rsidR="00886369" w:rsidRDefault="00886369">
            <w:pPr>
              <w:pStyle w:val="ConsPlusNormal0"/>
            </w:pPr>
          </w:p>
        </w:tc>
        <w:tc>
          <w:tcPr>
            <w:tcW w:w="1417" w:type="dxa"/>
            <w:vAlign w:val="center"/>
          </w:tcPr>
          <w:p w14:paraId="3706A553" w14:textId="77777777" w:rsidR="00886369" w:rsidRDefault="00886369">
            <w:pPr>
              <w:pStyle w:val="ConsPlusNormal0"/>
            </w:pPr>
          </w:p>
        </w:tc>
        <w:tc>
          <w:tcPr>
            <w:tcW w:w="1417" w:type="dxa"/>
            <w:vAlign w:val="center"/>
          </w:tcPr>
          <w:p w14:paraId="15012C9C" w14:textId="77777777" w:rsidR="00886369" w:rsidRDefault="00886369">
            <w:pPr>
              <w:pStyle w:val="ConsPlusNormal0"/>
            </w:pPr>
          </w:p>
        </w:tc>
        <w:tc>
          <w:tcPr>
            <w:tcW w:w="1361" w:type="dxa"/>
            <w:vAlign w:val="center"/>
          </w:tcPr>
          <w:p w14:paraId="69190CC6" w14:textId="77777777" w:rsidR="00886369" w:rsidRDefault="00886369">
            <w:pPr>
              <w:pStyle w:val="ConsPlusNormal0"/>
            </w:pPr>
          </w:p>
        </w:tc>
      </w:tr>
      <w:tr w:rsidR="00886369" w14:paraId="12AF451B" w14:textId="77777777">
        <w:tc>
          <w:tcPr>
            <w:tcW w:w="3118" w:type="dxa"/>
            <w:vAlign w:val="center"/>
          </w:tcPr>
          <w:p w14:paraId="4367ABA1" w14:textId="77777777" w:rsidR="00886369" w:rsidRDefault="00000000">
            <w:pPr>
              <w:pStyle w:val="ConsPlusNormal0"/>
              <w:jc w:val="both"/>
            </w:pPr>
            <w:r>
              <w:t>2.1.7.1. компьютерная томография</w:t>
            </w:r>
          </w:p>
        </w:tc>
        <w:tc>
          <w:tcPr>
            <w:tcW w:w="1134" w:type="dxa"/>
            <w:vAlign w:val="center"/>
          </w:tcPr>
          <w:p w14:paraId="7B302337" w14:textId="77777777" w:rsidR="00886369" w:rsidRDefault="00000000">
            <w:pPr>
              <w:pStyle w:val="ConsPlusNormal0"/>
              <w:jc w:val="center"/>
            </w:pPr>
            <w:bookmarkStart w:id="336" w:name="P8274"/>
            <w:bookmarkEnd w:id="336"/>
            <w:r>
              <w:t>50.1.7.1</w:t>
            </w:r>
          </w:p>
        </w:tc>
        <w:tc>
          <w:tcPr>
            <w:tcW w:w="1814" w:type="dxa"/>
            <w:vAlign w:val="center"/>
          </w:tcPr>
          <w:p w14:paraId="00C3F796" w14:textId="77777777" w:rsidR="00886369" w:rsidRDefault="00000000">
            <w:pPr>
              <w:pStyle w:val="ConsPlusNormal0"/>
              <w:jc w:val="center"/>
            </w:pPr>
            <w:r>
              <w:t>исследования</w:t>
            </w:r>
          </w:p>
        </w:tc>
        <w:tc>
          <w:tcPr>
            <w:tcW w:w="2041" w:type="dxa"/>
            <w:vAlign w:val="center"/>
          </w:tcPr>
          <w:p w14:paraId="78FDD9AE" w14:textId="77777777" w:rsidR="00886369" w:rsidRDefault="00886369">
            <w:pPr>
              <w:pStyle w:val="ConsPlusNormal0"/>
            </w:pPr>
          </w:p>
        </w:tc>
        <w:tc>
          <w:tcPr>
            <w:tcW w:w="1984" w:type="dxa"/>
            <w:vAlign w:val="center"/>
          </w:tcPr>
          <w:p w14:paraId="3D94DE26" w14:textId="77777777" w:rsidR="00886369" w:rsidRDefault="00886369">
            <w:pPr>
              <w:pStyle w:val="ConsPlusNormal0"/>
            </w:pPr>
          </w:p>
        </w:tc>
        <w:tc>
          <w:tcPr>
            <w:tcW w:w="1474" w:type="dxa"/>
            <w:vAlign w:val="center"/>
          </w:tcPr>
          <w:p w14:paraId="131B3970" w14:textId="77777777" w:rsidR="00886369" w:rsidRDefault="00886369">
            <w:pPr>
              <w:pStyle w:val="ConsPlusNormal0"/>
            </w:pPr>
          </w:p>
        </w:tc>
        <w:tc>
          <w:tcPr>
            <w:tcW w:w="1474" w:type="dxa"/>
            <w:vAlign w:val="center"/>
          </w:tcPr>
          <w:p w14:paraId="16774B2B" w14:textId="77777777" w:rsidR="00886369" w:rsidRDefault="00886369">
            <w:pPr>
              <w:pStyle w:val="ConsPlusNormal0"/>
            </w:pPr>
          </w:p>
        </w:tc>
        <w:tc>
          <w:tcPr>
            <w:tcW w:w="1417" w:type="dxa"/>
            <w:vAlign w:val="center"/>
          </w:tcPr>
          <w:p w14:paraId="798B5D0D" w14:textId="77777777" w:rsidR="00886369" w:rsidRDefault="00886369">
            <w:pPr>
              <w:pStyle w:val="ConsPlusNormal0"/>
            </w:pPr>
          </w:p>
        </w:tc>
        <w:tc>
          <w:tcPr>
            <w:tcW w:w="1417" w:type="dxa"/>
            <w:vAlign w:val="center"/>
          </w:tcPr>
          <w:p w14:paraId="727DB0E8" w14:textId="77777777" w:rsidR="00886369" w:rsidRDefault="00886369">
            <w:pPr>
              <w:pStyle w:val="ConsPlusNormal0"/>
            </w:pPr>
          </w:p>
        </w:tc>
        <w:tc>
          <w:tcPr>
            <w:tcW w:w="1361" w:type="dxa"/>
            <w:vAlign w:val="center"/>
          </w:tcPr>
          <w:p w14:paraId="5AF8B7C7" w14:textId="77777777" w:rsidR="00886369" w:rsidRDefault="00886369">
            <w:pPr>
              <w:pStyle w:val="ConsPlusNormal0"/>
            </w:pPr>
          </w:p>
        </w:tc>
      </w:tr>
      <w:tr w:rsidR="00886369" w14:paraId="1C17F040" w14:textId="77777777">
        <w:tc>
          <w:tcPr>
            <w:tcW w:w="3118" w:type="dxa"/>
            <w:vAlign w:val="center"/>
          </w:tcPr>
          <w:p w14:paraId="68FAE14A" w14:textId="77777777" w:rsidR="00886369" w:rsidRDefault="00000000">
            <w:pPr>
              <w:pStyle w:val="ConsPlusNormal0"/>
              <w:jc w:val="both"/>
            </w:pPr>
            <w:r>
              <w:t>2.1.7.2. магнитно-резонансная томография</w:t>
            </w:r>
          </w:p>
        </w:tc>
        <w:tc>
          <w:tcPr>
            <w:tcW w:w="1134" w:type="dxa"/>
            <w:vAlign w:val="center"/>
          </w:tcPr>
          <w:p w14:paraId="7BA1D4D5" w14:textId="77777777" w:rsidR="00886369" w:rsidRDefault="00000000">
            <w:pPr>
              <w:pStyle w:val="ConsPlusNormal0"/>
              <w:jc w:val="center"/>
            </w:pPr>
            <w:bookmarkStart w:id="337" w:name="P8284"/>
            <w:bookmarkEnd w:id="337"/>
            <w:r>
              <w:t>50.1.7.2</w:t>
            </w:r>
          </w:p>
        </w:tc>
        <w:tc>
          <w:tcPr>
            <w:tcW w:w="1814" w:type="dxa"/>
            <w:vAlign w:val="center"/>
          </w:tcPr>
          <w:p w14:paraId="0A6EE060" w14:textId="77777777" w:rsidR="00886369" w:rsidRDefault="00000000">
            <w:pPr>
              <w:pStyle w:val="ConsPlusNormal0"/>
              <w:jc w:val="center"/>
            </w:pPr>
            <w:r>
              <w:t>исследования</w:t>
            </w:r>
          </w:p>
        </w:tc>
        <w:tc>
          <w:tcPr>
            <w:tcW w:w="2041" w:type="dxa"/>
            <w:vAlign w:val="center"/>
          </w:tcPr>
          <w:p w14:paraId="5AA2730D" w14:textId="77777777" w:rsidR="00886369" w:rsidRDefault="00886369">
            <w:pPr>
              <w:pStyle w:val="ConsPlusNormal0"/>
            </w:pPr>
          </w:p>
        </w:tc>
        <w:tc>
          <w:tcPr>
            <w:tcW w:w="1984" w:type="dxa"/>
            <w:vAlign w:val="center"/>
          </w:tcPr>
          <w:p w14:paraId="2524B20F" w14:textId="77777777" w:rsidR="00886369" w:rsidRDefault="00886369">
            <w:pPr>
              <w:pStyle w:val="ConsPlusNormal0"/>
            </w:pPr>
          </w:p>
        </w:tc>
        <w:tc>
          <w:tcPr>
            <w:tcW w:w="1474" w:type="dxa"/>
            <w:vAlign w:val="center"/>
          </w:tcPr>
          <w:p w14:paraId="0BCFB85A" w14:textId="77777777" w:rsidR="00886369" w:rsidRDefault="00886369">
            <w:pPr>
              <w:pStyle w:val="ConsPlusNormal0"/>
            </w:pPr>
          </w:p>
        </w:tc>
        <w:tc>
          <w:tcPr>
            <w:tcW w:w="1474" w:type="dxa"/>
            <w:vAlign w:val="center"/>
          </w:tcPr>
          <w:p w14:paraId="3AE01270" w14:textId="77777777" w:rsidR="00886369" w:rsidRDefault="00886369">
            <w:pPr>
              <w:pStyle w:val="ConsPlusNormal0"/>
            </w:pPr>
          </w:p>
        </w:tc>
        <w:tc>
          <w:tcPr>
            <w:tcW w:w="1417" w:type="dxa"/>
            <w:vAlign w:val="center"/>
          </w:tcPr>
          <w:p w14:paraId="41301FF0" w14:textId="77777777" w:rsidR="00886369" w:rsidRDefault="00886369">
            <w:pPr>
              <w:pStyle w:val="ConsPlusNormal0"/>
            </w:pPr>
          </w:p>
        </w:tc>
        <w:tc>
          <w:tcPr>
            <w:tcW w:w="1417" w:type="dxa"/>
            <w:vAlign w:val="center"/>
          </w:tcPr>
          <w:p w14:paraId="6E461E70" w14:textId="77777777" w:rsidR="00886369" w:rsidRDefault="00886369">
            <w:pPr>
              <w:pStyle w:val="ConsPlusNormal0"/>
            </w:pPr>
          </w:p>
        </w:tc>
        <w:tc>
          <w:tcPr>
            <w:tcW w:w="1361" w:type="dxa"/>
            <w:vAlign w:val="center"/>
          </w:tcPr>
          <w:p w14:paraId="130AB03E" w14:textId="77777777" w:rsidR="00886369" w:rsidRDefault="00886369">
            <w:pPr>
              <w:pStyle w:val="ConsPlusNormal0"/>
            </w:pPr>
          </w:p>
        </w:tc>
      </w:tr>
      <w:tr w:rsidR="00886369" w14:paraId="3B49E146" w14:textId="77777777">
        <w:tc>
          <w:tcPr>
            <w:tcW w:w="3118" w:type="dxa"/>
            <w:vAlign w:val="center"/>
          </w:tcPr>
          <w:p w14:paraId="5D6883CA"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0D94D399" w14:textId="77777777" w:rsidR="00886369" w:rsidRDefault="00000000">
            <w:pPr>
              <w:pStyle w:val="ConsPlusNormal0"/>
              <w:jc w:val="center"/>
            </w:pPr>
            <w:bookmarkStart w:id="338" w:name="P8294"/>
            <w:bookmarkEnd w:id="338"/>
            <w:r>
              <w:t>50.1.7.3</w:t>
            </w:r>
          </w:p>
        </w:tc>
        <w:tc>
          <w:tcPr>
            <w:tcW w:w="1814" w:type="dxa"/>
            <w:vAlign w:val="center"/>
          </w:tcPr>
          <w:p w14:paraId="218647AF" w14:textId="77777777" w:rsidR="00886369" w:rsidRDefault="00000000">
            <w:pPr>
              <w:pStyle w:val="ConsPlusNormal0"/>
              <w:jc w:val="center"/>
            </w:pPr>
            <w:r>
              <w:t>исследования</w:t>
            </w:r>
          </w:p>
        </w:tc>
        <w:tc>
          <w:tcPr>
            <w:tcW w:w="2041" w:type="dxa"/>
            <w:vAlign w:val="center"/>
          </w:tcPr>
          <w:p w14:paraId="3778D9C5" w14:textId="77777777" w:rsidR="00886369" w:rsidRDefault="00886369">
            <w:pPr>
              <w:pStyle w:val="ConsPlusNormal0"/>
            </w:pPr>
          </w:p>
        </w:tc>
        <w:tc>
          <w:tcPr>
            <w:tcW w:w="1984" w:type="dxa"/>
            <w:vAlign w:val="center"/>
          </w:tcPr>
          <w:p w14:paraId="32472233" w14:textId="77777777" w:rsidR="00886369" w:rsidRDefault="00886369">
            <w:pPr>
              <w:pStyle w:val="ConsPlusNormal0"/>
            </w:pPr>
          </w:p>
        </w:tc>
        <w:tc>
          <w:tcPr>
            <w:tcW w:w="1474" w:type="dxa"/>
            <w:vAlign w:val="center"/>
          </w:tcPr>
          <w:p w14:paraId="6DF7CAE0" w14:textId="77777777" w:rsidR="00886369" w:rsidRDefault="00886369">
            <w:pPr>
              <w:pStyle w:val="ConsPlusNormal0"/>
            </w:pPr>
          </w:p>
        </w:tc>
        <w:tc>
          <w:tcPr>
            <w:tcW w:w="1474" w:type="dxa"/>
            <w:vAlign w:val="center"/>
          </w:tcPr>
          <w:p w14:paraId="562EF719" w14:textId="77777777" w:rsidR="00886369" w:rsidRDefault="00886369">
            <w:pPr>
              <w:pStyle w:val="ConsPlusNormal0"/>
            </w:pPr>
          </w:p>
        </w:tc>
        <w:tc>
          <w:tcPr>
            <w:tcW w:w="1417" w:type="dxa"/>
            <w:vAlign w:val="center"/>
          </w:tcPr>
          <w:p w14:paraId="62CA6082" w14:textId="77777777" w:rsidR="00886369" w:rsidRDefault="00886369">
            <w:pPr>
              <w:pStyle w:val="ConsPlusNormal0"/>
            </w:pPr>
          </w:p>
        </w:tc>
        <w:tc>
          <w:tcPr>
            <w:tcW w:w="1417" w:type="dxa"/>
            <w:vAlign w:val="center"/>
          </w:tcPr>
          <w:p w14:paraId="08E540AF" w14:textId="77777777" w:rsidR="00886369" w:rsidRDefault="00886369">
            <w:pPr>
              <w:pStyle w:val="ConsPlusNormal0"/>
            </w:pPr>
          </w:p>
        </w:tc>
        <w:tc>
          <w:tcPr>
            <w:tcW w:w="1361" w:type="dxa"/>
            <w:vAlign w:val="center"/>
          </w:tcPr>
          <w:p w14:paraId="5DEF2ACD" w14:textId="77777777" w:rsidR="00886369" w:rsidRDefault="00886369">
            <w:pPr>
              <w:pStyle w:val="ConsPlusNormal0"/>
            </w:pPr>
          </w:p>
        </w:tc>
      </w:tr>
      <w:tr w:rsidR="00886369" w14:paraId="300186AC" w14:textId="77777777">
        <w:tc>
          <w:tcPr>
            <w:tcW w:w="3118" w:type="dxa"/>
            <w:vAlign w:val="center"/>
          </w:tcPr>
          <w:p w14:paraId="1C541C5D" w14:textId="77777777" w:rsidR="00886369" w:rsidRDefault="00000000">
            <w:pPr>
              <w:pStyle w:val="ConsPlusNormal0"/>
              <w:jc w:val="both"/>
            </w:pPr>
            <w:r>
              <w:t>2.1.7.5. эндоскопическое диагностическое исследование</w:t>
            </w:r>
          </w:p>
        </w:tc>
        <w:tc>
          <w:tcPr>
            <w:tcW w:w="1134" w:type="dxa"/>
            <w:vAlign w:val="center"/>
          </w:tcPr>
          <w:p w14:paraId="61D0DEC5" w14:textId="77777777" w:rsidR="00886369" w:rsidRDefault="00000000">
            <w:pPr>
              <w:pStyle w:val="ConsPlusNormal0"/>
              <w:jc w:val="center"/>
            </w:pPr>
            <w:bookmarkStart w:id="339" w:name="P8304"/>
            <w:bookmarkEnd w:id="339"/>
            <w:r>
              <w:t>50.1.7.4</w:t>
            </w:r>
          </w:p>
        </w:tc>
        <w:tc>
          <w:tcPr>
            <w:tcW w:w="1814" w:type="dxa"/>
            <w:vAlign w:val="center"/>
          </w:tcPr>
          <w:p w14:paraId="24FF143E" w14:textId="77777777" w:rsidR="00886369" w:rsidRDefault="00000000">
            <w:pPr>
              <w:pStyle w:val="ConsPlusNormal0"/>
              <w:jc w:val="center"/>
            </w:pPr>
            <w:r>
              <w:t>исследования</w:t>
            </w:r>
          </w:p>
        </w:tc>
        <w:tc>
          <w:tcPr>
            <w:tcW w:w="2041" w:type="dxa"/>
            <w:vAlign w:val="center"/>
          </w:tcPr>
          <w:p w14:paraId="68B85ED8" w14:textId="77777777" w:rsidR="00886369" w:rsidRDefault="00886369">
            <w:pPr>
              <w:pStyle w:val="ConsPlusNormal0"/>
            </w:pPr>
          </w:p>
        </w:tc>
        <w:tc>
          <w:tcPr>
            <w:tcW w:w="1984" w:type="dxa"/>
            <w:vAlign w:val="center"/>
          </w:tcPr>
          <w:p w14:paraId="041B79E3" w14:textId="77777777" w:rsidR="00886369" w:rsidRDefault="00886369">
            <w:pPr>
              <w:pStyle w:val="ConsPlusNormal0"/>
            </w:pPr>
          </w:p>
        </w:tc>
        <w:tc>
          <w:tcPr>
            <w:tcW w:w="1474" w:type="dxa"/>
            <w:vAlign w:val="center"/>
          </w:tcPr>
          <w:p w14:paraId="2D1F9EC8" w14:textId="77777777" w:rsidR="00886369" w:rsidRDefault="00886369">
            <w:pPr>
              <w:pStyle w:val="ConsPlusNormal0"/>
            </w:pPr>
          </w:p>
        </w:tc>
        <w:tc>
          <w:tcPr>
            <w:tcW w:w="1474" w:type="dxa"/>
            <w:vAlign w:val="center"/>
          </w:tcPr>
          <w:p w14:paraId="311B23AB" w14:textId="77777777" w:rsidR="00886369" w:rsidRDefault="00886369">
            <w:pPr>
              <w:pStyle w:val="ConsPlusNormal0"/>
            </w:pPr>
          </w:p>
        </w:tc>
        <w:tc>
          <w:tcPr>
            <w:tcW w:w="1417" w:type="dxa"/>
            <w:vAlign w:val="center"/>
          </w:tcPr>
          <w:p w14:paraId="793415C2" w14:textId="77777777" w:rsidR="00886369" w:rsidRDefault="00886369">
            <w:pPr>
              <w:pStyle w:val="ConsPlusNormal0"/>
            </w:pPr>
          </w:p>
        </w:tc>
        <w:tc>
          <w:tcPr>
            <w:tcW w:w="1417" w:type="dxa"/>
            <w:vAlign w:val="center"/>
          </w:tcPr>
          <w:p w14:paraId="5E33ADFC" w14:textId="77777777" w:rsidR="00886369" w:rsidRDefault="00886369">
            <w:pPr>
              <w:pStyle w:val="ConsPlusNormal0"/>
            </w:pPr>
          </w:p>
        </w:tc>
        <w:tc>
          <w:tcPr>
            <w:tcW w:w="1361" w:type="dxa"/>
            <w:vAlign w:val="center"/>
          </w:tcPr>
          <w:p w14:paraId="7FA675C8" w14:textId="77777777" w:rsidR="00886369" w:rsidRDefault="00886369">
            <w:pPr>
              <w:pStyle w:val="ConsPlusNormal0"/>
            </w:pPr>
          </w:p>
        </w:tc>
      </w:tr>
      <w:tr w:rsidR="00886369" w14:paraId="7F2E4BB4" w14:textId="77777777">
        <w:tc>
          <w:tcPr>
            <w:tcW w:w="3118" w:type="dxa"/>
            <w:vAlign w:val="center"/>
          </w:tcPr>
          <w:p w14:paraId="459848A1"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7E2721A6" w14:textId="77777777" w:rsidR="00886369" w:rsidRDefault="00000000">
            <w:pPr>
              <w:pStyle w:val="ConsPlusNormal0"/>
              <w:jc w:val="center"/>
            </w:pPr>
            <w:bookmarkStart w:id="340" w:name="P8314"/>
            <w:bookmarkEnd w:id="340"/>
            <w:r>
              <w:t>50.1.7.5</w:t>
            </w:r>
          </w:p>
        </w:tc>
        <w:tc>
          <w:tcPr>
            <w:tcW w:w="1814" w:type="dxa"/>
            <w:vAlign w:val="center"/>
          </w:tcPr>
          <w:p w14:paraId="3E42E35A" w14:textId="77777777" w:rsidR="00886369" w:rsidRDefault="00000000">
            <w:pPr>
              <w:pStyle w:val="ConsPlusNormal0"/>
              <w:jc w:val="center"/>
            </w:pPr>
            <w:r>
              <w:t>исследования</w:t>
            </w:r>
          </w:p>
        </w:tc>
        <w:tc>
          <w:tcPr>
            <w:tcW w:w="2041" w:type="dxa"/>
            <w:vAlign w:val="center"/>
          </w:tcPr>
          <w:p w14:paraId="2718CBE3" w14:textId="77777777" w:rsidR="00886369" w:rsidRDefault="00886369">
            <w:pPr>
              <w:pStyle w:val="ConsPlusNormal0"/>
            </w:pPr>
          </w:p>
        </w:tc>
        <w:tc>
          <w:tcPr>
            <w:tcW w:w="1984" w:type="dxa"/>
            <w:vAlign w:val="center"/>
          </w:tcPr>
          <w:p w14:paraId="7D529548" w14:textId="77777777" w:rsidR="00886369" w:rsidRDefault="00886369">
            <w:pPr>
              <w:pStyle w:val="ConsPlusNormal0"/>
            </w:pPr>
          </w:p>
        </w:tc>
        <w:tc>
          <w:tcPr>
            <w:tcW w:w="1474" w:type="dxa"/>
            <w:vAlign w:val="center"/>
          </w:tcPr>
          <w:p w14:paraId="6435F8D8" w14:textId="77777777" w:rsidR="00886369" w:rsidRDefault="00886369">
            <w:pPr>
              <w:pStyle w:val="ConsPlusNormal0"/>
            </w:pPr>
          </w:p>
        </w:tc>
        <w:tc>
          <w:tcPr>
            <w:tcW w:w="1474" w:type="dxa"/>
            <w:vAlign w:val="center"/>
          </w:tcPr>
          <w:p w14:paraId="059862E5" w14:textId="77777777" w:rsidR="00886369" w:rsidRDefault="00886369">
            <w:pPr>
              <w:pStyle w:val="ConsPlusNormal0"/>
            </w:pPr>
          </w:p>
        </w:tc>
        <w:tc>
          <w:tcPr>
            <w:tcW w:w="1417" w:type="dxa"/>
            <w:vAlign w:val="center"/>
          </w:tcPr>
          <w:p w14:paraId="4216984C" w14:textId="77777777" w:rsidR="00886369" w:rsidRDefault="00886369">
            <w:pPr>
              <w:pStyle w:val="ConsPlusNormal0"/>
            </w:pPr>
          </w:p>
        </w:tc>
        <w:tc>
          <w:tcPr>
            <w:tcW w:w="1417" w:type="dxa"/>
            <w:vAlign w:val="center"/>
          </w:tcPr>
          <w:p w14:paraId="77DD82C8" w14:textId="77777777" w:rsidR="00886369" w:rsidRDefault="00886369">
            <w:pPr>
              <w:pStyle w:val="ConsPlusNormal0"/>
            </w:pPr>
          </w:p>
        </w:tc>
        <w:tc>
          <w:tcPr>
            <w:tcW w:w="1361" w:type="dxa"/>
            <w:vAlign w:val="center"/>
          </w:tcPr>
          <w:p w14:paraId="07EF376F" w14:textId="77777777" w:rsidR="00886369" w:rsidRDefault="00886369">
            <w:pPr>
              <w:pStyle w:val="ConsPlusNormal0"/>
            </w:pPr>
          </w:p>
        </w:tc>
      </w:tr>
      <w:tr w:rsidR="00886369" w14:paraId="5A64F1A7" w14:textId="77777777">
        <w:tc>
          <w:tcPr>
            <w:tcW w:w="3118" w:type="dxa"/>
            <w:vAlign w:val="center"/>
          </w:tcPr>
          <w:p w14:paraId="2E1B22F1"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6218366A" w14:textId="77777777" w:rsidR="00886369" w:rsidRDefault="00000000">
            <w:pPr>
              <w:pStyle w:val="ConsPlusNormal0"/>
              <w:jc w:val="center"/>
            </w:pPr>
            <w:bookmarkStart w:id="341" w:name="P8324"/>
            <w:bookmarkEnd w:id="341"/>
            <w:r>
              <w:t>50.1.7.6</w:t>
            </w:r>
          </w:p>
        </w:tc>
        <w:tc>
          <w:tcPr>
            <w:tcW w:w="1814" w:type="dxa"/>
            <w:vAlign w:val="center"/>
          </w:tcPr>
          <w:p w14:paraId="55EC698E" w14:textId="77777777" w:rsidR="00886369" w:rsidRDefault="00000000">
            <w:pPr>
              <w:pStyle w:val="ConsPlusNormal0"/>
              <w:jc w:val="center"/>
            </w:pPr>
            <w:r>
              <w:t>комплексное посещение</w:t>
            </w:r>
          </w:p>
        </w:tc>
        <w:tc>
          <w:tcPr>
            <w:tcW w:w="2041" w:type="dxa"/>
            <w:vAlign w:val="center"/>
          </w:tcPr>
          <w:p w14:paraId="699A5FC0" w14:textId="77777777" w:rsidR="00886369" w:rsidRDefault="00886369">
            <w:pPr>
              <w:pStyle w:val="ConsPlusNormal0"/>
            </w:pPr>
          </w:p>
        </w:tc>
        <w:tc>
          <w:tcPr>
            <w:tcW w:w="1984" w:type="dxa"/>
            <w:vAlign w:val="center"/>
          </w:tcPr>
          <w:p w14:paraId="6258298E" w14:textId="77777777" w:rsidR="00886369" w:rsidRDefault="00886369">
            <w:pPr>
              <w:pStyle w:val="ConsPlusNormal0"/>
            </w:pPr>
          </w:p>
        </w:tc>
        <w:tc>
          <w:tcPr>
            <w:tcW w:w="1474" w:type="dxa"/>
            <w:vAlign w:val="center"/>
          </w:tcPr>
          <w:p w14:paraId="6B3F207F" w14:textId="77777777" w:rsidR="00886369" w:rsidRDefault="00886369">
            <w:pPr>
              <w:pStyle w:val="ConsPlusNormal0"/>
            </w:pPr>
          </w:p>
        </w:tc>
        <w:tc>
          <w:tcPr>
            <w:tcW w:w="1474" w:type="dxa"/>
            <w:vAlign w:val="center"/>
          </w:tcPr>
          <w:p w14:paraId="6FCEA843" w14:textId="77777777" w:rsidR="00886369" w:rsidRDefault="00886369">
            <w:pPr>
              <w:pStyle w:val="ConsPlusNormal0"/>
            </w:pPr>
          </w:p>
        </w:tc>
        <w:tc>
          <w:tcPr>
            <w:tcW w:w="1417" w:type="dxa"/>
            <w:vAlign w:val="center"/>
          </w:tcPr>
          <w:p w14:paraId="661A038E" w14:textId="77777777" w:rsidR="00886369" w:rsidRDefault="00886369">
            <w:pPr>
              <w:pStyle w:val="ConsPlusNormal0"/>
            </w:pPr>
          </w:p>
        </w:tc>
        <w:tc>
          <w:tcPr>
            <w:tcW w:w="1417" w:type="dxa"/>
            <w:vAlign w:val="center"/>
          </w:tcPr>
          <w:p w14:paraId="0F074A1D" w14:textId="77777777" w:rsidR="00886369" w:rsidRDefault="00886369">
            <w:pPr>
              <w:pStyle w:val="ConsPlusNormal0"/>
            </w:pPr>
          </w:p>
        </w:tc>
        <w:tc>
          <w:tcPr>
            <w:tcW w:w="1361" w:type="dxa"/>
            <w:vAlign w:val="center"/>
          </w:tcPr>
          <w:p w14:paraId="25B2E0C0" w14:textId="77777777" w:rsidR="00886369" w:rsidRDefault="00886369">
            <w:pPr>
              <w:pStyle w:val="ConsPlusNormal0"/>
            </w:pPr>
          </w:p>
        </w:tc>
      </w:tr>
      <w:tr w:rsidR="00886369" w14:paraId="3F71D9F7" w14:textId="77777777">
        <w:tc>
          <w:tcPr>
            <w:tcW w:w="3118" w:type="dxa"/>
            <w:vAlign w:val="center"/>
          </w:tcPr>
          <w:p w14:paraId="6D976D94" w14:textId="77777777" w:rsidR="00886369" w:rsidRDefault="00000000">
            <w:pPr>
              <w:pStyle w:val="ConsPlusNormal0"/>
              <w:jc w:val="both"/>
            </w:pPr>
            <w:r>
              <w:t>2.1.7.7. ПЭТ-КТ</w:t>
            </w:r>
          </w:p>
        </w:tc>
        <w:tc>
          <w:tcPr>
            <w:tcW w:w="1134" w:type="dxa"/>
            <w:vAlign w:val="center"/>
          </w:tcPr>
          <w:p w14:paraId="6553C5C4" w14:textId="77777777" w:rsidR="00886369" w:rsidRDefault="00000000">
            <w:pPr>
              <w:pStyle w:val="ConsPlusNormal0"/>
              <w:jc w:val="center"/>
            </w:pPr>
            <w:bookmarkStart w:id="342" w:name="P8334"/>
            <w:bookmarkEnd w:id="342"/>
            <w:r>
              <w:t>50.1.7.7</w:t>
            </w:r>
          </w:p>
        </w:tc>
        <w:tc>
          <w:tcPr>
            <w:tcW w:w="1814" w:type="dxa"/>
            <w:vAlign w:val="center"/>
          </w:tcPr>
          <w:p w14:paraId="59D6EBE9" w14:textId="77777777" w:rsidR="00886369" w:rsidRDefault="00000000">
            <w:pPr>
              <w:pStyle w:val="ConsPlusNormal0"/>
              <w:jc w:val="center"/>
            </w:pPr>
            <w:r>
              <w:t>комплексное посещение</w:t>
            </w:r>
          </w:p>
        </w:tc>
        <w:tc>
          <w:tcPr>
            <w:tcW w:w="2041" w:type="dxa"/>
            <w:vAlign w:val="center"/>
          </w:tcPr>
          <w:p w14:paraId="25251F37" w14:textId="77777777" w:rsidR="00886369" w:rsidRDefault="00886369">
            <w:pPr>
              <w:pStyle w:val="ConsPlusNormal0"/>
            </w:pPr>
          </w:p>
        </w:tc>
        <w:tc>
          <w:tcPr>
            <w:tcW w:w="1984" w:type="dxa"/>
            <w:vAlign w:val="center"/>
          </w:tcPr>
          <w:p w14:paraId="1C2B4518" w14:textId="77777777" w:rsidR="00886369" w:rsidRDefault="00886369">
            <w:pPr>
              <w:pStyle w:val="ConsPlusNormal0"/>
            </w:pPr>
          </w:p>
        </w:tc>
        <w:tc>
          <w:tcPr>
            <w:tcW w:w="1474" w:type="dxa"/>
            <w:vAlign w:val="center"/>
          </w:tcPr>
          <w:p w14:paraId="43066177" w14:textId="77777777" w:rsidR="00886369" w:rsidRDefault="00886369">
            <w:pPr>
              <w:pStyle w:val="ConsPlusNormal0"/>
            </w:pPr>
          </w:p>
        </w:tc>
        <w:tc>
          <w:tcPr>
            <w:tcW w:w="1474" w:type="dxa"/>
            <w:vAlign w:val="center"/>
          </w:tcPr>
          <w:p w14:paraId="66D5F176" w14:textId="77777777" w:rsidR="00886369" w:rsidRDefault="00886369">
            <w:pPr>
              <w:pStyle w:val="ConsPlusNormal0"/>
            </w:pPr>
          </w:p>
        </w:tc>
        <w:tc>
          <w:tcPr>
            <w:tcW w:w="1417" w:type="dxa"/>
            <w:vAlign w:val="center"/>
          </w:tcPr>
          <w:p w14:paraId="389D36E6" w14:textId="77777777" w:rsidR="00886369" w:rsidRDefault="00886369">
            <w:pPr>
              <w:pStyle w:val="ConsPlusNormal0"/>
            </w:pPr>
          </w:p>
        </w:tc>
        <w:tc>
          <w:tcPr>
            <w:tcW w:w="1417" w:type="dxa"/>
            <w:vAlign w:val="center"/>
          </w:tcPr>
          <w:p w14:paraId="024FF923" w14:textId="77777777" w:rsidR="00886369" w:rsidRDefault="00886369">
            <w:pPr>
              <w:pStyle w:val="ConsPlusNormal0"/>
            </w:pPr>
          </w:p>
        </w:tc>
        <w:tc>
          <w:tcPr>
            <w:tcW w:w="1361" w:type="dxa"/>
            <w:vAlign w:val="center"/>
          </w:tcPr>
          <w:p w14:paraId="5115768D" w14:textId="77777777" w:rsidR="00886369" w:rsidRDefault="00886369">
            <w:pPr>
              <w:pStyle w:val="ConsPlusNormal0"/>
            </w:pPr>
          </w:p>
        </w:tc>
      </w:tr>
      <w:tr w:rsidR="00886369" w14:paraId="2DE2FF4D" w14:textId="77777777">
        <w:tc>
          <w:tcPr>
            <w:tcW w:w="3118" w:type="dxa"/>
            <w:vAlign w:val="center"/>
          </w:tcPr>
          <w:p w14:paraId="0DC3A1F0" w14:textId="77777777" w:rsidR="00886369" w:rsidRDefault="00000000">
            <w:pPr>
              <w:pStyle w:val="ConsPlusNormal0"/>
              <w:jc w:val="both"/>
            </w:pPr>
            <w:r>
              <w:t>2.1.7.8. ОФЭКТ/КТ/сцинтиграфия</w:t>
            </w:r>
          </w:p>
        </w:tc>
        <w:tc>
          <w:tcPr>
            <w:tcW w:w="1134" w:type="dxa"/>
            <w:vAlign w:val="center"/>
          </w:tcPr>
          <w:p w14:paraId="2528396C" w14:textId="77777777" w:rsidR="00886369" w:rsidRDefault="00000000">
            <w:pPr>
              <w:pStyle w:val="ConsPlusNormal0"/>
              <w:jc w:val="center"/>
            </w:pPr>
            <w:bookmarkStart w:id="343" w:name="P8344"/>
            <w:bookmarkEnd w:id="343"/>
            <w:r>
              <w:t>50.1.7.8</w:t>
            </w:r>
          </w:p>
        </w:tc>
        <w:tc>
          <w:tcPr>
            <w:tcW w:w="1814" w:type="dxa"/>
            <w:vAlign w:val="center"/>
          </w:tcPr>
          <w:p w14:paraId="132FB7C8" w14:textId="77777777" w:rsidR="00886369" w:rsidRDefault="00000000">
            <w:pPr>
              <w:pStyle w:val="ConsPlusNormal0"/>
              <w:jc w:val="center"/>
            </w:pPr>
            <w:r>
              <w:t>комплексное посещение</w:t>
            </w:r>
          </w:p>
        </w:tc>
        <w:tc>
          <w:tcPr>
            <w:tcW w:w="2041" w:type="dxa"/>
            <w:vAlign w:val="center"/>
          </w:tcPr>
          <w:p w14:paraId="28AA3B70" w14:textId="77777777" w:rsidR="00886369" w:rsidRDefault="00886369">
            <w:pPr>
              <w:pStyle w:val="ConsPlusNormal0"/>
            </w:pPr>
          </w:p>
        </w:tc>
        <w:tc>
          <w:tcPr>
            <w:tcW w:w="1984" w:type="dxa"/>
            <w:vAlign w:val="center"/>
          </w:tcPr>
          <w:p w14:paraId="25B711FA" w14:textId="77777777" w:rsidR="00886369" w:rsidRDefault="00886369">
            <w:pPr>
              <w:pStyle w:val="ConsPlusNormal0"/>
            </w:pPr>
          </w:p>
        </w:tc>
        <w:tc>
          <w:tcPr>
            <w:tcW w:w="1474" w:type="dxa"/>
            <w:vAlign w:val="center"/>
          </w:tcPr>
          <w:p w14:paraId="7B3978F0" w14:textId="77777777" w:rsidR="00886369" w:rsidRDefault="00886369">
            <w:pPr>
              <w:pStyle w:val="ConsPlusNormal0"/>
            </w:pPr>
          </w:p>
        </w:tc>
        <w:tc>
          <w:tcPr>
            <w:tcW w:w="1474" w:type="dxa"/>
            <w:vAlign w:val="center"/>
          </w:tcPr>
          <w:p w14:paraId="66E17636" w14:textId="77777777" w:rsidR="00886369" w:rsidRDefault="00886369">
            <w:pPr>
              <w:pStyle w:val="ConsPlusNormal0"/>
            </w:pPr>
          </w:p>
        </w:tc>
        <w:tc>
          <w:tcPr>
            <w:tcW w:w="1417" w:type="dxa"/>
            <w:vAlign w:val="center"/>
          </w:tcPr>
          <w:p w14:paraId="7280EC87" w14:textId="77777777" w:rsidR="00886369" w:rsidRDefault="00886369">
            <w:pPr>
              <w:pStyle w:val="ConsPlusNormal0"/>
            </w:pPr>
          </w:p>
        </w:tc>
        <w:tc>
          <w:tcPr>
            <w:tcW w:w="1417" w:type="dxa"/>
            <w:vAlign w:val="center"/>
          </w:tcPr>
          <w:p w14:paraId="56FEDAFF" w14:textId="77777777" w:rsidR="00886369" w:rsidRDefault="00886369">
            <w:pPr>
              <w:pStyle w:val="ConsPlusNormal0"/>
            </w:pPr>
          </w:p>
        </w:tc>
        <w:tc>
          <w:tcPr>
            <w:tcW w:w="1361" w:type="dxa"/>
            <w:vAlign w:val="center"/>
          </w:tcPr>
          <w:p w14:paraId="0A244E78" w14:textId="77777777" w:rsidR="00886369" w:rsidRDefault="00886369">
            <w:pPr>
              <w:pStyle w:val="ConsPlusNormal0"/>
            </w:pPr>
          </w:p>
        </w:tc>
      </w:tr>
      <w:tr w:rsidR="00886369" w14:paraId="594E7C30" w14:textId="77777777">
        <w:tc>
          <w:tcPr>
            <w:tcW w:w="3118" w:type="dxa"/>
            <w:vAlign w:val="center"/>
          </w:tcPr>
          <w:p w14:paraId="7868FF2A"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6F11F86C" w14:textId="77777777" w:rsidR="00886369" w:rsidRDefault="00000000">
            <w:pPr>
              <w:pStyle w:val="ConsPlusNormal0"/>
              <w:jc w:val="center"/>
            </w:pPr>
            <w:bookmarkStart w:id="344" w:name="P8354"/>
            <w:bookmarkEnd w:id="344"/>
            <w:r>
              <w:t>50.1.7.9</w:t>
            </w:r>
          </w:p>
        </w:tc>
        <w:tc>
          <w:tcPr>
            <w:tcW w:w="1814" w:type="dxa"/>
            <w:vAlign w:val="center"/>
          </w:tcPr>
          <w:p w14:paraId="1F744557" w14:textId="77777777" w:rsidR="00886369" w:rsidRDefault="00000000">
            <w:pPr>
              <w:pStyle w:val="ConsPlusNormal0"/>
              <w:jc w:val="center"/>
            </w:pPr>
            <w:r>
              <w:t>исследований</w:t>
            </w:r>
          </w:p>
        </w:tc>
        <w:tc>
          <w:tcPr>
            <w:tcW w:w="2041" w:type="dxa"/>
            <w:vAlign w:val="center"/>
          </w:tcPr>
          <w:p w14:paraId="4A94E90E" w14:textId="77777777" w:rsidR="00886369" w:rsidRDefault="00886369">
            <w:pPr>
              <w:pStyle w:val="ConsPlusNormal0"/>
            </w:pPr>
          </w:p>
        </w:tc>
        <w:tc>
          <w:tcPr>
            <w:tcW w:w="1984" w:type="dxa"/>
            <w:vAlign w:val="center"/>
          </w:tcPr>
          <w:p w14:paraId="4DBD9EBE" w14:textId="77777777" w:rsidR="00886369" w:rsidRDefault="00886369">
            <w:pPr>
              <w:pStyle w:val="ConsPlusNormal0"/>
            </w:pPr>
          </w:p>
        </w:tc>
        <w:tc>
          <w:tcPr>
            <w:tcW w:w="1474" w:type="dxa"/>
            <w:vAlign w:val="center"/>
          </w:tcPr>
          <w:p w14:paraId="7E7FC4FF" w14:textId="77777777" w:rsidR="00886369" w:rsidRDefault="00886369">
            <w:pPr>
              <w:pStyle w:val="ConsPlusNormal0"/>
            </w:pPr>
          </w:p>
        </w:tc>
        <w:tc>
          <w:tcPr>
            <w:tcW w:w="1474" w:type="dxa"/>
            <w:vAlign w:val="center"/>
          </w:tcPr>
          <w:p w14:paraId="06B57303" w14:textId="77777777" w:rsidR="00886369" w:rsidRDefault="00886369">
            <w:pPr>
              <w:pStyle w:val="ConsPlusNormal0"/>
            </w:pPr>
          </w:p>
        </w:tc>
        <w:tc>
          <w:tcPr>
            <w:tcW w:w="1417" w:type="dxa"/>
            <w:vAlign w:val="center"/>
          </w:tcPr>
          <w:p w14:paraId="7A09DDAD" w14:textId="77777777" w:rsidR="00886369" w:rsidRDefault="00886369">
            <w:pPr>
              <w:pStyle w:val="ConsPlusNormal0"/>
            </w:pPr>
          </w:p>
        </w:tc>
        <w:tc>
          <w:tcPr>
            <w:tcW w:w="1417" w:type="dxa"/>
            <w:vAlign w:val="center"/>
          </w:tcPr>
          <w:p w14:paraId="678A40C3" w14:textId="77777777" w:rsidR="00886369" w:rsidRDefault="00886369">
            <w:pPr>
              <w:pStyle w:val="ConsPlusNormal0"/>
            </w:pPr>
          </w:p>
        </w:tc>
        <w:tc>
          <w:tcPr>
            <w:tcW w:w="1361" w:type="dxa"/>
            <w:vAlign w:val="center"/>
          </w:tcPr>
          <w:p w14:paraId="3DE3700D" w14:textId="77777777" w:rsidR="00886369" w:rsidRDefault="00886369">
            <w:pPr>
              <w:pStyle w:val="ConsPlusNormal0"/>
            </w:pPr>
          </w:p>
        </w:tc>
      </w:tr>
      <w:tr w:rsidR="00886369" w14:paraId="50C531DE" w14:textId="77777777">
        <w:tc>
          <w:tcPr>
            <w:tcW w:w="3118" w:type="dxa"/>
            <w:vAlign w:val="center"/>
          </w:tcPr>
          <w:p w14:paraId="32FF12A2"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7E7A987B" w14:textId="77777777" w:rsidR="00886369" w:rsidRDefault="00000000">
            <w:pPr>
              <w:pStyle w:val="ConsPlusNormal0"/>
              <w:jc w:val="center"/>
            </w:pPr>
            <w:bookmarkStart w:id="345" w:name="P8364"/>
            <w:bookmarkEnd w:id="345"/>
            <w:r>
              <w:t>50.1.7.10</w:t>
            </w:r>
          </w:p>
        </w:tc>
        <w:tc>
          <w:tcPr>
            <w:tcW w:w="1814" w:type="dxa"/>
            <w:vAlign w:val="center"/>
          </w:tcPr>
          <w:p w14:paraId="40389966" w14:textId="77777777" w:rsidR="00886369" w:rsidRDefault="00000000">
            <w:pPr>
              <w:pStyle w:val="ConsPlusNormal0"/>
              <w:jc w:val="center"/>
            </w:pPr>
            <w:r>
              <w:t>исследований</w:t>
            </w:r>
          </w:p>
        </w:tc>
        <w:tc>
          <w:tcPr>
            <w:tcW w:w="2041" w:type="dxa"/>
            <w:vAlign w:val="center"/>
          </w:tcPr>
          <w:p w14:paraId="5661BB7D" w14:textId="77777777" w:rsidR="00886369" w:rsidRDefault="00886369">
            <w:pPr>
              <w:pStyle w:val="ConsPlusNormal0"/>
            </w:pPr>
          </w:p>
        </w:tc>
        <w:tc>
          <w:tcPr>
            <w:tcW w:w="1984" w:type="dxa"/>
            <w:vAlign w:val="center"/>
          </w:tcPr>
          <w:p w14:paraId="7E6297A7" w14:textId="77777777" w:rsidR="00886369" w:rsidRDefault="00886369">
            <w:pPr>
              <w:pStyle w:val="ConsPlusNormal0"/>
            </w:pPr>
          </w:p>
        </w:tc>
        <w:tc>
          <w:tcPr>
            <w:tcW w:w="1474" w:type="dxa"/>
            <w:vAlign w:val="center"/>
          </w:tcPr>
          <w:p w14:paraId="2760DB6E" w14:textId="77777777" w:rsidR="00886369" w:rsidRDefault="00886369">
            <w:pPr>
              <w:pStyle w:val="ConsPlusNormal0"/>
            </w:pPr>
          </w:p>
        </w:tc>
        <w:tc>
          <w:tcPr>
            <w:tcW w:w="1474" w:type="dxa"/>
            <w:vAlign w:val="center"/>
          </w:tcPr>
          <w:p w14:paraId="49CEC4E1" w14:textId="77777777" w:rsidR="00886369" w:rsidRDefault="00886369">
            <w:pPr>
              <w:pStyle w:val="ConsPlusNormal0"/>
            </w:pPr>
          </w:p>
        </w:tc>
        <w:tc>
          <w:tcPr>
            <w:tcW w:w="1417" w:type="dxa"/>
            <w:vAlign w:val="center"/>
          </w:tcPr>
          <w:p w14:paraId="1C63D53D" w14:textId="77777777" w:rsidR="00886369" w:rsidRDefault="00886369">
            <w:pPr>
              <w:pStyle w:val="ConsPlusNormal0"/>
            </w:pPr>
          </w:p>
        </w:tc>
        <w:tc>
          <w:tcPr>
            <w:tcW w:w="1417" w:type="dxa"/>
            <w:vAlign w:val="center"/>
          </w:tcPr>
          <w:p w14:paraId="3CF85569" w14:textId="77777777" w:rsidR="00886369" w:rsidRDefault="00886369">
            <w:pPr>
              <w:pStyle w:val="ConsPlusNormal0"/>
            </w:pPr>
          </w:p>
        </w:tc>
        <w:tc>
          <w:tcPr>
            <w:tcW w:w="1361" w:type="dxa"/>
            <w:vAlign w:val="center"/>
          </w:tcPr>
          <w:p w14:paraId="1DF1653A" w14:textId="77777777" w:rsidR="00886369" w:rsidRDefault="00886369">
            <w:pPr>
              <w:pStyle w:val="ConsPlusNormal0"/>
            </w:pPr>
          </w:p>
        </w:tc>
      </w:tr>
      <w:tr w:rsidR="00886369" w14:paraId="645BDDC0" w14:textId="77777777">
        <w:tc>
          <w:tcPr>
            <w:tcW w:w="3118" w:type="dxa"/>
            <w:vAlign w:val="center"/>
          </w:tcPr>
          <w:p w14:paraId="3816FCA6"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64E72E77" w14:textId="77777777" w:rsidR="00886369" w:rsidRDefault="00000000">
            <w:pPr>
              <w:pStyle w:val="ConsPlusNormal0"/>
              <w:jc w:val="center"/>
            </w:pPr>
            <w:bookmarkStart w:id="346" w:name="P8374"/>
            <w:bookmarkEnd w:id="346"/>
            <w:r>
              <w:t>50.1.7.11</w:t>
            </w:r>
          </w:p>
        </w:tc>
        <w:tc>
          <w:tcPr>
            <w:tcW w:w="1814" w:type="dxa"/>
            <w:vAlign w:val="center"/>
          </w:tcPr>
          <w:p w14:paraId="13EE73FC" w14:textId="77777777" w:rsidR="00886369" w:rsidRDefault="00000000">
            <w:pPr>
              <w:pStyle w:val="ConsPlusNormal0"/>
              <w:jc w:val="center"/>
            </w:pPr>
            <w:r>
              <w:t>исследований</w:t>
            </w:r>
          </w:p>
        </w:tc>
        <w:tc>
          <w:tcPr>
            <w:tcW w:w="2041" w:type="dxa"/>
            <w:vAlign w:val="center"/>
          </w:tcPr>
          <w:p w14:paraId="3DE43B7A" w14:textId="77777777" w:rsidR="00886369" w:rsidRDefault="00886369">
            <w:pPr>
              <w:pStyle w:val="ConsPlusNormal0"/>
            </w:pPr>
          </w:p>
        </w:tc>
        <w:tc>
          <w:tcPr>
            <w:tcW w:w="1984" w:type="dxa"/>
            <w:vAlign w:val="center"/>
          </w:tcPr>
          <w:p w14:paraId="77CA823F" w14:textId="77777777" w:rsidR="00886369" w:rsidRDefault="00886369">
            <w:pPr>
              <w:pStyle w:val="ConsPlusNormal0"/>
            </w:pPr>
          </w:p>
        </w:tc>
        <w:tc>
          <w:tcPr>
            <w:tcW w:w="1474" w:type="dxa"/>
            <w:vAlign w:val="center"/>
          </w:tcPr>
          <w:p w14:paraId="2EF39D4E" w14:textId="77777777" w:rsidR="00886369" w:rsidRDefault="00886369">
            <w:pPr>
              <w:pStyle w:val="ConsPlusNormal0"/>
            </w:pPr>
          </w:p>
        </w:tc>
        <w:tc>
          <w:tcPr>
            <w:tcW w:w="1474" w:type="dxa"/>
            <w:vAlign w:val="center"/>
          </w:tcPr>
          <w:p w14:paraId="52E67AE6" w14:textId="77777777" w:rsidR="00886369" w:rsidRDefault="00886369">
            <w:pPr>
              <w:pStyle w:val="ConsPlusNormal0"/>
            </w:pPr>
          </w:p>
        </w:tc>
        <w:tc>
          <w:tcPr>
            <w:tcW w:w="1417" w:type="dxa"/>
            <w:vAlign w:val="center"/>
          </w:tcPr>
          <w:p w14:paraId="6F05A0EB" w14:textId="77777777" w:rsidR="00886369" w:rsidRDefault="00886369">
            <w:pPr>
              <w:pStyle w:val="ConsPlusNormal0"/>
            </w:pPr>
          </w:p>
        </w:tc>
        <w:tc>
          <w:tcPr>
            <w:tcW w:w="1417" w:type="dxa"/>
            <w:vAlign w:val="center"/>
          </w:tcPr>
          <w:p w14:paraId="45FB4FA2" w14:textId="77777777" w:rsidR="00886369" w:rsidRDefault="00886369">
            <w:pPr>
              <w:pStyle w:val="ConsPlusNormal0"/>
            </w:pPr>
          </w:p>
        </w:tc>
        <w:tc>
          <w:tcPr>
            <w:tcW w:w="1361" w:type="dxa"/>
            <w:vAlign w:val="center"/>
          </w:tcPr>
          <w:p w14:paraId="552AC1DB" w14:textId="77777777" w:rsidR="00886369" w:rsidRDefault="00886369">
            <w:pPr>
              <w:pStyle w:val="ConsPlusNormal0"/>
            </w:pPr>
          </w:p>
        </w:tc>
      </w:tr>
      <w:tr w:rsidR="00886369" w14:paraId="786D8C03" w14:textId="77777777">
        <w:tc>
          <w:tcPr>
            <w:tcW w:w="3118" w:type="dxa"/>
            <w:vAlign w:val="center"/>
          </w:tcPr>
          <w:p w14:paraId="3356FDDF"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2B5615CD" w14:textId="77777777" w:rsidR="00886369" w:rsidRDefault="00000000">
            <w:pPr>
              <w:pStyle w:val="ConsPlusNormal0"/>
              <w:jc w:val="center"/>
            </w:pPr>
            <w:bookmarkStart w:id="347" w:name="P8384"/>
            <w:bookmarkEnd w:id="347"/>
            <w:r>
              <w:t>50.1.8</w:t>
            </w:r>
          </w:p>
        </w:tc>
        <w:tc>
          <w:tcPr>
            <w:tcW w:w="1814" w:type="dxa"/>
            <w:vAlign w:val="center"/>
          </w:tcPr>
          <w:p w14:paraId="208F1F62" w14:textId="77777777" w:rsidR="00886369" w:rsidRDefault="00000000">
            <w:pPr>
              <w:pStyle w:val="ConsPlusNormal0"/>
              <w:jc w:val="center"/>
            </w:pPr>
            <w:r>
              <w:t>комплексных посещений</w:t>
            </w:r>
          </w:p>
        </w:tc>
        <w:tc>
          <w:tcPr>
            <w:tcW w:w="2041" w:type="dxa"/>
            <w:vAlign w:val="center"/>
          </w:tcPr>
          <w:p w14:paraId="2DB3B823" w14:textId="77777777" w:rsidR="00886369" w:rsidRDefault="00886369">
            <w:pPr>
              <w:pStyle w:val="ConsPlusNormal0"/>
            </w:pPr>
          </w:p>
        </w:tc>
        <w:tc>
          <w:tcPr>
            <w:tcW w:w="1984" w:type="dxa"/>
            <w:vAlign w:val="center"/>
          </w:tcPr>
          <w:p w14:paraId="62ABDFC5" w14:textId="77777777" w:rsidR="00886369" w:rsidRDefault="00886369">
            <w:pPr>
              <w:pStyle w:val="ConsPlusNormal0"/>
            </w:pPr>
          </w:p>
        </w:tc>
        <w:tc>
          <w:tcPr>
            <w:tcW w:w="1474" w:type="dxa"/>
            <w:vAlign w:val="center"/>
          </w:tcPr>
          <w:p w14:paraId="76B46639" w14:textId="77777777" w:rsidR="00886369" w:rsidRDefault="00886369">
            <w:pPr>
              <w:pStyle w:val="ConsPlusNormal0"/>
            </w:pPr>
          </w:p>
        </w:tc>
        <w:tc>
          <w:tcPr>
            <w:tcW w:w="1474" w:type="dxa"/>
            <w:vAlign w:val="center"/>
          </w:tcPr>
          <w:p w14:paraId="01C29ADD" w14:textId="77777777" w:rsidR="00886369" w:rsidRDefault="00886369">
            <w:pPr>
              <w:pStyle w:val="ConsPlusNormal0"/>
            </w:pPr>
          </w:p>
        </w:tc>
        <w:tc>
          <w:tcPr>
            <w:tcW w:w="1417" w:type="dxa"/>
            <w:vAlign w:val="center"/>
          </w:tcPr>
          <w:p w14:paraId="21BBB108" w14:textId="77777777" w:rsidR="00886369" w:rsidRDefault="00886369">
            <w:pPr>
              <w:pStyle w:val="ConsPlusNormal0"/>
            </w:pPr>
          </w:p>
        </w:tc>
        <w:tc>
          <w:tcPr>
            <w:tcW w:w="1417" w:type="dxa"/>
            <w:vAlign w:val="center"/>
          </w:tcPr>
          <w:p w14:paraId="388341D9" w14:textId="77777777" w:rsidR="00886369" w:rsidRDefault="00886369">
            <w:pPr>
              <w:pStyle w:val="ConsPlusNormal0"/>
            </w:pPr>
          </w:p>
        </w:tc>
        <w:tc>
          <w:tcPr>
            <w:tcW w:w="1361" w:type="dxa"/>
            <w:vAlign w:val="center"/>
          </w:tcPr>
          <w:p w14:paraId="1E81E652" w14:textId="77777777" w:rsidR="00886369" w:rsidRDefault="00886369">
            <w:pPr>
              <w:pStyle w:val="ConsPlusNormal0"/>
            </w:pPr>
          </w:p>
        </w:tc>
      </w:tr>
      <w:tr w:rsidR="00886369" w14:paraId="2C27D73E" w14:textId="77777777">
        <w:tc>
          <w:tcPr>
            <w:tcW w:w="3118" w:type="dxa"/>
            <w:vAlign w:val="center"/>
          </w:tcPr>
          <w:p w14:paraId="1DA14016" w14:textId="77777777" w:rsidR="00886369" w:rsidRDefault="00000000">
            <w:pPr>
              <w:pStyle w:val="ConsPlusNormal0"/>
              <w:jc w:val="both"/>
            </w:pPr>
            <w:r>
              <w:t>2.1.8.1. школа сахарного диабета</w:t>
            </w:r>
          </w:p>
        </w:tc>
        <w:tc>
          <w:tcPr>
            <w:tcW w:w="1134" w:type="dxa"/>
            <w:vAlign w:val="center"/>
          </w:tcPr>
          <w:p w14:paraId="4E243C2C" w14:textId="77777777" w:rsidR="00886369" w:rsidRDefault="00000000">
            <w:pPr>
              <w:pStyle w:val="ConsPlusNormal0"/>
              <w:jc w:val="center"/>
            </w:pPr>
            <w:bookmarkStart w:id="348" w:name="P8394"/>
            <w:bookmarkEnd w:id="348"/>
            <w:r>
              <w:t>50.1.8.1</w:t>
            </w:r>
          </w:p>
        </w:tc>
        <w:tc>
          <w:tcPr>
            <w:tcW w:w="1814" w:type="dxa"/>
            <w:vAlign w:val="center"/>
          </w:tcPr>
          <w:p w14:paraId="5F2535F4" w14:textId="77777777" w:rsidR="00886369" w:rsidRDefault="00000000">
            <w:pPr>
              <w:pStyle w:val="ConsPlusNormal0"/>
              <w:jc w:val="center"/>
            </w:pPr>
            <w:r>
              <w:t>комплексное посещение</w:t>
            </w:r>
          </w:p>
        </w:tc>
        <w:tc>
          <w:tcPr>
            <w:tcW w:w="2041" w:type="dxa"/>
            <w:vAlign w:val="center"/>
          </w:tcPr>
          <w:p w14:paraId="3193C6E8" w14:textId="77777777" w:rsidR="00886369" w:rsidRDefault="00886369">
            <w:pPr>
              <w:pStyle w:val="ConsPlusNormal0"/>
            </w:pPr>
          </w:p>
        </w:tc>
        <w:tc>
          <w:tcPr>
            <w:tcW w:w="1984" w:type="dxa"/>
            <w:vAlign w:val="center"/>
          </w:tcPr>
          <w:p w14:paraId="0D427007" w14:textId="77777777" w:rsidR="00886369" w:rsidRDefault="00886369">
            <w:pPr>
              <w:pStyle w:val="ConsPlusNormal0"/>
            </w:pPr>
          </w:p>
        </w:tc>
        <w:tc>
          <w:tcPr>
            <w:tcW w:w="1474" w:type="dxa"/>
            <w:vAlign w:val="center"/>
          </w:tcPr>
          <w:p w14:paraId="48D0636E" w14:textId="77777777" w:rsidR="00886369" w:rsidRDefault="00886369">
            <w:pPr>
              <w:pStyle w:val="ConsPlusNormal0"/>
            </w:pPr>
          </w:p>
        </w:tc>
        <w:tc>
          <w:tcPr>
            <w:tcW w:w="1474" w:type="dxa"/>
            <w:vAlign w:val="center"/>
          </w:tcPr>
          <w:p w14:paraId="7D835736" w14:textId="77777777" w:rsidR="00886369" w:rsidRDefault="00886369">
            <w:pPr>
              <w:pStyle w:val="ConsPlusNormal0"/>
            </w:pPr>
          </w:p>
        </w:tc>
        <w:tc>
          <w:tcPr>
            <w:tcW w:w="1417" w:type="dxa"/>
            <w:vAlign w:val="center"/>
          </w:tcPr>
          <w:p w14:paraId="32B5B42B" w14:textId="77777777" w:rsidR="00886369" w:rsidRDefault="00886369">
            <w:pPr>
              <w:pStyle w:val="ConsPlusNormal0"/>
            </w:pPr>
          </w:p>
        </w:tc>
        <w:tc>
          <w:tcPr>
            <w:tcW w:w="1417" w:type="dxa"/>
            <w:vAlign w:val="center"/>
          </w:tcPr>
          <w:p w14:paraId="7FCDB1B4" w14:textId="77777777" w:rsidR="00886369" w:rsidRDefault="00886369">
            <w:pPr>
              <w:pStyle w:val="ConsPlusNormal0"/>
            </w:pPr>
          </w:p>
        </w:tc>
        <w:tc>
          <w:tcPr>
            <w:tcW w:w="1361" w:type="dxa"/>
            <w:vAlign w:val="center"/>
          </w:tcPr>
          <w:p w14:paraId="11274FAA" w14:textId="77777777" w:rsidR="00886369" w:rsidRDefault="00886369">
            <w:pPr>
              <w:pStyle w:val="ConsPlusNormal0"/>
            </w:pPr>
          </w:p>
        </w:tc>
      </w:tr>
      <w:tr w:rsidR="00886369" w14:paraId="211BE24F" w14:textId="77777777">
        <w:tc>
          <w:tcPr>
            <w:tcW w:w="3118" w:type="dxa"/>
            <w:vAlign w:val="center"/>
          </w:tcPr>
          <w:p w14:paraId="0F793EFE" w14:textId="77777777" w:rsidR="00886369" w:rsidRDefault="00000000">
            <w:pPr>
              <w:pStyle w:val="ConsPlusNormal0"/>
              <w:jc w:val="both"/>
            </w:pPr>
            <w:r>
              <w:t>2.1.9. диспансерное наблюдение</w:t>
            </w:r>
          </w:p>
        </w:tc>
        <w:tc>
          <w:tcPr>
            <w:tcW w:w="1134" w:type="dxa"/>
            <w:vAlign w:val="center"/>
          </w:tcPr>
          <w:p w14:paraId="3972451B" w14:textId="77777777" w:rsidR="00886369" w:rsidRDefault="00000000">
            <w:pPr>
              <w:pStyle w:val="ConsPlusNormal0"/>
              <w:jc w:val="center"/>
            </w:pPr>
            <w:bookmarkStart w:id="349" w:name="P8404"/>
            <w:bookmarkEnd w:id="349"/>
            <w:r>
              <w:t>50.1.9</w:t>
            </w:r>
          </w:p>
        </w:tc>
        <w:tc>
          <w:tcPr>
            <w:tcW w:w="1814" w:type="dxa"/>
            <w:vAlign w:val="center"/>
          </w:tcPr>
          <w:p w14:paraId="6FD1E470" w14:textId="77777777" w:rsidR="00886369" w:rsidRDefault="00000000">
            <w:pPr>
              <w:pStyle w:val="ConsPlusNormal0"/>
              <w:jc w:val="center"/>
            </w:pPr>
            <w:r>
              <w:t>случай лечения</w:t>
            </w:r>
          </w:p>
        </w:tc>
        <w:tc>
          <w:tcPr>
            <w:tcW w:w="2041" w:type="dxa"/>
            <w:vAlign w:val="center"/>
          </w:tcPr>
          <w:p w14:paraId="62358F67" w14:textId="77777777" w:rsidR="00886369" w:rsidRDefault="00886369">
            <w:pPr>
              <w:pStyle w:val="ConsPlusNormal0"/>
            </w:pPr>
          </w:p>
        </w:tc>
        <w:tc>
          <w:tcPr>
            <w:tcW w:w="1984" w:type="dxa"/>
            <w:vAlign w:val="center"/>
          </w:tcPr>
          <w:p w14:paraId="3BCB3FDB" w14:textId="77777777" w:rsidR="00886369" w:rsidRDefault="00886369">
            <w:pPr>
              <w:pStyle w:val="ConsPlusNormal0"/>
            </w:pPr>
          </w:p>
        </w:tc>
        <w:tc>
          <w:tcPr>
            <w:tcW w:w="1474" w:type="dxa"/>
            <w:vAlign w:val="center"/>
          </w:tcPr>
          <w:p w14:paraId="7F5D7B70" w14:textId="77777777" w:rsidR="00886369" w:rsidRDefault="00886369">
            <w:pPr>
              <w:pStyle w:val="ConsPlusNormal0"/>
            </w:pPr>
          </w:p>
        </w:tc>
        <w:tc>
          <w:tcPr>
            <w:tcW w:w="1474" w:type="dxa"/>
            <w:vAlign w:val="center"/>
          </w:tcPr>
          <w:p w14:paraId="40557172" w14:textId="77777777" w:rsidR="00886369" w:rsidRDefault="00886369">
            <w:pPr>
              <w:pStyle w:val="ConsPlusNormal0"/>
            </w:pPr>
          </w:p>
        </w:tc>
        <w:tc>
          <w:tcPr>
            <w:tcW w:w="1417" w:type="dxa"/>
            <w:vAlign w:val="center"/>
          </w:tcPr>
          <w:p w14:paraId="28EE02B3" w14:textId="77777777" w:rsidR="00886369" w:rsidRDefault="00886369">
            <w:pPr>
              <w:pStyle w:val="ConsPlusNormal0"/>
            </w:pPr>
          </w:p>
        </w:tc>
        <w:tc>
          <w:tcPr>
            <w:tcW w:w="1417" w:type="dxa"/>
            <w:vAlign w:val="center"/>
          </w:tcPr>
          <w:p w14:paraId="4DEA502A" w14:textId="77777777" w:rsidR="00886369" w:rsidRDefault="00886369">
            <w:pPr>
              <w:pStyle w:val="ConsPlusNormal0"/>
            </w:pPr>
          </w:p>
        </w:tc>
        <w:tc>
          <w:tcPr>
            <w:tcW w:w="1361" w:type="dxa"/>
            <w:vAlign w:val="center"/>
          </w:tcPr>
          <w:p w14:paraId="31122B82" w14:textId="77777777" w:rsidR="00886369" w:rsidRDefault="00886369">
            <w:pPr>
              <w:pStyle w:val="ConsPlusNormal0"/>
            </w:pPr>
          </w:p>
        </w:tc>
      </w:tr>
      <w:tr w:rsidR="00886369" w14:paraId="79A09865" w14:textId="77777777">
        <w:tc>
          <w:tcPr>
            <w:tcW w:w="3118" w:type="dxa"/>
            <w:vAlign w:val="center"/>
          </w:tcPr>
          <w:p w14:paraId="45C5C07F" w14:textId="77777777" w:rsidR="00886369" w:rsidRDefault="00000000">
            <w:pPr>
              <w:pStyle w:val="ConsPlusNormal0"/>
              <w:jc w:val="both"/>
            </w:pPr>
            <w:r>
              <w:t>2.1.9.1. онкологические заболевания</w:t>
            </w:r>
          </w:p>
        </w:tc>
        <w:tc>
          <w:tcPr>
            <w:tcW w:w="1134" w:type="dxa"/>
            <w:vAlign w:val="center"/>
          </w:tcPr>
          <w:p w14:paraId="4E76B322" w14:textId="77777777" w:rsidR="00886369" w:rsidRDefault="00000000">
            <w:pPr>
              <w:pStyle w:val="ConsPlusNormal0"/>
              <w:jc w:val="center"/>
            </w:pPr>
            <w:bookmarkStart w:id="350" w:name="P8414"/>
            <w:bookmarkEnd w:id="350"/>
            <w:r>
              <w:t>50.1.9.1</w:t>
            </w:r>
          </w:p>
        </w:tc>
        <w:tc>
          <w:tcPr>
            <w:tcW w:w="1814" w:type="dxa"/>
            <w:vAlign w:val="center"/>
          </w:tcPr>
          <w:p w14:paraId="3AC307E1" w14:textId="77777777" w:rsidR="00886369" w:rsidRDefault="00000000">
            <w:pPr>
              <w:pStyle w:val="ConsPlusNormal0"/>
              <w:jc w:val="center"/>
            </w:pPr>
            <w:r>
              <w:t>случай лечения</w:t>
            </w:r>
          </w:p>
        </w:tc>
        <w:tc>
          <w:tcPr>
            <w:tcW w:w="2041" w:type="dxa"/>
            <w:vAlign w:val="center"/>
          </w:tcPr>
          <w:p w14:paraId="6712051F" w14:textId="77777777" w:rsidR="00886369" w:rsidRDefault="00886369">
            <w:pPr>
              <w:pStyle w:val="ConsPlusNormal0"/>
            </w:pPr>
          </w:p>
        </w:tc>
        <w:tc>
          <w:tcPr>
            <w:tcW w:w="1984" w:type="dxa"/>
            <w:vAlign w:val="center"/>
          </w:tcPr>
          <w:p w14:paraId="395B73EB" w14:textId="77777777" w:rsidR="00886369" w:rsidRDefault="00886369">
            <w:pPr>
              <w:pStyle w:val="ConsPlusNormal0"/>
            </w:pPr>
          </w:p>
        </w:tc>
        <w:tc>
          <w:tcPr>
            <w:tcW w:w="1474" w:type="dxa"/>
            <w:vAlign w:val="center"/>
          </w:tcPr>
          <w:p w14:paraId="047AC94E" w14:textId="77777777" w:rsidR="00886369" w:rsidRDefault="00886369">
            <w:pPr>
              <w:pStyle w:val="ConsPlusNormal0"/>
            </w:pPr>
          </w:p>
        </w:tc>
        <w:tc>
          <w:tcPr>
            <w:tcW w:w="1474" w:type="dxa"/>
            <w:vAlign w:val="center"/>
          </w:tcPr>
          <w:p w14:paraId="75895B06" w14:textId="77777777" w:rsidR="00886369" w:rsidRDefault="00886369">
            <w:pPr>
              <w:pStyle w:val="ConsPlusNormal0"/>
            </w:pPr>
          </w:p>
        </w:tc>
        <w:tc>
          <w:tcPr>
            <w:tcW w:w="1417" w:type="dxa"/>
            <w:vAlign w:val="center"/>
          </w:tcPr>
          <w:p w14:paraId="3175DD08" w14:textId="77777777" w:rsidR="00886369" w:rsidRDefault="00886369">
            <w:pPr>
              <w:pStyle w:val="ConsPlusNormal0"/>
            </w:pPr>
          </w:p>
        </w:tc>
        <w:tc>
          <w:tcPr>
            <w:tcW w:w="1417" w:type="dxa"/>
            <w:vAlign w:val="center"/>
          </w:tcPr>
          <w:p w14:paraId="11AD4C75" w14:textId="77777777" w:rsidR="00886369" w:rsidRDefault="00886369">
            <w:pPr>
              <w:pStyle w:val="ConsPlusNormal0"/>
            </w:pPr>
          </w:p>
        </w:tc>
        <w:tc>
          <w:tcPr>
            <w:tcW w:w="1361" w:type="dxa"/>
            <w:vAlign w:val="center"/>
          </w:tcPr>
          <w:p w14:paraId="405AE218" w14:textId="77777777" w:rsidR="00886369" w:rsidRDefault="00886369">
            <w:pPr>
              <w:pStyle w:val="ConsPlusNormal0"/>
            </w:pPr>
          </w:p>
        </w:tc>
      </w:tr>
      <w:tr w:rsidR="00886369" w14:paraId="021B218F" w14:textId="77777777">
        <w:tc>
          <w:tcPr>
            <w:tcW w:w="3118" w:type="dxa"/>
            <w:vAlign w:val="center"/>
          </w:tcPr>
          <w:p w14:paraId="21034731" w14:textId="77777777" w:rsidR="00886369" w:rsidRDefault="00000000">
            <w:pPr>
              <w:pStyle w:val="ConsPlusNormal0"/>
              <w:jc w:val="both"/>
            </w:pPr>
            <w:r>
              <w:t>2.1.9.2. сахарный диабет</w:t>
            </w:r>
          </w:p>
        </w:tc>
        <w:tc>
          <w:tcPr>
            <w:tcW w:w="1134" w:type="dxa"/>
            <w:vAlign w:val="center"/>
          </w:tcPr>
          <w:p w14:paraId="15CED6E1" w14:textId="77777777" w:rsidR="00886369" w:rsidRDefault="00000000">
            <w:pPr>
              <w:pStyle w:val="ConsPlusNormal0"/>
              <w:jc w:val="center"/>
            </w:pPr>
            <w:bookmarkStart w:id="351" w:name="P8424"/>
            <w:bookmarkEnd w:id="351"/>
            <w:r>
              <w:t>50.1.9.2</w:t>
            </w:r>
          </w:p>
        </w:tc>
        <w:tc>
          <w:tcPr>
            <w:tcW w:w="1814" w:type="dxa"/>
            <w:vAlign w:val="center"/>
          </w:tcPr>
          <w:p w14:paraId="3B16326E" w14:textId="77777777" w:rsidR="00886369" w:rsidRDefault="00000000">
            <w:pPr>
              <w:pStyle w:val="ConsPlusNormal0"/>
              <w:jc w:val="center"/>
            </w:pPr>
            <w:r>
              <w:t>случай</w:t>
            </w:r>
          </w:p>
        </w:tc>
        <w:tc>
          <w:tcPr>
            <w:tcW w:w="2041" w:type="dxa"/>
            <w:vAlign w:val="center"/>
          </w:tcPr>
          <w:p w14:paraId="5D9984BE" w14:textId="77777777" w:rsidR="00886369" w:rsidRDefault="00886369">
            <w:pPr>
              <w:pStyle w:val="ConsPlusNormal0"/>
            </w:pPr>
          </w:p>
        </w:tc>
        <w:tc>
          <w:tcPr>
            <w:tcW w:w="1984" w:type="dxa"/>
            <w:vAlign w:val="center"/>
          </w:tcPr>
          <w:p w14:paraId="6586649B" w14:textId="77777777" w:rsidR="00886369" w:rsidRDefault="00886369">
            <w:pPr>
              <w:pStyle w:val="ConsPlusNormal0"/>
            </w:pPr>
          </w:p>
        </w:tc>
        <w:tc>
          <w:tcPr>
            <w:tcW w:w="1474" w:type="dxa"/>
            <w:vAlign w:val="center"/>
          </w:tcPr>
          <w:p w14:paraId="6FCE8A9D" w14:textId="77777777" w:rsidR="00886369" w:rsidRDefault="00886369">
            <w:pPr>
              <w:pStyle w:val="ConsPlusNormal0"/>
            </w:pPr>
          </w:p>
        </w:tc>
        <w:tc>
          <w:tcPr>
            <w:tcW w:w="1474" w:type="dxa"/>
            <w:vAlign w:val="center"/>
          </w:tcPr>
          <w:p w14:paraId="61A88FFC" w14:textId="77777777" w:rsidR="00886369" w:rsidRDefault="00886369">
            <w:pPr>
              <w:pStyle w:val="ConsPlusNormal0"/>
            </w:pPr>
          </w:p>
        </w:tc>
        <w:tc>
          <w:tcPr>
            <w:tcW w:w="1417" w:type="dxa"/>
            <w:vAlign w:val="center"/>
          </w:tcPr>
          <w:p w14:paraId="1AA8A691" w14:textId="77777777" w:rsidR="00886369" w:rsidRDefault="00886369">
            <w:pPr>
              <w:pStyle w:val="ConsPlusNormal0"/>
            </w:pPr>
          </w:p>
        </w:tc>
        <w:tc>
          <w:tcPr>
            <w:tcW w:w="1417" w:type="dxa"/>
            <w:vAlign w:val="center"/>
          </w:tcPr>
          <w:p w14:paraId="530AD15B" w14:textId="77777777" w:rsidR="00886369" w:rsidRDefault="00886369">
            <w:pPr>
              <w:pStyle w:val="ConsPlusNormal0"/>
            </w:pPr>
          </w:p>
        </w:tc>
        <w:tc>
          <w:tcPr>
            <w:tcW w:w="1361" w:type="dxa"/>
            <w:vAlign w:val="center"/>
          </w:tcPr>
          <w:p w14:paraId="610E713D" w14:textId="77777777" w:rsidR="00886369" w:rsidRDefault="00886369">
            <w:pPr>
              <w:pStyle w:val="ConsPlusNormal0"/>
            </w:pPr>
          </w:p>
        </w:tc>
      </w:tr>
      <w:tr w:rsidR="00886369" w14:paraId="293C6727" w14:textId="77777777">
        <w:tc>
          <w:tcPr>
            <w:tcW w:w="3118" w:type="dxa"/>
            <w:vAlign w:val="center"/>
          </w:tcPr>
          <w:p w14:paraId="65E309BE" w14:textId="77777777" w:rsidR="00886369" w:rsidRDefault="00000000">
            <w:pPr>
              <w:pStyle w:val="ConsPlusNormal0"/>
              <w:jc w:val="both"/>
            </w:pPr>
            <w:r>
              <w:t>2.1.9.3. болезни системы кровообращения</w:t>
            </w:r>
          </w:p>
        </w:tc>
        <w:tc>
          <w:tcPr>
            <w:tcW w:w="1134" w:type="dxa"/>
            <w:vAlign w:val="center"/>
          </w:tcPr>
          <w:p w14:paraId="51F9B0F7" w14:textId="77777777" w:rsidR="00886369" w:rsidRDefault="00000000">
            <w:pPr>
              <w:pStyle w:val="ConsPlusNormal0"/>
              <w:jc w:val="center"/>
            </w:pPr>
            <w:bookmarkStart w:id="352" w:name="P8434"/>
            <w:bookmarkEnd w:id="352"/>
            <w:r>
              <w:t>50.1.9.3</w:t>
            </w:r>
          </w:p>
        </w:tc>
        <w:tc>
          <w:tcPr>
            <w:tcW w:w="1814" w:type="dxa"/>
            <w:vAlign w:val="center"/>
          </w:tcPr>
          <w:p w14:paraId="7306D6A2" w14:textId="77777777" w:rsidR="00886369" w:rsidRDefault="00000000">
            <w:pPr>
              <w:pStyle w:val="ConsPlusNormal0"/>
              <w:jc w:val="center"/>
            </w:pPr>
            <w:r>
              <w:t>случай лечения</w:t>
            </w:r>
          </w:p>
        </w:tc>
        <w:tc>
          <w:tcPr>
            <w:tcW w:w="2041" w:type="dxa"/>
            <w:vAlign w:val="center"/>
          </w:tcPr>
          <w:p w14:paraId="6864FC0F" w14:textId="77777777" w:rsidR="00886369" w:rsidRDefault="00886369">
            <w:pPr>
              <w:pStyle w:val="ConsPlusNormal0"/>
            </w:pPr>
          </w:p>
        </w:tc>
        <w:tc>
          <w:tcPr>
            <w:tcW w:w="1984" w:type="dxa"/>
            <w:vAlign w:val="center"/>
          </w:tcPr>
          <w:p w14:paraId="0526CB5B" w14:textId="77777777" w:rsidR="00886369" w:rsidRDefault="00886369">
            <w:pPr>
              <w:pStyle w:val="ConsPlusNormal0"/>
            </w:pPr>
          </w:p>
        </w:tc>
        <w:tc>
          <w:tcPr>
            <w:tcW w:w="1474" w:type="dxa"/>
            <w:vAlign w:val="center"/>
          </w:tcPr>
          <w:p w14:paraId="3C5417DC" w14:textId="77777777" w:rsidR="00886369" w:rsidRDefault="00886369">
            <w:pPr>
              <w:pStyle w:val="ConsPlusNormal0"/>
            </w:pPr>
          </w:p>
        </w:tc>
        <w:tc>
          <w:tcPr>
            <w:tcW w:w="1474" w:type="dxa"/>
            <w:vAlign w:val="center"/>
          </w:tcPr>
          <w:p w14:paraId="01241670" w14:textId="77777777" w:rsidR="00886369" w:rsidRDefault="00886369">
            <w:pPr>
              <w:pStyle w:val="ConsPlusNormal0"/>
            </w:pPr>
          </w:p>
        </w:tc>
        <w:tc>
          <w:tcPr>
            <w:tcW w:w="1417" w:type="dxa"/>
            <w:vAlign w:val="center"/>
          </w:tcPr>
          <w:p w14:paraId="607D6D0D" w14:textId="77777777" w:rsidR="00886369" w:rsidRDefault="00886369">
            <w:pPr>
              <w:pStyle w:val="ConsPlusNormal0"/>
            </w:pPr>
          </w:p>
        </w:tc>
        <w:tc>
          <w:tcPr>
            <w:tcW w:w="1417" w:type="dxa"/>
            <w:vAlign w:val="center"/>
          </w:tcPr>
          <w:p w14:paraId="46CD6590" w14:textId="77777777" w:rsidR="00886369" w:rsidRDefault="00886369">
            <w:pPr>
              <w:pStyle w:val="ConsPlusNormal0"/>
            </w:pPr>
          </w:p>
        </w:tc>
        <w:tc>
          <w:tcPr>
            <w:tcW w:w="1361" w:type="dxa"/>
            <w:vAlign w:val="center"/>
          </w:tcPr>
          <w:p w14:paraId="50BE2273" w14:textId="77777777" w:rsidR="00886369" w:rsidRDefault="00886369">
            <w:pPr>
              <w:pStyle w:val="ConsPlusNormal0"/>
            </w:pPr>
          </w:p>
        </w:tc>
      </w:tr>
      <w:tr w:rsidR="00886369" w14:paraId="3C94AA56" w14:textId="77777777">
        <w:tc>
          <w:tcPr>
            <w:tcW w:w="3118" w:type="dxa"/>
            <w:vAlign w:val="center"/>
          </w:tcPr>
          <w:p w14:paraId="0D4E00B0"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047D184A" w14:textId="77777777" w:rsidR="00886369" w:rsidRDefault="00000000">
            <w:pPr>
              <w:pStyle w:val="ConsPlusNormal0"/>
              <w:jc w:val="center"/>
            </w:pPr>
            <w:bookmarkStart w:id="353" w:name="P8444"/>
            <w:bookmarkEnd w:id="353"/>
            <w:r>
              <w:t>50.1.10</w:t>
            </w:r>
          </w:p>
        </w:tc>
        <w:tc>
          <w:tcPr>
            <w:tcW w:w="1814" w:type="dxa"/>
            <w:vAlign w:val="center"/>
          </w:tcPr>
          <w:p w14:paraId="4E1972C6" w14:textId="77777777" w:rsidR="00886369" w:rsidRDefault="00000000">
            <w:pPr>
              <w:pStyle w:val="ConsPlusNormal0"/>
              <w:jc w:val="center"/>
            </w:pPr>
            <w:r>
              <w:t>комплексное посещение</w:t>
            </w:r>
          </w:p>
        </w:tc>
        <w:tc>
          <w:tcPr>
            <w:tcW w:w="2041" w:type="dxa"/>
            <w:vAlign w:val="center"/>
          </w:tcPr>
          <w:p w14:paraId="4154EFFE" w14:textId="77777777" w:rsidR="00886369" w:rsidRDefault="00886369">
            <w:pPr>
              <w:pStyle w:val="ConsPlusNormal0"/>
            </w:pPr>
          </w:p>
        </w:tc>
        <w:tc>
          <w:tcPr>
            <w:tcW w:w="1984" w:type="dxa"/>
            <w:vAlign w:val="center"/>
          </w:tcPr>
          <w:p w14:paraId="7287C9D9" w14:textId="77777777" w:rsidR="00886369" w:rsidRDefault="00886369">
            <w:pPr>
              <w:pStyle w:val="ConsPlusNormal0"/>
            </w:pPr>
          </w:p>
        </w:tc>
        <w:tc>
          <w:tcPr>
            <w:tcW w:w="1474" w:type="dxa"/>
            <w:vAlign w:val="center"/>
          </w:tcPr>
          <w:p w14:paraId="5E577D38" w14:textId="77777777" w:rsidR="00886369" w:rsidRDefault="00886369">
            <w:pPr>
              <w:pStyle w:val="ConsPlusNormal0"/>
            </w:pPr>
          </w:p>
        </w:tc>
        <w:tc>
          <w:tcPr>
            <w:tcW w:w="1474" w:type="dxa"/>
            <w:vAlign w:val="center"/>
          </w:tcPr>
          <w:p w14:paraId="5D6BC30E" w14:textId="77777777" w:rsidR="00886369" w:rsidRDefault="00886369">
            <w:pPr>
              <w:pStyle w:val="ConsPlusNormal0"/>
            </w:pPr>
          </w:p>
        </w:tc>
        <w:tc>
          <w:tcPr>
            <w:tcW w:w="1417" w:type="dxa"/>
            <w:vAlign w:val="center"/>
          </w:tcPr>
          <w:p w14:paraId="0A26D7A4" w14:textId="77777777" w:rsidR="00886369" w:rsidRDefault="00886369">
            <w:pPr>
              <w:pStyle w:val="ConsPlusNormal0"/>
            </w:pPr>
          </w:p>
        </w:tc>
        <w:tc>
          <w:tcPr>
            <w:tcW w:w="1417" w:type="dxa"/>
            <w:vAlign w:val="center"/>
          </w:tcPr>
          <w:p w14:paraId="0F2B631B" w14:textId="77777777" w:rsidR="00886369" w:rsidRDefault="00886369">
            <w:pPr>
              <w:pStyle w:val="ConsPlusNormal0"/>
            </w:pPr>
          </w:p>
        </w:tc>
        <w:tc>
          <w:tcPr>
            <w:tcW w:w="1361" w:type="dxa"/>
            <w:vAlign w:val="center"/>
          </w:tcPr>
          <w:p w14:paraId="0E85C2F3" w14:textId="77777777" w:rsidR="00886369" w:rsidRDefault="00886369">
            <w:pPr>
              <w:pStyle w:val="ConsPlusNormal0"/>
            </w:pPr>
          </w:p>
        </w:tc>
      </w:tr>
      <w:tr w:rsidR="00886369" w14:paraId="5AA78C15" w14:textId="77777777">
        <w:tc>
          <w:tcPr>
            <w:tcW w:w="3118" w:type="dxa"/>
            <w:vAlign w:val="center"/>
          </w:tcPr>
          <w:p w14:paraId="2E5778B7" w14:textId="77777777" w:rsidR="00886369" w:rsidRDefault="00000000">
            <w:pPr>
              <w:pStyle w:val="ConsPlusNormal0"/>
              <w:jc w:val="both"/>
            </w:pPr>
            <w:r>
              <w:t>2.1.10.1. пациентов с сахарным диабетом</w:t>
            </w:r>
          </w:p>
        </w:tc>
        <w:tc>
          <w:tcPr>
            <w:tcW w:w="1134" w:type="dxa"/>
            <w:vAlign w:val="center"/>
          </w:tcPr>
          <w:p w14:paraId="6CBEC54B" w14:textId="77777777" w:rsidR="00886369" w:rsidRDefault="00000000">
            <w:pPr>
              <w:pStyle w:val="ConsPlusNormal0"/>
              <w:jc w:val="center"/>
            </w:pPr>
            <w:bookmarkStart w:id="354" w:name="P8454"/>
            <w:bookmarkEnd w:id="354"/>
            <w:r>
              <w:t>50.1.10.1</w:t>
            </w:r>
          </w:p>
        </w:tc>
        <w:tc>
          <w:tcPr>
            <w:tcW w:w="1814" w:type="dxa"/>
            <w:vAlign w:val="center"/>
          </w:tcPr>
          <w:p w14:paraId="6DA3ACA7" w14:textId="77777777" w:rsidR="00886369" w:rsidRDefault="00000000">
            <w:pPr>
              <w:pStyle w:val="ConsPlusNormal0"/>
              <w:jc w:val="center"/>
            </w:pPr>
            <w:r>
              <w:t>комплексное посещение</w:t>
            </w:r>
          </w:p>
        </w:tc>
        <w:tc>
          <w:tcPr>
            <w:tcW w:w="2041" w:type="dxa"/>
            <w:vAlign w:val="center"/>
          </w:tcPr>
          <w:p w14:paraId="3B237DC7" w14:textId="77777777" w:rsidR="00886369" w:rsidRDefault="00886369">
            <w:pPr>
              <w:pStyle w:val="ConsPlusNormal0"/>
            </w:pPr>
          </w:p>
        </w:tc>
        <w:tc>
          <w:tcPr>
            <w:tcW w:w="1984" w:type="dxa"/>
            <w:vAlign w:val="center"/>
          </w:tcPr>
          <w:p w14:paraId="5B9CFF8D" w14:textId="77777777" w:rsidR="00886369" w:rsidRDefault="00886369">
            <w:pPr>
              <w:pStyle w:val="ConsPlusNormal0"/>
            </w:pPr>
          </w:p>
        </w:tc>
        <w:tc>
          <w:tcPr>
            <w:tcW w:w="1474" w:type="dxa"/>
            <w:vAlign w:val="center"/>
          </w:tcPr>
          <w:p w14:paraId="3104B045" w14:textId="77777777" w:rsidR="00886369" w:rsidRDefault="00886369">
            <w:pPr>
              <w:pStyle w:val="ConsPlusNormal0"/>
            </w:pPr>
          </w:p>
        </w:tc>
        <w:tc>
          <w:tcPr>
            <w:tcW w:w="1474" w:type="dxa"/>
            <w:vAlign w:val="center"/>
          </w:tcPr>
          <w:p w14:paraId="1BEB1E10" w14:textId="77777777" w:rsidR="00886369" w:rsidRDefault="00886369">
            <w:pPr>
              <w:pStyle w:val="ConsPlusNormal0"/>
            </w:pPr>
          </w:p>
        </w:tc>
        <w:tc>
          <w:tcPr>
            <w:tcW w:w="1417" w:type="dxa"/>
            <w:vAlign w:val="center"/>
          </w:tcPr>
          <w:p w14:paraId="25ECFADF" w14:textId="77777777" w:rsidR="00886369" w:rsidRDefault="00886369">
            <w:pPr>
              <w:pStyle w:val="ConsPlusNormal0"/>
            </w:pPr>
          </w:p>
        </w:tc>
        <w:tc>
          <w:tcPr>
            <w:tcW w:w="1417" w:type="dxa"/>
            <w:vAlign w:val="center"/>
          </w:tcPr>
          <w:p w14:paraId="0F60F330" w14:textId="77777777" w:rsidR="00886369" w:rsidRDefault="00886369">
            <w:pPr>
              <w:pStyle w:val="ConsPlusNormal0"/>
            </w:pPr>
          </w:p>
        </w:tc>
        <w:tc>
          <w:tcPr>
            <w:tcW w:w="1361" w:type="dxa"/>
            <w:vAlign w:val="center"/>
          </w:tcPr>
          <w:p w14:paraId="155E386E" w14:textId="77777777" w:rsidR="00886369" w:rsidRDefault="00886369">
            <w:pPr>
              <w:pStyle w:val="ConsPlusNormal0"/>
            </w:pPr>
          </w:p>
        </w:tc>
      </w:tr>
      <w:tr w:rsidR="00886369" w14:paraId="59D0E848" w14:textId="77777777">
        <w:tc>
          <w:tcPr>
            <w:tcW w:w="3118" w:type="dxa"/>
            <w:vAlign w:val="center"/>
          </w:tcPr>
          <w:p w14:paraId="68B5DD57" w14:textId="77777777" w:rsidR="00886369" w:rsidRDefault="00000000">
            <w:pPr>
              <w:pStyle w:val="ConsPlusNormal0"/>
              <w:jc w:val="both"/>
            </w:pPr>
            <w:r>
              <w:t>2.1.10.2. пациентов с артериальной гипертензией</w:t>
            </w:r>
          </w:p>
        </w:tc>
        <w:tc>
          <w:tcPr>
            <w:tcW w:w="1134" w:type="dxa"/>
            <w:vAlign w:val="center"/>
          </w:tcPr>
          <w:p w14:paraId="23F93909" w14:textId="77777777" w:rsidR="00886369" w:rsidRDefault="00000000">
            <w:pPr>
              <w:pStyle w:val="ConsPlusNormal0"/>
              <w:jc w:val="center"/>
            </w:pPr>
            <w:bookmarkStart w:id="355" w:name="P8464"/>
            <w:bookmarkEnd w:id="355"/>
            <w:r>
              <w:t>50.1.10.2</w:t>
            </w:r>
          </w:p>
        </w:tc>
        <w:tc>
          <w:tcPr>
            <w:tcW w:w="1814" w:type="dxa"/>
            <w:vAlign w:val="center"/>
          </w:tcPr>
          <w:p w14:paraId="2B0DCD5C" w14:textId="77777777" w:rsidR="00886369" w:rsidRDefault="00000000">
            <w:pPr>
              <w:pStyle w:val="ConsPlusNormal0"/>
              <w:jc w:val="center"/>
            </w:pPr>
            <w:r>
              <w:t>комплексное посещение</w:t>
            </w:r>
          </w:p>
        </w:tc>
        <w:tc>
          <w:tcPr>
            <w:tcW w:w="2041" w:type="dxa"/>
            <w:vAlign w:val="center"/>
          </w:tcPr>
          <w:p w14:paraId="4B8C1A03" w14:textId="77777777" w:rsidR="00886369" w:rsidRDefault="00886369">
            <w:pPr>
              <w:pStyle w:val="ConsPlusNormal0"/>
            </w:pPr>
          </w:p>
        </w:tc>
        <w:tc>
          <w:tcPr>
            <w:tcW w:w="1984" w:type="dxa"/>
            <w:vAlign w:val="center"/>
          </w:tcPr>
          <w:p w14:paraId="58CECBE4" w14:textId="77777777" w:rsidR="00886369" w:rsidRDefault="00886369">
            <w:pPr>
              <w:pStyle w:val="ConsPlusNormal0"/>
            </w:pPr>
          </w:p>
        </w:tc>
        <w:tc>
          <w:tcPr>
            <w:tcW w:w="1474" w:type="dxa"/>
            <w:vAlign w:val="center"/>
          </w:tcPr>
          <w:p w14:paraId="1070CBC3" w14:textId="77777777" w:rsidR="00886369" w:rsidRDefault="00886369">
            <w:pPr>
              <w:pStyle w:val="ConsPlusNormal0"/>
            </w:pPr>
          </w:p>
        </w:tc>
        <w:tc>
          <w:tcPr>
            <w:tcW w:w="1474" w:type="dxa"/>
            <w:vAlign w:val="center"/>
          </w:tcPr>
          <w:p w14:paraId="5245BAD3" w14:textId="77777777" w:rsidR="00886369" w:rsidRDefault="00886369">
            <w:pPr>
              <w:pStyle w:val="ConsPlusNormal0"/>
            </w:pPr>
          </w:p>
        </w:tc>
        <w:tc>
          <w:tcPr>
            <w:tcW w:w="1417" w:type="dxa"/>
            <w:vAlign w:val="center"/>
          </w:tcPr>
          <w:p w14:paraId="581D1953" w14:textId="77777777" w:rsidR="00886369" w:rsidRDefault="00886369">
            <w:pPr>
              <w:pStyle w:val="ConsPlusNormal0"/>
            </w:pPr>
          </w:p>
        </w:tc>
        <w:tc>
          <w:tcPr>
            <w:tcW w:w="1417" w:type="dxa"/>
            <w:vAlign w:val="center"/>
          </w:tcPr>
          <w:p w14:paraId="6F617BD6" w14:textId="77777777" w:rsidR="00886369" w:rsidRDefault="00886369">
            <w:pPr>
              <w:pStyle w:val="ConsPlusNormal0"/>
            </w:pPr>
          </w:p>
        </w:tc>
        <w:tc>
          <w:tcPr>
            <w:tcW w:w="1361" w:type="dxa"/>
            <w:vAlign w:val="center"/>
          </w:tcPr>
          <w:p w14:paraId="09D8B629" w14:textId="77777777" w:rsidR="00886369" w:rsidRDefault="00886369">
            <w:pPr>
              <w:pStyle w:val="ConsPlusNormal0"/>
            </w:pPr>
          </w:p>
        </w:tc>
      </w:tr>
      <w:tr w:rsidR="00886369" w14:paraId="5DFDA00D" w14:textId="77777777">
        <w:tc>
          <w:tcPr>
            <w:tcW w:w="3118" w:type="dxa"/>
            <w:vAlign w:val="center"/>
          </w:tcPr>
          <w:p w14:paraId="3E6C047F"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50F55D05" w14:textId="77777777" w:rsidR="00886369" w:rsidRDefault="00000000">
            <w:pPr>
              <w:pStyle w:val="ConsPlusNormal0"/>
              <w:jc w:val="center"/>
            </w:pPr>
            <w:r>
              <w:t>50.1.11</w:t>
            </w:r>
          </w:p>
        </w:tc>
        <w:tc>
          <w:tcPr>
            <w:tcW w:w="1814" w:type="dxa"/>
            <w:vAlign w:val="center"/>
          </w:tcPr>
          <w:p w14:paraId="6FFE5D55" w14:textId="77777777" w:rsidR="00886369" w:rsidRDefault="00000000">
            <w:pPr>
              <w:pStyle w:val="ConsPlusNormal0"/>
              <w:jc w:val="center"/>
            </w:pPr>
            <w:r>
              <w:t>комплексное посещение</w:t>
            </w:r>
          </w:p>
        </w:tc>
        <w:tc>
          <w:tcPr>
            <w:tcW w:w="2041" w:type="dxa"/>
            <w:vAlign w:val="center"/>
          </w:tcPr>
          <w:p w14:paraId="0C4F81E4" w14:textId="77777777" w:rsidR="00886369" w:rsidRDefault="00886369">
            <w:pPr>
              <w:pStyle w:val="ConsPlusNormal0"/>
            </w:pPr>
          </w:p>
        </w:tc>
        <w:tc>
          <w:tcPr>
            <w:tcW w:w="1984" w:type="dxa"/>
            <w:vAlign w:val="center"/>
          </w:tcPr>
          <w:p w14:paraId="6136AC9E" w14:textId="77777777" w:rsidR="00886369" w:rsidRDefault="00886369">
            <w:pPr>
              <w:pStyle w:val="ConsPlusNormal0"/>
            </w:pPr>
          </w:p>
        </w:tc>
        <w:tc>
          <w:tcPr>
            <w:tcW w:w="1474" w:type="dxa"/>
            <w:vAlign w:val="center"/>
          </w:tcPr>
          <w:p w14:paraId="09890A5C" w14:textId="77777777" w:rsidR="00886369" w:rsidRDefault="00886369">
            <w:pPr>
              <w:pStyle w:val="ConsPlusNormal0"/>
            </w:pPr>
          </w:p>
        </w:tc>
        <w:tc>
          <w:tcPr>
            <w:tcW w:w="1474" w:type="dxa"/>
            <w:vAlign w:val="center"/>
          </w:tcPr>
          <w:p w14:paraId="695F208B" w14:textId="77777777" w:rsidR="00886369" w:rsidRDefault="00886369">
            <w:pPr>
              <w:pStyle w:val="ConsPlusNormal0"/>
            </w:pPr>
          </w:p>
        </w:tc>
        <w:tc>
          <w:tcPr>
            <w:tcW w:w="1417" w:type="dxa"/>
            <w:vAlign w:val="center"/>
          </w:tcPr>
          <w:p w14:paraId="01706C63" w14:textId="77777777" w:rsidR="00886369" w:rsidRDefault="00886369">
            <w:pPr>
              <w:pStyle w:val="ConsPlusNormal0"/>
            </w:pPr>
          </w:p>
        </w:tc>
        <w:tc>
          <w:tcPr>
            <w:tcW w:w="1417" w:type="dxa"/>
            <w:vAlign w:val="center"/>
          </w:tcPr>
          <w:p w14:paraId="50FAB70E" w14:textId="77777777" w:rsidR="00886369" w:rsidRDefault="00886369">
            <w:pPr>
              <w:pStyle w:val="ConsPlusNormal0"/>
            </w:pPr>
          </w:p>
        </w:tc>
        <w:tc>
          <w:tcPr>
            <w:tcW w:w="1361" w:type="dxa"/>
            <w:vAlign w:val="center"/>
          </w:tcPr>
          <w:p w14:paraId="3D4D6A8E" w14:textId="77777777" w:rsidR="00886369" w:rsidRDefault="00886369">
            <w:pPr>
              <w:pStyle w:val="ConsPlusNormal0"/>
            </w:pPr>
          </w:p>
        </w:tc>
      </w:tr>
      <w:tr w:rsidR="00886369" w14:paraId="4AE52DD4" w14:textId="77777777">
        <w:tc>
          <w:tcPr>
            <w:tcW w:w="3118" w:type="dxa"/>
            <w:vAlign w:val="center"/>
          </w:tcPr>
          <w:p w14:paraId="65F20416"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1093B961" w14:textId="77777777" w:rsidR="00886369" w:rsidRDefault="00000000">
            <w:pPr>
              <w:pStyle w:val="ConsPlusNormal0"/>
              <w:jc w:val="center"/>
            </w:pPr>
            <w:r>
              <w:t>50.1.12</w:t>
            </w:r>
          </w:p>
        </w:tc>
        <w:tc>
          <w:tcPr>
            <w:tcW w:w="1814" w:type="dxa"/>
            <w:vAlign w:val="center"/>
          </w:tcPr>
          <w:p w14:paraId="0E3B7B9C" w14:textId="77777777" w:rsidR="00886369" w:rsidRDefault="00000000">
            <w:pPr>
              <w:pStyle w:val="ConsPlusNormal0"/>
              <w:jc w:val="center"/>
            </w:pPr>
            <w:r>
              <w:t>комплексное посещение</w:t>
            </w:r>
          </w:p>
        </w:tc>
        <w:tc>
          <w:tcPr>
            <w:tcW w:w="2041" w:type="dxa"/>
            <w:vAlign w:val="center"/>
          </w:tcPr>
          <w:p w14:paraId="1B01BA15" w14:textId="77777777" w:rsidR="00886369" w:rsidRDefault="00886369">
            <w:pPr>
              <w:pStyle w:val="ConsPlusNormal0"/>
            </w:pPr>
          </w:p>
        </w:tc>
        <w:tc>
          <w:tcPr>
            <w:tcW w:w="1984" w:type="dxa"/>
            <w:vAlign w:val="center"/>
          </w:tcPr>
          <w:p w14:paraId="2C4C8A20" w14:textId="77777777" w:rsidR="00886369" w:rsidRDefault="00886369">
            <w:pPr>
              <w:pStyle w:val="ConsPlusNormal0"/>
            </w:pPr>
          </w:p>
        </w:tc>
        <w:tc>
          <w:tcPr>
            <w:tcW w:w="1474" w:type="dxa"/>
            <w:vAlign w:val="center"/>
          </w:tcPr>
          <w:p w14:paraId="0F5BC6F1" w14:textId="77777777" w:rsidR="00886369" w:rsidRDefault="00886369">
            <w:pPr>
              <w:pStyle w:val="ConsPlusNormal0"/>
            </w:pPr>
          </w:p>
        </w:tc>
        <w:tc>
          <w:tcPr>
            <w:tcW w:w="1474" w:type="dxa"/>
            <w:vAlign w:val="center"/>
          </w:tcPr>
          <w:p w14:paraId="4EEBD2CF" w14:textId="77777777" w:rsidR="00886369" w:rsidRDefault="00886369">
            <w:pPr>
              <w:pStyle w:val="ConsPlusNormal0"/>
            </w:pPr>
          </w:p>
        </w:tc>
        <w:tc>
          <w:tcPr>
            <w:tcW w:w="1417" w:type="dxa"/>
            <w:vAlign w:val="center"/>
          </w:tcPr>
          <w:p w14:paraId="48031F13" w14:textId="77777777" w:rsidR="00886369" w:rsidRDefault="00886369">
            <w:pPr>
              <w:pStyle w:val="ConsPlusNormal0"/>
            </w:pPr>
          </w:p>
        </w:tc>
        <w:tc>
          <w:tcPr>
            <w:tcW w:w="1417" w:type="dxa"/>
            <w:vAlign w:val="center"/>
          </w:tcPr>
          <w:p w14:paraId="3ACBE781" w14:textId="77777777" w:rsidR="00886369" w:rsidRDefault="00886369">
            <w:pPr>
              <w:pStyle w:val="ConsPlusNormal0"/>
            </w:pPr>
          </w:p>
        </w:tc>
        <w:tc>
          <w:tcPr>
            <w:tcW w:w="1361" w:type="dxa"/>
            <w:vAlign w:val="center"/>
          </w:tcPr>
          <w:p w14:paraId="3B7D2445" w14:textId="77777777" w:rsidR="00886369" w:rsidRDefault="00886369">
            <w:pPr>
              <w:pStyle w:val="ConsPlusNormal0"/>
            </w:pPr>
          </w:p>
        </w:tc>
      </w:tr>
      <w:tr w:rsidR="00886369" w14:paraId="2129AB2A" w14:textId="77777777">
        <w:tc>
          <w:tcPr>
            <w:tcW w:w="3118" w:type="dxa"/>
            <w:vAlign w:val="center"/>
          </w:tcPr>
          <w:p w14:paraId="551BF1C9"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2C1788B5" w14:textId="77777777" w:rsidR="00886369" w:rsidRDefault="00000000">
            <w:pPr>
              <w:pStyle w:val="ConsPlusNormal0"/>
              <w:jc w:val="center"/>
            </w:pPr>
            <w:bookmarkStart w:id="356" w:name="P8494"/>
            <w:bookmarkEnd w:id="356"/>
            <w:r>
              <w:t>51</w:t>
            </w:r>
          </w:p>
        </w:tc>
        <w:tc>
          <w:tcPr>
            <w:tcW w:w="1814" w:type="dxa"/>
            <w:vAlign w:val="center"/>
          </w:tcPr>
          <w:p w14:paraId="1DE455AF" w14:textId="77777777" w:rsidR="00886369" w:rsidRDefault="00000000">
            <w:pPr>
              <w:pStyle w:val="ConsPlusNormal0"/>
              <w:jc w:val="center"/>
            </w:pPr>
            <w:r>
              <w:t>случай лечения</w:t>
            </w:r>
          </w:p>
        </w:tc>
        <w:tc>
          <w:tcPr>
            <w:tcW w:w="2041" w:type="dxa"/>
            <w:vAlign w:val="center"/>
          </w:tcPr>
          <w:p w14:paraId="5BB7CA74" w14:textId="77777777" w:rsidR="00886369" w:rsidRDefault="00886369">
            <w:pPr>
              <w:pStyle w:val="ConsPlusNormal0"/>
            </w:pPr>
          </w:p>
        </w:tc>
        <w:tc>
          <w:tcPr>
            <w:tcW w:w="1984" w:type="dxa"/>
            <w:vAlign w:val="center"/>
          </w:tcPr>
          <w:p w14:paraId="34DEA09A" w14:textId="77777777" w:rsidR="00886369" w:rsidRDefault="00886369">
            <w:pPr>
              <w:pStyle w:val="ConsPlusNormal0"/>
            </w:pPr>
          </w:p>
        </w:tc>
        <w:tc>
          <w:tcPr>
            <w:tcW w:w="1474" w:type="dxa"/>
            <w:vAlign w:val="center"/>
          </w:tcPr>
          <w:p w14:paraId="5BC41354" w14:textId="77777777" w:rsidR="00886369" w:rsidRDefault="00886369">
            <w:pPr>
              <w:pStyle w:val="ConsPlusNormal0"/>
            </w:pPr>
          </w:p>
        </w:tc>
        <w:tc>
          <w:tcPr>
            <w:tcW w:w="1474" w:type="dxa"/>
            <w:vAlign w:val="center"/>
          </w:tcPr>
          <w:p w14:paraId="0C266020" w14:textId="77777777" w:rsidR="00886369" w:rsidRDefault="00886369">
            <w:pPr>
              <w:pStyle w:val="ConsPlusNormal0"/>
            </w:pPr>
          </w:p>
        </w:tc>
        <w:tc>
          <w:tcPr>
            <w:tcW w:w="1417" w:type="dxa"/>
            <w:vAlign w:val="center"/>
          </w:tcPr>
          <w:p w14:paraId="3742609A" w14:textId="77777777" w:rsidR="00886369" w:rsidRDefault="00886369">
            <w:pPr>
              <w:pStyle w:val="ConsPlusNormal0"/>
            </w:pPr>
          </w:p>
        </w:tc>
        <w:tc>
          <w:tcPr>
            <w:tcW w:w="1417" w:type="dxa"/>
            <w:vAlign w:val="center"/>
          </w:tcPr>
          <w:p w14:paraId="0880B789" w14:textId="77777777" w:rsidR="00886369" w:rsidRDefault="00886369">
            <w:pPr>
              <w:pStyle w:val="ConsPlusNormal0"/>
            </w:pPr>
          </w:p>
        </w:tc>
        <w:tc>
          <w:tcPr>
            <w:tcW w:w="1361" w:type="dxa"/>
            <w:vAlign w:val="center"/>
          </w:tcPr>
          <w:p w14:paraId="4D0DB01A" w14:textId="77777777" w:rsidR="00886369" w:rsidRDefault="00886369">
            <w:pPr>
              <w:pStyle w:val="ConsPlusNormal0"/>
            </w:pPr>
          </w:p>
        </w:tc>
      </w:tr>
      <w:tr w:rsidR="00886369" w14:paraId="131D0E5C" w14:textId="77777777">
        <w:tc>
          <w:tcPr>
            <w:tcW w:w="3118" w:type="dxa"/>
            <w:vAlign w:val="center"/>
          </w:tcPr>
          <w:p w14:paraId="56983C4E" w14:textId="77777777" w:rsidR="00886369" w:rsidRDefault="00000000">
            <w:pPr>
              <w:pStyle w:val="ConsPlusNormal0"/>
              <w:jc w:val="both"/>
            </w:pPr>
            <w:r>
              <w:t>3.1. для медицинской помощи по профилю "онкология"</w:t>
            </w:r>
          </w:p>
        </w:tc>
        <w:tc>
          <w:tcPr>
            <w:tcW w:w="1134" w:type="dxa"/>
            <w:vAlign w:val="center"/>
          </w:tcPr>
          <w:p w14:paraId="294E5235" w14:textId="77777777" w:rsidR="00886369" w:rsidRDefault="00000000">
            <w:pPr>
              <w:pStyle w:val="ConsPlusNormal0"/>
              <w:jc w:val="center"/>
            </w:pPr>
            <w:bookmarkStart w:id="357" w:name="P8504"/>
            <w:bookmarkEnd w:id="357"/>
            <w:r>
              <w:t>51.1</w:t>
            </w:r>
          </w:p>
        </w:tc>
        <w:tc>
          <w:tcPr>
            <w:tcW w:w="1814" w:type="dxa"/>
            <w:vAlign w:val="center"/>
          </w:tcPr>
          <w:p w14:paraId="3CB474E0" w14:textId="77777777" w:rsidR="00886369" w:rsidRDefault="00000000">
            <w:pPr>
              <w:pStyle w:val="ConsPlusNormal0"/>
              <w:jc w:val="center"/>
            </w:pPr>
            <w:r>
              <w:t>случай лечения</w:t>
            </w:r>
          </w:p>
        </w:tc>
        <w:tc>
          <w:tcPr>
            <w:tcW w:w="2041" w:type="dxa"/>
            <w:vAlign w:val="center"/>
          </w:tcPr>
          <w:p w14:paraId="71F482FF" w14:textId="77777777" w:rsidR="00886369" w:rsidRDefault="00886369">
            <w:pPr>
              <w:pStyle w:val="ConsPlusNormal0"/>
            </w:pPr>
          </w:p>
        </w:tc>
        <w:tc>
          <w:tcPr>
            <w:tcW w:w="1984" w:type="dxa"/>
            <w:vAlign w:val="center"/>
          </w:tcPr>
          <w:p w14:paraId="4C5277BB" w14:textId="77777777" w:rsidR="00886369" w:rsidRDefault="00886369">
            <w:pPr>
              <w:pStyle w:val="ConsPlusNormal0"/>
            </w:pPr>
          </w:p>
        </w:tc>
        <w:tc>
          <w:tcPr>
            <w:tcW w:w="1474" w:type="dxa"/>
            <w:vAlign w:val="center"/>
          </w:tcPr>
          <w:p w14:paraId="12C82DF5" w14:textId="77777777" w:rsidR="00886369" w:rsidRDefault="00886369">
            <w:pPr>
              <w:pStyle w:val="ConsPlusNormal0"/>
            </w:pPr>
          </w:p>
        </w:tc>
        <w:tc>
          <w:tcPr>
            <w:tcW w:w="1474" w:type="dxa"/>
            <w:vAlign w:val="center"/>
          </w:tcPr>
          <w:p w14:paraId="2497CE7F" w14:textId="77777777" w:rsidR="00886369" w:rsidRDefault="00886369">
            <w:pPr>
              <w:pStyle w:val="ConsPlusNormal0"/>
            </w:pPr>
          </w:p>
        </w:tc>
        <w:tc>
          <w:tcPr>
            <w:tcW w:w="1417" w:type="dxa"/>
            <w:vAlign w:val="center"/>
          </w:tcPr>
          <w:p w14:paraId="6ED9A458" w14:textId="77777777" w:rsidR="00886369" w:rsidRDefault="00886369">
            <w:pPr>
              <w:pStyle w:val="ConsPlusNormal0"/>
            </w:pPr>
          </w:p>
        </w:tc>
        <w:tc>
          <w:tcPr>
            <w:tcW w:w="1417" w:type="dxa"/>
            <w:vAlign w:val="center"/>
          </w:tcPr>
          <w:p w14:paraId="2E82A560" w14:textId="77777777" w:rsidR="00886369" w:rsidRDefault="00886369">
            <w:pPr>
              <w:pStyle w:val="ConsPlusNormal0"/>
            </w:pPr>
          </w:p>
        </w:tc>
        <w:tc>
          <w:tcPr>
            <w:tcW w:w="1361" w:type="dxa"/>
            <w:vAlign w:val="center"/>
          </w:tcPr>
          <w:p w14:paraId="650F32CF" w14:textId="77777777" w:rsidR="00886369" w:rsidRDefault="00886369">
            <w:pPr>
              <w:pStyle w:val="ConsPlusNormal0"/>
            </w:pPr>
          </w:p>
        </w:tc>
      </w:tr>
      <w:tr w:rsidR="00886369" w14:paraId="237BDD87" w14:textId="77777777">
        <w:tc>
          <w:tcPr>
            <w:tcW w:w="3118" w:type="dxa"/>
            <w:vAlign w:val="center"/>
          </w:tcPr>
          <w:p w14:paraId="5CBCAD1F"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4D4A65F6" w14:textId="77777777" w:rsidR="00886369" w:rsidRDefault="00000000">
            <w:pPr>
              <w:pStyle w:val="ConsPlusNormal0"/>
              <w:jc w:val="center"/>
            </w:pPr>
            <w:bookmarkStart w:id="358" w:name="P8514"/>
            <w:bookmarkEnd w:id="358"/>
            <w:r>
              <w:t>51.2</w:t>
            </w:r>
          </w:p>
        </w:tc>
        <w:tc>
          <w:tcPr>
            <w:tcW w:w="1814" w:type="dxa"/>
            <w:vAlign w:val="center"/>
          </w:tcPr>
          <w:p w14:paraId="3A367731" w14:textId="77777777" w:rsidR="00886369" w:rsidRDefault="00000000">
            <w:pPr>
              <w:pStyle w:val="ConsPlusNormal0"/>
              <w:jc w:val="center"/>
            </w:pPr>
            <w:r>
              <w:t>случай лечения</w:t>
            </w:r>
          </w:p>
        </w:tc>
        <w:tc>
          <w:tcPr>
            <w:tcW w:w="2041" w:type="dxa"/>
            <w:vAlign w:val="center"/>
          </w:tcPr>
          <w:p w14:paraId="5687710F" w14:textId="77777777" w:rsidR="00886369" w:rsidRDefault="00886369">
            <w:pPr>
              <w:pStyle w:val="ConsPlusNormal0"/>
            </w:pPr>
          </w:p>
        </w:tc>
        <w:tc>
          <w:tcPr>
            <w:tcW w:w="1984" w:type="dxa"/>
            <w:vAlign w:val="center"/>
          </w:tcPr>
          <w:p w14:paraId="2509399F" w14:textId="77777777" w:rsidR="00886369" w:rsidRDefault="00886369">
            <w:pPr>
              <w:pStyle w:val="ConsPlusNormal0"/>
            </w:pPr>
          </w:p>
        </w:tc>
        <w:tc>
          <w:tcPr>
            <w:tcW w:w="1474" w:type="dxa"/>
            <w:vAlign w:val="center"/>
          </w:tcPr>
          <w:p w14:paraId="6DF45530" w14:textId="77777777" w:rsidR="00886369" w:rsidRDefault="00886369">
            <w:pPr>
              <w:pStyle w:val="ConsPlusNormal0"/>
            </w:pPr>
          </w:p>
        </w:tc>
        <w:tc>
          <w:tcPr>
            <w:tcW w:w="1474" w:type="dxa"/>
            <w:vAlign w:val="center"/>
          </w:tcPr>
          <w:p w14:paraId="5174F6C4" w14:textId="77777777" w:rsidR="00886369" w:rsidRDefault="00886369">
            <w:pPr>
              <w:pStyle w:val="ConsPlusNormal0"/>
            </w:pPr>
          </w:p>
        </w:tc>
        <w:tc>
          <w:tcPr>
            <w:tcW w:w="1417" w:type="dxa"/>
            <w:vAlign w:val="center"/>
          </w:tcPr>
          <w:p w14:paraId="0F2B9F70" w14:textId="77777777" w:rsidR="00886369" w:rsidRDefault="00886369">
            <w:pPr>
              <w:pStyle w:val="ConsPlusNormal0"/>
            </w:pPr>
          </w:p>
        </w:tc>
        <w:tc>
          <w:tcPr>
            <w:tcW w:w="1417" w:type="dxa"/>
            <w:vAlign w:val="center"/>
          </w:tcPr>
          <w:p w14:paraId="17904430" w14:textId="77777777" w:rsidR="00886369" w:rsidRDefault="00886369">
            <w:pPr>
              <w:pStyle w:val="ConsPlusNormal0"/>
            </w:pPr>
          </w:p>
        </w:tc>
        <w:tc>
          <w:tcPr>
            <w:tcW w:w="1361" w:type="dxa"/>
            <w:vAlign w:val="center"/>
          </w:tcPr>
          <w:p w14:paraId="14949745" w14:textId="77777777" w:rsidR="00886369" w:rsidRDefault="00886369">
            <w:pPr>
              <w:pStyle w:val="ConsPlusNormal0"/>
            </w:pPr>
          </w:p>
        </w:tc>
      </w:tr>
      <w:tr w:rsidR="00886369" w14:paraId="401DE47E" w14:textId="77777777">
        <w:tc>
          <w:tcPr>
            <w:tcW w:w="3118" w:type="dxa"/>
            <w:vAlign w:val="center"/>
          </w:tcPr>
          <w:p w14:paraId="61EE4501"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0CDA23B7" w14:textId="77777777" w:rsidR="00886369" w:rsidRDefault="00000000">
            <w:pPr>
              <w:pStyle w:val="ConsPlusNormal0"/>
              <w:jc w:val="center"/>
            </w:pPr>
            <w:bookmarkStart w:id="359" w:name="P8524"/>
            <w:bookmarkEnd w:id="359"/>
            <w:r>
              <w:t>51.3</w:t>
            </w:r>
          </w:p>
        </w:tc>
        <w:tc>
          <w:tcPr>
            <w:tcW w:w="1814" w:type="dxa"/>
            <w:vAlign w:val="center"/>
          </w:tcPr>
          <w:p w14:paraId="2798C99F" w14:textId="77777777" w:rsidR="00886369" w:rsidRDefault="00000000">
            <w:pPr>
              <w:pStyle w:val="ConsPlusNormal0"/>
              <w:jc w:val="center"/>
            </w:pPr>
            <w:r>
              <w:t>случай лечения</w:t>
            </w:r>
          </w:p>
        </w:tc>
        <w:tc>
          <w:tcPr>
            <w:tcW w:w="2041" w:type="dxa"/>
            <w:vAlign w:val="center"/>
          </w:tcPr>
          <w:p w14:paraId="2B7B9DB3" w14:textId="77777777" w:rsidR="00886369" w:rsidRDefault="00886369">
            <w:pPr>
              <w:pStyle w:val="ConsPlusNormal0"/>
            </w:pPr>
          </w:p>
        </w:tc>
        <w:tc>
          <w:tcPr>
            <w:tcW w:w="1984" w:type="dxa"/>
            <w:vAlign w:val="center"/>
          </w:tcPr>
          <w:p w14:paraId="405D93B3" w14:textId="77777777" w:rsidR="00886369" w:rsidRDefault="00886369">
            <w:pPr>
              <w:pStyle w:val="ConsPlusNormal0"/>
            </w:pPr>
          </w:p>
        </w:tc>
        <w:tc>
          <w:tcPr>
            <w:tcW w:w="1474" w:type="dxa"/>
            <w:vAlign w:val="center"/>
          </w:tcPr>
          <w:p w14:paraId="60F8124B" w14:textId="77777777" w:rsidR="00886369" w:rsidRDefault="00886369">
            <w:pPr>
              <w:pStyle w:val="ConsPlusNormal0"/>
            </w:pPr>
          </w:p>
        </w:tc>
        <w:tc>
          <w:tcPr>
            <w:tcW w:w="1474" w:type="dxa"/>
            <w:vAlign w:val="center"/>
          </w:tcPr>
          <w:p w14:paraId="27E2A00A" w14:textId="77777777" w:rsidR="00886369" w:rsidRDefault="00886369">
            <w:pPr>
              <w:pStyle w:val="ConsPlusNormal0"/>
            </w:pPr>
          </w:p>
        </w:tc>
        <w:tc>
          <w:tcPr>
            <w:tcW w:w="1417" w:type="dxa"/>
            <w:vAlign w:val="center"/>
          </w:tcPr>
          <w:p w14:paraId="3C225C7A" w14:textId="77777777" w:rsidR="00886369" w:rsidRDefault="00886369">
            <w:pPr>
              <w:pStyle w:val="ConsPlusNormal0"/>
            </w:pPr>
          </w:p>
        </w:tc>
        <w:tc>
          <w:tcPr>
            <w:tcW w:w="1417" w:type="dxa"/>
            <w:vAlign w:val="center"/>
          </w:tcPr>
          <w:p w14:paraId="0D427AAE" w14:textId="77777777" w:rsidR="00886369" w:rsidRDefault="00886369">
            <w:pPr>
              <w:pStyle w:val="ConsPlusNormal0"/>
            </w:pPr>
          </w:p>
        </w:tc>
        <w:tc>
          <w:tcPr>
            <w:tcW w:w="1361" w:type="dxa"/>
            <w:vAlign w:val="center"/>
          </w:tcPr>
          <w:p w14:paraId="4A692E31" w14:textId="77777777" w:rsidR="00886369" w:rsidRDefault="00886369">
            <w:pPr>
              <w:pStyle w:val="ConsPlusNormal0"/>
            </w:pPr>
          </w:p>
        </w:tc>
      </w:tr>
      <w:tr w:rsidR="00886369" w14:paraId="493262BA" w14:textId="77777777">
        <w:tc>
          <w:tcPr>
            <w:tcW w:w="3118" w:type="dxa"/>
            <w:vAlign w:val="center"/>
          </w:tcPr>
          <w:p w14:paraId="55D395AE" w14:textId="77777777" w:rsidR="00886369" w:rsidRDefault="00000000">
            <w:pPr>
              <w:pStyle w:val="ConsPlusNormal0"/>
              <w:jc w:val="both"/>
            </w:pPr>
            <w:r>
              <w:t>4. Специализированная, включая высокотехнологичную, медицинская помощь, в том числе:</w:t>
            </w:r>
          </w:p>
        </w:tc>
        <w:tc>
          <w:tcPr>
            <w:tcW w:w="1134" w:type="dxa"/>
            <w:vAlign w:val="center"/>
          </w:tcPr>
          <w:p w14:paraId="3122213C" w14:textId="77777777" w:rsidR="00886369" w:rsidRDefault="00000000">
            <w:pPr>
              <w:pStyle w:val="ConsPlusNormal0"/>
              <w:jc w:val="center"/>
            </w:pPr>
            <w:bookmarkStart w:id="360" w:name="P8534"/>
            <w:bookmarkEnd w:id="360"/>
            <w:r>
              <w:t>52</w:t>
            </w:r>
          </w:p>
        </w:tc>
        <w:tc>
          <w:tcPr>
            <w:tcW w:w="1814" w:type="dxa"/>
            <w:vAlign w:val="center"/>
          </w:tcPr>
          <w:p w14:paraId="0561B94A" w14:textId="77777777" w:rsidR="00886369" w:rsidRDefault="00000000">
            <w:pPr>
              <w:pStyle w:val="ConsPlusNormal0"/>
              <w:jc w:val="center"/>
            </w:pPr>
            <w:r>
              <w:t>случай</w:t>
            </w:r>
          </w:p>
        </w:tc>
        <w:tc>
          <w:tcPr>
            <w:tcW w:w="2041" w:type="dxa"/>
            <w:vAlign w:val="center"/>
          </w:tcPr>
          <w:p w14:paraId="110E1218" w14:textId="77777777" w:rsidR="00886369" w:rsidRDefault="00886369">
            <w:pPr>
              <w:pStyle w:val="ConsPlusNormal0"/>
            </w:pPr>
          </w:p>
        </w:tc>
        <w:tc>
          <w:tcPr>
            <w:tcW w:w="1984" w:type="dxa"/>
            <w:vAlign w:val="center"/>
          </w:tcPr>
          <w:p w14:paraId="63D8DDC3" w14:textId="77777777" w:rsidR="00886369" w:rsidRDefault="00886369">
            <w:pPr>
              <w:pStyle w:val="ConsPlusNormal0"/>
            </w:pPr>
          </w:p>
        </w:tc>
        <w:tc>
          <w:tcPr>
            <w:tcW w:w="1474" w:type="dxa"/>
            <w:vAlign w:val="center"/>
          </w:tcPr>
          <w:p w14:paraId="11C060C7" w14:textId="77777777" w:rsidR="00886369" w:rsidRDefault="00886369">
            <w:pPr>
              <w:pStyle w:val="ConsPlusNormal0"/>
            </w:pPr>
          </w:p>
        </w:tc>
        <w:tc>
          <w:tcPr>
            <w:tcW w:w="1474" w:type="dxa"/>
            <w:vAlign w:val="center"/>
          </w:tcPr>
          <w:p w14:paraId="1C4D6B17" w14:textId="77777777" w:rsidR="00886369" w:rsidRDefault="00886369">
            <w:pPr>
              <w:pStyle w:val="ConsPlusNormal0"/>
            </w:pPr>
          </w:p>
        </w:tc>
        <w:tc>
          <w:tcPr>
            <w:tcW w:w="1417" w:type="dxa"/>
            <w:vAlign w:val="center"/>
          </w:tcPr>
          <w:p w14:paraId="61121F0E" w14:textId="77777777" w:rsidR="00886369" w:rsidRDefault="00886369">
            <w:pPr>
              <w:pStyle w:val="ConsPlusNormal0"/>
            </w:pPr>
          </w:p>
        </w:tc>
        <w:tc>
          <w:tcPr>
            <w:tcW w:w="1417" w:type="dxa"/>
            <w:vAlign w:val="center"/>
          </w:tcPr>
          <w:p w14:paraId="0F3E43CA" w14:textId="77777777" w:rsidR="00886369" w:rsidRDefault="00886369">
            <w:pPr>
              <w:pStyle w:val="ConsPlusNormal0"/>
            </w:pPr>
          </w:p>
        </w:tc>
        <w:tc>
          <w:tcPr>
            <w:tcW w:w="1361" w:type="dxa"/>
            <w:vAlign w:val="center"/>
          </w:tcPr>
          <w:p w14:paraId="62BB5ED8" w14:textId="77777777" w:rsidR="00886369" w:rsidRDefault="00886369">
            <w:pPr>
              <w:pStyle w:val="ConsPlusNormal0"/>
            </w:pPr>
          </w:p>
        </w:tc>
      </w:tr>
      <w:tr w:rsidR="00886369" w14:paraId="20996B85" w14:textId="77777777">
        <w:tc>
          <w:tcPr>
            <w:tcW w:w="3118" w:type="dxa"/>
            <w:vAlign w:val="center"/>
          </w:tcPr>
          <w:p w14:paraId="2D0266BE" w14:textId="77777777" w:rsidR="00886369" w:rsidRDefault="00000000">
            <w:pPr>
              <w:pStyle w:val="ConsPlusNormal0"/>
              <w:jc w:val="both"/>
            </w:pPr>
            <w:r>
              <w:t>4.1. для медицинской помощи по профилю "онкология"</w:t>
            </w:r>
          </w:p>
        </w:tc>
        <w:tc>
          <w:tcPr>
            <w:tcW w:w="1134" w:type="dxa"/>
            <w:vAlign w:val="center"/>
          </w:tcPr>
          <w:p w14:paraId="502C5373" w14:textId="77777777" w:rsidR="00886369" w:rsidRDefault="00000000">
            <w:pPr>
              <w:pStyle w:val="ConsPlusNormal0"/>
              <w:jc w:val="center"/>
            </w:pPr>
            <w:bookmarkStart w:id="361" w:name="P8544"/>
            <w:bookmarkEnd w:id="361"/>
            <w:r>
              <w:t>52.1</w:t>
            </w:r>
          </w:p>
        </w:tc>
        <w:tc>
          <w:tcPr>
            <w:tcW w:w="1814" w:type="dxa"/>
            <w:vAlign w:val="center"/>
          </w:tcPr>
          <w:p w14:paraId="4F8A471B" w14:textId="77777777" w:rsidR="00886369" w:rsidRDefault="00000000">
            <w:pPr>
              <w:pStyle w:val="ConsPlusNormal0"/>
              <w:jc w:val="center"/>
            </w:pPr>
            <w:r>
              <w:t>случай госпитализации</w:t>
            </w:r>
          </w:p>
        </w:tc>
        <w:tc>
          <w:tcPr>
            <w:tcW w:w="2041" w:type="dxa"/>
            <w:vAlign w:val="center"/>
          </w:tcPr>
          <w:p w14:paraId="06D6B8F8" w14:textId="77777777" w:rsidR="00886369" w:rsidRDefault="00886369">
            <w:pPr>
              <w:pStyle w:val="ConsPlusNormal0"/>
            </w:pPr>
          </w:p>
        </w:tc>
        <w:tc>
          <w:tcPr>
            <w:tcW w:w="1984" w:type="dxa"/>
            <w:vAlign w:val="center"/>
          </w:tcPr>
          <w:p w14:paraId="7682B39E" w14:textId="77777777" w:rsidR="00886369" w:rsidRDefault="00886369">
            <w:pPr>
              <w:pStyle w:val="ConsPlusNormal0"/>
            </w:pPr>
          </w:p>
        </w:tc>
        <w:tc>
          <w:tcPr>
            <w:tcW w:w="1474" w:type="dxa"/>
            <w:vAlign w:val="center"/>
          </w:tcPr>
          <w:p w14:paraId="0F31B714" w14:textId="77777777" w:rsidR="00886369" w:rsidRDefault="00886369">
            <w:pPr>
              <w:pStyle w:val="ConsPlusNormal0"/>
            </w:pPr>
          </w:p>
        </w:tc>
        <w:tc>
          <w:tcPr>
            <w:tcW w:w="1474" w:type="dxa"/>
            <w:vAlign w:val="center"/>
          </w:tcPr>
          <w:p w14:paraId="0149255B" w14:textId="77777777" w:rsidR="00886369" w:rsidRDefault="00886369">
            <w:pPr>
              <w:pStyle w:val="ConsPlusNormal0"/>
            </w:pPr>
          </w:p>
        </w:tc>
        <w:tc>
          <w:tcPr>
            <w:tcW w:w="1417" w:type="dxa"/>
            <w:vAlign w:val="center"/>
          </w:tcPr>
          <w:p w14:paraId="6E2AB22D" w14:textId="77777777" w:rsidR="00886369" w:rsidRDefault="00886369">
            <w:pPr>
              <w:pStyle w:val="ConsPlusNormal0"/>
            </w:pPr>
          </w:p>
        </w:tc>
        <w:tc>
          <w:tcPr>
            <w:tcW w:w="1417" w:type="dxa"/>
            <w:vAlign w:val="center"/>
          </w:tcPr>
          <w:p w14:paraId="7702694C" w14:textId="77777777" w:rsidR="00886369" w:rsidRDefault="00886369">
            <w:pPr>
              <w:pStyle w:val="ConsPlusNormal0"/>
            </w:pPr>
          </w:p>
        </w:tc>
        <w:tc>
          <w:tcPr>
            <w:tcW w:w="1361" w:type="dxa"/>
            <w:vAlign w:val="center"/>
          </w:tcPr>
          <w:p w14:paraId="328E8537" w14:textId="77777777" w:rsidR="00886369" w:rsidRDefault="00886369">
            <w:pPr>
              <w:pStyle w:val="ConsPlusNormal0"/>
            </w:pPr>
          </w:p>
        </w:tc>
      </w:tr>
      <w:tr w:rsidR="00886369" w14:paraId="75F059E2" w14:textId="77777777">
        <w:tc>
          <w:tcPr>
            <w:tcW w:w="3118" w:type="dxa"/>
            <w:vAlign w:val="center"/>
          </w:tcPr>
          <w:p w14:paraId="38BE8D4E"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013FC7D3" w14:textId="77777777" w:rsidR="00886369" w:rsidRDefault="00000000">
            <w:pPr>
              <w:pStyle w:val="ConsPlusNormal0"/>
              <w:jc w:val="center"/>
            </w:pPr>
            <w:bookmarkStart w:id="362" w:name="P8554"/>
            <w:bookmarkEnd w:id="362"/>
            <w:r>
              <w:t>52.2</w:t>
            </w:r>
          </w:p>
        </w:tc>
        <w:tc>
          <w:tcPr>
            <w:tcW w:w="1814" w:type="dxa"/>
            <w:vAlign w:val="center"/>
          </w:tcPr>
          <w:p w14:paraId="06E19F01" w14:textId="77777777" w:rsidR="00886369" w:rsidRDefault="00000000">
            <w:pPr>
              <w:pStyle w:val="ConsPlusNormal0"/>
              <w:jc w:val="center"/>
            </w:pPr>
            <w:r>
              <w:t>случай госпитализации</w:t>
            </w:r>
          </w:p>
        </w:tc>
        <w:tc>
          <w:tcPr>
            <w:tcW w:w="2041" w:type="dxa"/>
            <w:vAlign w:val="center"/>
          </w:tcPr>
          <w:p w14:paraId="189DA96E" w14:textId="77777777" w:rsidR="00886369" w:rsidRDefault="00886369">
            <w:pPr>
              <w:pStyle w:val="ConsPlusNormal0"/>
            </w:pPr>
          </w:p>
        </w:tc>
        <w:tc>
          <w:tcPr>
            <w:tcW w:w="1984" w:type="dxa"/>
            <w:vAlign w:val="center"/>
          </w:tcPr>
          <w:p w14:paraId="7379AB8D" w14:textId="77777777" w:rsidR="00886369" w:rsidRDefault="00886369">
            <w:pPr>
              <w:pStyle w:val="ConsPlusNormal0"/>
            </w:pPr>
          </w:p>
        </w:tc>
        <w:tc>
          <w:tcPr>
            <w:tcW w:w="1474" w:type="dxa"/>
            <w:vAlign w:val="center"/>
          </w:tcPr>
          <w:p w14:paraId="1DB72677" w14:textId="77777777" w:rsidR="00886369" w:rsidRDefault="00886369">
            <w:pPr>
              <w:pStyle w:val="ConsPlusNormal0"/>
            </w:pPr>
          </w:p>
        </w:tc>
        <w:tc>
          <w:tcPr>
            <w:tcW w:w="1474" w:type="dxa"/>
            <w:vAlign w:val="center"/>
          </w:tcPr>
          <w:p w14:paraId="164B6432" w14:textId="77777777" w:rsidR="00886369" w:rsidRDefault="00886369">
            <w:pPr>
              <w:pStyle w:val="ConsPlusNormal0"/>
            </w:pPr>
          </w:p>
        </w:tc>
        <w:tc>
          <w:tcPr>
            <w:tcW w:w="1417" w:type="dxa"/>
            <w:vAlign w:val="center"/>
          </w:tcPr>
          <w:p w14:paraId="654F9825" w14:textId="77777777" w:rsidR="00886369" w:rsidRDefault="00886369">
            <w:pPr>
              <w:pStyle w:val="ConsPlusNormal0"/>
            </w:pPr>
          </w:p>
        </w:tc>
        <w:tc>
          <w:tcPr>
            <w:tcW w:w="1417" w:type="dxa"/>
            <w:vAlign w:val="center"/>
          </w:tcPr>
          <w:p w14:paraId="398CB64F" w14:textId="77777777" w:rsidR="00886369" w:rsidRDefault="00886369">
            <w:pPr>
              <w:pStyle w:val="ConsPlusNormal0"/>
            </w:pPr>
          </w:p>
        </w:tc>
        <w:tc>
          <w:tcPr>
            <w:tcW w:w="1361" w:type="dxa"/>
            <w:vAlign w:val="center"/>
          </w:tcPr>
          <w:p w14:paraId="663AB9A2" w14:textId="77777777" w:rsidR="00886369" w:rsidRDefault="00886369">
            <w:pPr>
              <w:pStyle w:val="ConsPlusNormal0"/>
            </w:pPr>
          </w:p>
        </w:tc>
      </w:tr>
      <w:tr w:rsidR="00886369" w14:paraId="778EF4EB" w14:textId="77777777">
        <w:tc>
          <w:tcPr>
            <w:tcW w:w="3118" w:type="dxa"/>
            <w:vAlign w:val="center"/>
          </w:tcPr>
          <w:p w14:paraId="20B531BC"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6241ABDF" w14:textId="77777777" w:rsidR="00886369" w:rsidRDefault="00000000">
            <w:pPr>
              <w:pStyle w:val="ConsPlusNormal0"/>
              <w:jc w:val="center"/>
            </w:pPr>
            <w:bookmarkStart w:id="363" w:name="P8564"/>
            <w:bookmarkEnd w:id="363"/>
            <w:r>
              <w:t>52.3</w:t>
            </w:r>
          </w:p>
        </w:tc>
        <w:tc>
          <w:tcPr>
            <w:tcW w:w="1814" w:type="dxa"/>
            <w:vAlign w:val="center"/>
          </w:tcPr>
          <w:p w14:paraId="0C6B7B28" w14:textId="77777777" w:rsidR="00886369" w:rsidRDefault="00000000">
            <w:pPr>
              <w:pStyle w:val="ConsPlusNormal0"/>
              <w:jc w:val="center"/>
            </w:pPr>
            <w:r>
              <w:t>случай госпитализации</w:t>
            </w:r>
          </w:p>
        </w:tc>
        <w:tc>
          <w:tcPr>
            <w:tcW w:w="2041" w:type="dxa"/>
            <w:vAlign w:val="center"/>
          </w:tcPr>
          <w:p w14:paraId="12606BA6" w14:textId="77777777" w:rsidR="00886369" w:rsidRDefault="00886369">
            <w:pPr>
              <w:pStyle w:val="ConsPlusNormal0"/>
            </w:pPr>
          </w:p>
        </w:tc>
        <w:tc>
          <w:tcPr>
            <w:tcW w:w="1984" w:type="dxa"/>
            <w:vAlign w:val="center"/>
          </w:tcPr>
          <w:p w14:paraId="180E8909" w14:textId="77777777" w:rsidR="00886369" w:rsidRDefault="00886369">
            <w:pPr>
              <w:pStyle w:val="ConsPlusNormal0"/>
            </w:pPr>
          </w:p>
        </w:tc>
        <w:tc>
          <w:tcPr>
            <w:tcW w:w="1474" w:type="dxa"/>
            <w:vAlign w:val="center"/>
          </w:tcPr>
          <w:p w14:paraId="00ABEDEC" w14:textId="77777777" w:rsidR="00886369" w:rsidRDefault="00886369">
            <w:pPr>
              <w:pStyle w:val="ConsPlusNormal0"/>
            </w:pPr>
          </w:p>
        </w:tc>
        <w:tc>
          <w:tcPr>
            <w:tcW w:w="1474" w:type="dxa"/>
            <w:vAlign w:val="center"/>
          </w:tcPr>
          <w:p w14:paraId="5ED32D6E" w14:textId="77777777" w:rsidR="00886369" w:rsidRDefault="00886369">
            <w:pPr>
              <w:pStyle w:val="ConsPlusNormal0"/>
            </w:pPr>
          </w:p>
        </w:tc>
        <w:tc>
          <w:tcPr>
            <w:tcW w:w="1417" w:type="dxa"/>
            <w:vAlign w:val="center"/>
          </w:tcPr>
          <w:p w14:paraId="6682C5BA" w14:textId="77777777" w:rsidR="00886369" w:rsidRDefault="00886369">
            <w:pPr>
              <w:pStyle w:val="ConsPlusNormal0"/>
            </w:pPr>
          </w:p>
        </w:tc>
        <w:tc>
          <w:tcPr>
            <w:tcW w:w="1417" w:type="dxa"/>
            <w:vAlign w:val="center"/>
          </w:tcPr>
          <w:p w14:paraId="41E86409" w14:textId="77777777" w:rsidR="00886369" w:rsidRDefault="00886369">
            <w:pPr>
              <w:pStyle w:val="ConsPlusNormal0"/>
            </w:pPr>
          </w:p>
        </w:tc>
        <w:tc>
          <w:tcPr>
            <w:tcW w:w="1361" w:type="dxa"/>
            <w:vAlign w:val="center"/>
          </w:tcPr>
          <w:p w14:paraId="0B528397" w14:textId="77777777" w:rsidR="00886369" w:rsidRDefault="00886369">
            <w:pPr>
              <w:pStyle w:val="ConsPlusNormal0"/>
            </w:pPr>
          </w:p>
        </w:tc>
      </w:tr>
      <w:tr w:rsidR="00886369" w14:paraId="6CFA1A42" w14:textId="77777777">
        <w:tc>
          <w:tcPr>
            <w:tcW w:w="3118" w:type="dxa"/>
            <w:vAlign w:val="center"/>
          </w:tcPr>
          <w:p w14:paraId="4256DCFF"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196905C5" w14:textId="77777777" w:rsidR="00886369" w:rsidRDefault="00000000">
            <w:pPr>
              <w:pStyle w:val="ConsPlusNormal0"/>
              <w:jc w:val="center"/>
            </w:pPr>
            <w:bookmarkStart w:id="364" w:name="P8574"/>
            <w:bookmarkEnd w:id="364"/>
            <w:r>
              <w:t>52.4</w:t>
            </w:r>
          </w:p>
        </w:tc>
        <w:tc>
          <w:tcPr>
            <w:tcW w:w="1814" w:type="dxa"/>
            <w:vAlign w:val="center"/>
          </w:tcPr>
          <w:p w14:paraId="6D0F15F4" w14:textId="77777777" w:rsidR="00886369" w:rsidRDefault="00000000">
            <w:pPr>
              <w:pStyle w:val="ConsPlusNormal0"/>
              <w:jc w:val="center"/>
            </w:pPr>
            <w:r>
              <w:t>случай госпитализации</w:t>
            </w:r>
          </w:p>
        </w:tc>
        <w:tc>
          <w:tcPr>
            <w:tcW w:w="2041" w:type="dxa"/>
            <w:vAlign w:val="center"/>
          </w:tcPr>
          <w:p w14:paraId="76CA251A" w14:textId="77777777" w:rsidR="00886369" w:rsidRDefault="00886369">
            <w:pPr>
              <w:pStyle w:val="ConsPlusNormal0"/>
            </w:pPr>
          </w:p>
        </w:tc>
        <w:tc>
          <w:tcPr>
            <w:tcW w:w="1984" w:type="dxa"/>
            <w:vAlign w:val="center"/>
          </w:tcPr>
          <w:p w14:paraId="43FE5333" w14:textId="77777777" w:rsidR="00886369" w:rsidRDefault="00886369">
            <w:pPr>
              <w:pStyle w:val="ConsPlusNormal0"/>
            </w:pPr>
          </w:p>
        </w:tc>
        <w:tc>
          <w:tcPr>
            <w:tcW w:w="1474" w:type="dxa"/>
            <w:vAlign w:val="center"/>
          </w:tcPr>
          <w:p w14:paraId="0ECAB601" w14:textId="77777777" w:rsidR="00886369" w:rsidRDefault="00886369">
            <w:pPr>
              <w:pStyle w:val="ConsPlusNormal0"/>
            </w:pPr>
          </w:p>
        </w:tc>
        <w:tc>
          <w:tcPr>
            <w:tcW w:w="1474" w:type="dxa"/>
            <w:vAlign w:val="center"/>
          </w:tcPr>
          <w:p w14:paraId="11B4FC1D" w14:textId="77777777" w:rsidR="00886369" w:rsidRDefault="00886369">
            <w:pPr>
              <w:pStyle w:val="ConsPlusNormal0"/>
            </w:pPr>
          </w:p>
        </w:tc>
        <w:tc>
          <w:tcPr>
            <w:tcW w:w="1417" w:type="dxa"/>
            <w:vAlign w:val="center"/>
          </w:tcPr>
          <w:p w14:paraId="67389D67" w14:textId="77777777" w:rsidR="00886369" w:rsidRDefault="00886369">
            <w:pPr>
              <w:pStyle w:val="ConsPlusNormal0"/>
            </w:pPr>
          </w:p>
        </w:tc>
        <w:tc>
          <w:tcPr>
            <w:tcW w:w="1417" w:type="dxa"/>
            <w:vAlign w:val="center"/>
          </w:tcPr>
          <w:p w14:paraId="01FB7374" w14:textId="77777777" w:rsidR="00886369" w:rsidRDefault="00886369">
            <w:pPr>
              <w:pStyle w:val="ConsPlusNormal0"/>
            </w:pPr>
          </w:p>
        </w:tc>
        <w:tc>
          <w:tcPr>
            <w:tcW w:w="1361" w:type="dxa"/>
            <w:vAlign w:val="center"/>
          </w:tcPr>
          <w:p w14:paraId="2688E65C" w14:textId="77777777" w:rsidR="00886369" w:rsidRDefault="00886369">
            <w:pPr>
              <w:pStyle w:val="ConsPlusNormal0"/>
            </w:pPr>
          </w:p>
        </w:tc>
      </w:tr>
      <w:tr w:rsidR="00886369" w14:paraId="1E97E679" w14:textId="77777777">
        <w:tc>
          <w:tcPr>
            <w:tcW w:w="3118" w:type="dxa"/>
            <w:vAlign w:val="center"/>
          </w:tcPr>
          <w:p w14:paraId="51CE47B8"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71A22D7D" w14:textId="77777777" w:rsidR="00886369" w:rsidRDefault="00000000">
            <w:pPr>
              <w:pStyle w:val="ConsPlusNormal0"/>
              <w:jc w:val="center"/>
            </w:pPr>
            <w:bookmarkStart w:id="365" w:name="P8584"/>
            <w:bookmarkEnd w:id="365"/>
            <w:r>
              <w:t>52.5</w:t>
            </w:r>
          </w:p>
        </w:tc>
        <w:tc>
          <w:tcPr>
            <w:tcW w:w="1814" w:type="dxa"/>
            <w:vAlign w:val="center"/>
          </w:tcPr>
          <w:p w14:paraId="75B817D5" w14:textId="77777777" w:rsidR="00886369" w:rsidRDefault="00000000">
            <w:pPr>
              <w:pStyle w:val="ConsPlusNormal0"/>
              <w:jc w:val="center"/>
            </w:pPr>
            <w:r>
              <w:t>комплексные посещения</w:t>
            </w:r>
          </w:p>
        </w:tc>
        <w:tc>
          <w:tcPr>
            <w:tcW w:w="2041" w:type="dxa"/>
            <w:vAlign w:val="center"/>
          </w:tcPr>
          <w:p w14:paraId="3277374C" w14:textId="77777777" w:rsidR="00886369" w:rsidRDefault="00886369">
            <w:pPr>
              <w:pStyle w:val="ConsPlusNormal0"/>
            </w:pPr>
          </w:p>
        </w:tc>
        <w:tc>
          <w:tcPr>
            <w:tcW w:w="1984" w:type="dxa"/>
            <w:vAlign w:val="center"/>
          </w:tcPr>
          <w:p w14:paraId="22912E43" w14:textId="77777777" w:rsidR="00886369" w:rsidRDefault="00886369">
            <w:pPr>
              <w:pStyle w:val="ConsPlusNormal0"/>
            </w:pPr>
          </w:p>
        </w:tc>
        <w:tc>
          <w:tcPr>
            <w:tcW w:w="1474" w:type="dxa"/>
            <w:vAlign w:val="center"/>
          </w:tcPr>
          <w:p w14:paraId="36A8770A" w14:textId="77777777" w:rsidR="00886369" w:rsidRDefault="00886369">
            <w:pPr>
              <w:pStyle w:val="ConsPlusNormal0"/>
            </w:pPr>
          </w:p>
        </w:tc>
        <w:tc>
          <w:tcPr>
            <w:tcW w:w="1474" w:type="dxa"/>
            <w:vAlign w:val="center"/>
          </w:tcPr>
          <w:p w14:paraId="77EB8509" w14:textId="77777777" w:rsidR="00886369" w:rsidRDefault="00886369">
            <w:pPr>
              <w:pStyle w:val="ConsPlusNormal0"/>
            </w:pPr>
          </w:p>
        </w:tc>
        <w:tc>
          <w:tcPr>
            <w:tcW w:w="1417" w:type="dxa"/>
            <w:vAlign w:val="center"/>
          </w:tcPr>
          <w:p w14:paraId="215B9246" w14:textId="77777777" w:rsidR="00886369" w:rsidRDefault="00886369">
            <w:pPr>
              <w:pStyle w:val="ConsPlusNormal0"/>
            </w:pPr>
          </w:p>
        </w:tc>
        <w:tc>
          <w:tcPr>
            <w:tcW w:w="1417" w:type="dxa"/>
            <w:vAlign w:val="center"/>
          </w:tcPr>
          <w:p w14:paraId="51073F67" w14:textId="77777777" w:rsidR="00886369" w:rsidRDefault="00886369">
            <w:pPr>
              <w:pStyle w:val="ConsPlusNormal0"/>
            </w:pPr>
          </w:p>
        </w:tc>
        <w:tc>
          <w:tcPr>
            <w:tcW w:w="1361" w:type="dxa"/>
            <w:vAlign w:val="center"/>
          </w:tcPr>
          <w:p w14:paraId="1E182032" w14:textId="77777777" w:rsidR="00886369" w:rsidRDefault="00886369">
            <w:pPr>
              <w:pStyle w:val="ConsPlusNormal0"/>
            </w:pPr>
          </w:p>
        </w:tc>
      </w:tr>
      <w:tr w:rsidR="00886369" w14:paraId="2E28917F" w14:textId="77777777">
        <w:tc>
          <w:tcPr>
            <w:tcW w:w="3118" w:type="dxa"/>
            <w:vAlign w:val="center"/>
          </w:tcPr>
          <w:p w14:paraId="44716E4C"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4EA1383E" w14:textId="77777777" w:rsidR="00886369" w:rsidRDefault="00000000">
            <w:pPr>
              <w:pStyle w:val="ConsPlusNormal0"/>
              <w:jc w:val="center"/>
            </w:pPr>
            <w:bookmarkStart w:id="366" w:name="P8594"/>
            <w:bookmarkEnd w:id="366"/>
            <w:r>
              <w:t>52.6</w:t>
            </w:r>
          </w:p>
        </w:tc>
        <w:tc>
          <w:tcPr>
            <w:tcW w:w="1814" w:type="dxa"/>
            <w:vAlign w:val="center"/>
          </w:tcPr>
          <w:p w14:paraId="19F78C2D" w14:textId="77777777" w:rsidR="00886369" w:rsidRDefault="00000000">
            <w:pPr>
              <w:pStyle w:val="ConsPlusNormal0"/>
              <w:jc w:val="center"/>
            </w:pPr>
            <w:r>
              <w:t>случай госпитализации</w:t>
            </w:r>
          </w:p>
        </w:tc>
        <w:tc>
          <w:tcPr>
            <w:tcW w:w="2041" w:type="dxa"/>
            <w:vAlign w:val="center"/>
          </w:tcPr>
          <w:p w14:paraId="48C9522B" w14:textId="77777777" w:rsidR="00886369" w:rsidRDefault="00886369">
            <w:pPr>
              <w:pStyle w:val="ConsPlusNormal0"/>
            </w:pPr>
          </w:p>
        </w:tc>
        <w:tc>
          <w:tcPr>
            <w:tcW w:w="1984" w:type="dxa"/>
            <w:vAlign w:val="center"/>
          </w:tcPr>
          <w:p w14:paraId="6E6221D2" w14:textId="77777777" w:rsidR="00886369" w:rsidRDefault="00886369">
            <w:pPr>
              <w:pStyle w:val="ConsPlusNormal0"/>
            </w:pPr>
          </w:p>
        </w:tc>
        <w:tc>
          <w:tcPr>
            <w:tcW w:w="1474" w:type="dxa"/>
            <w:vAlign w:val="center"/>
          </w:tcPr>
          <w:p w14:paraId="45B86C33" w14:textId="77777777" w:rsidR="00886369" w:rsidRDefault="00886369">
            <w:pPr>
              <w:pStyle w:val="ConsPlusNormal0"/>
            </w:pPr>
          </w:p>
        </w:tc>
        <w:tc>
          <w:tcPr>
            <w:tcW w:w="1474" w:type="dxa"/>
            <w:vAlign w:val="center"/>
          </w:tcPr>
          <w:p w14:paraId="4F1BC48E" w14:textId="77777777" w:rsidR="00886369" w:rsidRDefault="00886369">
            <w:pPr>
              <w:pStyle w:val="ConsPlusNormal0"/>
            </w:pPr>
          </w:p>
        </w:tc>
        <w:tc>
          <w:tcPr>
            <w:tcW w:w="1417" w:type="dxa"/>
            <w:vAlign w:val="center"/>
          </w:tcPr>
          <w:p w14:paraId="7750683B" w14:textId="77777777" w:rsidR="00886369" w:rsidRDefault="00886369">
            <w:pPr>
              <w:pStyle w:val="ConsPlusNormal0"/>
            </w:pPr>
          </w:p>
        </w:tc>
        <w:tc>
          <w:tcPr>
            <w:tcW w:w="1417" w:type="dxa"/>
            <w:vAlign w:val="center"/>
          </w:tcPr>
          <w:p w14:paraId="62BB87CF" w14:textId="77777777" w:rsidR="00886369" w:rsidRDefault="00886369">
            <w:pPr>
              <w:pStyle w:val="ConsPlusNormal0"/>
            </w:pPr>
          </w:p>
        </w:tc>
        <w:tc>
          <w:tcPr>
            <w:tcW w:w="1361" w:type="dxa"/>
            <w:vAlign w:val="center"/>
          </w:tcPr>
          <w:p w14:paraId="4F55EB16" w14:textId="77777777" w:rsidR="00886369" w:rsidRDefault="00886369">
            <w:pPr>
              <w:pStyle w:val="ConsPlusNormal0"/>
            </w:pPr>
          </w:p>
        </w:tc>
      </w:tr>
      <w:tr w:rsidR="00886369" w14:paraId="75A9B6A8" w14:textId="77777777">
        <w:tc>
          <w:tcPr>
            <w:tcW w:w="3118" w:type="dxa"/>
            <w:vAlign w:val="center"/>
          </w:tcPr>
          <w:p w14:paraId="65627B31" w14:textId="77777777" w:rsidR="00886369" w:rsidRDefault="00000000">
            <w:pPr>
              <w:pStyle w:val="ConsPlusNormal0"/>
              <w:jc w:val="both"/>
            </w:pPr>
            <w:r>
              <w:t>4.7. высокотехнологичная медицинская помощь</w:t>
            </w:r>
          </w:p>
        </w:tc>
        <w:tc>
          <w:tcPr>
            <w:tcW w:w="1134" w:type="dxa"/>
            <w:vAlign w:val="center"/>
          </w:tcPr>
          <w:p w14:paraId="0E1D00A3" w14:textId="77777777" w:rsidR="00886369" w:rsidRDefault="00000000">
            <w:pPr>
              <w:pStyle w:val="ConsPlusNormal0"/>
              <w:jc w:val="center"/>
            </w:pPr>
            <w:bookmarkStart w:id="367" w:name="P8604"/>
            <w:bookmarkEnd w:id="367"/>
            <w:r>
              <w:t>52.7</w:t>
            </w:r>
          </w:p>
        </w:tc>
        <w:tc>
          <w:tcPr>
            <w:tcW w:w="1814" w:type="dxa"/>
            <w:vAlign w:val="center"/>
          </w:tcPr>
          <w:p w14:paraId="09AE2E08" w14:textId="77777777" w:rsidR="00886369" w:rsidRDefault="00000000">
            <w:pPr>
              <w:pStyle w:val="ConsPlusNormal0"/>
              <w:jc w:val="center"/>
            </w:pPr>
            <w:r>
              <w:t>случай лечения</w:t>
            </w:r>
          </w:p>
        </w:tc>
        <w:tc>
          <w:tcPr>
            <w:tcW w:w="2041" w:type="dxa"/>
            <w:vAlign w:val="center"/>
          </w:tcPr>
          <w:p w14:paraId="7A28A0F3" w14:textId="77777777" w:rsidR="00886369" w:rsidRDefault="00886369">
            <w:pPr>
              <w:pStyle w:val="ConsPlusNormal0"/>
            </w:pPr>
          </w:p>
        </w:tc>
        <w:tc>
          <w:tcPr>
            <w:tcW w:w="1984" w:type="dxa"/>
            <w:vAlign w:val="center"/>
          </w:tcPr>
          <w:p w14:paraId="03B38563" w14:textId="77777777" w:rsidR="00886369" w:rsidRDefault="00886369">
            <w:pPr>
              <w:pStyle w:val="ConsPlusNormal0"/>
            </w:pPr>
          </w:p>
        </w:tc>
        <w:tc>
          <w:tcPr>
            <w:tcW w:w="1474" w:type="dxa"/>
            <w:vAlign w:val="center"/>
          </w:tcPr>
          <w:p w14:paraId="1910EB3A" w14:textId="77777777" w:rsidR="00886369" w:rsidRDefault="00886369">
            <w:pPr>
              <w:pStyle w:val="ConsPlusNormal0"/>
            </w:pPr>
          </w:p>
        </w:tc>
        <w:tc>
          <w:tcPr>
            <w:tcW w:w="1474" w:type="dxa"/>
            <w:vAlign w:val="center"/>
          </w:tcPr>
          <w:p w14:paraId="391CD5C1" w14:textId="77777777" w:rsidR="00886369" w:rsidRDefault="00886369">
            <w:pPr>
              <w:pStyle w:val="ConsPlusNormal0"/>
            </w:pPr>
          </w:p>
        </w:tc>
        <w:tc>
          <w:tcPr>
            <w:tcW w:w="1417" w:type="dxa"/>
            <w:vAlign w:val="center"/>
          </w:tcPr>
          <w:p w14:paraId="2241241B" w14:textId="77777777" w:rsidR="00886369" w:rsidRDefault="00886369">
            <w:pPr>
              <w:pStyle w:val="ConsPlusNormal0"/>
            </w:pPr>
          </w:p>
        </w:tc>
        <w:tc>
          <w:tcPr>
            <w:tcW w:w="1417" w:type="dxa"/>
            <w:vAlign w:val="center"/>
          </w:tcPr>
          <w:p w14:paraId="3812F53A" w14:textId="77777777" w:rsidR="00886369" w:rsidRDefault="00886369">
            <w:pPr>
              <w:pStyle w:val="ConsPlusNormal0"/>
            </w:pPr>
          </w:p>
        </w:tc>
        <w:tc>
          <w:tcPr>
            <w:tcW w:w="1361" w:type="dxa"/>
            <w:vAlign w:val="center"/>
          </w:tcPr>
          <w:p w14:paraId="4A568E9B" w14:textId="77777777" w:rsidR="00886369" w:rsidRDefault="00886369">
            <w:pPr>
              <w:pStyle w:val="ConsPlusNormal0"/>
            </w:pPr>
          </w:p>
        </w:tc>
      </w:tr>
      <w:tr w:rsidR="00886369" w14:paraId="6DE2491A" w14:textId="77777777">
        <w:tc>
          <w:tcPr>
            <w:tcW w:w="3118" w:type="dxa"/>
            <w:vAlign w:val="center"/>
          </w:tcPr>
          <w:p w14:paraId="0AD14FE2" w14:textId="77777777" w:rsidR="00886369" w:rsidRDefault="00000000">
            <w:pPr>
              <w:pStyle w:val="ConsPlusNormal0"/>
              <w:jc w:val="both"/>
            </w:pPr>
            <w:r>
              <w:t>5. Медицинская реабилитация:</w:t>
            </w:r>
          </w:p>
        </w:tc>
        <w:tc>
          <w:tcPr>
            <w:tcW w:w="1134" w:type="dxa"/>
            <w:vAlign w:val="center"/>
          </w:tcPr>
          <w:p w14:paraId="1AF24687" w14:textId="77777777" w:rsidR="00886369" w:rsidRDefault="00000000">
            <w:pPr>
              <w:pStyle w:val="ConsPlusNormal0"/>
              <w:jc w:val="center"/>
            </w:pPr>
            <w:bookmarkStart w:id="368" w:name="P8614"/>
            <w:bookmarkEnd w:id="368"/>
            <w:r>
              <w:t>53</w:t>
            </w:r>
          </w:p>
        </w:tc>
        <w:tc>
          <w:tcPr>
            <w:tcW w:w="1814" w:type="dxa"/>
            <w:vAlign w:val="center"/>
          </w:tcPr>
          <w:p w14:paraId="5B887013" w14:textId="77777777" w:rsidR="00886369" w:rsidRDefault="00886369">
            <w:pPr>
              <w:pStyle w:val="ConsPlusNormal0"/>
            </w:pPr>
          </w:p>
        </w:tc>
        <w:tc>
          <w:tcPr>
            <w:tcW w:w="2041" w:type="dxa"/>
            <w:vAlign w:val="center"/>
          </w:tcPr>
          <w:p w14:paraId="1C406A3D" w14:textId="77777777" w:rsidR="00886369" w:rsidRDefault="00886369">
            <w:pPr>
              <w:pStyle w:val="ConsPlusNormal0"/>
            </w:pPr>
          </w:p>
        </w:tc>
        <w:tc>
          <w:tcPr>
            <w:tcW w:w="1984" w:type="dxa"/>
            <w:vAlign w:val="center"/>
          </w:tcPr>
          <w:p w14:paraId="6E3857C3" w14:textId="77777777" w:rsidR="00886369" w:rsidRDefault="00886369">
            <w:pPr>
              <w:pStyle w:val="ConsPlusNormal0"/>
            </w:pPr>
          </w:p>
        </w:tc>
        <w:tc>
          <w:tcPr>
            <w:tcW w:w="1474" w:type="dxa"/>
            <w:vAlign w:val="center"/>
          </w:tcPr>
          <w:p w14:paraId="028BB720" w14:textId="77777777" w:rsidR="00886369" w:rsidRDefault="00886369">
            <w:pPr>
              <w:pStyle w:val="ConsPlusNormal0"/>
            </w:pPr>
          </w:p>
        </w:tc>
        <w:tc>
          <w:tcPr>
            <w:tcW w:w="1474" w:type="dxa"/>
            <w:vAlign w:val="center"/>
          </w:tcPr>
          <w:p w14:paraId="44FCEDAA" w14:textId="77777777" w:rsidR="00886369" w:rsidRDefault="00886369">
            <w:pPr>
              <w:pStyle w:val="ConsPlusNormal0"/>
            </w:pPr>
          </w:p>
        </w:tc>
        <w:tc>
          <w:tcPr>
            <w:tcW w:w="1417" w:type="dxa"/>
            <w:vAlign w:val="center"/>
          </w:tcPr>
          <w:p w14:paraId="36365E97" w14:textId="77777777" w:rsidR="00886369" w:rsidRDefault="00886369">
            <w:pPr>
              <w:pStyle w:val="ConsPlusNormal0"/>
            </w:pPr>
          </w:p>
        </w:tc>
        <w:tc>
          <w:tcPr>
            <w:tcW w:w="1417" w:type="dxa"/>
            <w:vAlign w:val="center"/>
          </w:tcPr>
          <w:p w14:paraId="5ED78A70" w14:textId="77777777" w:rsidR="00886369" w:rsidRDefault="00886369">
            <w:pPr>
              <w:pStyle w:val="ConsPlusNormal0"/>
            </w:pPr>
          </w:p>
        </w:tc>
        <w:tc>
          <w:tcPr>
            <w:tcW w:w="1361" w:type="dxa"/>
            <w:vAlign w:val="center"/>
          </w:tcPr>
          <w:p w14:paraId="0DE6E4C0" w14:textId="77777777" w:rsidR="00886369" w:rsidRDefault="00886369">
            <w:pPr>
              <w:pStyle w:val="ConsPlusNormal0"/>
            </w:pPr>
          </w:p>
        </w:tc>
      </w:tr>
      <w:tr w:rsidR="00886369" w14:paraId="01C1FEEB" w14:textId="77777777">
        <w:tc>
          <w:tcPr>
            <w:tcW w:w="3118" w:type="dxa"/>
            <w:vAlign w:val="center"/>
          </w:tcPr>
          <w:p w14:paraId="1D1B62DC" w14:textId="77777777" w:rsidR="00886369" w:rsidRDefault="00000000">
            <w:pPr>
              <w:pStyle w:val="ConsPlusNormal0"/>
              <w:jc w:val="both"/>
            </w:pPr>
            <w:r>
              <w:t>5.1. в амбулаторных условиях</w:t>
            </w:r>
          </w:p>
        </w:tc>
        <w:tc>
          <w:tcPr>
            <w:tcW w:w="1134" w:type="dxa"/>
            <w:vAlign w:val="center"/>
          </w:tcPr>
          <w:p w14:paraId="3EAC4180" w14:textId="77777777" w:rsidR="00886369" w:rsidRDefault="00000000">
            <w:pPr>
              <w:pStyle w:val="ConsPlusNormal0"/>
              <w:jc w:val="center"/>
            </w:pPr>
            <w:bookmarkStart w:id="369" w:name="P8624"/>
            <w:bookmarkEnd w:id="369"/>
            <w:r>
              <w:t>53.1</w:t>
            </w:r>
          </w:p>
        </w:tc>
        <w:tc>
          <w:tcPr>
            <w:tcW w:w="1814" w:type="dxa"/>
            <w:vAlign w:val="center"/>
          </w:tcPr>
          <w:p w14:paraId="7159B273" w14:textId="77777777" w:rsidR="00886369" w:rsidRDefault="00000000">
            <w:pPr>
              <w:pStyle w:val="ConsPlusNormal0"/>
              <w:jc w:val="center"/>
            </w:pPr>
            <w:r>
              <w:t>посещений</w:t>
            </w:r>
          </w:p>
        </w:tc>
        <w:tc>
          <w:tcPr>
            <w:tcW w:w="2041" w:type="dxa"/>
            <w:vAlign w:val="center"/>
          </w:tcPr>
          <w:p w14:paraId="191FD5A6" w14:textId="77777777" w:rsidR="00886369" w:rsidRDefault="00886369">
            <w:pPr>
              <w:pStyle w:val="ConsPlusNormal0"/>
            </w:pPr>
          </w:p>
        </w:tc>
        <w:tc>
          <w:tcPr>
            <w:tcW w:w="1984" w:type="dxa"/>
            <w:vAlign w:val="center"/>
          </w:tcPr>
          <w:p w14:paraId="7553FC1F" w14:textId="77777777" w:rsidR="00886369" w:rsidRDefault="00886369">
            <w:pPr>
              <w:pStyle w:val="ConsPlusNormal0"/>
            </w:pPr>
          </w:p>
        </w:tc>
        <w:tc>
          <w:tcPr>
            <w:tcW w:w="1474" w:type="dxa"/>
            <w:vAlign w:val="center"/>
          </w:tcPr>
          <w:p w14:paraId="31FC21A8" w14:textId="77777777" w:rsidR="00886369" w:rsidRDefault="00886369">
            <w:pPr>
              <w:pStyle w:val="ConsPlusNormal0"/>
            </w:pPr>
          </w:p>
        </w:tc>
        <w:tc>
          <w:tcPr>
            <w:tcW w:w="1474" w:type="dxa"/>
            <w:vAlign w:val="center"/>
          </w:tcPr>
          <w:p w14:paraId="30A3EF31" w14:textId="77777777" w:rsidR="00886369" w:rsidRDefault="00886369">
            <w:pPr>
              <w:pStyle w:val="ConsPlusNormal0"/>
            </w:pPr>
          </w:p>
        </w:tc>
        <w:tc>
          <w:tcPr>
            <w:tcW w:w="1417" w:type="dxa"/>
            <w:vAlign w:val="center"/>
          </w:tcPr>
          <w:p w14:paraId="1C1BF761" w14:textId="77777777" w:rsidR="00886369" w:rsidRDefault="00886369">
            <w:pPr>
              <w:pStyle w:val="ConsPlusNormal0"/>
            </w:pPr>
          </w:p>
        </w:tc>
        <w:tc>
          <w:tcPr>
            <w:tcW w:w="1417" w:type="dxa"/>
            <w:vAlign w:val="center"/>
          </w:tcPr>
          <w:p w14:paraId="77EE1023" w14:textId="77777777" w:rsidR="00886369" w:rsidRDefault="00886369">
            <w:pPr>
              <w:pStyle w:val="ConsPlusNormal0"/>
            </w:pPr>
          </w:p>
        </w:tc>
        <w:tc>
          <w:tcPr>
            <w:tcW w:w="1361" w:type="dxa"/>
            <w:vAlign w:val="center"/>
          </w:tcPr>
          <w:p w14:paraId="02EE0EFF" w14:textId="77777777" w:rsidR="00886369" w:rsidRDefault="00886369">
            <w:pPr>
              <w:pStyle w:val="ConsPlusNormal0"/>
            </w:pPr>
          </w:p>
        </w:tc>
      </w:tr>
      <w:tr w:rsidR="00886369" w14:paraId="1CED004D" w14:textId="77777777">
        <w:tc>
          <w:tcPr>
            <w:tcW w:w="3118" w:type="dxa"/>
            <w:vAlign w:val="center"/>
          </w:tcPr>
          <w:p w14:paraId="0A5D2C48"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33788564" w14:textId="77777777" w:rsidR="00886369" w:rsidRDefault="00000000">
            <w:pPr>
              <w:pStyle w:val="ConsPlusNormal0"/>
              <w:jc w:val="center"/>
            </w:pPr>
            <w:bookmarkStart w:id="370" w:name="P8634"/>
            <w:bookmarkEnd w:id="370"/>
            <w:r>
              <w:t>53.2</w:t>
            </w:r>
          </w:p>
        </w:tc>
        <w:tc>
          <w:tcPr>
            <w:tcW w:w="1814" w:type="dxa"/>
            <w:vAlign w:val="center"/>
          </w:tcPr>
          <w:p w14:paraId="31A22B3C" w14:textId="77777777" w:rsidR="00886369" w:rsidRDefault="00000000">
            <w:pPr>
              <w:pStyle w:val="ConsPlusNormal0"/>
              <w:jc w:val="center"/>
            </w:pPr>
            <w:r>
              <w:t>случай лечения</w:t>
            </w:r>
          </w:p>
        </w:tc>
        <w:tc>
          <w:tcPr>
            <w:tcW w:w="2041" w:type="dxa"/>
            <w:vAlign w:val="center"/>
          </w:tcPr>
          <w:p w14:paraId="35615F42" w14:textId="77777777" w:rsidR="00886369" w:rsidRDefault="00886369">
            <w:pPr>
              <w:pStyle w:val="ConsPlusNormal0"/>
            </w:pPr>
          </w:p>
        </w:tc>
        <w:tc>
          <w:tcPr>
            <w:tcW w:w="1984" w:type="dxa"/>
            <w:vAlign w:val="center"/>
          </w:tcPr>
          <w:p w14:paraId="7390453C" w14:textId="77777777" w:rsidR="00886369" w:rsidRDefault="00886369">
            <w:pPr>
              <w:pStyle w:val="ConsPlusNormal0"/>
            </w:pPr>
          </w:p>
        </w:tc>
        <w:tc>
          <w:tcPr>
            <w:tcW w:w="1474" w:type="dxa"/>
            <w:vAlign w:val="center"/>
          </w:tcPr>
          <w:p w14:paraId="00BCFBF9" w14:textId="77777777" w:rsidR="00886369" w:rsidRDefault="00886369">
            <w:pPr>
              <w:pStyle w:val="ConsPlusNormal0"/>
            </w:pPr>
          </w:p>
        </w:tc>
        <w:tc>
          <w:tcPr>
            <w:tcW w:w="1474" w:type="dxa"/>
            <w:vAlign w:val="center"/>
          </w:tcPr>
          <w:p w14:paraId="6D1B2598" w14:textId="77777777" w:rsidR="00886369" w:rsidRDefault="00886369">
            <w:pPr>
              <w:pStyle w:val="ConsPlusNormal0"/>
            </w:pPr>
          </w:p>
        </w:tc>
        <w:tc>
          <w:tcPr>
            <w:tcW w:w="1417" w:type="dxa"/>
            <w:vAlign w:val="center"/>
          </w:tcPr>
          <w:p w14:paraId="457E2384" w14:textId="77777777" w:rsidR="00886369" w:rsidRDefault="00886369">
            <w:pPr>
              <w:pStyle w:val="ConsPlusNormal0"/>
            </w:pPr>
          </w:p>
        </w:tc>
        <w:tc>
          <w:tcPr>
            <w:tcW w:w="1417" w:type="dxa"/>
            <w:vAlign w:val="center"/>
          </w:tcPr>
          <w:p w14:paraId="13256888" w14:textId="77777777" w:rsidR="00886369" w:rsidRDefault="00886369">
            <w:pPr>
              <w:pStyle w:val="ConsPlusNormal0"/>
            </w:pPr>
          </w:p>
        </w:tc>
        <w:tc>
          <w:tcPr>
            <w:tcW w:w="1361" w:type="dxa"/>
            <w:vAlign w:val="center"/>
          </w:tcPr>
          <w:p w14:paraId="1D27DA43" w14:textId="77777777" w:rsidR="00886369" w:rsidRDefault="00886369">
            <w:pPr>
              <w:pStyle w:val="ConsPlusNormal0"/>
            </w:pPr>
          </w:p>
        </w:tc>
      </w:tr>
      <w:tr w:rsidR="00886369" w14:paraId="5230F901" w14:textId="77777777">
        <w:tc>
          <w:tcPr>
            <w:tcW w:w="3118" w:type="dxa"/>
            <w:vAlign w:val="center"/>
          </w:tcPr>
          <w:p w14:paraId="4B315A25"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3F5C24EB" w14:textId="77777777" w:rsidR="00886369" w:rsidRDefault="00000000">
            <w:pPr>
              <w:pStyle w:val="ConsPlusNormal0"/>
              <w:jc w:val="center"/>
            </w:pPr>
            <w:bookmarkStart w:id="371" w:name="P8644"/>
            <w:bookmarkEnd w:id="371"/>
            <w:r>
              <w:t>53.3</w:t>
            </w:r>
          </w:p>
        </w:tc>
        <w:tc>
          <w:tcPr>
            <w:tcW w:w="1814" w:type="dxa"/>
            <w:vAlign w:val="center"/>
          </w:tcPr>
          <w:p w14:paraId="4D011F4A" w14:textId="77777777" w:rsidR="00886369" w:rsidRDefault="00000000">
            <w:pPr>
              <w:pStyle w:val="ConsPlusNormal0"/>
              <w:jc w:val="center"/>
            </w:pPr>
            <w:r>
              <w:t>случай госпитализации</w:t>
            </w:r>
          </w:p>
        </w:tc>
        <w:tc>
          <w:tcPr>
            <w:tcW w:w="2041" w:type="dxa"/>
            <w:vAlign w:val="center"/>
          </w:tcPr>
          <w:p w14:paraId="3F1A4482" w14:textId="77777777" w:rsidR="00886369" w:rsidRDefault="00886369">
            <w:pPr>
              <w:pStyle w:val="ConsPlusNormal0"/>
            </w:pPr>
          </w:p>
        </w:tc>
        <w:tc>
          <w:tcPr>
            <w:tcW w:w="1984" w:type="dxa"/>
            <w:vAlign w:val="center"/>
          </w:tcPr>
          <w:p w14:paraId="6DC2F4E8" w14:textId="77777777" w:rsidR="00886369" w:rsidRDefault="00886369">
            <w:pPr>
              <w:pStyle w:val="ConsPlusNormal0"/>
            </w:pPr>
          </w:p>
        </w:tc>
        <w:tc>
          <w:tcPr>
            <w:tcW w:w="1474" w:type="dxa"/>
            <w:vAlign w:val="center"/>
          </w:tcPr>
          <w:p w14:paraId="6B3A65A2" w14:textId="77777777" w:rsidR="00886369" w:rsidRDefault="00886369">
            <w:pPr>
              <w:pStyle w:val="ConsPlusNormal0"/>
            </w:pPr>
          </w:p>
        </w:tc>
        <w:tc>
          <w:tcPr>
            <w:tcW w:w="1474" w:type="dxa"/>
            <w:vAlign w:val="center"/>
          </w:tcPr>
          <w:p w14:paraId="3A59F3B5" w14:textId="77777777" w:rsidR="00886369" w:rsidRDefault="00886369">
            <w:pPr>
              <w:pStyle w:val="ConsPlusNormal0"/>
            </w:pPr>
          </w:p>
        </w:tc>
        <w:tc>
          <w:tcPr>
            <w:tcW w:w="1417" w:type="dxa"/>
            <w:vAlign w:val="center"/>
          </w:tcPr>
          <w:p w14:paraId="27E74A56" w14:textId="77777777" w:rsidR="00886369" w:rsidRDefault="00886369">
            <w:pPr>
              <w:pStyle w:val="ConsPlusNormal0"/>
            </w:pPr>
          </w:p>
        </w:tc>
        <w:tc>
          <w:tcPr>
            <w:tcW w:w="1417" w:type="dxa"/>
            <w:vAlign w:val="center"/>
          </w:tcPr>
          <w:p w14:paraId="6F1B8813" w14:textId="77777777" w:rsidR="00886369" w:rsidRDefault="00886369">
            <w:pPr>
              <w:pStyle w:val="ConsPlusNormal0"/>
            </w:pPr>
          </w:p>
        </w:tc>
        <w:tc>
          <w:tcPr>
            <w:tcW w:w="1361" w:type="dxa"/>
            <w:vAlign w:val="center"/>
          </w:tcPr>
          <w:p w14:paraId="0E404202" w14:textId="77777777" w:rsidR="00886369" w:rsidRDefault="00886369">
            <w:pPr>
              <w:pStyle w:val="ConsPlusNormal0"/>
            </w:pPr>
          </w:p>
        </w:tc>
      </w:tr>
      <w:tr w:rsidR="00886369" w14:paraId="4412EDAE" w14:textId="77777777">
        <w:tc>
          <w:tcPr>
            <w:tcW w:w="3118" w:type="dxa"/>
            <w:vAlign w:val="center"/>
          </w:tcPr>
          <w:p w14:paraId="3BCD70A2" w14:textId="77777777" w:rsidR="00886369" w:rsidRDefault="00000000">
            <w:pPr>
              <w:pStyle w:val="ConsPlusNormal0"/>
              <w:jc w:val="both"/>
            </w:pPr>
            <w:r>
              <w:t>5. Расходы на ведение дела СМО</w:t>
            </w:r>
          </w:p>
        </w:tc>
        <w:tc>
          <w:tcPr>
            <w:tcW w:w="1134" w:type="dxa"/>
            <w:vAlign w:val="center"/>
          </w:tcPr>
          <w:p w14:paraId="5366C573" w14:textId="77777777" w:rsidR="00886369" w:rsidRDefault="00000000">
            <w:pPr>
              <w:pStyle w:val="ConsPlusNormal0"/>
              <w:jc w:val="center"/>
            </w:pPr>
            <w:bookmarkStart w:id="372" w:name="P8654"/>
            <w:bookmarkEnd w:id="372"/>
            <w:r>
              <w:t>54</w:t>
            </w:r>
          </w:p>
        </w:tc>
        <w:tc>
          <w:tcPr>
            <w:tcW w:w="1814" w:type="dxa"/>
            <w:vAlign w:val="center"/>
          </w:tcPr>
          <w:p w14:paraId="28B1BB60" w14:textId="77777777" w:rsidR="00886369" w:rsidRDefault="00886369">
            <w:pPr>
              <w:pStyle w:val="ConsPlusNormal0"/>
            </w:pPr>
          </w:p>
        </w:tc>
        <w:tc>
          <w:tcPr>
            <w:tcW w:w="2041" w:type="dxa"/>
            <w:vAlign w:val="center"/>
          </w:tcPr>
          <w:p w14:paraId="456E093F" w14:textId="77777777" w:rsidR="00886369" w:rsidRDefault="00886369">
            <w:pPr>
              <w:pStyle w:val="ConsPlusNormal0"/>
            </w:pPr>
          </w:p>
        </w:tc>
        <w:tc>
          <w:tcPr>
            <w:tcW w:w="1984" w:type="dxa"/>
            <w:vAlign w:val="center"/>
          </w:tcPr>
          <w:p w14:paraId="296598A5" w14:textId="77777777" w:rsidR="00886369" w:rsidRDefault="00886369">
            <w:pPr>
              <w:pStyle w:val="ConsPlusNormal0"/>
            </w:pPr>
          </w:p>
        </w:tc>
        <w:tc>
          <w:tcPr>
            <w:tcW w:w="1474" w:type="dxa"/>
            <w:vAlign w:val="center"/>
          </w:tcPr>
          <w:p w14:paraId="399DB4DA" w14:textId="77777777" w:rsidR="00886369" w:rsidRDefault="00886369">
            <w:pPr>
              <w:pStyle w:val="ConsPlusNormal0"/>
            </w:pPr>
          </w:p>
        </w:tc>
        <w:tc>
          <w:tcPr>
            <w:tcW w:w="1474" w:type="dxa"/>
            <w:vAlign w:val="center"/>
          </w:tcPr>
          <w:p w14:paraId="722FF0E6" w14:textId="77777777" w:rsidR="00886369" w:rsidRDefault="00886369">
            <w:pPr>
              <w:pStyle w:val="ConsPlusNormal0"/>
            </w:pPr>
          </w:p>
        </w:tc>
        <w:tc>
          <w:tcPr>
            <w:tcW w:w="1417" w:type="dxa"/>
            <w:vAlign w:val="center"/>
          </w:tcPr>
          <w:p w14:paraId="3439A25D" w14:textId="77777777" w:rsidR="00886369" w:rsidRDefault="00886369">
            <w:pPr>
              <w:pStyle w:val="ConsPlusNormal0"/>
            </w:pPr>
          </w:p>
        </w:tc>
        <w:tc>
          <w:tcPr>
            <w:tcW w:w="1417" w:type="dxa"/>
            <w:vAlign w:val="center"/>
          </w:tcPr>
          <w:p w14:paraId="22169889" w14:textId="77777777" w:rsidR="00886369" w:rsidRDefault="00886369">
            <w:pPr>
              <w:pStyle w:val="ConsPlusNormal0"/>
            </w:pPr>
          </w:p>
        </w:tc>
        <w:tc>
          <w:tcPr>
            <w:tcW w:w="1361" w:type="dxa"/>
            <w:vAlign w:val="center"/>
          </w:tcPr>
          <w:p w14:paraId="57E695F0" w14:textId="77777777" w:rsidR="00886369" w:rsidRDefault="00886369">
            <w:pPr>
              <w:pStyle w:val="ConsPlusNormal0"/>
            </w:pPr>
          </w:p>
        </w:tc>
      </w:tr>
      <w:tr w:rsidR="00886369" w14:paraId="6C494D3D" w14:textId="77777777">
        <w:tc>
          <w:tcPr>
            <w:tcW w:w="3118" w:type="dxa"/>
            <w:vAlign w:val="center"/>
          </w:tcPr>
          <w:p w14:paraId="25350FB8" w14:textId="77777777" w:rsidR="00886369" w:rsidRDefault="00000000">
            <w:pPr>
              <w:pStyle w:val="ConsPlusNormal0"/>
              <w:jc w:val="both"/>
            </w:pPr>
            <w:r>
              <w:t>ВСЕГО</w:t>
            </w:r>
          </w:p>
        </w:tc>
        <w:tc>
          <w:tcPr>
            <w:tcW w:w="1134" w:type="dxa"/>
            <w:vAlign w:val="center"/>
          </w:tcPr>
          <w:p w14:paraId="7FA8C1B5" w14:textId="77777777" w:rsidR="00886369" w:rsidRDefault="00000000">
            <w:pPr>
              <w:pStyle w:val="ConsPlusNormal0"/>
              <w:jc w:val="center"/>
            </w:pPr>
            <w:r>
              <w:t>55</w:t>
            </w:r>
          </w:p>
        </w:tc>
        <w:tc>
          <w:tcPr>
            <w:tcW w:w="1814" w:type="dxa"/>
            <w:vAlign w:val="center"/>
          </w:tcPr>
          <w:p w14:paraId="081C41FB" w14:textId="77777777" w:rsidR="00886369" w:rsidRDefault="00886369">
            <w:pPr>
              <w:pStyle w:val="ConsPlusNormal0"/>
            </w:pPr>
          </w:p>
        </w:tc>
        <w:tc>
          <w:tcPr>
            <w:tcW w:w="2041" w:type="dxa"/>
            <w:vAlign w:val="center"/>
          </w:tcPr>
          <w:p w14:paraId="3F1BEC29" w14:textId="77777777" w:rsidR="00886369" w:rsidRDefault="00000000">
            <w:pPr>
              <w:pStyle w:val="ConsPlusNormal0"/>
              <w:jc w:val="center"/>
            </w:pPr>
            <w:r>
              <w:t>X</w:t>
            </w:r>
          </w:p>
        </w:tc>
        <w:tc>
          <w:tcPr>
            <w:tcW w:w="1984" w:type="dxa"/>
            <w:vAlign w:val="center"/>
          </w:tcPr>
          <w:p w14:paraId="2D3FC0A8" w14:textId="77777777" w:rsidR="00886369" w:rsidRDefault="00000000">
            <w:pPr>
              <w:pStyle w:val="ConsPlusNormal0"/>
              <w:jc w:val="center"/>
            </w:pPr>
            <w:r>
              <w:t>X</w:t>
            </w:r>
          </w:p>
        </w:tc>
        <w:tc>
          <w:tcPr>
            <w:tcW w:w="1474" w:type="dxa"/>
            <w:vAlign w:val="center"/>
          </w:tcPr>
          <w:p w14:paraId="01CEA5C2" w14:textId="77777777" w:rsidR="00886369" w:rsidRDefault="00000000">
            <w:pPr>
              <w:pStyle w:val="ConsPlusNormal0"/>
              <w:jc w:val="center"/>
            </w:pPr>
            <w:r>
              <w:t>X</w:t>
            </w:r>
          </w:p>
        </w:tc>
        <w:tc>
          <w:tcPr>
            <w:tcW w:w="1474" w:type="dxa"/>
            <w:vAlign w:val="center"/>
          </w:tcPr>
          <w:p w14:paraId="6FB9A3D8" w14:textId="77777777" w:rsidR="00886369" w:rsidRDefault="00000000">
            <w:pPr>
              <w:pStyle w:val="ConsPlusNormal0"/>
              <w:jc w:val="center"/>
            </w:pPr>
            <w:r>
              <w:t>24 557,5</w:t>
            </w:r>
          </w:p>
        </w:tc>
        <w:tc>
          <w:tcPr>
            <w:tcW w:w="1417" w:type="dxa"/>
            <w:vAlign w:val="center"/>
          </w:tcPr>
          <w:p w14:paraId="3FCF814B" w14:textId="77777777" w:rsidR="00886369" w:rsidRDefault="00000000">
            <w:pPr>
              <w:pStyle w:val="ConsPlusNormal0"/>
              <w:jc w:val="center"/>
            </w:pPr>
            <w:r>
              <w:t>X</w:t>
            </w:r>
          </w:p>
        </w:tc>
        <w:tc>
          <w:tcPr>
            <w:tcW w:w="1417" w:type="dxa"/>
            <w:vAlign w:val="center"/>
          </w:tcPr>
          <w:p w14:paraId="169FF357" w14:textId="77777777" w:rsidR="00886369" w:rsidRDefault="00000000">
            <w:pPr>
              <w:pStyle w:val="ConsPlusNormal0"/>
              <w:jc w:val="center"/>
            </w:pPr>
            <w:r>
              <w:t>14 809 126,5</w:t>
            </w:r>
          </w:p>
        </w:tc>
        <w:tc>
          <w:tcPr>
            <w:tcW w:w="1361" w:type="dxa"/>
            <w:vAlign w:val="center"/>
          </w:tcPr>
          <w:p w14:paraId="114702F6" w14:textId="77777777" w:rsidR="00886369" w:rsidRDefault="00886369">
            <w:pPr>
              <w:pStyle w:val="ConsPlusNormal0"/>
            </w:pPr>
          </w:p>
        </w:tc>
      </w:tr>
    </w:tbl>
    <w:p w14:paraId="53250E00" w14:textId="77777777" w:rsidR="00886369" w:rsidRDefault="00886369">
      <w:pPr>
        <w:pStyle w:val="ConsPlusNormal0"/>
        <w:sectPr w:rsidR="00886369">
          <w:headerReference w:type="default" r:id="rId112"/>
          <w:footerReference w:type="default" r:id="rId113"/>
          <w:headerReference w:type="first" r:id="rId114"/>
          <w:footerReference w:type="first" r:id="rId115"/>
          <w:pgSz w:w="16838" w:h="11906" w:orient="landscape"/>
          <w:pgMar w:top="1133" w:right="397" w:bottom="566" w:left="397" w:header="0" w:footer="0" w:gutter="0"/>
          <w:cols w:space="720"/>
          <w:titlePg/>
        </w:sectPr>
      </w:pPr>
    </w:p>
    <w:p w14:paraId="4F97051E" w14:textId="77777777" w:rsidR="00886369" w:rsidRDefault="00886369">
      <w:pPr>
        <w:pStyle w:val="ConsPlusNormal0"/>
        <w:jc w:val="center"/>
      </w:pPr>
    </w:p>
    <w:p w14:paraId="6FAC380C" w14:textId="77777777" w:rsidR="00886369" w:rsidRDefault="00000000">
      <w:pPr>
        <w:pStyle w:val="ConsPlusNormal0"/>
        <w:jc w:val="right"/>
        <w:outlineLvl w:val="2"/>
      </w:pPr>
      <w:r>
        <w:t>Таблица 7.2 (3)</w:t>
      </w:r>
    </w:p>
    <w:p w14:paraId="3CEF10A2" w14:textId="77777777" w:rsidR="00886369" w:rsidRDefault="00886369">
      <w:pPr>
        <w:pStyle w:val="ConsPlusNormal0"/>
        <w:jc w:val="center"/>
      </w:pPr>
    </w:p>
    <w:p w14:paraId="3A5DDC76" w14:textId="77777777" w:rsidR="00886369" w:rsidRDefault="00000000">
      <w:pPr>
        <w:pStyle w:val="ConsPlusTitle0"/>
        <w:jc w:val="center"/>
      </w:pPr>
      <w:r>
        <w:t>УТВЕРЖДЕННАЯ СТОИМОСТЬ</w:t>
      </w:r>
    </w:p>
    <w:p w14:paraId="3DDF6AE4" w14:textId="77777777" w:rsidR="00886369" w:rsidRDefault="00000000">
      <w:pPr>
        <w:pStyle w:val="ConsPlusTitle0"/>
        <w:jc w:val="center"/>
      </w:pPr>
      <w:r>
        <w:t>территориальной программы обязательного медицинского</w:t>
      </w:r>
    </w:p>
    <w:p w14:paraId="3F14865E" w14:textId="77777777" w:rsidR="00886369" w:rsidRDefault="00000000">
      <w:pPr>
        <w:pStyle w:val="ConsPlusTitle0"/>
        <w:jc w:val="center"/>
      </w:pPr>
      <w:r>
        <w:t>страхования Костромской области по условиям ее оказания</w:t>
      </w:r>
    </w:p>
    <w:p w14:paraId="1173A050" w14:textId="77777777" w:rsidR="00886369" w:rsidRDefault="00000000">
      <w:pPr>
        <w:pStyle w:val="ConsPlusTitle0"/>
        <w:jc w:val="center"/>
      </w:pPr>
      <w:r>
        <w:t>на 2028 год</w:t>
      </w:r>
    </w:p>
    <w:p w14:paraId="1BD9E093" w14:textId="77777777" w:rsidR="00886369" w:rsidRDefault="00886369">
      <w:pPr>
        <w:pStyle w:val="ConsPlusNormal0"/>
        <w:jc w:val="center"/>
      </w:pPr>
    </w:p>
    <w:p w14:paraId="10893422" w14:textId="77777777" w:rsidR="00886369" w:rsidRDefault="00000000">
      <w:pPr>
        <w:pStyle w:val="ConsPlusNormal0"/>
        <w:jc w:val="right"/>
      </w:pPr>
      <w:r>
        <w:t>Численность застрахованных - 609 039 чел.</w:t>
      </w:r>
    </w:p>
    <w:p w14:paraId="7AA1AFD3" w14:textId="77777777" w:rsidR="00886369" w:rsidRDefault="00886369">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23"/>
        <w:gridCol w:w="1097"/>
        <w:gridCol w:w="1793"/>
        <w:gridCol w:w="1942"/>
        <w:gridCol w:w="1904"/>
        <w:gridCol w:w="1325"/>
        <w:gridCol w:w="1282"/>
        <w:gridCol w:w="1287"/>
        <w:gridCol w:w="1244"/>
        <w:gridCol w:w="1137"/>
      </w:tblGrid>
      <w:tr w:rsidR="00886369" w14:paraId="3CF598EF" w14:textId="77777777">
        <w:tc>
          <w:tcPr>
            <w:tcW w:w="3118" w:type="dxa"/>
            <w:vMerge w:val="restart"/>
            <w:vAlign w:val="center"/>
          </w:tcPr>
          <w:p w14:paraId="27E329B0" w14:textId="77777777" w:rsidR="00886369" w:rsidRDefault="00000000">
            <w:pPr>
              <w:pStyle w:val="ConsPlusNormal0"/>
              <w:jc w:val="center"/>
            </w:pPr>
            <w:r>
              <w:t>Виды и условия оказания медицинской помощи</w:t>
            </w:r>
          </w:p>
        </w:tc>
        <w:tc>
          <w:tcPr>
            <w:tcW w:w="1134" w:type="dxa"/>
            <w:vMerge w:val="restart"/>
            <w:vAlign w:val="center"/>
          </w:tcPr>
          <w:p w14:paraId="50C31E7A" w14:textId="77777777" w:rsidR="00886369" w:rsidRDefault="00000000">
            <w:pPr>
              <w:pStyle w:val="ConsPlusNormal0"/>
              <w:jc w:val="center"/>
            </w:pPr>
            <w:r>
              <w:t>N строки</w:t>
            </w:r>
          </w:p>
        </w:tc>
        <w:tc>
          <w:tcPr>
            <w:tcW w:w="1814" w:type="dxa"/>
            <w:vMerge w:val="restart"/>
            <w:vAlign w:val="center"/>
          </w:tcPr>
          <w:p w14:paraId="68750A7B" w14:textId="77777777" w:rsidR="00886369" w:rsidRDefault="00000000">
            <w:pPr>
              <w:pStyle w:val="ConsPlusNormal0"/>
              <w:jc w:val="center"/>
            </w:pPr>
            <w:r>
              <w:t>Единица измерения</w:t>
            </w:r>
          </w:p>
        </w:tc>
        <w:tc>
          <w:tcPr>
            <w:tcW w:w="2041" w:type="dxa"/>
            <w:vMerge w:val="restart"/>
            <w:vAlign w:val="center"/>
          </w:tcPr>
          <w:p w14:paraId="6D1FFA8E" w14:textId="77777777" w:rsidR="00886369" w:rsidRDefault="00000000">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vAlign w:val="center"/>
          </w:tcPr>
          <w:p w14:paraId="7EDC0CAC" w14:textId="77777777" w:rsidR="00886369" w:rsidRDefault="00000000">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948" w:type="dxa"/>
            <w:gridSpan w:val="2"/>
            <w:vAlign w:val="center"/>
          </w:tcPr>
          <w:p w14:paraId="5ADF22AF" w14:textId="77777777" w:rsidR="00886369" w:rsidRDefault="00000000">
            <w:pPr>
              <w:pStyle w:val="ConsPlusNormal0"/>
              <w:jc w:val="center"/>
            </w:pPr>
            <w:r>
              <w:t>Подушевые нормативы финансирования территориальной программы</w:t>
            </w:r>
          </w:p>
        </w:tc>
        <w:tc>
          <w:tcPr>
            <w:tcW w:w="4195" w:type="dxa"/>
            <w:gridSpan w:val="3"/>
            <w:vAlign w:val="center"/>
          </w:tcPr>
          <w:p w14:paraId="3D428BAF" w14:textId="77777777" w:rsidR="00886369" w:rsidRDefault="00000000">
            <w:pPr>
              <w:pStyle w:val="ConsPlusNormal0"/>
              <w:jc w:val="center"/>
            </w:pPr>
            <w:r>
              <w:t>Стоимость территориальной программы по источникам ее финансового обеспечения</w:t>
            </w:r>
          </w:p>
        </w:tc>
      </w:tr>
      <w:tr w:rsidR="00886369" w14:paraId="24B63FCC" w14:textId="77777777">
        <w:tc>
          <w:tcPr>
            <w:tcW w:w="0" w:type="auto"/>
            <w:vMerge/>
          </w:tcPr>
          <w:p w14:paraId="34F8D2EE" w14:textId="77777777" w:rsidR="00886369" w:rsidRDefault="00886369">
            <w:pPr>
              <w:pStyle w:val="ConsPlusNormal0"/>
            </w:pPr>
          </w:p>
        </w:tc>
        <w:tc>
          <w:tcPr>
            <w:tcW w:w="0" w:type="auto"/>
            <w:vMerge/>
          </w:tcPr>
          <w:p w14:paraId="48C0C096" w14:textId="77777777" w:rsidR="00886369" w:rsidRDefault="00886369">
            <w:pPr>
              <w:pStyle w:val="ConsPlusNormal0"/>
            </w:pPr>
          </w:p>
        </w:tc>
        <w:tc>
          <w:tcPr>
            <w:tcW w:w="0" w:type="auto"/>
            <w:vMerge/>
          </w:tcPr>
          <w:p w14:paraId="25A92950" w14:textId="77777777" w:rsidR="00886369" w:rsidRDefault="00886369">
            <w:pPr>
              <w:pStyle w:val="ConsPlusNormal0"/>
            </w:pPr>
          </w:p>
        </w:tc>
        <w:tc>
          <w:tcPr>
            <w:tcW w:w="0" w:type="auto"/>
            <w:vMerge/>
          </w:tcPr>
          <w:p w14:paraId="65A2AE56" w14:textId="77777777" w:rsidR="00886369" w:rsidRDefault="00886369">
            <w:pPr>
              <w:pStyle w:val="ConsPlusNormal0"/>
            </w:pPr>
          </w:p>
        </w:tc>
        <w:tc>
          <w:tcPr>
            <w:tcW w:w="0" w:type="auto"/>
            <w:vMerge/>
          </w:tcPr>
          <w:p w14:paraId="2D071600" w14:textId="77777777" w:rsidR="00886369" w:rsidRDefault="00886369">
            <w:pPr>
              <w:pStyle w:val="ConsPlusNormal0"/>
            </w:pPr>
          </w:p>
        </w:tc>
        <w:tc>
          <w:tcPr>
            <w:tcW w:w="2948" w:type="dxa"/>
            <w:gridSpan w:val="2"/>
            <w:vAlign w:val="center"/>
          </w:tcPr>
          <w:p w14:paraId="03E3C20A" w14:textId="77777777" w:rsidR="00886369" w:rsidRDefault="00000000">
            <w:pPr>
              <w:pStyle w:val="ConsPlusNormal0"/>
              <w:jc w:val="center"/>
            </w:pPr>
            <w:r>
              <w:t>руб.</w:t>
            </w:r>
          </w:p>
        </w:tc>
        <w:tc>
          <w:tcPr>
            <w:tcW w:w="2834" w:type="dxa"/>
            <w:gridSpan w:val="2"/>
            <w:vAlign w:val="center"/>
          </w:tcPr>
          <w:p w14:paraId="5397AA69" w14:textId="77777777" w:rsidR="00886369" w:rsidRDefault="00000000">
            <w:pPr>
              <w:pStyle w:val="ConsPlusNormal0"/>
              <w:jc w:val="center"/>
            </w:pPr>
            <w:r>
              <w:t>тыс. руб.</w:t>
            </w:r>
          </w:p>
        </w:tc>
        <w:tc>
          <w:tcPr>
            <w:tcW w:w="1361" w:type="dxa"/>
            <w:vMerge w:val="restart"/>
            <w:vAlign w:val="center"/>
          </w:tcPr>
          <w:p w14:paraId="7C71617F" w14:textId="77777777" w:rsidR="00886369" w:rsidRDefault="00000000">
            <w:pPr>
              <w:pStyle w:val="ConsPlusNormal0"/>
              <w:jc w:val="center"/>
            </w:pPr>
            <w:r>
              <w:t>в % к итогу</w:t>
            </w:r>
          </w:p>
        </w:tc>
      </w:tr>
      <w:tr w:rsidR="00886369" w14:paraId="7CD5093B" w14:textId="77777777">
        <w:tc>
          <w:tcPr>
            <w:tcW w:w="0" w:type="auto"/>
            <w:vMerge/>
          </w:tcPr>
          <w:p w14:paraId="7EBA35EB" w14:textId="77777777" w:rsidR="00886369" w:rsidRDefault="00886369">
            <w:pPr>
              <w:pStyle w:val="ConsPlusNormal0"/>
            </w:pPr>
          </w:p>
        </w:tc>
        <w:tc>
          <w:tcPr>
            <w:tcW w:w="0" w:type="auto"/>
            <w:vMerge/>
          </w:tcPr>
          <w:p w14:paraId="48B37D25" w14:textId="77777777" w:rsidR="00886369" w:rsidRDefault="00886369">
            <w:pPr>
              <w:pStyle w:val="ConsPlusNormal0"/>
            </w:pPr>
          </w:p>
        </w:tc>
        <w:tc>
          <w:tcPr>
            <w:tcW w:w="0" w:type="auto"/>
            <w:vMerge/>
          </w:tcPr>
          <w:p w14:paraId="28D4C930" w14:textId="77777777" w:rsidR="00886369" w:rsidRDefault="00886369">
            <w:pPr>
              <w:pStyle w:val="ConsPlusNormal0"/>
            </w:pPr>
          </w:p>
        </w:tc>
        <w:tc>
          <w:tcPr>
            <w:tcW w:w="0" w:type="auto"/>
            <w:vMerge/>
          </w:tcPr>
          <w:p w14:paraId="0636FAA0" w14:textId="77777777" w:rsidR="00886369" w:rsidRDefault="00886369">
            <w:pPr>
              <w:pStyle w:val="ConsPlusNormal0"/>
            </w:pPr>
          </w:p>
        </w:tc>
        <w:tc>
          <w:tcPr>
            <w:tcW w:w="0" w:type="auto"/>
            <w:vMerge/>
          </w:tcPr>
          <w:p w14:paraId="06398AD8" w14:textId="77777777" w:rsidR="00886369" w:rsidRDefault="00886369">
            <w:pPr>
              <w:pStyle w:val="ConsPlusNormal0"/>
            </w:pPr>
          </w:p>
        </w:tc>
        <w:tc>
          <w:tcPr>
            <w:tcW w:w="1474" w:type="dxa"/>
            <w:vAlign w:val="center"/>
          </w:tcPr>
          <w:p w14:paraId="68903537" w14:textId="77777777" w:rsidR="00886369" w:rsidRDefault="00000000">
            <w:pPr>
              <w:pStyle w:val="ConsPlusNormal0"/>
              <w:jc w:val="center"/>
            </w:pPr>
            <w:r>
              <w:t>за счет средств бюджета субъекта РФ</w:t>
            </w:r>
          </w:p>
        </w:tc>
        <w:tc>
          <w:tcPr>
            <w:tcW w:w="1474" w:type="dxa"/>
            <w:vAlign w:val="center"/>
          </w:tcPr>
          <w:p w14:paraId="7F567A62" w14:textId="77777777" w:rsidR="00886369" w:rsidRDefault="00000000">
            <w:pPr>
              <w:pStyle w:val="ConsPlusNormal0"/>
              <w:jc w:val="center"/>
            </w:pPr>
            <w:r>
              <w:t>за счет средств ОМС</w:t>
            </w:r>
          </w:p>
        </w:tc>
        <w:tc>
          <w:tcPr>
            <w:tcW w:w="1417" w:type="dxa"/>
            <w:vAlign w:val="center"/>
          </w:tcPr>
          <w:p w14:paraId="33A20806" w14:textId="77777777" w:rsidR="00886369" w:rsidRDefault="00000000">
            <w:pPr>
              <w:pStyle w:val="ConsPlusNormal0"/>
              <w:jc w:val="center"/>
            </w:pPr>
            <w:r>
              <w:t>за счет средств бюджета субъекта РФ</w:t>
            </w:r>
          </w:p>
        </w:tc>
        <w:tc>
          <w:tcPr>
            <w:tcW w:w="1417" w:type="dxa"/>
            <w:vAlign w:val="center"/>
          </w:tcPr>
          <w:p w14:paraId="6A1AA2EC" w14:textId="77777777" w:rsidR="00886369" w:rsidRDefault="00000000">
            <w:pPr>
              <w:pStyle w:val="ConsPlusNormal0"/>
              <w:jc w:val="center"/>
            </w:pPr>
            <w:r>
              <w:t>за счет средств ОМС</w:t>
            </w:r>
          </w:p>
        </w:tc>
        <w:tc>
          <w:tcPr>
            <w:tcW w:w="0" w:type="auto"/>
            <w:vMerge/>
          </w:tcPr>
          <w:p w14:paraId="1AE92249" w14:textId="77777777" w:rsidR="00886369" w:rsidRDefault="00886369">
            <w:pPr>
              <w:pStyle w:val="ConsPlusNormal0"/>
            </w:pPr>
          </w:p>
        </w:tc>
      </w:tr>
      <w:tr w:rsidR="00886369" w14:paraId="285EABCC" w14:textId="77777777">
        <w:tc>
          <w:tcPr>
            <w:tcW w:w="3118" w:type="dxa"/>
            <w:vAlign w:val="center"/>
          </w:tcPr>
          <w:p w14:paraId="13D01DEA" w14:textId="77777777" w:rsidR="00886369" w:rsidRDefault="00886369">
            <w:pPr>
              <w:pStyle w:val="ConsPlusNormal0"/>
            </w:pPr>
          </w:p>
        </w:tc>
        <w:tc>
          <w:tcPr>
            <w:tcW w:w="1134" w:type="dxa"/>
            <w:vAlign w:val="center"/>
          </w:tcPr>
          <w:p w14:paraId="321848B0" w14:textId="77777777" w:rsidR="00886369" w:rsidRDefault="00000000">
            <w:pPr>
              <w:pStyle w:val="ConsPlusNormal0"/>
              <w:jc w:val="center"/>
            </w:pPr>
            <w:r>
              <w:t>1</w:t>
            </w:r>
          </w:p>
        </w:tc>
        <w:tc>
          <w:tcPr>
            <w:tcW w:w="1814" w:type="dxa"/>
            <w:vAlign w:val="center"/>
          </w:tcPr>
          <w:p w14:paraId="68A967FE" w14:textId="77777777" w:rsidR="00886369" w:rsidRDefault="00000000">
            <w:pPr>
              <w:pStyle w:val="ConsPlusNormal0"/>
              <w:jc w:val="center"/>
            </w:pPr>
            <w:r>
              <w:t>2</w:t>
            </w:r>
          </w:p>
        </w:tc>
        <w:tc>
          <w:tcPr>
            <w:tcW w:w="2041" w:type="dxa"/>
            <w:vAlign w:val="center"/>
          </w:tcPr>
          <w:p w14:paraId="4607763B" w14:textId="77777777" w:rsidR="00886369" w:rsidRDefault="00000000">
            <w:pPr>
              <w:pStyle w:val="ConsPlusNormal0"/>
              <w:jc w:val="center"/>
            </w:pPr>
            <w:r>
              <w:t>3</w:t>
            </w:r>
          </w:p>
        </w:tc>
        <w:tc>
          <w:tcPr>
            <w:tcW w:w="1984" w:type="dxa"/>
            <w:vAlign w:val="center"/>
          </w:tcPr>
          <w:p w14:paraId="274F920C" w14:textId="77777777" w:rsidR="00886369" w:rsidRDefault="00000000">
            <w:pPr>
              <w:pStyle w:val="ConsPlusNormal0"/>
              <w:jc w:val="center"/>
            </w:pPr>
            <w:r>
              <w:t>4</w:t>
            </w:r>
          </w:p>
        </w:tc>
        <w:tc>
          <w:tcPr>
            <w:tcW w:w="1474" w:type="dxa"/>
            <w:vAlign w:val="center"/>
          </w:tcPr>
          <w:p w14:paraId="32A29D51" w14:textId="77777777" w:rsidR="00886369" w:rsidRDefault="00000000">
            <w:pPr>
              <w:pStyle w:val="ConsPlusNormal0"/>
              <w:jc w:val="center"/>
            </w:pPr>
            <w:r>
              <w:t>5</w:t>
            </w:r>
          </w:p>
        </w:tc>
        <w:tc>
          <w:tcPr>
            <w:tcW w:w="1474" w:type="dxa"/>
            <w:vAlign w:val="center"/>
          </w:tcPr>
          <w:p w14:paraId="237A06CB" w14:textId="77777777" w:rsidR="00886369" w:rsidRDefault="00000000">
            <w:pPr>
              <w:pStyle w:val="ConsPlusNormal0"/>
              <w:jc w:val="center"/>
            </w:pPr>
            <w:r>
              <w:t>6</w:t>
            </w:r>
          </w:p>
        </w:tc>
        <w:tc>
          <w:tcPr>
            <w:tcW w:w="1417" w:type="dxa"/>
            <w:vAlign w:val="center"/>
          </w:tcPr>
          <w:p w14:paraId="1B634F79" w14:textId="77777777" w:rsidR="00886369" w:rsidRDefault="00000000">
            <w:pPr>
              <w:pStyle w:val="ConsPlusNormal0"/>
              <w:jc w:val="center"/>
            </w:pPr>
            <w:r>
              <w:t>7</w:t>
            </w:r>
          </w:p>
        </w:tc>
        <w:tc>
          <w:tcPr>
            <w:tcW w:w="1417" w:type="dxa"/>
            <w:vAlign w:val="center"/>
          </w:tcPr>
          <w:p w14:paraId="4BEC9180" w14:textId="77777777" w:rsidR="00886369" w:rsidRDefault="00000000">
            <w:pPr>
              <w:pStyle w:val="ConsPlusNormal0"/>
              <w:jc w:val="center"/>
            </w:pPr>
            <w:r>
              <w:t>8</w:t>
            </w:r>
          </w:p>
        </w:tc>
        <w:tc>
          <w:tcPr>
            <w:tcW w:w="1361" w:type="dxa"/>
            <w:vAlign w:val="center"/>
          </w:tcPr>
          <w:p w14:paraId="4D96AC59" w14:textId="77777777" w:rsidR="00886369" w:rsidRDefault="00000000">
            <w:pPr>
              <w:pStyle w:val="ConsPlusNormal0"/>
              <w:jc w:val="center"/>
            </w:pPr>
            <w:r>
              <w:t>9</w:t>
            </w:r>
          </w:p>
        </w:tc>
      </w:tr>
      <w:tr w:rsidR="00886369" w14:paraId="559EC34D" w14:textId="77777777">
        <w:tc>
          <w:tcPr>
            <w:tcW w:w="3118" w:type="dxa"/>
            <w:vAlign w:val="center"/>
          </w:tcPr>
          <w:p w14:paraId="52F1864D" w14:textId="77777777" w:rsidR="00886369" w:rsidRDefault="00000000">
            <w:pPr>
              <w:pStyle w:val="ConsPlusNormal0"/>
              <w:jc w:val="both"/>
            </w:pPr>
            <w:r>
              <w:t>III. Медицинская помощь в рамках территориальной программы ОМС:</w:t>
            </w:r>
          </w:p>
        </w:tc>
        <w:tc>
          <w:tcPr>
            <w:tcW w:w="1134" w:type="dxa"/>
            <w:vAlign w:val="center"/>
          </w:tcPr>
          <w:p w14:paraId="16BA25F8" w14:textId="77777777" w:rsidR="00886369" w:rsidRDefault="00000000">
            <w:pPr>
              <w:pStyle w:val="ConsPlusNormal0"/>
              <w:jc w:val="center"/>
            </w:pPr>
            <w:bookmarkStart w:id="373" w:name="P8708"/>
            <w:bookmarkEnd w:id="373"/>
            <w:r>
              <w:t>20</w:t>
            </w:r>
          </w:p>
        </w:tc>
        <w:tc>
          <w:tcPr>
            <w:tcW w:w="1814" w:type="dxa"/>
            <w:vAlign w:val="center"/>
          </w:tcPr>
          <w:p w14:paraId="7E4F6771" w14:textId="77777777" w:rsidR="00886369" w:rsidRDefault="00886369">
            <w:pPr>
              <w:pStyle w:val="ConsPlusNormal0"/>
            </w:pPr>
          </w:p>
        </w:tc>
        <w:tc>
          <w:tcPr>
            <w:tcW w:w="2041" w:type="dxa"/>
            <w:vAlign w:val="center"/>
          </w:tcPr>
          <w:p w14:paraId="47405DC6" w14:textId="77777777" w:rsidR="00886369" w:rsidRDefault="00000000">
            <w:pPr>
              <w:pStyle w:val="ConsPlusNormal0"/>
              <w:jc w:val="center"/>
            </w:pPr>
            <w:r>
              <w:t>X</w:t>
            </w:r>
          </w:p>
        </w:tc>
        <w:tc>
          <w:tcPr>
            <w:tcW w:w="1984" w:type="dxa"/>
            <w:vAlign w:val="center"/>
          </w:tcPr>
          <w:p w14:paraId="0B5A5B5C" w14:textId="77777777" w:rsidR="00886369" w:rsidRDefault="00000000">
            <w:pPr>
              <w:pStyle w:val="ConsPlusNormal0"/>
              <w:jc w:val="center"/>
            </w:pPr>
            <w:r>
              <w:t>X</w:t>
            </w:r>
          </w:p>
        </w:tc>
        <w:tc>
          <w:tcPr>
            <w:tcW w:w="1474" w:type="dxa"/>
            <w:vAlign w:val="center"/>
          </w:tcPr>
          <w:p w14:paraId="246F9783" w14:textId="77777777" w:rsidR="00886369" w:rsidRDefault="00000000">
            <w:pPr>
              <w:pStyle w:val="ConsPlusNormal0"/>
              <w:jc w:val="center"/>
            </w:pPr>
            <w:r>
              <w:t>X</w:t>
            </w:r>
          </w:p>
        </w:tc>
        <w:tc>
          <w:tcPr>
            <w:tcW w:w="1474" w:type="dxa"/>
            <w:vAlign w:val="center"/>
          </w:tcPr>
          <w:p w14:paraId="6814542E" w14:textId="77777777" w:rsidR="00886369" w:rsidRDefault="00000000">
            <w:pPr>
              <w:pStyle w:val="ConsPlusNormal0"/>
              <w:jc w:val="center"/>
            </w:pPr>
            <w:r>
              <w:t>26 375,7</w:t>
            </w:r>
          </w:p>
        </w:tc>
        <w:tc>
          <w:tcPr>
            <w:tcW w:w="1417" w:type="dxa"/>
            <w:vAlign w:val="center"/>
          </w:tcPr>
          <w:p w14:paraId="6EEE4F83" w14:textId="77777777" w:rsidR="00886369" w:rsidRDefault="00000000">
            <w:pPr>
              <w:pStyle w:val="ConsPlusNormal0"/>
              <w:jc w:val="center"/>
            </w:pPr>
            <w:r>
              <w:t>X</w:t>
            </w:r>
          </w:p>
        </w:tc>
        <w:tc>
          <w:tcPr>
            <w:tcW w:w="1417" w:type="dxa"/>
            <w:vAlign w:val="center"/>
          </w:tcPr>
          <w:p w14:paraId="476D3685" w14:textId="77777777" w:rsidR="00886369" w:rsidRDefault="00000000">
            <w:pPr>
              <w:pStyle w:val="ConsPlusNormal0"/>
              <w:jc w:val="center"/>
            </w:pPr>
            <w:r>
              <w:t>15 905 572,0</w:t>
            </w:r>
          </w:p>
        </w:tc>
        <w:tc>
          <w:tcPr>
            <w:tcW w:w="1361" w:type="dxa"/>
            <w:vAlign w:val="center"/>
          </w:tcPr>
          <w:p w14:paraId="43D175BE" w14:textId="77777777" w:rsidR="00886369" w:rsidRDefault="00000000">
            <w:pPr>
              <w:pStyle w:val="ConsPlusNormal0"/>
              <w:jc w:val="center"/>
            </w:pPr>
            <w:r>
              <w:t>100</w:t>
            </w:r>
          </w:p>
        </w:tc>
      </w:tr>
      <w:tr w:rsidR="00886369" w14:paraId="083105AC" w14:textId="77777777">
        <w:tc>
          <w:tcPr>
            <w:tcW w:w="3118" w:type="dxa"/>
            <w:vAlign w:val="center"/>
          </w:tcPr>
          <w:p w14:paraId="46B7538A" w14:textId="77777777" w:rsidR="00886369" w:rsidRDefault="00000000">
            <w:pPr>
              <w:pStyle w:val="ConsPlusNormal0"/>
              <w:jc w:val="both"/>
            </w:pPr>
            <w:r>
              <w:t xml:space="preserve">1. Скорая, в том числе скорая специализированная, медицинская помощь (сумма </w:t>
            </w:r>
            <w:hyperlink w:anchor="P9367" w:tooltip="32">
              <w:r w:rsidR="00886369">
                <w:rPr>
                  <w:color w:val="0000FF"/>
                </w:rPr>
                <w:t>строк 32</w:t>
              </w:r>
            </w:hyperlink>
            <w:r>
              <w:t xml:space="preserve"> + </w:t>
            </w:r>
            <w:hyperlink w:anchor="P9917" w:tooltip="39">
              <w:r w:rsidR="00886369">
                <w:rPr>
                  <w:color w:val="0000FF"/>
                </w:rPr>
                <w:t>39</w:t>
              </w:r>
            </w:hyperlink>
            <w:r>
              <w:t xml:space="preserve"> + </w:t>
            </w:r>
            <w:hyperlink w:anchor="P10537" w:tooltip="49">
              <w:r w:rsidR="00886369">
                <w:rPr>
                  <w:color w:val="0000FF"/>
                </w:rPr>
                <w:t>49</w:t>
              </w:r>
            </w:hyperlink>
            <w:r>
              <w:t>)</w:t>
            </w:r>
          </w:p>
        </w:tc>
        <w:tc>
          <w:tcPr>
            <w:tcW w:w="1134" w:type="dxa"/>
            <w:vAlign w:val="center"/>
          </w:tcPr>
          <w:p w14:paraId="020CA490" w14:textId="77777777" w:rsidR="00886369" w:rsidRDefault="00000000">
            <w:pPr>
              <w:pStyle w:val="ConsPlusNormal0"/>
              <w:jc w:val="center"/>
            </w:pPr>
            <w:r>
              <w:t>21</w:t>
            </w:r>
          </w:p>
        </w:tc>
        <w:tc>
          <w:tcPr>
            <w:tcW w:w="1814" w:type="dxa"/>
            <w:vAlign w:val="center"/>
          </w:tcPr>
          <w:p w14:paraId="3A11CA1B" w14:textId="77777777" w:rsidR="00886369" w:rsidRDefault="00000000">
            <w:pPr>
              <w:pStyle w:val="ConsPlusNormal0"/>
              <w:jc w:val="center"/>
            </w:pPr>
            <w:r>
              <w:t>вызов</w:t>
            </w:r>
          </w:p>
        </w:tc>
        <w:tc>
          <w:tcPr>
            <w:tcW w:w="2041" w:type="dxa"/>
            <w:vAlign w:val="center"/>
          </w:tcPr>
          <w:p w14:paraId="57834494" w14:textId="77777777" w:rsidR="00886369" w:rsidRDefault="00000000">
            <w:pPr>
              <w:pStyle w:val="ConsPlusNormal0"/>
              <w:jc w:val="center"/>
            </w:pPr>
            <w:r>
              <w:t>0,261</w:t>
            </w:r>
          </w:p>
        </w:tc>
        <w:tc>
          <w:tcPr>
            <w:tcW w:w="1984" w:type="dxa"/>
            <w:vAlign w:val="center"/>
          </w:tcPr>
          <w:p w14:paraId="61EAB948" w14:textId="77777777" w:rsidR="00886369" w:rsidRDefault="00000000">
            <w:pPr>
              <w:pStyle w:val="ConsPlusNormal0"/>
              <w:jc w:val="center"/>
            </w:pPr>
            <w:r>
              <w:t>5839,0</w:t>
            </w:r>
          </w:p>
        </w:tc>
        <w:tc>
          <w:tcPr>
            <w:tcW w:w="1474" w:type="dxa"/>
            <w:vAlign w:val="center"/>
          </w:tcPr>
          <w:p w14:paraId="04D2DEFE" w14:textId="77777777" w:rsidR="00886369" w:rsidRDefault="00000000">
            <w:pPr>
              <w:pStyle w:val="ConsPlusNormal0"/>
              <w:jc w:val="center"/>
            </w:pPr>
            <w:r>
              <w:t>X</w:t>
            </w:r>
          </w:p>
        </w:tc>
        <w:tc>
          <w:tcPr>
            <w:tcW w:w="1474" w:type="dxa"/>
            <w:vAlign w:val="center"/>
          </w:tcPr>
          <w:p w14:paraId="28C175F7" w14:textId="77777777" w:rsidR="00886369" w:rsidRDefault="00000000">
            <w:pPr>
              <w:pStyle w:val="ConsPlusNormal0"/>
              <w:jc w:val="center"/>
            </w:pPr>
            <w:r>
              <w:t>1 524,0</w:t>
            </w:r>
          </w:p>
        </w:tc>
        <w:tc>
          <w:tcPr>
            <w:tcW w:w="1417" w:type="dxa"/>
            <w:vAlign w:val="center"/>
          </w:tcPr>
          <w:p w14:paraId="20D74758" w14:textId="77777777" w:rsidR="00886369" w:rsidRDefault="00000000">
            <w:pPr>
              <w:pStyle w:val="ConsPlusNormal0"/>
              <w:jc w:val="center"/>
            </w:pPr>
            <w:r>
              <w:t>X</w:t>
            </w:r>
          </w:p>
        </w:tc>
        <w:tc>
          <w:tcPr>
            <w:tcW w:w="1417" w:type="dxa"/>
            <w:vAlign w:val="center"/>
          </w:tcPr>
          <w:p w14:paraId="7DD8C0CC" w14:textId="77777777" w:rsidR="00886369" w:rsidRDefault="00000000">
            <w:pPr>
              <w:pStyle w:val="ConsPlusNormal0"/>
              <w:jc w:val="center"/>
            </w:pPr>
            <w:r>
              <w:t>919 018,8</w:t>
            </w:r>
          </w:p>
        </w:tc>
        <w:tc>
          <w:tcPr>
            <w:tcW w:w="1361" w:type="dxa"/>
            <w:vAlign w:val="center"/>
          </w:tcPr>
          <w:p w14:paraId="7F695D66" w14:textId="77777777" w:rsidR="00886369" w:rsidRDefault="00000000">
            <w:pPr>
              <w:pStyle w:val="ConsPlusNormal0"/>
              <w:jc w:val="center"/>
            </w:pPr>
            <w:r>
              <w:t>X</w:t>
            </w:r>
          </w:p>
        </w:tc>
      </w:tr>
      <w:tr w:rsidR="00886369" w14:paraId="78C588CB" w14:textId="77777777">
        <w:tc>
          <w:tcPr>
            <w:tcW w:w="3118" w:type="dxa"/>
            <w:vAlign w:val="center"/>
          </w:tcPr>
          <w:p w14:paraId="5BB35573" w14:textId="77777777" w:rsidR="00886369" w:rsidRDefault="00000000">
            <w:pPr>
              <w:pStyle w:val="ConsPlusNormal0"/>
              <w:jc w:val="both"/>
            </w:pPr>
            <w:r>
              <w:t xml:space="preserve">2. Первичная медико-санитарная помощь, за исключением медицинской реабилитации (сумма </w:t>
            </w:r>
            <w:hyperlink w:anchor="P9377" w:tooltip="33">
              <w:r w:rsidR="00886369">
                <w:rPr>
                  <w:color w:val="0000FF"/>
                </w:rPr>
                <w:t>строк 33</w:t>
              </w:r>
            </w:hyperlink>
            <w:r>
              <w:t xml:space="preserve"> + </w:t>
            </w:r>
            <w:hyperlink w:anchor="P9927" w:tooltip="40">
              <w:r w:rsidR="00886369">
                <w:rPr>
                  <w:color w:val="0000FF"/>
                </w:rPr>
                <w:t>40</w:t>
              </w:r>
            </w:hyperlink>
            <w:r>
              <w:t xml:space="preserve"> + </w:t>
            </w:r>
            <w:hyperlink w:anchor="P10547" w:tooltip="50">
              <w:r w:rsidR="00886369">
                <w:rPr>
                  <w:color w:val="0000FF"/>
                </w:rPr>
                <w:t>50</w:t>
              </w:r>
            </w:hyperlink>
            <w:r>
              <w:t>)</w:t>
            </w:r>
          </w:p>
        </w:tc>
        <w:tc>
          <w:tcPr>
            <w:tcW w:w="1134" w:type="dxa"/>
            <w:vAlign w:val="center"/>
          </w:tcPr>
          <w:p w14:paraId="09E1FEF0" w14:textId="77777777" w:rsidR="00886369" w:rsidRDefault="00000000">
            <w:pPr>
              <w:pStyle w:val="ConsPlusNormal0"/>
              <w:jc w:val="center"/>
            </w:pPr>
            <w:r>
              <w:t>22</w:t>
            </w:r>
          </w:p>
        </w:tc>
        <w:tc>
          <w:tcPr>
            <w:tcW w:w="1814" w:type="dxa"/>
            <w:vAlign w:val="center"/>
          </w:tcPr>
          <w:p w14:paraId="3DFDEEB7" w14:textId="77777777" w:rsidR="00886369" w:rsidRDefault="00000000">
            <w:pPr>
              <w:pStyle w:val="ConsPlusNormal0"/>
              <w:jc w:val="center"/>
            </w:pPr>
            <w:r>
              <w:t>X</w:t>
            </w:r>
          </w:p>
        </w:tc>
        <w:tc>
          <w:tcPr>
            <w:tcW w:w="2041" w:type="dxa"/>
            <w:vAlign w:val="center"/>
          </w:tcPr>
          <w:p w14:paraId="51BBBECB" w14:textId="77777777" w:rsidR="00886369" w:rsidRDefault="00000000">
            <w:pPr>
              <w:pStyle w:val="ConsPlusNormal0"/>
              <w:jc w:val="center"/>
            </w:pPr>
            <w:r>
              <w:t>X</w:t>
            </w:r>
          </w:p>
        </w:tc>
        <w:tc>
          <w:tcPr>
            <w:tcW w:w="1984" w:type="dxa"/>
            <w:vAlign w:val="center"/>
          </w:tcPr>
          <w:p w14:paraId="2A934332" w14:textId="77777777" w:rsidR="00886369" w:rsidRDefault="00000000">
            <w:pPr>
              <w:pStyle w:val="ConsPlusNormal0"/>
              <w:jc w:val="center"/>
            </w:pPr>
            <w:r>
              <w:t>X</w:t>
            </w:r>
          </w:p>
        </w:tc>
        <w:tc>
          <w:tcPr>
            <w:tcW w:w="1474" w:type="dxa"/>
            <w:vAlign w:val="center"/>
          </w:tcPr>
          <w:p w14:paraId="6E8599A5" w14:textId="77777777" w:rsidR="00886369" w:rsidRDefault="00000000">
            <w:pPr>
              <w:pStyle w:val="ConsPlusNormal0"/>
              <w:jc w:val="center"/>
            </w:pPr>
            <w:r>
              <w:t>X</w:t>
            </w:r>
          </w:p>
        </w:tc>
        <w:tc>
          <w:tcPr>
            <w:tcW w:w="1474" w:type="dxa"/>
            <w:vAlign w:val="center"/>
          </w:tcPr>
          <w:p w14:paraId="16644FE5" w14:textId="77777777" w:rsidR="00886369" w:rsidRDefault="00000000">
            <w:pPr>
              <w:pStyle w:val="ConsPlusNormal0"/>
              <w:jc w:val="center"/>
            </w:pPr>
            <w:r>
              <w:t>9 954,7</w:t>
            </w:r>
          </w:p>
        </w:tc>
        <w:tc>
          <w:tcPr>
            <w:tcW w:w="1417" w:type="dxa"/>
            <w:vAlign w:val="center"/>
          </w:tcPr>
          <w:p w14:paraId="2159CEE6" w14:textId="77777777" w:rsidR="00886369" w:rsidRDefault="00000000">
            <w:pPr>
              <w:pStyle w:val="ConsPlusNormal0"/>
              <w:jc w:val="center"/>
            </w:pPr>
            <w:r>
              <w:t>X</w:t>
            </w:r>
          </w:p>
        </w:tc>
        <w:tc>
          <w:tcPr>
            <w:tcW w:w="1417" w:type="dxa"/>
            <w:vAlign w:val="center"/>
          </w:tcPr>
          <w:p w14:paraId="0D6304B5" w14:textId="77777777" w:rsidR="00886369" w:rsidRDefault="00000000">
            <w:pPr>
              <w:pStyle w:val="ConsPlusNormal0"/>
              <w:jc w:val="center"/>
            </w:pPr>
            <w:r>
              <w:t>6 003 085,0</w:t>
            </w:r>
          </w:p>
        </w:tc>
        <w:tc>
          <w:tcPr>
            <w:tcW w:w="1361" w:type="dxa"/>
            <w:vAlign w:val="center"/>
          </w:tcPr>
          <w:p w14:paraId="2AB83B3E" w14:textId="77777777" w:rsidR="00886369" w:rsidRDefault="00000000">
            <w:pPr>
              <w:pStyle w:val="ConsPlusNormal0"/>
              <w:jc w:val="center"/>
            </w:pPr>
            <w:r>
              <w:t>X</w:t>
            </w:r>
          </w:p>
        </w:tc>
      </w:tr>
      <w:tr w:rsidR="00886369" w14:paraId="473FF988" w14:textId="77777777">
        <w:tc>
          <w:tcPr>
            <w:tcW w:w="3118" w:type="dxa"/>
            <w:vAlign w:val="center"/>
          </w:tcPr>
          <w:p w14:paraId="4D1DDAB1" w14:textId="77777777" w:rsidR="00886369" w:rsidRDefault="00000000">
            <w:pPr>
              <w:pStyle w:val="ConsPlusNormal0"/>
              <w:jc w:val="both"/>
            </w:pPr>
            <w:r>
              <w:t xml:space="preserve">2.1. в амбулаторных условиях (сумма </w:t>
            </w:r>
            <w:hyperlink w:anchor="P9387" w:tooltip="33.1">
              <w:r w:rsidR="00886369">
                <w:rPr>
                  <w:color w:val="0000FF"/>
                </w:rPr>
                <w:t>строк 33.1</w:t>
              </w:r>
            </w:hyperlink>
            <w:r>
              <w:t xml:space="preserve"> + </w:t>
            </w:r>
            <w:hyperlink w:anchor="P9937" w:tooltip="41.1">
              <w:r w:rsidR="00886369">
                <w:rPr>
                  <w:color w:val="0000FF"/>
                </w:rPr>
                <w:t>41.1</w:t>
              </w:r>
            </w:hyperlink>
            <w:r>
              <w:t xml:space="preserve"> + </w:t>
            </w:r>
            <w:hyperlink w:anchor="P10557" w:tooltip="50.1">
              <w:r w:rsidR="00886369">
                <w:rPr>
                  <w:color w:val="0000FF"/>
                </w:rPr>
                <w:t>50.1</w:t>
              </w:r>
            </w:hyperlink>
            <w:r>
              <w:t>):</w:t>
            </w:r>
          </w:p>
        </w:tc>
        <w:tc>
          <w:tcPr>
            <w:tcW w:w="1134" w:type="dxa"/>
            <w:vAlign w:val="center"/>
          </w:tcPr>
          <w:p w14:paraId="0D5B9763" w14:textId="77777777" w:rsidR="00886369" w:rsidRDefault="00000000">
            <w:pPr>
              <w:pStyle w:val="ConsPlusNormal0"/>
              <w:jc w:val="center"/>
            </w:pPr>
            <w:r>
              <w:t>23</w:t>
            </w:r>
          </w:p>
        </w:tc>
        <w:tc>
          <w:tcPr>
            <w:tcW w:w="1814" w:type="dxa"/>
            <w:vAlign w:val="center"/>
          </w:tcPr>
          <w:p w14:paraId="0DCB77B3" w14:textId="77777777" w:rsidR="00886369" w:rsidRDefault="00000000">
            <w:pPr>
              <w:pStyle w:val="ConsPlusNormal0"/>
              <w:jc w:val="center"/>
            </w:pPr>
            <w:r>
              <w:t>X</w:t>
            </w:r>
          </w:p>
        </w:tc>
        <w:tc>
          <w:tcPr>
            <w:tcW w:w="2041" w:type="dxa"/>
            <w:vAlign w:val="center"/>
          </w:tcPr>
          <w:p w14:paraId="51BBD37C" w14:textId="77777777" w:rsidR="00886369" w:rsidRDefault="00000000">
            <w:pPr>
              <w:pStyle w:val="ConsPlusNormal0"/>
              <w:jc w:val="center"/>
            </w:pPr>
            <w:r>
              <w:t>X</w:t>
            </w:r>
          </w:p>
        </w:tc>
        <w:tc>
          <w:tcPr>
            <w:tcW w:w="1984" w:type="dxa"/>
            <w:vAlign w:val="center"/>
          </w:tcPr>
          <w:p w14:paraId="2DAD2480" w14:textId="77777777" w:rsidR="00886369" w:rsidRDefault="00000000">
            <w:pPr>
              <w:pStyle w:val="ConsPlusNormal0"/>
              <w:jc w:val="center"/>
            </w:pPr>
            <w:r>
              <w:t>X</w:t>
            </w:r>
          </w:p>
        </w:tc>
        <w:tc>
          <w:tcPr>
            <w:tcW w:w="1474" w:type="dxa"/>
            <w:vAlign w:val="center"/>
          </w:tcPr>
          <w:p w14:paraId="665DFDEB" w14:textId="77777777" w:rsidR="00886369" w:rsidRDefault="00000000">
            <w:pPr>
              <w:pStyle w:val="ConsPlusNormal0"/>
              <w:jc w:val="center"/>
            </w:pPr>
            <w:r>
              <w:t>X</w:t>
            </w:r>
          </w:p>
        </w:tc>
        <w:tc>
          <w:tcPr>
            <w:tcW w:w="1474" w:type="dxa"/>
            <w:vAlign w:val="center"/>
          </w:tcPr>
          <w:p w14:paraId="3EE2FBC9" w14:textId="77777777" w:rsidR="00886369" w:rsidRDefault="00000000">
            <w:pPr>
              <w:pStyle w:val="ConsPlusNormal0"/>
              <w:jc w:val="center"/>
            </w:pPr>
            <w:r>
              <w:t>9 954,7</w:t>
            </w:r>
          </w:p>
        </w:tc>
        <w:tc>
          <w:tcPr>
            <w:tcW w:w="1417" w:type="dxa"/>
            <w:vAlign w:val="center"/>
          </w:tcPr>
          <w:p w14:paraId="24E21893" w14:textId="77777777" w:rsidR="00886369" w:rsidRDefault="00000000">
            <w:pPr>
              <w:pStyle w:val="ConsPlusNormal0"/>
              <w:jc w:val="center"/>
            </w:pPr>
            <w:r>
              <w:t>X</w:t>
            </w:r>
          </w:p>
        </w:tc>
        <w:tc>
          <w:tcPr>
            <w:tcW w:w="1417" w:type="dxa"/>
            <w:vAlign w:val="center"/>
          </w:tcPr>
          <w:p w14:paraId="10D58EFB" w14:textId="77777777" w:rsidR="00886369" w:rsidRDefault="00000000">
            <w:pPr>
              <w:pStyle w:val="ConsPlusNormal0"/>
              <w:jc w:val="center"/>
            </w:pPr>
            <w:r>
              <w:t>6 003 085,0</w:t>
            </w:r>
          </w:p>
        </w:tc>
        <w:tc>
          <w:tcPr>
            <w:tcW w:w="1361" w:type="dxa"/>
            <w:vAlign w:val="center"/>
          </w:tcPr>
          <w:p w14:paraId="6BDAE2E9" w14:textId="77777777" w:rsidR="00886369" w:rsidRDefault="00000000">
            <w:pPr>
              <w:pStyle w:val="ConsPlusNormal0"/>
              <w:jc w:val="center"/>
            </w:pPr>
            <w:r>
              <w:t>X</w:t>
            </w:r>
          </w:p>
        </w:tc>
      </w:tr>
      <w:tr w:rsidR="00886369" w14:paraId="7F5562E2" w14:textId="77777777">
        <w:tc>
          <w:tcPr>
            <w:tcW w:w="3118" w:type="dxa"/>
            <w:vAlign w:val="center"/>
          </w:tcPr>
          <w:p w14:paraId="7C54BE07" w14:textId="77777777" w:rsidR="00886369" w:rsidRDefault="00000000">
            <w:pPr>
              <w:pStyle w:val="ConsPlusNormal0"/>
              <w:jc w:val="both"/>
            </w:pPr>
            <w:r>
              <w:t xml:space="preserve">2.1.1. посещения для проведения профилактических медицинских осмотров (сумма </w:t>
            </w:r>
            <w:hyperlink w:anchor="P9397" w:tooltip="33.1.1">
              <w:r w:rsidR="00886369">
                <w:rPr>
                  <w:color w:val="0000FF"/>
                </w:rPr>
                <w:t>строк 33.1.1</w:t>
              </w:r>
            </w:hyperlink>
            <w:r>
              <w:t xml:space="preserve"> + </w:t>
            </w:r>
            <w:hyperlink w:anchor="P9947" w:tooltip="41.1.1">
              <w:r w:rsidR="00886369">
                <w:rPr>
                  <w:color w:val="0000FF"/>
                </w:rPr>
                <w:t>41.1.1</w:t>
              </w:r>
            </w:hyperlink>
            <w:r>
              <w:t xml:space="preserve"> + </w:t>
            </w:r>
            <w:hyperlink w:anchor="P10567" w:tooltip="50.1.1">
              <w:r w:rsidR="00886369">
                <w:rPr>
                  <w:color w:val="0000FF"/>
                </w:rPr>
                <w:t>50.1.1</w:t>
              </w:r>
            </w:hyperlink>
            <w:r>
              <w:t>)</w:t>
            </w:r>
          </w:p>
        </w:tc>
        <w:tc>
          <w:tcPr>
            <w:tcW w:w="1134" w:type="dxa"/>
            <w:vAlign w:val="center"/>
          </w:tcPr>
          <w:p w14:paraId="5A0B1AC3" w14:textId="77777777" w:rsidR="00886369" w:rsidRDefault="00000000">
            <w:pPr>
              <w:pStyle w:val="ConsPlusNormal0"/>
              <w:jc w:val="center"/>
            </w:pPr>
            <w:r>
              <w:t>23.1.1</w:t>
            </w:r>
          </w:p>
        </w:tc>
        <w:tc>
          <w:tcPr>
            <w:tcW w:w="1814" w:type="dxa"/>
            <w:vAlign w:val="center"/>
          </w:tcPr>
          <w:p w14:paraId="770E8D5E" w14:textId="77777777" w:rsidR="00886369" w:rsidRDefault="00000000">
            <w:pPr>
              <w:pStyle w:val="ConsPlusNormal0"/>
              <w:jc w:val="center"/>
            </w:pPr>
            <w:r>
              <w:t>комплексное посещение</w:t>
            </w:r>
          </w:p>
        </w:tc>
        <w:tc>
          <w:tcPr>
            <w:tcW w:w="2041" w:type="dxa"/>
            <w:vAlign w:val="center"/>
          </w:tcPr>
          <w:p w14:paraId="045249E3" w14:textId="77777777" w:rsidR="00886369" w:rsidRDefault="00000000">
            <w:pPr>
              <w:pStyle w:val="ConsPlusNormal0"/>
              <w:jc w:val="center"/>
            </w:pPr>
            <w:r>
              <w:t>0,260168</w:t>
            </w:r>
          </w:p>
        </w:tc>
        <w:tc>
          <w:tcPr>
            <w:tcW w:w="1984" w:type="dxa"/>
            <w:vAlign w:val="center"/>
          </w:tcPr>
          <w:p w14:paraId="63E92AF5" w14:textId="77777777" w:rsidR="00886369" w:rsidRDefault="00000000">
            <w:pPr>
              <w:pStyle w:val="ConsPlusNormal0"/>
              <w:jc w:val="center"/>
            </w:pPr>
            <w:r>
              <w:t>2983,1</w:t>
            </w:r>
          </w:p>
        </w:tc>
        <w:tc>
          <w:tcPr>
            <w:tcW w:w="1474" w:type="dxa"/>
            <w:vAlign w:val="center"/>
          </w:tcPr>
          <w:p w14:paraId="0321DA44" w14:textId="77777777" w:rsidR="00886369" w:rsidRDefault="00000000">
            <w:pPr>
              <w:pStyle w:val="ConsPlusNormal0"/>
              <w:jc w:val="center"/>
            </w:pPr>
            <w:r>
              <w:t>X</w:t>
            </w:r>
          </w:p>
        </w:tc>
        <w:tc>
          <w:tcPr>
            <w:tcW w:w="1474" w:type="dxa"/>
            <w:vAlign w:val="center"/>
          </w:tcPr>
          <w:p w14:paraId="44BF0D56" w14:textId="77777777" w:rsidR="00886369" w:rsidRDefault="00000000">
            <w:pPr>
              <w:pStyle w:val="ConsPlusNormal0"/>
              <w:jc w:val="center"/>
            </w:pPr>
            <w:r>
              <w:t>776,1</w:t>
            </w:r>
          </w:p>
        </w:tc>
        <w:tc>
          <w:tcPr>
            <w:tcW w:w="1417" w:type="dxa"/>
            <w:vAlign w:val="center"/>
          </w:tcPr>
          <w:p w14:paraId="706F83A5" w14:textId="77777777" w:rsidR="00886369" w:rsidRDefault="00000000">
            <w:pPr>
              <w:pStyle w:val="ConsPlusNormal0"/>
              <w:jc w:val="center"/>
            </w:pPr>
            <w:r>
              <w:t>X</w:t>
            </w:r>
          </w:p>
        </w:tc>
        <w:tc>
          <w:tcPr>
            <w:tcW w:w="1417" w:type="dxa"/>
            <w:vAlign w:val="center"/>
          </w:tcPr>
          <w:p w14:paraId="011A34E6" w14:textId="77777777" w:rsidR="00886369" w:rsidRDefault="00000000">
            <w:pPr>
              <w:pStyle w:val="ConsPlusNormal0"/>
              <w:jc w:val="center"/>
            </w:pPr>
            <w:r>
              <w:t>468 022,9</w:t>
            </w:r>
          </w:p>
        </w:tc>
        <w:tc>
          <w:tcPr>
            <w:tcW w:w="1361" w:type="dxa"/>
            <w:vAlign w:val="center"/>
          </w:tcPr>
          <w:p w14:paraId="656C1B04" w14:textId="77777777" w:rsidR="00886369" w:rsidRDefault="00000000">
            <w:pPr>
              <w:pStyle w:val="ConsPlusNormal0"/>
              <w:jc w:val="center"/>
            </w:pPr>
            <w:r>
              <w:t>X</w:t>
            </w:r>
          </w:p>
        </w:tc>
      </w:tr>
      <w:tr w:rsidR="00886369" w14:paraId="45CDAC3E" w14:textId="77777777">
        <w:tc>
          <w:tcPr>
            <w:tcW w:w="3118" w:type="dxa"/>
            <w:vAlign w:val="center"/>
          </w:tcPr>
          <w:p w14:paraId="09BF7C21" w14:textId="77777777" w:rsidR="00886369" w:rsidRDefault="00000000">
            <w:pPr>
              <w:pStyle w:val="ConsPlusNormal0"/>
              <w:jc w:val="both"/>
            </w:pPr>
            <w:r>
              <w:t xml:space="preserve">2.1.2. посещения для проведения диспансеризации, всего (сумма </w:t>
            </w:r>
            <w:hyperlink w:anchor="P9407" w:tooltip="33.1.2">
              <w:r w:rsidR="00886369">
                <w:rPr>
                  <w:color w:val="0000FF"/>
                </w:rPr>
                <w:t>строк 32.1.2</w:t>
              </w:r>
            </w:hyperlink>
            <w:r>
              <w:t xml:space="preserve"> + </w:t>
            </w:r>
            <w:hyperlink w:anchor="P9957" w:tooltip="41.1.2">
              <w:r w:rsidR="00886369">
                <w:rPr>
                  <w:color w:val="0000FF"/>
                </w:rPr>
                <w:t>41.1.2</w:t>
              </w:r>
            </w:hyperlink>
            <w:r>
              <w:t xml:space="preserve"> + </w:t>
            </w:r>
            <w:hyperlink w:anchor="P10577" w:tooltip="50.1.2">
              <w:r w:rsidR="00886369">
                <w:rPr>
                  <w:color w:val="0000FF"/>
                </w:rPr>
                <w:t>50.1.2</w:t>
              </w:r>
            </w:hyperlink>
            <w:r>
              <w:t>), в том числе:</w:t>
            </w:r>
          </w:p>
        </w:tc>
        <w:tc>
          <w:tcPr>
            <w:tcW w:w="1134" w:type="dxa"/>
            <w:vAlign w:val="center"/>
          </w:tcPr>
          <w:p w14:paraId="1209B391" w14:textId="77777777" w:rsidR="00886369" w:rsidRDefault="00000000">
            <w:pPr>
              <w:pStyle w:val="ConsPlusNormal0"/>
              <w:jc w:val="center"/>
            </w:pPr>
            <w:r>
              <w:t>23.1.2</w:t>
            </w:r>
          </w:p>
        </w:tc>
        <w:tc>
          <w:tcPr>
            <w:tcW w:w="1814" w:type="dxa"/>
            <w:vAlign w:val="center"/>
          </w:tcPr>
          <w:p w14:paraId="193A7049" w14:textId="77777777" w:rsidR="00886369" w:rsidRDefault="00000000">
            <w:pPr>
              <w:pStyle w:val="ConsPlusNormal0"/>
              <w:jc w:val="center"/>
            </w:pPr>
            <w:r>
              <w:t>комплексное посещение</w:t>
            </w:r>
          </w:p>
        </w:tc>
        <w:tc>
          <w:tcPr>
            <w:tcW w:w="2041" w:type="dxa"/>
            <w:vAlign w:val="center"/>
          </w:tcPr>
          <w:p w14:paraId="71F2533E" w14:textId="77777777" w:rsidR="00886369" w:rsidRDefault="00000000">
            <w:pPr>
              <w:pStyle w:val="ConsPlusNormal0"/>
              <w:jc w:val="center"/>
            </w:pPr>
            <w:r>
              <w:t>0,439948</w:t>
            </w:r>
          </w:p>
        </w:tc>
        <w:tc>
          <w:tcPr>
            <w:tcW w:w="1984" w:type="dxa"/>
            <w:vAlign w:val="center"/>
          </w:tcPr>
          <w:p w14:paraId="78707099" w14:textId="77777777" w:rsidR="00886369" w:rsidRDefault="00000000">
            <w:pPr>
              <w:pStyle w:val="ConsPlusNormal0"/>
              <w:jc w:val="center"/>
            </w:pPr>
            <w:r>
              <w:t>3568,1</w:t>
            </w:r>
          </w:p>
        </w:tc>
        <w:tc>
          <w:tcPr>
            <w:tcW w:w="1474" w:type="dxa"/>
            <w:vAlign w:val="center"/>
          </w:tcPr>
          <w:p w14:paraId="0C9CA02F" w14:textId="77777777" w:rsidR="00886369" w:rsidRDefault="00000000">
            <w:pPr>
              <w:pStyle w:val="ConsPlusNormal0"/>
              <w:jc w:val="center"/>
            </w:pPr>
            <w:r>
              <w:t>X</w:t>
            </w:r>
          </w:p>
        </w:tc>
        <w:tc>
          <w:tcPr>
            <w:tcW w:w="1474" w:type="dxa"/>
            <w:vAlign w:val="center"/>
          </w:tcPr>
          <w:p w14:paraId="6FB9F5A0" w14:textId="77777777" w:rsidR="00886369" w:rsidRDefault="00000000">
            <w:pPr>
              <w:pStyle w:val="ConsPlusNormal0"/>
              <w:jc w:val="center"/>
            </w:pPr>
            <w:r>
              <w:t>1 569,8</w:t>
            </w:r>
          </w:p>
        </w:tc>
        <w:tc>
          <w:tcPr>
            <w:tcW w:w="1417" w:type="dxa"/>
            <w:vAlign w:val="center"/>
          </w:tcPr>
          <w:p w14:paraId="4C10F110" w14:textId="77777777" w:rsidR="00886369" w:rsidRDefault="00000000">
            <w:pPr>
              <w:pStyle w:val="ConsPlusNormal0"/>
              <w:jc w:val="center"/>
            </w:pPr>
            <w:r>
              <w:t>X</w:t>
            </w:r>
          </w:p>
        </w:tc>
        <w:tc>
          <w:tcPr>
            <w:tcW w:w="1417" w:type="dxa"/>
            <w:vAlign w:val="center"/>
          </w:tcPr>
          <w:p w14:paraId="40FCC90E" w14:textId="77777777" w:rsidR="00886369" w:rsidRDefault="00000000">
            <w:pPr>
              <w:pStyle w:val="ConsPlusNormal0"/>
              <w:jc w:val="center"/>
            </w:pPr>
            <w:r>
              <w:t>946 637,6</w:t>
            </w:r>
          </w:p>
        </w:tc>
        <w:tc>
          <w:tcPr>
            <w:tcW w:w="1361" w:type="dxa"/>
            <w:vAlign w:val="center"/>
          </w:tcPr>
          <w:p w14:paraId="3CB9FA8C" w14:textId="77777777" w:rsidR="00886369" w:rsidRDefault="00000000">
            <w:pPr>
              <w:pStyle w:val="ConsPlusNormal0"/>
              <w:jc w:val="center"/>
            </w:pPr>
            <w:r>
              <w:t>X</w:t>
            </w:r>
          </w:p>
        </w:tc>
      </w:tr>
      <w:tr w:rsidR="00886369" w14:paraId="2A06EB80" w14:textId="77777777">
        <w:tc>
          <w:tcPr>
            <w:tcW w:w="3118" w:type="dxa"/>
            <w:vAlign w:val="center"/>
          </w:tcPr>
          <w:p w14:paraId="7E55A920" w14:textId="77777777" w:rsidR="00886369" w:rsidRDefault="00000000">
            <w:pPr>
              <w:pStyle w:val="ConsPlusNormal0"/>
              <w:jc w:val="both"/>
            </w:pPr>
            <w:r>
              <w:t xml:space="preserve">2.1.2.1. для проведения углубленной диспансеризации (сумма </w:t>
            </w:r>
            <w:hyperlink w:anchor="P9417" w:tooltip="33.1.2.1">
              <w:r w:rsidR="00886369">
                <w:rPr>
                  <w:color w:val="0000FF"/>
                </w:rPr>
                <w:t>строк 33.1.2.1</w:t>
              </w:r>
            </w:hyperlink>
            <w:r>
              <w:t xml:space="preserve"> + </w:t>
            </w:r>
            <w:hyperlink w:anchor="P9967" w:tooltip="41.1.2.1">
              <w:r w:rsidR="00886369">
                <w:rPr>
                  <w:color w:val="0000FF"/>
                </w:rPr>
                <w:t>41.1.2.1</w:t>
              </w:r>
            </w:hyperlink>
            <w:r>
              <w:t xml:space="preserve"> + </w:t>
            </w:r>
            <w:hyperlink w:anchor="P10587" w:tooltip="50.1.2.1.">
              <w:r w:rsidR="00886369">
                <w:rPr>
                  <w:color w:val="0000FF"/>
                </w:rPr>
                <w:t>50.1.2.1</w:t>
              </w:r>
            </w:hyperlink>
            <w:r>
              <w:t>)</w:t>
            </w:r>
          </w:p>
        </w:tc>
        <w:tc>
          <w:tcPr>
            <w:tcW w:w="1134" w:type="dxa"/>
            <w:vAlign w:val="center"/>
          </w:tcPr>
          <w:p w14:paraId="37463254" w14:textId="77777777" w:rsidR="00886369" w:rsidRDefault="00000000">
            <w:pPr>
              <w:pStyle w:val="ConsPlusNormal0"/>
              <w:jc w:val="center"/>
            </w:pPr>
            <w:r>
              <w:t>23.1.2.1</w:t>
            </w:r>
          </w:p>
        </w:tc>
        <w:tc>
          <w:tcPr>
            <w:tcW w:w="1814" w:type="dxa"/>
            <w:vAlign w:val="center"/>
          </w:tcPr>
          <w:p w14:paraId="1B05842E" w14:textId="77777777" w:rsidR="00886369" w:rsidRDefault="00000000">
            <w:pPr>
              <w:pStyle w:val="ConsPlusNormal0"/>
              <w:jc w:val="center"/>
            </w:pPr>
            <w:r>
              <w:t>комплексное посещение</w:t>
            </w:r>
          </w:p>
        </w:tc>
        <w:tc>
          <w:tcPr>
            <w:tcW w:w="2041" w:type="dxa"/>
            <w:vAlign w:val="center"/>
          </w:tcPr>
          <w:p w14:paraId="3DAC8D03" w14:textId="77777777" w:rsidR="00886369" w:rsidRDefault="00000000">
            <w:pPr>
              <w:pStyle w:val="ConsPlusNormal0"/>
              <w:jc w:val="center"/>
            </w:pPr>
            <w:r>
              <w:t>0,050758</w:t>
            </w:r>
          </w:p>
        </w:tc>
        <w:tc>
          <w:tcPr>
            <w:tcW w:w="1984" w:type="dxa"/>
            <w:vAlign w:val="center"/>
          </w:tcPr>
          <w:p w14:paraId="1FAA7DB0" w14:textId="77777777" w:rsidR="00886369" w:rsidRDefault="00000000">
            <w:pPr>
              <w:pStyle w:val="ConsPlusNormal0"/>
              <w:jc w:val="center"/>
            </w:pPr>
            <w:r>
              <w:t>2684,4</w:t>
            </w:r>
          </w:p>
        </w:tc>
        <w:tc>
          <w:tcPr>
            <w:tcW w:w="1474" w:type="dxa"/>
            <w:vAlign w:val="center"/>
          </w:tcPr>
          <w:p w14:paraId="6AA49B5B" w14:textId="77777777" w:rsidR="00886369" w:rsidRDefault="00000000">
            <w:pPr>
              <w:pStyle w:val="ConsPlusNormal0"/>
              <w:jc w:val="center"/>
            </w:pPr>
            <w:r>
              <w:t>X</w:t>
            </w:r>
          </w:p>
        </w:tc>
        <w:tc>
          <w:tcPr>
            <w:tcW w:w="1474" w:type="dxa"/>
            <w:vAlign w:val="center"/>
          </w:tcPr>
          <w:p w14:paraId="47E8EAC5" w14:textId="77777777" w:rsidR="00886369" w:rsidRDefault="00000000">
            <w:pPr>
              <w:pStyle w:val="ConsPlusNormal0"/>
              <w:jc w:val="center"/>
            </w:pPr>
            <w:r>
              <w:t>136,3</w:t>
            </w:r>
          </w:p>
        </w:tc>
        <w:tc>
          <w:tcPr>
            <w:tcW w:w="1417" w:type="dxa"/>
            <w:vAlign w:val="center"/>
          </w:tcPr>
          <w:p w14:paraId="4D8352F2" w14:textId="77777777" w:rsidR="00886369" w:rsidRDefault="00000000">
            <w:pPr>
              <w:pStyle w:val="ConsPlusNormal0"/>
              <w:jc w:val="center"/>
            </w:pPr>
            <w:r>
              <w:t>X</w:t>
            </w:r>
          </w:p>
        </w:tc>
        <w:tc>
          <w:tcPr>
            <w:tcW w:w="1417" w:type="dxa"/>
            <w:vAlign w:val="center"/>
          </w:tcPr>
          <w:p w14:paraId="4211DD6A" w14:textId="77777777" w:rsidR="00886369" w:rsidRDefault="00000000">
            <w:pPr>
              <w:pStyle w:val="ConsPlusNormal0"/>
              <w:jc w:val="center"/>
            </w:pPr>
            <w:r>
              <w:t>82 166,9</w:t>
            </w:r>
          </w:p>
        </w:tc>
        <w:tc>
          <w:tcPr>
            <w:tcW w:w="1361" w:type="dxa"/>
            <w:vAlign w:val="center"/>
          </w:tcPr>
          <w:p w14:paraId="4267FAA2" w14:textId="77777777" w:rsidR="00886369" w:rsidRDefault="00000000">
            <w:pPr>
              <w:pStyle w:val="ConsPlusNormal0"/>
              <w:jc w:val="center"/>
            </w:pPr>
            <w:r>
              <w:t>X</w:t>
            </w:r>
          </w:p>
        </w:tc>
      </w:tr>
      <w:tr w:rsidR="00886369" w14:paraId="0795E55F" w14:textId="77777777">
        <w:tc>
          <w:tcPr>
            <w:tcW w:w="3118" w:type="dxa"/>
            <w:vAlign w:val="center"/>
          </w:tcPr>
          <w:p w14:paraId="66854E63" w14:textId="77777777" w:rsidR="00886369" w:rsidRDefault="00000000">
            <w:pPr>
              <w:pStyle w:val="ConsPlusNormal0"/>
              <w:jc w:val="both"/>
            </w:pPr>
            <w:r>
              <w:t xml:space="preserve">2.1.3. Диспансеризация для оценки репродуктивного здоровья женщин и мужчин (сумма </w:t>
            </w:r>
            <w:hyperlink w:anchor="P9427" w:tooltip="33.1.3">
              <w:r w:rsidR="00886369">
                <w:rPr>
                  <w:color w:val="0000FF"/>
                </w:rPr>
                <w:t>строк 33.1.3</w:t>
              </w:r>
            </w:hyperlink>
            <w:r>
              <w:t xml:space="preserve"> + </w:t>
            </w:r>
            <w:hyperlink w:anchor="P9977" w:tooltip="41.1.3">
              <w:r w:rsidR="00886369">
                <w:rPr>
                  <w:color w:val="0000FF"/>
                </w:rPr>
                <w:t>41.1.3</w:t>
              </w:r>
            </w:hyperlink>
            <w:r>
              <w:t xml:space="preserve"> + </w:t>
            </w:r>
            <w:hyperlink w:anchor="P10597" w:tooltip="50.1.3">
              <w:r w:rsidR="00886369">
                <w:rPr>
                  <w:color w:val="0000FF"/>
                </w:rPr>
                <w:t>50.1.3</w:t>
              </w:r>
            </w:hyperlink>
            <w:r>
              <w:t>)</w:t>
            </w:r>
          </w:p>
        </w:tc>
        <w:tc>
          <w:tcPr>
            <w:tcW w:w="1134" w:type="dxa"/>
            <w:vAlign w:val="center"/>
          </w:tcPr>
          <w:p w14:paraId="231D1158" w14:textId="77777777" w:rsidR="00886369" w:rsidRDefault="00000000">
            <w:pPr>
              <w:pStyle w:val="ConsPlusNormal0"/>
              <w:jc w:val="center"/>
            </w:pPr>
            <w:r>
              <w:t>23.1</w:t>
            </w:r>
          </w:p>
        </w:tc>
        <w:tc>
          <w:tcPr>
            <w:tcW w:w="1814" w:type="dxa"/>
            <w:vAlign w:val="center"/>
          </w:tcPr>
          <w:p w14:paraId="2D2F2D98" w14:textId="77777777" w:rsidR="00886369" w:rsidRDefault="00000000">
            <w:pPr>
              <w:pStyle w:val="ConsPlusNormal0"/>
              <w:jc w:val="center"/>
            </w:pPr>
            <w:r>
              <w:t>комплексное посещение</w:t>
            </w:r>
          </w:p>
        </w:tc>
        <w:tc>
          <w:tcPr>
            <w:tcW w:w="2041" w:type="dxa"/>
            <w:vAlign w:val="center"/>
          </w:tcPr>
          <w:p w14:paraId="05F4E4C8" w14:textId="77777777" w:rsidR="00886369" w:rsidRDefault="00000000">
            <w:pPr>
              <w:pStyle w:val="ConsPlusNormal0"/>
              <w:jc w:val="center"/>
            </w:pPr>
            <w:r>
              <w:t>0,170688</w:t>
            </w:r>
          </w:p>
        </w:tc>
        <w:tc>
          <w:tcPr>
            <w:tcW w:w="1984" w:type="dxa"/>
            <w:vAlign w:val="center"/>
          </w:tcPr>
          <w:p w14:paraId="1EF987DA" w14:textId="77777777" w:rsidR="00886369" w:rsidRDefault="00000000">
            <w:pPr>
              <w:pStyle w:val="ConsPlusNormal0"/>
              <w:jc w:val="center"/>
            </w:pPr>
            <w:r>
              <w:t>2 210,10</w:t>
            </w:r>
          </w:p>
        </w:tc>
        <w:tc>
          <w:tcPr>
            <w:tcW w:w="1474" w:type="dxa"/>
            <w:vAlign w:val="center"/>
          </w:tcPr>
          <w:p w14:paraId="65DD7CB3" w14:textId="77777777" w:rsidR="00886369" w:rsidRDefault="00000000">
            <w:pPr>
              <w:pStyle w:val="ConsPlusNormal0"/>
              <w:jc w:val="center"/>
            </w:pPr>
            <w:r>
              <w:t>X</w:t>
            </w:r>
          </w:p>
        </w:tc>
        <w:tc>
          <w:tcPr>
            <w:tcW w:w="1474" w:type="dxa"/>
            <w:vAlign w:val="center"/>
          </w:tcPr>
          <w:p w14:paraId="7D05DC4E" w14:textId="77777777" w:rsidR="00886369" w:rsidRDefault="00000000">
            <w:pPr>
              <w:pStyle w:val="ConsPlusNormal0"/>
              <w:jc w:val="center"/>
            </w:pPr>
            <w:r>
              <w:t>377,24</w:t>
            </w:r>
          </w:p>
        </w:tc>
        <w:tc>
          <w:tcPr>
            <w:tcW w:w="1417" w:type="dxa"/>
            <w:vAlign w:val="center"/>
          </w:tcPr>
          <w:p w14:paraId="64E19126" w14:textId="77777777" w:rsidR="00886369" w:rsidRDefault="00000000">
            <w:pPr>
              <w:pStyle w:val="ConsPlusNormal0"/>
              <w:jc w:val="center"/>
            </w:pPr>
            <w:r>
              <w:t>X</w:t>
            </w:r>
          </w:p>
        </w:tc>
        <w:tc>
          <w:tcPr>
            <w:tcW w:w="1417" w:type="dxa"/>
            <w:vAlign w:val="center"/>
          </w:tcPr>
          <w:p w14:paraId="3C8A3F8A" w14:textId="77777777" w:rsidR="00886369" w:rsidRDefault="00000000">
            <w:pPr>
              <w:pStyle w:val="ConsPlusNormal0"/>
              <w:jc w:val="center"/>
            </w:pPr>
            <w:r>
              <w:t>227 489,0</w:t>
            </w:r>
          </w:p>
        </w:tc>
        <w:tc>
          <w:tcPr>
            <w:tcW w:w="1361" w:type="dxa"/>
            <w:vAlign w:val="center"/>
          </w:tcPr>
          <w:p w14:paraId="1EB457B8" w14:textId="77777777" w:rsidR="00886369" w:rsidRDefault="00000000">
            <w:pPr>
              <w:pStyle w:val="ConsPlusNormal0"/>
              <w:jc w:val="center"/>
            </w:pPr>
            <w:r>
              <w:t>X</w:t>
            </w:r>
          </w:p>
        </w:tc>
      </w:tr>
      <w:tr w:rsidR="00886369" w14:paraId="5DA85B41" w14:textId="77777777">
        <w:tc>
          <w:tcPr>
            <w:tcW w:w="3118" w:type="dxa"/>
            <w:vAlign w:val="center"/>
          </w:tcPr>
          <w:p w14:paraId="1C8D117B" w14:textId="77777777" w:rsidR="00886369" w:rsidRDefault="00000000">
            <w:pPr>
              <w:pStyle w:val="ConsPlusNormal0"/>
              <w:ind w:firstLine="283"/>
              <w:jc w:val="both"/>
            </w:pPr>
            <w:r>
              <w:t xml:space="preserve">женщины (сумма </w:t>
            </w:r>
            <w:hyperlink w:anchor="P9437" w:tooltip="33.1.3.1">
              <w:r w:rsidR="00886369">
                <w:rPr>
                  <w:color w:val="0000FF"/>
                </w:rPr>
                <w:t>строк 33.1.3.1</w:t>
              </w:r>
            </w:hyperlink>
            <w:r>
              <w:t xml:space="preserve"> + </w:t>
            </w:r>
            <w:hyperlink w:anchor="P9987" w:tooltip="41.1.3.1">
              <w:r w:rsidR="00886369">
                <w:rPr>
                  <w:color w:val="0000FF"/>
                </w:rPr>
                <w:t>41.1.3.1</w:t>
              </w:r>
            </w:hyperlink>
            <w:r>
              <w:t xml:space="preserve"> + </w:t>
            </w:r>
            <w:hyperlink w:anchor="P10607" w:tooltip="50.1.3.1.">
              <w:r w:rsidR="00886369">
                <w:rPr>
                  <w:color w:val="0000FF"/>
                </w:rPr>
                <w:t>50.1.3.1</w:t>
              </w:r>
            </w:hyperlink>
            <w:r>
              <w:t>)</w:t>
            </w:r>
          </w:p>
        </w:tc>
        <w:tc>
          <w:tcPr>
            <w:tcW w:w="1134" w:type="dxa"/>
            <w:vAlign w:val="center"/>
          </w:tcPr>
          <w:p w14:paraId="6AE4565A" w14:textId="77777777" w:rsidR="00886369" w:rsidRDefault="00000000">
            <w:pPr>
              <w:pStyle w:val="ConsPlusNormal0"/>
              <w:jc w:val="center"/>
            </w:pPr>
            <w:r>
              <w:t>23.1.3</w:t>
            </w:r>
          </w:p>
        </w:tc>
        <w:tc>
          <w:tcPr>
            <w:tcW w:w="1814" w:type="dxa"/>
            <w:vAlign w:val="center"/>
          </w:tcPr>
          <w:p w14:paraId="54D19D26" w14:textId="77777777" w:rsidR="00886369" w:rsidRDefault="00000000">
            <w:pPr>
              <w:pStyle w:val="ConsPlusNormal0"/>
              <w:jc w:val="center"/>
            </w:pPr>
            <w:r>
              <w:t>комплексное посещение</w:t>
            </w:r>
          </w:p>
        </w:tc>
        <w:tc>
          <w:tcPr>
            <w:tcW w:w="2041" w:type="dxa"/>
            <w:vAlign w:val="center"/>
          </w:tcPr>
          <w:p w14:paraId="0886AEB9" w14:textId="77777777" w:rsidR="00886369" w:rsidRDefault="00000000">
            <w:pPr>
              <w:pStyle w:val="ConsPlusNormal0"/>
              <w:jc w:val="center"/>
            </w:pPr>
            <w:r>
              <w:t>0,087373</w:t>
            </w:r>
          </w:p>
        </w:tc>
        <w:tc>
          <w:tcPr>
            <w:tcW w:w="1984" w:type="dxa"/>
            <w:vAlign w:val="center"/>
          </w:tcPr>
          <w:p w14:paraId="31E9A29C" w14:textId="77777777" w:rsidR="00886369" w:rsidRDefault="00000000">
            <w:pPr>
              <w:pStyle w:val="ConsPlusNormal0"/>
              <w:jc w:val="center"/>
            </w:pPr>
            <w:r>
              <w:t>3 490,10</w:t>
            </w:r>
          </w:p>
        </w:tc>
        <w:tc>
          <w:tcPr>
            <w:tcW w:w="1474" w:type="dxa"/>
            <w:vAlign w:val="center"/>
          </w:tcPr>
          <w:p w14:paraId="6B100560" w14:textId="77777777" w:rsidR="00886369" w:rsidRDefault="00000000">
            <w:pPr>
              <w:pStyle w:val="ConsPlusNormal0"/>
              <w:jc w:val="center"/>
            </w:pPr>
            <w:r>
              <w:t>X</w:t>
            </w:r>
          </w:p>
        </w:tc>
        <w:tc>
          <w:tcPr>
            <w:tcW w:w="1474" w:type="dxa"/>
            <w:vAlign w:val="center"/>
          </w:tcPr>
          <w:p w14:paraId="60AB1162" w14:textId="77777777" w:rsidR="00886369" w:rsidRDefault="00000000">
            <w:pPr>
              <w:pStyle w:val="ConsPlusNormal0"/>
              <w:jc w:val="center"/>
            </w:pPr>
            <w:r>
              <w:t>304,94</w:t>
            </w:r>
          </w:p>
        </w:tc>
        <w:tc>
          <w:tcPr>
            <w:tcW w:w="1417" w:type="dxa"/>
            <w:vAlign w:val="center"/>
          </w:tcPr>
          <w:p w14:paraId="1DC6D0D1" w14:textId="77777777" w:rsidR="00886369" w:rsidRDefault="00000000">
            <w:pPr>
              <w:pStyle w:val="ConsPlusNormal0"/>
              <w:jc w:val="center"/>
            </w:pPr>
            <w:r>
              <w:t>X</w:t>
            </w:r>
          </w:p>
        </w:tc>
        <w:tc>
          <w:tcPr>
            <w:tcW w:w="1417" w:type="dxa"/>
            <w:vAlign w:val="center"/>
          </w:tcPr>
          <w:p w14:paraId="6F45B133" w14:textId="77777777" w:rsidR="00886369" w:rsidRDefault="00000000">
            <w:pPr>
              <w:pStyle w:val="ConsPlusNormal0"/>
              <w:jc w:val="center"/>
            </w:pPr>
            <w:r>
              <w:t>183 891,0</w:t>
            </w:r>
          </w:p>
        </w:tc>
        <w:tc>
          <w:tcPr>
            <w:tcW w:w="1361" w:type="dxa"/>
            <w:vAlign w:val="center"/>
          </w:tcPr>
          <w:p w14:paraId="5FABD21C" w14:textId="77777777" w:rsidR="00886369" w:rsidRDefault="00000000">
            <w:pPr>
              <w:pStyle w:val="ConsPlusNormal0"/>
              <w:jc w:val="center"/>
            </w:pPr>
            <w:r>
              <w:t>X</w:t>
            </w:r>
          </w:p>
        </w:tc>
      </w:tr>
      <w:tr w:rsidR="00886369" w14:paraId="54C370E2" w14:textId="77777777">
        <w:tc>
          <w:tcPr>
            <w:tcW w:w="3118" w:type="dxa"/>
            <w:vAlign w:val="center"/>
          </w:tcPr>
          <w:p w14:paraId="1EC1B9B6" w14:textId="77777777" w:rsidR="00886369" w:rsidRDefault="00000000">
            <w:pPr>
              <w:pStyle w:val="ConsPlusNormal0"/>
              <w:ind w:firstLine="283"/>
              <w:jc w:val="both"/>
            </w:pPr>
            <w:r>
              <w:t xml:space="preserve">мужчины (сумма </w:t>
            </w:r>
            <w:hyperlink w:anchor="P9447" w:tooltip="33.1.3.2">
              <w:r w:rsidR="00886369">
                <w:rPr>
                  <w:color w:val="0000FF"/>
                </w:rPr>
                <w:t>строк 33.1.3.2</w:t>
              </w:r>
            </w:hyperlink>
            <w:r>
              <w:t xml:space="preserve"> + </w:t>
            </w:r>
            <w:hyperlink w:anchor="P9997" w:tooltip="41.1.3.2">
              <w:r w:rsidR="00886369">
                <w:rPr>
                  <w:color w:val="0000FF"/>
                </w:rPr>
                <w:t>41.1.3.2</w:t>
              </w:r>
            </w:hyperlink>
            <w:r>
              <w:t xml:space="preserve"> + </w:t>
            </w:r>
            <w:hyperlink w:anchor="P10617" w:tooltip="50.1.3.2.">
              <w:r w:rsidR="00886369">
                <w:rPr>
                  <w:color w:val="0000FF"/>
                </w:rPr>
                <w:t>50.1.3.2</w:t>
              </w:r>
            </w:hyperlink>
            <w:r>
              <w:t>)</w:t>
            </w:r>
          </w:p>
        </w:tc>
        <w:tc>
          <w:tcPr>
            <w:tcW w:w="1134" w:type="dxa"/>
            <w:vAlign w:val="center"/>
          </w:tcPr>
          <w:p w14:paraId="08FE4094" w14:textId="77777777" w:rsidR="00886369" w:rsidRDefault="00000000">
            <w:pPr>
              <w:pStyle w:val="ConsPlusNormal0"/>
              <w:jc w:val="center"/>
            </w:pPr>
            <w:r>
              <w:t>23.1.3.2</w:t>
            </w:r>
          </w:p>
        </w:tc>
        <w:tc>
          <w:tcPr>
            <w:tcW w:w="1814" w:type="dxa"/>
            <w:vAlign w:val="center"/>
          </w:tcPr>
          <w:p w14:paraId="1D002FDB" w14:textId="77777777" w:rsidR="00886369" w:rsidRDefault="00000000">
            <w:pPr>
              <w:pStyle w:val="ConsPlusNormal0"/>
              <w:jc w:val="center"/>
            </w:pPr>
            <w:r>
              <w:t>комплексное посещение</w:t>
            </w:r>
          </w:p>
        </w:tc>
        <w:tc>
          <w:tcPr>
            <w:tcW w:w="2041" w:type="dxa"/>
            <w:vAlign w:val="center"/>
          </w:tcPr>
          <w:p w14:paraId="2B389FFA" w14:textId="77777777" w:rsidR="00886369" w:rsidRDefault="00000000">
            <w:pPr>
              <w:pStyle w:val="ConsPlusNormal0"/>
              <w:jc w:val="center"/>
            </w:pPr>
            <w:r>
              <w:t>0,083314</w:t>
            </w:r>
          </w:p>
        </w:tc>
        <w:tc>
          <w:tcPr>
            <w:tcW w:w="1984" w:type="dxa"/>
            <w:vAlign w:val="center"/>
          </w:tcPr>
          <w:p w14:paraId="365E153C" w14:textId="77777777" w:rsidR="00886369" w:rsidRDefault="00000000">
            <w:pPr>
              <w:pStyle w:val="ConsPlusNormal0"/>
              <w:jc w:val="center"/>
            </w:pPr>
            <w:r>
              <w:t>867,80</w:t>
            </w:r>
          </w:p>
        </w:tc>
        <w:tc>
          <w:tcPr>
            <w:tcW w:w="1474" w:type="dxa"/>
            <w:vAlign w:val="center"/>
          </w:tcPr>
          <w:p w14:paraId="5261695A" w14:textId="77777777" w:rsidR="00886369" w:rsidRDefault="00000000">
            <w:pPr>
              <w:pStyle w:val="ConsPlusNormal0"/>
              <w:jc w:val="center"/>
            </w:pPr>
            <w:r>
              <w:t>X</w:t>
            </w:r>
          </w:p>
        </w:tc>
        <w:tc>
          <w:tcPr>
            <w:tcW w:w="1474" w:type="dxa"/>
            <w:vAlign w:val="center"/>
          </w:tcPr>
          <w:p w14:paraId="7E137144" w14:textId="77777777" w:rsidR="00886369" w:rsidRDefault="00000000">
            <w:pPr>
              <w:pStyle w:val="ConsPlusNormal0"/>
              <w:jc w:val="center"/>
            </w:pPr>
            <w:r>
              <w:t>72,30</w:t>
            </w:r>
          </w:p>
        </w:tc>
        <w:tc>
          <w:tcPr>
            <w:tcW w:w="1417" w:type="dxa"/>
            <w:vAlign w:val="center"/>
          </w:tcPr>
          <w:p w14:paraId="4AED3A29" w14:textId="77777777" w:rsidR="00886369" w:rsidRDefault="00000000">
            <w:pPr>
              <w:pStyle w:val="ConsPlusNormal0"/>
              <w:jc w:val="center"/>
            </w:pPr>
            <w:r>
              <w:t>X</w:t>
            </w:r>
          </w:p>
        </w:tc>
        <w:tc>
          <w:tcPr>
            <w:tcW w:w="1417" w:type="dxa"/>
            <w:vAlign w:val="center"/>
          </w:tcPr>
          <w:p w14:paraId="09DD057F" w14:textId="77777777" w:rsidR="00886369" w:rsidRDefault="00000000">
            <w:pPr>
              <w:pStyle w:val="ConsPlusNormal0"/>
              <w:jc w:val="center"/>
            </w:pPr>
            <w:r>
              <w:t>43 599,7</w:t>
            </w:r>
          </w:p>
        </w:tc>
        <w:tc>
          <w:tcPr>
            <w:tcW w:w="1361" w:type="dxa"/>
            <w:vAlign w:val="center"/>
          </w:tcPr>
          <w:p w14:paraId="7F28A15D" w14:textId="77777777" w:rsidR="00886369" w:rsidRDefault="00000000">
            <w:pPr>
              <w:pStyle w:val="ConsPlusNormal0"/>
              <w:jc w:val="center"/>
            </w:pPr>
            <w:r>
              <w:t>X</w:t>
            </w:r>
          </w:p>
        </w:tc>
      </w:tr>
      <w:tr w:rsidR="00886369" w14:paraId="241F686C" w14:textId="77777777">
        <w:tc>
          <w:tcPr>
            <w:tcW w:w="3118" w:type="dxa"/>
            <w:vAlign w:val="center"/>
          </w:tcPr>
          <w:p w14:paraId="68CE70EE" w14:textId="77777777" w:rsidR="00886369" w:rsidRDefault="00000000">
            <w:pPr>
              <w:pStyle w:val="ConsPlusNormal0"/>
              <w:jc w:val="both"/>
            </w:pPr>
            <w:r>
              <w:t xml:space="preserve">2.1.4. посещения с иными целями (сумма </w:t>
            </w:r>
            <w:hyperlink w:anchor="P9457" w:tooltip="33.1.4">
              <w:r w:rsidR="00886369">
                <w:rPr>
                  <w:color w:val="0000FF"/>
                </w:rPr>
                <w:t>строк 33.1.4</w:t>
              </w:r>
            </w:hyperlink>
            <w:r>
              <w:t xml:space="preserve"> + </w:t>
            </w:r>
            <w:hyperlink w:anchor="P10007" w:tooltip="41.1.4">
              <w:r w:rsidR="00886369">
                <w:rPr>
                  <w:color w:val="0000FF"/>
                </w:rPr>
                <w:t>41.1.4</w:t>
              </w:r>
            </w:hyperlink>
            <w:r>
              <w:t xml:space="preserve"> + </w:t>
            </w:r>
            <w:hyperlink w:anchor="P10627" w:tooltip="50.1.4">
              <w:r w:rsidR="00886369">
                <w:rPr>
                  <w:color w:val="0000FF"/>
                </w:rPr>
                <w:t>50.1.4</w:t>
              </w:r>
            </w:hyperlink>
            <w:r>
              <w:t>)</w:t>
            </w:r>
          </w:p>
        </w:tc>
        <w:tc>
          <w:tcPr>
            <w:tcW w:w="1134" w:type="dxa"/>
            <w:vAlign w:val="center"/>
          </w:tcPr>
          <w:p w14:paraId="52CF4AB4" w14:textId="77777777" w:rsidR="00886369" w:rsidRDefault="00000000">
            <w:pPr>
              <w:pStyle w:val="ConsPlusNormal0"/>
              <w:jc w:val="center"/>
            </w:pPr>
            <w:r>
              <w:t>23.1.4</w:t>
            </w:r>
          </w:p>
        </w:tc>
        <w:tc>
          <w:tcPr>
            <w:tcW w:w="1814" w:type="dxa"/>
            <w:vAlign w:val="center"/>
          </w:tcPr>
          <w:p w14:paraId="7571B8F9" w14:textId="77777777" w:rsidR="00886369" w:rsidRDefault="00000000">
            <w:pPr>
              <w:pStyle w:val="ConsPlusNormal0"/>
              <w:jc w:val="center"/>
            </w:pPr>
            <w:r>
              <w:t>посещения</w:t>
            </w:r>
          </w:p>
        </w:tc>
        <w:tc>
          <w:tcPr>
            <w:tcW w:w="2041" w:type="dxa"/>
            <w:vAlign w:val="center"/>
          </w:tcPr>
          <w:p w14:paraId="26D223A4" w14:textId="77777777" w:rsidR="00886369" w:rsidRDefault="00000000">
            <w:pPr>
              <w:pStyle w:val="ConsPlusNormal0"/>
              <w:jc w:val="center"/>
            </w:pPr>
            <w:r>
              <w:t>2,618238</w:t>
            </w:r>
          </w:p>
        </w:tc>
        <w:tc>
          <w:tcPr>
            <w:tcW w:w="1984" w:type="dxa"/>
            <w:vAlign w:val="center"/>
          </w:tcPr>
          <w:p w14:paraId="66AE15BB" w14:textId="77777777" w:rsidR="00886369" w:rsidRDefault="00000000">
            <w:pPr>
              <w:pStyle w:val="ConsPlusNormal0"/>
              <w:jc w:val="center"/>
            </w:pPr>
            <w:r>
              <w:t>502,9</w:t>
            </w:r>
          </w:p>
        </w:tc>
        <w:tc>
          <w:tcPr>
            <w:tcW w:w="1474" w:type="dxa"/>
            <w:vAlign w:val="center"/>
          </w:tcPr>
          <w:p w14:paraId="3F8487E4" w14:textId="77777777" w:rsidR="00886369" w:rsidRDefault="00000000">
            <w:pPr>
              <w:pStyle w:val="ConsPlusNormal0"/>
              <w:jc w:val="center"/>
            </w:pPr>
            <w:r>
              <w:t>X</w:t>
            </w:r>
          </w:p>
        </w:tc>
        <w:tc>
          <w:tcPr>
            <w:tcW w:w="1474" w:type="dxa"/>
            <w:vAlign w:val="center"/>
          </w:tcPr>
          <w:p w14:paraId="5A5E1150" w14:textId="77777777" w:rsidR="00886369" w:rsidRDefault="00000000">
            <w:pPr>
              <w:pStyle w:val="ConsPlusNormal0"/>
              <w:jc w:val="center"/>
            </w:pPr>
            <w:r>
              <w:t>1 316,7</w:t>
            </w:r>
          </w:p>
        </w:tc>
        <w:tc>
          <w:tcPr>
            <w:tcW w:w="1417" w:type="dxa"/>
            <w:vAlign w:val="center"/>
          </w:tcPr>
          <w:p w14:paraId="65CB21F2" w14:textId="77777777" w:rsidR="00886369" w:rsidRDefault="00000000">
            <w:pPr>
              <w:pStyle w:val="ConsPlusNormal0"/>
              <w:jc w:val="center"/>
            </w:pPr>
            <w:r>
              <w:t>X</w:t>
            </w:r>
          </w:p>
        </w:tc>
        <w:tc>
          <w:tcPr>
            <w:tcW w:w="1417" w:type="dxa"/>
            <w:vAlign w:val="center"/>
          </w:tcPr>
          <w:p w14:paraId="3CE232BB" w14:textId="77777777" w:rsidR="00886369" w:rsidRDefault="00000000">
            <w:pPr>
              <w:pStyle w:val="ConsPlusNormal0"/>
              <w:jc w:val="center"/>
            </w:pPr>
            <w:r>
              <w:t>794 028,6</w:t>
            </w:r>
          </w:p>
        </w:tc>
        <w:tc>
          <w:tcPr>
            <w:tcW w:w="1361" w:type="dxa"/>
            <w:vAlign w:val="center"/>
          </w:tcPr>
          <w:p w14:paraId="4CC10666" w14:textId="77777777" w:rsidR="00886369" w:rsidRDefault="00000000">
            <w:pPr>
              <w:pStyle w:val="ConsPlusNormal0"/>
              <w:jc w:val="center"/>
            </w:pPr>
            <w:r>
              <w:t>X</w:t>
            </w:r>
          </w:p>
        </w:tc>
      </w:tr>
      <w:tr w:rsidR="00886369" w14:paraId="76073139" w14:textId="77777777">
        <w:tc>
          <w:tcPr>
            <w:tcW w:w="3118" w:type="dxa"/>
            <w:vAlign w:val="center"/>
          </w:tcPr>
          <w:p w14:paraId="63F5CA41" w14:textId="77777777" w:rsidR="00886369" w:rsidRDefault="00000000">
            <w:pPr>
              <w:pStyle w:val="ConsPlusNormal0"/>
              <w:jc w:val="both"/>
            </w:pPr>
            <w:r>
              <w:t xml:space="preserve">2.1.5. посещения в неотложной форме (сумма </w:t>
            </w:r>
            <w:hyperlink w:anchor="P9467" w:tooltip="33.1.5">
              <w:r w:rsidR="00886369">
                <w:rPr>
                  <w:color w:val="0000FF"/>
                </w:rPr>
                <w:t>строк 33.1.5</w:t>
              </w:r>
            </w:hyperlink>
            <w:r>
              <w:t xml:space="preserve"> + </w:t>
            </w:r>
            <w:hyperlink w:anchor="P10017" w:tooltip="41.1.5">
              <w:r w:rsidR="00886369">
                <w:rPr>
                  <w:color w:val="0000FF"/>
                </w:rPr>
                <w:t>41.1.5</w:t>
              </w:r>
            </w:hyperlink>
            <w:r>
              <w:t xml:space="preserve"> + 50.1.5)</w:t>
            </w:r>
          </w:p>
        </w:tc>
        <w:tc>
          <w:tcPr>
            <w:tcW w:w="1134" w:type="dxa"/>
            <w:vAlign w:val="center"/>
          </w:tcPr>
          <w:p w14:paraId="675D0357" w14:textId="77777777" w:rsidR="00886369" w:rsidRDefault="00000000">
            <w:pPr>
              <w:pStyle w:val="ConsPlusNormal0"/>
              <w:jc w:val="center"/>
            </w:pPr>
            <w:r>
              <w:t>23.1.5.</w:t>
            </w:r>
          </w:p>
        </w:tc>
        <w:tc>
          <w:tcPr>
            <w:tcW w:w="1814" w:type="dxa"/>
            <w:vAlign w:val="center"/>
          </w:tcPr>
          <w:p w14:paraId="765617BD" w14:textId="77777777" w:rsidR="00886369" w:rsidRDefault="00000000">
            <w:pPr>
              <w:pStyle w:val="ConsPlusNormal0"/>
              <w:jc w:val="center"/>
            </w:pPr>
            <w:r>
              <w:t>посещение</w:t>
            </w:r>
          </w:p>
        </w:tc>
        <w:tc>
          <w:tcPr>
            <w:tcW w:w="2041" w:type="dxa"/>
            <w:vAlign w:val="center"/>
          </w:tcPr>
          <w:p w14:paraId="5FD9A685" w14:textId="77777777" w:rsidR="00886369" w:rsidRDefault="00000000">
            <w:pPr>
              <w:pStyle w:val="ConsPlusNormal0"/>
              <w:jc w:val="center"/>
            </w:pPr>
            <w:r>
              <w:t>0,54</w:t>
            </w:r>
          </w:p>
        </w:tc>
        <w:tc>
          <w:tcPr>
            <w:tcW w:w="1984" w:type="dxa"/>
            <w:vAlign w:val="center"/>
          </w:tcPr>
          <w:p w14:paraId="3BD615B5" w14:textId="77777777" w:rsidR="00886369" w:rsidRDefault="00000000">
            <w:pPr>
              <w:pStyle w:val="ConsPlusNormal0"/>
              <w:jc w:val="center"/>
            </w:pPr>
            <w:r>
              <w:t>1200,4</w:t>
            </w:r>
          </w:p>
        </w:tc>
        <w:tc>
          <w:tcPr>
            <w:tcW w:w="1474" w:type="dxa"/>
            <w:vAlign w:val="center"/>
          </w:tcPr>
          <w:p w14:paraId="1F0B8EFB" w14:textId="77777777" w:rsidR="00886369" w:rsidRDefault="00000000">
            <w:pPr>
              <w:pStyle w:val="ConsPlusNormal0"/>
              <w:jc w:val="center"/>
            </w:pPr>
            <w:r>
              <w:t>X</w:t>
            </w:r>
          </w:p>
        </w:tc>
        <w:tc>
          <w:tcPr>
            <w:tcW w:w="1474" w:type="dxa"/>
            <w:vAlign w:val="center"/>
          </w:tcPr>
          <w:p w14:paraId="1978FEF0" w14:textId="77777777" w:rsidR="00886369" w:rsidRDefault="00000000">
            <w:pPr>
              <w:pStyle w:val="ConsPlusNormal0"/>
              <w:jc w:val="center"/>
            </w:pPr>
            <w:r>
              <w:t>648,2</w:t>
            </w:r>
          </w:p>
        </w:tc>
        <w:tc>
          <w:tcPr>
            <w:tcW w:w="1417" w:type="dxa"/>
            <w:vAlign w:val="center"/>
          </w:tcPr>
          <w:p w14:paraId="51D9092A" w14:textId="77777777" w:rsidR="00886369" w:rsidRDefault="00000000">
            <w:pPr>
              <w:pStyle w:val="ConsPlusNormal0"/>
              <w:jc w:val="center"/>
            </w:pPr>
            <w:r>
              <w:t>X</w:t>
            </w:r>
          </w:p>
        </w:tc>
        <w:tc>
          <w:tcPr>
            <w:tcW w:w="1417" w:type="dxa"/>
            <w:vAlign w:val="center"/>
          </w:tcPr>
          <w:p w14:paraId="0E417125" w14:textId="77777777" w:rsidR="00886369" w:rsidRDefault="00000000">
            <w:pPr>
              <w:pStyle w:val="ConsPlusNormal0"/>
              <w:jc w:val="center"/>
            </w:pPr>
            <w:r>
              <w:t>390 899,5</w:t>
            </w:r>
          </w:p>
        </w:tc>
        <w:tc>
          <w:tcPr>
            <w:tcW w:w="1361" w:type="dxa"/>
            <w:vAlign w:val="center"/>
          </w:tcPr>
          <w:p w14:paraId="7F9E4698" w14:textId="77777777" w:rsidR="00886369" w:rsidRDefault="00000000">
            <w:pPr>
              <w:pStyle w:val="ConsPlusNormal0"/>
              <w:jc w:val="center"/>
            </w:pPr>
            <w:r>
              <w:t>X</w:t>
            </w:r>
          </w:p>
        </w:tc>
      </w:tr>
      <w:tr w:rsidR="00886369" w14:paraId="4BD52BAD" w14:textId="77777777">
        <w:tc>
          <w:tcPr>
            <w:tcW w:w="3118" w:type="dxa"/>
            <w:vAlign w:val="center"/>
          </w:tcPr>
          <w:p w14:paraId="0CF8493A" w14:textId="77777777" w:rsidR="00886369" w:rsidRDefault="00000000">
            <w:pPr>
              <w:pStyle w:val="ConsPlusNormal0"/>
              <w:jc w:val="both"/>
            </w:pPr>
            <w:r>
              <w:t xml:space="preserve">2.1.6. обращения в связи с заболеваниями (сумма </w:t>
            </w:r>
            <w:hyperlink w:anchor="P9477" w:tooltip="33.1.6">
              <w:r w:rsidR="00886369">
                <w:rPr>
                  <w:color w:val="0000FF"/>
                </w:rPr>
                <w:t>строк 33.1.6</w:t>
              </w:r>
            </w:hyperlink>
            <w:r>
              <w:t xml:space="preserve"> + </w:t>
            </w:r>
            <w:hyperlink w:anchor="P10027" w:tooltip="41.1.6">
              <w:r w:rsidR="00886369">
                <w:rPr>
                  <w:color w:val="0000FF"/>
                </w:rPr>
                <w:t>41.1.6</w:t>
              </w:r>
            </w:hyperlink>
            <w:r>
              <w:t xml:space="preserve"> + </w:t>
            </w:r>
            <w:hyperlink w:anchor="P10647" w:tooltip="50.1.6.">
              <w:r w:rsidR="00886369">
                <w:rPr>
                  <w:color w:val="0000FF"/>
                </w:rPr>
                <w:t>50.1.6</w:t>
              </w:r>
            </w:hyperlink>
            <w:r>
              <w:t>) - всего, из них:</w:t>
            </w:r>
          </w:p>
        </w:tc>
        <w:tc>
          <w:tcPr>
            <w:tcW w:w="1134" w:type="dxa"/>
            <w:vAlign w:val="center"/>
          </w:tcPr>
          <w:p w14:paraId="2C1DF0BE" w14:textId="77777777" w:rsidR="00886369" w:rsidRDefault="00000000">
            <w:pPr>
              <w:pStyle w:val="ConsPlusNormal0"/>
              <w:jc w:val="center"/>
            </w:pPr>
            <w:r>
              <w:t>23.1.6.</w:t>
            </w:r>
          </w:p>
        </w:tc>
        <w:tc>
          <w:tcPr>
            <w:tcW w:w="1814" w:type="dxa"/>
            <w:vAlign w:val="center"/>
          </w:tcPr>
          <w:p w14:paraId="13A9651E" w14:textId="77777777" w:rsidR="00886369" w:rsidRDefault="00000000">
            <w:pPr>
              <w:pStyle w:val="ConsPlusNormal0"/>
              <w:jc w:val="center"/>
            </w:pPr>
            <w:r>
              <w:t>обращение</w:t>
            </w:r>
          </w:p>
        </w:tc>
        <w:tc>
          <w:tcPr>
            <w:tcW w:w="2041" w:type="dxa"/>
            <w:vAlign w:val="center"/>
          </w:tcPr>
          <w:p w14:paraId="6498FD4C" w14:textId="77777777" w:rsidR="00886369" w:rsidRDefault="00000000">
            <w:pPr>
              <w:pStyle w:val="ConsPlusNormal0"/>
              <w:jc w:val="center"/>
            </w:pPr>
            <w:r>
              <w:t>1,335969</w:t>
            </w:r>
          </w:p>
        </w:tc>
        <w:tc>
          <w:tcPr>
            <w:tcW w:w="1984" w:type="dxa"/>
            <w:vAlign w:val="center"/>
          </w:tcPr>
          <w:p w14:paraId="5C3A3ECC" w14:textId="77777777" w:rsidR="00886369" w:rsidRDefault="00000000">
            <w:pPr>
              <w:pStyle w:val="ConsPlusNormal0"/>
              <w:jc w:val="center"/>
            </w:pPr>
            <w:r>
              <w:t>2358,9</w:t>
            </w:r>
          </w:p>
        </w:tc>
        <w:tc>
          <w:tcPr>
            <w:tcW w:w="1474" w:type="dxa"/>
            <w:vAlign w:val="center"/>
          </w:tcPr>
          <w:p w14:paraId="4188116B" w14:textId="77777777" w:rsidR="00886369" w:rsidRDefault="00000000">
            <w:pPr>
              <w:pStyle w:val="ConsPlusNormal0"/>
              <w:jc w:val="center"/>
            </w:pPr>
            <w:r>
              <w:t>X</w:t>
            </w:r>
          </w:p>
        </w:tc>
        <w:tc>
          <w:tcPr>
            <w:tcW w:w="1474" w:type="dxa"/>
            <w:vAlign w:val="center"/>
          </w:tcPr>
          <w:p w14:paraId="1C1112A3" w14:textId="77777777" w:rsidR="00886369" w:rsidRDefault="00000000">
            <w:pPr>
              <w:pStyle w:val="ConsPlusNormal0"/>
              <w:jc w:val="center"/>
            </w:pPr>
            <w:r>
              <w:t>3 151,4</w:t>
            </w:r>
          </w:p>
        </w:tc>
        <w:tc>
          <w:tcPr>
            <w:tcW w:w="1417" w:type="dxa"/>
            <w:vAlign w:val="center"/>
          </w:tcPr>
          <w:p w14:paraId="5604A5BF" w14:textId="77777777" w:rsidR="00886369" w:rsidRDefault="00000000">
            <w:pPr>
              <w:pStyle w:val="ConsPlusNormal0"/>
              <w:jc w:val="center"/>
            </w:pPr>
            <w:r>
              <w:t>X</w:t>
            </w:r>
          </w:p>
        </w:tc>
        <w:tc>
          <w:tcPr>
            <w:tcW w:w="1417" w:type="dxa"/>
            <w:vAlign w:val="center"/>
          </w:tcPr>
          <w:p w14:paraId="0B576283" w14:textId="77777777" w:rsidR="00886369" w:rsidRDefault="00000000">
            <w:pPr>
              <w:pStyle w:val="ConsPlusNormal0"/>
              <w:jc w:val="center"/>
            </w:pPr>
            <w:r>
              <w:t>1 900 427,5</w:t>
            </w:r>
          </w:p>
        </w:tc>
        <w:tc>
          <w:tcPr>
            <w:tcW w:w="1361" w:type="dxa"/>
            <w:vAlign w:val="center"/>
          </w:tcPr>
          <w:p w14:paraId="326AF210" w14:textId="77777777" w:rsidR="00886369" w:rsidRDefault="00000000">
            <w:pPr>
              <w:pStyle w:val="ConsPlusNormal0"/>
              <w:jc w:val="center"/>
            </w:pPr>
            <w:r>
              <w:t>X</w:t>
            </w:r>
          </w:p>
        </w:tc>
      </w:tr>
      <w:tr w:rsidR="00886369" w14:paraId="438F7142" w14:textId="77777777">
        <w:tc>
          <w:tcPr>
            <w:tcW w:w="3118" w:type="dxa"/>
            <w:vAlign w:val="center"/>
          </w:tcPr>
          <w:p w14:paraId="4BF959D9" w14:textId="77777777" w:rsidR="00886369" w:rsidRDefault="00000000">
            <w:pPr>
              <w:pStyle w:val="ConsPlusNormal0"/>
              <w:jc w:val="both"/>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9487" w:tooltip="33.1.6.1">
              <w:r w:rsidR="00886369">
                <w:rPr>
                  <w:color w:val="0000FF"/>
                </w:rPr>
                <w:t>строк 33.1.6.1</w:t>
              </w:r>
            </w:hyperlink>
            <w:r>
              <w:t xml:space="preserve"> + </w:t>
            </w:r>
            <w:hyperlink w:anchor="P10037" w:tooltip="41.1.6.1">
              <w:r w:rsidR="00886369">
                <w:rPr>
                  <w:color w:val="0000FF"/>
                </w:rPr>
                <w:t>41.1.6.1</w:t>
              </w:r>
            </w:hyperlink>
            <w:r>
              <w:t xml:space="preserve"> + </w:t>
            </w:r>
            <w:hyperlink w:anchor="P10657" w:tooltip="50.1.6.1">
              <w:r w:rsidR="00886369">
                <w:rPr>
                  <w:color w:val="0000FF"/>
                </w:rPr>
                <w:t>50.1.6.1</w:t>
              </w:r>
            </w:hyperlink>
            <w:r>
              <w:t>)</w:t>
            </w:r>
          </w:p>
        </w:tc>
        <w:tc>
          <w:tcPr>
            <w:tcW w:w="1134" w:type="dxa"/>
            <w:vAlign w:val="center"/>
          </w:tcPr>
          <w:p w14:paraId="37F8B70B" w14:textId="77777777" w:rsidR="00886369" w:rsidRDefault="00000000">
            <w:pPr>
              <w:pStyle w:val="ConsPlusNormal0"/>
              <w:jc w:val="center"/>
            </w:pPr>
            <w:r>
              <w:t>23.1.6.1</w:t>
            </w:r>
          </w:p>
        </w:tc>
        <w:tc>
          <w:tcPr>
            <w:tcW w:w="1814" w:type="dxa"/>
            <w:vAlign w:val="center"/>
          </w:tcPr>
          <w:p w14:paraId="5B92F956" w14:textId="77777777" w:rsidR="00886369" w:rsidRDefault="00000000">
            <w:pPr>
              <w:pStyle w:val="ConsPlusNormal0"/>
              <w:jc w:val="center"/>
            </w:pPr>
            <w:r>
              <w:t>консультаций</w:t>
            </w:r>
          </w:p>
        </w:tc>
        <w:tc>
          <w:tcPr>
            <w:tcW w:w="2041" w:type="dxa"/>
            <w:vAlign w:val="center"/>
          </w:tcPr>
          <w:p w14:paraId="30743800" w14:textId="77777777" w:rsidR="00886369" w:rsidRDefault="00000000">
            <w:pPr>
              <w:pStyle w:val="ConsPlusNormal0"/>
              <w:jc w:val="center"/>
            </w:pPr>
            <w:r>
              <w:t>0,080667</w:t>
            </w:r>
          </w:p>
        </w:tc>
        <w:tc>
          <w:tcPr>
            <w:tcW w:w="1984" w:type="dxa"/>
            <w:vAlign w:val="center"/>
          </w:tcPr>
          <w:p w14:paraId="75953715" w14:textId="77777777" w:rsidR="00886369" w:rsidRDefault="00000000">
            <w:pPr>
              <w:pStyle w:val="ConsPlusNormal0"/>
              <w:jc w:val="center"/>
            </w:pPr>
            <w:r>
              <w:t>434,1</w:t>
            </w:r>
          </w:p>
        </w:tc>
        <w:tc>
          <w:tcPr>
            <w:tcW w:w="1474" w:type="dxa"/>
            <w:vAlign w:val="center"/>
          </w:tcPr>
          <w:p w14:paraId="786F0DB9" w14:textId="77777777" w:rsidR="00886369" w:rsidRDefault="00000000">
            <w:pPr>
              <w:pStyle w:val="ConsPlusNormal0"/>
              <w:jc w:val="center"/>
            </w:pPr>
            <w:r>
              <w:t>X</w:t>
            </w:r>
          </w:p>
        </w:tc>
        <w:tc>
          <w:tcPr>
            <w:tcW w:w="1474" w:type="dxa"/>
            <w:vAlign w:val="center"/>
          </w:tcPr>
          <w:p w14:paraId="576E5E07" w14:textId="77777777" w:rsidR="00886369" w:rsidRDefault="00000000">
            <w:pPr>
              <w:pStyle w:val="ConsPlusNormal0"/>
              <w:jc w:val="center"/>
            </w:pPr>
            <w:r>
              <w:t>35,0</w:t>
            </w:r>
          </w:p>
        </w:tc>
        <w:tc>
          <w:tcPr>
            <w:tcW w:w="1417" w:type="dxa"/>
            <w:vAlign w:val="center"/>
          </w:tcPr>
          <w:p w14:paraId="401A1B11" w14:textId="77777777" w:rsidR="00886369" w:rsidRDefault="00000000">
            <w:pPr>
              <w:pStyle w:val="ConsPlusNormal0"/>
              <w:jc w:val="center"/>
            </w:pPr>
            <w:r>
              <w:t>X</w:t>
            </w:r>
          </w:p>
        </w:tc>
        <w:tc>
          <w:tcPr>
            <w:tcW w:w="1417" w:type="dxa"/>
            <w:vAlign w:val="center"/>
          </w:tcPr>
          <w:p w14:paraId="448D43ED" w14:textId="77777777" w:rsidR="00886369" w:rsidRDefault="00000000">
            <w:pPr>
              <w:pStyle w:val="ConsPlusNormal0"/>
              <w:jc w:val="center"/>
            </w:pPr>
            <w:r>
              <w:t>21 116,9</w:t>
            </w:r>
          </w:p>
        </w:tc>
        <w:tc>
          <w:tcPr>
            <w:tcW w:w="1361" w:type="dxa"/>
            <w:vAlign w:val="center"/>
          </w:tcPr>
          <w:p w14:paraId="7A73B263" w14:textId="77777777" w:rsidR="00886369" w:rsidRDefault="00000000">
            <w:pPr>
              <w:pStyle w:val="ConsPlusNormal0"/>
              <w:jc w:val="center"/>
            </w:pPr>
            <w:r>
              <w:t>X</w:t>
            </w:r>
          </w:p>
        </w:tc>
      </w:tr>
      <w:tr w:rsidR="00886369" w14:paraId="56B7B9D1" w14:textId="77777777">
        <w:tc>
          <w:tcPr>
            <w:tcW w:w="3118" w:type="dxa"/>
            <w:vAlign w:val="center"/>
          </w:tcPr>
          <w:p w14:paraId="70F8BD07"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p w14:paraId="11789D66" w14:textId="77777777" w:rsidR="00886369" w:rsidRDefault="00000000">
            <w:pPr>
              <w:pStyle w:val="ConsPlusNormal0"/>
              <w:jc w:val="both"/>
            </w:pPr>
            <w:r>
              <w:t xml:space="preserve">(сумма </w:t>
            </w:r>
            <w:hyperlink w:anchor="P9497" w:tooltip="33.1.6.2">
              <w:r w:rsidR="00886369">
                <w:rPr>
                  <w:color w:val="0000FF"/>
                </w:rPr>
                <w:t>строк 33.1.6.2</w:t>
              </w:r>
            </w:hyperlink>
            <w:r>
              <w:t xml:space="preserve"> + </w:t>
            </w:r>
            <w:hyperlink w:anchor="P10047" w:tooltip="41.1.6.2">
              <w:r w:rsidR="00886369">
                <w:rPr>
                  <w:color w:val="0000FF"/>
                </w:rPr>
                <w:t>41.1.6.2</w:t>
              </w:r>
            </w:hyperlink>
            <w:r>
              <w:t xml:space="preserve"> + </w:t>
            </w:r>
            <w:hyperlink w:anchor="P10667" w:tooltip="51.1.6.2">
              <w:r w:rsidR="00886369">
                <w:rPr>
                  <w:color w:val="0000FF"/>
                </w:rPr>
                <w:t>50.1.6.2</w:t>
              </w:r>
            </w:hyperlink>
            <w:r>
              <w:t>)</w:t>
            </w:r>
          </w:p>
        </w:tc>
        <w:tc>
          <w:tcPr>
            <w:tcW w:w="1134" w:type="dxa"/>
            <w:vAlign w:val="center"/>
          </w:tcPr>
          <w:p w14:paraId="5B3AFC3D" w14:textId="77777777" w:rsidR="00886369" w:rsidRDefault="00000000">
            <w:pPr>
              <w:pStyle w:val="ConsPlusNormal0"/>
              <w:jc w:val="center"/>
            </w:pPr>
            <w:r>
              <w:t>23.1.6.2</w:t>
            </w:r>
          </w:p>
        </w:tc>
        <w:tc>
          <w:tcPr>
            <w:tcW w:w="1814" w:type="dxa"/>
            <w:vAlign w:val="center"/>
          </w:tcPr>
          <w:p w14:paraId="00EB941E" w14:textId="77777777" w:rsidR="00886369" w:rsidRDefault="00000000">
            <w:pPr>
              <w:pStyle w:val="ConsPlusNormal0"/>
              <w:jc w:val="center"/>
            </w:pPr>
            <w:r>
              <w:t>консультаций</w:t>
            </w:r>
          </w:p>
        </w:tc>
        <w:tc>
          <w:tcPr>
            <w:tcW w:w="2041" w:type="dxa"/>
            <w:vAlign w:val="center"/>
          </w:tcPr>
          <w:p w14:paraId="689E0236" w14:textId="77777777" w:rsidR="00886369" w:rsidRDefault="00000000">
            <w:pPr>
              <w:pStyle w:val="ConsPlusNormal0"/>
              <w:jc w:val="center"/>
            </w:pPr>
            <w:r>
              <w:t>0,030555</w:t>
            </w:r>
          </w:p>
        </w:tc>
        <w:tc>
          <w:tcPr>
            <w:tcW w:w="1984" w:type="dxa"/>
            <w:vAlign w:val="center"/>
          </w:tcPr>
          <w:p w14:paraId="10C7BE1E" w14:textId="77777777" w:rsidR="00886369" w:rsidRDefault="00000000">
            <w:pPr>
              <w:pStyle w:val="ConsPlusNormal0"/>
              <w:jc w:val="center"/>
            </w:pPr>
            <w:r>
              <w:t>384,3</w:t>
            </w:r>
          </w:p>
        </w:tc>
        <w:tc>
          <w:tcPr>
            <w:tcW w:w="1474" w:type="dxa"/>
            <w:vAlign w:val="center"/>
          </w:tcPr>
          <w:p w14:paraId="59D54470" w14:textId="77777777" w:rsidR="00886369" w:rsidRDefault="00000000">
            <w:pPr>
              <w:pStyle w:val="ConsPlusNormal0"/>
              <w:jc w:val="center"/>
            </w:pPr>
            <w:r>
              <w:t>X</w:t>
            </w:r>
          </w:p>
        </w:tc>
        <w:tc>
          <w:tcPr>
            <w:tcW w:w="1474" w:type="dxa"/>
            <w:vAlign w:val="center"/>
          </w:tcPr>
          <w:p w14:paraId="65AF57B9" w14:textId="77777777" w:rsidR="00886369" w:rsidRDefault="00000000">
            <w:pPr>
              <w:pStyle w:val="ConsPlusNormal0"/>
              <w:jc w:val="center"/>
            </w:pPr>
            <w:r>
              <w:t>11,7</w:t>
            </w:r>
          </w:p>
        </w:tc>
        <w:tc>
          <w:tcPr>
            <w:tcW w:w="1417" w:type="dxa"/>
            <w:vAlign w:val="center"/>
          </w:tcPr>
          <w:p w14:paraId="12C548A6" w14:textId="77777777" w:rsidR="00886369" w:rsidRDefault="00000000">
            <w:pPr>
              <w:pStyle w:val="ConsPlusNormal0"/>
              <w:jc w:val="center"/>
            </w:pPr>
            <w:r>
              <w:t>X</w:t>
            </w:r>
          </w:p>
        </w:tc>
        <w:tc>
          <w:tcPr>
            <w:tcW w:w="1417" w:type="dxa"/>
            <w:vAlign w:val="center"/>
          </w:tcPr>
          <w:p w14:paraId="3580C61F" w14:textId="77777777" w:rsidR="00886369" w:rsidRDefault="00000000">
            <w:pPr>
              <w:pStyle w:val="ConsPlusNormal0"/>
              <w:jc w:val="center"/>
            </w:pPr>
            <w:r>
              <w:t>7 081,1</w:t>
            </w:r>
          </w:p>
        </w:tc>
        <w:tc>
          <w:tcPr>
            <w:tcW w:w="1361" w:type="dxa"/>
            <w:vAlign w:val="center"/>
          </w:tcPr>
          <w:p w14:paraId="283D677C" w14:textId="77777777" w:rsidR="00886369" w:rsidRDefault="00000000">
            <w:pPr>
              <w:pStyle w:val="ConsPlusNormal0"/>
              <w:jc w:val="center"/>
            </w:pPr>
            <w:r>
              <w:t>X</w:t>
            </w:r>
          </w:p>
        </w:tc>
      </w:tr>
      <w:tr w:rsidR="00886369" w14:paraId="60BB4284" w14:textId="77777777">
        <w:tc>
          <w:tcPr>
            <w:tcW w:w="3118" w:type="dxa"/>
            <w:vAlign w:val="center"/>
          </w:tcPr>
          <w:p w14:paraId="6160627D" w14:textId="77777777" w:rsidR="00886369" w:rsidRDefault="00000000">
            <w:pPr>
              <w:pStyle w:val="ConsPlusNormal0"/>
              <w:jc w:val="both"/>
            </w:pPr>
            <w:r>
              <w:t xml:space="preserve">2.1.7. проведение отдельных диагностических (лабораторных) исследований (сумма </w:t>
            </w:r>
            <w:hyperlink w:anchor="P9507" w:tooltip="33.1.7">
              <w:r w:rsidR="00886369">
                <w:rPr>
                  <w:color w:val="0000FF"/>
                </w:rPr>
                <w:t>строк 33.1.7</w:t>
              </w:r>
            </w:hyperlink>
            <w:r>
              <w:t xml:space="preserve"> + </w:t>
            </w:r>
            <w:hyperlink w:anchor="P10057" w:tooltip="41.1.7">
              <w:r w:rsidR="00886369">
                <w:rPr>
                  <w:color w:val="0000FF"/>
                </w:rPr>
                <w:t>41.1.7</w:t>
              </w:r>
            </w:hyperlink>
            <w:r>
              <w:t xml:space="preserve"> + </w:t>
            </w:r>
            <w:hyperlink w:anchor="P10677" w:tooltip="50.1.7">
              <w:r w:rsidR="00886369">
                <w:rPr>
                  <w:color w:val="0000FF"/>
                </w:rPr>
                <w:t>50.1.7</w:t>
              </w:r>
            </w:hyperlink>
            <w:r>
              <w:t>):</w:t>
            </w:r>
          </w:p>
        </w:tc>
        <w:tc>
          <w:tcPr>
            <w:tcW w:w="1134" w:type="dxa"/>
            <w:vAlign w:val="center"/>
          </w:tcPr>
          <w:p w14:paraId="49AF2DE6" w14:textId="77777777" w:rsidR="00886369" w:rsidRDefault="00000000">
            <w:pPr>
              <w:pStyle w:val="ConsPlusNormal0"/>
              <w:jc w:val="center"/>
            </w:pPr>
            <w:r>
              <w:t>23.1.7.</w:t>
            </w:r>
          </w:p>
        </w:tc>
        <w:tc>
          <w:tcPr>
            <w:tcW w:w="1814" w:type="dxa"/>
            <w:vAlign w:val="center"/>
          </w:tcPr>
          <w:p w14:paraId="6080BE3F" w14:textId="77777777" w:rsidR="00886369" w:rsidRDefault="00000000">
            <w:pPr>
              <w:pStyle w:val="ConsPlusNormal0"/>
              <w:jc w:val="center"/>
            </w:pPr>
            <w:r>
              <w:t>исследования</w:t>
            </w:r>
          </w:p>
        </w:tc>
        <w:tc>
          <w:tcPr>
            <w:tcW w:w="2041" w:type="dxa"/>
            <w:vAlign w:val="center"/>
          </w:tcPr>
          <w:p w14:paraId="460F7418" w14:textId="77777777" w:rsidR="00886369" w:rsidRDefault="00000000">
            <w:pPr>
              <w:pStyle w:val="ConsPlusNormal0"/>
              <w:jc w:val="center"/>
            </w:pPr>
            <w:r>
              <w:t>0,275063</w:t>
            </w:r>
          </w:p>
        </w:tc>
        <w:tc>
          <w:tcPr>
            <w:tcW w:w="1984" w:type="dxa"/>
            <w:vAlign w:val="center"/>
          </w:tcPr>
          <w:p w14:paraId="59E58433" w14:textId="77777777" w:rsidR="00886369" w:rsidRDefault="00000000">
            <w:pPr>
              <w:pStyle w:val="ConsPlusNormal0"/>
              <w:jc w:val="center"/>
            </w:pPr>
            <w:r>
              <w:t>2 629,90</w:t>
            </w:r>
          </w:p>
        </w:tc>
        <w:tc>
          <w:tcPr>
            <w:tcW w:w="1474" w:type="dxa"/>
            <w:vAlign w:val="center"/>
          </w:tcPr>
          <w:p w14:paraId="550D7D4E" w14:textId="77777777" w:rsidR="00886369" w:rsidRDefault="00000000">
            <w:pPr>
              <w:pStyle w:val="ConsPlusNormal0"/>
              <w:jc w:val="center"/>
            </w:pPr>
            <w:r>
              <w:t>X</w:t>
            </w:r>
          </w:p>
        </w:tc>
        <w:tc>
          <w:tcPr>
            <w:tcW w:w="1474" w:type="dxa"/>
            <w:vAlign w:val="center"/>
          </w:tcPr>
          <w:p w14:paraId="018CFEF1" w14:textId="77777777" w:rsidR="00886369" w:rsidRDefault="00000000">
            <w:pPr>
              <w:pStyle w:val="ConsPlusNormal0"/>
              <w:jc w:val="center"/>
            </w:pPr>
            <w:r>
              <w:t>723,4</w:t>
            </w:r>
          </w:p>
        </w:tc>
        <w:tc>
          <w:tcPr>
            <w:tcW w:w="1417" w:type="dxa"/>
            <w:vAlign w:val="center"/>
          </w:tcPr>
          <w:p w14:paraId="191D22B8" w14:textId="77777777" w:rsidR="00886369" w:rsidRDefault="00000000">
            <w:pPr>
              <w:pStyle w:val="ConsPlusNormal0"/>
              <w:jc w:val="center"/>
            </w:pPr>
            <w:r>
              <w:t>X</w:t>
            </w:r>
          </w:p>
        </w:tc>
        <w:tc>
          <w:tcPr>
            <w:tcW w:w="1417" w:type="dxa"/>
            <w:vAlign w:val="center"/>
          </w:tcPr>
          <w:p w14:paraId="0DC9A50B" w14:textId="77777777" w:rsidR="00886369" w:rsidRDefault="00000000">
            <w:pPr>
              <w:pStyle w:val="ConsPlusNormal0"/>
              <w:jc w:val="center"/>
            </w:pPr>
            <w:r>
              <w:t>436 231,3</w:t>
            </w:r>
          </w:p>
        </w:tc>
        <w:tc>
          <w:tcPr>
            <w:tcW w:w="1361" w:type="dxa"/>
            <w:vAlign w:val="center"/>
          </w:tcPr>
          <w:p w14:paraId="0BCD5ED2" w14:textId="77777777" w:rsidR="00886369" w:rsidRDefault="00000000">
            <w:pPr>
              <w:pStyle w:val="ConsPlusNormal0"/>
              <w:jc w:val="center"/>
            </w:pPr>
            <w:r>
              <w:t>X</w:t>
            </w:r>
          </w:p>
        </w:tc>
      </w:tr>
      <w:tr w:rsidR="00886369" w14:paraId="5E97D2DA" w14:textId="77777777">
        <w:tc>
          <w:tcPr>
            <w:tcW w:w="3118" w:type="dxa"/>
            <w:vAlign w:val="center"/>
          </w:tcPr>
          <w:p w14:paraId="0AF3A832" w14:textId="77777777" w:rsidR="00886369" w:rsidRDefault="00000000">
            <w:pPr>
              <w:pStyle w:val="ConsPlusNormal0"/>
              <w:jc w:val="both"/>
            </w:pPr>
            <w:r>
              <w:t xml:space="preserve">2.1.7.1. компьютерная томография (сумма </w:t>
            </w:r>
            <w:hyperlink w:anchor="P9517" w:tooltip="33.1.7.1">
              <w:r w:rsidR="00886369">
                <w:rPr>
                  <w:color w:val="0000FF"/>
                </w:rPr>
                <w:t>строк 33.1.7.1</w:t>
              </w:r>
            </w:hyperlink>
            <w:r>
              <w:t xml:space="preserve"> + </w:t>
            </w:r>
            <w:hyperlink w:anchor="P10067" w:tooltip="41.1.7.1">
              <w:r w:rsidR="00886369">
                <w:rPr>
                  <w:color w:val="0000FF"/>
                </w:rPr>
                <w:t>41.1.7.1</w:t>
              </w:r>
            </w:hyperlink>
            <w:r>
              <w:t xml:space="preserve"> + </w:t>
            </w:r>
            <w:hyperlink w:anchor="P10687" w:tooltip="50.1.7.1">
              <w:r w:rsidR="00886369">
                <w:rPr>
                  <w:color w:val="0000FF"/>
                </w:rPr>
                <w:t>50.1.7.1</w:t>
              </w:r>
            </w:hyperlink>
            <w:r>
              <w:t>)</w:t>
            </w:r>
          </w:p>
        </w:tc>
        <w:tc>
          <w:tcPr>
            <w:tcW w:w="1134" w:type="dxa"/>
            <w:vAlign w:val="center"/>
          </w:tcPr>
          <w:p w14:paraId="4088470D" w14:textId="77777777" w:rsidR="00886369" w:rsidRDefault="00000000">
            <w:pPr>
              <w:pStyle w:val="ConsPlusNormal0"/>
              <w:jc w:val="center"/>
            </w:pPr>
            <w:r>
              <w:t>23.1.7.1</w:t>
            </w:r>
          </w:p>
        </w:tc>
        <w:tc>
          <w:tcPr>
            <w:tcW w:w="1814" w:type="dxa"/>
            <w:vAlign w:val="center"/>
          </w:tcPr>
          <w:p w14:paraId="471AA31A" w14:textId="77777777" w:rsidR="00886369" w:rsidRDefault="00000000">
            <w:pPr>
              <w:pStyle w:val="ConsPlusNormal0"/>
              <w:jc w:val="center"/>
            </w:pPr>
            <w:r>
              <w:t>исследования</w:t>
            </w:r>
          </w:p>
        </w:tc>
        <w:tc>
          <w:tcPr>
            <w:tcW w:w="2041" w:type="dxa"/>
            <w:vAlign w:val="center"/>
          </w:tcPr>
          <w:p w14:paraId="63EFED11" w14:textId="77777777" w:rsidR="00886369" w:rsidRDefault="00000000">
            <w:pPr>
              <w:pStyle w:val="ConsPlusNormal0"/>
              <w:jc w:val="center"/>
            </w:pPr>
            <w:r>
              <w:t>0,057732</w:t>
            </w:r>
          </w:p>
        </w:tc>
        <w:tc>
          <w:tcPr>
            <w:tcW w:w="1984" w:type="dxa"/>
            <w:vAlign w:val="center"/>
          </w:tcPr>
          <w:p w14:paraId="0666901A" w14:textId="77777777" w:rsidR="00886369" w:rsidRDefault="00000000">
            <w:pPr>
              <w:pStyle w:val="ConsPlusNormal0"/>
              <w:jc w:val="center"/>
            </w:pPr>
            <w:r>
              <w:t>3929</w:t>
            </w:r>
          </w:p>
        </w:tc>
        <w:tc>
          <w:tcPr>
            <w:tcW w:w="1474" w:type="dxa"/>
            <w:vAlign w:val="center"/>
          </w:tcPr>
          <w:p w14:paraId="27B2F0A4" w14:textId="77777777" w:rsidR="00886369" w:rsidRDefault="00000000">
            <w:pPr>
              <w:pStyle w:val="ConsPlusNormal0"/>
              <w:jc w:val="center"/>
            </w:pPr>
            <w:r>
              <w:t>X</w:t>
            </w:r>
          </w:p>
        </w:tc>
        <w:tc>
          <w:tcPr>
            <w:tcW w:w="1474" w:type="dxa"/>
            <w:vAlign w:val="center"/>
          </w:tcPr>
          <w:p w14:paraId="16C68A17" w14:textId="77777777" w:rsidR="00886369" w:rsidRDefault="00000000">
            <w:pPr>
              <w:pStyle w:val="ConsPlusNormal0"/>
              <w:jc w:val="center"/>
            </w:pPr>
            <w:r>
              <w:t>226,8</w:t>
            </w:r>
          </w:p>
        </w:tc>
        <w:tc>
          <w:tcPr>
            <w:tcW w:w="1417" w:type="dxa"/>
            <w:vAlign w:val="center"/>
          </w:tcPr>
          <w:p w14:paraId="59AC44E8" w14:textId="77777777" w:rsidR="00886369" w:rsidRDefault="00000000">
            <w:pPr>
              <w:pStyle w:val="ConsPlusNormal0"/>
              <w:jc w:val="center"/>
            </w:pPr>
            <w:r>
              <w:t>X</w:t>
            </w:r>
          </w:p>
        </w:tc>
        <w:tc>
          <w:tcPr>
            <w:tcW w:w="1417" w:type="dxa"/>
            <w:vAlign w:val="center"/>
          </w:tcPr>
          <w:p w14:paraId="40DC6D18" w14:textId="77777777" w:rsidR="00886369" w:rsidRDefault="00000000">
            <w:pPr>
              <w:pStyle w:val="ConsPlusNormal0"/>
              <w:jc w:val="center"/>
            </w:pPr>
            <w:r>
              <w:t>136 786,8</w:t>
            </w:r>
          </w:p>
        </w:tc>
        <w:tc>
          <w:tcPr>
            <w:tcW w:w="1361" w:type="dxa"/>
            <w:vAlign w:val="center"/>
          </w:tcPr>
          <w:p w14:paraId="63521260" w14:textId="77777777" w:rsidR="00886369" w:rsidRDefault="00000000">
            <w:pPr>
              <w:pStyle w:val="ConsPlusNormal0"/>
              <w:jc w:val="center"/>
            </w:pPr>
            <w:r>
              <w:t>X</w:t>
            </w:r>
          </w:p>
        </w:tc>
      </w:tr>
      <w:tr w:rsidR="00886369" w14:paraId="70F74256" w14:textId="77777777">
        <w:tc>
          <w:tcPr>
            <w:tcW w:w="3118" w:type="dxa"/>
            <w:vAlign w:val="center"/>
          </w:tcPr>
          <w:p w14:paraId="0180D735" w14:textId="77777777" w:rsidR="00886369" w:rsidRDefault="00000000">
            <w:pPr>
              <w:pStyle w:val="ConsPlusNormal0"/>
              <w:jc w:val="both"/>
            </w:pPr>
            <w:r>
              <w:t xml:space="preserve">2.1.7.2. магнитно-резонансная томография (сумма </w:t>
            </w:r>
            <w:hyperlink w:anchor="P9527" w:tooltip="33.1.7.2">
              <w:r w:rsidR="00886369">
                <w:rPr>
                  <w:color w:val="0000FF"/>
                </w:rPr>
                <w:t>строк 33.1.7.2</w:t>
              </w:r>
            </w:hyperlink>
            <w:r>
              <w:t xml:space="preserve"> + </w:t>
            </w:r>
            <w:hyperlink w:anchor="P10077" w:tooltip="41.1.7.2">
              <w:r w:rsidR="00886369">
                <w:rPr>
                  <w:color w:val="0000FF"/>
                </w:rPr>
                <w:t>41.1.7.2</w:t>
              </w:r>
            </w:hyperlink>
            <w:r>
              <w:t xml:space="preserve"> + </w:t>
            </w:r>
            <w:hyperlink w:anchor="P10697" w:tooltip="50.1.7.2">
              <w:r w:rsidR="00886369">
                <w:rPr>
                  <w:color w:val="0000FF"/>
                </w:rPr>
                <w:t>50.1.7.2</w:t>
              </w:r>
            </w:hyperlink>
            <w:r>
              <w:t>)</w:t>
            </w:r>
          </w:p>
        </w:tc>
        <w:tc>
          <w:tcPr>
            <w:tcW w:w="1134" w:type="dxa"/>
            <w:vAlign w:val="center"/>
          </w:tcPr>
          <w:p w14:paraId="46CCAFD8" w14:textId="77777777" w:rsidR="00886369" w:rsidRDefault="00000000">
            <w:pPr>
              <w:pStyle w:val="ConsPlusNormal0"/>
              <w:jc w:val="center"/>
            </w:pPr>
            <w:r>
              <w:t>23.1.7.2</w:t>
            </w:r>
          </w:p>
        </w:tc>
        <w:tc>
          <w:tcPr>
            <w:tcW w:w="1814" w:type="dxa"/>
            <w:vAlign w:val="center"/>
          </w:tcPr>
          <w:p w14:paraId="3582D606" w14:textId="77777777" w:rsidR="00886369" w:rsidRDefault="00000000">
            <w:pPr>
              <w:pStyle w:val="ConsPlusNormal0"/>
              <w:jc w:val="center"/>
            </w:pPr>
            <w:r>
              <w:t>исследования</w:t>
            </w:r>
          </w:p>
        </w:tc>
        <w:tc>
          <w:tcPr>
            <w:tcW w:w="2041" w:type="dxa"/>
            <w:vAlign w:val="center"/>
          </w:tcPr>
          <w:p w14:paraId="77598057" w14:textId="77777777" w:rsidR="00886369" w:rsidRDefault="00000000">
            <w:pPr>
              <w:pStyle w:val="ConsPlusNormal0"/>
              <w:jc w:val="center"/>
            </w:pPr>
            <w:r>
              <w:t>0,022033</w:t>
            </w:r>
          </w:p>
        </w:tc>
        <w:tc>
          <w:tcPr>
            <w:tcW w:w="1984" w:type="dxa"/>
            <w:vAlign w:val="center"/>
          </w:tcPr>
          <w:p w14:paraId="3F9D737B" w14:textId="77777777" w:rsidR="00886369" w:rsidRDefault="00000000">
            <w:pPr>
              <w:pStyle w:val="ConsPlusNormal0"/>
              <w:jc w:val="center"/>
            </w:pPr>
            <w:r>
              <w:t>5364,6</w:t>
            </w:r>
          </w:p>
        </w:tc>
        <w:tc>
          <w:tcPr>
            <w:tcW w:w="1474" w:type="dxa"/>
            <w:vAlign w:val="center"/>
          </w:tcPr>
          <w:p w14:paraId="1664027D" w14:textId="77777777" w:rsidR="00886369" w:rsidRDefault="00000000">
            <w:pPr>
              <w:pStyle w:val="ConsPlusNormal0"/>
              <w:jc w:val="center"/>
            </w:pPr>
            <w:r>
              <w:t>X</w:t>
            </w:r>
          </w:p>
        </w:tc>
        <w:tc>
          <w:tcPr>
            <w:tcW w:w="1474" w:type="dxa"/>
            <w:vAlign w:val="center"/>
          </w:tcPr>
          <w:p w14:paraId="15C02FDB" w14:textId="77777777" w:rsidR="00886369" w:rsidRDefault="00000000">
            <w:pPr>
              <w:pStyle w:val="ConsPlusNormal0"/>
              <w:jc w:val="center"/>
            </w:pPr>
            <w:r>
              <w:t>118,2</w:t>
            </w:r>
          </w:p>
        </w:tc>
        <w:tc>
          <w:tcPr>
            <w:tcW w:w="1417" w:type="dxa"/>
            <w:vAlign w:val="center"/>
          </w:tcPr>
          <w:p w14:paraId="08F8B21D" w14:textId="77777777" w:rsidR="00886369" w:rsidRDefault="00000000">
            <w:pPr>
              <w:pStyle w:val="ConsPlusNormal0"/>
              <w:jc w:val="center"/>
            </w:pPr>
            <w:r>
              <w:t>X</w:t>
            </w:r>
          </w:p>
        </w:tc>
        <w:tc>
          <w:tcPr>
            <w:tcW w:w="1417" w:type="dxa"/>
            <w:vAlign w:val="center"/>
          </w:tcPr>
          <w:p w14:paraId="47D5B5F0" w14:textId="77777777" w:rsidR="00886369" w:rsidRDefault="00000000">
            <w:pPr>
              <w:pStyle w:val="ConsPlusNormal0"/>
              <w:jc w:val="center"/>
            </w:pPr>
            <w:r>
              <w:t>71 278,1</w:t>
            </w:r>
          </w:p>
        </w:tc>
        <w:tc>
          <w:tcPr>
            <w:tcW w:w="1361" w:type="dxa"/>
            <w:vAlign w:val="center"/>
          </w:tcPr>
          <w:p w14:paraId="6CB182E3" w14:textId="77777777" w:rsidR="00886369" w:rsidRDefault="00000000">
            <w:pPr>
              <w:pStyle w:val="ConsPlusNormal0"/>
              <w:jc w:val="center"/>
            </w:pPr>
            <w:r>
              <w:t>X</w:t>
            </w:r>
          </w:p>
        </w:tc>
      </w:tr>
      <w:tr w:rsidR="00886369" w14:paraId="2087CCFA" w14:textId="77777777">
        <w:tc>
          <w:tcPr>
            <w:tcW w:w="3118" w:type="dxa"/>
            <w:vAlign w:val="center"/>
          </w:tcPr>
          <w:p w14:paraId="58B8D174" w14:textId="77777777" w:rsidR="00886369" w:rsidRDefault="00000000">
            <w:pPr>
              <w:pStyle w:val="ConsPlusNormal0"/>
              <w:jc w:val="both"/>
            </w:pPr>
            <w:r>
              <w:t xml:space="preserve">2.1.7.3. ультразвуковое исследование сердечно-сосудистой системы (сумма </w:t>
            </w:r>
            <w:hyperlink w:anchor="P9537" w:tooltip="33.1.7.3">
              <w:r w:rsidR="00886369">
                <w:rPr>
                  <w:color w:val="0000FF"/>
                </w:rPr>
                <w:t>строк 33.1.7.3</w:t>
              </w:r>
            </w:hyperlink>
            <w:r>
              <w:t xml:space="preserve"> + </w:t>
            </w:r>
            <w:hyperlink w:anchor="P10087" w:tooltip="41.1.7.3">
              <w:r w:rsidR="00886369">
                <w:rPr>
                  <w:color w:val="0000FF"/>
                </w:rPr>
                <w:t>41.1.7.3</w:t>
              </w:r>
            </w:hyperlink>
            <w:r>
              <w:t xml:space="preserve"> + </w:t>
            </w:r>
            <w:hyperlink w:anchor="P10707" w:tooltip="50.1.7.3">
              <w:r w:rsidR="00886369">
                <w:rPr>
                  <w:color w:val="0000FF"/>
                </w:rPr>
                <w:t>50.1.7.3</w:t>
              </w:r>
            </w:hyperlink>
            <w:r>
              <w:t>)</w:t>
            </w:r>
          </w:p>
        </w:tc>
        <w:tc>
          <w:tcPr>
            <w:tcW w:w="1134" w:type="dxa"/>
            <w:vAlign w:val="center"/>
          </w:tcPr>
          <w:p w14:paraId="454844DA" w14:textId="77777777" w:rsidR="00886369" w:rsidRDefault="00000000">
            <w:pPr>
              <w:pStyle w:val="ConsPlusNormal0"/>
              <w:jc w:val="center"/>
            </w:pPr>
            <w:r>
              <w:t>23.1.7.3</w:t>
            </w:r>
          </w:p>
        </w:tc>
        <w:tc>
          <w:tcPr>
            <w:tcW w:w="1814" w:type="dxa"/>
            <w:vAlign w:val="center"/>
          </w:tcPr>
          <w:p w14:paraId="008646C0" w14:textId="77777777" w:rsidR="00886369" w:rsidRDefault="00000000">
            <w:pPr>
              <w:pStyle w:val="ConsPlusNormal0"/>
              <w:jc w:val="center"/>
            </w:pPr>
            <w:r>
              <w:t>исследования</w:t>
            </w:r>
          </w:p>
        </w:tc>
        <w:tc>
          <w:tcPr>
            <w:tcW w:w="2041" w:type="dxa"/>
            <w:vAlign w:val="center"/>
          </w:tcPr>
          <w:p w14:paraId="3A54E847" w14:textId="77777777" w:rsidR="00886369" w:rsidRDefault="00000000">
            <w:pPr>
              <w:pStyle w:val="ConsPlusNormal0"/>
              <w:jc w:val="center"/>
            </w:pPr>
            <w:r>
              <w:t>0,122408</w:t>
            </w:r>
          </w:p>
        </w:tc>
        <w:tc>
          <w:tcPr>
            <w:tcW w:w="1984" w:type="dxa"/>
            <w:vAlign w:val="center"/>
          </w:tcPr>
          <w:p w14:paraId="665FABEE" w14:textId="77777777" w:rsidR="00886369" w:rsidRDefault="00000000">
            <w:pPr>
              <w:pStyle w:val="ConsPlusNormal0"/>
              <w:jc w:val="center"/>
            </w:pPr>
            <w:r>
              <w:t>847,6</w:t>
            </w:r>
          </w:p>
        </w:tc>
        <w:tc>
          <w:tcPr>
            <w:tcW w:w="1474" w:type="dxa"/>
            <w:vAlign w:val="center"/>
          </w:tcPr>
          <w:p w14:paraId="7F53C158" w14:textId="77777777" w:rsidR="00886369" w:rsidRDefault="00000000">
            <w:pPr>
              <w:pStyle w:val="ConsPlusNormal0"/>
              <w:jc w:val="center"/>
            </w:pPr>
            <w:r>
              <w:t>X</w:t>
            </w:r>
          </w:p>
        </w:tc>
        <w:tc>
          <w:tcPr>
            <w:tcW w:w="1474" w:type="dxa"/>
            <w:vAlign w:val="center"/>
          </w:tcPr>
          <w:p w14:paraId="4B2D3EC9" w14:textId="77777777" w:rsidR="00886369" w:rsidRDefault="00000000">
            <w:pPr>
              <w:pStyle w:val="ConsPlusNormal0"/>
              <w:jc w:val="center"/>
            </w:pPr>
            <w:r>
              <w:t>103,8</w:t>
            </w:r>
          </w:p>
        </w:tc>
        <w:tc>
          <w:tcPr>
            <w:tcW w:w="1417" w:type="dxa"/>
            <w:vAlign w:val="center"/>
          </w:tcPr>
          <w:p w14:paraId="21CE7B90" w14:textId="77777777" w:rsidR="00886369" w:rsidRDefault="00000000">
            <w:pPr>
              <w:pStyle w:val="ConsPlusNormal0"/>
              <w:jc w:val="center"/>
            </w:pPr>
            <w:r>
              <w:t>X</w:t>
            </w:r>
          </w:p>
        </w:tc>
        <w:tc>
          <w:tcPr>
            <w:tcW w:w="1417" w:type="dxa"/>
            <w:vAlign w:val="center"/>
          </w:tcPr>
          <w:p w14:paraId="0967154A" w14:textId="77777777" w:rsidR="00886369" w:rsidRDefault="00000000">
            <w:pPr>
              <w:pStyle w:val="ConsPlusNormal0"/>
              <w:jc w:val="center"/>
            </w:pPr>
            <w:r>
              <w:t>62 567,1</w:t>
            </w:r>
          </w:p>
        </w:tc>
        <w:tc>
          <w:tcPr>
            <w:tcW w:w="1361" w:type="dxa"/>
            <w:vAlign w:val="center"/>
          </w:tcPr>
          <w:p w14:paraId="52A8606B" w14:textId="77777777" w:rsidR="00886369" w:rsidRDefault="00000000">
            <w:pPr>
              <w:pStyle w:val="ConsPlusNormal0"/>
              <w:jc w:val="center"/>
            </w:pPr>
            <w:r>
              <w:t>X</w:t>
            </w:r>
          </w:p>
        </w:tc>
      </w:tr>
      <w:tr w:rsidR="00886369" w14:paraId="3531626A" w14:textId="77777777">
        <w:tc>
          <w:tcPr>
            <w:tcW w:w="3118" w:type="dxa"/>
            <w:vAlign w:val="center"/>
          </w:tcPr>
          <w:p w14:paraId="14CF6013" w14:textId="77777777" w:rsidR="00886369" w:rsidRDefault="00000000">
            <w:pPr>
              <w:pStyle w:val="ConsPlusNormal0"/>
              <w:jc w:val="both"/>
            </w:pPr>
            <w:r>
              <w:t xml:space="preserve">2.1.7.4. эндоскопическое диагностическое исследование (сумма </w:t>
            </w:r>
            <w:hyperlink w:anchor="P9547" w:tooltip="33.1.7.4">
              <w:r w:rsidR="00886369">
                <w:rPr>
                  <w:color w:val="0000FF"/>
                </w:rPr>
                <w:t>строк 33.1.7.4</w:t>
              </w:r>
            </w:hyperlink>
            <w:r>
              <w:t xml:space="preserve"> + </w:t>
            </w:r>
            <w:hyperlink w:anchor="P10097" w:tooltip="41.1.7.4">
              <w:r w:rsidR="00886369">
                <w:rPr>
                  <w:color w:val="0000FF"/>
                </w:rPr>
                <w:t>41.1.7.4</w:t>
              </w:r>
            </w:hyperlink>
            <w:r>
              <w:t xml:space="preserve"> + </w:t>
            </w:r>
            <w:hyperlink w:anchor="P10717" w:tooltip="50.1.7.4">
              <w:r w:rsidR="00886369">
                <w:rPr>
                  <w:color w:val="0000FF"/>
                </w:rPr>
                <w:t>50.1.7.4</w:t>
              </w:r>
            </w:hyperlink>
            <w:r>
              <w:t>)</w:t>
            </w:r>
          </w:p>
        </w:tc>
        <w:tc>
          <w:tcPr>
            <w:tcW w:w="1134" w:type="dxa"/>
            <w:vAlign w:val="center"/>
          </w:tcPr>
          <w:p w14:paraId="72A576CA" w14:textId="77777777" w:rsidR="00886369" w:rsidRDefault="00000000">
            <w:pPr>
              <w:pStyle w:val="ConsPlusNormal0"/>
              <w:jc w:val="center"/>
            </w:pPr>
            <w:r>
              <w:t>23.1.7.4</w:t>
            </w:r>
          </w:p>
        </w:tc>
        <w:tc>
          <w:tcPr>
            <w:tcW w:w="1814" w:type="dxa"/>
            <w:vAlign w:val="center"/>
          </w:tcPr>
          <w:p w14:paraId="50CB24EF" w14:textId="77777777" w:rsidR="00886369" w:rsidRDefault="00000000">
            <w:pPr>
              <w:pStyle w:val="ConsPlusNormal0"/>
              <w:jc w:val="center"/>
            </w:pPr>
            <w:r>
              <w:t>исследования</w:t>
            </w:r>
          </w:p>
        </w:tc>
        <w:tc>
          <w:tcPr>
            <w:tcW w:w="2041" w:type="dxa"/>
            <w:vAlign w:val="center"/>
          </w:tcPr>
          <w:p w14:paraId="1C54C0EA" w14:textId="77777777" w:rsidR="00886369" w:rsidRDefault="00000000">
            <w:pPr>
              <w:pStyle w:val="ConsPlusNormal0"/>
              <w:jc w:val="center"/>
            </w:pPr>
            <w:r>
              <w:t>0,03537</w:t>
            </w:r>
          </w:p>
        </w:tc>
        <w:tc>
          <w:tcPr>
            <w:tcW w:w="1984" w:type="dxa"/>
            <w:vAlign w:val="center"/>
          </w:tcPr>
          <w:p w14:paraId="7A798D8C" w14:textId="77777777" w:rsidR="00886369" w:rsidRDefault="00000000">
            <w:pPr>
              <w:pStyle w:val="ConsPlusNormal0"/>
              <w:jc w:val="center"/>
            </w:pPr>
            <w:r>
              <w:t>1554</w:t>
            </w:r>
          </w:p>
        </w:tc>
        <w:tc>
          <w:tcPr>
            <w:tcW w:w="1474" w:type="dxa"/>
            <w:vAlign w:val="center"/>
          </w:tcPr>
          <w:p w14:paraId="24382B13" w14:textId="77777777" w:rsidR="00886369" w:rsidRDefault="00000000">
            <w:pPr>
              <w:pStyle w:val="ConsPlusNormal0"/>
              <w:jc w:val="center"/>
            </w:pPr>
            <w:r>
              <w:t>X</w:t>
            </w:r>
          </w:p>
        </w:tc>
        <w:tc>
          <w:tcPr>
            <w:tcW w:w="1474" w:type="dxa"/>
            <w:vAlign w:val="center"/>
          </w:tcPr>
          <w:p w14:paraId="19D92B15" w14:textId="77777777" w:rsidR="00886369" w:rsidRDefault="00000000">
            <w:pPr>
              <w:pStyle w:val="ConsPlusNormal0"/>
              <w:jc w:val="center"/>
            </w:pPr>
            <w:r>
              <w:t>55,0</w:t>
            </w:r>
          </w:p>
        </w:tc>
        <w:tc>
          <w:tcPr>
            <w:tcW w:w="1417" w:type="dxa"/>
            <w:vAlign w:val="center"/>
          </w:tcPr>
          <w:p w14:paraId="3B567A6E" w14:textId="77777777" w:rsidR="00886369" w:rsidRDefault="00000000">
            <w:pPr>
              <w:pStyle w:val="ConsPlusNormal0"/>
              <w:jc w:val="center"/>
            </w:pPr>
            <w:r>
              <w:t>X</w:t>
            </w:r>
          </w:p>
        </w:tc>
        <w:tc>
          <w:tcPr>
            <w:tcW w:w="1417" w:type="dxa"/>
            <w:vAlign w:val="center"/>
          </w:tcPr>
          <w:p w14:paraId="7FA39178" w14:textId="77777777" w:rsidR="00886369" w:rsidRDefault="00000000">
            <w:pPr>
              <w:pStyle w:val="ConsPlusNormal0"/>
              <w:jc w:val="center"/>
            </w:pPr>
            <w:r>
              <w:t>33 146,0</w:t>
            </w:r>
          </w:p>
        </w:tc>
        <w:tc>
          <w:tcPr>
            <w:tcW w:w="1361" w:type="dxa"/>
            <w:vAlign w:val="center"/>
          </w:tcPr>
          <w:p w14:paraId="41109BAF" w14:textId="77777777" w:rsidR="00886369" w:rsidRDefault="00000000">
            <w:pPr>
              <w:pStyle w:val="ConsPlusNormal0"/>
              <w:jc w:val="center"/>
            </w:pPr>
            <w:r>
              <w:t>X</w:t>
            </w:r>
          </w:p>
        </w:tc>
      </w:tr>
      <w:tr w:rsidR="00886369" w14:paraId="6D794AAB" w14:textId="77777777">
        <w:tc>
          <w:tcPr>
            <w:tcW w:w="3118" w:type="dxa"/>
            <w:vAlign w:val="center"/>
          </w:tcPr>
          <w:p w14:paraId="42994E2E" w14:textId="77777777" w:rsidR="00886369" w:rsidRDefault="00000000">
            <w:pPr>
              <w:pStyle w:val="ConsPlusNormal0"/>
              <w:jc w:val="both"/>
            </w:pPr>
            <w:r>
              <w:t xml:space="preserve">2.1.7.5. молекулярно-генетическое исследование с целью диагностики онкологических заболеваний (сумма </w:t>
            </w:r>
            <w:hyperlink w:anchor="P9557" w:tooltip="33.1.7.5">
              <w:r w:rsidR="00886369">
                <w:rPr>
                  <w:color w:val="0000FF"/>
                </w:rPr>
                <w:t>строк 33.1.7.5</w:t>
              </w:r>
            </w:hyperlink>
            <w:r>
              <w:t xml:space="preserve"> + </w:t>
            </w:r>
            <w:hyperlink w:anchor="P10107" w:tooltip="41.1.7.5">
              <w:r w:rsidR="00886369">
                <w:rPr>
                  <w:color w:val="0000FF"/>
                </w:rPr>
                <w:t>41.1.7.5</w:t>
              </w:r>
            </w:hyperlink>
            <w:r>
              <w:t xml:space="preserve"> + </w:t>
            </w:r>
            <w:hyperlink w:anchor="P10727" w:tooltip="50.1.7.5">
              <w:r w:rsidR="00886369">
                <w:rPr>
                  <w:color w:val="0000FF"/>
                </w:rPr>
                <w:t>50.1.7.5</w:t>
              </w:r>
            </w:hyperlink>
            <w:r>
              <w:t>)</w:t>
            </w:r>
          </w:p>
        </w:tc>
        <w:tc>
          <w:tcPr>
            <w:tcW w:w="1134" w:type="dxa"/>
            <w:vAlign w:val="center"/>
          </w:tcPr>
          <w:p w14:paraId="0E59141B" w14:textId="77777777" w:rsidR="00886369" w:rsidRDefault="00000000">
            <w:pPr>
              <w:pStyle w:val="ConsPlusNormal0"/>
              <w:jc w:val="center"/>
            </w:pPr>
            <w:r>
              <w:t>23.1.7.5</w:t>
            </w:r>
          </w:p>
        </w:tc>
        <w:tc>
          <w:tcPr>
            <w:tcW w:w="1814" w:type="dxa"/>
            <w:vAlign w:val="center"/>
          </w:tcPr>
          <w:p w14:paraId="0A64F7AD" w14:textId="77777777" w:rsidR="00886369" w:rsidRDefault="00000000">
            <w:pPr>
              <w:pStyle w:val="ConsPlusNormal0"/>
              <w:jc w:val="center"/>
            </w:pPr>
            <w:r>
              <w:t>исследования</w:t>
            </w:r>
          </w:p>
        </w:tc>
        <w:tc>
          <w:tcPr>
            <w:tcW w:w="2041" w:type="dxa"/>
            <w:vAlign w:val="center"/>
          </w:tcPr>
          <w:p w14:paraId="5E7E4D3C" w14:textId="77777777" w:rsidR="00886369" w:rsidRDefault="00000000">
            <w:pPr>
              <w:pStyle w:val="ConsPlusNormal0"/>
              <w:jc w:val="center"/>
            </w:pPr>
            <w:r>
              <w:t>0,001492</w:t>
            </w:r>
          </w:p>
        </w:tc>
        <w:tc>
          <w:tcPr>
            <w:tcW w:w="1984" w:type="dxa"/>
            <w:vAlign w:val="center"/>
          </w:tcPr>
          <w:p w14:paraId="2E65E924" w14:textId="77777777" w:rsidR="00886369" w:rsidRDefault="00000000">
            <w:pPr>
              <w:pStyle w:val="ConsPlusNormal0"/>
              <w:jc w:val="center"/>
            </w:pPr>
            <w:r>
              <w:t>12217</w:t>
            </w:r>
          </w:p>
        </w:tc>
        <w:tc>
          <w:tcPr>
            <w:tcW w:w="1474" w:type="dxa"/>
            <w:vAlign w:val="center"/>
          </w:tcPr>
          <w:p w14:paraId="16ADC49A" w14:textId="77777777" w:rsidR="00886369" w:rsidRDefault="00000000">
            <w:pPr>
              <w:pStyle w:val="ConsPlusNormal0"/>
              <w:jc w:val="center"/>
            </w:pPr>
            <w:r>
              <w:t>X</w:t>
            </w:r>
          </w:p>
        </w:tc>
        <w:tc>
          <w:tcPr>
            <w:tcW w:w="1474" w:type="dxa"/>
            <w:vAlign w:val="center"/>
          </w:tcPr>
          <w:p w14:paraId="235BF61A" w14:textId="77777777" w:rsidR="00886369" w:rsidRDefault="00000000">
            <w:pPr>
              <w:pStyle w:val="ConsPlusNormal0"/>
              <w:jc w:val="center"/>
            </w:pPr>
            <w:r>
              <w:t>18,2</w:t>
            </w:r>
          </w:p>
        </w:tc>
        <w:tc>
          <w:tcPr>
            <w:tcW w:w="1417" w:type="dxa"/>
            <w:vAlign w:val="center"/>
          </w:tcPr>
          <w:p w14:paraId="19FD1917" w14:textId="77777777" w:rsidR="00886369" w:rsidRDefault="00000000">
            <w:pPr>
              <w:pStyle w:val="ConsPlusNormal0"/>
              <w:jc w:val="center"/>
            </w:pPr>
            <w:r>
              <w:t>X</w:t>
            </w:r>
          </w:p>
        </w:tc>
        <w:tc>
          <w:tcPr>
            <w:tcW w:w="1417" w:type="dxa"/>
            <w:vAlign w:val="center"/>
          </w:tcPr>
          <w:p w14:paraId="1DB85270" w14:textId="77777777" w:rsidR="00886369" w:rsidRDefault="00000000">
            <w:pPr>
              <w:pStyle w:val="ConsPlusNormal0"/>
              <w:jc w:val="center"/>
            </w:pPr>
            <w:r>
              <w:t>10 992,1</w:t>
            </w:r>
          </w:p>
        </w:tc>
        <w:tc>
          <w:tcPr>
            <w:tcW w:w="1361" w:type="dxa"/>
            <w:vAlign w:val="center"/>
          </w:tcPr>
          <w:p w14:paraId="433F4650" w14:textId="77777777" w:rsidR="00886369" w:rsidRDefault="00000000">
            <w:pPr>
              <w:pStyle w:val="ConsPlusNormal0"/>
              <w:jc w:val="center"/>
            </w:pPr>
            <w:r>
              <w:t>X</w:t>
            </w:r>
          </w:p>
        </w:tc>
      </w:tr>
      <w:tr w:rsidR="00886369" w14:paraId="42EEFFA5" w14:textId="77777777">
        <w:tc>
          <w:tcPr>
            <w:tcW w:w="3118" w:type="dxa"/>
            <w:vAlign w:val="center"/>
          </w:tcPr>
          <w:p w14:paraId="613279A1" w14:textId="77777777" w:rsidR="00886369" w:rsidRDefault="00000000">
            <w:pPr>
              <w:pStyle w:val="ConsPlusNormal0"/>
              <w:jc w:val="both"/>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9567" w:tooltip="33.1.7.6">
              <w:r w:rsidR="00886369">
                <w:rPr>
                  <w:color w:val="0000FF"/>
                </w:rPr>
                <w:t>строк 33.1.7.6</w:t>
              </w:r>
            </w:hyperlink>
            <w:r>
              <w:t xml:space="preserve"> + </w:t>
            </w:r>
            <w:hyperlink w:anchor="P10117" w:tooltip="41.1.7.6">
              <w:r w:rsidR="00886369">
                <w:rPr>
                  <w:color w:val="0000FF"/>
                </w:rPr>
                <w:t>41.1.7.6</w:t>
              </w:r>
            </w:hyperlink>
            <w:r>
              <w:t xml:space="preserve"> + </w:t>
            </w:r>
            <w:hyperlink w:anchor="P10737" w:tooltip="50.1.7.6">
              <w:r w:rsidR="00886369">
                <w:rPr>
                  <w:color w:val="0000FF"/>
                </w:rPr>
                <w:t>50.1.7.6</w:t>
              </w:r>
            </w:hyperlink>
            <w:r>
              <w:t>)</w:t>
            </w:r>
          </w:p>
        </w:tc>
        <w:tc>
          <w:tcPr>
            <w:tcW w:w="1134" w:type="dxa"/>
            <w:vAlign w:val="center"/>
          </w:tcPr>
          <w:p w14:paraId="68710AE6" w14:textId="77777777" w:rsidR="00886369" w:rsidRDefault="00000000">
            <w:pPr>
              <w:pStyle w:val="ConsPlusNormal0"/>
              <w:jc w:val="center"/>
            </w:pPr>
            <w:r>
              <w:t>23.1.7.6</w:t>
            </w:r>
          </w:p>
        </w:tc>
        <w:tc>
          <w:tcPr>
            <w:tcW w:w="1814" w:type="dxa"/>
            <w:vAlign w:val="center"/>
          </w:tcPr>
          <w:p w14:paraId="53BC0B98" w14:textId="77777777" w:rsidR="00886369" w:rsidRDefault="00000000">
            <w:pPr>
              <w:pStyle w:val="ConsPlusNormal0"/>
              <w:jc w:val="center"/>
            </w:pPr>
            <w:r>
              <w:t>исследования</w:t>
            </w:r>
          </w:p>
        </w:tc>
        <w:tc>
          <w:tcPr>
            <w:tcW w:w="2041" w:type="dxa"/>
            <w:vAlign w:val="center"/>
          </w:tcPr>
          <w:p w14:paraId="7015B197" w14:textId="77777777" w:rsidR="00886369" w:rsidRDefault="00000000">
            <w:pPr>
              <w:pStyle w:val="ConsPlusNormal0"/>
              <w:jc w:val="center"/>
            </w:pPr>
            <w:r>
              <w:t>0,027103</w:t>
            </w:r>
          </w:p>
        </w:tc>
        <w:tc>
          <w:tcPr>
            <w:tcW w:w="1984" w:type="dxa"/>
            <w:vAlign w:val="center"/>
          </w:tcPr>
          <w:p w14:paraId="0B4AD2DD" w14:textId="77777777" w:rsidR="00886369" w:rsidRDefault="00000000">
            <w:pPr>
              <w:pStyle w:val="ConsPlusNormal0"/>
              <w:jc w:val="center"/>
            </w:pPr>
            <w:r>
              <w:t>3012,9</w:t>
            </w:r>
          </w:p>
        </w:tc>
        <w:tc>
          <w:tcPr>
            <w:tcW w:w="1474" w:type="dxa"/>
            <w:vAlign w:val="center"/>
          </w:tcPr>
          <w:p w14:paraId="50881611" w14:textId="77777777" w:rsidR="00886369" w:rsidRDefault="00000000">
            <w:pPr>
              <w:pStyle w:val="ConsPlusNormal0"/>
              <w:jc w:val="center"/>
            </w:pPr>
            <w:r>
              <w:t>X</w:t>
            </w:r>
          </w:p>
        </w:tc>
        <w:tc>
          <w:tcPr>
            <w:tcW w:w="1474" w:type="dxa"/>
            <w:vAlign w:val="center"/>
          </w:tcPr>
          <w:p w14:paraId="0FC36358" w14:textId="77777777" w:rsidR="00886369" w:rsidRDefault="00000000">
            <w:pPr>
              <w:pStyle w:val="ConsPlusNormal0"/>
              <w:jc w:val="center"/>
            </w:pPr>
            <w:r>
              <w:t>81,7</w:t>
            </w:r>
          </w:p>
        </w:tc>
        <w:tc>
          <w:tcPr>
            <w:tcW w:w="1417" w:type="dxa"/>
            <w:vAlign w:val="center"/>
          </w:tcPr>
          <w:p w14:paraId="55C6E04A" w14:textId="77777777" w:rsidR="00886369" w:rsidRDefault="00000000">
            <w:pPr>
              <w:pStyle w:val="ConsPlusNormal0"/>
              <w:jc w:val="center"/>
            </w:pPr>
            <w:r>
              <w:t>X</w:t>
            </w:r>
          </w:p>
        </w:tc>
        <w:tc>
          <w:tcPr>
            <w:tcW w:w="1417" w:type="dxa"/>
            <w:vAlign w:val="center"/>
          </w:tcPr>
          <w:p w14:paraId="49974F00" w14:textId="77777777" w:rsidR="00886369" w:rsidRDefault="00000000">
            <w:pPr>
              <w:pStyle w:val="ConsPlusNormal0"/>
              <w:jc w:val="center"/>
            </w:pPr>
            <w:r>
              <w:t>49 243,3</w:t>
            </w:r>
          </w:p>
        </w:tc>
        <w:tc>
          <w:tcPr>
            <w:tcW w:w="1361" w:type="dxa"/>
            <w:vAlign w:val="center"/>
          </w:tcPr>
          <w:p w14:paraId="4CBE7DDA" w14:textId="77777777" w:rsidR="00886369" w:rsidRDefault="00000000">
            <w:pPr>
              <w:pStyle w:val="ConsPlusNormal0"/>
              <w:jc w:val="center"/>
            </w:pPr>
            <w:r>
              <w:t>X</w:t>
            </w:r>
          </w:p>
        </w:tc>
      </w:tr>
      <w:tr w:rsidR="00886369" w14:paraId="469D3BAB" w14:textId="77777777">
        <w:tc>
          <w:tcPr>
            <w:tcW w:w="3118" w:type="dxa"/>
            <w:vAlign w:val="center"/>
          </w:tcPr>
          <w:p w14:paraId="65D2228C" w14:textId="77777777" w:rsidR="00886369" w:rsidRDefault="00000000">
            <w:pPr>
              <w:pStyle w:val="ConsPlusNormal0"/>
              <w:jc w:val="both"/>
            </w:pPr>
            <w:r>
              <w:t xml:space="preserve">2.1.7.7. ПЭТ-КТ (сумма </w:t>
            </w:r>
            <w:hyperlink w:anchor="P9577" w:tooltip="33.1.7.7">
              <w:r w:rsidR="00886369">
                <w:rPr>
                  <w:color w:val="0000FF"/>
                </w:rPr>
                <w:t>строк 33.1.7.7</w:t>
              </w:r>
            </w:hyperlink>
            <w:r>
              <w:t xml:space="preserve"> + </w:t>
            </w:r>
            <w:hyperlink w:anchor="P10127" w:tooltip="41.1.7.7">
              <w:r w:rsidR="00886369">
                <w:rPr>
                  <w:color w:val="0000FF"/>
                </w:rPr>
                <w:t>41.1.7.7</w:t>
              </w:r>
            </w:hyperlink>
            <w:r>
              <w:t xml:space="preserve"> + </w:t>
            </w:r>
            <w:hyperlink w:anchor="P10747" w:tooltip="50.1.7.7">
              <w:r w:rsidR="00886369">
                <w:rPr>
                  <w:color w:val="0000FF"/>
                </w:rPr>
                <w:t>51.1.7.7</w:t>
              </w:r>
            </w:hyperlink>
            <w:r>
              <w:t>)</w:t>
            </w:r>
          </w:p>
        </w:tc>
        <w:tc>
          <w:tcPr>
            <w:tcW w:w="1134" w:type="dxa"/>
            <w:vAlign w:val="center"/>
          </w:tcPr>
          <w:p w14:paraId="49844B3F" w14:textId="77777777" w:rsidR="00886369" w:rsidRDefault="00000000">
            <w:pPr>
              <w:pStyle w:val="ConsPlusNormal0"/>
              <w:jc w:val="center"/>
            </w:pPr>
            <w:r>
              <w:t>23.1.7.7</w:t>
            </w:r>
          </w:p>
        </w:tc>
        <w:tc>
          <w:tcPr>
            <w:tcW w:w="1814" w:type="dxa"/>
            <w:vAlign w:val="center"/>
          </w:tcPr>
          <w:p w14:paraId="7347896C" w14:textId="77777777" w:rsidR="00886369" w:rsidRDefault="00000000">
            <w:pPr>
              <w:pStyle w:val="ConsPlusNormal0"/>
              <w:jc w:val="center"/>
            </w:pPr>
            <w:r>
              <w:t>исследования</w:t>
            </w:r>
          </w:p>
        </w:tc>
        <w:tc>
          <w:tcPr>
            <w:tcW w:w="2041" w:type="dxa"/>
            <w:vAlign w:val="center"/>
          </w:tcPr>
          <w:p w14:paraId="1A6FF6C3" w14:textId="77777777" w:rsidR="00886369" w:rsidRDefault="00000000">
            <w:pPr>
              <w:pStyle w:val="ConsPlusNormal0"/>
              <w:jc w:val="center"/>
            </w:pPr>
            <w:r>
              <w:t>0,002203</w:t>
            </w:r>
          </w:p>
        </w:tc>
        <w:tc>
          <w:tcPr>
            <w:tcW w:w="1984" w:type="dxa"/>
            <w:vAlign w:val="center"/>
          </w:tcPr>
          <w:p w14:paraId="545A5A80" w14:textId="77777777" w:rsidR="00886369" w:rsidRDefault="00000000">
            <w:pPr>
              <w:pStyle w:val="ConsPlusNormal0"/>
              <w:jc w:val="center"/>
            </w:pPr>
            <w:r>
              <w:t>38875,7</w:t>
            </w:r>
          </w:p>
        </w:tc>
        <w:tc>
          <w:tcPr>
            <w:tcW w:w="1474" w:type="dxa"/>
            <w:vAlign w:val="center"/>
          </w:tcPr>
          <w:p w14:paraId="294EBB2A" w14:textId="77777777" w:rsidR="00886369" w:rsidRDefault="00000000">
            <w:pPr>
              <w:pStyle w:val="ConsPlusNormal0"/>
              <w:jc w:val="center"/>
            </w:pPr>
            <w:r>
              <w:t>X</w:t>
            </w:r>
          </w:p>
        </w:tc>
        <w:tc>
          <w:tcPr>
            <w:tcW w:w="1474" w:type="dxa"/>
            <w:vAlign w:val="center"/>
          </w:tcPr>
          <w:p w14:paraId="4C6F0BDB" w14:textId="77777777" w:rsidR="00886369" w:rsidRDefault="00000000">
            <w:pPr>
              <w:pStyle w:val="ConsPlusNormal0"/>
              <w:jc w:val="center"/>
            </w:pPr>
            <w:r>
              <w:t>85,6</w:t>
            </w:r>
          </w:p>
        </w:tc>
        <w:tc>
          <w:tcPr>
            <w:tcW w:w="1417" w:type="dxa"/>
            <w:vAlign w:val="center"/>
          </w:tcPr>
          <w:p w14:paraId="5B26A2FA" w14:textId="77777777" w:rsidR="00886369" w:rsidRDefault="00000000">
            <w:pPr>
              <w:pStyle w:val="ConsPlusNormal0"/>
              <w:jc w:val="center"/>
            </w:pPr>
            <w:r>
              <w:t>X</w:t>
            </w:r>
          </w:p>
        </w:tc>
        <w:tc>
          <w:tcPr>
            <w:tcW w:w="1417" w:type="dxa"/>
            <w:vAlign w:val="center"/>
          </w:tcPr>
          <w:p w14:paraId="74474987" w14:textId="77777777" w:rsidR="00886369" w:rsidRDefault="00000000">
            <w:pPr>
              <w:pStyle w:val="ConsPlusNormal0"/>
              <w:jc w:val="center"/>
            </w:pPr>
            <w:r>
              <w:t>51 646,2</w:t>
            </w:r>
          </w:p>
        </w:tc>
        <w:tc>
          <w:tcPr>
            <w:tcW w:w="1361" w:type="dxa"/>
            <w:vAlign w:val="center"/>
          </w:tcPr>
          <w:p w14:paraId="6DDCB1C8" w14:textId="77777777" w:rsidR="00886369" w:rsidRDefault="00000000">
            <w:pPr>
              <w:pStyle w:val="ConsPlusNormal0"/>
              <w:jc w:val="center"/>
            </w:pPr>
            <w:r>
              <w:t>X</w:t>
            </w:r>
          </w:p>
        </w:tc>
      </w:tr>
      <w:tr w:rsidR="00886369" w14:paraId="187DA628" w14:textId="77777777">
        <w:tc>
          <w:tcPr>
            <w:tcW w:w="3118" w:type="dxa"/>
            <w:vAlign w:val="center"/>
          </w:tcPr>
          <w:p w14:paraId="1906EC42" w14:textId="77777777" w:rsidR="00886369" w:rsidRDefault="00000000">
            <w:pPr>
              <w:pStyle w:val="ConsPlusNormal0"/>
              <w:jc w:val="both"/>
            </w:pPr>
            <w:r>
              <w:t xml:space="preserve">2.1.7.8. ОФЭКТ/КТ/сцинтиграфия (сумма </w:t>
            </w:r>
            <w:hyperlink w:anchor="P9587" w:tooltip="33.1.7.8">
              <w:r w:rsidR="00886369">
                <w:rPr>
                  <w:color w:val="0000FF"/>
                </w:rPr>
                <w:t>строк 33.1.7.8</w:t>
              </w:r>
            </w:hyperlink>
            <w:r>
              <w:t xml:space="preserve"> + </w:t>
            </w:r>
            <w:hyperlink w:anchor="P10137" w:tooltip="41.1.7.8">
              <w:r w:rsidR="00886369">
                <w:rPr>
                  <w:color w:val="0000FF"/>
                </w:rPr>
                <w:t>41.1.7.8</w:t>
              </w:r>
            </w:hyperlink>
            <w:r>
              <w:t xml:space="preserve"> + </w:t>
            </w:r>
            <w:hyperlink w:anchor="P10757" w:tooltip="50.1.7.8">
              <w:r w:rsidR="00886369">
                <w:rPr>
                  <w:color w:val="0000FF"/>
                </w:rPr>
                <w:t>50.1.7.8</w:t>
              </w:r>
            </w:hyperlink>
            <w:r>
              <w:t>)</w:t>
            </w:r>
          </w:p>
        </w:tc>
        <w:tc>
          <w:tcPr>
            <w:tcW w:w="1134" w:type="dxa"/>
            <w:vAlign w:val="center"/>
          </w:tcPr>
          <w:p w14:paraId="39A27159" w14:textId="77777777" w:rsidR="00886369" w:rsidRDefault="00000000">
            <w:pPr>
              <w:pStyle w:val="ConsPlusNormal0"/>
              <w:jc w:val="center"/>
            </w:pPr>
            <w:r>
              <w:t>23.1.7.8</w:t>
            </w:r>
          </w:p>
        </w:tc>
        <w:tc>
          <w:tcPr>
            <w:tcW w:w="1814" w:type="dxa"/>
            <w:vAlign w:val="center"/>
          </w:tcPr>
          <w:p w14:paraId="27E34737" w14:textId="77777777" w:rsidR="00886369" w:rsidRDefault="00000000">
            <w:pPr>
              <w:pStyle w:val="ConsPlusNormal0"/>
              <w:jc w:val="center"/>
            </w:pPr>
            <w:r>
              <w:t>исследования</w:t>
            </w:r>
          </w:p>
        </w:tc>
        <w:tc>
          <w:tcPr>
            <w:tcW w:w="2041" w:type="dxa"/>
            <w:vAlign w:val="center"/>
          </w:tcPr>
          <w:p w14:paraId="552FC153" w14:textId="77777777" w:rsidR="00886369" w:rsidRDefault="00000000">
            <w:pPr>
              <w:pStyle w:val="ConsPlusNormal0"/>
              <w:jc w:val="center"/>
            </w:pPr>
            <w:r>
              <w:t>0,004212</w:t>
            </w:r>
          </w:p>
        </w:tc>
        <w:tc>
          <w:tcPr>
            <w:tcW w:w="1984" w:type="dxa"/>
            <w:vAlign w:val="center"/>
          </w:tcPr>
          <w:p w14:paraId="24187DC6" w14:textId="77777777" w:rsidR="00886369" w:rsidRDefault="00000000">
            <w:pPr>
              <w:pStyle w:val="ConsPlusNormal0"/>
              <w:jc w:val="center"/>
            </w:pPr>
            <w:r>
              <w:t>5 552,10</w:t>
            </w:r>
          </w:p>
        </w:tc>
        <w:tc>
          <w:tcPr>
            <w:tcW w:w="1474" w:type="dxa"/>
            <w:vAlign w:val="center"/>
          </w:tcPr>
          <w:p w14:paraId="5A9DC8A1" w14:textId="77777777" w:rsidR="00886369" w:rsidRDefault="00000000">
            <w:pPr>
              <w:pStyle w:val="ConsPlusNormal0"/>
              <w:jc w:val="center"/>
            </w:pPr>
            <w:r>
              <w:t>X</w:t>
            </w:r>
          </w:p>
        </w:tc>
        <w:tc>
          <w:tcPr>
            <w:tcW w:w="1474" w:type="dxa"/>
            <w:vAlign w:val="center"/>
          </w:tcPr>
          <w:p w14:paraId="7226AF10" w14:textId="77777777" w:rsidR="00886369" w:rsidRDefault="00000000">
            <w:pPr>
              <w:pStyle w:val="ConsPlusNormal0"/>
              <w:jc w:val="center"/>
            </w:pPr>
            <w:r>
              <w:t>23,4</w:t>
            </w:r>
          </w:p>
        </w:tc>
        <w:tc>
          <w:tcPr>
            <w:tcW w:w="1417" w:type="dxa"/>
            <w:vAlign w:val="center"/>
          </w:tcPr>
          <w:p w14:paraId="5116EC34" w14:textId="77777777" w:rsidR="00886369" w:rsidRDefault="00000000">
            <w:pPr>
              <w:pStyle w:val="ConsPlusNormal0"/>
              <w:jc w:val="center"/>
            </w:pPr>
            <w:r>
              <w:t>X</w:t>
            </w:r>
          </w:p>
        </w:tc>
        <w:tc>
          <w:tcPr>
            <w:tcW w:w="1417" w:type="dxa"/>
            <w:vAlign w:val="center"/>
          </w:tcPr>
          <w:p w14:paraId="7770563D" w14:textId="77777777" w:rsidR="00886369" w:rsidRDefault="00000000">
            <w:pPr>
              <w:pStyle w:val="ConsPlusNormal0"/>
              <w:jc w:val="center"/>
            </w:pPr>
            <w:r>
              <w:t>14 102,3</w:t>
            </w:r>
          </w:p>
        </w:tc>
        <w:tc>
          <w:tcPr>
            <w:tcW w:w="1361" w:type="dxa"/>
            <w:vAlign w:val="center"/>
          </w:tcPr>
          <w:p w14:paraId="2BA949B6" w14:textId="77777777" w:rsidR="00886369" w:rsidRDefault="00000000">
            <w:pPr>
              <w:pStyle w:val="ConsPlusNormal0"/>
              <w:jc w:val="center"/>
            </w:pPr>
            <w:r>
              <w:t>X</w:t>
            </w:r>
          </w:p>
        </w:tc>
      </w:tr>
      <w:tr w:rsidR="00886369" w14:paraId="20C59ED7" w14:textId="77777777">
        <w:tc>
          <w:tcPr>
            <w:tcW w:w="3118" w:type="dxa"/>
            <w:vAlign w:val="center"/>
          </w:tcPr>
          <w:p w14:paraId="275C1A9C" w14:textId="77777777" w:rsidR="00886369" w:rsidRDefault="00000000">
            <w:pPr>
              <w:pStyle w:val="ConsPlusNormal0"/>
              <w:jc w:val="both"/>
            </w:pPr>
            <w:r>
              <w:t xml:space="preserve">2.1.7.9. неинвазивное пренатальное тестирование (определение внеклеточной ДНК плода по крови матери) (сумма </w:t>
            </w:r>
            <w:hyperlink w:anchor="P9597" w:tooltip="33.1.7.9">
              <w:r w:rsidR="00886369">
                <w:rPr>
                  <w:color w:val="0000FF"/>
                </w:rPr>
                <w:t>строк 33.1.7.9</w:t>
              </w:r>
            </w:hyperlink>
            <w:r>
              <w:t xml:space="preserve"> + </w:t>
            </w:r>
            <w:hyperlink w:anchor="P10147" w:tooltip="41.1.7.9">
              <w:r w:rsidR="00886369">
                <w:rPr>
                  <w:color w:val="0000FF"/>
                </w:rPr>
                <w:t>41.1.7.9</w:t>
              </w:r>
            </w:hyperlink>
            <w:r>
              <w:t xml:space="preserve"> + </w:t>
            </w:r>
            <w:hyperlink w:anchor="P10767" w:tooltip="50.1.7.9">
              <w:r w:rsidR="00886369">
                <w:rPr>
                  <w:color w:val="0000FF"/>
                </w:rPr>
                <w:t>50.1.7.9</w:t>
              </w:r>
            </w:hyperlink>
            <w:r>
              <w:t>)</w:t>
            </w:r>
          </w:p>
        </w:tc>
        <w:tc>
          <w:tcPr>
            <w:tcW w:w="1134" w:type="dxa"/>
            <w:vAlign w:val="center"/>
          </w:tcPr>
          <w:p w14:paraId="1375907E" w14:textId="77777777" w:rsidR="00886369" w:rsidRDefault="00000000">
            <w:pPr>
              <w:pStyle w:val="ConsPlusNormal0"/>
              <w:jc w:val="center"/>
            </w:pPr>
            <w:r>
              <w:t>23.1.7.9</w:t>
            </w:r>
          </w:p>
        </w:tc>
        <w:tc>
          <w:tcPr>
            <w:tcW w:w="1814" w:type="dxa"/>
            <w:vAlign w:val="center"/>
          </w:tcPr>
          <w:p w14:paraId="2034DFA2" w14:textId="77777777" w:rsidR="00886369" w:rsidRDefault="00000000">
            <w:pPr>
              <w:pStyle w:val="ConsPlusNormal0"/>
              <w:jc w:val="center"/>
            </w:pPr>
            <w:r>
              <w:t>исследований</w:t>
            </w:r>
          </w:p>
        </w:tc>
        <w:tc>
          <w:tcPr>
            <w:tcW w:w="2041" w:type="dxa"/>
            <w:vAlign w:val="center"/>
          </w:tcPr>
          <w:p w14:paraId="277403A0" w14:textId="77777777" w:rsidR="00886369" w:rsidRDefault="00000000">
            <w:pPr>
              <w:pStyle w:val="ConsPlusNormal0"/>
              <w:jc w:val="center"/>
            </w:pPr>
            <w:r>
              <w:t>0,000647</w:t>
            </w:r>
          </w:p>
        </w:tc>
        <w:tc>
          <w:tcPr>
            <w:tcW w:w="1984" w:type="dxa"/>
            <w:vAlign w:val="center"/>
          </w:tcPr>
          <w:p w14:paraId="28BBC653" w14:textId="77777777" w:rsidR="00886369" w:rsidRDefault="00000000">
            <w:pPr>
              <w:pStyle w:val="ConsPlusNormal0"/>
              <w:jc w:val="center"/>
            </w:pPr>
            <w:r>
              <w:t>16 578,20</w:t>
            </w:r>
          </w:p>
        </w:tc>
        <w:tc>
          <w:tcPr>
            <w:tcW w:w="1474" w:type="dxa"/>
            <w:vAlign w:val="center"/>
          </w:tcPr>
          <w:p w14:paraId="46B436A4" w14:textId="77777777" w:rsidR="00886369" w:rsidRDefault="00000000">
            <w:pPr>
              <w:pStyle w:val="ConsPlusNormal0"/>
              <w:jc w:val="center"/>
            </w:pPr>
            <w:r>
              <w:t>X</w:t>
            </w:r>
          </w:p>
        </w:tc>
        <w:tc>
          <w:tcPr>
            <w:tcW w:w="1474" w:type="dxa"/>
            <w:vAlign w:val="center"/>
          </w:tcPr>
          <w:p w14:paraId="0AA11F47" w14:textId="77777777" w:rsidR="00886369" w:rsidRDefault="00000000">
            <w:pPr>
              <w:pStyle w:val="ConsPlusNormal0"/>
              <w:jc w:val="center"/>
            </w:pPr>
            <w:r>
              <w:t>10,7</w:t>
            </w:r>
          </w:p>
        </w:tc>
        <w:tc>
          <w:tcPr>
            <w:tcW w:w="1417" w:type="dxa"/>
            <w:vAlign w:val="center"/>
          </w:tcPr>
          <w:p w14:paraId="62399745" w14:textId="77777777" w:rsidR="00886369" w:rsidRDefault="00000000">
            <w:pPr>
              <w:pStyle w:val="ConsPlusNormal0"/>
              <w:jc w:val="center"/>
            </w:pPr>
            <w:r>
              <w:t>X</w:t>
            </w:r>
          </w:p>
        </w:tc>
        <w:tc>
          <w:tcPr>
            <w:tcW w:w="1417" w:type="dxa"/>
            <w:vAlign w:val="center"/>
          </w:tcPr>
          <w:p w14:paraId="566D1FE9" w14:textId="77777777" w:rsidR="00886369" w:rsidRDefault="00000000">
            <w:pPr>
              <w:pStyle w:val="ConsPlusNormal0"/>
              <w:jc w:val="center"/>
            </w:pPr>
            <w:r>
              <w:t>6 468,3</w:t>
            </w:r>
          </w:p>
        </w:tc>
        <w:tc>
          <w:tcPr>
            <w:tcW w:w="1361" w:type="dxa"/>
            <w:vAlign w:val="center"/>
          </w:tcPr>
          <w:p w14:paraId="336E126D" w14:textId="77777777" w:rsidR="00886369" w:rsidRDefault="00000000">
            <w:pPr>
              <w:pStyle w:val="ConsPlusNormal0"/>
              <w:jc w:val="center"/>
            </w:pPr>
            <w:r>
              <w:t>X</w:t>
            </w:r>
          </w:p>
        </w:tc>
      </w:tr>
      <w:tr w:rsidR="00886369" w14:paraId="66686BD9" w14:textId="77777777">
        <w:tc>
          <w:tcPr>
            <w:tcW w:w="3118" w:type="dxa"/>
            <w:vAlign w:val="center"/>
          </w:tcPr>
          <w:p w14:paraId="586B5D45" w14:textId="77777777" w:rsidR="00886369" w:rsidRDefault="00000000">
            <w:pPr>
              <w:pStyle w:val="ConsPlusNormal0"/>
              <w:jc w:val="both"/>
            </w:pPr>
            <w:r>
              <w:t xml:space="preserve">2.1.7.10. определение РНК вируса гепатита C (Hepatitis C virus) в крови методом ПЦР (сумма </w:t>
            </w:r>
            <w:hyperlink w:anchor="P9607" w:tooltip="33.1.7.10">
              <w:r w:rsidR="00886369">
                <w:rPr>
                  <w:color w:val="0000FF"/>
                </w:rPr>
                <w:t>строк 33.1.7.10</w:t>
              </w:r>
            </w:hyperlink>
            <w:r>
              <w:t xml:space="preserve"> + </w:t>
            </w:r>
            <w:hyperlink w:anchor="P10157" w:tooltip="41.1.7.10">
              <w:r w:rsidR="00886369">
                <w:rPr>
                  <w:color w:val="0000FF"/>
                </w:rPr>
                <w:t>41.1.7.10</w:t>
              </w:r>
            </w:hyperlink>
            <w:r>
              <w:t xml:space="preserve"> + </w:t>
            </w:r>
            <w:hyperlink w:anchor="P10777" w:tooltip="50.1.7.10">
              <w:r w:rsidR="00886369">
                <w:rPr>
                  <w:color w:val="0000FF"/>
                </w:rPr>
                <w:t>50.1.7.10</w:t>
              </w:r>
            </w:hyperlink>
            <w:r>
              <w:t>)</w:t>
            </w:r>
          </w:p>
        </w:tc>
        <w:tc>
          <w:tcPr>
            <w:tcW w:w="1134" w:type="dxa"/>
            <w:vAlign w:val="center"/>
          </w:tcPr>
          <w:p w14:paraId="29E5FEA1" w14:textId="77777777" w:rsidR="00886369" w:rsidRDefault="00000000">
            <w:pPr>
              <w:pStyle w:val="ConsPlusNormal0"/>
              <w:jc w:val="center"/>
            </w:pPr>
            <w:r>
              <w:t>23.1.7.10</w:t>
            </w:r>
          </w:p>
        </w:tc>
        <w:tc>
          <w:tcPr>
            <w:tcW w:w="1814" w:type="dxa"/>
            <w:vAlign w:val="center"/>
          </w:tcPr>
          <w:p w14:paraId="776622CD" w14:textId="77777777" w:rsidR="00886369" w:rsidRDefault="00000000">
            <w:pPr>
              <w:pStyle w:val="ConsPlusNormal0"/>
              <w:jc w:val="center"/>
            </w:pPr>
            <w:r>
              <w:t>исследований</w:t>
            </w:r>
          </w:p>
        </w:tc>
        <w:tc>
          <w:tcPr>
            <w:tcW w:w="2041" w:type="dxa"/>
            <w:vAlign w:val="center"/>
          </w:tcPr>
          <w:p w14:paraId="24521B25" w14:textId="77777777" w:rsidR="00886369" w:rsidRDefault="00000000">
            <w:pPr>
              <w:pStyle w:val="ConsPlusNormal0"/>
              <w:jc w:val="center"/>
            </w:pPr>
            <w:r>
              <w:t>0,001241</w:t>
            </w:r>
          </w:p>
        </w:tc>
        <w:tc>
          <w:tcPr>
            <w:tcW w:w="1984" w:type="dxa"/>
            <w:vAlign w:val="center"/>
          </w:tcPr>
          <w:p w14:paraId="7CE819E7" w14:textId="77777777" w:rsidR="00886369" w:rsidRDefault="00000000">
            <w:pPr>
              <w:pStyle w:val="ConsPlusNormal0"/>
              <w:jc w:val="center"/>
            </w:pPr>
            <w:r>
              <w:t>1 259,30</w:t>
            </w:r>
          </w:p>
        </w:tc>
        <w:tc>
          <w:tcPr>
            <w:tcW w:w="1474" w:type="dxa"/>
            <w:vAlign w:val="center"/>
          </w:tcPr>
          <w:p w14:paraId="6F36AD59" w14:textId="77777777" w:rsidR="00886369" w:rsidRDefault="00000000">
            <w:pPr>
              <w:pStyle w:val="ConsPlusNormal0"/>
              <w:jc w:val="center"/>
            </w:pPr>
            <w:r>
              <w:t>X</w:t>
            </w:r>
          </w:p>
        </w:tc>
        <w:tc>
          <w:tcPr>
            <w:tcW w:w="1474" w:type="dxa"/>
            <w:vAlign w:val="center"/>
          </w:tcPr>
          <w:p w14:paraId="1FA5280B" w14:textId="77777777" w:rsidR="00886369" w:rsidRDefault="00000000">
            <w:pPr>
              <w:pStyle w:val="ConsPlusNormal0"/>
              <w:jc w:val="center"/>
            </w:pPr>
            <w:r>
              <w:t>1,6</w:t>
            </w:r>
          </w:p>
        </w:tc>
        <w:tc>
          <w:tcPr>
            <w:tcW w:w="1417" w:type="dxa"/>
            <w:vAlign w:val="center"/>
          </w:tcPr>
          <w:p w14:paraId="1DFDF974" w14:textId="77777777" w:rsidR="00886369" w:rsidRDefault="00000000">
            <w:pPr>
              <w:pStyle w:val="ConsPlusNormal0"/>
              <w:jc w:val="center"/>
            </w:pPr>
            <w:r>
              <w:t>X</w:t>
            </w:r>
          </w:p>
        </w:tc>
        <w:tc>
          <w:tcPr>
            <w:tcW w:w="1417" w:type="dxa"/>
            <w:vAlign w:val="center"/>
          </w:tcPr>
          <w:p w14:paraId="3357873F" w14:textId="77777777" w:rsidR="00886369" w:rsidRDefault="00000000">
            <w:pPr>
              <w:pStyle w:val="ConsPlusNormal0"/>
              <w:jc w:val="center"/>
            </w:pPr>
            <w:r>
              <w:t>942,4</w:t>
            </w:r>
          </w:p>
        </w:tc>
        <w:tc>
          <w:tcPr>
            <w:tcW w:w="1361" w:type="dxa"/>
            <w:vAlign w:val="center"/>
          </w:tcPr>
          <w:p w14:paraId="3FEC46E4" w14:textId="77777777" w:rsidR="00886369" w:rsidRDefault="00000000">
            <w:pPr>
              <w:pStyle w:val="ConsPlusNormal0"/>
              <w:jc w:val="center"/>
            </w:pPr>
            <w:r>
              <w:t>X</w:t>
            </w:r>
          </w:p>
        </w:tc>
      </w:tr>
      <w:tr w:rsidR="00886369" w14:paraId="6D506DEE" w14:textId="77777777">
        <w:tc>
          <w:tcPr>
            <w:tcW w:w="3118" w:type="dxa"/>
            <w:vAlign w:val="center"/>
          </w:tcPr>
          <w:p w14:paraId="4EFE4790" w14:textId="77777777" w:rsidR="00886369" w:rsidRDefault="00000000">
            <w:pPr>
              <w:pStyle w:val="ConsPlusNormal0"/>
              <w:jc w:val="both"/>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9617" w:tooltip="33.1.7.11">
              <w:r w:rsidR="00886369">
                <w:rPr>
                  <w:color w:val="0000FF"/>
                </w:rPr>
                <w:t>строк 33.1.7.11</w:t>
              </w:r>
            </w:hyperlink>
            <w:r>
              <w:t xml:space="preserve"> + </w:t>
            </w:r>
            <w:hyperlink w:anchor="P10167" w:tooltip="41.1.7.11">
              <w:r w:rsidR="00886369">
                <w:rPr>
                  <w:color w:val="0000FF"/>
                </w:rPr>
                <w:t>41.1.7.11</w:t>
              </w:r>
            </w:hyperlink>
            <w:r>
              <w:t xml:space="preserve"> + </w:t>
            </w:r>
            <w:hyperlink w:anchor="P10787" w:tooltip="50.1.7.11">
              <w:r w:rsidR="00886369">
                <w:rPr>
                  <w:color w:val="0000FF"/>
                </w:rPr>
                <w:t>50.1.7.11</w:t>
              </w:r>
            </w:hyperlink>
            <w:r>
              <w:t>)</w:t>
            </w:r>
          </w:p>
        </w:tc>
        <w:tc>
          <w:tcPr>
            <w:tcW w:w="1134" w:type="dxa"/>
            <w:vAlign w:val="center"/>
          </w:tcPr>
          <w:p w14:paraId="0C0C3017" w14:textId="77777777" w:rsidR="00886369" w:rsidRDefault="00000000">
            <w:pPr>
              <w:pStyle w:val="ConsPlusNormal0"/>
              <w:jc w:val="center"/>
            </w:pPr>
            <w:r>
              <w:t>23.1.7.11</w:t>
            </w:r>
          </w:p>
        </w:tc>
        <w:tc>
          <w:tcPr>
            <w:tcW w:w="1814" w:type="dxa"/>
            <w:vAlign w:val="center"/>
          </w:tcPr>
          <w:p w14:paraId="4A9D8E7D" w14:textId="77777777" w:rsidR="00886369" w:rsidRDefault="00000000">
            <w:pPr>
              <w:pStyle w:val="ConsPlusNormal0"/>
              <w:jc w:val="center"/>
            </w:pPr>
            <w:r>
              <w:t>исследований</w:t>
            </w:r>
          </w:p>
        </w:tc>
        <w:tc>
          <w:tcPr>
            <w:tcW w:w="2041" w:type="dxa"/>
            <w:vAlign w:val="center"/>
          </w:tcPr>
          <w:p w14:paraId="19702ABA" w14:textId="77777777" w:rsidR="00886369" w:rsidRDefault="00000000">
            <w:pPr>
              <w:pStyle w:val="ConsPlusNormal0"/>
              <w:jc w:val="center"/>
            </w:pPr>
            <w:r>
              <w:t>0,000622</w:t>
            </w:r>
          </w:p>
        </w:tc>
        <w:tc>
          <w:tcPr>
            <w:tcW w:w="1984" w:type="dxa"/>
            <w:vAlign w:val="center"/>
          </w:tcPr>
          <w:p w14:paraId="7F23E8D3" w14:textId="77777777" w:rsidR="00886369" w:rsidRDefault="00000000">
            <w:pPr>
              <w:pStyle w:val="ConsPlusNormal0"/>
              <w:jc w:val="center"/>
            </w:pPr>
            <w:r>
              <w:t>2 232,60</w:t>
            </w:r>
          </w:p>
        </w:tc>
        <w:tc>
          <w:tcPr>
            <w:tcW w:w="1474" w:type="dxa"/>
            <w:vAlign w:val="center"/>
          </w:tcPr>
          <w:p w14:paraId="1FA7DCE4" w14:textId="77777777" w:rsidR="00886369" w:rsidRDefault="00000000">
            <w:pPr>
              <w:pStyle w:val="ConsPlusNormal0"/>
              <w:jc w:val="center"/>
            </w:pPr>
            <w:r>
              <w:t>X</w:t>
            </w:r>
          </w:p>
        </w:tc>
        <w:tc>
          <w:tcPr>
            <w:tcW w:w="1474" w:type="dxa"/>
            <w:vAlign w:val="center"/>
          </w:tcPr>
          <w:p w14:paraId="05D1E296" w14:textId="77777777" w:rsidR="00886369" w:rsidRDefault="00000000">
            <w:pPr>
              <w:pStyle w:val="ConsPlusNormal0"/>
              <w:jc w:val="center"/>
            </w:pPr>
            <w:r>
              <w:t>1,4</w:t>
            </w:r>
          </w:p>
        </w:tc>
        <w:tc>
          <w:tcPr>
            <w:tcW w:w="1417" w:type="dxa"/>
            <w:vAlign w:val="center"/>
          </w:tcPr>
          <w:p w14:paraId="5FEE3A1B" w14:textId="77777777" w:rsidR="00886369" w:rsidRDefault="00000000">
            <w:pPr>
              <w:pStyle w:val="ConsPlusNormal0"/>
              <w:jc w:val="center"/>
            </w:pPr>
            <w:r>
              <w:t>X</w:t>
            </w:r>
          </w:p>
        </w:tc>
        <w:tc>
          <w:tcPr>
            <w:tcW w:w="1417" w:type="dxa"/>
            <w:vAlign w:val="center"/>
          </w:tcPr>
          <w:p w14:paraId="5137FEB1" w14:textId="77777777" w:rsidR="00886369" w:rsidRDefault="00000000">
            <w:pPr>
              <w:pStyle w:val="ConsPlusNormal0"/>
              <w:jc w:val="center"/>
            </w:pPr>
            <w:r>
              <w:t>837,4</w:t>
            </w:r>
          </w:p>
        </w:tc>
        <w:tc>
          <w:tcPr>
            <w:tcW w:w="1361" w:type="dxa"/>
            <w:vAlign w:val="center"/>
          </w:tcPr>
          <w:p w14:paraId="6C32A0D1" w14:textId="77777777" w:rsidR="00886369" w:rsidRDefault="00000000">
            <w:pPr>
              <w:pStyle w:val="ConsPlusNormal0"/>
              <w:jc w:val="center"/>
            </w:pPr>
            <w:r>
              <w:t>X</w:t>
            </w:r>
          </w:p>
        </w:tc>
      </w:tr>
      <w:tr w:rsidR="00886369" w14:paraId="38FB10D6" w14:textId="77777777">
        <w:tc>
          <w:tcPr>
            <w:tcW w:w="3118" w:type="dxa"/>
            <w:vAlign w:val="center"/>
          </w:tcPr>
          <w:p w14:paraId="419634FA" w14:textId="77777777" w:rsidR="00886369" w:rsidRDefault="00000000">
            <w:pPr>
              <w:pStyle w:val="ConsPlusNormal0"/>
              <w:jc w:val="both"/>
            </w:pPr>
            <w:r>
              <w:t xml:space="preserve">2.1.8. школа для больных с хроническими заболеваниями, школы для беременных и по вопросам грудного вскармливания, (сумма </w:t>
            </w:r>
            <w:hyperlink w:anchor="P9627" w:tooltip="33.1.8">
              <w:r w:rsidR="00886369">
                <w:rPr>
                  <w:color w:val="0000FF"/>
                </w:rPr>
                <w:t>строк 33.1.8</w:t>
              </w:r>
            </w:hyperlink>
            <w:r>
              <w:t xml:space="preserve"> + </w:t>
            </w:r>
            <w:hyperlink w:anchor="P10177" w:tooltip="41.1.8">
              <w:r w:rsidR="00886369">
                <w:rPr>
                  <w:color w:val="0000FF"/>
                </w:rPr>
                <w:t>41.1.8</w:t>
              </w:r>
            </w:hyperlink>
            <w:r>
              <w:t xml:space="preserve"> + </w:t>
            </w:r>
            <w:hyperlink w:anchor="P10797" w:tooltip="50.1.8">
              <w:r w:rsidR="00886369">
                <w:rPr>
                  <w:color w:val="0000FF"/>
                </w:rPr>
                <w:t>50.1.8</w:t>
              </w:r>
            </w:hyperlink>
            <w:r>
              <w:t>), в том числе:</w:t>
            </w:r>
          </w:p>
        </w:tc>
        <w:tc>
          <w:tcPr>
            <w:tcW w:w="1134" w:type="dxa"/>
            <w:vAlign w:val="center"/>
          </w:tcPr>
          <w:p w14:paraId="3A7B3BDA" w14:textId="77777777" w:rsidR="00886369" w:rsidRDefault="00000000">
            <w:pPr>
              <w:pStyle w:val="ConsPlusNormal0"/>
              <w:jc w:val="center"/>
            </w:pPr>
            <w:r>
              <w:t>23.1.8</w:t>
            </w:r>
          </w:p>
        </w:tc>
        <w:tc>
          <w:tcPr>
            <w:tcW w:w="1814" w:type="dxa"/>
            <w:vAlign w:val="center"/>
          </w:tcPr>
          <w:p w14:paraId="24B3FCA7" w14:textId="77777777" w:rsidR="00886369" w:rsidRDefault="00000000">
            <w:pPr>
              <w:pStyle w:val="ConsPlusNormal0"/>
              <w:jc w:val="center"/>
            </w:pPr>
            <w:r>
              <w:t>комплексных посещений</w:t>
            </w:r>
          </w:p>
        </w:tc>
        <w:tc>
          <w:tcPr>
            <w:tcW w:w="2041" w:type="dxa"/>
            <w:vAlign w:val="center"/>
          </w:tcPr>
          <w:p w14:paraId="27F06012" w14:textId="77777777" w:rsidR="00886369" w:rsidRDefault="00000000">
            <w:pPr>
              <w:pStyle w:val="ConsPlusNormal0"/>
              <w:jc w:val="center"/>
            </w:pPr>
            <w:r>
              <w:t>0,210277</w:t>
            </w:r>
          </w:p>
        </w:tc>
        <w:tc>
          <w:tcPr>
            <w:tcW w:w="1984" w:type="dxa"/>
            <w:vAlign w:val="center"/>
          </w:tcPr>
          <w:p w14:paraId="4BA25E5E" w14:textId="77777777" w:rsidR="00886369" w:rsidRDefault="00000000">
            <w:pPr>
              <w:pStyle w:val="ConsPlusNormal0"/>
              <w:jc w:val="center"/>
            </w:pPr>
            <w:r>
              <w:t>1 097,70</w:t>
            </w:r>
          </w:p>
        </w:tc>
        <w:tc>
          <w:tcPr>
            <w:tcW w:w="1474" w:type="dxa"/>
            <w:vAlign w:val="center"/>
          </w:tcPr>
          <w:p w14:paraId="2F0B0F18" w14:textId="77777777" w:rsidR="00886369" w:rsidRDefault="00000000">
            <w:pPr>
              <w:pStyle w:val="ConsPlusNormal0"/>
              <w:jc w:val="center"/>
            </w:pPr>
            <w:r>
              <w:t>X</w:t>
            </w:r>
          </w:p>
        </w:tc>
        <w:tc>
          <w:tcPr>
            <w:tcW w:w="1474" w:type="dxa"/>
            <w:vAlign w:val="center"/>
          </w:tcPr>
          <w:p w14:paraId="564EE87B" w14:textId="77777777" w:rsidR="00886369" w:rsidRDefault="00000000">
            <w:pPr>
              <w:pStyle w:val="ConsPlusNormal0"/>
              <w:jc w:val="center"/>
            </w:pPr>
            <w:r>
              <w:t>230,8</w:t>
            </w:r>
          </w:p>
        </w:tc>
        <w:tc>
          <w:tcPr>
            <w:tcW w:w="1417" w:type="dxa"/>
            <w:vAlign w:val="center"/>
          </w:tcPr>
          <w:p w14:paraId="2C398B94" w14:textId="77777777" w:rsidR="00886369" w:rsidRDefault="00000000">
            <w:pPr>
              <w:pStyle w:val="ConsPlusNormal0"/>
              <w:jc w:val="center"/>
            </w:pPr>
            <w:r>
              <w:t>X</w:t>
            </w:r>
          </w:p>
        </w:tc>
        <w:tc>
          <w:tcPr>
            <w:tcW w:w="1417" w:type="dxa"/>
            <w:vAlign w:val="center"/>
          </w:tcPr>
          <w:p w14:paraId="36AC7EE3" w14:textId="77777777" w:rsidR="00886369" w:rsidRDefault="00000000">
            <w:pPr>
              <w:pStyle w:val="ConsPlusNormal0"/>
              <w:jc w:val="center"/>
            </w:pPr>
            <w:r>
              <w:t>139 194,1</w:t>
            </w:r>
          </w:p>
        </w:tc>
        <w:tc>
          <w:tcPr>
            <w:tcW w:w="1361" w:type="dxa"/>
            <w:vAlign w:val="center"/>
          </w:tcPr>
          <w:p w14:paraId="128CA74E" w14:textId="77777777" w:rsidR="00886369" w:rsidRDefault="00000000">
            <w:pPr>
              <w:pStyle w:val="ConsPlusNormal0"/>
              <w:jc w:val="center"/>
            </w:pPr>
            <w:r>
              <w:t>X</w:t>
            </w:r>
          </w:p>
        </w:tc>
      </w:tr>
      <w:tr w:rsidR="00886369" w14:paraId="70B25E0B" w14:textId="77777777">
        <w:tc>
          <w:tcPr>
            <w:tcW w:w="3118" w:type="dxa"/>
            <w:vAlign w:val="center"/>
          </w:tcPr>
          <w:p w14:paraId="12C1AFBF" w14:textId="77777777" w:rsidR="00886369" w:rsidRDefault="00000000">
            <w:pPr>
              <w:pStyle w:val="ConsPlusNormal0"/>
              <w:jc w:val="both"/>
            </w:pPr>
            <w:r>
              <w:t>2.1.8.1. школа сахарного диабета</w:t>
            </w:r>
          </w:p>
          <w:p w14:paraId="2B7FE93C" w14:textId="77777777" w:rsidR="00886369" w:rsidRDefault="00000000">
            <w:pPr>
              <w:pStyle w:val="ConsPlusNormal0"/>
              <w:jc w:val="both"/>
            </w:pPr>
            <w:r>
              <w:t xml:space="preserve">(сумма </w:t>
            </w:r>
            <w:hyperlink w:anchor="P9637" w:tooltip="33.1.8.1">
              <w:r w:rsidR="00886369">
                <w:rPr>
                  <w:color w:val="0000FF"/>
                </w:rPr>
                <w:t>строк 33.1.8.1</w:t>
              </w:r>
            </w:hyperlink>
            <w:r>
              <w:t xml:space="preserve"> + </w:t>
            </w:r>
            <w:hyperlink w:anchor="P10187" w:tooltip="41.1.8.1">
              <w:r w:rsidR="00886369">
                <w:rPr>
                  <w:color w:val="0000FF"/>
                </w:rPr>
                <w:t>41.1.8.1</w:t>
              </w:r>
            </w:hyperlink>
            <w:r>
              <w:t xml:space="preserve"> + </w:t>
            </w:r>
            <w:hyperlink w:anchor="P10807" w:tooltip="50.1.8.1">
              <w:r w:rsidR="00886369">
                <w:rPr>
                  <w:color w:val="0000FF"/>
                </w:rPr>
                <w:t>50.1.8.1</w:t>
              </w:r>
            </w:hyperlink>
            <w:r>
              <w:t>)</w:t>
            </w:r>
          </w:p>
        </w:tc>
        <w:tc>
          <w:tcPr>
            <w:tcW w:w="1134" w:type="dxa"/>
            <w:vAlign w:val="center"/>
          </w:tcPr>
          <w:p w14:paraId="65237B23" w14:textId="77777777" w:rsidR="00886369" w:rsidRDefault="00000000">
            <w:pPr>
              <w:pStyle w:val="ConsPlusNormal0"/>
              <w:jc w:val="center"/>
            </w:pPr>
            <w:r>
              <w:t>23.1.8.1</w:t>
            </w:r>
          </w:p>
        </w:tc>
        <w:tc>
          <w:tcPr>
            <w:tcW w:w="1814" w:type="dxa"/>
            <w:vAlign w:val="center"/>
          </w:tcPr>
          <w:p w14:paraId="1D37CD7A" w14:textId="77777777" w:rsidR="00886369" w:rsidRDefault="00000000">
            <w:pPr>
              <w:pStyle w:val="ConsPlusNormal0"/>
              <w:jc w:val="center"/>
            </w:pPr>
            <w:r>
              <w:t>исследования</w:t>
            </w:r>
          </w:p>
        </w:tc>
        <w:tc>
          <w:tcPr>
            <w:tcW w:w="2041" w:type="dxa"/>
            <w:vAlign w:val="center"/>
          </w:tcPr>
          <w:p w14:paraId="00D27A0C" w14:textId="77777777" w:rsidR="00886369" w:rsidRDefault="00000000">
            <w:pPr>
              <w:pStyle w:val="ConsPlusNormal0"/>
              <w:jc w:val="center"/>
            </w:pPr>
            <w:r>
              <w:t>0,00562</w:t>
            </w:r>
          </w:p>
        </w:tc>
        <w:tc>
          <w:tcPr>
            <w:tcW w:w="1984" w:type="dxa"/>
            <w:vAlign w:val="center"/>
          </w:tcPr>
          <w:p w14:paraId="25A0BEBB" w14:textId="77777777" w:rsidR="00886369" w:rsidRDefault="00000000">
            <w:pPr>
              <w:pStyle w:val="ConsPlusNormal0"/>
              <w:jc w:val="center"/>
            </w:pPr>
            <w:r>
              <w:t>1 616,40</w:t>
            </w:r>
          </w:p>
        </w:tc>
        <w:tc>
          <w:tcPr>
            <w:tcW w:w="1474" w:type="dxa"/>
            <w:vAlign w:val="center"/>
          </w:tcPr>
          <w:p w14:paraId="22C1D165" w14:textId="77777777" w:rsidR="00886369" w:rsidRDefault="00000000">
            <w:pPr>
              <w:pStyle w:val="ConsPlusNormal0"/>
              <w:jc w:val="center"/>
            </w:pPr>
            <w:r>
              <w:t>X</w:t>
            </w:r>
          </w:p>
        </w:tc>
        <w:tc>
          <w:tcPr>
            <w:tcW w:w="1474" w:type="dxa"/>
            <w:vAlign w:val="center"/>
          </w:tcPr>
          <w:p w14:paraId="008ADD49" w14:textId="77777777" w:rsidR="00886369" w:rsidRDefault="00000000">
            <w:pPr>
              <w:pStyle w:val="ConsPlusNormal0"/>
              <w:jc w:val="center"/>
            </w:pPr>
            <w:r>
              <w:t>9,1</w:t>
            </w:r>
          </w:p>
        </w:tc>
        <w:tc>
          <w:tcPr>
            <w:tcW w:w="1417" w:type="dxa"/>
            <w:vAlign w:val="center"/>
          </w:tcPr>
          <w:p w14:paraId="6A57DD38" w14:textId="77777777" w:rsidR="00886369" w:rsidRDefault="00000000">
            <w:pPr>
              <w:pStyle w:val="ConsPlusNormal0"/>
              <w:jc w:val="center"/>
            </w:pPr>
            <w:r>
              <w:t>X</w:t>
            </w:r>
          </w:p>
        </w:tc>
        <w:tc>
          <w:tcPr>
            <w:tcW w:w="1417" w:type="dxa"/>
            <w:vAlign w:val="center"/>
          </w:tcPr>
          <w:p w14:paraId="47CEAF88" w14:textId="77777777" w:rsidR="00886369" w:rsidRDefault="00000000">
            <w:pPr>
              <w:pStyle w:val="ConsPlusNormal0"/>
              <w:jc w:val="center"/>
            </w:pPr>
            <w:r>
              <w:t>5 478,1</w:t>
            </w:r>
          </w:p>
        </w:tc>
        <w:tc>
          <w:tcPr>
            <w:tcW w:w="1361" w:type="dxa"/>
            <w:vAlign w:val="center"/>
          </w:tcPr>
          <w:p w14:paraId="5F30DD9B" w14:textId="77777777" w:rsidR="00886369" w:rsidRDefault="00000000">
            <w:pPr>
              <w:pStyle w:val="ConsPlusNormal0"/>
              <w:jc w:val="center"/>
            </w:pPr>
            <w:r>
              <w:t>X</w:t>
            </w:r>
          </w:p>
        </w:tc>
      </w:tr>
      <w:tr w:rsidR="00886369" w14:paraId="33E8FB57" w14:textId="77777777">
        <w:tc>
          <w:tcPr>
            <w:tcW w:w="3118" w:type="dxa"/>
            <w:vAlign w:val="center"/>
          </w:tcPr>
          <w:p w14:paraId="05CECAEE" w14:textId="77777777" w:rsidR="00886369" w:rsidRDefault="00000000">
            <w:pPr>
              <w:pStyle w:val="ConsPlusNormal0"/>
              <w:jc w:val="both"/>
            </w:pPr>
            <w:r>
              <w:t xml:space="preserve">2.1.9. диспансерное наблюдение (сумма </w:t>
            </w:r>
            <w:hyperlink w:anchor="P9647" w:tooltip="33.1.9.">
              <w:r w:rsidR="00886369">
                <w:rPr>
                  <w:color w:val="0000FF"/>
                </w:rPr>
                <w:t>строк 33.1.9</w:t>
              </w:r>
            </w:hyperlink>
            <w:r>
              <w:t xml:space="preserve"> + </w:t>
            </w:r>
            <w:hyperlink w:anchor="P10197" w:tooltip="41.1.9">
              <w:r w:rsidR="00886369">
                <w:rPr>
                  <w:color w:val="0000FF"/>
                </w:rPr>
                <w:t>41.1.9</w:t>
              </w:r>
            </w:hyperlink>
            <w:r>
              <w:t xml:space="preserve"> + </w:t>
            </w:r>
            <w:hyperlink w:anchor="P10817" w:tooltip="50.1.9">
              <w:r w:rsidR="00886369">
                <w:rPr>
                  <w:color w:val="0000FF"/>
                </w:rPr>
                <w:t>50.1.9</w:t>
              </w:r>
            </w:hyperlink>
            <w:r>
              <w:t>),</w:t>
            </w:r>
          </w:p>
          <w:p w14:paraId="694BB48C" w14:textId="77777777" w:rsidR="00886369" w:rsidRDefault="00000000">
            <w:pPr>
              <w:pStyle w:val="ConsPlusNormal0"/>
              <w:jc w:val="both"/>
            </w:pPr>
            <w:r>
              <w:t>в том числе по поводу:</w:t>
            </w:r>
          </w:p>
        </w:tc>
        <w:tc>
          <w:tcPr>
            <w:tcW w:w="1134" w:type="dxa"/>
            <w:vAlign w:val="center"/>
          </w:tcPr>
          <w:p w14:paraId="185A3F85" w14:textId="77777777" w:rsidR="00886369" w:rsidRDefault="00000000">
            <w:pPr>
              <w:pStyle w:val="ConsPlusNormal0"/>
              <w:jc w:val="center"/>
            </w:pPr>
            <w:r>
              <w:t>23.1.9</w:t>
            </w:r>
          </w:p>
        </w:tc>
        <w:tc>
          <w:tcPr>
            <w:tcW w:w="1814" w:type="dxa"/>
            <w:vAlign w:val="center"/>
          </w:tcPr>
          <w:p w14:paraId="594390EE" w14:textId="77777777" w:rsidR="00886369" w:rsidRDefault="00000000">
            <w:pPr>
              <w:pStyle w:val="ConsPlusNormal0"/>
              <w:jc w:val="center"/>
            </w:pPr>
            <w:r>
              <w:t>комплексное посещение</w:t>
            </w:r>
          </w:p>
        </w:tc>
        <w:tc>
          <w:tcPr>
            <w:tcW w:w="2041" w:type="dxa"/>
            <w:vAlign w:val="center"/>
          </w:tcPr>
          <w:p w14:paraId="101BDC78" w14:textId="77777777" w:rsidR="00886369" w:rsidRDefault="00000000">
            <w:pPr>
              <w:pStyle w:val="ConsPlusNormal0"/>
              <w:jc w:val="center"/>
            </w:pPr>
            <w:r>
              <w:t>0,275509</w:t>
            </w:r>
          </w:p>
        </w:tc>
        <w:tc>
          <w:tcPr>
            <w:tcW w:w="1984" w:type="dxa"/>
            <w:vAlign w:val="center"/>
          </w:tcPr>
          <w:p w14:paraId="17E5B18D" w14:textId="77777777" w:rsidR="00886369" w:rsidRDefault="00000000">
            <w:pPr>
              <w:pStyle w:val="ConsPlusNormal0"/>
              <w:jc w:val="center"/>
            </w:pPr>
            <w:r>
              <w:t>3557,1</w:t>
            </w:r>
          </w:p>
        </w:tc>
        <w:tc>
          <w:tcPr>
            <w:tcW w:w="1474" w:type="dxa"/>
            <w:vAlign w:val="center"/>
          </w:tcPr>
          <w:p w14:paraId="61D92C69" w14:textId="77777777" w:rsidR="00886369" w:rsidRDefault="00000000">
            <w:pPr>
              <w:pStyle w:val="ConsPlusNormal0"/>
              <w:jc w:val="center"/>
            </w:pPr>
            <w:r>
              <w:t>X</w:t>
            </w:r>
          </w:p>
        </w:tc>
        <w:tc>
          <w:tcPr>
            <w:tcW w:w="1474" w:type="dxa"/>
            <w:vAlign w:val="center"/>
          </w:tcPr>
          <w:p w14:paraId="6389AF34" w14:textId="77777777" w:rsidR="00886369" w:rsidRDefault="00000000">
            <w:pPr>
              <w:pStyle w:val="ConsPlusNormal0"/>
              <w:jc w:val="center"/>
            </w:pPr>
            <w:r>
              <w:t>980,0</w:t>
            </w:r>
          </w:p>
        </w:tc>
        <w:tc>
          <w:tcPr>
            <w:tcW w:w="1417" w:type="dxa"/>
            <w:vAlign w:val="center"/>
          </w:tcPr>
          <w:p w14:paraId="34134FC8" w14:textId="77777777" w:rsidR="00886369" w:rsidRDefault="00000000">
            <w:pPr>
              <w:pStyle w:val="ConsPlusNormal0"/>
              <w:jc w:val="center"/>
            </w:pPr>
            <w:r>
              <w:t>X</w:t>
            </w:r>
          </w:p>
        </w:tc>
        <w:tc>
          <w:tcPr>
            <w:tcW w:w="1417" w:type="dxa"/>
            <w:vAlign w:val="center"/>
          </w:tcPr>
          <w:p w14:paraId="63E88917" w14:textId="77777777" w:rsidR="00886369" w:rsidRDefault="00000000">
            <w:pPr>
              <w:pStyle w:val="ConsPlusNormal0"/>
              <w:jc w:val="center"/>
            </w:pPr>
            <w:r>
              <w:t>590 986,1</w:t>
            </w:r>
          </w:p>
        </w:tc>
        <w:tc>
          <w:tcPr>
            <w:tcW w:w="1361" w:type="dxa"/>
            <w:vAlign w:val="center"/>
          </w:tcPr>
          <w:p w14:paraId="6AE02499" w14:textId="77777777" w:rsidR="00886369" w:rsidRDefault="00000000">
            <w:pPr>
              <w:pStyle w:val="ConsPlusNormal0"/>
              <w:jc w:val="center"/>
            </w:pPr>
            <w:r>
              <w:t>X</w:t>
            </w:r>
          </w:p>
        </w:tc>
      </w:tr>
      <w:tr w:rsidR="00886369" w14:paraId="76F4D325" w14:textId="77777777">
        <w:tc>
          <w:tcPr>
            <w:tcW w:w="3118" w:type="dxa"/>
            <w:vAlign w:val="center"/>
          </w:tcPr>
          <w:p w14:paraId="0BFF18E4" w14:textId="77777777" w:rsidR="00886369" w:rsidRDefault="00000000">
            <w:pPr>
              <w:pStyle w:val="ConsPlusNormal0"/>
              <w:jc w:val="both"/>
            </w:pPr>
            <w:r>
              <w:t>2.1.9.1. онкологических заболеваний</w:t>
            </w:r>
          </w:p>
          <w:p w14:paraId="546AA5F7" w14:textId="77777777" w:rsidR="00886369" w:rsidRDefault="00000000">
            <w:pPr>
              <w:pStyle w:val="ConsPlusNormal0"/>
              <w:jc w:val="both"/>
            </w:pPr>
            <w:r>
              <w:t xml:space="preserve">(сумма </w:t>
            </w:r>
            <w:hyperlink w:anchor="P9657" w:tooltip="33.1.9.1">
              <w:r w:rsidR="00886369">
                <w:rPr>
                  <w:color w:val="0000FF"/>
                </w:rPr>
                <w:t>строк 33.1.9.1</w:t>
              </w:r>
            </w:hyperlink>
            <w:r>
              <w:t xml:space="preserve"> + </w:t>
            </w:r>
            <w:hyperlink w:anchor="P10207" w:tooltip="41.1.9.1">
              <w:r w:rsidR="00886369">
                <w:rPr>
                  <w:color w:val="0000FF"/>
                </w:rPr>
                <w:t>41.1.9.1</w:t>
              </w:r>
            </w:hyperlink>
            <w:r>
              <w:t xml:space="preserve"> + </w:t>
            </w:r>
            <w:hyperlink w:anchor="P10827" w:tooltip="50.1.9.1">
              <w:r w:rsidR="00886369">
                <w:rPr>
                  <w:color w:val="0000FF"/>
                </w:rPr>
                <w:t>50.1.9.1</w:t>
              </w:r>
            </w:hyperlink>
            <w:r>
              <w:t>)</w:t>
            </w:r>
          </w:p>
        </w:tc>
        <w:tc>
          <w:tcPr>
            <w:tcW w:w="1134" w:type="dxa"/>
            <w:vAlign w:val="center"/>
          </w:tcPr>
          <w:p w14:paraId="1A6DC4FB" w14:textId="77777777" w:rsidR="00886369" w:rsidRDefault="00000000">
            <w:pPr>
              <w:pStyle w:val="ConsPlusNormal0"/>
              <w:jc w:val="center"/>
            </w:pPr>
            <w:r>
              <w:t>23.1.9.1</w:t>
            </w:r>
          </w:p>
        </w:tc>
        <w:tc>
          <w:tcPr>
            <w:tcW w:w="1814" w:type="dxa"/>
            <w:vAlign w:val="center"/>
          </w:tcPr>
          <w:p w14:paraId="002A9945" w14:textId="77777777" w:rsidR="00886369" w:rsidRDefault="00000000">
            <w:pPr>
              <w:pStyle w:val="ConsPlusNormal0"/>
              <w:jc w:val="center"/>
            </w:pPr>
            <w:r>
              <w:t>комплексное посещение</w:t>
            </w:r>
          </w:p>
        </w:tc>
        <w:tc>
          <w:tcPr>
            <w:tcW w:w="2041" w:type="dxa"/>
            <w:vAlign w:val="center"/>
          </w:tcPr>
          <w:p w14:paraId="7D469580" w14:textId="77777777" w:rsidR="00886369" w:rsidRDefault="00000000">
            <w:pPr>
              <w:pStyle w:val="ConsPlusNormal0"/>
              <w:jc w:val="center"/>
            </w:pPr>
            <w:r>
              <w:t>0,04505</w:t>
            </w:r>
          </w:p>
        </w:tc>
        <w:tc>
          <w:tcPr>
            <w:tcW w:w="1984" w:type="dxa"/>
            <w:vAlign w:val="center"/>
          </w:tcPr>
          <w:p w14:paraId="17E23A80" w14:textId="77777777" w:rsidR="00886369" w:rsidRDefault="00000000">
            <w:pPr>
              <w:pStyle w:val="ConsPlusNormal0"/>
              <w:jc w:val="center"/>
            </w:pPr>
            <w:r>
              <w:t>4 948,90</w:t>
            </w:r>
          </w:p>
        </w:tc>
        <w:tc>
          <w:tcPr>
            <w:tcW w:w="1474" w:type="dxa"/>
            <w:vAlign w:val="center"/>
          </w:tcPr>
          <w:p w14:paraId="5CEB110C" w14:textId="77777777" w:rsidR="00886369" w:rsidRDefault="00000000">
            <w:pPr>
              <w:pStyle w:val="ConsPlusNormal0"/>
              <w:jc w:val="center"/>
            </w:pPr>
            <w:r>
              <w:t>X</w:t>
            </w:r>
          </w:p>
        </w:tc>
        <w:tc>
          <w:tcPr>
            <w:tcW w:w="1474" w:type="dxa"/>
            <w:vAlign w:val="center"/>
          </w:tcPr>
          <w:p w14:paraId="40F9DD50" w14:textId="77777777" w:rsidR="00886369" w:rsidRDefault="00000000">
            <w:pPr>
              <w:pStyle w:val="ConsPlusNormal0"/>
              <w:jc w:val="center"/>
            </w:pPr>
            <w:r>
              <w:t>222,9</w:t>
            </w:r>
          </w:p>
        </w:tc>
        <w:tc>
          <w:tcPr>
            <w:tcW w:w="1417" w:type="dxa"/>
            <w:vAlign w:val="center"/>
          </w:tcPr>
          <w:p w14:paraId="4CAC2BBD" w14:textId="77777777" w:rsidR="00886369" w:rsidRDefault="00000000">
            <w:pPr>
              <w:pStyle w:val="ConsPlusNormal0"/>
              <w:jc w:val="center"/>
            </w:pPr>
            <w:r>
              <w:t>X</w:t>
            </w:r>
          </w:p>
        </w:tc>
        <w:tc>
          <w:tcPr>
            <w:tcW w:w="1417" w:type="dxa"/>
            <w:vAlign w:val="center"/>
          </w:tcPr>
          <w:p w14:paraId="0416DE29" w14:textId="77777777" w:rsidR="00886369" w:rsidRDefault="00000000">
            <w:pPr>
              <w:pStyle w:val="ConsPlusNormal0"/>
              <w:jc w:val="center"/>
            </w:pPr>
            <w:r>
              <w:t>134 446,3</w:t>
            </w:r>
          </w:p>
        </w:tc>
        <w:tc>
          <w:tcPr>
            <w:tcW w:w="1361" w:type="dxa"/>
            <w:vAlign w:val="center"/>
          </w:tcPr>
          <w:p w14:paraId="7C557EF7" w14:textId="77777777" w:rsidR="00886369" w:rsidRDefault="00000000">
            <w:pPr>
              <w:pStyle w:val="ConsPlusNormal0"/>
              <w:jc w:val="center"/>
            </w:pPr>
            <w:r>
              <w:t>X</w:t>
            </w:r>
          </w:p>
        </w:tc>
      </w:tr>
      <w:tr w:rsidR="00886369" w14:paraId="054F73DC" w14:textId="77777777">
        <w:tc>
          <w:tcPr>
            <w:tcW w:w="3118" w:type="dxa"/>
            <w:vAlign w:val="center"/>
          </w:tcPr>
          <w:p w14:paraId="295537BE" w14:textId="77777777" w:rsidR="00886369" w:rsidRDefault="00000000">
            <w:pPr>
              <w:pStyle w:val="ConsPlusNormal0"/>
              <w:jc w:val="both"/>
            </w:pPr>
            <w:r>
              <w:t>2.1.9.2. сахарного диабета</w:t>
            </w:r>
          </w:p>
          <w:p w14:paraId="45482CE5" w14:textId="77777777" w:rsidR="00886369" w:rsidRDefault="00000000">
            <w:pPr>
              <w:pStyle w:val="ConsPlusNormal0"/>
              <w:jc w:val="both"/>
            </w:pPr>
            <w:r>
              <w:t xml:space="preserve">(сумма </w:t>
            </w:r>
            <w:hyperlink w:anchor="P9667" w:tooltip="33.1.9.2">
              <w:r w:rsidR="00886369">
                <w:rPr>
                  <w:color w:val="0000FF"/>
                </w:rPr>
                <w:t>строк 33.1.9.2</w:t>
              </w:r>
            </w:hyperlink>
            <w:r>
              <w:t xml:space="preserve"> + </w:t>
            </w:r>
            <w:hyperlink w:anchor="P10217" w:tooltip="41.1.9.2">
              <w:r w:rsidR="00886369">
                <w:rPr>
                  <w:color w:val="0000FF"/>
                </w:rPr>
                <w:t>41.1.9.2</w:t>
              </w:r>
            </w:hyperlink>
            <w:r>
              <w:t xml:space="preserve"> + </w:t>
            </w:r>
            <w:hyperlink w:anchor="P10837" w:tooltip="50.1.9.2">
              <w:r w:rsidR="00886369">
                <w:rPr>
                  <w:color w:val="0000FF"/>
                </w:rPr>
                <w:t>50.1.9.2</w:t>
              </w:r>
            </w:hyperlink>
            <w:r>
              <w:t>)</w:t>
            </w:r>
          </w:p>
        </w:tc>
        <w:tc>
          <w:tcPr>
            <w:tcW w:w="1134" w:type="dxa"/>
            <w:vAlign w:val="center"/>
          </w:tcPr>
          <w:p w14:paraId="7CEF21DB" w14:textId="77777777" w:rsidR="00886369" w:rsidRDefault="00000000">
            <w:pPr>
              <w:pStyle w:val="ConsPlusNormal0"/>
              <w:jc w:val="center"/>
            </w:pPr>
            <w:r>
              <w:t>23.1.9.2</w:t>
            </w:r>
          </w:p>
        </w:tc>
        <w:tc>
          <w:tcPr>
            <w:tcW w:w="1814" w:type="dxa"/>
            <w:vAlign w:val="center"/>
          </w:tcPr>
          <w:p w14:paraId="7CF2D880" w14:textId="77777777" w:rsidR="00886369" w:rsidRDefault="00000000">
            <w:pPr>
              <w:pStyle w:val="ConsPlusNormal0"/>
              <w:jc w:val="center"/>
            </w:pPr>
            <w:r>
              <w:t>комплексное посещение</w:t>
            </w:r>
          </w:p>
        </w:tc>
        <w:tc>
          <w:tcPr>
            <w:tcW w:w="2041" w:type="dxa"/>
            <w:vAlign w:val="center"/>
          </w:tcPr>
          <w:p w14:paraId="0B688FC7" w14:textId="77777777" w:rsidR="00886369" w:rsidRDefault="00000000">
            <w:pPr>
              <w:pStyle w:val="ConsPlusNormal0"/>
              <w:jc w:val="center"/>
            </w:pPr>
            <w:r>
              <w:t>0,0598</w:t>
            </w:r>
          </w:p>
        </w:tc>
        <w:tc>
          <w:tcPr>
            <w:tcW w:w="1984" w:type="dxa"/>
            <w:vAlign w:val="center"/>
          </w:tcPr>
          <w:p w14:paraId="456080B6" w14:textId="77777777" w:rsidR="00886369" w:rsidRDefault="00000000">
            <w:pPr>
              <w:pStyle w:val="ConsPlusNormal0"/>
              <w:jc w:val="center"/>
            </w:pPr>
            <w:r>
              <w:t>2151,5</w:t>
            </w:r>
          </w:p>
        </w:tc>
        <w:tc>
          <w:tcPr>
            <w:tcW w:w="1474" w:type="dxa"/>
            <w:vAlign w:val="center"/>
          </w:tcPr>
          <w:p w14:paraId="2236A188" w14:textId="77777777" w:rsidR="00886369" w:rsidRDefault="00000000">
            <w:pPr>
              <w:pStyle w:val="ConsPlusNormal0"/>
              <w:jc w:val="center"/>
            </w:pPr>
            <w:r>
              <w:t>X</w:t>
            </w:r>
          </w:p>
        </w:tc>
        <w:tc>
          <w:tcPr>
            <w:tcW w:w="1474" w:type="dxa"/>
            <w:vAlign w:val="center"/>
          </w:tcPr>
          <w:p w14:paraId="24DFA8F6" w14:textId="77777777" w:rsidR="00886369" w:rsidRDefault="00000000">
            <w:pPr>
              <w:pStyle w:val="ConsPlusNormal0"/>
              <w:jc w:val="center"/>
            </w:pPr>
            <w:r>
              <w:t>128,7</w:t>
            </w:r>
          </w:p>
        </w:tc>
        <w:tc>
          <w:tcPr>
            <w:tcW w:w="1417" w:type="dxa"/>
            <w:vAlign w:val="center"/>
          </w:tcPr>
          <w:p w14:paraId="3361B4F1" w14:textId="77777777" w:rsidR="00886369" w:rsidRDefault="00000000">
            <w:pPr>
              <w:pStyle w:val="ConsPlusNormal0"/>
              <w:jc w:val="center"/>
            </w:pPr>
            <w:r>
              <w:t>X</w:t>
            </w:r>
          </w:p>
        </w:tc>
        <w:tc>
          <w:tcPr>
            <w:tcW w:w="1417" w:type="dxa"/>
            <w:vAlign w:val="center"/>
          </w:tcPr>
          <w:p w14:paraId="466757A5" w14:textId="77777777" w:rsidR="00886369" w:rsidRDefault="00000000">
            <w:pPr>
              <w:pStyle w:val="ConsPlusNormal0"/>
              <w:jc w:val="center"/>
            </w:pPr>
            <w:r>
              <w:t>77 586,8</w:t>
            </w:r>
          </w:p>
        </w:tc>
        <w:tc>
          <w:tcPr>
            <w:tcW w:w="1361" w:type="dxa"/>
            <w:vAlign w:val="center"/>
          </w:tcPr>
          <w:p w14:paraId="059A2378" w14:textId="77777777" w:rsidR="00886369" w:rsidRDefault="00000000">
            <w:pPr>
              <w:pStyle w:val="ConsPlusNormal0"/>
              <w:jc w:val="center"/>
            </w:pPr>
            <w:r>
              <w:t>X</w:t>
            </w:r>
          </w:p>
        </w:tc>
      </w:tr>
      <w:tr w:rsidR="00886369" w14:paraId="59031ED2" w14:textId="77777777">
        <w:tc>
          <w:tcPr>
            <w:tcW w:w="3118" w:type="dxa"/>
            <w:vAlign w:val="center"/>
          </w:tcPr>
          <w:p w14:paraId="541C7A6A" w14:textId="77777777" w:rsidR="00886369" w:rsidRDefault="00000000">
            <w:pPr>
              <w:pStyle w:val="ConsPlusNormal0"/>
              <w:jc w:val="both"/>
            </w:pPr>
            <w:r>
              <w:t>2.1.9.3. болезней системы кровообращения</w:t>
            </w:r>
          </w:p>
          <w:p w14:paraId="639116E3" w14:textId="77777777" w:rsidR="00886369" w:rsidRDefault="00000000">
            <w:pPr>
              <w:pStyle w:val="ConsPlusNormal0"/>
              <w:jc w:val="both"/>
            </w:pPr>
            <w:r>
              <w:t xml:space="preserve">(сумма </w:t>
            </w:r>
            <w:hyperlink w:anchor="P9677" w:tooltip="33.1.9.3">
              <w:r w:rsidR="00886369">
                <w:rPr>
                  <w:color w:val="0000FF"/>
                </w:rPr>
                <w:t>строк 33.1.9.3</w:t>
              </w:r>
            </w:hyperlink>
            <w:r>
              <w:t xml:space="preserve"> + </w:t>
            </w:r>
            <w:hyperlink w:anchor="P10227" w:tooltip="41.1.9.3">
              <w:r w:rsidR="00886369">
                <w:rPr>
                  <w:color w:val="0000FF"/>
                </w:rPr>
                <w:t>41.1.9.3</w:t>
              </w:r>
            </w:hyperlink>
            <w:r>
              <w:t xml:space="preserve"> + </w:t>
            </w:r>
            <w:hyperlink w:anchor="P10847" w:tooltip="50.1.9.3">
              <w:r w:rsidR="00886369">
                <w:rPr>
                  <w:color w:val="0000FF"/>
                </w:rPr>
                <w:t>50.1.9.3</w:t>
              </w:r>
            </w:hyperlink>
            <w:r>
              <w:t>)</w:t>
            </w:r>
          </w:p>
        </w:tc>
        <w:tc>
          <w:tcPr>
            <w:tcW w:w="1134" w:type="dxa"/>
            <w:vAlign w:val="center"/>
          </w:tcPr>
          <w:p w14:paraId="5027EF43" w14:textId="77777777" w:rsidR="00886369" w:rsidRDefault="00000000">
            <w:pPr>
              <w:pStyle w:val="ConsPlusNormal0"/>
              <w:jc w:val="center"/>
            </w:pPr>
            <w:r>
              <w:t>23.1.9.3</w:t>
            </w:r>
          </w:p>
        </w:tc>
        <w:tc>
          <w:tcPr>
            <w:tcW w:w="1814" w:type="dxa"/>
            <w:vAlign w:val="center"/>
          </w:tcPr>
          <w:p w14:paraId="2712AD4A" w14:textId="77777777" w:rsidR="00886369" w:rsidRDefault="00000000">
            <w:pPr>
              <w:pStyle w:val="ConsPlusNormal0"/>
              <w:jc w:val="center"/>
            </w:pPr>
            <w:r>
              <w:t>комплексное посещение</w:t>
            </w:r>
          </w:p>
        </w:tc>
        <w:tc>
          <w:tcPr>
            <w:tcW w:w="2041" w:type="dxa"/>
            <w:vAlign w:val="center"/>
          </w:tcPr>
          <w:p w14:paraId="128EC275" w14:textId="77777777" w:rsidR="00886369" w:rsidRDefault="00000000">
            <w:pPr>
              <w:pStyle w:val="ConsPlusNormal0"/>
              <w:jc w:val="center"/>
            </w:pPr>
            <w:r>
              <w:t>0,138983</w:t>
            </w:r>
          </w:p>
        </w:tc>
        <w:tc>
          <w:tcPr>
            <w:tcW w:w="1984" w:type="dxa"/>
            <w:vAlign w:val="center"/>
          </w:tcPr>
          <w:p w14:paraId="09C6BC6D" w14:textId="77777777" w:rsidR="00886369" w:rsidRDefault="00000000">
            <w:pPr>
              <w:pStyle w:val="ConsPlusNormal0"/>
              <w:jc w:val="center"/>
            </w:pPr>
            <w:r>
              <w:t>4205,1</w:t>
            </w:r>
          </w:p>
        </w:tc>
        <w:tc>
          <w:tcPr>
            <w:tcW w:w="1474" w:type="dxa"/>
            <w:vAlign w:val="center"/>
          </w:tcPr>
          <w:p w14:paraId="283764BC" w14:textId="77777777" w:rsidR="00886369" w:rsidRDefault="00000000">
            <w:pPr>
              <w:pStyle w:val="ConsPlusNormal0"/>
              <w:jc w:val="center"/>
            </w:pPr>
            <w:r>
              <w:t>X</w:t>
            </w:r>
          </w:p>
        </w:tc>
        <w:tc>
          <w:tcPr>
            <w:tcW w:w="1474" w:type="dxa"/>
            <w:vAlign w:val="center"/>
          </w:tcPr>
          <w:p w14:paraId="7020508B" w14:textId="77777777" w:rsidR="00886369" w:rsidRDefault="00000000">
            <w:pPr>
              <w:pStyle w:val="ConsPlusNormal0"/>
              <w:jc w:val="center"/>
            </w:pPr>
            <w:r>
              <w:t>584,4</w:t>
            </w:r>
          </w:p>
        </w:tc>
        <w:tc>
          <w:tcPr>
            <w:tcW w:w="1417" w:type="dxa"/>
            <w:vAlign w:val="center"/>
          </w:tcPr>
          <w:p w14:paraId="22BED2F1" w14:textId="77777777" w:rsidR="00886369" w:rsidRDefault="00000000">
            <w:pPr>
              <w:pStyle w:val="ConsPlusNormal0"/>
              <w:jc w:val="center"/>
            </w:pPr>
            <w:r>
              <w:t>X</w:t>
            </w:r>
          </w:p>
        </w:tc>
        <w:tc>
          <w:tcPr>
            <w:tcW w:w="1417" w:type="dxa"/>
            <w:vAlign w:val="center"/>
          </w:tcPr>
          <w:p w14:paraId="0DAF3781" w14:textId="77777777" w:rsidR="00886369" w:rsidRDefault="00000000">
            <w:pPr>
              <w:pStyle w:val="ConsPlusNormal0"/>
              <w:jc w:val="center"/>
            </w:pPr>
            <w:r>
              <w:t>352 438,6</w:t>
            </w:r>
          </w:p>
        </w:tc>
        <w:tc>
          <w:tcPr>
            <w:tcW w:w="1361" w:type="dxa"/>
            <w:vAlign w:val="center"/>
          </w:tcPr>
          <w:p w14:paraId="15F0FC13" w14:textId="77777777" w:rsidR="00886369" w:rsidRDefault="00000000">
            <w:pPr>
              <w:pStyle w:val="ConsPlusNormal0"/>
              <w:jc w:val="center"/>
            </w:pPr>
            <w:r>
              <w:t>X</w:t>
            </w:r>
          </w:p>
        </w:tc>
      </w:tr>
      <w:tr w:rsidR="00886369" w14:paraId="32174DBB" w14:textId="77777777">
        <w:tc>
          <w:tcPr>
            <w:tcW w:w="3118" w:type="dxa"/>
            <w:vAlign w:val="center"/>
          </w:tcPr>
          <w:p w14:paraId="67C247C9" w14:textId="77777777" w:rsidR="00886369" w:rsidRDefault="00000000">
            <w:pPr>
              <w:pStyle w:val="ConsPlusNormal0"/>
              <w:jc w:val="both"/>
            </w:pPr>
            <w:r>
              <w:t xml:space="preserve">2.1.10. дистанционное наблюдение за состоянием здоровья пациентов (сумма </w:t>
            </w:r>
            <w:hyperlink w:anchor="P9687" w:tooltip="33.1.10">
              <w:r w:rsidR="00886369">
                <w:rPr>
                  <w:color w:val="0000FF"/>
                </w:rPr>
                <w:t>строк 33.1.10</w:t>
              </w:r>
            </w:hyperlink>
            <w:r>
              <w:t xml:space="preserve"> + </w:t>
            </w:r>
            <w:hyperlink w:anchor="P10237" w:tooltip="41.1.10">
              <w:r w:rsidR="00886369">
                <w:rPr>
                  <w:color w:val="0000FF"/>
                </w:rPr>
                <w:t>41.1.10</w:t>
              </w:r>
            </w:hyperlink>
            <w:r>
              <w:t xml:space="preserve"> + </w:t>
            </w:r>
            <w:hyperlink w:anchor="P10857" w:tooltip="50.1.10">
              <w:r w:rsidR="00886369">
                <w:rPr>
                  <w:color w:val="0000FF"/>
                </w:rPr>
                <w:t>50.1.10</w:t>
              </w:r>
            </w:hyperlink>
            <w:r>
              <w:t>), в том числе:</w:t>
            </w:r>
          </w:p>
        </w:tc>
        <w:tc>
          <w:tcPr>
            <w:tcW w:w="1134" w:type="dxa"/>
            <w:vAlign w:val="center"/>
          </w:tcPr>
          <w:p w14:paraId="2348E0A2" w14:textId="77777777" w:rsidR="00886369" w:rsidRDefault="00000000">
            <w:pPr>
              <w:pStyle w:val="ConsPlusNormal0"/>
              <w:jc w:val="center"/>
            </w:pPr>
            <w:r>
              <w:t>23.1.10</w:t>
            </w:r>
          </w:p>
        </w:tc>
        <w:tc>
          <w:tcPr>
            <w:tcW w:w="1814" w:type="dxa"/>
            <w:vAlign w:val="center"/>
          </w:tcPr>
          <w:p w14:paraId="3DDE6EEF" w14:textId="77777777" w:rsidR="00886369" w:rsidRDefault="00000000">
            <w:pPr>
              <w:pStyle w:val="ConsPlusNormal0"/>
              <w:jc w:val="center"/>
            </w:pPr>
            <w:r>
              <w:t>комплексное посещение</w:t>
            </w:r>
          </w:p>
        </w:tc>
        <w:tc>
          <w:tcPr>
            <w:tcW w:w="2041" w:type="dxa"/>
            <w:vAlign w:val="center"/>
          </w:tcPr>
          <w:p w14:paraId="195296A0" w14:textId="77777777" w:rsidR="00886369" w:rsidRDefault="00000000">
            <w:pPr>
              <w:pStyle w:val="ConsPlusNormal0"/>
              <w:jc w:val="center"/>
            </w:pPr>
            <w:r>
              <w:t>0,042831</w:t>
            </w:r>
          </w:p>
        </w:tc>
        <w:tc>
          <w:tcPr>
            <w:tcW w:w="1984" w:type="dxa"/>
            <w:vAlign w:val="center"/>
          </w:tcPr>
          <w:p w14:paraId="10693CC3" w14:textId="77777777" w:rsidR="00886369" w:rsidRDefault="00000000">
            <w:pPr>
              <w:pStyle w:val="ConsPlusNormal0"/>
              <w:jc w:val="center"/>
            </w:pPr>
            <w:r>
              <w:t>1401,6</w:t>
            </w:r>
          </w:p>
        </w:tc>
        <w:tc>
          <w:tcPr>
            <w:tcW w:w="1474" w:type="dxa"/>
            <w:vAlign w:val="center"/>
          </w:tcPr>
          <w:p w14:paraId="304CC701" w14:textId="77777777" w:rsidR="00886369" w:rsidRDefault="00000000">
            <w:pPr>
              <w:pStyle w:val="ConsPlusNormal0"/>
              <w:jc w:val="center"/>
            </w:pPr>
            <w:r>
              <w:t>X</w:t>
            </w:r>
          </w:p>
        </w:tc>
        <w:tc>
          <w:tcPr>
            <w:tcW w:w="1474" w:type="dxa"/>
            <w:vAlign w:val="center"/>
          </w:tcPr>
          <w:p w14:paraId="0C7B33C1" w14:textId="77777777" w:rsidR="00886369" w:rsidRDefault="00000000">
            <w:pPr>
              <w:pStyle w:val="ConsPlusNormal0"/>
              <w:jc w:val="center"/>
            </w:pPr>
            <w:r>
              <w:t>60,0</w:t>
            </w:r>
          </w:p>
        </w:tc>
        <w:tc>
          <w:tcPr>
            <w:tcW w:w="1417" w:type="dxa"/>
            <w:vAlign w:val="center"/>
          </w:tcPr>
          <w:p w14:paraId="6D7D240A" w14:textId="77777777" w:rsidR="00886369" w:rsidRDefault="00000000">
            <w:pPr>
              <w:pStyle w:val="ConsPlusNormal0"/>
              <w:jc w:val="center"/>
            </w:pPr>
            <w:r>
              <w:t>X</w:t>
            </w:r>
          </w:p>
        </w:tc>
        <w:tc>
          <w:tcPr>
            <w:tcW w:w="1417" w:type="dxa"/>
            <w:vAlign w:val="center"/>
          </w:tcPr>
          <w:p w14:paraId="74DC84EC" w14:textId="77777777" w:rsidR="00886369" w:rsidRDefault="00000000">
            <w:pPr>
              <w:pStyle w:val="ConsPlusNormal0"/>
              <w:jc w:val="center"/>
            </w:pPr>
            <w:r>
              <w:t>36 201,6</w:t>
            </w:r>
          </w:p>
        </w:tc>
        <w:tc>
          <w:tcPr>
            <w:tcW w:w="1361" w:type="dxa"/>
            <w:vAlign w:val="center"/>
          </w:tcPr>
          <w:p w14:paraId="4AE44426" w14:textId="77777777" w:rsidR="00886369" w:rsidRDefault="00000000">
            <w:pPr>
              <w:pStyle w:val="ConsPlusNormal0"/>
              <w:jc w:val="center"/>
            </w:pPr>
            <w:r>
              <w:t>X</w:t>
            </w:r>
          </w:p>
        </w:tc>
      </w:tr>
      <w:tr w:rsidR="00886369" w14:paraId="468AFEE0" w14:textId="77777777">
        <w:tc>
          <w:tcPr>
            <w:tcW w:w="3118" w:type="dxa"/>
            <w:vAlign w:val="center"/>
          </w:tcPr>
          <w:p w14:paraId="430DD64D" w14:textId="77777777" w:rsidR="00886369" w:rsidRDefault="00000000">
            <w:pPr>
              <w:pStyle w:val="ConsPlusNormal0"/>
              <w:jc w:val="both"/>
            </w:pPr>
            <w:r>
              <w:t xml:space="preserve">2.1.10.1. пациентов с сахарным диабетом (сумма </w:t>
            </w:r>
            <w:hyperlink w:anchor="P9697" w:tooltip="33.1.10.1">
              <w:r w:rsidR="00886369">
                <w:rPr>
                  <w:color w:val="0000FF"/>
                </w:rPr>
                <w:t>строк 33.1.10.1</w:t>
              </w:r>
            </w:hyperlink>
            <w:r>
              <w:t xml:space="preserve"> + </w:t>
            </w:r>
            <w:hyperlink w:anchor="P10247" w:tooltip="41.1.10.1">
              <w:r w:rsidR="00886369">
                <w:rPr>
                  <w:color w:val="0000FF"/>
                </w:rPr>
                <w:t>41.1.10.1</w:t>
              </w:r>
            </w:hyperlink>
            <w:r>
              <w:t xml:space="preserve"> + </w:t>
            </w:r>
            <w:hyperlink w:anchor="P10867" w:tooltip="50.1.10.1">
              <w:r w:rsidR="00886369">
                <w:rPr>
                  <w:color w:val="0000FF"/>
                </w:rPr>
                <w:t>50.1.10.1</w:t>
              </w:r>
            </w:hyperlink>
            <w:r>
              <w:t>)</w:t>
            </w:r>
          </w:p>
        </w:tc>
        <w:tc>
          <w:tcPr>
            <w:tcW w:w="1134" w:type="dxa"/>
            <w:vAlign w:val="center"/>
          </w:tcPr>
          <w:p w14:paraId="04E319E0" w14:textId="77777777" w:rsidR="00886369" w:rsidRDefault="00000000">
            <w:pPr>
              <w:pStyle w:val="ConsPlusNormal0"/>
              <w:jc w:val="center"/>
            </w:pPr>
            <w:r>
              <w:t>23.1.10.1</w:t>
            </w:r>
          </w:p>
        </w:tc>
        <w:tc>
          <w:tcPr>
            <w:tcW w:w="1814" w:type="dxa"/>
            <w:vAlign w:val="center"/>
          </w:tcPr>
          <w:p w14:paraId="176447F2" w14:textId="77777777" w:rsidR="00886369" w:rsidRDefault="00000000">
            <w:pPr>
              <w:pStyle w:val="ConsPlusNormal0"/>
              <w:jc w:val="center"/>
            </w:pPr>
            <w:r>
              <w:t>комплексное посещение</w:t>
            </w:r>
          </w:p>
        </w:tc>
        <w:tc>
          <w:tcPr>
            <w:tcW w:w="2041" w:type="dxa"/>
            <w:vAlign w:val="center"/>
          </w:tcPr>
          <w:p w14:paraId="7D28D0C6" w14:textId="77777777" w:rsidR="00886369" w:rsidRDefault="00000000">
            <w:pPr>
              <w:pStyle w:val="ConsPlusNormal0"/>
              <w:jc w:val="center"/>
            </w:pPr>
            <w:r>
              <w:t>0,00194</w:t>
            </w:r>
          </w:p>
        </w:tc>
        <w:tc>
          <w:tcPr>
            <w:tcW w:w="1984" w:type="dxa"/>
            <w:vAlign w:val="center"/>
          </w:tcPr>
          <w:p w14:paraId="21DE2F2C" w14:textId="77777777" w:rsidR="00886369" w:rsidRDefault="00000000">
            <w:pPr>
              <w:pStyle w:val="ConsPlusNormal0"/>
              <w:jc w:val="center"/>
            </w:pPr>
            <w:r>
              <w:t>4138,8</w:t>
            </w:r>
          </w:p>
        </w:tc>
        <w:tc>
          <w:tcPr>
            <w:tcW w:w="1474" w:type="dxa"/>
            <w:vAlign w:val="center"/>
          </w:tcPr>
          <w:p w14:paraId="63C46C8B" w14:textId="77777777" w:rsidR="00886369" w:rsidRDefault="00000000">
            <w:pPr>
              <w:pStyle w:val="ConsPlusNormal0"/>
              <w:jc w:val="center"/>
            </w:pPr>
            <w:r>
              <w:t>X</w:t>
            </w:r>
          </w:p>
        </w:tc>
        <w:tc>
          <w:tcPr>
            <w:tcW w:w="1474" w:type="dxa"/>
            <w:vAlign w:val="center"/>
          </w:tcPr>
          <w:p w14:paraId="01850E3B" w14:textId="77777777" w:rsidR="00886369" w:rsidRDefault="00000000">
            <w:pPr>
              <w:pStyle w:val="ConsPlusNormal0"/>
              <w:jc w:val="center"/>
            </w:pPr>
            <w:r>
              <w:t>8,0</w:t>
            </w:r>
          </w:p>
        </w:tc>
        <w:tc>
          <w:tcPr>
            <w:tcW w:w="1417" w:type="dxa"/>
            <w:vAlign w:val="center"/>
          </w:tcPr>
          <w:p w14:paraId="687F98F7" w14:textId="77777777" w:rsidR="00886369" w:rsidRDefault="00000000">
            <w:pPr>
              <w:pStyle w:val="ConsPlusNormal0"/>
              <w:jc w:val="center"/>
            </w:pPr>
            <w:r>
              <w:t>X</w:t>
            </w:r>
          </w:p>
        </w:tc>
        <w:tc>
          <w:tcPr>
            <w:tcW w:w="1417" w:type="dxa"/>
            <w:vAlign w:val="center"/>
          </w:tcPr>
          <w:p w14:paraId="021C2A08" w14:textId="77777777" w:rsidR="00886369" w:rsidRDefault="00000000">
            <w:pPr>
              <w:pStyle w:val="ConsPlusNormal0"/>
              <w:jc w:val="center"/>
            </w:pPr>
            <w:r>
              <w:t>4 842,0</w:t>
            </w:r>
          </w:p>
        </w:tc>
        <w:tc>
          <w:tcPr>
            <w:tcW w:w="1361" w:type="dxa"/>
            <w:vAlign w:val="center"/>
          </w:tcPr>
          <w:p w14:paraId="0D851BDF" w14:textId="77777777" w:rsidR="00886369" w:rsidRDefault="00000000">
            <w:pPr>
              <w:pStyle w:val="ConsPlusNormal0"/>
              <w:jc w:val="center"/>
            </w:pPr>
            <w:r>
              <w:t>X</w:t>
            </w:r>
          </w:p>
        </w:tc>
      </w:tr>
      <w:tr w:rsidR="00886369" w14:paraId="6CA10BE8" w14:textId="77777777">
        <w:tc>
          <w:tcPr>
            <w:tcW w:w="3118" w:type="dxa"/>
            <w:vAlign w:val="center"/>
          </w:tcPr>
          <w:p w14:paraId="5D609F14" w14:textId="77777777" w:rsidR="00886369" w:rsidRDefault="00000000">
            <w:pPr>
              <w:pStyle w:val="ConsPlusNormal0"/>
              <w:jc w:val="both"/>
            </w:pPr>
            <w:r>
              <w:t xml:space="preserve">2.1.10.2. пациентов с артериальной гипертензией (сумма </w:t>
            </w:r>
            <w:hyperlink w:anchor="P9707" w:tooltip="33.1.10.2">
              <w:r w:rsidR="00886369">
                <w:rPr>
                  <w:color w:val="0000FF"/>
                </w:rPr>
                <w:t>строк 33.1.10.2</w:t>
              </w:r>
            </w:hyperlink>
            <w:r>
              <w:t xml:space="preserve"> + </w:t>
            </w:r>
            <w:hyperlink w:anchor="P10257" w:tooltip="41.1.10.2">
              <w:r w:rsidR="00886369">
                <w:rPr>
                  <w:color w:val="0000FF"/>
                </w:rPr>
                <w:t>41.1.10.2</w:t>
              </w:r>
            </w:hyperlink>
            <w:r>
              <w:t xml:space="preserve"> + </w:t>
            </w:r>
            <w:hyperlink w:anchor="P10877" w:tooltip="50.1.10.2">
              <w:r w:rsidR="00886369">
                <w:rPr>
                  <w:color w:val="0000FF"/>
                </w:rPr>
                <w:t>50.1.10.2</w:t>
              </w:r>
            </w:hyperlink>
            <w:r>
              <w:t>)</w:t>
            </w:r>
          </w:p>
        </w:tc>
        <w:tc>
          <w:tcPr>
            <w:tcW w:w="1134" w:type="dxa"/>
            <w:vAlign w:val="center"/>
          </w:tcPr>
          <w:p w14:paraId="5EC3BBF3" w14:textId="77777777" w:rsidR="00886369" w:rsidRDefault="00000000">
            <w:pPr>
              <w:pStyle w:val="ConsPlusNormal0"/>
              <w:jc w:val="center"/>
            </w:pPr>
            <w:r>
              <w:t>23.1.10.2</w:t>
            </w:r>
          </w:p>
        </w:tc>
        <w:tc>
          <w:tcPr>
            <w:tcW w:w="1814" w:type="dxa"/>
            <w:vAlign w:val="center"/>
          </w:tcPr>
          <w:p w14:paraId="160E3285" w14:textId="77777777" w:rsidR="00886369" w:rsidRDefault="00000000">
            <w:pPr>
              <w:pStyle w:val="ConsPlusNormal0"/>
              <w:jc w:val="center"/>
            </w:pPr>
            <w:r>
              <w:t>комплексное посещение</w:t>
            </w:r>
          </w:p>
        </w:tc>
        <w:tc>
          <w:tcPr>
            <w:tcW w:w="2041" w:type="dxa"/>
            <w:vAlign w:val="center"/>
          </w:tcPr>
          <w:p w14:paraId="39B4D89B" w14:textId="77777777" w:rsidR="00886369" w:rsidRDefault="00000000">
            <w:pPr>
              <w:pStyle w:val="ConsPlusNormal0"/>
              <w:jc w:val="center"/>
            </w:pPr>
            <w:r>
              <w:t>0,040891</w:t>
            </w:r>
          </w:p>
        </w:tc>
        <w:tc>
          <w:tcPr>
            <w:tcW w:w="1984" w:type="dxa"/>
            <w:vAlign w:val="center"/>
          </w:tcPr>
          <w:p w14:paraId="69E6864D" w14:textId="77777777" w:rsidR="00886369" w:rsidRDefault="00000000">
            <w:pPr>
              <w:pStyle w:val="ConsPlusNormal0"/>
              <w:jc w:val="center"/>
            </w:pPr>
            <w:r>
              <w:t>1271,7</w:t>
            </w:r>
          </w:p>
        </w:tc>
        <w:tc>
          <w:tcPr>
            <w:tcW w:w="1474" w:type="dxa"/>
            <w:vAlign w:val="center"/>
          </w:tcPr>
          <w:p w14:paraId="4BBB2990" w14:textId="77777777" w:rsidR="00886369" w:rsidRDefault="00000000">
            <w:pPr>
              <w:pStyle w:val="ConsPlusNormal0"/>
              <w:jc w:val="center"/>
            </w:pPr>
            <w:r>
              <w:t>X</w:t>
            </w:r>
          </w:p>
        </w:tc>
        <w:tc>
          <w:tcPr>
            <w:tcW w:w="1474" w:type="dxa"/>
            <w:vAlign w:val="center"/>
          </w:tcPr>
          <w:p w14:paraId="6636613C" w14:textId="77777777" w:rsidR="00886369" w:rsidRDefault="00000000">
            <w:pPr>
              <w:pStyle w:val="ConsPlusNormal0"/>
              <w:jc w:val="center"/>
            </w:pPr>
            <w:r>
              <w:t>52,0</w:t>
            </w:r>
          </w:p>
        </w:tc>
        <w:tc>
          <w:tcPr>
            <w:tcW w:w="1417" w:type="dxa"/>
            <w:vAlign w:val="center"/>
          </w:tcPr>
          <w:p w14:paraId="4F3D3887" w14:textId="77777777" w:rsidR="00886369" w:rsidRDefault="00000000">
            <w:pPr>
              <w:pStyle w:val="ConsPlusNormal0"/>
              <w:jc w:val="center"/>
            </w:pPr>
            <w:r>
              <w:t>X</w:t>
            </w:r>
          </w:p>
        </w:tc>
        <w:tc>
          <w:tcPr>
            <w:tcW w:w="1417" w:type="dxa"/>
            <w:vAlign w:val="center"/>
          </w:tcPr>
          <w:p w14:paraId="7AAE64F0" w14:textId="77777777" w:rsidR="00886369" w:rsidRDefault="00000000">
            <w:pPr>
              <w:pStyle w:val="ConsPlusNormal0"/>
              <w:jc w:val="center"/>
            </w:pPr>
            <w:r>
              <w:t>31 358,7</w:t>
            </w:r>
          </w:p>
        </w:tc>
        <w:tc>
          <w:tcPr>
            <w:tcW w:w="1361" w:type="dxa"/>
            <w:vAlign w:val="center"/>
          </w:tcPr>
          <w:p w14:paraId="0F63397C" w14:textId="77777777" w:rsidR="00886369" w:rsidRDefault="00000000">
            <w:pPr>
              <w:pStyle w:val="ConsPlusNormal0"/>
              <w:jc w:val="center"/>
            </w:pPr>
            <w:r>
              <w:t>X</w:t>
            </w:r>
          </w:p>
        </w:tc>
      </w:tr>
      <w:tr w:rsidR="00886369" w14:paraId="76E48EEF"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7F25FBC7" w14:textId="77777777">
              <w:tc>
                <w:tcPr>
                  <w:tcW w:w="60" w:type="dxa"/>
                  <w:tcBorders>
                    <w:top w:val="nil"/>
                    <w:left w:val="nil"/>
                    <w:bottom w:val="nil"/>
                    <w:right w:val="nil"/>
                  </w:tcBorders>
                  <w:shd w:val="clear" w:color="auto" w:fill="CED3F1"/>
                  <w:tcMar>
                    <w:top w:w="0" w:type="dxa"/>
                    <w:left w:w="0" w:type="dxa"/>
                    <w:bottom w:w="0" w:type="dxa"/>
                    <w:right w:w="0" w:type="dxa"/>
                  </w:tcMar>
                </w:tcPr>
                <w:p w14:paraId="7952B685"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30F43D"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16C5F6" w14:textId="77777777" w:rsidR="00886369" w:rsidRDefault="00000000">
                  <w:pPr>
                    <w:pStyle w:val="ConsPlusNormal0"/>
                    <w:jc w:val="both"/>
                  </w:pPr>
                  <w:r>
                    <w:rPr>
                      <w:color w:val="392C69"/>
                    </w:rPr>
                    <w:t>КонсультантПлюс: примечание.</w:t>
                  </w:r>
                </w:p>
                <w:p w14:paraId="6EB56DAB" w14:textId="77777777" w:rsidR="00886369" w:rsidRDefault="00000000">
                  <w:pPr>
                    <w:pStyle w:val="ConsPlusNormal0"/>
                    <w:jc w:val="both"/>
                  </w:pPr>
                  <w:r>
                    <w:rPr>
                      <w:color w:val="392C69"/>
                    </w:rPr>
                    <w:t>В официальном тексте документа, видимо, допущена опечатка: в таблице 7.2 (3) строки</w:t>
                  </w:r>
                </w:p>
                <w:p w14:paraId="413D2A57" w14:textId="77777777" w:rsidR="00886369" w:rsidRDefault="00000000">
                  <w:pPr>
                    <w:pStyle w:val="ConsPlusNormal0"/>
                    <w:jc w:val="both"/>
                  </w:pPr>
                  <w:r>
                    <w:rPr>
                      <w:color w:val="392C69"/>
                    </w:rPr>
                    <w:t>33.1.11.1, 41.1.11.1, 50.1.11.1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628E10C3" w14:textId="77777777" w:rsidR="00886369" w:rsidRDefault="00886369">
                  <w:pPr>
                    <w:pStyle w:val="ConsPlusNormal0"/>
                  </w:pPr>
                </w:p>
              </w:tc>
            </w:tr>
          </w:tbl>
          <w:p w14:paraId="6F38F38E" w14:textId="77777777" w:rsidR="00886369" w:rsidRDefault="00886369">
            <w:pPr>
              <w:pStyle w:val="ConsPlusNormal0"/>
            </w:pPr>
          </w:p>
        </w:tc>
      </w:tr>
      <w:tr w:rsidR="00886369" w14:paraId="0C4E6C1E" w14:textId="77777777">
        <w:tblPrEx>
          <w:tblBorders>
            <w:insideH w:val="nil"/>
          </w:tblBorders>
        </w:tblPrEx>
        <w:tc>
          <w:tcPr>
            <w:tcW w:w="3118" w:type="dxa"/>
            <w:tcBorders>
              <w:top w:val="nil"/>
            </w:tcBorders>
            <w:vAlign w:val="center"/>
          </w:tcPr>
          <w:p w14:paraId="394C6CDF"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p w14:paraId="43F97F34" w14:textId="77777777" w:rsidR="00886369" w:rsidRDefault="00000000">
            <w:pPr>
              <w:pStyle w:val="ConsPlusNormal0"/>
              <w:jc w:val="both"/>
            </w:pPr>
            <w:r>
              <w:t>(сумма строк 33.1.11.1 + 41.1.11.1 + 50.1.11.1)</w:t>
            </w:r>
          </w:p>
        </w:tc>
        <w:tc>
          <w:tcPr>
            <w:tcW w:w="1134" w:type="dxa"/>
            <w:tcBorders>
              <w:top w:val="nil"/>
            </w:tcBorders>
            <w:vAlign w:val="center"/>
          </w:tcPr>
          <w:p w14:paraId="5591BFB6" w14:textId="77777777" w:rsidR="00886369" w:rsidRDefault="00000000">
            <w:pPr>
              <w:pStyle w:val="ConsPlusNormal0"/>
              <w:jc w:val="center"/>
            </w:pPr>
            <w:r>
              <w:t>23.1.11.</w:t>
            </w:r>
          </w:p>
        </w:tc>
        <w:tc>
          <w:tcPr>
            <w:tcW w:w="1814" w:type="dxa"/>
            <w:tcBorders>
              <w:top w:val="nil"/>
            </w:tcBorders>
            <w:vAlign w:val="center"/>
          </w:tcPr>
          <w:p w14:paraId="53749071" w14:textId="77777777" w:rsidR="00886369" w:rsidRDefault="00000000">
            <w:pPr>
              <w:pStyle w:val="ConsPlusNormal0"/>
              <w:jc w:val="center"/>
            </w:pPr>
            <w:r>
              <w:t>комплексное посещение</w:t>
            </w:r>
          </w:p>
        </w:tc>
        <w:tc>
          <w:tcPr>
            <w:tcW w:w="2041" w:type="dxa"/>
            <w:tcBorders>
              <w:top w:val="nil"/>
            </w:tcBorders>
            <w:vAlign w:val="center"/>
          </w:tcPr>
          <w:p w14:paraId="39D62B66" w14:textId="77777777" w:rsidR="00886369" w:rsidRDefault="00000000">
            <w:pPr>
              <w:pStyle w:val="ConsPlusNormal0"/>
              <w:jc w:val="center"/>
            </w:pPr>
            <w:r>
              <w:t>0,032831</w:t>
            </w:r>
          </w:p>
        </w:tc>
        <w:tc>
          <w:tcPr>
            <w:tcW w:w="1984" w:type="dxa"/>
            <w:tcBorders>
              <w:top w:val="nil"/>
            </w:tcBorders>
            <w:vAlign w:val="center"/>
          </w:tcPr>
          <w:p w14:paraId="684BB48E" w14:textId="77777777" w:rsidR="00886369" w:rsidRDefault="00000000">
            <w:pPr>
              <w:pStyle w:val="ConsPlusNormal0"/>
              <w:jc w:val="center"/>
            </w:pPr>
            <w:r>
              <w:t>1 916,50</w:t>
            </w:r>
          </w:p>
        </w:tc>
        <w:tc>
          <w:tcPr>
            <w:tcW w:w="1474" w:type="dxa"/>
            <w:tcBorders>
              <w:top w:val="nil"/>
            </w:tcBorders>
            <w:vAlign w:val="center"/>
          </w:tcPr>
          <w:p w14:paraId="3B5A96E2" w14:textId="77777777" w:rsidR="00886369" w:rsidRDefault="00000000">
            <w:pPr>
              <w:pStyle w:val="ConsPlusNormal0"/>
              <w:jc w:val="center"/>
            </w:pPr>
            <w:r>
              <w:t>X</w:t>
            </w:r>
          </w:p>
        </w:tc>
        <w:tc>
          <w:tcPr>
            <w:tcW w:w="1474" w:type="dxa"/>
            <w:tcBorders>
              <w:top w:val="nil"/>
            </w:tcBorders>
            <w:vAlign w:val="center"/>
          </w:tcPr>
          <w:p w14:paraId="1D5B3A24" w14:textId="77777777" w:rsidR="00886369" w:rsidRDefault="00000000">
            <w:pPr>
              <w:pStyle w:val="ConsPlusNormal0"/>
              <w:jc w:val="center"/>
            </w:pPr>
            <w:r>
              <w:t>62,9</w:t>
            </w:r>
          </w:p>
        </w:tc>
        <w:tc>
          <w:tcPr>
            <w:tcW w:w="1417" w:type="dxa"/>
            <w:tcBorders>
              <w:top w:val="nil"/>
            </w:tcBorders>
            <w:vAlign w:val="center"/>
          </w:tcPr>
          <w:p w14:paraId="4FD228FB" w14:textId="77777777" w:rsidR="00886369" w:rsidRDefault="00000000">
            <w:pPr>
              <w:pStyle w:val="ConsPlusNormal0"/>
              <w:jc w:val="center"/>
            </w:pPr>
            <w:r>
              <w:t>X</w:t>
            </w:r>
          </w:p>
        </w:tc>
        <w:tc>
          <w:tcPr>
            <w:tcW w:w="1417" w:type="dxa"/>
            <w:tcBorders>
              <w:top w:val="nil"/>
            </w:tcBorders>
            <w:vAlign w:val="center"/>
          </w:tcPr>
          <w:p w14:paraId="4C7AFDF9" w14:textId="77777777" w:rsidR="00886369" w:rsidRDefault="00000000">
            <w:pPr>
              <w:pStyle w:val="ConsPlusNormal0"/>
              <w:jc w:val="center"/>
            </w:pPr>
            <w:r>
              <w:t>37 943,6</w:t>
            </w:r>
          </w:p>
        </w:tc>
        <w:tc>
          <w:tcPr>
            <w:tcW w:w="1361" w:type="dxa"/>
            <w:tcBorders>
              <w:top w:val="nil"/>
            </w:tcBorders>
            <w:vAlign w:val="center"/>
          </w:tcPr>
          <w:p w14:paraId="256E1CAA" w14:textId="77777777" w:rsidR="00886369" w:rsidRDefault="00000000">
            <w:pPr>
              <w:pStyle w:val="ConsPlusNormal0"/>
              <w:jc w:val="center"/>
            </w:pPr>
            <w:r>
              <w:t>X</w:t>
            </w:r>
          </w:p>
        </w:tc>
      </w:tr>
      <w:tr w:rsidR="00886369" w14:paraId="0E9338AC" w14:textId="77777777">
        <w:tblPrEx>
          <w:tblBorders>
            <w:insideH w:val="nil"/>
          </w:tblBorders>
        </w:tblPrEx>
        <w:tc>
          <w:tcPr>
            <w:tcW w:w="1723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886369" w14:paraId="27553C07" w14:textId="77777777">
              <w:tc>
                <w:tcPr>
                  <w:tcW w:w="60" w:type="dxa"/>
                  <w:tcBorders>
                    <w:top w:val="nil"/>
                    <w:left w:val="nil"/>
                    <w:bottom w:val="nil"/>
                    <w:right w:val="nil"/>
                  </w:tcBorders>
                  <w:shd w:val="clear" w:color="auto" w:fill="CED3F1"/>
                  <w:tcMar>
                    <w:top w:w="0" w:type="dxa"/>
                    <w:left w:w="0" w:type="dxa"/>
                    <w:bottom w:w="0" w:type="dxa"/>
                    <w:right w:w="0" w:type="dxa"/>
                  </w:tcMar>
                </w:tcPr>
                <w:p w14:paraId="379683E1" w14:textId="77777777" w:rsidR="00886369" w:rsidRDefault="008863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4E256F" w14:textId="77777777" w:rsidR="00886369" w:rsidRDefault="008863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FECCDE" w14:textId="77777777" w:rsidR="00886369" w:rsidRDefault="00000000">
                  <w:pPr>
                    <w:pStyle w:val="ConsPlusNormal0"/>
                    <w:jc w:val="both"/>
                  </w:pPr>
                  <w:r>
                    <w:rPr>
                      <w:color w:val="392C69"/>
                    </w:rPr>
                    <w:t>КонсультантПлюс: примечание.</w:t>
                  </w:r>
                </w:p>
                <w:p w14:paraId="1E064DAC" w14:textId="77777777" w:rsidR="00886369" w:rsidRDefault="00000000">
                  <w:pPr>
                    <w:pStyle w:val="ConsPlusNormal0"/>
                    <w:jc w:val="both"/>
                  </w:pPr>
                  <w:r>
                    <w:rPr>
                      <w:color w:val="392C69"/>
                    </w:rPr>
                    <w:t>В официальном тексте документа, видимо, допущена опечатка: в таблице 7.2 (3) строки</w:t>
                  </w:r>
                </w:p>
                <w:p w14:paraId="72DE7DF9" w14:textId="77777777" w:rsidR="00886369" w:rsidRDefault="00000000">
                  <w:pPr>
                    <w:pStyle w:val="ConsPlusNormal0"/>
                    <w:jc w:val="both"/>
                  </w:pPr>
                  <w:r>
                    <w:rPr>
                      <w:color w:val="392C69"/>
                    </w:rPr>
                    <w:t>33.1.11.2, 41.1.11.2, 50.1.11.2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5C93A607" w14:textId="77777777" w:rsidR="00886369" w:rsidRDefault="00886369">
                  <w:pPr>
                    <w:pStyle w:val="ConsPlusNormal0"/>
                  </w:pPr>
                </w:p>
              </w:tc>
            </w:tr>
          </w:tbl>
          <w:p w14:paraId="0BEC9816" w14:textId="77777777" w:rsidR="00886369" w:rsidRDefault="00886369">
            <w:pPr>
              <w:pStyle w:val="ConsPlusNormal0"/>
            </w:pPr>
          </w:p>
        </w:tc>
      </w:tr>
      <w:tr w:rsidR="00886369" w14:paraId="450DEF18" w14:textId="77777777">
        <w:tblPrEx>
          <w:tblBorders>
            <w:insideH w:val="nil"/>
          </w:tblBorders>
        </w:tblPrEx>
        <w:tc>
          <w:tcPr>
            <w:tcW w:w="3118" w:type="dxa"/>
            <w:tcBorders>
              <w:top w:val="nil"/>
            </w:tcBorders>
            <w:vAlign w:val="center"/>
          </w:tcPr>
          <w:p w14:paraId="40F1C632" w14:textId="77777777" w:rsidR="00886369" w:rsidRDefault="00000000">
            <w:pPr>
              <w:pStyle w:val="ConsPlusNormal0"/>
              <w:jc w:val="both"/>
            </w:pPr>
            <w:r>
              <w:t>2.1.12. вакцинация для профилактики пневмококковых инфекций</w:t>
            </w:r>
          </w:p>
          <w:p w14:paraId="164D5059" w14:textId="77777777" w:rsidR="00886369" w:rsidRDefault="00000000">
            <w:pPr>
              <w:pStyle w:val="ConsPlusNormal0"/>
              <w:jc w:val="both"/>
            </w:pPr>
            <w:r>
              <w:t>(сумма строк 33.1.11.2 + 41.1.11.2 + 50.1.11.2)</w:t>
            </w:r>
          </w:p>
        </w:tc>
        <w:tc>
          <w:tcPr>
            <w:tcW w:w="1134" w:type="dxa"/>
            <w:tcBorders>
              <w:top w:val="nil"/>
            </w:tcBorders>
            <w:vAlign w:val="center"/>
          </w:tcPr>
          <w:p w14:paraId="2F101431" w14:textId="77777777" w:rsidR="00886369" w:rsidRDefault="00000000">
            <w:pPr>
              <w:pStyle w:val="ConsPlusNormal0"/>
              <w:jc w:val="center"/>
            </w:pPr>
            <w:r>
              <w:t>23.1.12</w:t>
            </w:r>
          </w:p>
        </w:tc>
        <w:tc>
          <w:tcPr>
            <w:tcW w:w="1814" w:type="dxa"/>
            <w:tcBorders>
              <w:top w:val="nil"/>
            </w:tcBorders>
            <w:vAlign w:val="center"/>
          </w:tcPr>
          <w:p w14:paraId="16E35593" w14:textId="77777777" w:rsidR="00886369" w:rsidRDefault="00000000">
            <w:pPr>
              <w:pStyle w:val="ConsPlusNormal0"/>
              <w:jc w:val="center"/>
            </w:pPr>
            <w:r>
              <w:t>комплексное посещение</w:t>
            </w:r>
          </w:p>
        </w:tc>
        <w:tc>
          <w:tcPr>
            <w:tcW w:w="2041" w:type="dxa"/>
            <w:tcBorders>
              <w:top w:val="nil"/>
            </w:tcBorders>
            <w:vAlign w:val="center"/>
          </w:tcPr>
          <w:p w14:paraId="2A569D9A" w14:textId="77777777" w:rsidR="00886369" w:rsidRDefault="00000000">
            <w:pPr>
              <w:pStyle w:val="ConsPlusNormal0"/>
              <w:jc w:val="center"/>
            </w:pPr>
            <w:r>
              <w:t>0,021666</w:t>
            </w:r>
          </w:p>
        </w:tc>
        <w:tc>
          <w:tcPr>
            <w:tcW w:w="1984" w:type="dxa"/>
            <w:tcBorders>
              <w:top w:val="nil"/>
            </w:tcBorders>
            <w:vAlign w:val="center"/>
          </w:tcPr>
          <w:p w14:paraId="57E8F56F" w14:textId="77777777" w:rsidR="00886369" w:rsidRDefault="00000000">
            <w:pPr>
              <w:pStyle w:val="ConsPlusNormal0"/>
              <w:jc w:val="center"/>
            </w:pPr>
            <w:r>
              <w:t>2 680,60</w:t>
            </w:r>
          </w:p>
        </w:tc>
        <w:tc>
          <w:tcPr>
            <w:tcW w:w="1474" w:type="dxa"/>
            <w:tcBorders>
              <w:top w:val="nil"/>
            </w:tcBorders>
            <w:vAlign w:val="center"/>
          </w:tcPr>
          <w:p w14:paraId="1F1C9106" w14:textId="77777777" w:rsidR="00886369" w:rsidRDefault="00000000">
            <w:pPr>
              <w:pStyle w:val="ConsPlusNormal0"/>
              <w:jc w:val="center"/>
            </w:pPr>
            <w:r>
              <w:t>X</w:t>
            </w:r>
          </w:p>
        </w:tc>
        <w:tc>
          <w:tcPr>
            <w:tcW w:w="1474" w:type="dxa"/>
            <w:tcBorders>
              <w:top w:val="nil"/>
            </w:tcBorders>
            <w:vAlign w:val="center"/>
          </w:tcPr>
          <w:p w14:paraId="25F443A9" w14:textId="77777777" w:rsidR="00886369" w:rsidRDefault="00000000">
            <w:pPr>
              <w:pStyle w:val="ConsPlusNormal0"/>
              <w:jc w:val="center"/>
            </w:pPr>
            <w:r>
              <w:t>58,1</w:t>
            </w:r>
          </w:p>
        </w:tc>
        <w:tc>
          <w:tcPr>
            <w:tcW w:w="1417" w:type="dxa"/>
            <w:tcBorders>
              <w:top w:val="nil"/>
            </w:tcBorders>
            <w:vAlign w:val="center"/>
          </w:tcPr>
          <w:p w14:paraId="26D471E1" w14:textId="77777777" w:rsidR="00886369" w:rsidRDefault="00000000">
            <w:pPr>
              <w:pStyle w:val="ConsPlusNormal0"/>
              <w:jc w:val="center"/>
            </w:pPr>
            <w:r>
              <w:t>X</w:t>
            </w:r>
          </w:p>
        </w:tc>
        <w:tc>
          <w:tcPr>
            <w:tcW w:w="1417" w:type="dxa"/>
            <w:tcBorders>
              <w:top w:val="nil"/>
            </w:tcBorders>
            <w:vAlign w:val="center"/>
          </w:tcPr>
          <w:p w14:paraId="3F218327" w14:textId="77777777" w:rsidR="00886369" w:rsidRDefault="00000000">
            <w:pPr>
              <w:pStyle w:val="ConsPlusNormal0"/>
              <w:jc w:val="center"/>
            </w:pPr>
            <w:r>
              <w:t>35 023,2</w:t>
            </w:r>
          </w:p>
        </w:tc>
        <w:tc>
          <w:tcPr>
            <w:tcW w:w="1361" w:type="dxa"/>
            <w:tcBorders>
              <w:top w:val="nil"/>
            </w:tcBorders>
            <w:vAlign w:val="center"/>
          </w:tcPr>
          <w:p w14:paraId="03B154C6" w14:textId="77777777" w:rsidR="00886369" w:rsidRDefault="00000000">
            <w:pPr>
              <w:pStyle w:val="ConsPlusNormal0"/>
              <w:jc w:val="center"/>
            </w:pPr>
            <w:r>
              <w:t>X</w:t>
            </w:r>
          </w:p>
        </w:tc>
      </w:tr>
      <w:tr w:rsidR="00886369" w14:paraId="3C5DBD28" w14:textId="77777777">
        <w:tc>
          <w:tcPr>
            <w:tcW w:w="3118" w:type="dxa"/>
            <w:vAlign w:val="center"/>
          </w:tcPr>
          <w:p w14:paraId="429A4A47" w14:textId="77777777" w:rsidR="00886369" w:rsidRDefault="00000000">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9737" w:tooltip="34">
              <w:r w:rsidR="00886369">
                <w:rPr>
                  <w:color w:val="0000FF"/>
                </w:rPr>
                <w:t>строк 34</w:t>
              </w:r>
            </w:hyperlink>
            <w:r>
              <w:t xml:space="preserve"> + </w:t>
            </w:r>
            <w:hyperlink w:anchor="P10287" w:tooltip="42">
              <w:r w:rsidR="00886369">
                <w:rPr>
                  <w:color w:val="0000FF"/>
                </w:rPr>
                <w:t>42</w:t>
              </w:r>
            </w:hyperlink>
            <w:r>
              <w:t xml:space="preserve"> + </w:t>
            </w:r>
            <w:hyperlink w:anchor="P10907" w:tooltip="51">
              <w:r w:rsidR="00886369">
                <w:rPr>
                  <w:color w:val="0000FF"/>
                </w:rPr>
                <w:t>51</w:t>
              </w:r>
            </w:hyperlink>
            <w:r>
              <w:t>), в том числе:</w:t>
            </w:r>
          </w:p>
        </w:tc>
        <w:tc>
          <w:tcPr>
            <w:tcW w:w="1134" w:type="dxa"/>
            <w:vAlign w:val="center"/>
          </w:tcPr>
          <w:p w14:paraId="34206879" w14:textId="77777777" w:rsidR="00886369" w:rsidRDefault="00000000">
            <w:pPr>
              <w:pStyle w:val="ConsPlusNormal0"/>
              <w:jc w:val="center"/>
            </w:pPr>
            <w:r>
              <w:t>24</w:t>
            </w:r>
          </w:p>
        </w:tc>
        <w:tc>
          <w:tcPr>
            <w:tcW w:w="1814" w:type="dxa"/>
            <w:vAlign w:val="center"/>
          </w:tcPr>
          <w:p w14:paraId="5A54CC43" w14:textId="77777777" w:rsidR="00886369" w:rsidRDefault="00000000">
            <w:pPr>
              <w:pStyle w:val="ConsPlusNormal0"/>
              <w:jc w:val="center"/>
            </w:pPr>
            <w:r>
              <w:t>случай лечения</w:t>
            </w:r>
          </w:p>
        </w:tc>
        <w:tc>
          <w:tcPr>
            <w:tcW w:w="2041" w:type="dxa"/>
            <w:vAlign w:val="center"/>
          </w:tcPr>
          <w:p w14:paraId="022D0C2C" w14:textId="77777777" w:rsidR="00886369" w:rsidRDefault="00000000">
            <w:pPr>
              <w:pStyle w:val="ConsPlusNormal0"/>
              <w:jc w:val="center"/>
            </w:pPr>
            <w:r>
              <w:t>0,069345</w:t>
            </w:r>
          </w:p>
        </w:tc>
        <w:tc>
          <w:tcPr>
            <w:tcW w:w="1984" w:type="dxa"/>
            <w:vAlign w:val="center"/>
          </w:tcPr>
          <w:p w14:paraId="1538A1B2" w14:textId="77777777" w:rsidR="00886369" w:rsidRDefault="00000000">
            <w:pPr>
              <w:pStyle w:val="ConsPlusNormal0"/>
              <w:jc w:val="center"/>
            </w:pPr>
            <w:r>
              <w:t>36 102,5</w:t>
            </w:r>
          </w:p>
        </w:tc>
        <w:tc>
          <w:tcPr>
            <w:tcW w:w="1474" w:type="dxa"/>
            <w:vAlign w:val="center"/>
          </w:tcPr>
          <w:p w14:paraId="389FD580" w14:textId="77777777" w:rsidR="00886369" w:rsidRDefault="00000000">
            <w:pPr>
              <w:pStyle w:val="ConsPlusNormal0"/>
              <w:jc w:val="center"/>
            </w:pPr>
            <w:r>
              <w:t>X</w:t>
            </w:r>
          </w:p>
        </w:tc>
        <w:tc>
          <w:tcPr>
            <w:tcW w:w="1474" w:type="dxa"/>
            <w:vAlign w:val="center"/>
          </w:tcPr>
          <w:p w14:paraId="66CE63F1" w14:textId="77777777" w:rsidR="00886369" w:rsidRDefault="00000000">
            <w:pPr>
              <w:pStyle w:val="ConsPlusNormal0"/>
              <w:jc w:val="center"/>
            </w:pPr>
            <w:r>
              <w:t>2 503,5</w:t>
            </w:r>
          </w:p>
        </w:tc>
        <w:tc>
          <w:tcPr>
            <w:tcW w:w="1417" w:type="dxa"/>
            <w:vAlign w:val="center"/>
          </w:tcPr>
          <w:p w14:paraId="16DD0997" w14:textId="77777777" w:rsidR="00886369" w:rsidRDefault="00000000">
            <w:pPr>
              <w:pStyle w:val="ConsPlusNormal0"/>
              <w:jc w:val="center"/>
            </w:pPr>
            <w:r>
              <w:t>X</w:t>
            </w:r>
          </w:p>
        </w:tc>
        <w:tc>
          <w:tcPr>
            <w:tcW w:w="1417" w:type="dxa"/>
            <w:vAlign w:val="center"/>
          </w:tcPr>
          <w:p w14:paraId="38C5B50E" w14:textId="77777777" w:rsidR="00886369" w:rsidRDefault="00000000">
            <w:pPr>
              <w:pStyle w:val="ConsPlusNormal0"/>
              <w:jc w:val="center"/>
            </w:pPr>
            <w:r>
              <w:t>1 509 724,9</w:t>
            </w:r>
          </w:p>
        </w:tc>
        <w:tc>
          <w:tcPr>
            <w:tcW w:w="1361" w:type="dxa"/>
            <w:vAlign w:val="center"/>
          </w:tcPr>
          <w:p w14:paraId="13BFB3B4" w14:textId="77777777" w:rsidR="00886369" w:rsidRDefault="00000000">
            <w:pPr>
              <w:pStyle w:val="ConsPlusNormal0"/>
              <w:jc w:val="center"/>
            </w:pPr>
            <w:r>
              <w:t>X</w:t>
            </w:r>
          </w:p>
        </w:tc>
      </w:tr>
      <w:tr w:rsidR="00886369" w14:paraId="6A2F9572" w14:textId="77777777">
        <w:tc>
          <w:tcPr>
            <w:tcW w:w="3118" w:type="dxa"/>
            <w:vAlign w:val="center"/>
          </w:tcPr>
          <w:p w14:paraId="732E8D48" w14:textId="77777777" w:rsidR="00886369" w:rsidRDefault="00000000">
            <w:pPr>
              <w:pStyle w:val="ConsPlusNormal0"/>
              <w:jc w:val="both"/>
            </w:pPr>
            <w:r>
              <w:t xml:space="preserve">3.1. для медицинской помощи по профилю "онкология", в том числе (сумма </w:t>
            </w:r>
            <w:hyperlink w:anchor="P9747" w:tooltip="34.1">
              <w:r w:rsidR="00886369">
                <w:rPr>
                  <w:color w:val="0000FF"/>
                </w:rPr>
                <w:t>строк 34.1</w:t>
              </w:r>
            </w:hyperlink>
            <w:r>
              <w:t xml:space="preserve"> + </w:t>
            </w:r>
            <w:hyperlink w:anchor="P10297" w:tooltip="42.1">
              <w:r w:rsidR="00886369">
                <w:rPr>
                  <w:color w:val="0000FF"/>
                </w:rPr>
                <w:t>42.1</w:t>
              </w:r>
            </w:hyperlink>
            <w:r>
              <w:t xml:space="preserve"> + </w:t>
            </w:r>
            <w:hyperlink w:anchor="P10917" w:tooltip="51.1">
              <w:r w:rsidR="00886369">
                <w:rPr>
                  <w:color w:val="0000FF"/>
                </w:rPr>
                <w:t>51.1</w:t>
              </w:r>
            </w:hyperlink>
            <w:r>
              <w:t>)</w:t>
            </w:r>
          </w:p>
        </w:tc>
        <w:tc>
          <w:tcPr>
            <w:tcW w:w="1134" w:type="dxa"/>
            <w:vAlign w:val="center"/>
          </w:tcPr>
          <w:p w14:paraId="5BEEF69F" w14:textId="77777777" w:rsidR="00886369" w:rsidRDefault="00000000">
            <w:pPr>
              <w:pStyle w:val="ConsPlusNormal0"/>
              <w:jc w:val="center"/>
            </w:pPr>
            <w:r>
              <w:t>24.1</w:t>
            </w:r>
          </w:p>
        </w:tc>
        <w:tc>
          <w:tcPr>
            <w:tcW w:w="1814" w:type="dxa"/>
            <w:vAlign w:val="center"/>
          </w:tcPr>
          <w:p w14:paraId="79780827" w14:textId="77777777" w:rsidR="00886369" w:rsidRDefault="00000000">
            <w:pPr>
              <w:pStyle w:val="ConsPlusNormal0"/>
              <w:jc w:val="center"/>
            </w:pPr>
            <w:r>
              <w:t>случай лечения</w:t>
            </w:r>
          </w:p>
        </w:tc>
        <w:tc>
          <w:tcPr>
            <w:tcW w:w="2041" w:type="dxa"/>
            <w:vAlign w:val="center"/>
          </w:tcPr>
          <w:p w14:paraId="0CDDAA92" w14:textId="77777777" w:rsidR="00886369" w:rsidRDefault="00000000">
            <w:pPr>
              <w:pStyle w:val="ConsPlusNormal0"/>
              <w:jc w:val="center"/>
            </w:pPr>
            <w:r>
              <w:t>0,014388</w:t>
            </w:r>
          </w:p>
        </w:tc>
        <w:tc>
          <w:tcPr>
            <w:tcW w:w="1984" w:type="dxa"/>
            <w:vAlign w:val="center"/>
          </w:tcPr>
          <w:p w14:paraId="2EE553D2" w14:textId="77777777" w:rsidR="00886369" w:rsidRDefault="00000000">
            <w:pPr>
              <w:pStyle w:val="ConsPlusNormal0"/>
              <w:jc w:val="center"/>
            </w:pPr>
            <w:r>
              <w:t>88 802,8</w:t>
            </w:r>
          </w:p>
        </w:tc>
        <w:tc>
          <w:tcPr>
            <w:tcW w:w="1474" w:type="dxa"/>
            <w:vAlign w:val="center"/>
          </w:tcPr>
          <w:p w14:paraId="2ECD5C48" w14:textId="77777777" w:rsidR="00886369" w:rsidRDefault="00000000">
            <w:pPr>
              <w:pStyle w:val="ConsPlusNormal0"/>
              <w:jc w:val="center"/>
            </w:pPr>
            <w:r>
              <w:t>X</w:t>
            </w:r>
          </w:p>
        </w:tc>
        <w:tc>
          <w:tcPr>
            <w:tcW w:w="1474" w:type="dxa"/>
            <w:vAlign w:val="center"/>
          </w:tcPr>
          <w:p w14:paraId="175A0A74" w14:textId="77777777" w:rsidR="00886369" w:rsidRDefault="00000000">
            <w:pPr>
              <w:pStyle w:val="ConsPlusNormal0"/>
              <w:jc w:val="center"/>
            </w:pPr>
            <w:r>
              <w:t>1 277,7</w:t>
            </w:r>
          </w:p>
        </w:tc>
        <w:tc>
          <w:tcPr>
            <w:tcW w:w="1417" w:type="dxa"/>
            <w:vAlign w:val="center"/>
          </w:tcPr>
          <w:p w14:paraId="744FC4E0" w14:textId="77777777" w:rsidR="00886369" w:rsidRDefault="00000000">
            <w:pPr>
              <w:pStyle w:val="ConsPlusNormal0"/>
              <w:jc w:val="center"/>
            </w:pPr>
            <w:r>
              <w:t>X</w:t>
            </w:r>
          </w:p>
        </w:tc>
        <w:tc>
          <w:tcPr>
            <w:tcW w:w="1417" w:type="dxa"/>
            <w:vAlign w:val="center"/>
          </w:tcPr>
          <w:p w14:paraId="3340C32E" w14:textId="77777777" w:rsidR="00886369" w:rsidRDefault="00000000">
            <w:pPr>
              <w:pStyle w:val="ConsPlusNormal0"/>
              <w:jc w:val="center"/>
            </w:pPr>
            <w:r>
              <w:t>770 499,7</w:t>
            </w:r>
          </w:p>
        </w:tc>
        <w:tc>
          <w:tcPr>
            <w:tcW w:w="1361" w:type="dxa"/>
            <w:vAlign w:val="center"/>
          </w:tcPr>
          <w:p w14:paraId="568C94A6" w14:textId="77777777" w:rsidR="00886369" w:rsidRDefault="00000000">
            <w:pPr>
              <w:pStyle w:val="ConsPlusNormal0"/>
              <w:jc w:val="center"/>
            </w:pPr>
            <w:r>
              <w:t>X</w:t>
            </w:r>
          </w:p>
        </w:tc>
      </w:tr>
      <w:tr w:rsidR="00886369" w14:paraId="2BB8075F" w14:textId="77777777">
        <w:tc>
          <w:tcPr>
            <w:tcW w:w="3118" w:type="dxa"/>
            <w:vAlign w:val="center"/>
          </w:tcPr>
          <w:p w14:paraId="3E851AE5" w14:textId="77777777" w:rsidR="00886369" w:rsidRDefault="00000000">
            <w:pPr>
              <w:pStyle w:val="ConsPlusNormal0"/>
              <w:jc w:val="both"/>
            </w:pPr>
            <w:r>
              <w:t xml:space="preserve">3.2. для медицинской помощи при экстракорпоральном оплодотворении (сумма </w:t>
            </w:r>
            <w:hyperlink w:anchor="P9757" w:tooltip="34.2">
              <w:r w:rsidR="00886369">
                <w:rPr>
                  <w:color w:val="0000FF"/>
                </w:rPr>
                <w:t>строк 34.2</w:t>
              </w:r>
            </w:hyperlink>
            <w:r>
              <w:t xml:space="preserve"> + </w:t>
            </w:r>
            <w:hyperlink w:anchor="P10307" w:tooltip="42.2">
              <w:r w:rsidR="00886369">
                <w:rPr>
                  <w:color w:val="0000FF"/>
                </w:rPr>
                <w:t>42.2</w:t>
              </w:r>
            </w:hyperlink>
            <w:r>
              <w:t xml:space="preserve"> + </w:t>
            </w:r>
            <w:hyperlink w:anchor="P10927" w:tooltip="51.2">
              <w:r w:rsidR="00886369">
                <w:rPr>
                  <w:color w:val="0000FF"/>
                </w:rPr>
                <w:t>51.2</w:t>
              </w:r>
            </w:hyperlink>
            <w:r>
              <w:t>)</w:t>
            </w:r>
          </w:p>
        </w:tc>
        <w:tc>
          <w:tcPr>
            <w:tcW w:w="1134" w:type="dxa"/>
            <w:vAlign w:val="center"/>
          </w:tcPr>
          <w:p w14:paraId="13658CED" w14:textId="77777777" w:rsidR="00886369" w:rsidRDefault="00000000">
            <w:pPr>
              <w:pStyle w:val="ConsPlusNormal0"/>
              <w:jc w:val="center"/>
            </w:pPr>
            <w:r>
              <w:t>24.2</w:t>
            </w:r>
          </w:p>
        </w:tc>
        <w:tc>
          <w:tcPr>
            <w:tcW w:w="1814" w:type="dxa"/>
            <w:vAlign w:val="center"/>
          </w:tcPr>
          <w:p w14:paraId="39DC0962" w14:textId="77777777" w:rsidR="00886369" w:rsidRDefault="00000000">
            <w:pPr>
              <w:pStyle w:val="ConsPlusNormal0"/>
              <w:jc w:val="center"/>
            </w:pPr>
            <w:r>
              <w:t>случай лечения</w:t>
            </w:r>
          </w:p>
        </w:tc>
        <w:tc>
          <w:tcPr>
            <w:tcW w:w="2041" w:type="dxa"/>
            <w:vAlign w:val="center"/>
          </w:tcPr>
          <w:p w14:paraId="4960D1AA" w14:textId="77777777" w:rsidR="00886369" w:rsidRDefault="00000000">
            <w:pPr>
              <w:pStyle w:val="ConsPlusNormal0"/>
              <w:jc w:val="center"/>
            </w:pPr>
            <w:r>
              <w:t>0,000741</w:t>
            </w:r>
          </w:p>
        </w:tc>
        <w:tc>
          <w:tcPr>
            <w:tcW w:w="1984" w:type="dxa"/>
            <w:vAlign w:val="center"/>
          </w:tcPr>
          <w:p w14:paraId="2258312A" w14:textId="77777777" w:rsidR="00886369" w:rsidRDefault="00000000">
            <w:pPr>
              <w:pStyle w:val="ConsPlusNormal0"/>
              <w:jc w:val="center"/>
            </w:pPr>
            <w:r>
              <w:t>129 282,2</w:t>
            </w:r>
          </w:p>
        </w:tc>
        <w:tc>
          <w:tcPr>
            <w:tcW w:w="1474" w:type="dxa"/>
            <w:vAlign w:val="center"/>
          </w:tcPr>
          <w:p w14:paraId="2C62D9E6" w14:textId="77777777" w:rsidR="00886369" w:rsidRDefault="00000000">
            <w:pPr>
              <w:pStyle w:val="ConsPlusNormal0"/>
              <w:jc w:val="center"/>
            </w:pPr>
            <w:r>
              <w:t>X</w:t>
            </w:r>
          </w:p>
        </w:tc>
        <w:tc>
          <w:tcPr>
            <w:tcW w:w="1474" w:type="dxa"/>
            <w:vAlign w:val="center"/>
          </w:tcPr>
          <w:p w14:paraId="674E0486" w14:textId="77777777" w:rsidR="00886369" w:rsidRDefault="00000000">
            <w:pPr>
              <w:pStyle w:val="ConsPlusNormal0"/>
              <w:jc w:val="center"/>
            </w:pPr>
            <w:r>
              <w:t>95,8</w:t>
            </w:r>
          </w:p>
        </w:tc>
        <w:tc>
          <w:tcPr>
            <w:tcW w:w="1417" w:type="dxa"/>
            <w:vAlign w:val="center"/>
          </w:tcPr>
          <w:p w14:paraId="37107CD2" w14:textId="77777777" w:rsidR="00886369" w:rsidRDefault="00000000">
            <w:pPr>
              <w:pStyle w:val="ConsPlusNormal0"/>
              <w:jc w:val="center"/>
            </w:pPr>
            <w:r>
              <w:t>X</w:t>
            </w:r>
          </w:p>
        </w:tc>
        <w:tc>
          <w:tcPr>
            <w:tcW w:w="1417" w:type="dxa"/>
            <w:vAlign w:val="center"/>
          </w:tcPr>
          <w:p w14:paraId="0E914C99" w14:textId="77777777" w:rsidR="00886369" w:rsidRDefault="00000000">
            <w:pPr>
              <w:pStyle w:val="ConsPlusNormal0"/>
              <w:jc w:val="center"/>
            </w:pPr>
            <w:r>
              <w:t>57 770,0</w:t>
            </w:r>
          </w:p>
        </w:tc>
        <w:tc>
          <w:tcPr>
            <w:tcW w:w="1361" w:type="dxa"/>
            <w:vAlign w:val="center"/>
          </w:tcPr>
          <w:p w14:paraId="773447EB" w14:textId="77777777" w:rsidR="00886369" w:rsidRDefault="00000000">
            <w:pPr>
              <w:pStyle w:val="ConsPlusNormal0"/>
              <w:jc w:val="center"/>
            </w:pPr>
            <w:r>
              <w:t>X</w:t>
            </w:r>
          </w:p>
        </w:tc>
      </w:tr>
      <w:tr w:rsidR="00886369" w14:paraId="03DFBFB3" w14:textId="77777777">
        <w:tc>
          <w:tcPr>
            <w:tcW w:w="3118" w:type="dxa"/>
            <w:vAlign w:val="center"/>
          </w:tcPr>
          <w:p w14:paraId="4DFF8ADF"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p w14:paraId="5F7F722A" w14:textId="77777777" w:rsidR="00886369" w:rsidRDefault="00000000">
            <w:pPr>
              <w:pStyle w:val="ConsPlusNormal0"/>
              <w:jc w:val="both"/>
            </w:pPr>
            <w:r>
              <w:t xml:space="preserve">(сумма </w:t>
            </w:r>
            <w:hyperlink w:anchor="P9767" w:tooltip="34.3">
              <w:r w:rsidR="00886369">
                <w:rPr>
                  <w:color w:val="0000FF"/>
                </w:rPr>
                <w:t>строк 34.3</w:t>
              </w:r>
            </w:hyperlink>
            <w:r>
              <w:t xml:space="preserve"> + </w:t>
            </w:r>
            <w:hyperlink w:anchor="P10317" w:tooltip="42.3">
              <w:r w:rsidR="00886369">
                <w:rPr>
                  <w:color w:val="0000FF"/>
                </w:rPr>
                <w:t>42.3</w:t>
              </w:r>
            </w:hyperlink>
            <w:r>
              <w:t xml:space="preserve"> + </w:t>
            </w:r>
            <w:hyperlink w:anchor="P10937" w:tooltip="51.3">
              <w:r w:rsidR="00886369">
                <w:rPr>
                  <w:color w:val="0000FF"/>
                </w:rPr>
                <w:t>51.3</w:t>
              </w:r>
            </w:hyperlink>
            <w:r>
              <w:t>)</w:t>
            </w:r>
          </w:p>
        </w:tc>
        <w:tc>
          <w:tcPr>
            <w:tcW w:w="1134" w:type="dxa"/>
            <w:vAlign w:val="center"/>
          </w:tcPr>
          <w:p w14:paraId="374B9757" w14:textId="77777777" w:rsidR="00886369" w:rsidRDefault="00000000">
            <w:pPr>
              <w:pStyle w:val="ConsPlusNormal0"/>
              <w:jc w:val="center"/>
            </w:pPr>
            <w:r>
              <w:t>24.3</w:t>
            </w:r>
          </w:p>
        </w:tc>
        <w:tc>
          <w:tcPr>
            <w:tcW w:w="1814" w:type="dxa"/>
            <w:vAlign w:val="center"/>
          </w:tcPr>
          <w:p w14:paraId="69F9B587" w14:textId="77777777" w:rsidR="00886369" w:rsidRDefault="00000000">
            <w:pPr>
              <w:pStyle w:val="ConsPlusNormal0"/>
              <w:jc w:val="center"/>
            </w:pPr>
            <w:r>
              <w:t>случай лечения</w:t>
            </w:r>
          </w:p>
        </w:tc>
        <w:tc>
          <w:tcPr>
            <w:tcW w:w="2041" w:type="dxa"/>
            <w:vAlign w:val="center"/>
          </w:tcPr>
          <w:p w14:paraId="2BB5DC7A" w14:textId="77777777" w:rsidR="00886369" w:rsidRDefault="00000000">
            <w:pPr>
              <w:pStyle w:val="ConsPlusNormal0"/>
              <w:jc w:val="center"/>
            </w:pPr>
            <w:r>
              <w:t>0,001288</w:t>
            </w:r>
          </w:p>
        </w:tc>
        <w:tc>
          <w:tcPr>
            <w:tcW w:w="1984" w:type="dxa"/>
            <w:vAlign w:val="center"/>
          </w:tcPr>
          <w:p w14:paraId="7AD80564" w14:textId="77777777" w:rsidR="00886369" w:rsidRDefault="00000000">
            <w:pPr>
              <w:pStyle w:val="ConsPlusNormal0"/>
              <w:jc w:val="center"/>
            </w:pPr>
            <w:r>
              <w:t>67 932,4</w:t>
            </w:r>
          </w:p>
        </w:tc>
        <w:tc>
          <w:tcPr>
            <w:tcW w:w="1474" w:type="dxa"/>
            <w:vAlign w:val="center"/>
          </w:tcPr>
          <w:p w14:paraId="4C53BBB2" w14:textId="77777777" w:rsidR="00886369" w:rsidRDefault="00000000">
            <w:pPr>
              <w:pStyle w:val="ConsPlusNormal0"/>
              <w:jc w:val="center"/>
            </w:pPr>
            <w:r>
              <w:t>X</w:t>
            </w:r>
          </w:p>
        </w:tc>
        <w:tc>
          <w:tcPr>
            <w:tcW w:w="1474" w:type="dxa"/>
            <w:vAlign w:val="center"/>
          </w:tcPr>
          <w:p w14:paraId="43548AEF" w14:textId="77777777" w:rsidR="00886369" w:rsidRDefault="00000000">
            <w:pPr>
              <w:pStyle w:val="ConsPlusNormal0"/>
              <w:jc w:val="center"/>
            </w:pPr>
            <w:r>
              <w:t>87,5</w:t>
            </w:r>
          </w:p>
        </w:tc>
        <w:tc>
          <w:tcPr>
            <w:tcW w:w="1417" w:type="dxa"/>
            <w:vAlign w:val="center"/>
          </w:tcPr>
          <w:p w14:paraId="1D62C28D" w14:textId="77777777" w:rsidR="00886369" w:rsidRDefault="00000000">
            <w:pPr>
              <w:pStyle w:val="ConsPlusNormal0"/>
              <w:jc w:val="center"/>
            </w:pPr>
            <w:r>
              <w:t>X</w:t>
            </w:r>
          </w:p>
        </w:tc>
        <w:tc>
          <w:tcPr>
            <w:tcW w:w="1417" w:type="dxa"/>
            <w:vAlign w:val="center"/>
          </w:tcPr>
          <w:p w14:paraId="70CE58E3" w14:textId="77777777" w:rsidR="00886369" w:rsidRDefault="00000000">
            <w:pPr>
              <w:pStyle w:val="ConsPlusNormal0"/>
              <w:jc w:val="center"/>
            </w:pPr>
            <w:r>
              <w:t>52 764,1</w:t>
            </w:r>
          </w:p>
        </w:tc>
        <w:tc>
          <w:tcPr>
            <w:tcW w:w="1361" w:type="dxa"/>
            <w:vAlign w:val="center"/>
          </w:tcPr>
          <w:p w14:paraId="3734E91D" w14:textId="77777777" w:rsidR="00886369" w:rsidRDefault="00000000">
            <w:pPr>
              <w:pStyle w:val="ConsPlusNormal0"/>
              <w:jc w:val="center"/>
            </w:pPr>
            <w:r>
              <w:t>X</w:t>
            </w:r>
          </w:p>
        </w:tc>
      </w:tr>
      <w:tr w:rsidR="00886369" w14:paraId="0D9BB3F9" w14:textId="77777777">
        <w:tc>
          <w:tcPr>
            <w:tcW w:w="3118" w:type="dxa"/>
            <w:vAlign w:val="center"/>
          </w:tcPr>
          <w:p w14:paraId="39C9F86A" w14:textId="77777777" w:rsidR="00886369" w:rsidRDefault="00000000">
            <w:pPr>
              <w:pStyle w:val="ConsPlusNormal0"/>
              <w:jc w:val="both"/>
            </w:pPr>
            <w: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anchor="P9777" w:tooltip="35">
              <w:r w:rsidR="00886369">
                <w:rPr>
                  <w:color w:val="0000FF"/>
                </w:rPr>
                <w:t>строк 35</w:t>
              </w:r>
            </w:hyperlink>
            <w:r>
              <w:t xml:space="preserve"> + </w:t>
            </w:r>
            <w:hyperlink w:anchor="P10327" w:tooltip="43">
              <w:r w:rsidR="00886369">
                <w:rPr>
                  <w:color w:val="0000FF"/>
                </w:rPr>
                <w:t>43</w:t>
              </w:r>
            </w:hyperlink>
            <w:r>
              <w:t xml:space="preserve"> + </w:t>
            </w:r>
            <w:hyperlink w:anchor="P10947" w:tooltip="52">
              <w:r w:rsidR="00886369">
                <w:rPr>
                  <w:color w:val="0000FF"/>
                </w:rPr>
                <w:t>52</w:t>
              </w:r>
            </w:hyperlink>
            <w:r>
              <w:t>), в том числе:</w:t>
            </w:r>
          </w:p>
        </w:tc>
        <w:tc>
          <w:tcPr>
            <w:tcW w:w="1134" w:type="dxa"/>
            <w:vAlign w:val="center"/>
          </w:tcPr>
          <w:p w14:paraId="144BD1CD" w14:textId="77777777" w:rsidR="00886369" w:rsidRDefault="00000000">
            <w:pPr>
              <w:pStyle w:val="ConsPlusNormal0"/>
              <w:jc w:val="center"/>
            </w:pPr>
            <w:r>
              <w:t>25</w:t>
            </w:r>
          </w:p>
        </w:tc>
        <w:tc>
          <w:tcPr>
            <w:tcW w:w="1814" w:type="dxa"/>
            <w:vAlign w:val="center"/>
          </w:tcPr>
          <w:p w14:paraId="3BBC7067" w14:textId="77777777" w:rsidR="00886369" w:rsidRDefault="00000000">
            <w:pPr>
              <w:pStyle w:val="ConsPlusNormal0"/>
              <w:jc w:val="center"/>
            </w:pPr>
            <w:r>
              <w:t>X</w:t>
            </w:r>
          </w:p>
        </w:tc>
        <w:tc>
          <w:tcPr>
            <w:tcW w:w="2041" w:type="dxa"/>
            <w:vAlign w:val="center"/>
          </w:tcPr>
          <w:p w14:paraId="4730EB78" w14:textId="77777777" w:rsidR="00886369" w:rsidRDefault="00000000">
            <w:pPr>
              <w:pStyle w:val="ConsPlusNormal0"/>
              <w:jc w:val="center"/>
            </w:pPr>
            <w:r>
              <w:t>0,176524</w:t>
            </w:r>
          </w:p>
        </w:tc>
        <w:tc>
          <w:tcPr>
            <w:tcW w:w="1984" w:type="dxa"/>
            <w:vAlign w:val="center"/>
          </w:tcPr>
          <w:p w14:paraId="3AC64272" w14:textId="77777777" w:rsidR="00886369" w:rsidRDefault="00000000">
            <w:pPr>
              <w:pStyle w:val="ConsPlusNormal0"/>
              <w:jc w:val="center"/>
            </w:pPr>
            <w:r>
              <w:t>65 508,20</w:t>
            </w:r>
          </w:p>
        </w:tc>
        <w:tc>
          <w:tcPr>
            <w:tcW w:w="1474" w:type="dxa"/>
            <w:vAlign w:val="center"/>
          </w:tcPr>
          <w:p w14:paraId="62EFDFCF" w14:textId="77777777" w:rsidR="00886369" w:rsidRDefault="00000000">
            <w:pPr>
              <w:pStyle w:val="ConsPlusNormal0"/>
              <w:jc w:val="center"/>
            </w:pPr>
            <w:r>
              <w:t>X</w:t>
            </w:r>
          </w:p>
        </w:tc>
        <w:tc>
          <w:tcPr>
            <w:tcW w:w="1474" w:type="dxa"/>
            <w:vAlign w:val="center"/>
          </w:tcPr>
          <w:p w14:paraId="276A0495" w14:textId="77777777" w:rsidR="00886369" w:rsidRDefault="00000000">
            <w:pPr>
              <w:pStyle w:val="ConsPlusNormal0"/>
              <w:jc w:val="center"/>
            </w:pPr>
            <w:r>
              <w:t>11 563,8</w:t>
            </w:r>
          </w:p>
        </w:tc>
        <w:tc>
          <w:tcPr>
            <w:tcW w:w="1417" w:type="dxa"/>
            <w:vAlign w:val="center"/>
          </w:tcPr>
          <w:p w14:paraId="293E8FB0" w14:textId="77777777" w:rsidR="00886369" w:rsidRDefault="00000000">
            <w:pPr>
              <w:pStyle w:val="ConsPlusNormal0"/>
              <w:jc w:val="center"/>
            </w:pPr>
            <w:r>
              <w:t>X</w:t>
            </w:r>
          </w:p>
        </w:tc>
        <w:tc>
          <w:tcPr>
            <w:tcW w:w="1417" w:type="dxa"/>
            <w:vAlign w:val="center"/>
          </w:tcPr>
          <w:p w14:paraId="601B1852" w14:textId="77777777" w:rsidR="00886369" w:rsidRDefault="00000000">
            <w:pPr>
              <w:pStyle w:val="ConsPlusNormal0"/>
              <w:jc w:val="center"/>
            </w:pPr>
            <w:r>
              <w:t>6 973 404,0</w:t>
            </w:r>
          </w:p>
        </w:tc>
        <w:tc>
          <w:tcPr>
            <w:tcW w:w="1361" w:type="dxa"/>
            <w:vAlign w:val="center"/>
          </w:tcPr>
          <w:p w14:paraId="0A80E346" w14:textId="77777777" w:rsidR="00886369" w:rsidRDefault="00000000">
            <w:pPr>
              <w:pStyle w:val="ConsPlusNormal0"/>
              <w:jc w:val="center"/>
            </w:pPr>
            <w:r>
              <w:t>X</w:t>
            </w:r>
          </w:p>
        </w:tc>
      </w:tr>
      <w:tr w:rsidR="00886369" w14:paraId="63E6842A" w14:textId="77777777">
        <w:tc>
          <w:tcPr>
            <w:tcW w:w="3118" w:type="dxa"/>
            <w:vAlign w:val="center"/>
          </w:tcPr>
          <w:p w14:paraId="29540C22" w14:textId="77777777" w:rsidR="00886369" w:rsidRDefault="00000000">
            <w:pPr>
              <w:pStyle w:val="ConsPlusNormal0"/>
              <w:jc w:val="both"/>
            </w:pPr>
            <w:r>
              <w:t xml:space="preserve">4.1. медицинская помощь по профилю "онкология" (сумма </w:t>
            </w:r>
            <w:hyperlink w:anchor="P9787" w:tooltip="35.1">
              <w:r w:rsidR="00886369">
                <w:rPr>
                  <w:color w:val="0000FF"/>
                </w:rPr>
                <w:t>строк 35.1</w:t>
              </w:r>
            </w:hyperlink>
            <w:r>
              <w:t xml:space="preserve"> + </w:t>
            </w:r>
            <w:hyperlink w:anchor="P10337" w:tooltip="43.1">
              <w:r w:rsidR="00886369">
                <w:rPr>
                  <w:color w:val="0000FF"/>
                </w:rPr>
                <w:t>43.1</w:t>
              </w:r>
            </w:hyperlink>
            <w:r>
              <w:t xml:space="preserve"> + </w:t>
            </w:r>
            <w:hyperlink w:anchor="P10957" w:tooltip="52.1">
              <w:r w:rsidR="00886369">
                <w:rPr>
                  <w:color w:val="0000FF"/>
                </w:rPr>
                <w:t>52.1</w:t>
              </w:r>
            </w:hyperlink>
            <w:r>
              <w:t>)</w:t>
            </w:r>
          </w:p>
        </w:tc>
        <w:tc>
          <w:tcPr>
            <w:tcW w:w="1134" w:type="dxa"/>
            <w:vAlign w:val="center"/>
          </w:tcPr>
          <w:p w14:paraId="1862426E" w14:textId="77777777" w:rsidR="00886369" w:rsidRDefault="00000000">
            <w:pPr>
              <w:pStyle w:val="ConsPlusNormal0"/>
              <w:jc w:val="center"/>
            </w:pPr>
            <w:r>
              <w:t>25.1</w:t>
            </w:r>
          </w:p>
        </w:tc>
        <w:tc>
          <w:tcPr>
            <w:tcW w:w="1814" w:type="dxa"/>
            <w:vAlign w:val="center"/>
          </w:tcPr>
          <w:p w14:paraId="0C9B33C8" w14:textId="77777777" w:rsidR="00886369" w:rsidRDefault="00000000">
            <w:pPr>
              <w:pStyle w:val="ConsPlusNormal0"/>
              <w:jc w:val="center"/>
            </w:pPr>
            <w:r>
              <w:t>случай госпитализации</w:t>
            </w:r>
          </w:p>
        </w:tc>
        <w:tc>
          <w:tcPr>
            <w:tcW w:w="2041" w:type="dxa"/>
            <w:vAlign w:val="center"/>
          </w:tcPr>
          <w:p w14:paraId="391E2D83" w14:textId="77777777" w:rsidR="00886369" w:rsidRDefault="00000000">
            <w:pPr>
              <w:pStyle w:val="ConsPlusNormal0"/>
              <w:jc w:val="center"/>
            </w:pPr>
            <w:r>
              <w:t>0,010265</w:t>
            </w:r>
          </w:p>
        </w:tc>
        <w:tc>
          <w:tcPr>
            <w:tcW w:w="1984" w:type="dxa"/>
            <w:vAlign w:val="center"/>
          </w:tcPr>
          <w:p w14:paraId="55C4DAB9" w14:textId="77777777" w:rsidR="00886369" w:rsidRDefault="00000000">
            <w:pPr>
              <w:pStyle w:val="ConsPlusNormal0"/>
              <w:jc w:val="center"/>
            </w:pPr>
            <w:r>
              <w:t>116 452,00</w:t>
            </w:r>
          </w:p>
        </w:tc>
        <w:tc>
          <w:tcPr>
            <w:tcW w:w="1474" w:type="dxa"/>
            <w:vAlign w:val="center"/>
          </w:tcPr>
          <w:p w14:paraId="7C07C6C4" w14:textId="77777777" w:rsidR="00886369" w:rsidRDefault="00000000">
            <w:pPr>
              <w:pStyle w:val="ConsPlusNormal0"/>
              <w:jc w:val="center"/>
            </w:pPr>
            <w:r>
              <w:t>X</w:t>
            </w:r>
          </w:p>
        </w:tc>
        <w:tc>
          <w:tcPr>
            <w:tcW w:w="1474" w:type="dxa"/>
            <w:vAlign w:val="center"/>
          </w:tcPr>
          <w:p w14:paraId="51614C0E" w14:textId="77777777" w:rsidR="00886369" w:rsidRDefault="00000000">
            <w:pPr>
              <w:pStyle w:val="ConsPlusNormal0"/>
              <w:jc w:val="center"/>
            </w:pPr>
            <w:r>
              <w:t>1 195,4</w:t>
            </w:r>
          </w:p>
        </w:tc>
        <w:tc>
          <w:tcPr>
            <w:tcW w:w="1417" w:type="dxa"/>
            <w:vAlign w:val="center"/>
          </w:tcPr>
          <w:p w14:paraId="1CAFA2DC" w14:textId="77777777" w:rsidR="00886369" w:rsidRDefault="00000000">
            <w:pPr>
              <w:pStyle w:val="ConsPlusNormal0"/>
              <w:jc w:val="center"/>
            </w:pPr>
            <w:r>
              <w:t>X</w:t>
            </w:r>
          </w:p>
        </w:tc>
        <w:tc>
          <w:tcPr>
            <w:tcW w:w="1417" w:type="dxa"/>
            <w:vAlign w:val="center"/>
          </w:tcPr>
          <w:p w14:paraId="1907895F" w14:textId="77777777" w:rsidR="00886369" w:rsidRDefault="00000000">
            <w:pPr>
              <w:pStyle w:val="ConsPlusNormal0"/>
              <w:jc w:val="center"/>
            </w:pPr>
            <w:r>
              <w:t>720 860,6</w:t>
            </w:r>
          </w:p>
        </w:tc>
        <w:tc>
          <w:tcPr>
            <w:tcW w:w="1361" w:type="dxa"/>
            <w:vAlign w:val="center"/>
          </w:tcPr>
          <w:p w14:paraId="512DC4DF" w14:textId="77777777" w:rsidR="00886369" w:rsidRDefault="00000000">
            <w:pPr>
              <w:pStyle w:val="ConsPlusNormal0"/>
              <w:jc w:val="center"/>
            </w:pPr>
            <w:r>
              <w:t>X</w:t>
            </w:r>
          </w:p>
        </w:tc>
      </w:tr>
      <w:tr w:rsidR="00886369" w14:paraId="4D44FC13" w14:textId="77777777">
        <w:tc>
          <w:tcPr>
            <w:tcW w:w="3118" w:type="dxa"/>
            <w:vAlign w:val="center"/>
          </w:tcPr>
          <w:p w14:paraId="1D692157"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p w14:paraId="6530D787" w14:textId="77777777" w:rsidR="00886369" w:rsidRDefault="00000000">
            <w:pPr>
              <w:pStyle w:val="ConsPlusNormal0"/>
              <w:jc w:val="both"/>
            </w:pPr>
            <w:r>
              <w:t xml:space="preserve">(сумма </w:t>
            </w:r>
            <w:hyperlink w:anchor="P9797" w:tooltip="35.2">
              <w:r w:rsidR="00886369">
                <w:rPr>
                  <w:color w:val="0000FF"/>
                </w:rPr>
                <w:t>строк 35.2</w:t>
              </w:r>
            </w:hyperlink>
            <w:r>
              <w:t xml:space="preserve"> + </w:t>
            </w:r>
            <w:hyperlink w:anchor="P10347" w:tooltip="43.2">
              <w:r w:rsidR="00886369">
                <w:rPr>
                  <w:color w:val="0000FF"/>
                </w:rPr>
                <w:t>43.2</w:t>
              </w:r>
            </w:hyperlink>
            <w:r>
              <w:t xml:space="preserve"> + </w:t>
            </w:r>
            <w:hyperlink w:anchor="P10967" w:tooltip="52.2">
              <w:r w:rsidR="00886369">
                <w:rPr>
                  <w:color w:val="0000FF"/>
                </w:rPr>
                <w:t>52.2</w:t>
              </w:r>
            </w:hyperlink>
            <w:r>
              <w:t>)</w:t>
            </w:r>
          </w:p>
        </w:tc>
        <w:tc>
          <w:tcPr>
            <w:tcW w:w="1134" w:type="dxa"/>
            <w:vAlign w:val="center"/>
          </w:tcPr>
          <w:p w14:paraId="1DC9367A" w14:textId="77777777" w:rsidR="00886369" w:rsidRDefault="00000000">
            <w:pPr>
              <w:pStyle w:val="ConsPlusNormal0"/>
              <w:jc w:val="center"/>
            </w:pPr>
            <w:r>
              <w:t>25.2</w:t>
            </w:r>
          </w:p>
        </w:tc>
        <w:tc>
          <w:tcPr>
            <w:tcW w:w="1814" w:type="dxa"/>
            <w:vAlign w:val="center"/>
          </w:tcPr>
          <w:p w14:paraId="4B3BB764" w14:textId="77777777" w:rsidR="00886369" w:rsidRDefault="00000000">
            <w:pPr>
              <w:pStyle w:val="ConsPlusNormal0"/>
              <w:jc w:val="center"/>
            </w:pPr>
            <w:r>
              <w:t>случай госпитализации</w:t>
            </w:r>
          </w:p>
        </w:tc>
        <w:tc>
          <w:tcPr>
            <w:tcW w:w="2041" w:type="dxa"/>
            <w:vAlign w:val="center"/>
          </w:tcPr>
          <w:p w14:paraId="4CF765B2" w14:textId="77777777" w:rsidR="00886369" w:rsidRDefault="00000000">
            <w:pPr>
              <w:pStyle w:val="ConsPlusNormal0"/>
              <w:jc w:val="center"/>
            </w:pPr>
            <w:r>
              <w:t>0,002327</w:t>
            </w:r>
          </w:p>
        </w:tc>
        <w:tc>
          <w:tcPr>
            <w:tcW w:w="1984" w:type="dxa"/>
            <w:vAlign w:val="center"/>
          </w:tcPr>
          <w:p w14:paraId="4A054CDB" w14:textId="77777777" w:rsidR="00886369" w:rsidRDefault="00000000">
            <w:pPr>
              <w:pStyle w:val="ConsPlusNormal0"/>
              <w:jc w:val="center"/>
            </w:pPr>
            <w:r>
              <w:t>184 760,70</w:t>
            </w:r>
          </w:p>
        </w:tc>
        <w:tc>
          <w:tcPr>
            <w:tcW w:w="1474" w:type="dxa"/>
            <w:vAlign w:val="center"/>
          </w:tcPr>
          <w:p w14:paraId="48625CAD" w14:textId="77777777" w:rsidR="00886369" w:rsidRDefault="00000000">
            <w:pPr>
              <w:pStyle w:val="ConsPlusNormal0"/>
              <w:jc w:val="center"/>
            </w:pPr>
            <w:r>
              <w:t>X</w:t>
            </w:r>
          </w:p>
        </w:tc>
        <w:tc>
          <w:tcPr>
            <w:tcW w:w="1474" w:type="dxa"/>
            <w:vAlign w:val="center"/>
          </w:tcPr>
          <w:p w14:paraId="008A4101" w14:textId="77777777" w:rsidR="00886369" w:rsidRDefault="00000000">
            <w:pPr>
              <w:pStyle w:val="ConsPlusNormal0"/>
              <w:jc w:val="center"/>
            </w:pPr>
            <w:r>
              <w:t>429,9</w:t>
            </w:r>
          </w:p>
        </w:tc>
        <w:tc>
          <w:tcPr>
            <w:tcW w:w="1417" w:type="dxa"/>
            <w:vAlign w:val="center"/>
          </w:tcPr>
          <w:p w14:paraId="52EC62E8" w14:textId="77777777" w:rsidR="00886369" w:rsidRDefault="00000000">
            <w:pPr>
              <w:pStyle w:val="ConsPlusNormal0"/>
              <w:jc w:val="center"/>
            </w:pPr>
            <w:r>
              <w:t>X</w:t>
            </w:r>
          </w:p>
        </w:tc>
        <w:tc>
          <w:tcPr>
            <w:tcW w:w="1417" w:type="dxa"/>
            <w:vAlign w:val="center"/>
          </w:tcPr>
          <w:p w14:paraId="519B4A2E" w14:textId="77777777" w:rsidR="00886369" w:rsidRDefault="00000000">
            <w:pPr>
              <w:pStyle w:val="ConsPlusNormal0"/>
              <w:jc w:val="center"/>
            </w:pPr>
            <w:r>
              <w:t>259 269,5</w:t>
            </w:r>
          </w:p>
        </w:tc>
        <w:tc>
          <w:tcPr>
            <w:tcW w:w="1361" w:type="dxa"/>
            <w:vAlign w:val="center"/>
          </w:tcPr>
          <w:p w14:paraId="4D799B3B" w14:textId="77777777" w:rsidR="00886369" w:rsidRDefault="00000000">
            <w:pPr>
              <w:pStyle w:val="ConsPlusNormal0"/>
              <w:jc w:val="center"/>
            </w:pPr>
            <w:r>
              <w:t>X</w:t>
            </w:r>
          </w:p>
        </w:tc>
      </w:tr>
      <w:tr w:rsidR="00886369" w14:paraId="700DC188" w14:textId="77777777">
        <w:tc>
          <w:tcPr>
            <w:tcW w:w="3118" w:type="dxa"/>
            <w:vAlign w:val="center"/>
          </w:tcPr>
          <w:p w14:paraId="6A875657"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14:paraId="650847F5" w14:textId="77777777" w:rsidR="00886369" w:rsidRDefault="00000000">
            <w:pPr>
              <w:pStyle w:val="ConsPlusNormal0"/>
              <w:jc w:val="both"/>
            </w:pPr>
            <w:r>
              <w:t xml:space="preserve">(сумма </w:t>
            </w:r>
            <w:hyperlink w:anchor="P9807" w:tooltip="35.3">
              <w:r w:rsidR="00886369">
                <w:rPr>
                  <w:color w:val="0000FF"/>
                </w:rPr>
                <w:t>строк 35.3</w:t>
              </w:r>
            </w:hyperlink>
            <w:r>
              <w:t xml:space="preserve"> + </w:t>
            </w:r>
            <w:hyperlink w:anchor="P10357" w:tooltip="43.3">
              <w:r w:rsidR="00886369">
                <w:rPr>
                  <w:color w:val="0000FF"/>
                </w:rPr>
                <w:t>43.3</w:t>
              </w:r>
            </w:hyperlink>
            <w:r>
              <w:t xml:space="preserve"> + </w:t>
            </w:r>
            <w:hyperlink w:anchor="P10977" w:tooltip="52.3">
              <w:r w:rsidR="00886369">
                <w:rPr>
                  <w:color w:val="0000FF"/>
                </w:rPr>
                <w:t>52.3</w:t>
              </w:r>
            </w:hyperlink>
            <w:r>
              <w:t>)</w:t>
            </w:r>
          </w:p>
        </w:tc>
        <w:tc>
          <w:tcPr>
            <w:tcW w:w="1134" w:type="dxa"/>
            <w:vAlign w:val="center"/>
          </w:tcPr>
          <w:p w14:paraId="09BD619E" w14:textId="77777777" w:rsidR="00886369" w:rsidRDefault="00000000">
            <w:pPr>
              <w:pStyle w:val="ConsPlusNormal0"/>
              <w:jc w:val="center"/>
            </w:pPr>
            <w:r>
              <w:t>25.3</w:t>
            </w:r>
          </w:p>
        </w:tc>
        <w:tc>
          <w:tcPr>
            <w:tcW w:w="1814" w:type="dxa"/>
            <w:vAlign w:val="center"/>
          </w:tcPr>
          <w:p w14:paraId="4156952F" w14:textId="77777777" w:rsidR="00886369" w:rsidRDefault="00000000">
            <w:pPr>
              <w:pStyle w:val="ConsPlusNormal0"/>
              <w:jc w:val="center"/>
            </w:pPr>
            <w:r>
              <w:t>случай госпитализации</w:t>
            </w:r>
          </w:p>
        </w:tc>
        <w:tc>
          <w:tcPr>
            <w:tcW w:w="2041" w:type="dxa"/>
            <w:vAlign w:val="center"/>
          </w:tcPr>
          <w:p w14:paraId="31A5FB0D" w14:textId="77777777" w:rsidR="00886369" w:rsidRDefault="00000000">
            <w:pPr>
              <w:pStyle w:val="ConsPlusNormal0"/>
              <w:jc w:val="center"/>
            </w:pPr>
            <w:r>
              <w:t>0,00043</w:t>
            </w:r>
          </w:p>
        </w:tc>
        <w:tc>
          <w:tcPr>
            <w:tcW w:w="1984" w:type="dxa"/>
            <w:vAlign w:val="center"/>
          </w:tcPr>
          <w:p w14:paraId="479CE66F" w14:textId="77777777" w:rsidR="00886369" w:rsidRDefault="00000000">
            <w:pPr>
              <w:pStyle w:val="ConsPlusNormal0"/>
              <w:jc w:val="center"/>
            </w:pPr>
            <w:r>
              <w:t>281 879,20</w:t>
            </w:r>
          </w:p>
        </w:tc>
        <w:tc>
          <w:tcPr>
            <w:tcW w:w="1474" w:type="dxa"/>
            <w:vAlign w:val="center"/>
          </w:tcPr>
          <w:p w14:paraId="6940F974" w14:textId="77777777" w:rsidR="00886369" w:rsidRDefault="00000000">
            <w:pPr>
              <w:pStyle w:val="ConsPlusNormal0"/>
              <w:jc w:val="center"/>
            </w:pPr>
            <w:r>
              <w:t>X</w:t>
            </w:r>
          </w:p>
        </w:tc>
        <w:tc>
          <w:tcPr>
            <w:tcW w:w="1474" w:type="dxa"/>
            <w:vAlign w:val="center"/>
          </w:tcPr>
          <w:p w14:paraId="7CAEBBC4" w14:textId="77777777" w:rsidR="00886369" w:rsidRDefault="00000000">
            <w:pPr>
              <w:pStyle w:val="ConsPlusNormal0"/>
              <w:jc w:val="center"/>
            </w:pPr>
            <w:r>
              <w:t>121,2</w:t>
            </w:r>
          </w:p>
        </w:tc>
        <w:tc>
          <w:tcPr>
            <w:tcW w:w="1417" w:type="dxa"/>
            <w:vAlign w:val="center"/>
          </w:tcPr>
          <w:p w14:paraId="56664C3B" w14:textId="77777777" w:rsidR="00886369" w:rsidRDefault="00000000">
            <w:pPr>
              <w:pStyle w:val="ConsPlusNormal0"/>
              <w:jc w:val="center"/>
            </w:pPr>
            <w:r>
              <w:t>X</w:t>
            </w:r>
          </w:p>
        </w:tc>
        <w:tc>
          <w:tcPr>
            <w:tcW w:w="1417" w:type="dxa"/>
            <w:vAlign w:val="center"/>
          </w:tcPr>
          <w:p w14:paraId="2D87615B" w14:textId="77777777" w:rsidR="00886369" w:rsidRDefault="00000000">
            <w:pPr>
              <w:pStyle w:val="ConsPlusNormal0"/>
              <w:jc w:val="center"/>
            </w:pPr>
            <w:r>
              <w:t>73 093,2</w:t>
            </w:r>
          </w:p>
        </w:tc>
        <w:tc>
          <w:tcPr>
            <w:tcW w:w="1361" w:type="dxa"/>
            <w:vAlign w:val="center"/>
          </w:tcPr>
          <w:p w14:paraId="3DAEA571" w14:textId="77777777" w:rsidR="00886369" w:rsidRDefault="00000000">
            <w:pPr>
              <w:pStyle w:val="ConsPlusNormal0"/>
              <w:jc w:val="center"/>
            </w:pPr>
            <w:r>
              <w:t>X</w:t>
            </w:r>
          </w:p>
        </w:tc>
      </w:tr>
      <w:tr w:rsidR="00886369" w14:paraId="07AACC5B" w14:textId="77777777">
        <w:tc>
          <w:tcPr>
            <w:tcW w:w="3118" w:type="dxa"/>
            <w:vAlign w:val="center"/>
          </w:tcPr>
          <w:p w14:paraId="5AC6644F"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p w14:paraId="080305BE" w14:textId="77777777" w:rsidR="00886369" w:rsidRDefault="00000000">
            <w:pPr>
              <w:pStyle w:val="ConsPlusNormal0"/>
              <w:jc w:val="both"/>
            </w:pPr>
            <w:r>
              <w:t xml:space="preserve">(сумма </w:t>
            </w:r>
            <w:hyperlink w:anchor="P9817" w:tooltip="35.4">
              <w:r w:rsidR="00886369">
                <w:rPr>
                  <w:color w:val="0000FF"/>
                </w:rPr>
                <w:t>строк 35.4</w:t>
              </w:r>
            </w:hyperlink>
            <w:r>
              <w:t xml:space="preserve"> + </w:t>
            </w:r>
            <w:hyperlink w:anchor="P10367" w:tooltip="43.4">
              <w:r w:rsidR="00886369">
                <w:rPr>
                  <w:color w:val="0000FF"/>
                </w:rPr>
                <w:t>43.4</w:t>
              </w:r>
            </w:hyperlink>
            <w:r>
              <w:t xml:space="preserve"> + </w:t>
            </w:r>
            <w:hyperlink w:anchor="P10987" w:tooltip="52.4">
              <w:r w:rsidR="00886369">
                <w:rPr>
                  <w:color w:val="0000FF"/>
                </w:rPr>
                <w:t>52.4</w:t>
              </w:r>
            </w:hyperlink>
            <w:r>
              <w:t>)</w:t>
            </w:r>
          </w:p>
        </w:tc>
        <w:tc>
          <w:tcPr>
            <w:tcW w:w="1134" w:type="dxa"/>
            <w:vAlign w:val="center"/>
          </w:tcPr>
          <w:p w14:paraId="76FFF1BB" w14:textId="77777777" w:rsidR="00886369" w:rsidRDefault="00000000">
            <w:pPr>
              <w:pStyle w:val="ConsPlusNormal0"/>
              <w:jc w:val="center"/>
            </w:pPr>
            <w:r>
              <w:t>25.4</w:t>
            </w:r>
          </w:p>
        </w:tc>
        <w:tc>
          <w:tcPr>
            <w:tcW w:w="1814" w:type="dxa"/>
            <w:vAlign w:val="center"/>
          </w:tcPr>
          <w:p w14:paraId="53E99D7A" w14:textId="77777777" w:rsidR="00886369" w:rsidRDefault="00000000">
            <w:pPr>
              <w:pStyle w:val="ConsPlusNormal0"/>
              <w:jc w:val="center"/>
            </w:pPr>
            <w:r>
              <w:t>случай госпитализации</w:t>
            </w:r>
          </w:p>
        </w:tc>
        <w:tc>
          <w:tcPr>
            <w:tcW w:w="2041" w:type="dxa"/>
            <w:vAlign w:val="center"/>
          </w:tcPr>
          <w:p w14:paraId="444B259D" w14:textId="77777777" w:rsidR="00886369" w:rsidRDefault="00000000">
            <w:pPr>
              <w:pStyle w:val="ConsPlusNormal0"/>
              <w:jc w:val="center"/>
            </w:pPr>
            <w:r>
              <w:t>0,000189</w:t>
            </w:r>
          </w:p>
        </w:tc>
        <w:tc>
          <w:tcPr>
            <w:tcW w:w="1984" w:type="dxa"/>
            <w:vAlign w:val="center"/>
          </w:tcPr>
          <w:p w14:paraId="11EEDF24" w14:textId="77777777" w:rsidR="00886369" w:rsidRDefault="00000000">
            <w:pPr>
              <w:pStyle w:val="ConsPlusNormal0"/>
              <w:jc w:val="center"/>
            </w:pPr>
            <w:r>
              <w:t>382 631,70</w:t>
            </w:r>
          </w:p>
        </w:tc>
        <w:tc>
          <w:tcPr>
            <w:tcW w:w="1474" w:type="dxa"/>
            <w:vAlign w:val="center"/>
          </w:tcPr>
          <w:p w14:paraId="13F31929" w14:textId="77777777" w:rsidR="00886369" w:rsidRDefault="00000000">
            <w:pPr>
              <w:pStyle w:val="ConsPlusNormal0"/>
              <w:jc w:val="center"/>
            </w:pPr>
            <w:r>
              <w:t>X</w:t>
            </w:r>
          </w:p>
        </w:tc>
        <w:tc>
          <w:tcPr>
            <w:tcW w:w="1474" w:type="dxa"/>
            <w:vAlign w:val="center"/>
          </w:tcPr>
          <w:p w14:paraId="7018EC65" w14:textId="77777777" w:rsidR="00886369" w:rsidRDefault="00000000">
            <w:pPr>
              <w:pStyle w:val="ConsPlusNormal0"/>
              <w:jc w:val="center"/>
            </w:pPr>
            <w:r>
              <w:t>72,3</w:t>
            </w:r>
          </w:p>
        </w:tc>
        <w:tc>
          <w:tcPr>
            <w:tcW w:w="1417" w:type="dxa"/>
            <w:vAlign w:val="center"/>
          </w:tcPr>
          <w:p w14:paraId="0731C8DE" w14:textId="77777777" w:rsidR="00886369" w:rsidRDefault="00000000">
            <w:pPr>
              <w:pStyle w:val="ConsPlusNormal0"/>
              <w:jc w:val="center"/>
            </w:pPr>
            <w:r>
              <w:t>X</w:t>
            </w:r>
          </w:p>
        </w:tc>
        <w:tc>
          <w:tcPr>
            <w:tcW w:w="1417" w:type="dxa"/>
            <w:vAlign w:val="center"/>
          </w:tcPr>
          <w:p w14:paraId="1BF3AEF6" w14:textId="77777777" w:rsidR="00886369" w:rsidRDefault="00000000">
            <w:pPr>
              <w:pStyle w:val="ConsPlusNormal0"/>
              <w:jc w:val="center"/>
            </w:pPr>
            <w:r>
              <w:t>43 610,2</w:t>
            </w:r>
          </w:p>
        </w:tc>
        <w:tc>
          <w:tcPr>
            <w:tcW w:w="1361" w:type="dxa"/>
            <w:vAlign w:val="center"/>
          </w:tcPr>
          <w:p w14:paraId="6E8BE3B0" w14:textId="77777777" w:rsidR="00886369" w:rsidRDefault="00000000">
            <w:pPr>
              <w:pStyle w:val="ConsPlusNormal0"/>
              <w:jc w:val="center"/>
            </w:pPr>
            <w:r>
              <w:t>X</w:t>
            </w:r>
          </w:p>
        </w:tc>
      </w:tr>
      <w:tr w:rsidR="00886369" w14:paraId="754AF2DF" w14:textId="77777777">
        <w:tc>
          <w:tcPr>
            <w:tcW w:w="3118" w:type="dxa"/>
            <w:vAlign w:val="center"/>
          </w:tcPr>
          <w:p w14:paraId="3E6E6473" w14:textId="77777777" w:rsidR="00886369" w:rsidRDefault="00000000">
            <w:pPr>
              <w:pStyle w:val="ConsPlusNormal0"/>
              <w:jc w:val="both"/>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9827" w:tooltip="35.5">
              <w:r w:rsidR="00886369">
                <w:rPr>
                  <w:color w:val="0000FF"/>
                </w:rPr>
                <w:t>строк 35.5</w:t>
              </w:r>
            </w:hyperlink>
            <w:r>
              <w:t xml:space="preserve"> + </w:t>
            </w:r>
            <w:hyperlink w:anchor="P10377" w:tooltip="43.5">
              <w:r w:rsidR="00886369">
                <w:rPr>
                  <w:color w:val="0000FF"/>
                </w:rPr>
                <w:t>43.5</w:t>
              </w:r>
            </w:hyperlink>
            <w:r>
              <w:t xml:space="preserve"> + </w:t>
            </w:r>
            <w:hyperlink w:anchor="P10997" w:tooltip="52.5">
              <w:r w:rsidR="00886369">
                <w:rPr>
                  <w:color w:val="0000FF"/>
                </w:rPr>
                <w:t>52.5</w:t>
              </w:r>
            </w:hyperlink>
            <w:r>
              <w:t>)</w:t>
            </w:r>
          </w:p>
        </w:tc>
        <w:tc>
          <w:tcPr>
            <w:tcW w:w="1134" w:type="dxa"/>
            <w:vAlign w:val="center"/>
          </w:tcPr>
          <w:p w14:paraId="2C105BC2" w14:textId="77777777" w:rsidR="00886369" w:rsidRDefault="00000000">
            <w:pPr>
              <w:pStyle w:val="ConsPlusNormal0"/>
              <w:jc w:val="center"/>
            </w:pPr>
            <w:r>
              <w:t>25.5</w:t>
            </w:r>
          </w:p>
        </w:tc>
        <w:tc>
          <w:tcPr>
            <w:tcW w:w="1814" w:type="dxa"/>
            <w:vAlign w:val="center"/>
          </w:tcPr>
          <w:p w14:paraId="0A9CDC00" w14:textId="77777777" w:rsidR="00886369" w:rsidRDefault="00000000">
            <w:pPr>
              <w:pStyle w:val="ConsPlusNormal0"/>
              <w:jc w:val="center"/>
            </w:pPr>
            <w:r>
              <w:t>случай госпитализации</w:t>
            </w:r>
          </w:p>
        </w:tc>
        <w:tc>
          <w:tcPr>
            <w:tcW w:w="2041" w:type="dxa"/>
            <w:vAlign w:val="center"/>
          </w:tcPr>
          <w:p w14:paraId="3EB09A28" w14:textId="77777777" w:rsidR="00886369" w:rsidRDefault="00000000">
            <w:pPr>
              <w:pStyle w:val="ConsPlusNormal0"/>
              <w:jc w:val="center"/>
            </w:pPr>
            <w:r>
              <w:t>0,000472</w:t>
            </w:r>
          </w:p>
        </w:tc>
        <w:tc>
          <w:tcPr>
            <w:tcW w:w="1984" w:type="dxa"/>
            <w:vAlign w:val="center"/>
          </w:tcPr>
          <w:p w14:paraId="1816C62D" w14:textId="77777777" w:rsidR="00886369" w:rsidRDefault="00000000">
            <w:pPr>
              <w:pStyle w:val="ConsPlusNormal0"/>
              <w:jc w:val="center"/>
            </w:pPr>
            <w:r>
              <w:t>236 738,80</w:t>
            </w:r>
          </w:p>
        </w:tc>
        <w:tc>
          <w:tcPr>
            <w:tcW w:w="1474" w:type="dxa"/>
            <w:vAlign w:val="center"/>
          </w:tcPr>
          <w:p w14:paraId="3CBD776D" w14:textId="77777777" w:rsidR="00886369" w:rsidRDefault="00000000">
            <w:pPr>
              <w:pStyle w:val="ConsPlusNormal0"/>
              <w:jc w:val="center"/>
            </w:pPr>
            <w:r>
              <w:t>X</w:t>
            </w:r>
          </w:p>
        </w:tc>
        <w:tc>
          <w:tcPr>
            <w:tcW w:w="1474" w:type="dxa"/>
            <w:vAlign w:val="center"/>
          </w:tcPr>
          <w:p w14:paraId="4B9B6A96" w14:textId="77777777" w:rsidR="00886369" w:rsidRDefault="00000000">
            <w:pPr>
              <w:pStyle w:val="ConsPlusNormal0"/>
              <w:jc w:val="center"/>
            </w:pPr>
            <w:r>
              <w:t>111,7</w:t>
            </w:r>
          </w:p>
        </w:tc>
        <w:tc>
          <w:tcPr>
            <w:tcW w:w="1417" w:type="dxa"/>
            <w:vAlign w:val="center"/>
          </w:tcPr>
          <w:p w14:paraId="2454DC1A" w14:textId="77777777" w:rsidR="00886369" w:rsidRDefault="00000000">
            <w:pPr>
              <w:pStyle w:val="ConsPlusNormal0"/>
              <w:jc w:val="center"/>
            </w:pPr>
            <w:r>
              <w:t>X</w:t>
            </w:r>
          </w:p>
        </w:tc>
        <w:tc>
          <w:tcPr>
            <w:tcW w:w="1417" w:type="dxa"/>
            <w:vAlign w:val="center"/>
          </w:tcPr>
          <w:p w14:paraId="668CA297" w14:textId="77777777" w:rsidR="00886369" w:rsidRDefault="00000000">
            <w:pPr>
              <w:pStyle w:val="ConsPlusNormal0"/>
              <w:jc w:val="center"/>
            </w:pPr>
            <w:r>
              <w:t>67 384,0</w:t>
            </w:r>
          </w:p>
        </w:tc>
        <w:tc>
          <w:tcPr>
            <w:tcW w:w="1361" w:type="dxa"/>
            <w:vAlign w:val="center"/>
          </w:tcPr>
          <w:p w14:paraId="3C467032" w14:textId="77777777" w:rsidR="00886369" w:rsidRDefault="00000000">
            <w:pPr>
              <w:pStyle w:val="ConsPlusNormal0"/>
              <w:jc w:val="center"/>
            </w:pPr>
            <w:r>
              <w:t>X</w:t>
            </w:r>
          </w:p>
        </w:tc>
      </w:tr>
      <w:tr w:rsidR="00886369" w14:paraId="08F8129A" w14:textId="77777777">
        <w:tc>
          <w:tcPr>
            <w:tcW w:w="3118" w:type="dxa"/>
            <w:vAlign w:val="center"/>
          </w:tcPr>
          <w:p w14:paraId="57544481" w14:textId="77777777" w:rsidR="00886369" w:rsidRDefault="00000000">
            <w:pPr>
              <w:pStyle w:val="ConsPlusNormal0"/>
              <w:jc w:val="both"/>
            </w:pPr>
            <w:r>
              <w:t xml:space="preserve">4.6. трансплантация почки медицинскими организациями (за исключением федеральных медицинских организаций) (сумма </w:t>
            </w:r>
            <w:hyperlink w:anchor="P9837" w:tooltip="35.6">
              <w:r w:rsidR="00886369">
                <w:rPr>
                  <w:color w:val="0000FF"/>
                </w:rPr>
                <w:t>строк 35.6</w:t>
              </w:r>
            </w:hyperlink>
            <w:r>
              <w:t xml:space="preserve"> + </w:t>
            </w:r>
            <w:hyperlink w:anchor="P10387" w:tooltip="43.6">
              <w:r w:rsidR="00886369">
                <w:rPr>
                  <w:color w:val="0000FF"/>
                </w:rPr>
                <w:t>43.6</w:t>
              </w:r>
            </w:hyperlink>
            <w:r>
              <w:t xml:space="preserve"> + </w:t>
            </w:r>
            <w:hyperlink w:anchor="P11007" w:tooltip="52.6">
              <w:r w:rsidR="00886369">
                <w:rPr>
                  <w:color w:val="0000FF"/>
                </w:rPr>
                <w:t>52.6</w:t>
              </w:r>
            </w:hyperlink>
            <w:r>
              <w:t>)</w:t>
            </w:r>
          </w:p>
        </w:tc>
        <w:tc>
          <w:tcPr>
            <w:tcW w:w="1134" w:type="dxa"/>
            <w:vAlign w:val="center"/>
          </w:tcPr>
          <w:p w14:paraId="56D4ED7E" w14:textId="77777777" w:rsidR="00886369" w:rsidRDefault="00000000">
            <w:pPr>
              <w:pStyle w:val="ConsPlusNormal0"/>
              <w:jc w:val="center"/>
            </w:pPr>
            <w:r>
              <w:t>25.6</w:t>
            </w:r>
          </w:p>
        </w:tc>
        <w:tc>
          <w:tcPr>
            <w:tcW w:w="1814" w:type="dxa"/>
            <w:vAlign w:val="center"/>
          </w:tcPr>
          <w:p w14:paraId="41A7D271" w14:textId="77777777" w:rsidR="00886369" w:rsidRDefault="00000000">
            <w:pPr>
              <w:pStyle w:val="ConsPlusNormal0"/>
              <w:jc w:val="center"/>
            </w:pPr>
            <w:r>
              <w:t>случай госпитализации</w:t>
            </w:r>
          </w:p>
        </w:tc>
        <w:tc>
          <w:tcPr>
            <w:tcW w:w="2041" w:type="dxa"/>
            <w:vAlign w:val="center"/>
          </w:tcPr>
          <w:p w14:paraId="5E410075" w14:textId="77777777" w:rsidR="00886369" w:rsidRDefault="00000000">
            <w:pPr>
              <w:pStyle w:val="ConsPlusNormal0"/>
              <w:jc w:val="center"/>
            </w:pPr>
            <w:r>
              <w:t>0,000025</w:t>
            </w:r>
          </w:p>
        </w:tc>
        <w:tc>
          <w:tcPr>
            <w:tcW w:w="1984" w:type="dxa"/>
            <w:vAlign w:val="center"/>
          </w:tcPr>
          <w:p w14:paraId="7EBB6650" w14:textId="77777777" w:rsidR="00886369" w:rsidRDefault="00000000">
            <w:pPr>
              <w:pStyle w:val="ConsPlusNormal0"/>
              <w:jc w:val="center"/>
            </w:pPr>
            <w:r>
              <w:t>1 439 664,00</w:t>
            </w:r>
          </w:p>
        </w:tc>
        <w:tc>
          <w:tcPr>
            <w:tcW w:w="1474" w:type="dxa"/>
            <w:vAlign w:val="center"/>
          </w:tcPr>
          <w:p w14:paraId="7650F4C9" w14:textId="77777777" w:rsidR="00886369" w:rsidRDefault="00000000">
            <w:pPr>
              <w:pStyle w:val="ConsPlusNormal0"/>
              <w:jc w:val="center"/>
            </w:pPr>
            <w:r>
              <w:t>X</w:t>
            </w:r>
          </w:p>
        </w:tc>
        <w:tc>
          <w:tcPr>
            <w:tcW w:w="1474" w:type="dxa"/>
            <w:vAlign w:val="center"/>
          </w:tcPr>
          <w:p w14:paraId="1ACBA840" w14:textId="77777777" w:rsidR="00886369" w:rsidRDefault="00000000">
            <w:pPr>
              <w:pStyle w:val="ConsPlusNormal0"/>
              <w:jc w:val="center"/>
            </w:pPr>
            <w:r>
              <w:t>36,0</w:t>
            </w:r>
          </w:p>
        </w:tc>
        <w:tc>
          <w:tcPr>
            <w:tcW w:w="1417" w:type="dxa"/>
            <w:vAlign w:val="center"/>
          </w:tcPr>
          <w:p w14:paraId="12026204" w14:textId="77777777" w:rsidR="00886369" w:rsidRDefault="00000000">
            <w:pPr>
              <w:pStyle w:val="ConsPlusNormal0"/>
              <w:jc w:val="center"/>
            </w:pPr>
            <w:r>
              <w:t>X</w:t>
            </w:r>
          </w:p>
        </w:tc>
        <w:tc>
          <w:tcPr>
            <w:tcW w:w="1417" w:type="dxa"/>
            <w:vAlign w:val="center"/>
          </w:tcPr>
          <w:p w14:paraId="0076E0DD" w14:textId="77777777" w:rsidR="00886369" w:rsidRDefault="00000000">
            <w:pPr>
              <w:pStyle w:val="ConsPlusNormal0"/>
              <w:jc w:val="center"/>
            </w:pPr>
            <w:r>
              <w:t>21 704,3</w:t>
            </w:r>
          </w:p>
        </w:tc>
        <w:tc>
          <w:tcPr>
            <w:tcW w:w="1361" w:type="dxa"/>
            <w:vAlign w:val="center"/>
          </w:tcPr>
          <w:p w14:paraId="6B9D349B" w14:textId="77777777" w:rsidR="00886369" w:rsidRDefault="00000000">
            <w:pPr>
              <w:pStyle w:val="ConsPlusNormal0"/>
              <w:jc w:val="center"/>
            </w:pPr>
            <w:r>
              <w:t>X</w:t>
            </w:r>
          </w:p>
        </w:tc>
      </w:tr>
      <w:tr w:rsidR="00886369" w14:paraId="49377268" w14:textId="77777777">
        <w:tc>
          <w:tcPr>
            <w:tcW w:w="3118" w:type="dxa"/>
            <w:vAlign w:val="center"/>
          </w:tcPr>
          <w:p w14:paraId="2FEE595D" w14:textId="77777777" w:rsidR="00886369" w:rsidRDefault="00000000">
            <w:pPr>
              <w:pStyle w:val="ConsPlusNormal0"/>
              <w:jc w:val="both"/>
            </w:pPr>
            <w:r>
              <w:t xml:space="preserve">4.7. высокотехнологичная медицинская помощь (сумма </w:t>
            </w:r>
            <w:hyperlink w:anchor="P9847" w:tooltip="35.7">
              <w:r w:rsidR="00886369">
                <w:rPr>
                  <w:color w:val="0000FF"/>
                </w:rPr>
                <w:t>строк 35.7</w:t>
              </w:r>
            </w:hyperlink>
            <w:r>
              <w:t xml:space="preserve"> + </w:t>
            </w:r>
            <w:hyperlink w:anchor="P10397" w:tooltip="43.7">
              <w:r w:rsidR="00886369">
                <w:rPr>
                  <w:color w:val="0000FF"/>
                </w:rPr>
                <w:t>43.7</w:t>
              </w:r>
            </w:hyperlink>
            <w:r>
              <w:t xml:space="preserve"> + </w:t>
            </w:r>
            <w:hyperlink w:anchor="P11017" w:tooltip="52.7">
              <w:r w:rsidR="00886369">
                <w:rPr>
                  <w:color w:val="0000FF"/>
                </w:rPr>
                <w:t>52.7</w:t>
              </w:r>
            </w:hyperlink>
            <w:r>
              <w:t>)</w:t>
            </w:r>
          </w:p>
        </w:tc>
        <w:tc>
          <w:tcPr>
            <w:tcW w:w="1134" w:type="dxa"/>
            <w:vAlign w:val="center"/>
          </w:tcPr>
          <w:p w14:paraId="65E72032" w14:textId="77777777" w:rsidR="00886369" w:rsidRDefault="00000000">
            <w:pPr>
              <w:pStyle w:val="ConsPlusNormal0"/>
              <w:jc w:val="center"/>
            </w:pPr>
            <w:r>
              <w:t>25.7</w:t>
            </w:r>
          </w:p>
        </w:tc>
        <w:tc>
          <w:tcPr>
            <w:tcW w:w="1814" w:type="dxa"/>
            <w:vAlign w:val="center"/>
          </w:tcPr>
          <w:p w14:paraId="6ECB0F14" w14:textId="77777777" w:rsidR="00886369" w:rsidRDefault="00000000">
            <w:pPr>
              <w:pStyle w:val="ConsPlusNormal0"/>
              <w:jc w:val="center"/>
            </w:pPr>
            <w:r>
              <w:t>случай госпитализации</w:t>
            </w:r>
          </w:p>
        </w:tc>
        <w:tc>
          <w:tcPr>
            <w:tcW w:w="2041" w:type="dxa"/>
            <w:vAlign w:val="center"/>
          </w:tcPr>
          <w:p w14:paraId="7F0E6833" w14:textId="77777777" w:rsidR="00886369" w:rsidRDefault="00000000">
            <w:pPr>
              <w:pStyle w:val="ConsPlusNormal0"/>
              <w:jc w:val="center"/>
            </w:pPr>
            <w:r>
              <w:t>0,007261554</w:t>
            </w:r>
          </w:p>
        </w:tc>
        <w:tc>
          <w:tcPr>
            <w:tcW w:w="1984" w:type="dxa"/>
            <w:vAlign w:val="center"/>
          </w:tcPr>
          <w:p w14:paraId="66C06922" w14:textId="77777777" w:rsidR="00886369" w:rsidRDefault="00000000">
            <w:pPr>
              <w:pStyle w:val="ConsPlusNormal0"/>
              <w:jc w:val="center"/>
            </w:pPr>
            <w:r>
              <w:t>243 315,30</w:t>
            </w:r>
          </w:p>
        </w:tc>
        <w:tc>
          <w:tcPr>
            <w:tcW w:w="1474" w:type="dxa"/>
            <w:vAlign w:val="center"/>
          </w:tcPr>
          <w:p w14:paraId="7E8E19E2" w14:textId="77777777" w:rsidR="00886369" w:rsidRDefault="00000000">
            <w:pPr>
              <w:pStyle w:val="ConsPlusNormal0"/>
              <w:jc w:val="center"/>
            </w:pPr>
            <w:r>
              <w:t>X</w:t>
            </w:r>
          </w:p>
        </w:tc>
        <w:tc>
          <w:tcPr>
            <w:tcW w:w="1474" w:type="dxa"/>
            <w:vAlign w:val="center"/>
          </w:tcPr>
          <w:p w14:paraId="2C83FFD2" w14:textId="77777777" w:rsidR="00886369" w:rsidRDefault="00000000">
            <w:pPr>
              <w:pStyle w:val="ConsPlusNormal0"/>
              <w:jc w:val="center"/>
            </w:pPr>
            <w:r>
              <w:t>1 766,8</w:t>
            </w:r>
          </w:p>
        </w:tc>
        <w:tc>
          <w:tcPr>
            <w:tcW w:w="1417" w:type="dxa"/>
            <w:vAlign w:val="center"/>
          </w:tcPr>
          <w:p w14:paraId="5EF9D38F" w14:textId="77777777" w:rsidR="00886369" w:rsidRDefault="00000000">
            <w:pPr>
              <w:pStyle w:val="ConsPlusNormal0"/>
              <w:jc w:val="center"/>
            </w:pPr>
            <w:r>
              <w:t>X</w:t>
            </w:r>
          </w:p>
        </w:tc>
        <w:tc>
          <w:tcPr>
            <w:tcW w:w="1417" w:type="dxa"/>
            <w:vAlign w:val="center"/>
          </w:tcPr>
          <w:p w14:paraId="3135FE99" w14:textId="77777777" w:rsidR="00886369" w:rsidRDefault="00000000">
            <w:pPr>
              <w:pStyle w:val="ConsPlusNormal0"/>
              <w:jc w:val="center"/>
            </w:pPr>
            <w:r>
              <w:t>1 065 477,7</w:t>
            </w:r>
          </w:p>
        </w:tc>
        <w:tc>
          <w:tcPr>
            <w:tcW w:w="1361" w:type="dxa"/>
            <w:vAlign w:val="center"/>
          </w:tcPr>
          <w:p w14:paraId="7F7511C3" w14:textId="77777777" w:rsidR="00886369" w:rsidRDefault="00000000">
            <w:pPr>
              <w:pStyle w:val="ConsPlusNormal0"/>
              <w:jc w:val="center"/>
            </w:pPr>
            <w:r>
              <w:t>X</w:t>
            </w:r>
          </w:p>
        </w:tc>
      </w:tr>
      <w:tr w:rsidR="00886369" w14:paraId="11D8C023" w14:textId="77777777">
        <w:tc>
          <w:tcPr>
            <w:tcW w:w="3118" w:type="dxa"/>
            <w:vAlign w:val="center"/>
          </w:tcPr>
          <w:p w14:paraId="6F2CD054" w14:textId="77777777" w:rsidR="00886369" w:rsidRDefault="00000000">
            <w:pPr>
              <w:pStyle w:val="ConsPlusNormal0"/>
              <w:jc w:val="both"/>
            </w:pPr>
            <w:r>
              <w:t>5. Медицинская реабилитация</w:t>
            </w:r>
          </w:p>
          <w:p w14:paraId="25410A79" w14:textId="77777777" w:rsidR="00886369" w:rsidRDefault="00000000">
            <w:pPr>
              <w:pStyle w:val="ConsPlusNormal0"/>
              <w:jc w:val="both"/>
            </w:pPr>
            <w:r>
              <w:t xml:space="preserve">(сумма </w:t>
            </w:r>
            <w:hyperlink w:anchor="P9857" w:tooltip="36">
              <w:r w:rsidR="00886369">
                <w:rPr>
                  <w:color w:val="0000FF"/>
                </w:rPr>
                <w:t>строк 36</w:t>
              </w:r>
            </w:hyperlink>
            <w:r>
              <w:t xml:space="preserve"> + </w:t>
            </w:r>
            <w:hyperlink w:anchor="P10407" w:tooltip="44">
              <w:r w:rsidR="00886369">
                <w:rPr>
                  <w:color w:val="0000FF"/>
                </w:rPr>
                <w:t>44</w:t>
              </w:r>
            </w:hyperlink>
            <w:r>
              <w:t xml:space="preserve"> + </w:t>
            </w:r>
            <w:hyperlink w:anchor="P11027" w:tooltip="53">
              <w:r w:rsidR="00886369">
                <w:rPr>
                  <w:color w:val="0000FF"/>
                </w:rPr>
                <w:t>53</w:t>
              </w:r>
            </w:hyperlink>
            <w:r>
              <w:t>):</w:t>
            </w:r>
          </w:p>
        </w:tc>
        <w:tc>
          <w:tcPr>
            <w:tcW w:w="1134" w:type="dxa"/>
            <w:vAlign w:val="center"/>
          </w:tcPr>
          <w:p w14:paraId="4B3B836C" w14:textId="77777777" w:rsidR="00886369" w:rsidRDefault="00000000">
            <w:pPr>
              <w:pStyle w:val="ConsPlusNormal0"/>
              <w:jc w:val="center"/>
            </w:pPr>
            <w:r>
              <w:t>26</w:t>
            </w:r>
          </w:p>
        </w:tc>
        <w:tc>
          <w:tcPr>
            <w:tcW w:w="1814" w:type="dxa"/>
            <w:vAlign w:val="center"/>
          </w:tcPr>
          <w:p w14:paraId="452D9A4E" w14:textId="77777777" w:rsidR="00886369" w:rsidRDefault="00000000">
            <w:pPr>
              <w:pStyle w:val="ConsPlusNormal0"/>
              <w:jc w:val="center"/>
            </w:pPr>
            <w:r>
              <w:t>X</w:t>
            </w:r>
          </w:p>
        </w:tc>
        <w:tc>
          <w:tcPr>
            <w:tcW w:w="2041" w:type="dxa"/>
            <w:vAlign w:val="center"/>
          </w:tcPr>
          <w:p w14:paraId="01857489" w14:textId="77777777" w:rsidR="00886369" w:rsidRDefault="00000000">
            <w:pPr>
              <w:pStyle w:val="ConsPlusNormal0"/>
              <w:jc w:val="center"/>
            </w:pPr>
            <w:r>
              <w:t>X</w:t>
            </w:r>
          </w:p>
        </w:tc>
        <w:tc>
          <w:tcPr>
            <w:tcW w:w="1984" w:type="dxa"/>
            <w:vAlign w:val="center"/>
          </w:tcPr>
          <w:p w14:paraId="77D46935" w14:textId="77777777" w:rsidR="00886369" w:rsidRDefault="00000000">
            <w:pPr>
              <w:pStyle w:val="ConsPlusNormal0"/>
              <w:jc w:val="center"/>
            </w:pPr>
            <w:r>
              <w:t>X</w:t>
            </w:r>
          </w:p>
        </w:tc>
        <w:tc>
          <w:tcPr>
            <w:tcW w:w="1474" w:type="dxa"/>
            <w:vAlign w:val="center"/>
          </w:tcPr>
          <w:p w14:paraId="2AD5145C" w14:textId="77777777" w:rsidR="00886369" w:rsidRDefault="00000000">
            <w:pPr>
              <w:pStyle w:val="ConsPlusNormal0"/>
              <w:jc w:val="center"/>
            </w:pPr>
            <w:r>
              <w:t>X</w:t>
            </w:r>
          </w:p>
        </w:tc>
        <w:tc>
          <w:tcPr>
            <w:tcW w:w="1474" w:type="dxa"/>
            <w:vAlign w:val="center"/>
          </w:tcPr>
          <w:p w14:paraId="4B7AE769" w14:textId="77777777" w:rsidR="00886369" w:rsidRDefault="00000000">
            <w:pPr>
              <w:pStyle w:val="ConsPlusNormal0"/>
              <w:jc w:val="center"/>
            </w:pPr>
            <w:r>
              <w:t>633,1</w:t>
            </w:r>
          </w:p>
        </w:tc>
        <w:tc>
          <w:tcPr>
            <w:tcW w:w="1417" w:type="dxa"/>
            <w:vAlign w:val="center"/>
          </w:tcPr>
          <w:p w14:paraId="450C86C1" w14:textId="77777777" w:rsidR="00886369" w:rsidRDefault="00000000">
            <w:pPr>
              <w:pStyle w:val="ConsPlusNormal0"/>
              <w:jc w:val="center"/>
            </w:pPr>
            <w:r>
              <w:t>X</w:t>
            </w:r>
          </w:p>
        </w:tc>
        <w:tc>
          <w:tcPr>
            <w:tcW w:w="1417" w:type="dxa"/>
            <w:vAlign w:val="center"/>
          </w:tcPr>
          <w:p w14:paraId="0C9A6B44" w14:textId="77777777" w:rsidR="00886369" w:rsidRDefault="00000000">
            <w:pPr>
              <w:pStyle w:val="ConsPlusNormal0"/>
              <w:jc w:val="center"/>
            </w:pPr>
            <w:r>
              <w:t>381 756,1</w:t>
            </w:r>
          </w:p>
        </w:tc>
        <w:tc>
          <w:tcPr>
            <w:tcW w:w="1361" w:type="dxa"/>
            <w:vAlign w:val="center"/>
          </w:tcPr>
          <w:p w14:paraId="1B11B851" w14:textId="77777777" w:rsidR="00886369" w:rsidRDefault="00000000">
            <w:pPr>
              <w:pStyle w:val="ConsPlusNormal0"/>
              <w:jc w:val="center"/>
            </w:pPr>
            <w:r>
              <w:t>X</w:t>
            </w:r>
          </w:p>
        </w:tc>
      </w:tr>
      <w:tr w:rsidR="00886369" w14:paraId="202ED91C" w14:textId="77777777">
        <w:tc>
          <w:tcPr>
            <w:tcW w:w="3118" w:type="dxa"/>
            <w:vAlign w:val="center"/>
          </w:tcPr>
          <w:p w14:paraId="434FC7D8" w14:textId="77777777" w:rsidR="00886369" w:rsidRDefault="00000000">
            <w:pPr>
              <w:pStyle w:val="ConsPlusNormal0"/>
              <w:jc w:val="both"/>
            </w:pPr>
            <w:r>
              <w:t xml:space="preserve">5.1. в амбулаторных условиях (сумма </w:t>
            </w:r>
            <w:hyperlink w:anchor="P9867" w:tooltip="36.1">
              <w:r w:rsidR="00886369">
                <w:rPr>
                  <w:color w:val="0000FF"/>
                </w:rPr>
                <w:t>строк 36.1</w:t>
              </w:r>
            </w:hyperlink>
            <w:r>
              <w:t xml:space="preserve"> + </w:t>
            </w:r>
            <w:hyperlink w:anchor="P10417" w:tooltip="44.1">
              <w:r w:rsidR="00886369">
                <w:rPr>
                  <w:color w:val="0000FF"/>
                </w:rPr>
                <w:t>44.1</w:t>
              </w:r>
            </w:hyperlink>
            <w:r>
              <w:t xml:space="preserve"> + </w:t>
            </w:r>
            <w:hyperlink w:anchor="P11037" w:tooltip="53.1">
              <w:r w:rsidR="00886369">
                <w:rPr>
                  <w:color w:val="0000FF"/>
                </w:rPr>
                <w:t>53.1</w:t>
              </w:r>
            </w:hyperlink>
            <w:r>
              <w:t>)</w:t>
            </w:r>
          </w:p>
        </w:tc>
        <w:tc>
          <w:tcPr>
            <w:tcW w:w="1134" w:type="dxa"/>
            <w:vAlign w:val="center"/>
          </w:tcPr>
          <w:p w14:paraId="66B28E18" w14:textId="77777777" w:rsidR="00886369" w:rsidRDefault="00000000">
            <w:pPr>
              <w:pStyle w:val="ConsPlusNormal0"/>
              <w:jc w:val="center"/>
            </w:pPr>
            <w:r>
              <w:t>26.1</w:t>
            </w:r>
          </w:p>
        </w:tc>
        <w:tc>
          <w:tcPr>
            <w:tcW w:w="1814" w:type="dxa"/>
            <w:vAlign w:val="center"/>
          </w:tcPr>
          <w:p w14:paraId="6B022CBF" w14:textId="77777777" w:rsidR="00886369" w:rsidRDefault="00000000">
            <w:pPr>
              <w:pStyle w:val="ConsPlusNormal0"/>
              <w:jc w:val="center"/>
            </w:pPr>
            <w:r>
              <w:t>комплексные посещения</w:t>
            </w:r>
          </w:p>
        </w:tc>
        <w:tc>
          <w:tcPr>
            <w:tcW w:w="2041" w:type="dxa"/>
            <w:vAlign w:val="center"/>
          </w:tcPr>
          <w:p w14:paraId="4D7B8928" w14:textId="77777777" w:rsidR="00886369" w:rsidRDefault="00000000">
            <w:pPr>
              <w:pStyle w:val="ConsPlusNormal0"/>
              <w:jc w:val="center"/>
            </w:pPr>
            <w:r>
              <w:t>0,003647</w:t>
            </w:r>
          </w:p>
        </w:tc>
        <w:tc>
          <w:tcPr>
            <w:tcW w:w="1984" w:type="dxa"/>
            <w:vAlign w:val="center"/>
          </w:tcPr>
          <w:p w14:paraId="1749A16B" w14:textId="77777777" w:rsidR="00886369" w:rsidRDefault="00000000">
            <w:pPr>
              <w:pStyle w:val="ConsPlusNormal0"/>
              <w:jc w:val="center"/>
            </w:pPr>
            <w:r>
              <w:t>31 057,3</w:t>
            </w:r>
          </w:p>
        </w:tc>
        <w:tc>
          <w:tcPr>
            <w:tcW w:w="1474" w:type="dxa"/>
            <w:vAlign w:val="center"/>
          </w:tcPr>
          <w:p w14:paraId="7EC25032" w14:textId="77777777" w:rsidR="00886369" w:rsidRDefault="00000000">
            <w:pPr>
              <w:pStyle w:val="ConsPlusNormal0"/>
              <w:jc w:val="center"/>
            </w:pPr>
            <w:r>
              <w:t>X</w:t>
            </w:r>
          </w:p>
        </w:tc>
        <w:tc>
          <w:tcPr>
            <w:tcW w:w="1474" w:type="dxa"/>
            <w:vAlign w:val="center"/>
          </w:tcPr>
          <w:p w14:paraId="7F8B958E" w14:textId="77777777" w:rsidR="00886369" w:rsidRDefault="00000000">
            <w:pPr>
              <w:pStyle w:val="ConsPlusNormal0"/>
              <w:jc w:val="center"/>
            </w:pPr>
            <w:r>
              <w:t>113,3</w:t>
            </w:r>
          </w:p>
        </w:tc>
        <w:tc>
          <w:tcPr>
            <w:tcW w:w="1417" w:type="dxa"/>
            <w:vAlign w:val="center"/>
          </w:tcPr>
          <w:p w14:paraId="28F5717B" w14:textId="77777777" w:rsidR="00886369" w:rsidRDefault="00000000">
            <w:pPr>
              <w:pStyle w:val="ConsPlusNormal0"/>
              <w:jc w:val="center"/>
            </w:pPr>
            <w:r>
              <w:t>X</w:t>
            </w:r>
          </w:p>
        </w:tc>
        <w:tc>
          <w:tcPr>
            <w:tcW w:w="1417" w:type="dxa"/>
            <w:vAlign w:val="center"/>
          </w:tcPr>
          <w:p w14:paraId="6B0F5020" w14:textId="77777777" w:rsidR="00886369" w:rsidRDefault="00000000">
            <w:pPr>
              <w:pStyle w:val="ConsPlusNormal0"/>
              <w:jc w:val="center"/>
            </w:pPr>
            <w:r>
              <w:t>68 303,8</w:t>
            </w:r>
          </w:p>
        </w:tc>
        <w:tc>
          <w:tcPr>
            <w:tcW w:w="1361" w:type="dxa"/>
            <w:vAlign w:val="center"/>
          </w:tcPr>
          <w:p w14:paraId="4581D0AA" w14:textId="77777777" w:rsidR="00886369" w:rsidRDefault="00000000">
            <w:pPr>
              <w:pStyle w:val="ConsPlusNormal0"/>
              <w:jc w:val="center"/>
            </w:pPr>
            <w:r>
              <w:t>X</w:t>
            </w:r>
          </w:p>
        </w:tc>
      </w:tr>
      <w:tr w:rsidR="00886369" w14:paraId="20230B0C" w14:textId="77777777">
        <w:tc>
          <w:tcPr>
            <w:tcW w:w="3118" w:type="dxa"/>
            <w:vAlign w:val="center"/>
          </w:tcPr>
          <w:p w14:paraId="404BC85C" w14:textId="77777777" w:rsidR="00886369" w:rsidRDefault="00000000">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9877" w:tooltip="36.2">
              <w:r w:rsidR="00886369">
                <w:rPr>
                  <w:color w:val="0000FF"/>
                </w:rPr>
                <w:t>строк 36.2</w:t>
              </w:r>
            </w:hyperlink>
            <w:r>
              <w:t xml:space="preserve"> + </w:t>
            </w:r>
            <w:hyperlink w:anchor="P10427" w:tooltip="44.2">
              <w:r w:rsidR="00886369">
                <w:rPr>
                  <w:color w:val="0000FF"/>
                </w:rPr>
                <w:t>44.2</w:t>
              </w:r>
            </w:hyperlink>
            <w:r>
              <w:t xml:space="preserve"> + </w:t>
            </w:r>
            <w:hyperlink w:anchor="P11047" w:tooltip="53.2">
              <w:r w:rsidR="00886369">
                <w:rPr>
                  <w:color w:val="0000FF"/>
                </w:rPr>
                <w:t>53.2</w:t>
              </w:r>
            </w:hyperlink>
            <w:r>
              <w:t>)</w:t>
            </w:r>
          </w:p>
        </w:tc>
        <w:tc>
          <w:tcPr>
            <w:tcW w:w="1134" w:type="dxa"/>
            <w:vAlign w:val="center"/>
          </w:tcPr>
          <w:p w14:paraId="36524C50" w14:textId="77777777" w:rsidR="00886369" w:rsidRDefault="00000000">
            <w:pPr>
              <w:pStyle w:val="ConsPlusNormal0"/>
              <w:jc w:val="center"/>
            </w:pPr>
            <w:r>
              <w:t>26.2</w:t>
            </w:r>
          </w:p>
        </w:tc>
        <w:tc>
          <w:tcPr>
            <w:tcW w:w="1814" w:type="dxa"/>
            <w:vAlign w:val="center"/>
          </w:tcPr>
          <w:p w14:paraId="0E465934" w14:textId="77777777" w:rsidR="00886369" w:rsidRDefault="00000000">
            <w:pPr>
              <w:pStyle w:val="ConsPlusNormal0"/>
              <w:jc w:val="center"/>
            </w:pPr>
            <w:r>
              <w:t>случай лечения</w:t>
            </w:r>
          </w:p>
        </w:tc>
        <w:tc>
          <w:tcPr>
            <w:tcW w:w="2041" w:type="dxa"/>
            <w:vAlign w:val="center"/>
          </w:tcPr>
          <w:p w14:paraId="3BD8E5F3" w14:textId="77777777" w:rsidR="00886369" w:rsidRDefault="00000000">
            <w:pPr>
              <w:pStyle w:val="ConsPlusNormal0"/>
              <w:jc w:val="center"/>
            </w:pPr>
            <w:r>
              <w:t>0,003044</w:t>
            </w:r>
          </w:p>
        </w:tc>
        <w:tc>
          <w:tcPr>
            <w:tcW w:w="1984" w:type="dxa"/>
            <w:vAlign w:val="center"/>
          </w:tcPr>
          <w:p w14:paraId="0AFA6EC0" w14:textId="77777777" w:rsidR="00886369" w:rsidRDefault="00000000">
            <w:pPr>
              <w:pStyle w:val="ConsPlusNormal0"/>
              <w:jc w:val="center"/>
            </w:pPr>
            <w:r>
              <w:t>33 979,9</w:t>
            </w:r>
          </w:p>
        </w:tc>
        <w:tc>
          <w:tcPr>
            <w:tcW w:w="1474" w:type="dxa"/>
            <w:vAlign w:val="center"/>
          </w:tcPr>
          <w:p w14:paraId="44777C90" w14:textId="77777777" w:rsidR="00886369" w:rsidRDefault="00000000">
            <w:pPr>
              <w:pStyle w:val="ConsPlusNormal0"/>
              <w:jc w:val="center"/>
            </w:pPr>
            <w:r>
              <w:t>X</w:t>
            </w:r>
          </w:p>
        </w:tc>
        <w:tc>
          <w:tcPr>
            <w:tcW w:w="1474" w:type="dxa"/>
            <w:vAlign w:val="center"/>
          </w:tcPr>
          <w:p w14:paraId="36F27EB9" w14:textId="77777777" w:rsidR="00886369" w:rsidRDefault="00000000">
            <w:pPr>
              <w:pStyle w:val="ConsPlusNormal0"/>
              <w:jc w:val="center"/>
            </w:pPr>
            <w:r>
              <w:t>103,4</w:t>
            </w:r>
          </w:p>
        </w:tc>
        <w:tc>
          <w:tcPr>
            <w:tcW w:w="1417" w:type="dxa"/>
            <w:vAlign w:val="center"/>
          </w:tcPr>
          <w:p w14:paraId="0FF453F4" w14:textId="77777777" w:rsidR="00886369" w:rsidRDefault="00000000">
            <w:pPr>
              <w:pStyle w:val="ConsPlusNormal0"/>
              <w:jc w:val="center"/>
            </w:pPr>
            <w:r>
              <w:t>X</w:t>
            </w:r>
          </w:p>
        </w:tc>
        <w:tc>
          <w:tcPr>
            <w:tcW w:w="1417" w:type="dxa"/>
            <w:vAlign w:val="center"/>
          </w:tcPr>
          <w:p w14:paraId="2B457BD4" w14:textId="77777777" w:rsidR="00886369" w:rsidRDefault="00000000">
            <w:pPr>
              <w:pStyle w:val="ConsPlusNormal0"/>
              <w:jc w:val="center"/>
            </w:pPr>
            <w:r>
              <w:t>62 375,2</w:t>
            </w:r>
          </w:p>
        </w:tc>
        <w:tc>
          <w:tcPr>
            <w:tcW w:w="1361" w:type="dxa"/>
            <w:vAlign w:val="center"/>
          </w:tcPr>
          <w:p w14:paraId="23AC32BC" w14:textId="77777777" w:rsidR="00886369" w:rsidRDefault="00000000">
            <w:pPr>
              <w:pStyle w:val="ConsPlusNormal0"/>
              <w:jc w:val="center"/>
            </w:pPr>
            <w:r>
              <w:t>X</w:t>
            </w:r>
          </w:p>
        </w:tc>
      </w:tr>
      <w:tr w:rsidR="00886369" w14:paraId="6A75853F" w14:textId="77777777">
        <w:tc>
          <w:tcPr>
            <w:tcW w:w="3118" w:type="dxa"/>
            <w:vAlign w:val="center"/>
          </w:tcPr>
          <w:p w14:paraId="7B6BA066" w14:textId="77777777" w:rsidR="00886369" w:rsidRDefault="00000000">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9887" w:tooltip="36.3">
              <w:r w:rsidR="00886369">
                <w:rPr>
                  <w:color w:val="0000FF"/>
                </w:rPr>
                <w:t>строк 36.3</w:t>
              </w:r>
            </w:hyperlink>
            <w:r>
              <w:t xml:space="preserve"> + </w:t>
            </w:r>
            <w:hyperlink w:anchor="P10437" w:tooltip="44.3">
              <w:r w:rsidR="00886369">
                <w:rPr>
                  <w:color w:val="0000FF"/>
                </w:rPr>
                <w:t>44.3</w:t>
              </w:r>
            </w:hyperlink>
            <w:r>
              <w:t xml:space="preserve"> + </w:t>
            </w:r>
            <w:hyperlink w:anchor="P11057" w:tooltip="53.3">
              <w:r w:rsidR="00886369">
                <w:rPr>
                  <w:color w:val="0000FF"/>
                </w:rPr>
                <w:t>53.3</w:t>
              </w:r>
            </w:hyperlink>
            <w:r>
              <w:t>)</w:t>
            </w:r>
          </w:p>
        </w:tc>
        <w:tc>
          <w:tcPr>
            <w:tcW w:w="1134" w:type="dxa"/>
            <w:vAlign w:val="center"/>
          </w:tcPr>
          <w:p w14:paraId="6AF56F79" w14:textId="77777777" w:rsidR="00886369" w:rsidRDefault="00000000">
            <w:pPr>
              <w:pStyle w:val="ConsPlusNormal0"/>
              <w:jc w:val="center"/>
            </w:pPr>
            <w:r>
              <w:t>26.3</w:t>
            </w:r>
          </w:p>
        </w:tc>
        <w:tc>
          <w:tcPr>
            <w:tcW w:w="1814" w:type="dxa"/>
            <w:vAlign w:val="center"/>
          </w:tcPr>
          <w:p w14:paraId="64C27010" w14:textId="77777777" w:rsidR="00886369" w:rsidRDefault="00000000">
            <w:pPr>
              <w:pStyle w:val="ConsPlusNormal0"/>
              <w:jc w:val="center"/>
            </w:pPr>
            <w:r>
              <w:t>случай госпитализации</w:t>
            </w:r>
          </w:p>
        </w:tc>
        <w:tc>
          <w:tcPr>
            <w:tcW w:w="2041" w:type="dxa"/>
            <w:vAlign w:val="center"/>
          </w:tcPr>
          <w:p w14:paraId="12520070" w14:textId="77777777" w:rsidR="00886369" w:rsidRDefault="00000000">
            <w:pPr>
              <w:pStyle w:val="ConsPlusNormal0"/>
              <w:jc w:val="center"/>
            </w:pPr>
            <w:r>
              <w:t>0,00635</w:t>
            </w:r>
          </w:p>
        </w:tc>
        <w:tc>
          <w:tcPr>
            <w:tcW w:w="1984" w:type="dxa"/>
            <w:vAlign w:val="center"/>
          </w:tcPr>
          <w:p w14:paraId="6EE78E5E" w14:textId="77777777" w:rsidR="00886369" w:rsidRDefault="00000000">
            <w:pPr>
              <w:pStyle w:val="ConsPlusNormal0"/>
              <w:jc w:val="center"/>
            </w:pPr>
            <w:r>
              <w:t>65 567,4</w:t>
            </w:r>
          </w:p>
        </w:tc>
        <w:tc>
          <w:tcPr>
            <w:tcW w:w="1474" w:type="dxa"/>
            <w:vAlign w:val="center"/>
          </w:tcPr>
          <w:p w14:paraId="444DA981" w14:textId="77777777" w:rsidR="00886369" w:rsidRDefault="00000000">
            <w:pPr>
              <w:pStyle w:val="ConsPlusNormal0"/>
              <w:jc w:val="center"/>
            </w:pPr>
            <w:r>
              <w:t>X</w:t>
            </w:r>
          </w:p>
        </w:tc>
        <w:tc>
          <w:tcPr>
            <w:tcW w:w="1474" w:type="dxa"/>
            <w:vAlign w:val="center"/>
          </w:tcPr>
          <w:p w14:paraId="726C8F5B" w14:textId="77777777" w:rsidR="00886369" w:rsidRDefault="00000000">
            <w:pPr>
              <w:pStyle w:val="ConsPlusNormal0"/>
              <w:jc w:val="center"/>
            </w:pPr>
            <w:r>
              <w:t>416,4</w:t>
            </w:r>
          </w:p>
        </w:tc>
        <w:tc>
          <w:tcPr>
            <w:tcW w:w="1417" w:type="dxa"/>
            <w:vAlign w:val="center"/>
          </w:tcPr>
          <w:p w14:paraId="49C47990" w14:textId="77777777" w:rsidR="00886369" w:rsidRDefault="00000000">
            <w:pPr>
              <w:pStyle w:val="ConsPlusNormal0"/>
              <w:jc w:val="center"/>
            </w:pPr>
            <w:r>
              <w:t>X</w:t>
            </w:r>
          </w:p>
        </w:tc>
        <w:tc>
          <w:tcPr>
            <w:tcW w:w="1417" w:type="dxa"/>
            <w:vAlign w:val="center"/>
          </w:tcPr>
          <w:p w14:paraId="11786B8C" w14:textId="77777777" w:rsidR="00886369" w:rsidRDefault="00000000">
            <w:pPr>
              <w:pStyle w:val="ConsPlusNormal0"/>
              <w:jc w:val="center"/>
            </w:pPr>
            <w:r>
              <w:t>251 077,1</w:t>
            </w:r>
          </w:p>
        </w:tc>
        <w:tc>
          <w:tcPr>
            <w:tcW w:w="1361" w:type="dxa"/>
            <w:vAlign w:val="center"/>
          </w:tcPr>
          <w:p w14:paraId="53C2925B" w14:textId="77777777" w:rsidR="00886369" w:rsidRDefault="00000000">
            <w:pPr>
              <w:pStyle w:val="ConsPlusNormal0"/>
              <w:jc w:val="center"/>
            </w:pPr>
            <w:r>
              <w:t>X</w:t>
            </w:r>
          </w:p>
        </w:tc>
      </w:tr>
      <w:tr w:rsidR="00886369" w14:paraId="330247C5" w14:textId="77777777">
        <w:tc>
          <w:tcPr>
            <w:tcW w:w="3118" w:type="dxa"/>
            <w:vAlign w:val="center"/>
          </w:tcPr>
          <w:p w14:paraId="3985BA13" w14:textId="77777777" w:rsidR="00886369" w:rsidRDefault="00000000">
            <w:pPr>
              <w:pStyle w:val="ConsPlusNormal0"/>
              <w:jc w:val="both"/>
            </w:pPr>
            <w:r>
              <w:t>6. Паллиативная медицинская помощь&lt;9&gt;</w:t>
            </w:r>
          </w:p>
        </w:tc>
        <w:tc>
          <w:tcPr>
            <w:tcW w:w="1134" w:type="dxa"/>
            <w:vAlign w:val="center"/>
          </w:tcPr>
          <w:p w14:paraId="5A402BDD" w14:textId="77777777" w:rsidR="00886369" w:rsidRDefault="00000000">
            <w:pPr>
              <w:pStyle w:val="ConsPlusNormal0"/>
              <w:jc w:val="center"/>
            </w:pPr>
            <w:r>
              <w:t>27</w:t>
            </w:r>
          </w:p>
        </w:tc>
        <w:tc>
          <w:tcPr>
            <w:tcW w:w="1814" w:type="dxa"/>
            <w:vAlign w:val="center"/>
          </w:tcPr>
          <w:p w14:paraId="6ADFA9A1" w14:textId="77777777" w:rsidR="00886369" w:rsidRDefault="00000000">
            <w:pPr>
              <w:pStyle w:val="ConsPlusNormal0"/>
              <w:jc w:val="center"/>
            </w:pPr>
            <w:r>
              <w:t>X</w:t>
            </w:r>
          </w:p>
        </w:tc>
        <w:tc>
          <w:tcPr>
            <w:tcW w:w="2041" w:type="dxa"/>
            <w:vAlign w:val="center"/>
          </w:tcPr>
          <w:p w14:paraId="217B785B" w14:textId="77777777" w:rsidR="00886369" w:rsidRDefault="00000000">
            <w:pPr>
              <w:pStyle w:val="ConsPlusNormal0"/>
              <w:jc w:val="center"/>
            </w:pPr>
            <w:r>
              <w:t>0</w:t>
            </w:r>
          </w:p>
        </w:tc>
        <w:tc>
          <w:tcPr>
            <w:tcW w:w="1984" w:type="dxa"/>
            <w:vAlign w:val="center"/>
          </w:tcPr>
          <w:p w14:paraId="18C50012" w14:textId="77777777" w:rsidR="00886369" w:rsidRDefault="00000000">
            <w:pPr>
              <w:pStyle w:val="ConsPlusNormal0"/>
              <w:jc w:val="center"/>
            </w:pPr>
            <w:r>
              <w:t>0,00</w:t>
            </w:r>
          </w:p>
        </w:tc>
        <w:tc>
          <w:tcPr>
            <w:tcW w:w="1474" w:type="dxa"/>
            <w:vAlign w:val="center"/>
          </w:tcPr>
          <w:p w14:paraId="58A0712E" w14:textId="77777777" w:rsidR="00886369" w:rsidRDefault="00000000">
            <w:pPr>
              <w:pStyle w:val="ConsPlusNormal0"/>
              <w:jc w:val="center"/>
            </w:pPr>
            <w:r>
              <w:t>X</w:t>
            </w:r>
          </w:p>
        </w:tc>
        <w:tc>
          <w:tcPr>
            <w:tcW w:w="1474" w:type="dxa"/>
            <w:vAlign w:val="center"/>
          </w:tcPr>
          <w:p w14:paraId="1E22C5DC" w14:textId="77777777" w:rsidR="00886369" w:rsidRDefault="00000000">
            <w:pPr>
              <w:pStyle w:val="ConsPlusNormal0"/>
              <w:jc w:val="center"/>
            </w:pPr>
            <w:r>
              <w:t>0,0</w:t>
            </w:r>
          </w:p>
        </w:tc>
        <w:tc>
          <w:tcPr>
            <w:tcW w:w="1417" w:type="dxa"/>
            <w:vAlign w:val="center"/>
          </w:tcPr>
          <w:p w14:paraId="370D3BB9" w14:textId="77777777" w:rsidR="00886369" w:rsidRDefault="00000000">
            <w:pPr>
              <w:pStyle w:val="ConsPlusNormal0"/>
              <w:jc w:val="center"/>
            </w:pPr>
            <w:r>
              <w:t>X</w:t>
            </w:r>
          </w:p>
        </w:tc>
        <w:tc>
          <w:tcPr>
            <w:tcW w:w="1417" w:type="dxa"/>
            <w:vAlign w:val="center"/>
          </w:tcPr>
          <w:p w14:paraId="11B907E5" w14:textId="77777777" w:rsidR="00886369" w:rsidRDefault="00000000">
            <w:pPr>
              <w:pStyle w:val="ConsPlusNormal0"/>
              <w:jc w:val="center"/>
            </w:pPr>
            <w:r>
              <w:t>0,0</w:t>
            </w:r>
          </w:p>
        </w:tc>
        <w:tc>
          <w:tcPr>
            <w:tcW w:w="1361" w:type="dxa"/>
            <w:vAlign w:val="center"/>
          </w:tcPr>
          <w:p w14:paraId="02708DF3" w14:textId="77777777" w:rsidR="00886369" w:rsidRDefault="00000000">
            <w:pPr>
              <w:pStyle w:val="ConsPlusNormal0"/>
              <w:jc w:val="center"/>
            </w:pPr>
            <w:r>
              <w:t>X</w:t>
            </w:r>
          </w:p>
        </w:tc>
      </w:tr>
      <w:tr w:rsidR="00886369" w14:paraId="5C93FBAA" w14:textId="77777777">
        <w:tc>
          <w:tcPr>
            <w:tcW w:w="3118" w:type="dxa"/>
            <w:vAlign w:val="center"/>
          </w:tcPr>
          <w:p w14:paraId="798815A6" w14:textId="77777777" w:rsidR="00886369" w:rsidRDefault="00000000">
            <w:pPr>
              <w:pStyle w:val="ConsPlusNormal0"/>
              <w:jc w:val="both"/>
            </w:pPr>
            <w:r>
              <w:t xml:space="preserve">6.1. первичная медицинская помощь, в том числе доврачебная и врачебная&lt;7&gt;, всего (равно </w:t>
            </w:r>
            <w:hyperlink w:anchor="P10457" w:tooltip="45.1">
              <w:r w:rsidR="00886369">
                <w:rPr>
                  <w:color w:val="0000FF"/>
                </w:rPr>
                <w:t>строке 45.1</w:t>
              </w:r>
            </w:hyperlink>
            <w:r>
              <w:t>), в том числе:</w:t>
            </w:r>
          </w:p>
        </w:tc>
        <w:tc>
          <w:tcPr>
            <w:tcW w:w="1134" w:type="dxa"/>
            <w:vAlign w:val="center"/>
          </w:tcPr>
          <w:p w14:paraId="74B38447" w14:textId="77777777" w:rsidR="00886369" w:rsidRDefault="00000000">
            <w:pPr>
              <w:pStyle w:val="ConsPlusNormal0"/>
              <w:jc w:val="center"/>
            </w:pPr>
            <w:r>
              <w:t>27.1</w:t>
            </w:r>
          </w:p>
        </w:tc>
        <w:tc>
          <w:tcPr>
            <w:tcW w:w="1814" w:type="dxa"/>
            <w:vAlign w:val="center"/>
          </w:tcPr>
          <w:p w14:paraId="25E6851E" w14:textId="77777777" w:rsidR="00886369" w:rsidRDefault="00000000">
            <w:pPr>
              <w:pStyle w:val="ConsPlusNormal0"/>
              <w:jc w:val="center"/>
            </w:pPr>
            <w:r>
              <w:t>посещений</w:t>
            </w:r>
          </w:p>
        </w:tc>
        <w:tc>
          <w:tcPr>
            <w:tcW w:w="2041" w:type="dxa"/>
            <w:vAlign w:val="center"/>
          </w:tcPr>
          <w:p w14:paraId="178D83FA" w14:textId="77777777" w:rsidR="00886369" w:rsidRDefault="00000000">
            <w:pPr>
              <w:pStyle w:val="ConsPlusNormal0"/>
              <w:jc w:val="center"/>
            </w:pPr>
            <w:r>
              <w:t>0</w:t>
            </w:r>
          </w:p>
        </w:tc>
        <w:tc>
          <w:tcPr>
            <w:tcW w:w="1984" w:type="dxa"/>
            <w:vAlign w:val="center"/>
          </w:tcPr>
          <w:p w14:paraId="2B0CCA84" w14:textId="77777777" w:rsidR="00886369" w:rsidRDefault="00000000">
            <w:pPr>
              <w:pStyle w:val="ConsPlusNormal0"/>
              <w:jc w:val="center"/>
            </w:pPr>
            <w:r>
              <w:t>0</w:t>
            </w:r>
          </w:p>
        </w:tc>
        <w:tc>
          <w:tcPr>
            <w:tcW w:w="1474" w:type="dxa"/>
            <w:vAlign w:val="center"/>
          </w:tcPr>
          <w:p w14:paraId="24C1E260" w14:textId="77777777" w:rsidR="00886369" w:rsidRDefault="00000000">
            <w:pPr>
              <w:pStyle w:val="ConsPlusNormal0"/>
              <w:jc w:val="center"/>
            </w:pPr>
            <w:r>
              <w:t>0</w:t>
            </w:r>
          </w:p>
        </w:tc>
        <w:tc>
          <w:tcPr>
            <w:tcW w:w="1474" w:type="dxa"/>
            <w:vAlign w:val="center"/>
          </w:tcPr>
          <w:p w14:paraId="3D164E19" w14:textId="77777777" w:rsidR="00886369" w:rsidRDefault="00000000">
            <w:pPr>
              <w:pStyle w:val="ConsPlusNormal0"/>
              <w:jc w:val="center"/>
            </w:pPr>
            <w:r>
              <w:t>0,0</w:t>
            </w:r>
          </w:p>
        </w:tc>
        <w:tc>
          <w:tcPr>
            <w:tcW w:w="1417" w:type="dxa"/>
            <w:vAlign w:val="center"/>
          </w:tcPr>
          <w:p w14:paraId="1BBEEB07" w14:textId="77777777" w:rsidR="00886369" w:rsidRDefault="00000000">
            <w:pPr>
              <w:pStyle w:val="ConsPlusNormal0"/>
              <w:jc w:val="center"/>
            </w:pPr>
            <w:r>
              <w:t>0</w:t>
            </w:r>
          </w:p>
        </w:tc>
        <w:tc>
          <w:tcPr>
            <w:tcW w:w="1417" w:type="dxa"/>
            <w:vAlign w:val="center"/>
          </w:tcPr>
          <w:p w14:paraId="064B2C23" w14:textId="77777777" w:rsidR="00886369" w:rsidRDefault="00000000">
            <w:pPr>
              <w:pStyle w:val="ConsPlusNormal0"/>
              <w:jc w:val="center"/>
            </w:pPr>
            <w:r>
              <w:t>0,0</w:t>
            </w:r>
          </w:p>
        </w:tc>
        <w:tc>
          <w:tcPr>
            <w:tcW w:w="1361" w:type="dxa"/>
            <w:vAlign w:val="center"/>
          </w:tcPr>
          <w:p w14:paraId="0CE8DDDC" w14:textId="77777777" w:rsidR="00886369" w:rsidRDefault="00000000">
            <w:pPr>
              <w:pStyle w:val="ConsPlusNormal0"/>
              <w:jc w:val="center"/>
            </w:pPr>
            <w:r>
              <w:t>X</w:t>
            </w:r>
          </w:p>
        </w:tc>
      </w:tr>
      <w:tr w:rsidR="00886369" w14:paraId="5F9A67DE" w14:textId="77777777">
        <w:tc>
          <w:tcPr>
            <w:tcW w:w="3118" w:type="dxa"/>
            <w:vAlign w:val="center"/>
          </w:tcPr>
          <w:p w14:paraId="342A922F" w14:textId="77777777" w:rsidR="00886369" w:rsidRDefault="00000000">
            <w:pPr>
              <w:pStyle w:val="ConsPlusNormal0"/>
              <w:jc w:val="both"/>
            </w:pPr>
            <w:r>
              <w:t xml:space="preserve">6.1.1. посещение по паллиативной медицинской помощи без учета посещений на дому патронажными бригадами (равно </w:t>
            </w:r>
            <w:hyperlink w:anchor="P10467" w:tooltip="45.1.1">
              <w:r w:rsidR="00886369">
                <w:rPr>
                  <w:color w:val="0000FF"/>
                </w:rPr>
                <w:t>строке 45.1.1</w:t>
              </w:r>
            </w:hyperlink>
            <w:r>
              <w:t>)</w:t>
            </w:r>
          </w:p>
        </w:tc>
        <w:tc>
          <w:tcPr>
            <w:tcW w:w="1134" w:type="dxa"/>
            <w:vAlign w:val="center"/>
          </w:tcPr>
          <w:p w14:paraId="6036DE5A" w14:textId="77777777" w:rsidR="00886369" w:rsidRDefault="00000000">
            <w:pPr>
              <w:pStyle w:val="ConsPlusNormal0"/>
              <w:jc w:val="center"/>
            </w:pPr>
            <w:r>
              <w:t>27.1.1</w:t>
            </w:r>
          </w:p>
        </w:tc>
        <w:tc>
          <w:tcPr>
            <w:tcW w:w="1814" w:type="dxa"/>
            <w:vAlign w:val="center"/>
          </w:tcPr>
          <w:p w14:paraId="33FD1543" w14:textId="77777777" w:rsidR="00886369" w:rsidRDefault="00000000">
            <w:pPr>
              <w:pStyle w:val="ConsPlusNormal0"/>
              <w:jc w:val="center"/>
            </w:pPr>
            <w:r>
              <w:t>посещений</w:t>
            </w:r>
          </w:p>
        </w:tc>
        <w:tc>
          <w:tcPr>
            <w:tcW w:w="2041" w:type="dxa"/>
            <w:vAlign w:val="center"/>
          </w:tcPr>
          <w:p w14:paraId="0F257AC4" w14:textId="77777777" w:rsidR="00886369" w:rsidRDefault="00000000">
            <w:pPr>
              <w:pStyle w:val="ConsPlusNormal0"/>
              <w:jc w:val="center"/>
            </w:pPr>
            <w:r>
              <w:t>0</w:t>
            </w:r>
          </w:p>
        </w:tc>
        <w:tc>
          <w:tcPr>
            <w:tcW w:w="1984" w:type="dxa"/>
            <w:vAlign w:val="center"/>
          </w:tcPr>
          <w:p w14:paraId="2BE3795C" w14:textId="77777777" w:rsidR="00886369" w:rsidRDefault="00000000">
            <w:pPr>
              <w:pStyle w:val="ConsPlusNormal0"/>
              <w:jc w:val="center"/>
            </w:pPr>
            <w:r>
              <w:t>0</w:t>
            </w:r>
          </w:p>
        </w:tc>
        <w:tc>
          <w:tcPr>
            <w:tcW w:w="1474" w:type="dxa"/>
            <w:vAlign w:val="center"/>
          </w:tcPr>
          <w:p w14:paraId="50B39530" w14:textId="77777777" w:rsidR="00886369" w:rsidRDefault="00000000">
            <w:pPr>
              <w:pStyle w:val="ConsPlusNormal0"/>
              <w:jc w:val="center"/>
            </w:pPr>
            <w:r>
              <w:t>0</w:t>
            </w:r>
          </w:p>
        </w:tc>
        <w:tc>
          <w:tcPr>
            <w:tcW w:w="1474" w:type="dxa"/>
            <w:vAlign w:val="center"/>
          </w:tcPr>
          <w:p w14:paraId="146F3951" w14:textId="77777777" w:rsidR="00886369" w:rsidRDefault="00000000">
            <w:pPr>
              <w:pStyle w:val="ConsPlusNormal0"/>
              <w:jc w:val="center"/>
            </w:pPr>
            <w:r>
              <w:t>0,0</w:t>
            </w:r>
          </w:p>
        </w:tc>
        <w:tc>
          <w:tcPr>
            <w:tcW w:w="1417" w:type="dxa"/>
            <w:vAlign w:val="center"/>
          </w:tcPr>
          <w:p w14:paraId="09F69AF7" w14:textId="77777777" w:rsidR="00886369" w:rsidRDefault="00000000">
            <w:pPr>
              <w:pStyle w:val="ConsPlusNormal0"/>
              <w:jc w:val="center"/>
            </w:pPr>
            <w:r>
              <w:t>0</w:t>
            </w:r>
          </w:p>
        </w:tc>
        <w:tc>
          <w:tcPr>
            <w:tcW w:w="1417" w:type="dxa"/>
            <w:vAlign w:val="center"/>
          </w:tcPr>
          <w:p w14:paraId="54A3B498" w14:textId="77777777" w:rsidR="00886369" w:rsidRDefault="00000000">
            <w:pPr>
              <w:pStyle w:val="ConsPlusNormal0"/>
              <w:jc w:val="center"/>
            </w:pPr>
            <w:r>
              <w:t>0,0</w:t>
            </w:r>
          </w:p>
        </w:tc>
        <w:tc>
          <w:tcPr>
            <w:tcW w:w="1361" w:type="dxa"/>
            <w:vAlign w:val="center"/>
          </w:tcPr>
          <w:p w14:paraId="27541445" w14:textId="77777777" w:rsidR="00886369" w:rsidRDefault="00000000">
            <w:pPr>
              <w:pStyle w:val="ConsPlusNormal0"/>
              <w:jc w:val="center"/>
            </w:pPr>
            <w:r>
              <w:t>X</w:t>
            </w:r>
          </w:p>
        </w:tc>
      </w:tr>
      <w:tr w:rsidR="00886369" w14:paraId="33173D4A" w14:textId="77777777">
        <w:tc>
          <w:tcPr>
            <w:tcW w:w="3118" w:type="dxa"/>
            <w:vAlign w:val="center"/>
          </w:tcPr>
          <w:p w14:paraId="418F9075" w14:textId="77777777" w:rsidR="00886369" w:rsidRDefault="00000000">
            <w:pPr>
              <w:pStyle w:val="ConsPlusNormal0"/>
              <w:jc w:val="both"/>
            </w:pPr>
            <w:r>
              <w:t xml:space="preserve">6.1.2. посещения на дому выездными патронажными бригадами (равно </w:t>
            </w:r>
            <w:hyperlink w:anchor="P10477" w:tooltip="45.1.2">
              <w:r w:rsidR="00886369">
                <w:rPr>
                  <w:color w:val="0000FF"/>
                </w:rPr>
                <w:t>строке 45.1.2</w:t>
              </w:r>
            </w:hyperlink>
            <w:r>
              <w:t>)</w:t>
            </w:r>
          </w:p>
        </w:tc>
        <w:tc>
          <w:tcPr>
            <w:tcW w:w="1134" w:type="dxa"/>
            <w:vAlign w:val="center"/>
          </w:tcPr>
          <w:p w14:paraId="3BA5A60E" w14:textId="77777777" w:rsidR="00886369" w:rsidRDefault="00000000">
            <w:pPr>
              <w:pStyle w:val="ConsPlusNormal0"/>
              <w:jc w:val="center"/>
            </w:pPr>
            <w:r>
              <w:t>27.1.2.</w:t>
            </w:r>
          </w:p>
        </w:tc>
        <w:tc>
          <w:tcPr>
            <w:tcW w:w="1814" w:type="dxa"/>
            <w:vAlign w:val="center"/>
          </w:tcPr>
          <w:p w14:paraId="5CE040D9" w14:textId="77777777" w:rsidR="00886369" w:rsidRDefault="00000000">
            <w:pPr>
              <w:pStyle w:val="ConsPlusNormal0"/>
              <w:jc w:val="center"/>
            </w:pPr>
            <w:r>
              <w:t>посещений</w:t>
            </w:r>
          </w:p>
        </w:tc>
        <w:tc>
          <w:tcPr>
            <w:tcW w:w="2041" w:type="dxa"/>
            <w:vAlign w:val="center"/>
          </w:tcPr>
          <w:p w14:paraId="2224B5E7" w14:textId="77777777" w:rsidR="00886369" w:rsidRDefault="00000000">
            <w:pPr>
              <w:pStyle w:val="ConsPlusNormal0"/>
              <w:jc w:val="center"/>
            </w:pPr>
            <w:r>
              <w:t>0</w:t>
            </w:r>
          </w:p>
        </w:tc>
        <w:tc>
          <w:tcPr>
            <w:tcW w:w="1984" w:type="dxa"/>
            <w:vAlign w:val="center"/>
          </w:tcPr>
          <w:p w14:paraId="75631610" w14:textId="77777777" w:rsidR="00886369" w:rsidRDefault="00000000">
            <w:pPr>
              <w:pStyle w:val="ConsPlusNormal0"/>
              <w:jc w:val="center"/>
            </w:pPr>
            <w:r>
              <w:t>0</w:t>
            </w:r>
          </w:p>
        </w:tc>
        <w:tc>
          <w:tcPr>
            <w:tcW w:w="1474" w:type="dxa"/>
            <w:vAlign w:val="center"/>
          </w:tcPr>
          <w:p w14:paraId="75525806" w14:textId="77777777" w:rsidR="00886369" w:rsidRDefault="00000000">
            <w:pPr>
              <w:pStyle w:val="ConsPlusNormal0"/>
              <w:jc w:val="center"/>
            </w:pPr>
            <w:r>
              <w:t>0</w:t>
            </w:r>
          </w:p>
        </w:tc>
        <w:tc>
          <w:tcPr>
            <w:tcW w:w="1474" w:type="dxa"/>
            <w:vAlign w:val="center"/>
          </w:tcPr>
          <w:p w14:paraId="7307D3E4" w14:textId="77777777" w:rsidR="00886369" w:rsidRDefault="00000000">
            <w:pPr>
              <w:pStyle w:val="ConsPlusNormal0"/>
              <w:jc w:val="center"/>
            </w:pPr>
            <w:r>
              <w:t>0,0</w:t>
            </w:r>
          </w:p>
        </w:tc>
        <w:tc>
          <w:tcPr>
            <w:tcW w:w="1417" w:type="dxa"/>
            <w:vAlign w:val="center"/>
          </w:tcPr>
          <w:p w14:paraId="0E58B975" w14:textId="77777777" w:rsidR="00886369" w:rsidRDefault="00000000">
            <w:pPr>
              <w:pStyle w:val="ConsPlusNormal0"/>
              <w:jc w:val="center"/>
            </w:pPr>
            <w:r>
              <w:t>0</w:t>
            </w:r>
          </w:p>
        </w:tc>
        <w:tc>
          <w:tcPr>
            <w:tcW w:w="1417" w:type="dxa"/>
            <w:vAlign w:val="center"/>
          </w:tcPr>
          <w:p w14:paraId="7CCF7912" w14:textId="77777777" w:rsidR="00886369" w:rsidRDefault="00000000">
            <w:pPr>
              <w:pStyle w:val="ConsPlusNormal0"/>
              <w:jc w:val="center"/>
            </w:pPr>
            <w:r>
              <w:t>0,0</w:t>
            </w:r>
          </w:p>
        </w:tc>
        <w:tc>
          <w:tcPr>
            <w:tcW w:w="1361" w:type="dxa"/>
            <w:vAlign w:val="center"/>
          </w:tcPr>
          <w:p w14:paraId="3E6490E4" w14:textId="77777777" w:rsidR="00886369" w:rsidRDefault="00000000">
            <w:pPr>
              <w:pStyle w:val="ConsPlusNormal0"/>
              <w:jc w:val="center"/>
            </w:pPr>
            <w:r>
              <w:t>X</w:t>
            </w:r>
          </w:p>
        </w:tc>
      </w:tr>
      <w:tr w:rsidR="00886369" w14:paraId="68FB601E" w14:textId="77777777">
        <w:tc>
          <w:tcPr>
            <w:tcW w:w="3118" w:type="dxa"/>
            <w:vAlign w:val="center"/>
          </w:tcPr>
          <w:p w14:paraId="1D971E25" w14:textId="77777777" w:rsidR="00886369" w:rsidRDefault="00000000">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10487" w:tooltip="45.2">
              <w:r w:rsidR="00886369">
                <w:rPr>
                  <w:color w:val="0000FF"/>
                </w:rPr>
                <w:t>строке 45.2</w:t>
              </w:r>
            </w:hyperlink>
            <w:r>
              <w:t>)</w:t>
            </w:r>
          </w:p>
        </w:tc>
        <w:tc>
          <w:tcPr>
            <w:tcW w:w="1134" w:type="dxa"/>
            <w:vAlign w:val="center"/>
          </w:tcPr>
          <w:p w14:paraId="496C3840" w14:textId="77777777" w:rsidR="00886369" w:rsidRDefault="00000000">
            <w:pPr>
              <w:pStyle w:val="ConsPlusNormal0"/>
              <w:jc w:val="center"/>
            </w:pPr>
            <w:r>
              <w:t>27.2.</w:t>
            </w:r>
          </w:p>
        </w:tc>
        <w:tc>
          <w:tcPr>
            <w:tcW w:w="1814" w:type="dxa"/>
            <w:vAlign w:val="center"/>
          </w:tcPr>
          <w:p w14:paraId="57B6BBAD" w14:textId="77777777" w:rsidR="00886369" w:rsidRDefault="00000000">
            <w:pPr>
              <w:pStyle w:val="ConsPlusNormal0"/>
              <w:jc w:val="center"/>
            </w:pPr>
            <w:r>
              <w:t>койко-день</w:t>
            </w:r>
          </w:p>
        </w:tc>
        <w:tc>
          <w:tcPr>
            <w:tcW w:w="2041" w:type="dxa"/>
            <w:vAlign w:val="center"/>
          </w:tcPr>
          <w:p w14:paraId="184AC02E" w14:textId="77777777" w:rsidR="00886369" w:rsidRDefault="00000000">
            <w:pPr>
              <w:pStyle w:val="ConsPlusNormal0"/>
              <w:jc w:val="center"/>
            </w:pPr>
            <w:r>
              <w:t>0</w:t>
            </w:r>
          </w:p>
        </w:tc>
        <w:tc>
          <w:tcPr>
            <w:tcW w:w="1984" w:type="dxa"/>
            <w:vAlign w:val="center"/>
          </w:tcPr>
          <w:p w14:paraId="06BB6082" w14:textId="77777777" w:rsidR="00886369" w:rsidRDefault="00000000">
            <w:pPr>
              <w:pStyle w:val="ConsPlusNormal0"/>
              <w:jc w:val="center"/>
            </w:pPr>
            <w:r>
              <w:t>0</w:t>
            </w:r>
          </w:p>
        </w:tc>
        <w:tc>
          <w:tcPr>
            <w:tcW w:w="1474" w:type="dxa"/>
            <w:vAlign w:val="center"/>
          </w:tcPr>
          <w:p w14:paraId="5D720CC1" w14:textId="77777777" w:rsidR="00886369" w:rsidRDefault="00000000">
            <w:pPr>
              <w:pStyle w:val="ConsPlusNormal0"/>
              <w:jc w:val="center"/>
            </w:pPr>
            <w:r>
              <w:t>0</w:t>
            </w:r>
          </w:p>
        </w:tc>
        <w:tc>
          <w:tcPr>
            <w:tcW w:w="1474" w:type="dxa"/>
            <w:vAlign w:val="center"/>
          </w:tcPr>
          <w:p w14:paraId="7B60246C" w14:textId="77777777" w:rsidR="00886369" w:rsidRDefault="00000000">
            <w:pPr>
              <w:pStyle w:val="ConsPlusNormal0"/>
              <w:jc w:val="center"/>
            </w:pPr>
            <w:r>
              <w:t>0,0</w:t>
            </w:r>
          </w:p>
        </w:tc>
        <w:tc>
          <w:tcPr>
            <w:tcW w:w="1417" w:type="dxa"/>
            <w:vAlign w:val="center"/>
          </w:tcPr>
          <w:p w14:paraId="32623B0C" w14:textId="77777777" w:rsidR="00886369" w:rsidRDefault="00000000">
            <w:pPr>
              <w:pStyle w:val="ConsPlusNormal0"/>
              <w:jc w:val="center"/>
            </w:pPr>
            <w:r>
              <w:t>0</w:t>
            </w:r>
          </w:p>
        </w:tc>
        <w:tc>
          <w:tcPr>
            <w:tcW w:w="1417" w:type="dxa"/>
            <w:vAlign w:val="center"/>
          </w:tcPr>
          <w:p w14:paraId="7D7FFFEA" w14:textId="77777777" w:rsidR="00886369" w:rsidRDefault="00000000">
            <w:pPr>
              <w:pStyle w:val="ConsPlusNormal0"/>
              <w:jc w:val="center"/>
            </w:pPr>
            <w:r>
              <w:t>0,0</w:t>
            </w:r>
          </w:p>
        </w:tc>
        <w:tc>
          <w:tcPr>
            <w:tcW w:w="1361" w:type="dxa"/>
            <w:vAlign w:val="center"/>
          </w:tcPr>
          <w:p w14:paraId="3289BBEE" w14:textId="77777777" w:rsidR="00886369" w:rsidRDefault="00000000">
            <w:pPr>
              <w:pStyle w:val="ConsPlusNormal0"/>
              <w:jc w:val="center"/>
            </w:pPr>
            <w:r>
              <w:t>X</w:t>
            </w:r>
          </w:p>
        </w:tc>
      </w:tr>
      <w:tr w:rsidR="00886369" w14:paraId="086B7D4E" w14:textId="77777777">
        <w:tc>
          <w:tcPr>
            <w:tcW w:w="3118" w:type="dxa"/>
            <w:vAlign w:val="center"/>
          </w:tcPr>
          <w:p w14:paraId="0EA343C1" w14:textId="77777777" w:rsidR="00886369" w:rsidRDefault="00000000">
            <w:pPr>
              <w:pStyle w:val="ConsPlusNormal0"/>
              <w:jc w:val="both"/>
            </w:pPr>
            <w:r>
              <w:t xml:space="preserve">6.3. оказываемая в условиях дневного стационара (равно </w:t>
            </w:r>
            <w:hyperlink w:anchor="P10497" w:tooltip="45.3">
              <w:r w:rsidR="00886369">
                <w:rPr>
                  <w:color w:val="0000FF"/>
                </w:rPr>
                <w:t>строке 45.3</w:t>
              </w:r>
            </w:hyperlink>
            <w:r>
              <w:t>)</w:t>
            </w:r>
          </w:p>
        </w:tc>
        <w:tc>
          <w:tcPr>
            <w:tcW w:w="1134" w:type="dxa"/>
            <w:vAlign w:val="center"/>
          </w:tcPr>
          <w:p w14:paraId="286B0953" w14:textId="77777777" w:rsidR="00886369" w:rsidRDefault="00000000">
            <w:pPr>
              <w:pStyle w:val="ConsPlusNormal0"/>
              <w:jc w:val="center"/>
            </w:pPr>
            <w:r>
              <w:t>27.3</w:t>
            </w:r>
          </w:p>
        </w:tc>
        <w:tc>
          <w:tcPr>
            <w:tcW w:w="1814" w:type="dxa"/>
            <w:vAlign w:val="center"/>
          </w:tcPr>
          <w:p w14:paraId="2D517033" w14:textId="77777777" w:rsidR="00886369" w:rsidRDefault="00000000">
            <w:pPr>
              <w:pStyle w:val="ConsPlusNormal0"/>
              <w:jc w:val="center"/>
            </w:pPr>
            <w:r>
              <w:t>случай лечения</w:t>
            </w:r>
          </w:p>
        </w:tc>
        <w:tc>
          <w:tcPr>
            <w:tcW w:w="2041" w:type="dxa"/>
            <w:vAlign w:val="center"/>
          </w:tcPr>
          <w:p w14:paraId="284A0D1A" w14:textId="77777777" w:rsidR="00886369" w:rsidRDefault="00000000">
            <w:pPr>
              <w:pStyle w:val="ConsPlusNormal0"/>
              <w:jc w:val="center"/>
            </w:pPr>
            <w:r>
              <w:t>0</w:t>
            </w:r>
          </w:p>
        </w:tc>
        <w:tc>
          <w:tcPr>
            <w:tcW w:w="1984" w:type="dxa"/>
            <w:vAlign w:val="center"/>
          </w:tcPr>
          <w:p w14:paraId="3BE5573E" w14:textId="77777777" w:rsidR="00886369" w:rsidRDefault="00000000">
            <w:pPr>
              <w:pStyle w:val="ConsPlusNormal0"/>
              <w:jc w:val="center"/>
            </w:pPr>
            <w:r>
              <w:t>0</w:t>
            </w:r>
          </w:p>
        </w:tc>
        <w:tc>
          <w:tcPr>
            <w:tcW w:w="1474" w:type="dxa"/>
            <w:vAlign w:val="center"/>
          </w:tcPr>
          <w:p w14:paraId="6850B339" w14:textId="77777777" w:rsidR="00886369" w:rsidRDefault="00000000">
            <w:pPr>
              <w:pStyle w:val="ConsPlusNormal0"/>
              <w:jc w:val="center"/>
            </w:pPr>
            <w:r>
              <w:t>0</w:t>
            </w:r>
          </w:p>
        </w:tc>
        <w:tc>
          <w:tcPr>
            <w:tcW w:w="1474" w:type="dxa"/>
            <w:vAlign w:val="center"/>
          </w:tcPr>
          <w:p w14:paraId="7AF87968" w14:textId="77777777" w:rsidR="00886369" w:rsidRDefault="00000000">
            <w:pPr>
              <w:pStyle w:val="ConsPlusNormal0"/>
              <w:jc w:val="center"/>
            </w:pPr>
            <w:r>
              <w:t>0,0</w:t>
            </w:r>
          </w:p>
        </w:tc>
        <w:tc>
          <w:tcPr>
            <w:tcW w:w="1417" w:type="dxa"/>
            <w:vAlign w:val="center"/>
          </w:tcPr>
          <w:p w14:paraId="2956739C" w14:textId="77777777" w:rsidR="00886369" w:rsidRDefault="00000000">
            <w:pPr>
              <w:pStyle w:val="ConsPlusNormal0"/>
              <w:jc w:val="center"/>
            </w:pPr>
            <w:r>
              <w:t>0</w:t>
            </w:r>
          </w:p>
        </w:tc>
        <w:tc>
          <w:tcPr>
            <w:tcW w:w="1417" w:type="dxa"/>
            <w:vAlign w:val="center"/>
          </w:tcPr>
          <w:p w14:paraId="749DDFA4" w14:textId="77777777" w:rsidR="00886369" w:rsidRDefault="00000000">
            <w:pPr>
              <w:pStyle w:val="ConsPlusNormal0"/>
              <w:jc w:val="center"/>
            </w:pPr>
            <w:r>
              <w:t>0,0</w:t>
            </w:r>
          </w:p>
        </w:tc>
        <w:tc>
          <w:tcPr>
            <w:tcW w:w="1361" w:type="dxa"/>
            <w:vAlign w:val="center"/>
          </w:tcPr>
          <w:p w14:paraId="67998AB7" w14:textId="77777777" w:rsidR="00886369" w:rsidRDefault="00000000">
            <w:pPr>
              <w:pStyle w:val="ConsPlusNormal0"/>
              <w:jc w:val="center"/>
            </w:pPr>
            <w:r>
              <w:t>X</w:t>
            </w:r>
          </w:p>
        </w:tc>
      </w:tr>
      <w:tr w:rsidR="00886369" w14:paraId="4A81F59C" w14:textId="77777777">
        <w:tc>
          <w:tcPr>
            <w:tcW w:w="3118" w:type="dxa"/>
            <w:vAlign w:val="center"/>
          </w:tcPr>
          <w:p w14:paraId="1EB2BF41" w14:textId="77777777" w:rsidR="00886369" w:rsidRDefault="00000000">
            <w:pPr>
              <w:pStyle w:val="ConsPlusNormal0"/>
              <w:jc w:val="both"/>
            </w:pPr>
            <w:r>
              <w:t xml:space="preserve">7. Расходы на ведение дела СМО (сумма </w:t>
            </w:r>
            <w:hyperlink w:anchor="P9897" w:tooltip="37">
              <w:r w:rsidR="00886369">
                <w:rPr>
                  <w:color w:val="0000FF"/>
                </w:rPr>
                <w:t>строк 37</w:t>
              </w:r>
            </w:hyperlink>
            <w:r>
              <w:t xml:space="preserve"> + </w:t>
            </w:r>
            <w:hyperlink w:anchor="P10507" w:tooltip="46">
              <w:r w:rsidR="00886369">
                <w:rPr>
                  <w:color w:val="0000FF"/>
                </w:rPr>
                <w:t>46</w:t>
              </w:r>
            </w:hyperlink>
            <w:r>
              <w:t xml:space="preserve"> + </w:t>
            </w:r>
            <w:hyperlink w:anchor="P11067" w:tooltip="54">
              <w:r w:rsidR="00886369">
                <w:rPr>
                  <w:color w:val="0000FF"/>
                </w:rPr>
                <w:t>54</w:t>
              </w:r>
            </w:hyperlink>
            <w:r>
              <w:t>)</w:t>
            </w:r>
          </w:p>
        </w:tc>
        <w:tc>
          <w:tcPr>
            <w:tcW w:w="1134" w:type="dxa"/>
            <w:vAlign w:val="center"/>
          </w:tcPr>
          <w:p w14:paraId="4A5FD0A4" w14:textId="77777777" w:rsidR="00886369" w:rsidRDefault="00000000">
            <w:pPr>
              <w:pStyle w:val="ConsPlusNormal0"/>
              <w:jc w:val="center"/>
            </w:pPr>
            <w:r>
              <w:t>28</w:t>
            </w:r>
          </w:p>
        </w:tc>
        <w:tc>
          <w:tcPr>
            <w:tcW w:w="1814" w:type="dxa"/>
            <w:vAlign w:val="center"/>
          </w:tcPr>
          <w:p w14:paraId="58D40DFA" w14:textId="77777777" w:rsidR="00886369" w:rsidRDefault="00000000">
            <w:pPr>
              <w:pStyle w:val="ConsPlusNormal0"/>
              <w:jc w:val="center"/>
            </w:pPr>
            <w:r>
              <w:t>-</w:t>
            </w:r>
          </w:p>
        </w:tc>
        <w:tc>
          <w:tcPr>
            <w:tcW w:w="2041" w:type="dxa"/>
            <w:vAlign w:val="center"/>
          </w:tcPr>
          <w:p w14:paraId="5A2906F6" w14:textId="77777777" w:rsidR="00886369" w:rsidRDefault="00000000">
            <w:pPr>
              <w:pStyle w:val="ConsPlusNormal0"/>
              <w:jc w:val="center"/>
            </w:pPr>
            <w:r>
              <w:t>X</w:t>
            </w:r>
          </w:p>
        </w:tc>
        <w:tc>
          <w:tcPr>
            <w:tcW w:w="1984" w:type="dxa"/>
            <w:vAlign w:val="center"/>
          </w:tcPr>
          <w:p w14:paraId="72FCEEB8" w14:textId="77777777" w:rsidR="00886369" w:rsidRDefault="00000000">
            <w:pPr>
              <w:pStyle w:val="ConsPlusNormal0"/>
              <w:jc w:val="center"/>
            </w:pPr>
            <w:r>
              <w:t>X</w:t>
            </w:r>
          </w:p>
        </w:tc>
        <w:tc>
          <w:tcPr>
            <w:tcW w:w="1474" w:type="dxa"/>
            <w:vAlign w:val="center"/>
          </w:tcPr>
          <w:p w14:paraId="6C5F0380" w14:textId="77777777" w:rsidR="00886369" w:rsidRDefault="00000000">
            <w:pPr>
              <w:pStyle w:val="ConsPlusNormal0"/>
              <w:jc w:val="center"/>
            </w:pPr>
            <w:r>
              <w:t>X</w:t>
            </w:r>
          </w:p>
        </w:tc>
        <w:tc>
          <w:tcPr>
            <w:tcW w:w="1474" w:type="dxa"/>
            <w:vAlign w:val="center"/>
          </w:tcPr>
          <w:p w14:paraId="14162CAE" w14:textId="77777777" w:rsidR="00886369" w:rsidRDefault="00000000">
            <w:pPr>
              <w:pStyle w:val="ConsPlusNormal0"/>
              <w:jc w:val="center"/>
            </w:pPr>
            <w:r>
              <w:t>196,6</w:t>
            </w:r>
          </w:p>
        </w:tc>
        <w:tc>
          <w:tcPr>
            <w:tcW w:w="1417" w:type="dxa"/>
            <w:vAlign w:val="center"/>
          </w:tcPr>
          <w:p w14:paraId="31BCC755" w14:textId="77777777" w:rsidR="00886369" w:rsidRDefault="00000000">
            <w:pPr>
              <w:pStyle w:val="ConsPlusNormal0"/>
              <w:jc w:val="center"/>
            </w:pPr>
            <w:r>
              <w:t>X</w:t>
            </w:r>
          </w:p>
        </w:tc>
        <w:tc>
          <w:tcPr>
            <w:tcW w:w="1417" w:type="dxa"/>
            <w:vAlign w:val="center"/>
          </w:tcPr>
          <w:p w14:paraId="3237E398" w14:textId="77777777" w:rsidR="00886369" w:rsidRDefault="00000000">
            <w:pPr>
              <w:pStyle w:val="ConsPlusNormal0"/>
              <w:jc w:val="center"/>
            </w:pPr>
            <w:r>
              <w:t>118 583,1</w:t>
            </w:r>
          </w:p>
        </w:tc>
        <w:tc>
          <w:tcPr>
            <w:tcW w:w="1361" w:type="dxa"/>
            <w:vAlign w:val="center"/>
          </w:tcPr>
          <w:p w14:paraId="2522FE49" w14:textId="77777777" w:rsidR="00886369" w:rsidRDefault="00000000">
            <w:pPr>
              <w:pStyle w:val="ConsPlusNormal0"/>
              <w:jc w:val="center"/>
            </w:pPr>
            <w:r>
              <w:t>X</w:t>
            </w:r>
          </w:p>
        </w:tc>
      </w:tr>
      <w:tr w:rsidR="00886369" w14:paraId="51749E62" w14:textId="77777777">
        <w:tc>
          <w:tcPr>
            <w:tcW w:w="3118" w:type="dxa"/>
            <w:vAlign w:val="center"/>
          </w:tcPr>
          <w:p w14:paraId="76B83943" w14:textId="77777777" w:rsidR="00886369" w:rsidRDefault="00000000">
            <w:pPr>
              <w:pStyle w:val="ConsPlusNormal0"/>
              <w:jc w:val="both"/>
            </w:pPr>
            <w:r>
              <w:t xml:space="preserve">8. Иные расходы (равно </w:t>
            </w:r>
            <w:hyperlink w:anchor="P10517" w:tooltip="47">
              <w:r w:rsidR="00886369">
                <w:rPr>
                  <w:color w:val="0000FF"/>
                </w:rPr>
                <w:t>строке 47</w:t>
              </w:r>
            </w:hyperlink>
            <w:r>
              <w:t>)</w:t>
            </w:r>
          </w:p>
        </w:tc>
        <w:tc>
          <w:tcPr>
            <w:tcW w:w="1134" w:type="dxa"/>
            <w:vAlign w:val="center"/>
          </w:tcPr>
          <w:p w14:paraId="1479A625" w14:textId="77777777" w:rsidR="00886369" w:rsidRDefault="00000000">
            <w:pPr>
              <w:pStyle w:val="ConsPlusNormal0"/>
              <w:jc w:val="center"/>
            </w:pPr>
            <w:r>
              <w:t>29</w:t>
            </w:r>
          </w:p>
        </w:tc>
        <w:tc>
          <w:tcPr>
            <w:tcW w:w="1814" w:type="dxa"/>
            <w:vAlign w:val="center"/>
          </w:tcPr>
          <w:p w14:paraId="19E79503" w14:textId="77777777" w:rsidR="00886369" w:rsidRDefault="00000000">
            <w:pPr>
              <w:pStyle w:val="ConsPlusNormal0"/>
              <w:jc w:val="center"/>
            </w:pPr>
            <w:r>
              <w:t>-</w:t>
            </w:r>
          </w:p>
        </w:tc>
        <w:tc>
          <w:tcPr>
            <w:tcW w:w="2041" w:type="dxa"/>
            <w:vAlign w:val="center"/>
          </w:tcPr>
          <w:p w14:paraId="644C5713" w14:textId="77777777" w:rsidR="00886369" w:rsidRDefault="00000000">
            <w:pPr>
              <w:pStyle w:val="ConsPlusNormal0"/>
              <w:jc w:val="center"/>
            </w:pPr>
            <w:r>
              <w:t>X</w:t>
            </w:r>
          </w:p>
        </w:tc>
        <w:tc>
          <w:tcPr>
            <w:tcW w:w="1984" w:type="dxa"/>
            <w:vAlign w:val="center"/>
          </w:tcPr>
          <w:p w14:paraId="5FB55C93" w14:textId="77777777" w:rsidR="00886369" w:rsidRDefault="00000000">
            <w:pPr>
              <w:pStyle w:val="ConsPlusNormal0"/>
              <w:jc w:val="center"/>
            </w:pPr>
            <w:r>
              <w:t>X</w:t>
            </w:r>
          </w:p>
        </w:tc>
        <w:tc>
          <w:tcPr>
            <w:tcW w:w="1474" w:type="dxa"/>
            <w:vAlign w:val="center"/>
          </w:tcPr>
          <w:p w14:paraId="4BAD6A17" w14:textId="77777777" w:rsidR="00886369" w:rsidRDefault="00000000">
            <w:pPr>
              <w:pStyle w:val="ConsPlusNormal0"/>
              <w:jc w:val="center"/>
            </w:pPr>
            <w:r>
              <w:t>X</w:t>
            </w:r>
          </w:p>
        </w:tc>
        <w:tc>
          <w:tcPr>
            <w:tcW w:w="1474" w:type="dxa"/>
            <w:vAlign w:val="center"/>
          </w:tcPr>
          <w:p w14:paraId="56CBC367" w14:textId="77777777" w:rsidR="00886369" w:rsidRDefault="00000000">
            <w:pPr>
              <w:pStyle w:val="ConsPlusNormal0"/>
              <w:jc w:val="center"/>
            </w:pPr>
            <w:r>
              <w:t>0,0</w:t>
            </w:r>
          </w:p>
        </w:tc>
        <w:tc>
          <w:tcPr>
            <w:tcW w:w="1417" w:type="dxa"/>
            <w:vAlign w:val="center"/>
          </w:tcPr>
          <w:p w14:paraId="62143875" w14:textId="77777777" w:rsidR="00886369" w:rsidRDefault="00000000">
            <w:pPr>
              <w:pStyle w:val="ConsPlusNormal0"/>
              <w:jc w:val="center"/>
            </w:pPr>
            <w:r>
              <w:t>0,0</w:t>
            </w:r>
          </w:p>
        </w:tc>
        <w:tc>
          <w:tcPr>
            <w:tcW w:w="1417" w:type="dxa"/>
            <w:vAlign w:val="center"/>
          </w:tcPr>
          <w:p w14:paraId="3CC6CBE0" w14:textId="77777777" w:rsidR="00886369" w:rsidRDefault="00000000">
            <w:pPr>
              <w:pStyle w:val="ConsPlusNormal0"/>
              <w:jc w:val="center"/>
            </w:pPr>
            <w:r>
              <w:t>0,0</w:t>
            </w:r>
          </w:p>
        </w:tc>
        <w:tc>
          <w:tcPr>
            <w:tcW w:w="1361" w:type="dxa"/>
            <w:vAlign w:val="center"/>
          </w:tcPr>
          <w:p w14:paraId="31883561" w14:textId="77777777" w:rsidR="00886369" w:rsidRDefault="00000000">
            <w:pPr>
              <w:pStyle w:val="ConsPlusNormal0"/>
              <w:jc w:val="center"/>
            </w:pPr>
            <w:r>
              <w:t>X</w:t>
            </w:r>
          </w:p>
        </w:tc>
      </w:tr>
      <w:tr w:rsidR="00886369" w14:paraId="3DAEC8A8" w14:textId="77777777">
        <w:tc>
          <w:tcPr>
            <w:tcW w:w="3118" w:type="dxa"/>
            <w:vAlign w:val="center"/>
          </w:tcPr>
          <w:p w14:paraId="01ECEEC5" w14:textId="77777777" w:rsidR="00886369" w:rsidRDefault="00000000">
            <w:pPr>
              <w:pStyle w:val="ConsPlusNormal0"/>
              <w:jc w:val="both"/>
            </w:pPr>
            <w:r>
              <w:t xml:space="preserve">из </w:t>
            </w:r>
            <w:hyperlink w:anchor="P8708" w:tooltip="20">
              <w:r w:rsidR="00886369">
                <w:rPr>
                  <w:color w:val="0000FF"/>
                </w:rPr>
                <w:t>строки 20</w:t>
              </w:r>
            </w:hyperlink>
            <w:r>
              <w:t>:</w:t>
            </w:r>
          </w:p>
        </w:tc>
        <w:tc>
          <w:tcPr>
            <w:tcW w:w="1134" w:type="dxa"/>
            <w:vAlign w:val="center"/>
          </w:tcPr>
          <w:p w14:paraId="7990B4E2" w14:textId="77777777" w:rsidR="00886369" w:rsidRDefault="00000000">
            <w:pPr>
              <w:pStyle w:val="ConsPlusNormal0"/>
              <w:jc w:val="center"/>
            </w:pPr>
            <w:r>
              <w:t>30</w:t>
            </w:r>
          </w:p>
        </w:tc>
        <w:tc>
          <w:tcPr>
            <w:tcW w:w="1814" w:type="dxa"/>
            <w:vAlign w:val="center"/>
          </w:tcPr>
          <w:p w14:paraId="3F784095" w14:textId="77777777" w:rsidR="00886369" w:rsidRDefault="00000000">
            <w:pPr>
              <w:pStyle w:val="ConsPlusNormal0"/>
              <w:jc w:val="center"/>
            </w:pPr>
            <w:r>
              <w:t>X</w:t>
            </w:r>
          </w:p>
        </w:tc>
        <w:tc>
          <w:tcPr>
            <w:tcW w:w="2041" w:type="dxa"/>
            <w:vAlign w:val="center"/>
          </w:tcPr>
          <w:p w14:paraId="03527610" w14:textId="77777777" w:rsidR="00886369" w:rsidRDefault="00000000">
            <w:pPr>
              <w:pStyle w:val="ConsPlusNormal0"/>
              <w:jc w:val="center"/>
            </w:pPr>
            <w:r>
              <w:t>X</w:t>
            </w:r>
          </w:p>
        </w:tc>
        <w:tc>
          <w:tcPr>
            <w:tcW w:w="1984" w:type="dxa"/>
            <w:vAlign w:val="center"/>
          </w:tcPr>
          <w:p w14:paraId="0D8806CD" w14:textId="77777777" w:rsidR="00886369" w:rsidRDefault="00000000">
            <w:pPr>
              <w:pStyle w:val="ConsPlusNormal0"/>
              <w:jc w:val="center"/>
            </w:pPr>
            <w:r>
              <w:t>X</w:t>
            </w:r>
          </w:p>
        </w:tc>
        <w:tc>
          <w:tcPr>
            <w:tcW w:w="1474" w:type="dxa"/>
            <w:vAlign w:val="center"/>
          </w:tcPr>
          <w:p w14:paraId="3679A8CA" w14:textId="77777777" w:rsidR="00886369" w:rsidRDefault="00000000">
            <w:pPr>
              <w:pStyle w:val="ConsPlusNormal0"/>
              <w:jc w:val="center"/>
            </w:pPr>
            <w:r>
              <w:t>X</w:t>
            </w:r>
          </w:p>
        </w:tc>
        <w:tc>
          <w:tcPr>
            <w:tcW w:w="1474" w:type="dxa"/>
            <w:vAlign w:val="center"/>
          </w:tcPr>
          <w:p w14:paraId="744D0E58" w14:textId="77777777" w:rsidR="00886369" w:rsidRDefault="00000000">
            <w:pPr>
              <w:pStyle w:val="ConsPlusNormal0"/>
              <w:jc w:val="center"/>
            </w:pPr>
            <w:r>
              <w:t>X</w:t>
            </w:r>
          </w:p>
        </w:tc>
        <w:tc>
          <w:tcPr>
            <w:tcW w:w="1417" w:type="dxa"/>
            <w:vAlign w:val="center"/>
          </w:tcPr>
          <w:p w14:paraId="4B2C3251" w14:textId="77777777" w:rsidR="00886369" w:rsidRDefault="00000000">
            <w:pPr>
              <w:pStyle w:val="ConsPlusNormal0"/>
              <w:jc w:val="center"/>
            </w:pPr>
            <w:r>
              <w:t>X</w:t>
            </w:r>
          </w:p>
        </w:tc>
        <w:tc>
          <w:tcPr>
            <w:tcW w:w="1417" w:type="dxa"/>
            <w:vAlign w:val="center"/>
          </w:tcPr>
          <w:p w14:paraId="79931A13" w14:textId="77777777" w:rsidR="00886369" w:rsidRDefault="00000000">
            <w:pPr>
              <w:pStyle w:val="ConsPlusNormal0"/>
              <w:jc w:val="center"/>
            </w:pPr>
            <w:r>
              <w:t>X</w:t>
            </w:r>
          </w:p>
        </w:tc>
        <w:tc>
          <w:tcPr>
            <w:tcW w:w="1361" w:type="dxa"/>
            <w:vAlign w:val="center"/>
          </w:tcPr>
          <w:p w14:paraId="1B5C4424" w14:textId="77777777" w:rsidR="00886369" w:rsidRDefault="00000000">
            <w:pPr>
              <w:pStyle w:val="ConsPlusNormal0"/>
              <w:jc w:val="center"/>
            </w:pPr>
            <w:r>
              <w:t>X</w:t>
            </w:r>
          </w:p>
        </w:tc>
      </w:tr>
      <w:tr w:rsidR="00886369" w14:paraId="003B6F2E" w14:textId="77777777">
        <w:tc>
          <w:tcPr>
            <w:tcW w:w="3118" w:type="dxa"/>
            <w:vAlign w:val="center"/>
          </w:tcPr>
          <w:p w14:paraId="7554BBFB" w14:textId="77777777" w:rsidR="00886369" w:rsidRDefault="00000000">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1134" w:type="dxa"/>
            <w:vAlign w:val="center"/>
          </w:tcPr>
          <w:p w14:paraId="4EBC7C0D" w14:textId="77777777" w:rsidR="00886369" w:rsidRDefault="00000000">
            <w:pPr>
              <w:pStyle w:val="ConsPlusNormal0"/>
              <w:jc w:val="center"/>
            </w:pPr>
            <w:r>
              <w:t>31</w:t>
            </w:r>
          </w:p>
        </w:tc>
        <w:tc>
          <w:tcPr>
            <w:tcW w:w="1814" w:type="dxa"/>
            <w:vAlign w:val="center"/>
          </w:tcPr>
          <w:p w14:paraId="2FEFDFE8" w14:textId="77777777" w:rsidR="00886369" w:rsidRDefault="00000000">
            <w:pPr>
              <w:pStyle w:val="ConsPlusNormal0"/>
              <w:jc w:val="center"/>
            </w:pPr>
            <w:r>
              <w:t>X</w:t>
            </w:r>
          </w:p>
        </w:tc>
        <w:tc>
          <w:tcPr>
            <w:tcW w:w="2041" w:type="dxa"/>
            <w:vAlign w:val="center"/>
          </w:tcPr>
          <w:p w14:paraId="206D9150" w14:textId="77777777" w:rsidR="00886369" w:rsidRDefault="00000000">
            <w:pPr>
              <w:pStyle w:val="ConsPlusNormal0"/>
              <w:jc w:val="center"/>
            </w:pPr>
            <w:r>
              <w:t>X</w:t>
            </w:r>
          </w:p>
        </w:tc>
        <w:tc>
          <w:tcPr>
            <w:tcW w:w="1984" w:type="dxa"/>
            <w:vAlign w:val="center"/>
          </w:tcPr>
          <w:p w14:paraId="266C6F39" w14:textId="77777777" w:rsidR="00886369" w:rsidRDefault="00000000">
            <w:pPr>
              <w:pStyle w:val="ConsPlusNormal0"/>
              <w:jc w:val="center"/>
            </w:pPr>
            <w:r>
              <w:t>X</w:t>
            </w:r>
          </w:p>
        </w:tc>
        <w:tc>
          <w:tcPr>
            <w:tcW w:w="1474" w:type="dxa"/>
            <w:vAlign w:val="center"/>
          </w:tcPr>
          <w:p w14:paraId="28F3AA49" w14:textId="77777777" w:rsidR="00886369" w:rsidRDefault="00000000">
            <w:pPr>
              <w:pStyle w:val="ConsPlusNormal0"/>
              <w:jc w:val="center"/>
            </w:pPr>
            <w:r>
              <w:t>X</w:t>
            </w:r>
          </w:p>
        </w:tc>
        <w:tc>
          <w:tcPr>
            <w:tcW w:w="1474" w:type="dxa"/>
            <w:vAlign w:val="center"/>
          </w:tcPr>
          <w:p w14:paraId="26D87E6C" w14:textId="77777777" w:rsidR="00886369" w:rsidRDefault="00000000">
            <w:pPr>
              <w:pStyle w:val="ConsPlusNormal0"/>
              <w:jc w:val="center"/>
            </w:pPr>
            <w:r>
              <w:t>26 375,7</w:t>
            </w:r>
          </w:p>
        </w:tc>
        <w:tc>
          <w:tcPr>
            <w:tcW w:w="1417" w:type="dxa"/>
            <w:vAlign w:val="center"/>
          </w:tcPr>
          <w:p w14:paraId="5A76CF26" w14:textId="77777777" w:rsidR="00886369" w:rsidRDefault="00000000">
            <w:pPr>
              <w:pStyle w:val="ConsPlusNormal0"/>
              <w:jc w:val="center"/>
            </w:pPr>
            <w:r>
              <w:t>X</w:t>
            </w:r>
          </w:p>
        </w:tc>
        <w:tc>
          <w:tcPr>
            <w:tcW w:w="1417" w:type="dxa"/>
            <w:vAlign w:val="center"/>
          </w:tcPr>
          <w:p w14:paraId="1AF5BD73" w14:textId="77777777" w:rsidR="00886369" w:rsidRDefault="00000000">
            <w:pPr>
              <w:pStyle w:val="ConsPlusNormal0"/>
              <w:jc w:val="center"/>
            </w:pPr>
            <w:r>
              <w:t>15 905 572,0</w:t>
            </w:r>
          </w:p>
        </w:tc>
        <w:tc>
          <w:tcPr>
            <w:tcW w:w="1361" w:type="dxa"/>
            <w:vAlign w:val="center"/>
          </w:tcPr>
          <w:p w14:paraId="607193AE" w14:textId="77777777" w:rsidR="00886369" w:rsidRDefault="00000000">
            <w:pPr>
              <w:pStyle w:val="ConsPlusNormal0"/>
              <w:jc w:val="center"/>
            </w:pPr>
            <w:r>
              <w:t>X</w:t>
            </w:r>
          </w:p>
        </w:tc>
      </w:tr>
      <w:tr w:rsidR="00886369" w14:paraId="5D14F93F" w14:textId="77777777">
        <w:tc>
          <w:tcPr>
            <w:tcW w:w="3118" w:type="dxa"/>
            <w:vAlign w:val="center"/>
          </w:tcPr>
          <w:p w14:paraId="0324D995"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37BBE081" w14:textId="77777777" w:rsidR="00886369" w:rsidRDefault="00000000">
            <w:pPr>
              <w:pStyle w:val="ConsPlusNormal0"/>
              <w:jc w:val="center"/>
            </w:pPr>
            <w:bookmarkStart w:id="374" w:name="P9367"/>
            <w:bookmarkEnd w:id="374"/>
            <w:r>
              <w:t>32</w:t>
            </w:r>
          </w:p>
        </w:tc>
        <w:tc>
          <w:tcPr>
            <w:tcW w:w="1814" w:type="dxa"/>
            <w:vAlign w:val="center"/>
          </w:tcPr>
          <w:p w14:paraId="3DA07FA1" w14:textId="77777777" w:rsidR="00886369" w:rsidRDefault="00000000">
            <w:pPr>
              <w:pStyle w:val="ConsPlusNormal0"/>
              <w:jc w:val="center"/>
            </w:pPr>
            <w:r>
              <w:t>вызов</w:t>
            </w:r>
          </w:p>
        </w:tc>
        <w:tc>
          <w:tcPr>
            <w:tcW w:w="2041" w:type="dxa"/>
            <w:vAlign w:val="center"/>
          </w:tcPr>
          <w:p w14:paraId="514D280B" w14:textId="77777777" w:rsidR="00886369" w:rsidRDefault="00000000">
            <w:pPr>
              <w:pStyle w:val="ConsPlusNormal0"/>
              <w:jc w:val="center"/>
            </w:pPr>
            <w:r>
              <w:t>0,261</w:t>
            </w:r>
          </w:p>
        </w:tc>
        <w:tc>
          <w:tcPr>
            <w:tcW w:w="1984" w:type="dxa"/>
            <w:vAlign w:val="center"/>
          </w:tcPr>
          <w:p w14:paraId="1805FEB2" w14:textId="77777777" w:rsidR="00886369" w:rsidRDefault="00000000">
            <w:pPr>
              <w:pStyle w:val="ConsPlusNormal0"/>
              <w:jc w:val="center"/>
            </w:pPr>
            <w:r>
              <w:t>5 839,00</w:t>
            </w:r>
          </w:p>
        </w:tc>
        <w:tc>
          <w:tcPr>
            <w:tcW w:w="1474" w:type="dxa"/>
            <w:vAlign w:val="center"/>
          </w:tcPr>
          <w:p w14:paraId="3908BE31" w14:textId="77777777" w:rsidR="00886369" w:rsidRDefault="00000000">
            <w:pPr>
              <w:pStyle w:val="ConsPlusNormal0"/>
              <w:jc w:val="center"/>
            </w:pPr>
            <w:r>
              <w:t>X</w:t>
            </w:r>
          </w:p>
        </w:tc>
        <w:tc>
          <w:tcPr>
            <w:tcW w:w="1474" w:type="dxa"/>
            <w:vAlign w:val="center"/>
          </w:tcPr>
          <w:p w14:paraId="1F753B3D" w14:textId="77777777" w:rsidR="00886369" w:rsidRDefault="00000000">
            <w:pPr>
              <w:pStyle w:val="ConsPlusNormal0"/>
              <w:jc w:val="center"/>
            </w:pPr>
            <w:r>
              <w:t>1 524,0</w:t>
            </w:r>
          </w:p>
        </w:tc>
        <w:tc>
          <w:tcPr>
            <w:tcW w:w="1417" w:type="dxa"/>
            <w:vAlign w:val="center"/>
          </w:tcPr>
          <w:p w14:paraId="6F6E5A0A" w14:textId="77777777" w:rsidR="00886369" w:rsidRDefault="00000000">
            <w:pPr>
              <w:pStyle w:val="ConsPlusNormal0"/>
              <w:jc w:val="center"/>
            </w:pPr>
            <w:r>
              <w:t>X</w:t>
            </w:r>
          </w:p>
        </w:tc>
        <w:tc>
          <w:tcPr>
            <w:tcW w:w="1417" w:type="dxa"/>
            <w:vAlign w:val="center"/>
          </w:tcPr>
          <w:p w14:paraId="77812B63" w14:textId="77777777" w:rsidR="00886369" w:rsidRDefault="00000000">
            <w:pPr>
              <w:pStyle w:val="ConsPlusNormal0"/>
              <w:jc w:val="center"/>
            </w:pPr>
            <w:r>
              <w:t>919 018,8</w:t>
            </w:r>
          </w:p>
        </w:tc>
        <w:tc>
          <w:tcPr>
            <w:tcW w:w="1361" w:type="dxa"/>
            <w:vAlign w:val="center"/>
          </w:tcPr>
          <w:p w14:paraId="316A7B9D" w14:textId="77777777" w:rsidR="00886369" w:rsidRDefault="00000000">
            <w:pPr>
              <w:pStyle w:val="ConsPlusNormal0"/>
              <w:jc w:val="center"/>
            </w:pPr>
            <w:r>
              <w:t>X</w:t>
            </w:r>
          </w:p>
        </w:tc>
      </w:tr>
      <w:tr w:rsidR="00886369" w14:paraId="75ACF150" w14:textId="77777777">
        <w:tc>
          <w:tcPr>
            <w:tcW w:w="3118" w:type="dxa"/>
            <w:vAlign w:val="center"/>
          </w:tcPr>
          <w:p w14:paraId="08AABD1B"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192578C5" w14:textId="77777777" w:rsidR="00886369" w:rsidRDefault="00000000">
            <w:pPr>
              <w:pStyle w:val="ConsPlusNormal0"/>
              <w:jc w:val="center"/>
            </w:pPr>
            <w:bookmarkStart w:id="375" w:name="P9377"/>
            <w:bookmarkEnd w:id="375"/>
            <w:r>
              <w:t>33</w:t>
            </w:r>
          </w:p>
        </w:tc>
        <w:tc>
          <w:tcPr>
            <w:tcW w:w="1814" w:type="dxa"/>
            <w:vAlign w:val="center"/>
          </w:tcPr>
          <w:p w14:paraId="4D96EDBD" w14:textId="77777777" w:rsidR="00886369" w:rsidRDefault="00000000">
            <w:pPr>
              <w:pStyle w:val="ConsPlusNormal0"/>
              <w:jc w:val="center"/>
            </w:pPr>
            <w:r>
              <w:t>X</w:t>
            </w:r>
          </w:p>
        </w:tc>
        <w:tc>
          <w:tcPr>
            <w:tcW w:w="2041" w:type="dxa"/>
            <w:vAlign w:val="center"/>
          </w:tcPr>
          <w:p w14:paraId="322B5323" w14:textId="77777777" w:rsidR="00886369" w:rsidRDefault="00000000">
            <w:pPr>
              <w:pStyle w:val="ConsPlusNormal0"/>
              <w:jc w:val="center"/>
            </w:pPr>
            <w:r>
              <w:t>X</w:t>
            </w:r>
          </w:p>
        </w:tc>
        <w:tc>
          <w:tcPr>
            <w:tcW w:w="1984" w:type="dxa"/>
            <w:vAlign w:val="center"/>
          </w:tcPr>
          <w:p w14:paraId="432139A2" w14:textId="77777777" w:rsidR="00886369" w:rsidRDefault="00000000">
            <w:pPr>
              <w:pStyle w:val="ConsPlusNormal0"/>
              <w:jc w:val="center"/>
            </w:pPr>
            <w:r>
              <w:t>X</w:t>
            </w:r>
          </w:p>
        </w:tc>
        <w:tc>
          <w:tcPr>
            <w:tcW w:w="1474" w:type="dxa"/>
            <w:vAlign w:val="center"/>
          </w:tcPr>
          <w:p w14:paraId="6CACE679" w14:textId="77777777" w:rsidR="00886369" w:rsidRDefault="00000000">
            <w:pPr>
              <w:pStyle w:val="ConsPlusNormal0"/>
              <w:jc w:val="center"/>
            </w:pPr>
            <w:r>
              <w:t>X</w:t>
            </w:r>
          </w:p>
        </w:tc>
        <w:tc>
          <w:tcPr>
            <w:tcW w:w="1474" w:type="dxa"/>
            <w:vAlign w:val="center"/>
          </w:tcPr>
          <w:p w14:paraId="40129C01" w14:textId="77777777" w:rsidR="00886369" w:rsidRDefault="00000000">
            <w:pPr>
              <w:pStyle w:val="ConsPlusNormal0"/>
              <w:jc w:val="center"/>
            </w:pPr>
            <w:r>
              <w:t>9 954,7</w:t>
            </w:r>
          </w:p>
        </w:tc>
        <w:tc>
          <w:tcPr>
            <w:tcW w:w="1417" w:type="dxa"/>
            <w:vAlign w:val="center"/>
          </w:tcPr>
          <w:p w14:paraId="24F7A982" w14:textId="77777777" w:rsidR="00886369" w:rsidRDefault="00000000">
            <w:pPr>
              <w:pStyle w:val="ConsPlusNormal0"/>
              <w:jc w:val="center"/>
            </w:pPr>
            <w:r>
              <w:t>X</w:t>
            </w:r>
          </w:p>
        </w:tc>
        <w:tc>
          <w:tcPr>
            <w:tcW w:w="1417" w:type="dxa"/>
            <w:vAlign w:val="center"/>
          </w:tcPr>
          <w:p w14:paraId="4C2E9D38" w14:textId="77777777" w:rsidR="00886369" w:rsidRDefault="00000000">
            <w:pPr>
              <w:pStyle w:val="ConsPlusNormal0"/>
              <w:jc w:val="center"/>
            </w:pPr>
            <w:r>
              <w:t>6 003 085,0</w:t>
            </w:r>
          </w:p>
        </w:tc>
        <w:tc>
          <w:tcPr>
            <w:tcW w:w="1361" w:type="dxa"/>
            <w:vAlign w:val="center"/>
          </w:tcPr>
          <w:p w14:paraId="335241A4" w14:textId="77777777" w:rsidR="00886369" w:rsidRDefault="00886369">
            <w:pPr>
              <w:pStyle w:val="ConsPlusNormal0"/>
            </w:pPr>
          </w:p>
        </w:tc>
      </w:tr>
      <w:tr w:rsidR="00886369" w14:paraId="06ED3903" w14:textId="77777777">
        <w:tc>
          <w:tcPr>
            <w:tcW w:w="3118" w:type="dxa"/>
            <w:vAlign w:val="center"/>
          </w:tcPr>
          <w:p w14:paraId="06B287DF" w14:textId="77777777" w:rsidR="00886369" w:rsidRDefault="00000000">
            <w:pPr>
              <w:pStyle w:val="ConsPlusNormal0"/>
              <w:jc w:val="both"/>
            </w:pPr>
            <w:r>
              <w:t>2.1. в амбулаторных условия, в том числе:</w:t>
            </w:r>
          </w:p>
        </w:tc>
        <w:tc>
          <w:tcPr>
            <w:tcW w:w="1134" w:type="dxa"/>
            <w:vAlign w:val="center"/>
          </w:tcPr>
          <w:p w14:paraId="0A132898" w14:textId="77777777" w:rsidR="00886369" w:rsidRDefault="00000000">
            <w:pPr>
              <w:pStyle w:val="ConsPlusNormal0"/>
              <w:jc w:val="center"/>
            </w:pPr>
            <w:bookmarkStart w:id="376" w:name="P9387"/>
            <w:bookmarkEnd w:id="376"/>
            <w:r>
              <w:t>33.1</w:t>
            </w:r>
          </w:p>
        </w:tc>
        <w:tc>
          <w:tcPr>
            <w:tcW w:w="1814" w:type="dxa"/>
            <w:vAlign w:val="center"/>
          </w:tcPr>
          <w:p w14:paraId="1C08F3A3" w14:textId="77777777" w:rsidR="00886369" w:rsidRDefault="00000000">
            <w:pPr>
              <w:pStyle w:val="ConsPlusNormal0"/>
              <w:jc w:val="center"/>
            </w:pPr>
            <w:r>
              <w:t>X</w:t>
            </w:r>
          </w:p>
        </w:tc>
        <w:tc>
          <w:tcPr>
            <w:tcW w:w="2041" w:type="dxa"/>
            <w:vAlign w:val="center"/>
          </w:tcPr>
          <w:p w14:paraId="1E777255" w14:textId="77777777" w:rsidR="00886369" w:rsidRDefault="00000000">
            <w:pPr>
              <w:pStyle w:val="ConsPlusNormal0"/>
              <w:jc w:val="center"/>
            </w:pPr>
            <w:r>
              <w:t>X</w:t>
            </w:r>
          </w:p>
        </w:tc>
        <w:tc>
          <w:tcPr>
            <w:tcW w:w="1984" w:type="dxa"/>
            <w:vAlign w:val="center"/>
          </w:tcPr>
          <w:p w14:paraId="6769F09B" w14:textId="77777777" w:rsidR="00886369" w:rsidRDefault="00000000">
            <w:pPr>
              <w:pStyle w:val="ConsPlusNormal0"/>
              <w:jc w:val="center"/>
            </w:pPr>
            <w:r>
              <w:t>X</w:t>
            </w:r>
          </w:p>
        </w:tc>
        <w:tc>
          <w:tcPr>
            <w:tcW w:w="1474" w:type="dxa"/>
            <w:vAlign w:val="center"/>
          </w:tcPr>
          <w:p w14:paraId="66406052" w14:textId="77777777" w:rsidR="00886369" w:rsidRDefault="00000000">
            <w:pPr>
              <w:pStyle w:val="ConsPlusNormal0"/>
              <w:jc w:val="center"/>
            </w:pPr>
            <w:r>
              <w:t>X</w:t>
            </w:r>
          </w:p>
        </w:tc>
        <w:tc>
          <w:tcPr>
            <w:tcW w:w="1474" w:type="dxa"/>
            <w:vAlign w:val="center"/>
          </w:tcPr>
          <w:p w14:paraId="4EBC06D9" w14:textId="77777777" w:rsidR="00886369" w:rsidRDefault="00000000">
            <w:pPr>
              <w:pStyle w:val="ConsPlusNormal0"/>
              <w:jc w:val="center"/>
            </w:pPr>
            <w:r>
              <w:t>9 954,7</w:t>
            </w:r>
          </w:p>
        </w:tc>
        <w:tc>
          <w:tcPr>
            <w:tcW w:w="1417" w:type="dxa"/>
            <w:vAlign w:val="center"/>
          </w:tcPr>
          <w:p w14:paraId="1E5FA39A" w14:textId="77777777" w:rsidR="00886369" w:rsidRDefault="00000000">
            <w:pPr>
              <w:pStyle w:val="ConsPlusNormal0"/>
              <w:jc w:val="center"/>
            </w:pPr>
            <w:r>
              <w:t>X</w:t>
            </w:r>
          </w:p>
        </w:tc>
        <w:tc>
          <w:tcPr>
            <w:tcW w:w="1417" w:type="dxa"/>
            <w:vAlign w:val="center"/>
          </w:tcPr>
          <w:p w14:paraId="56140C95" w14:textId="77777777" w:rsidR="00886369" w:rsidRDefault="00000000">
            <w:pPr>
              <w:pStyle w:val="ConsPlusNormal0"/>
              <w:jc w:val="center"/>
            </w:pPr>
            <w:r>
              <w:t>6 003 085,0</w:t>
            </w:r>
          </w:p>
        </w:tc>
        <w:tc>
          <w:tcPr>
            <w:tcW w:w="1361" w:type="dxa"/>
            <w:vAlign w:val="center"/>
          </w:tcPr>
          <w:p w14:paraId="5A338E76" w14:textId="77777777" w:rsidR="00886369" w:rsidRDefault="00000000">
            <w:pPr>
              <w:pStyle w:val="ConsPlusNormal0"/>
              <w:jc w:val="center"/>
            </w:pPr>
            <w:r>
              <w:t>X</w:t>
            </w:r>
          </w:p>
        </w:tc>
      </w:tr>
      <w:tr w:rsidR="00886369" w14:paraId="63210201" w14:textId="77777777">
        <w:tc>
          <w:tcPr>
            <w:tcW w:w="3118" w:type="dxa"/>
            <w:vAlign w:val="center"/>
          </w:tcPr>
          <w:p w14:paraId="55B0CA08" w14:textId="77777777" w:rsidR="00886369" w:rsidRDefault="00000000">
            <w:pPr>
              <w:pStyle w:val="ConsPlusNormal0"/>
              <w:jc w:val="both"/>
            </w:pPr>
            <w:r>
              <w:t>2.1.1. посещения в рамках проведения профилактических медицинских осмотров</w:t>
            </w:r>
          </w:p>
        </w:tc>
        <w:tc>
          <w:tcPr>
            <w:tcW w:w="1134" w:type="dxa"/>
            <w:vAlign w:val="center"/>
          </w:tcPr>
          <w:p w14:paraId="7A43799B" w14:textId="77777777" w:rsidR="00886369" w:rsidRDefault="00000000">
            <w:pPr>
              <w:pStyle w:val="ConsPlusNormal0"/>
              <w:jc w:val="center"/>
            </w:pPr>
            <w:bookmarkStart w:id="377" w:name="P9397"/>
            <w:bookmarkEnd w:id="377"/>
            <w:r>
              <w:t>33.1.1</w:t>
            </w:r>
          </w:p>
        </w:tc>
        <w:tc>
          <w:tcPr>
            <w:tcW w:w="1814" w:type="dxa"/>
            <w:vAlign w:val="center"/>
          </w:tcPr>
          <w:p w14:paraId="099D344F" w14:textId="77777777" w:rsidR="00886369" w:rsidRDefault="00000000">
            <w:pPr>
              <w:pStyle w:val="ConsPlusNormal0"/>
              <w:jc w:val="center"/>
            </w:pPr>
            <w:r>
              <w:t>комплексное посещение</w:t>
            </w:r>
          </w:p>
        </w:tc>
        <w:tc>
          <w:tcPr>
            <w:tcW w:w="2041" w:type="dxa"/>
            <w:vAlign w:val="center"/>
          </w:tcPr>
          <w:p w14:paraId="6EEC7E0F" w14:textId="77777777" w:rsidR="00886369" w:rsidRDefault="00000000">
            <w:pPr>
              <w:pStyle w:val="ConsPlusNormal0"/>
              <w:jc w:val="center"/>
            </w:pPr>
            <w:r>
              <w:t>0,260168</w:t>
            </w:r>
          </w:p>
        </w:tc>
        <w:tc>
          <w:tcPr>
            <w:tcW w:w="1984" w:type="dxa"/>
            <w:vAlign w:val="center"/>
          </w:tcPr>
          <w:p w14:paraId="01ACEA9B" w14:textId="77777777" w:rsidR="00886369" w:rsidRDefault="00000000">
            <w:pPr>
              <w:pStyle w:val="ConsPlusNormal0"/>
              <w:jc w:val="center"/>
            </w:pPr>
            <w:r>
              <w:t>2 983,10</w:t>
            </w:r>
          </w:p>
        </w:tc>
        <w:tc>
          <w:tcPr>
            <w:tcW w:w="1474" w:type="dxa"/>
            <w:vAlign w:val="center"/>
          </w:tcPr>
          <w:p w14:paraId="61B0F82D" w14:textId="77777777" w:rsidR="00886369" w:rsidRDefault="00000000">
            <w:pPr>
              <w:pStyle w:val="ConsPlusNormal0"/>
              <w:jc w:val="center"/>
            </w:pPr>
            <w:r>
              <w:t>X</w:t>
            </w:r>
          </w:p>
        </w:tc>
        <w:tc>
          <w:tcPr>
            <w:tcW w:w="1474" w:type="dxa"/>
            <w:vAlign w:val="center"/>
          </w:tcPr>
          <w:p w14:paraId="5D2DB535" w14:textId="77777777" w:rsidR="00886369" w:rsidRDefault="00000000">
            <w:pPr>
              <w:pStyle w:val="ConsPlusNormal0"/>
              <w:jc w:val="center"/>
            </w:pPr>
            <w:r>
              <w:t>776,1</w:t>
            </w:r>
          </w:p>
        </w:tc>
        <w:tc>
          <w:tcPr>
            <w:tcW w:w="1417" w:type="dxa"/>
            <w:vAlign w:val="center"/>
          </w:tcPr>
          <w:p w14:paraId="3D8DA173" w14:textId="77777777" w:rsidR="00886369" w:rsidRDefault="00000000">
            <w:pPr>
              <w:pStyle w:val="ConsPlusNormal0"/>
              <w:jc w:val="center"/>
            </w:pPr>
            <w:r>
              <w:t>X</w:t>
            </w:r>
          </w:p>
        </w:tc>
        <w:tc>
          <w:tcPr>
            <w:tcW w:w="1417" w:type="dxa"/>
            <w:vAlign w:val="center"/>
          </w:tcPr>
          <w:p w14:paraId="7D778187" w14:textId="77777777" w:rsidR="00886369" w:rsidRDefault="00000000">
            <w:pPr>
              <w:pStyle w:val="ConsPlusNormal0"/>
              <w:jc w:val="center"/>
            </w:pPr>
            <w:r>
              <w:t>468 022,9</w:t>
            </w:r>
          </w:p>
        </w:tc>
        <w:tc>
          <w:tcPr>
            <w:tcW w:w="1361" w:type="dxa"/>
            <w:vAlign w:val="center"/>
          </w:tcPr>
          <w:p w14:paraId="6CB1268E" w14:textId="77777777" w:rsidR="00886369" w:rsidRDefault="00000000">
            <w:pPr>
              <w:pStyle w:val="ConsPlusNormal0"/>
              <w:jc w:val="center"/>
            </w:pPr>
            <w:r>
              <w:t>X</w:t>
            </w:r>
          </w:p>
        </w:tc>
      </w:tr>
      <w:tr w:rsidR="00886369" w14:paraId="3F204D17" w14:textId="77777777">
        <w:tc>
          <w:tcPr>
            <w:tcW w:w="3118" w:type="dxa"/>
            <w:vAlign w:val="center"/>
          </w:tcPr>
          <w:p w14:paraId="0456DA47" w14:textId="77777777" w:rsidR="00886369" w:rsidRDefault="00000000">
            <w:pPr>
              <w:pStyle w:val="ConsPlusNormal0"/>
              <w:jc w:val="both"/>
            </w:pPr>
            <w:r>
              <w:t>2.1.2. посещения в рамках проведения диспансеризации, всего, в том числе:</w:t>
            </w:r>
          </w:p>
        </w:tc>
        <w:tc>
          <w:tcPr>
            <w:tcW w:w="1134" w:type="dxa"/>
            <w:vAlign w:val="center"/>
          </w:tcPr>
          <w:p w14:paraId="13007737" w14:textId="77777777" w:rsidR="00886369" w:rsidRDefault="00000000">
            <w:pPr>
              <w:pStyle w:val="ConsPlusNormal0"/>
              <w:jc w:val="center"/>
            </w:pPr>
            <w:bookmarkStart w:id="378" w:name="P9407"/>
            <w:bookmarkEnd w:id="378"/>
            <w:r>
              <w:t>33.1.2</w:t>
            </w:r>
          </w:p>
        </w:tc>
        <w:tc>
          <w:tcPr>
            <w:tcW w:w="1814" w:type="dxa"/>
            <w:vAlign w:val="center"/>
          </w:tcPr>
          <w:p w14:paraId="13EA2CE9" w14:textId="77777777" w:rsidR="00886369" w:rsidRDefault="00000000">
            <w:pPr>
              <w:pStyle w:val="ConsPlusNormal0"/>
              <w:jc w:val="center"/>
            </w:pPr>
            <w:r>
              <w:t>комплексное посещение</w:t>
            </w:r>
          </w:p>
        </w:tc>
        <w:tc>
          <w:tcPr>
            <w:tcW w:w="2041" w:type="dxa"/>
            <w:vAlign w:val="center"/>
          </w:tcPr>
          <w:p w14:paraId="19C99567" w14:textId="77777777" w:rsidR="00886369" w:rsidRDefault="00000000">
            <w:pPr>
              <w:pStyle w:val="ConsPlusNormal0"/>
              <w:jc w:val="center"/>
            </w:pPr>
            <w:r>
              <w:t>0,439948</w:t>
            </w:r>
          </w:p>
        </w:tc>
        <w:tc>
          <w:tcPr>
            <w:tcW w:w="1984" w:type="dxa"/>
            <w:vAlign w:val="center"/>
          </w:tcPr>
          <w:p w14:paraId="65755114" w14:textId="77777777" w:rsidR="00886369" w:rsidRDefault="00000000">
            <w:pPr>
              <w:pStyle w:val="ConsPlusNormal0"/>
              <w:jc w:val="center"/>
            </w:pPr>
            <w:r>
              <w:t>3 568,10</w:t>
            </w:r>
          </w:p>
        </w:tc>
        <w:tc>
          <w:tcPr>
            <w:tcW w:w="1474" w:type="dxa"/>
            <w:vAlign w:val="center"/>
          </w:tcPr>
          <w:p w14:paraId="60B4631A" w14:textId="77777777" w:rsidR="00886369" w:rsidRDefault="00000000">
            <w:pPr>
              <w:pStyle w:val="ConsPlusNormal0"/>
              <w:jc w:val="center"/>
            </w:pPr>
            <w:r>
              <w:t>X</w:t>
            </w:r>
          </w:p>
        </w:tc>
        <w:tc>
          <w:tcPr>
            <w:tcW w:w="1474" w:type="dxa"/>
            <w:vAlign w:val="center"/>
          </w:tcPr>
          <w:p w14:paraId="034AB96F" w14:textId="77777777" w:rsidR="00886369" w:rsidRDefault="00000000">
            <w:pPr>
              <w:pStyle w:val="ConsPlusNormal0"/>
              <w:jc w:val="center"/>
            </w:pPr>
            <w:r>
              <w:t>1 569,8</w:t>
            </w:r>
          </w:p>
        </w:tc>
        <w:tc>
          <w:tcPr>
            <w:tcW w:w="1417" w:type="dxa"/>
            <w:vAlign w:val="center"/>
          </w:tcPr>
          <w:p w14:paraId="64B89AC2" w14:textId="77777777" w:rsidR="00886369" w:rsidRDefault="00000000">
            <w:pPr>
              <w:pStyle w:val="ConsPlusNormal0"/>
              <w:jc w:val="center"/>
            </w:pPr>
            <w:r>
              <w:t>X</w:t>
            </w:r>
          </w:p>
        </w:tc>
        <w:tc>
          <w:tcPr>
            <w:tcW w:w="1417" w:type="dxa"/>
            <w:vAlign w:val="center"/>
          </w:tcPr>
          <w:p w14:paraId="1915F09A" w14:textId="77777777" w:rsidR="00886369" w:rsidRDefault="00000000">
            <w:pPr>
              <w:pStyle w:val="ConsPlusNormal0"/>
              <w:jc w:val="center"/>
            </w:pPr>
            <w:r>
              <w:t>946 637,6</w:t>
            </w:r>
          </w:p>
        </w:tc>
        <w:tc>
          <w:tcPr>
            <w:tcW w:w="1361" w:type="dxa"/>
            <w:vAlign w:val="center"/>
          </w:tcPr>
          <w:p w14:paraId="79BC128B" w14:textId="77777777" w:rsidR="00886369" w:rsidRDefault="00000000">
            <w:pPr>
              <w:pStyle w:val="ConsPlusNormal0"/>
              <w:jc w:val="center"/>
            </w:pPr>
            <w:r>
              <w:t>X</w:t>
            </w:r>
          </w:p>
        </w:tc>
      </w:tr>
      <w:tr w:rsidR="00886369" w14:paraId="7BE4359A" w14:textId="77777777">
        <w:tc>
          <w:tcPr>
            <w:tcW w:w="3118" w:type="dxa"/>
            <w:vAlign w:val="center"/>
          </w:tcPr>
          <w:p w14:paraId="553A4917" w14:textId="77777777" w:rsidR="00886369" w:rsidRDefault="00000000">
            <w:pPr>
              <w:pStyle w:val="ConsPlusNormal0"/>
              <w:jc w:val="both"/>
            </w:pPr>
            <w:r>
              <w:t>2.1.2.1. для проведения углубленной диспансеризации</w:t>
            </w:r>
          </w:p>
        </w:tc>
        <w:tc>
          <w:tcPr>
            <w:tcW w:w="1134" w:type="dxa"/>
            <w:vAlign w:val="center"/>
          </w:tcPr>
          <w:p w14:paraId="3812DA1D" w14:textId="77777777" w:rsidR="00886369" w:rsidRDefault="00000000">
            <w:pPr>
              <w:pStyle w:val="ConsPlusNormal0"/>
              <w:jc w:val="center"/>
            </w:pPr>
            <w:bookmarkStart w:id="379" w:name="P9417"/>
            <w:bookmarkEnd w:id="379"/>
            <w:r>
              <w:t>33.1.2.1</w:t>
            </w:r>
          </w:p>
        </w:tc>
        <w:tc>
          <w:tcPr>
            <w:tcW w:w="1814" w:type="dxa"/>
            <w:vAlign w:val="center"/>
          </w:tcPr>
          <w:p w14:paraId="46464D72" w14:textId="77777777" w:rsidR="00886369" w:rsidRDefault="00000000">
            <w:pPr>
              <w:pStyle w:val="ConsPlusNormal0"/>
              <w:jc w:val="center"/>
            </w:pPr>
            <w:r>
              <w:t>комплексное посещение</w:t>
            </w:r>
          </w:p>
        </w:tc>
        <w:tc>
          <w:tcPr>
            <w:tcW w:w="2041" w:type="dxa"/>
            <w:vAlign w:val="center"/>
          </w:tcPr>
          <w:p w14:paraId="1215F020" w14:textId="77777777" w:rsidR="00886369" w:rsidRDefault="00000000">
            <w:pPr>
              <w:pStyle w:val="ConsPlusNormal0"/>
              <w:jc w:val="center"/>
            </w:pPr>
            <w:r>
              <w:t>0,050758</w:t>
            </w:r>
          </w:p>
        </w:tc>
        <w:tc>
          <w:tcPr>
            <w:tcW w:w="1984" w:type="dxa"/>
            <w:vAlign w:val="center"/>
          </w:tcPr>
          <w:p w14:paraId="6EA9A9B4" w14:textId="77777777" w:rsidR="00886369" w:rsidRDefault="00000000">
            <w:pPr>
              <w:pStyle w:val="ConsPlusNormal0"/>
              <w:jc w:val="center"/>
            </w:pPr>
            <w:r>
              <w:t>2 684,40</w:t>
            </w:r>
          </w:p>
        </w:tc>
        <w:tc>
          <w:tcPr>
            <w:tcW w:w="1474" w:type="dxa"/>
            <w:vAlign w:val="center"/>
          </w:tcPr>
          <w:p w14:paraId="7DE0536D" w14:textId="77777777" w:rsidR="00886369" w:rsidRDefault="00000000">
            <w:pPr>
              <w:pStyle w:val="ConsPlusNormal0"/>
              <w:jc w:val="center"/>
            </w:pPr>
            <w:r>
              <w:t>X</w:t>
            </w:r>
          </w:p>
        </w:tc>
        <w:tc>
          <w:tcPr>
            <w:tcW w:w="1474" w:type="dxa"/>
            <w:vAlign w:val="center"/>
          </w:tcPr>
          <w:p w14:paraId="21ED7250" w14:textId="77777777" w:rsidR="00886369" w:rsidRDefault="00000000">
            <w:pPr>
              <w:pStyle w:val="ConsPlusNormal0"/>
              <w:jc w:val="center"/>
            </w:pPr>
            <w:r>
              <w:t>136,3</w:t>
            </w:r>
          </w:p>
        </w:tc>
        <w:tc>
          <w:tcPr>
            <w:tcW w:w="1417" w:type="dxa"/>
            <w:vAlign w:val="center"/>
          </w:tcPr>
          <w:p w14:paraId="2D472854" w14:textId="77777777" w:rsidR="00886369" w:rsidRDefault="00000000">
            <w:pPr>
              <w:pStyle w:val="ConsPlusNormal0"/>
              <w:jc w:val="center"/>
            </w:pPr>
            <w:r>
              <w:t>X</w:t>
            </w:r>
          </w:p>
        </w:tc>
        <w:tc>
          <w:tcPr>
            <w:tcW w:w="1417" w:type="dxa"/>
            <w:vAlign w:val="center"/>
          </w:tcPr>
          <w:p w14:paraId="1DE2DA03" w14:textId="77777777" w:rsidR="00886369" w:rsidRDefault="00000000">
            <w:pPr>
              <w:pStyle w:val="ConsPlusNormal0"/>
              <w:jc w:val="center"/>
            </w:pPr>
            <w:r>
              <w:t>82 166,9</w:t>
            </w:r>
          </w:p>
        </w:tc>
        <w:tc>
          <w:tcPr>
            <w:tcW w:w="1361" w:type="dxa"/>
            <w:vAlign w:val="center"/>
          </w:tcPr>
          <w:p w14:paraId="22D2611C" w14:textId="77777777" w:rsidR="00886369" w:rsidRDefault="00000000">
            <w:pPr>
              <w:pStyle w:val="ConsPlusNormal0"/>
              <w:jc w:val="center"/>
            </w:pPr>
            <w:r>
              <w:t>X</w:t>
            </w:r>
          </w:p>
        </w:tc>
      </w:tr>
      <w:tr w:rsidR="00886369" w14:paraId="527916E2" w14:textId="77777777">
        <w:tc>
          <w:tcPr>
            <w:tcW w:w="3118" w:type="dxa"/>
            <w:vAlign w:val="center"/>
          </w:tcPr>
          <w:p w14:paraId="7CE94B41"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1CF8F5A0" w14:textId="77777777" w:rsidR="00886369" w:rsidRDefault="00000000">
            <w:pPr>
              <w:pStyle w:val="ConsPlusNormal0"/>
              <w:jc w:val="center"/>
            </w:pPr>
            <w:bookmarkStart w:id="380" w:name="P9427"/>
            <w:bookmarkEnd w:id="380"/>
            <w:r>
              <w:t>33.1.3</w:t>
            </w:r>
          </w:p>
        </w:tc>
        <w:tc>
          <w:tcPr>
            <w:tcW w:w="1814" w:type="dxa"/>
            <w:vAlign w:val="center"/>
          </w:tcPr>
          <w:p w14:paraId="15F3BC17" w14:textId="77777777" w:rsidR="00886369" w:rsidRDefault="00000000">
            <w:pPr>
              <w:pStyle w:val="ConsPlusNormal0"/>
              <w:jc w:val="center"/>
            </w:pPr>
            <w:r>
              <w:t>комплексное посещение</w:t>
            </w:r>
          </w:p>
        </w:tc>
        <w:tc>
          <w:tcPr>
            <w:tcW w:w="2041" w:type="dxa"/>
            <w:vAlign w:val="center"/>
          </w:tcPr>
          <w:p w14:paraId="42838457" w14:textId="77777777" w:rsidR="00886369" w:rsidRDefault="00000000">
            <w:pPr>
              <w:pStyle w:val="ConsPlusNormal0"/>
              <w:jc w:val="center"/>
            </w:pPr>
            <w:r>
              <w:t>0,170688</w:t>
            </w:r>
          </w:p>
        </w:tc>
        <w:tc>
          <w:tcPr>
            <w:tcW w:w="1984" w:type="dxa"/>
            <w:vAlign w:val="center"/>
          </w:tcPr>
          <w:p w14:paraId="4A78CA1B" w14:textId="77777777" w:rsidR="00886369" w:rsidRDefault="00000000">
            <w:pPr>
              <w:pStyle w:val="ConsPlusNormal0"/>
              <w:jc w:val="center"/>
            </w:pPr>
            <w:r>
              <w:t>2 210,10</w:t>
            </w:r>
          </w:p>
        </w:tc>
        <w:tc>
          <w:tcPr>
            <w:tcW w:w="1474" w:type="dxa"/>
            <w:vAlign w:val="center"/>
          </w:tcPr>
          <w:p w14:paraId="16EE591C" w14:textId="77777777" w:rsidR="00886369" w:rsidRDefault="00000000">
            <w:pPr>
              <w:pStyle w:val="ConsPlusNormal0"/>
              <w:jc w:val="center"/>
            </w:pPr>
            <w:r>
              <w:t>X</w:t>
            </w:r>
          </w:p>
        </w:tc>
        <w:tc>
          <w:tcPr>
            <w:tcW w:w="1474" w:type="dxa"/>
            <w:vAlign w:val="center"/>
          </w:tcPr>
          <w:p w14:paraId="50DD3ED8" w14:textId="77777777" w:rsidR="00886369" w:rsidRDefault="00000000">
            <w:pPr>
              <w:pStyle w:val="ConsPlusNormal0"/>
              <w:jc w:val="center"/>
            </w:pPr>
            <w:r>
              <w:t>377,2</w:t>
            </w:r>
          </w:p>
        </w:tc>
        <w:tc>
          <w:tcPr>
            <w:tcW w:w="1417" w:type="dxa"/>
            <w:vAlign w:val="center"/>
          </w:tcPr>
          <w:p w14:paraId="52C0BCBC" w14:textId="77777777" w:rsidR="00886369" w:rsidRDefault="00000000">
            <w:pPr>
              <w:pStyle w:val="ConsPlusNormal0"/>
              <w:jc w:val="center"/>
            </w:pPr>
            <w:r>
              <w:t>X</w:t>
            </w:r>
          </w:p>
        </w:tc>
        <w:tc>
          <w:tcPr>
            <w:tcW w:w="1417" w:type="dxa"/>
            <w:vAlign w:val="center"/>
          </w:tcPr>
          <w:p w14:paraId="47155116" w14:textId="77777777" w:rsidR="00886369" w:rsidRDefault="00000000">
            <w:pPr>
              <w:pStyle w:val="ConsPlusNormal0"/>
              <w:jc w:val="center"/>
            </w:pPr>
            <w:r>
              <w:t>227 489,0</w:t>
            </w:r>
          </w:p>
        </w:tc>
        <w:tc>
          <w:tcPr>
            <w:tcW w:w="1361" w:type="dxa"/>
            <w:vAlign w:val="center"/>
          </w:tcPr>
          <w:p w14:paraId="17D49C33" w14:textId="77777777" w:rsidR="00886369" w:rsidRDefault="00000000">
            <w:pPr>
              <w:pStyle w:val="ConsPlusNormal0"/>
              <w:jc w:val="center"/>
            </w:pPr>
            <w:r>
              <w:t>X</w:t>
            </w:r>
          </w:p>
        </w:tc>
      </w:tr>
      <w:tr w:rsidR="00886369" w14:paraId="7243EEBE" w14:textId="77777777">
        <w:tc>
          <w:tcPr>
            <w:tcW w:w="3118" w:type="dxa"/>
            <w:vAlign w:val="center"/>
          </w:tcPr>
          <w:p w14:paraId="0A6FCB73" w14:textId="77777777" w:rsidR="00886369" w:rsidRDefault="00000000">
            <w:pPr>
              <w:pStyle w:val="ConsPlusNormal0"/>
              <w:ind w:firstLine="283"/>
              <w:jc w:val="both"/>
            </w:pPr>
            <w:r>
              <w:t>женщины</w:t>
            </w:r>
          </w:p>
        </w:tc>
        <w:tc>
          <w:tcPr>
            <w:tcW w:w="1134" w:type="dxa"/>
            <w:vAlign w:val="center"/>
          </w:tcPr>
          <w:p w14:paraId="7DDCAB1A" w14:textId="77777777" w:rsidR="00886369" w:rsidRDefault="00000000">
            <w:pPr>
              <w:pStyle w:val="ConsPlusNormal0"/>
              <w:jc w:val="center"/>
            </w:pPr>
            <w:bookmarkStart w:id="381" w:name="P9437"/>
            <w:bookmarkEnd w:id="381"/>
            <w:r>
              <w:t>33.1.3.1</w:t>
            </w:r>
          </w:p>
        </w:tc>
        <w:tc>
          <w:tcPr>
            <w:tcW w:w="1814" w:type="dxa"/>
            <w:vAlign w:val="center"/>
          </w:tcPr>
          <w:p w14:paraId="159D0AB8" w14:textId="77777777" w:rsidR="00886369" w:rsidRDefault="00000000">
            <w:pPr>
              <w:pStyle w:val="ConsPlusNormal0"/>
              <w:jc w:val="center"/>
            </w:pPr>
            <w:r>
              <w:t>комплексное посещение</w:t>
            </w:r>
          </w:p>
        </w:tc>
        <w:tc>
          <w:tcPr>
            <w:tcW w:w="2041" w:type="dxa"/>
            <w:vAlign w:val="center"/>
          </w:tcPr>
          <w:p w14:paraId="44B0FB80" w14:textId="77777777" w:rsidR="00886369" w:rsidRDefault="00000000">
            <w:pPr>
              <w:pStyle w:val="ConsPlusNormal0"/>
              <w:jc w:val="center"/>
            </w:pPr>
            <w:r>
              <w:t>0,087373</w:t>
            </w:r>
          </w:p>
        </w:tc>
        <w:tc>
          <w:tcPr>
            <w:tcW w:w="1984" w:type="dxa"/>
            <w:vAlign w:val="center"/>
          </w:tcPr>
          <w:p w14:paraId="54AD425A" w14:textId="77777777" w:rsidR="00886369" w:rsidRDefault="00000000">
            <w:pPr>
              <w:pStyle w:val="ConsPlusNormal0"/>
              <w:jc w:val="center"/>
            </w:pPr>
            <w:r>
              <w:t>3 490,10</w:t>
            </w:r>
          </w:p>
        </w:tc>
        <w:tc>
          <w:tcPr>
            <w:tcW w:w="1474" w:type="dxa"/>
            <w:vAlign w:val="center"/>
          </w:tcPr>
          <w:p w14:paraId="15D76345" w14:textId="77777777" w:rsidR="00886369" w:rsidRDefault="00000000">
            <w:pPr>
              <w:pStyle w:val="ConsPlusNormal0"/>
              <w:jc w:val="center"/>
            </w:pPr>
            <w:r>
              <w:t>X</w:t>
            </w:r>
          </w:p>
        </w:tc>
        <w:tc>
          <w:tcPr>
            <w:tcW w:w="1474" w:type="dxa"/>
            <w:vAlign w:val="center"/>
          </w:tcPr>
          <w:p w14:paraId="0308091D" w14:textId="77777777" w:rsidR="00886369" w:rsidRDefault="00000000">
            <w:pPr>
              <w:pStyle w:val="ConsPlusNormal0"/>
              <w:jc w:val="center"/>
            </w:pPr>
            <w:r>
              <w:t>304,9</w:t>
            </w:r>
          </w:p>
        </w:tc>
        <w:tc>
          <w:tcPr>
            <w:tcW w:w="1417" w:type="dxa"/>
            <w:vAlign w:val="center"/>
          </w:tcPr>
          <w:p w14:paraId="6652561B" w14:textId="77777777" w:rsidR="00886369" w:rsidRDefault="00000000">
            <w:pPr>
              <w:pStyle w:val="ConsPlusNormal0"/>
              <w:jc w:val="center"/>
            </w:pPr>
            <w:r>
              <w:t>X</w:t>
            </w:r>
          </w:p>
        </w:tc>
        <w:tc>
          <w:tcPr>
            <w:tcW w:w="1417" w:type="dxa"/>
            <w:vAlign w:val="center"/>
          </w:tcPr>
          <w:p w14:paraId="7FBE28F7" w14:textId="77777777" w:rsidR="00886369" w:rsidRDefault="00000000">
            <w:pPr>
              <w:pStyle w:val="ConsPlusNormal0"/>
              <w:jc w:val="center"/>
            </w:pPr>
            <w:r>
              <w:t>183 891,0</w:t>
            </w:r>
          </w:p>
        </w:tc>
        <w:tc>
          <w:tcPr>
            <w:tcW w:w="1361" w:type="dxa"/>
            <w:vAlign w:val="center"/>
          </w:tcPr>
          <w:p w14:paraId="3D3696CC" w14:textId="77777777" w:rsidR="00886369" w:rsidRDefault="00000000">
            <w:pPr>
              <w:pStyle w:val="ConsPlusNormal0"/>
              <w:jc w:val="center"/>
            </w:pPr>
            <w:r>
              <w:t>X</w:t>
            </w:r>
          </w:p>
        </w:tc>
      </w:tr>
      <w:tr w:rsidR="00886369" w14:paraId="4B1B69CD" w14:textId="77777777">
        <w:tc>
          <w:tcPr>
            <w:tcW w:w="3118" w:type="dxa"/>
            <w:vAlign w:val="center"/>
          </w:tcPr>
          <w:p w14:paraId="332AD8AC" w14:textId="77777777" w:rsidR="00886369" w:rsidRDefault="00000000">
            <w:pPr>
              <w:pStyle w:val="ConsPlusNormal0"/>
              <w:ind w:firstLine="283"/>
              <w:jc w:val="both"/>
            </w:pPr>
            <w:r>
              <w:t>мужчины</w:t>
            </w:r>
          </w:p>
        </w:tc>
        <w:tc>
          <w:tcPr>
            <w:tcW w:w="1134" w:type="dxa"/>
            <w:vAlign w:val="center"/>
          </w:tcPr>
          <w:p w14:paraId="0DC71CD3" w14:textId="77777777" w:rsidR="00886369" w:rsidRDefault="00000000">
            <w:pPr>
              <w:pStyle w:val="ConsPlusNormal0"/>
              <w:jc w:val="center"/>
            </w:pPr>
            <w:bookmarkStart w:id="382" w:name="P9447"/>
            <w:bookmarkEnd w:id="382"/>
            <w:r>
              <w:t>33.1.3.2</w:t>
            </w:r>
          </w:p>
        </w:tc>
        <w:tc>
          <w:tcPr>
            <w:tcW w:w="1814" w:type="dxa"/>
            <w:vAlign w:val="center"/>
          </w:tcPr>
          <w:p w14:paraId="2AA97211" w14:textId="77777777" w:rsidR="00886369" w:rsidRDefault="00000000">
            <w:pPr>
              <w:pStyle w:val="ConsPlusNormal0"/>
              <w:jc w:val="center"/>
            </w:pPr>
            <w:r>
              <w:t>комплексное посещение</w:t>
            </w:r>
          </w:p>
        </w:tc>
        <w:tc>
          <w:tcPr>
            <w:tcW w:w="2041" w:type="dxa"/>
            <w:vAlign w:val="center"/>
          </w:tcPr>
          <w:p w14:paraId="4189BE7B" w14:textId="77777777" w:rsidR="00886369" w:rsidRDefault="00000000">
            <w:pPr>
              <w:pStyle w:val="ConsPlusNormal0"/>
              <w:jc w:val="center"/>
            </w:pPr>
            <w:r>
              <w:t>0,083314</w:t>
            </w:r>
          </w:p>
        </w:tc>
        <w:tc>
          <w:tcPr>
            <w:tcW w:w="1984" w:type="dxa"/>
            <w:vAlign w:val="center"/>
          </w:tcPr>
          <w:p w14:paraId="5C5D5963" w14:textId="77777777" w:rsidR="00886369" w:rsidRDefault="00000000">
            <w:pPr>
              <w:pStyle w:val="ConsPlusNormal0"/>
              <w:jc w:val="center"/>
            </w:pPr>
            <w:r>
              <w:t>867,80</w:t>
            </w:r>
          </w:p>
        </w:tc>
        <w:tc>
          <w:tcPr>
            <w:tcW w:w="1474" w:type="dxa"/>
            <w:vAlign w:val="center"/>
          </w:tcPr>
          <w:p w14:paraId="043B099A" w14:textId="77777777" w:rsidR="00886369" w:rsidRDefault="00000000">
            <w:pPr>
              <w:pStyle w:val="ConsPlusNormal0"/>
              <w:jc w:val="center"/>
            </w:pPr>
            <w:r>
              <w:t>X</w:t>
            </w:r>
          </w:p>
        </w:tc>
        <w:tc>
          <w:tcPr>
            <w:tcW w:w="1474" w:type="dxa"/>
            <w:vAlign w:val="center"/>
          </w:tcPr>
          <w:p w14:paraId="67EC1C3B" w14:textId="77777777" w:rsidR="00886369" w:rsidRDefault="00000000">
            <w:pPr>
              <w:pStyle w:val="ConsPlusNormal0"/>
              <w:jc w:val="center"/>
            </w:pPr>
            <w:r>
              <w:t>72,3</w:t>
            </w:r>
          </w:p>
        </w:tc>
        <w:tc>
          <w:tcPr>
            <w:tcW w:w="1417" w:type="dxa"/>
            <w:vAlign w:val="center"/>
          </w:tcPr>
          <w:p w14:paraId="6803E19E" w14:textId="77777777" w:rsidR="00886369" w:rsidRDefault="00000000">
            <w:pPr>
              <w:pStyle w:val="ConsPlusNormal0"/>
              <w:jc w:val="center"/>
            </w:pPr>
            <w:r>
              <w:t>X</w:t>
            </w:r>
          </w:p>
        </w:tc>
        <w:tc>
          <w:tcPr>
            <w:tcW w:w="1417" w:type="dxa"/>
            <w:vAlign w:val="center"/>
          </w:tcPr>
          <w:p w14:paraId="77F35099" w14:textId="77777777" w:rsidR="00886369" w:rsidRDefault="00000000">
            <w:pPr>
              <w:pStyle w:val="ConsPlusNormal0"/>
              <w:jc w:val="center"/>
            </w:pPr>
            <w:r>
              <w:t>43 599,7</w:t>
            </w:r>
          </w:p>
        </w:tc>
        <w:tc>
          <w:tcPr>
            <w:tcW w:w="1361" w:type="dxa"/>
            <w:vAlign w:val="center"/>
          </w:tcPr>
          <w:p w14:paraId="4C67F47E" w14:textId="77777777" w:rsidR="00886369" w:rsidRDefault="00000000">
            <w:pPr>
              <w:pStyle w:val="ConsPlusNormal0"/>
              <w:jc w:val="center"/>
            </w:pPr>
            <w:r>
              <w:t>X</w:t>
            </w:r>
          </w:p>
        </w:tc>
      </w:tr>
      <w:tr w:rsidR="00886369" w14:paraId="52343B5A" w14:textId="77777777">
        <w:tc>
          <w:tcPr>
            <w:tcW w:w="3118" w:type="dxa"/>
            <w:vAlign w:val="center"/>
          </w:tcPr>
          <w:p w14:paraId="75B6CA1E" w14:textId="77777777" w:rsidR="00886369" w:rsidRDefault="00000000">
            <w:pPr>
              <w:pStyle w:val="ConsPlusNormal0"/>
              <w:jc w:val="both"/>
            </w:pPr>
            <w:r>
              <w:t>2.1.4. посещения с иными целями</w:t>
            </w:r>
          </w:p>
        </w:tc>
        <w:tc>
          <w:tcPr>
            <w:tcW w:w="1134" w:type="dxa"/>
            <w:vAlign w:val="center"/>
          </w:tcPr>
          <w:p w14:paraId="0074C947" w14:textId="77777777" w:rsidR="00886369" w:rsidRDefault="00000000">
            <w:pPr>
              <w:pStyle w:val="ConsPlusNormal0"/>
              <w:jc w:val="center"/>
            </w:pPr>
            <w:bookmarkStart w:id="383" w:name="P9457"/>
            <w:bookmarkEnd w:id="383"/>
            <w:r>
              <w:t>33.1.4</w:t>
            </w:r>
          </w:p>
        </w:tc>
        <w:tc>
          <w:tcPr>
            <w:tcW w:w="1814" w:type="dxa"/>
            <w:vAlign w:val="center"/>
          </w:tcPr>
          <w:p w14:paraId="1B5A5D52" w14:textId="77777777" w:rsidR="00886369" w:rsidRDefault="00000000">
            <w:pPr>
              <w:pStyle w:val="ConsPlusNormal0"/>
              <w:jc w:val="center"/>
            </w:pPr>
            <w:r>
              <w:t>посещения</w:t>
            </w:r>
          </w:p>
        </w:tc>
        <w:tc>
          <w:tcPr>
            <w:tcW w:w="2041" w:type="dxa"/>
            <w:vAlign w:val="center"/>
          </w:tcPr>
          <w:p w14:paraId="74BAD2ED" w14:textId="77777777" w:rsidR="00886369" w:rsidRDefault="00000000">
            <w:pPr>
              <w:pStyle w:val="ConsPlusNormal0"/>
              <w:jc w:val="center"/>
            </w:pPr>
            <w:r>
              <w:t>2,618238</w:t>
            </w:r>
          </w:p>
        </w:tc>
        <w:tc>
          <w:tcPr>
            <w:tcW w:w="1984" w:type="dxa"/>
            <w:vAlign w:val="center"/>
          </w:tcPr>
          <w:p w14:paraId="3E3AC605" w14:textId="77777777" w:rsidR="00886369" w:rsidRDefault="00000000">
            <w:pPr>
              <w:pStyle w:val="ConsPlusNormal0"/>
              <w:jc w:val="center"/>
            </w:pPr>
            <w:r>
              <w:t>502,90</w:t>
            </w:r>
          </w:p>
        </w:tc>
        <w:tc>
          <w:tcPr>
            <w:tcW w:w="1474" w:type="dxa"/>
            <w:vAlign w:val="center"/>
          </w:tcPr>
          <w:p w14:paraId="6FCB900B" w14:textId="77777777" w:rsidR="00886369" w:rsidRDefault="00000000">
            <w:pPr>
              <w:pStyle w:val="ConsPlusNormal0"/>
              <w:jc w:val="center"/>
            </w:pPr>
            <w:r>
              <w:t>X</w:t>
            </w:r>
          </w:p>
        </w:tc>
        <w:tc>
          <w:tcPr>
            <w:tcW w:w="1474" w:type="dxa"/>
            <w:vAlign w:val="center"/>
          </w:tcPr>
          <w:p w14:paraId="6F61FB37" w14:textId="77777777" w:rsidR="00886369" w:rsidRDefault="00000000">
            <w:pPr>
              <w:pStyle w:val="ConsPlusNormal0"/>
              <w:jc w:val="center"/>
            </w:pPr>
            <w:r>
              <w:t>1 316,7</w:t>
            </w:r>
          </w:p>
        </w:tc>
        <w:tc>
          <w:tcPr>
            <w:tcW w:w="1417" w:type="dxa"/>
            <w:vAlign w:val="center"/>
          </w:tcPr>
          <w:p w14:paraId="1CEF6BB0" w14:textId="77777777" w:rsidR="00886369" w:rsidRDefault="00000000">
            <w:pPr>
              <w:pStyle w:val="ConsPlusNormal0"/>
              <w:jc w:val="center"/>
            </w:pPr>
            <w:r>
              <w:t>X</w:t>
            </w:r>
          </w:p>
        </w:tc>
        <w:tc>
          <w:tcPr>
            <w:tcW w:w="1417" w:type="dxa"/>
            <w:vAlign w:val="center"/>
          </w:tcPr>
          <w:p w14:paraId="2802F869" w14:textId="77777777" w:rsidR="00886369" w:rsidRDefault="00000000">
            <w:pPr>
              <w:pStyle w:val="ConsPlusNormal0"/>
              <w:jc w:val="center"/>
            </w:pPr>
            <w:r>
              <w:t>794 028,6</w:t>
            </w:r>
          </w:p>
        </w:tc>
        <w:tc>
          <w:tcPr>
            <w:tcW w:w="1361" w:type="dxa"/>
            <w:vAlign w:val="center"/>
          </w:tcPr>
          <w:p w14:paraId="150093D6" w14:textId="77777777" w:rsidR="00886369" w:rsidRDefault="00000000">
            <w:pPr>
              <w:pStyle w:val="ConsPlusNormal0"/>
              <w:jc w:val="center"/>
            </w:pPr>
            <w:r>
              <w:t>X</w:t>
            </w:r>
          </w:p>
        </w:tc>
      </w:tr>
      <w:tr w:rsidR="00886369" w14:paraId="696DE360" w14:textId="77777777">
        <w:tc>
          <w:tcPr>
            <w:tcW w:w="3118" w:type="dxa"/>
            <w:vAlign w:val="center"/>
          </w:tcPr>
          <w:p w14:paraId="38D5D7E4" w14:textId="77777777" w:rsidR="00886369" w:rsidRDefault="00000000">
            <w:pPr>
              <w:pStyle w:val="ConsPlusNormal0"/>
              <w:jc w:val="both"/>
            </w:pPr>
            <w:r>
              <w:t>2.1.5. посещения по неотложной форме</w:t>
            </w:r>
          </w:p>
        </w:tc>
        <w:tc>
          <w:tcPr>
            <w:tcW w:w="1134" w:type="dxa"/>
            <w:vAlign w:val="center"/>
          </w:tcPr>
          <w:p w14:paraId="7EC82AC1" w14:textId="77777777" w:rsidR="00886369" w:rsidRDefault="00000000">
            <w:pPr>
              <w:pStyle w:val="ConsPlusNormal0"/>
              <w:jc w:val="center"/>
            </w:pPr>
            <w:bookmarkStart w:id="384" w:name="P9467"/>
            <w:bookmarkEnd w:id="384"/>
            <w:r>
              <w:t>33.1.5</w:t>
            </w:r>
          </w:p>
        </w:tc>
        <w:tc>
          <w:tcPr>
            <w:tcW w:w="1814" w:type="dxa"/>
            <w:vAlign w:val="center"/>
          </w:tcPr>
          <w:p w14:paraId="601D21A7" w14:textId="77777777" w:rsidR="00886369" w:rsidRDefault="00000000">
            <w:pPr>
              <w:pStyle w:val="ConsPlusNormal0"/>
              <w:jc w:val="center"/>
            </w:pPr>
            <w:r>
              <w:t>посещение</w:t>
            </w:r>
          </w:p>
        </w:tc>
        <w:tc>
          <w:tcPr>
            <w:tcW w:w="2041" w:type="dxa"/>
            <w:vAlign w:val="center"/>
          </w:tcPr>
          <w:p w14:paraId="58A0E11A" w14:textId="77777777" w:rsidR="00886369" w:rsidRDefault="00000000">
            <w:pPr>
              <w:pStyle w:val="ConsPlusNormal0"/>
              <w:jc w:val="center"/>
            </w:pPr>
            <w:r>
              <w:t>0,54</w:t>
            </w:r>
          </w:p>
        </w:tc>
        <w:tc>
          <w:tcPr>
            <w:tcW w:w="1984" w:type="dxa"/>
            <w:vAlign w:val="center"/>
          </w:tcPr>
          <w:p w14:paraId="2EE88FB1" w14:textId="77777777" w:rsidR="00886369" w:rsidRDefault="00000000">
            <w:pPr>
              <w:pStyle w:val="ConsPlusNormal0"/>
              <w:jc w:val="center"/>
            </w:pPr>
            <w:r>
              <w:t>1 200,40</w:t>
            </w:r>
          </w:p>
        </w:tc>
        <w:tc>
          <w:tcPr>
            <w:tcW w:w="1474" w:type="dxa"/>
            <w:vAlign w:val="center"/>
          </w:tcPr>
          <w:p w14:paraId="2ADD4CB3" w14:textId="77777777" w:rsidR="00886369" w:rsidRDefault="00000000">
            <w:pPr>
              <w:pStyle w:val="ConsPlusNormal0"/>
              <w:jc w:val="center"/>
            </w:pPr>
            <w:r>
              <w:t>X</w:t>
            </w:r>
          </w:p>
        </w:tc>
        <w:tc>
          <w:tcPr>
            <w:tcW w:w="1474" w:type="dxa"/>
            <w:vAlign w:val="center"/>
          </w:tcPr>
          <w:p w14:paraId="06D428E0" w14:textId="77777777" w:rsidR="00886369" w:rsidRDefault="00000000">
            <w:pPr>
              <w:pStyle w:val="ConsPlusNormal0"/>
              <w:jc w:val="center"/>
            </w:pPr>
            <w:r>
              <w:t>648,2</w:t>
            </w:r>
          </w:p>
        </w:tc>
        <w:tc>
          <w:tcPr>
            <w:tcW w:w="1417" w:type="dxa"/>
            <w:vAlign w:val="center"/>
          </w:tcPr>
          <w:p w14:paraId="1430D58C" w14:textId="77777777" w:rsidR="00886369" w:rsidRDefault="00000000">
            <w:pPr>
              <w:pStyle w:val="ConsPlusNormal0"/>
              <w:jc w:val="center"/>
            </w:pPr>
            <w:r>
              <w:t>X</w:t>
            </w:r>
          </w:p>
        </w:tc>
        <w:tc>
          <w:tcPr>
            <w:tcW w:w="1417" w:type="dxa"/>
            <w:vAlign w:val="center"/>
          </w:tcPr>
          <w:p w14:paraId="307D09DE" w14:textId="77777777" w:rsidR="00886369" w:rsidRDefault="00000000">
            <w:pPr>
              <w:pStyle w:val="ConsPlusNormal0"/>
              <w:jc w:val="center"/>
            </w:pPr>
            <w:r>
              <w:t>390 899,5</w:t>
            </w:r>
          </w:p>
        </w:tc>
        <w:tc>
          <w:tcPr>
            <w:tcW w:w="1361" w:type="dxa"/>
            <w:vAlign w:val="center"/>
          </w:tcPr>
          <w:p w14:paraId="47F0515B" w14:textId="77777777" w:rsidR="00886369" w:rsidRDefault="00000000">
            <w:pPr>
              <w:pStyle w:val="ConsPlusNormal0"/>
              <w:jc w:val="center"/>
            </w:pPr>
            <w:r>
              <w:t>X</w:t>
            </w:r>
          </w:p>
        </w:tc>
      </w:tr>
      <w:tr w:rsidR="00886369" w14:paraId="0BC20B45" w14:textId="77777777">
        <w:tc>
          <w:tcPr>
            <w:tcW w:w="3118" w:type="dxa"/>
            <w:vAlign w:val="center"/>
          </w:tcPr>
          <w:p w14:paraId="37B8D97B"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497C03F9" w14:textId="77777777" w:rsidR="00886369" w:rsidRDefault="00000000">
            <w:pPr>
              <w:pStyle w:val="ConsPlusNormal0"/>
              <w:jc w:val="center"/>
            </w:pPr>
            <w:bookmarkStart w:id="385" w:name="P9477"/>
            <w:bookmarkEnd w:id="385"/>
            <w:r>
              <w:t>33.1.6</w:t>
            </w:r>
          </w:p>
        </w:tc>
        <w:tc>
          <w:tcPr>
            <w:tcW w:w="1814" w:type="dxa"/>
            <w:vAlign w:val="center"/>
          </w:tcPr>
          <w:p w14:paraId="35B13B74" w14:textId="77777777" w:rsidR="00886369" w:rsidRDefault="00000000">
            <w:pPr>
              <w:pStyle w:val="ConsPlusNormal0"/>
              <w:jc w:val="center"/>
            </w:pPr>
            <w:r>
              <w:t>обращение</w:t>
            </w:r>
          </w:p>
        </w:tc>
        <w:tc>
          <w:tcPr>
            <w:tcW w:w="2041" w:type="dxa"/>
            <w:vAlign w:val="center"/>
          </w:tcPr>
          <w:p w14:paraId="6B429C5E" w14:textId="77777777" w:rsidR="00886369" w:rsidRDefault="00000000">
            <w:pPr>
              <w:pStyle w:val="ConsPlusNormal0"/>
              <w:jc w:val="center"/>
            </w:pPr>
            <w:r>
              <w:t>1,335969</w:t>
            </w:r>
          </w:p>
        </w:tc>
        <w:tc>
          <w:tcPr>
            <w:tcW w:w="1984" w:type="dxa"/>
            <w:vAlign w:val="center"/>
          </w:tcPr>
          <w:p w14:paraId="7575AA12" w14:textId="77777777" w:rsidR="00886369" w:rsidRDefault="00000000">
            <w:pPr>
              <w:pStyle w:val="ConsPlusNormal0"/>
              <w:jc w:val="center"/>
            </w:pPr>
            <w:r>
              <w:t>2 358,90</w:t>
            </w:r>
          </w:p>
        </w:tc>
        <w:tc>
          <w:tcPr>
            <w:tcW w:w="1474" w:type="dxa"/>
            <w:vAlign w:val="center"/>
          </w:tcPr>
          <w:p w14:paraId="3E0A7258" w14:textId="77777777" w:rsidR="00886369" w:rsidRDefault="00000000">
            <w:pPr>
              <w:pStyle w:val="ConsPlusNormal0"/>
              <w:jc w:val="center"/>
            </w:pPr>
            <w:r>
              <w:t>X</w:t>
            </w:r>
          </w:p>
        </w:tc>
        <w:tc>
          <w:tcPr>
            <w:tcW w:w="1474" w:type="dxa"/>
            <w:vAlign w:val="center"/>
          </w:tcPr>
          <w:p w14:paraId="31D172E9" w14:textId="77777777" w:rsidR="00886369" w:rsidRDefault="00000000">
            <w:pPr>
              <w:pStyle w:val="ConsPlusNormal0"/>
              <w:jc w:val="center"/>
            </w:pPr>
            <w:r>
              <w:t>3 151,4</w:t>
            </w:r>
          </w:p>
        </w:tc>
        <w:tc>
          <w:tcPr>
            <w:tcW w:w="1417" w:type="dxa"/>
            <w:vAlign w:val="center"/>
          </w:tcPr>
          <w:p w14:paraId="4B321F6C" w14:textId="77777777" w:rsidR="00886369" w:rsidRDefault="00000000">
            <w:pPr>
              <w:pStyle w:val="ConsPlusNormal0"/>
              <w:jc w:val="center"/>
            </w:pPr>
            <w:r>
              <w:t>X</w:t>
            </w:r>
          </w:p>
        </w:tc>
        <w:tc>
          <w:tcPr>
            <w:tcW w:w="1417" w:type="dxa"/>
            <w:vAlign w:val="center"/>
          </w:tcPr>
          <w:p w14:paraId="5CEC56B6" w14:textId="77777777" w:rsidR="00886369" w:rsidRDefault="00000000">
            <w:pPr>
              <w:pStyle w:val="ConsPlusNormal0"/>
              <w:jc w:val="center"/>
            </w:pPr>
            <w:r>
              <w:t>1 900 427,5</w:t>
            </w:r>
          </w:p>
        </w:tc>
        <w:tc>
          <w:tcPr>
            <w:tcW w:w="1361" w:type="dxa"/>
            <w:vAlign w:val="center"/>
          </w:tcPr>
          <w:p w14:paraId="71C77435" w14:textId="77777777" w:rsidR="00886369" w:rsidRDefault="00000000">
            <w:pPr>
              <w:pStyle w:val="ConsPlusNormal0"/>
              <w:jc w:val="center"/>
            </w:pPr>
            <w:r>
              <w:t>X</w:t>
            </w:r>
          </w:p>
        </w:tc>
      </w:tr>
      <w:tr w:rsidR="00886369" w14:paraId="53A0721E" w14:textId="77777777">
        <w:tc>
          <w:tcPr>
            <w:tcW w:w="3118" w:type="dxa"/>
            <w:vAlign w:val="center"/>
          </w:tcPr>
          <w:p w14:paraId="2E370CD7"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10F4657B" w14:textId="77777777" w:rsidR="00886369" w:rsidRDefault="00000000">
            <w:pPr>
              <w:pStyle w:val="ConsPlusNormal0"/>
              <w:jc w:val="center"/>
            </w:pPr>
            <w:bookmarkStart w:id="386" w:name="P9487"/>
            <w:bookmarkEnd w:id="386"/>
            <w:r>
              <w:t>33.1.6.1</w:t>
            </w:r>
          </w:p>
        </w:tc>
        <w:tc>
          <w:tcPr>
            <w:tcW w:w="1814" w:type="dxa"/>
            <w:vAlign w:val="center"/>
          </w:tcPr>
          <w:p w14:paraId="0AE5DD34" w14:textId="77777777" w:rsidR="00886369" w:rsidRDefault="00000000">
            <w:pPr>
              <w:pStyle w:val="ConsPlusNormal0"/>
              <w:jc w:val="center"/>
            </w:pPr>
            <w:r>
              <w:t>консультаций</w:t>
            </w:r>
          </w:p>
        </w:tc>
        <w:tc>
          <w:tcPr>
            <w:tcW w:w="2041" w:type="dxa"/>
            <w:vAlign w:val="center"/>
          </w:tcPr>
          <w:p w14:paraId="2F63CC3D" w14:textId="77777777" w:rsidR="00886369" w:rsidRDefault="00000000">
            <w:pPr>
              <w:pStyle w:val="ConsPlusNormal0"/>
              <w:jc w:val="center"/>
            </w:pPr>
            <w:r>
              <w:t>0,080667</w:t>
            </w:r>
          </w:p>
        </w:tc>
        <w:tc>
          <w:tcPr>
            <w:tcW w:w="1984" w:type="dxa"/>
            <w:vAlign w:val="center"/>
          </w:tcPr>
          <w:p w14:paraId="229F0A6B" w14:textId="77777777" w:rsidR="00886369" w:rsidRDefault="00000000">
            <w:pPr>
              <w:pStyle w:val="ConsPlusNormal0"/>
              <w:jc w:val="center"/>
            </w:pPr>
            <w:r>
              <w:t>434,10</w:t>
            </w:r>
          </w:p>
        </w:tc>
        <w:tc>
          <w:tcPr>
            <w:tcW w:w="1474" w:type="dxa"/>
            <w:vAlign w:val="center"/>
          </w:tcPr>
          <w:p w14:paraId="4A5F5E92" w14:textId="77777777" w:rsidR="00886369" w:rsidRDefault="00000000">
            <w:pPr>
              <w:pStyle w:val="ConsPlusNormal0"/>
              <w:jc w:val="center"/>
            </w:pPr>
            <w:r>
              <w:t>X</w:t>
            </w:r>
          </w:p>
        </w:tc>
        <w:tc>
          <w:tcPr>
            <w:tcW w:w="1474" w:type="dxa"/>
            <w:vAlign w:val="center"/>
          </w:tcPr>
          <w:p w14:paraId="47BBED9E" w14:textId="77777777" w:rsidR="00886369" w:rsidRDefault="00000000">
            <w:pPr>
              <w:pStyle w:val="ConsPlusNormal0"/>
              <w:jc w:val="center"/>
            </w:pPr>
            <w:r>
              <w:t>35,0</w:t>
            </w:r>
          </w:p>
        </w:tc>
        <w:tc>
          <w:tcPr>
            <w:tcW w:w="1417" w:type="dxa"/>
            <w:vAlign w:val="center"/>
          </w:tcPr>
          <w:p w14:paraId="0F97936E" w14:textId="77777777" w:rsidR="00886369" w:rsidRDefault="00000000">
            <w:pPr>
              <w:pStyle w:val="ConsPlusNormal0"/>
              <w:jc w:val="center"/>
            </w:pPr>
            <w:r>
              <w:t>X</w:t>
            </w:r>
          </w:p>
        </w:tc>
        <w:tc>
          <w:tcPr>
            <w:tcW w:w="1417" w:type="dxa"/>
            <w:vAlign w:val="center"/>
          </w:tcPr>
          <w:p w14:paraId="44FF8BF2" w14:textId="77777777" w:rsidR="00886369" w:rsidRDefault="00000000">
            <w:pPr>
              <w:pStyle w:val="ConsPlusNormal0"/>
              <w:jc w:val="center"/>
            </w:pPr>
            <w:r>
              <w:t>21 116,9</w:t>
            </w:r>
          </w:p>
        </w:tc>
        <w:tc>
          <w:tcPr>
            <w:tcW w:w="1361" w:type="dxa"/>
            <w:vAlign w:val="center"/>
          </w:tcPr>
          <w:p w14:paraId="1AA8AA78" w14:textId="77777777" w:rsidR="00886369" w:rsidRDefault="00000000">
            <w:pPr>
              <w:pStyle w:val="ConsPlusNormal0"/>
              <w:jc w:val="center"/>
            </w:pPr>
            <w:r>
              <w:t>X</w:t>
            </w:r>
          </w:p>
        </w:tc>
      </w:tr>
      <w:tr w:rsidR="00886369" w14:paraId="5C412AC3" w14:textId="77777777">
        <w:tc>
          <w:tcPr>
            <w:tcW w:w="3118" w:type="dxa"/>
            <w:vAlign w:val="center"/>
          </w:tcPr>
          <w:p w14:paraId="4D46CF66"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308F687A" w14:textId="77777777" w:rsidR="00886369" w:rsidRDefault="00000000">
            <w:pPr>
              <w:pStyle w:val="ConsPlusNormal0"/>
              <w:jc w:val="center"/>
            </w:pPr>
            <w:bookmarkStart w:id="387" w:name="P9497"/>
            <w:bookmarkEnd w:id="387"/>
            <w:r>
              <w:t>33.1.6.2</w:t>
            </w:r>
          </w:p>
        </w:tc>
        <w:tc>
          <w:tcPr>
            <w:tcW w:w="1814" w:type="dxa"/>
            <w:vAlign w:val="center"/>
          </w:tcPr>
          <w:p w14:paraId="08A7E3CB" w14:textId="77777777" w:rsidR="00886369" w:rsidRDefault="00000000">
            <w:pPr>
              <w:pStyle w:val="ConsPlusNormal0"/>
              <w:jc w:val="center"/>
            </w:pPr>
            <w:r>
              <w:t>консультаций</w:t>
            </w:r>
          </w:p>
        </w:tc>
        <w:tc>
          <w:tcPr>
            <w:tcW w:w="2041" w:type="dxa"/>
            <w:vAlign w:val="center"/>
          </w:tcPr>
          <w:p w14:paraId="2BDAA390" w14:textId="77777777" w:rsidR="00886369" w:rsidRDefault="00000000">
            <w:pPr>
              <w:pStyle w:val="ConsPlusNormal0"/>
              <w:jc w:val="center"/>
            </w:pPr>
            <w:r>
              <w:t>0,030555</w:t>
            </w:r>
          </w:p>
        </w:tc>
        <w:tc>
          <w:tcPr>
            <w:tcW w:w="1984" w:type="dxa"/>
            <w:vAlign w:val="center"/>
          </w:tcPr>
          <w:p w14:paraId="7DC1835B" w14:textId="77777777" w:rsidR="00886369" w:rsidRDefault="00000000">
            <w:pPr>
              <w:pStyle w:val="ConsPlusNormal0"/>
              <w:jc w:val="center"/>
            </w:pPr>
            <w:r>
              <w:t>384,30</w:t>
            </w:r>
          </w:p>
        </w:tc>
        <w:tc>
          <w:tcPr>
            <w:tcW w:w="1474" w:type="dxa"/>
            <w:vAlign w:val="center"/>
          </w:tcPr>
          <w:p w14:paraId="03D9352B" w14:textId="77777777" w:rsidR="00886369" w:rsidRDefault="00000000">
            <w:pPr>
              <w:pStyle w:val="ConsPlusNormal0"/>
              <w:jc w:val="center"/>
            </w:pPr>
            <w:r>
              <w:t>X</w:t>
            </w:r>
          </w:p>
        </w:tc>
        <w:tc>
          <w:tcPr>
            <w:tcW w:w="1474" w:type="dxa"/>
            <w:vAlign w:val="center"/>
          </w:tcPr>
          <w:p w14:paraId="3ED976E2" w14:textId="77777777" w:rsidR="00886369" w:rsidRDefault="00000000">
            <w:pPr>
              <w:pStyle w:val="ConsPlusNormal0"/>
              <w:jc w:val="center"/>
            </w:pPr>
            <w:r>
              <w:t>11,7</w:t>
            </w:r>
          </w:p>
        </w:tc>
        <w:tc>
          <w:tcPr>
            <w:tcW w:w="1417" w:type="dxa"/>
            <w:vAlign w:val="center"/>
          </w:tcPr>
          <w:p w14:paraId="37B281C9" w14:textId="77777777" w:rsidR="00886369" w:rsidRDefault="00000000">
            <w:pPr>
              <w:pStyle w:val="ConsPlusNormal0"/>
              <w:jc w:val="center"/>
            </w:pPr>
            <w:r>
              <w:t>X</w:t>
            </w:r>
          </w:p>
        </w:tc>
        <w:tc>
          <w:tcPr>
            <w:tcW w:w="1417" w:type="dxa"/>
            <w:vAlign w:val="center"/>
          </w:tcPr>
          <w:p w14:paraId="5629D303" w14:textId="77777777" w:rsidR="00886369" w:rsidRDefault="00000000">
            <w:pPr>
              <w:pStyle w:val="ConsPlusNormal0"/>
              <w:jc w:val="center"/>
            </w:pPr>
            <w:r>
              <w:t>7 081,1</w:t>
            </w:r>
          </w:p>
        </w:tc>
        <w:tc>
          <w:tcPr>
            <w:tcW w:w="1361" w:type="dxa"/>
            <w:vAlign w:val="center"/>
          </w:tcPr>
          <w:p w14:paraId="1D90EF83" w14:textId="77777777" w:rsidR="00886369" w:rsidRDefault="00000000">
            <w:pPr>
              <w:pStyle w:val="ConsPlusNormal0"/>
              <w:jc w:val="center"/>
            </w:pPr>
            <w:r>
              <w:t>X</w:t>
            </w:r>
          </w:p>
        </w:tc>
      </w:tr>
      <w:tr w:rsidR="00886369" w14:paraId="4958403B" w14:textId="77777777">
        <w:tc>
          <w:tcPr>
            <w:tcW w:w="3118" w:type="dxa"/>
            <w:vAlign w:val="center"/>
          </w:tcPr>
          <w:p w14:paraId="4B126131" w14:textId="77777777" w:rsidR="00886369" w:rsidRDefault="00000000">
            <w:pPr>
              <w:pStyle w:val="ConsPlusNormal0"/>
              <w:jc w:val="both"/>
            </w:pPr>
            <w:r>
              <w:t>2.1.7. проведение отдельных диагностических (лабораторных) исследований:</w:t>
            </w:r>
          </w:p>
        </w:tc>
        <w:tc>
          <w:tcPr>
            <w:tcW w:w="1134" w:type="dxa"/>
            <w:vAlign w:val="center"/>
          </w:tcPr>
          <w:p w14:paraId="1B27734A" w14:textId="77777777" w:rsidR="00886369" w:rsidRDefault="00000000">
            <w:pPr>
              <w:pStyle w:val="ConsPlusNormal0"/>
              <w:jc w:val="center"/>
            </w:pPr>
            <w:bookmarkStart w:id="388" w:name="P9507"/>
            <w:bookmarkEnd w:id="388"/>
            <w:r>
              <w:t>33.1.7</w:t>
            </w:r>
          </w:p>
        </w:tc>
        <w:tc>
          <w:tcPr>
            <w:tcW w:w="1814" w:type="dxa"/>
            <w:vAlign w:val="center"/>
          </w:tcPr>
          <w:p w14:paraId="537E933B" w14:textId="77777777" w:rsidR="00886369" w:rsidRDefault="00000000">
            <w:pPr>
              <w:pStyle w:val="ConsPlusNormal0"/>
              <w:jc w:val="center"/>
            </w:pPr>
            <w:r>
              <w:t>исследования</w:t>
            </w:r>
          </w:p>
        </w:tc>
        <w:tc>
          <w:tcPr>
            <w:tcW w:w="2041" w:type="dxa"/>
            <w:vAlign w:val="center"/>
          </w:tcPr>
          <w:p w14:paraId="39E324DC" w14:textId="77777777" w:rsidR="00886369" w:rsidRDefault="00000000">
            <w:pPr>
              <w:pStyle w:val="ConsPlusNormal0"/>
              <w:jc w:val="center"/>
            </w:pPr>
            <w:r>
              <w:t>0,275063</w:t>
            </w:r>
          </w:p>
        </w:tc>
        <w:tc>
          <w:tcPr>
            <w:tcW w:w="1984" w:type="dxa"/>
            <w:vAlign w:val="center"/>
          </w:tcPr>
          <w:p w14:paraId="5A09F160" w14:textId="77777777" w:rsidR="00886369" w:rsidRDefault="00000000">
            <w:pPr>
              <w:pStyle w:val="ConsPlusNormal0"/>
              <w:jc w:val="center"/>
            </w:pPr>
            <w:r>
              <w:t>2 629,90</w:t>
            </w:r>
          </w:p>
        </w:tc>
        <w:tc>
          <w:tcPr>
            <w:tcW w:w="1474" w:type="dxa"/>
            <w:vAlign w:val="center"/>
          </w:tcPr>
          <w:p w14:paraId="4A7DC777" w14:textId="77777777" w:rsidR="00886369" w:rsidRDefault="00000000">
            <w:pPr>
              <w:pStyle w:val="ConsPlusNormal0"/>
              <w:jc w:val="center"/>
            </w:pPr>
            <w:r>
              <w:t>X</w:t>
            </w:r>
          </w:p>
        </w:tc>
        <w:tc>
          <w:tcPr>
            <w:tcW w:w="1474" w:type="dxa"/>
            <w:vAlign w:val="center"/>
          </w:tcPr>
          <w:p w14:paraId="565A0708" w14:textId="77777777" w:rsidR="00886369" w:rsidRDefault="00000000">
            <w:pPr>
              <w:pStyle w:val="ConsPlusNormal0"/>
              <w:jc w:val="center"/>
            </w:pPr>
            <w:r>
              <w:t>723,4</w:t>
            </w:r>
          </w:p>
        </w:tc>
        <w:tc>
          <w:tcPr>
            <w:tcW w:w="1417" w:type="dxa"/>
            <w:vAlign w:val="center"/>
          </w:tcPr>
          <w:p w14:paraId="56CC9FD6" w14:textId="77777777" w:rsidR="00886369" w:rsidRDefault="00000000">
            <w:pPr>
              <w:pStyle w:val="ConsPlusNormal0"/>
              <w:jc w:val="center"/>
            </w:pPr>
            <w:r>
              <w:t>X</w:t>
            </w:r>
          </w:p>
        </w:tc>
        <w:tc>
          <w:tcPr>
            <w:tcW w:w="1417" w:type="dxa"/>
            <w:vAlign w:val="center"/>
          </w:tcPr>
          <w:p w14:paraId="031CBE18" w14:textId="77777777" w:rsidR="00886369" w:rsidRDefault="00000000">
            <w:pPr>
              <w:pStyle w:val="ConsPlusNormal0"/>
              <w:jc w:val="center"/>
            </w:pPr>
            <w:r>
              <w:t>436 231,3</w:t>
            </w:r>
          </w:p>
        </w:tc>
        <w:tc>
          <w:tcPr>
            <w:tcW w:w="1361" w:type="dxa"/>
            <w:vAlign w:val="center"/>
          </w:tcPr>
          <w:p w14:paraId="00B56109" w14:textId="77777777" w:rsidR="00886369" w:rsidRDefault="00000000">
            <w:pPr>
              <w:pStyle w:val="ConsPlusNormal0"/>
              <w:jc w:val="center"/>
            </w:pPr>
            <w:r>
              <w:t>X</w:t>
            </w:r>
          </w:p>
        </w:tc>
      </w:tr>
      <w:tr w:rsidR="00886369" w14:paraId="07540E31" w14:textId="77777777">
        <w:tc>
          <w:tcPr>
            <w:tcW w:w="3118" w:type="dxa"/>
            <w:vAlign w:val="center"/>
          </w:tcPr>
          <w:p w14:paraId="59A4FD7B" w14:textId="77777777" w:rsidR="00886369" w:rsidRDefault="00000000">
            <w:pPr>
              <w:pStyle w:val="ConsPlusNormal0"/>
              <w:jc w:val="both"/>
            </w:pPr>
            <w:r>
              <w:t>2.1.7.1. компьютерная томография</w:t>
            </w:r>
          </w:p>
        </w:tc>
        <w:tc>
          <w:tcPr>
            <w:tcW w:w="1134" w:type="dxa"/>
            <w:vAlign w:val="center"/>
          </w:tcPr>
          <w:p w14:paraId="299D2D8E" w14:textId="77777777" w:rsidR="00886369" w:rsidRDefault="00000000">
            <w:pPr>
              <w:pStyle w:val="ConsPlusNormal0"/>
              <w:jc w:val="center"/>
            </w:pPr>
            <w:bookmarkStart w:id="389" w:name="P9517"/>
            <w:bookmarkEnd w:id="389"/>
            <w:r>
              <w:t>33.1.7.1</w:t>
            </w:r>
          </w:p>
        </w:tc>
        <w:tc>
          <w:tcPr>
            <w:tcW w:w="1814" w:type="dxa"/>
            <w:vAlign w:val="center"/>
          </w:tcPr>
          <w:p w14:paraId="0DE95A36" w14:textId="77777777" w:rsidR="00886369" w:rsidRDefault="00000000">
            <w:pPr>
              <w:pStyle w:val="ConsPlusNormal0"/>
              <w:jc w:val="center"/>
            </w:pPr>
            <w:r>
              <w:t>исследования</w:t>
            </w:r>
          </w:p>
        </w:tc>
        <w:tc>
          <w:tcPr>
            <w:tcW w:w="2041" w:type="dxa"/>
            <w:vAlign w:val="center"/>
          </w:tcPr>
          <w:p w14:paraId="4C3670E1" w14:textId="77777777" w:rsidR="00886369" w:rsidRDefault="00000000">
            <w:pPr>
              <w:pStyle w:val="ConsPlusNormal0"/>
              <w:jc w:val="center"/>
            </w:pPr>
            <w:r>
              <w:t>0,057732</w:t>
            </w:r>
          </w:p>
        </w:tc>
        <w:tc>
          <w:tcPr>
            <w:tcW w:w="1984" w:type="dxa"/>
            <w:vAlign w:val="center"/>
          </w:tcPr>
          <w:p w14:paraId="5F954878" w14:textId="77777777" w:rsidR="00886369" w:rsidRDefault="00000000">
            <w:pPr>
              <w:pStyle w:val="ConsPlusNormal0"/>
              <w:jc w:val="center"/>
            </w:pPr>
            <w:r>
              <w:t>3 929,00</w:t>
            </w:r>
          </w:p>
        </w:tc>
        <w:tc>
          <w:tcPr>
            <w:tcW w:w="1474" w:type="dxa"/>
            <w:vAlign w:val="center"/>
          </w:tcPr>
          <w:p w14:paraId="7D0A1089" w14:textId="77777777" w:rsidR="00886369" w:rsidRDefault="00000000">
            <w:pPr>
              <w:pStyle w:val="ConsPlusNormal0"/>
              <w:jc w:val="center"/>
            </w:pPr>
            <w:r>
              <w:t>X</w:t>
            </w:r>
          </w:p>
        </w:tc>
        <w:tc>
          <w:tcPr>
            <w:tcW w:w="1474" w:type="dxa"/>
            <w:vAlign w:val="center"/>
          </w:tcPr>
          <w:p w14:paraId="06295C06" w14:textId="77777777" w:rsidR="00886369" w:rsidRDefault="00000000">
            <w:pPr>
              <w:pStyle w:val="ConsPlusNormal0"/>
              <w:jc w:val="center"/>
            </w:pPr>
            <w:r>
              <w:t>226,8</w:t>
            </w:r>
          </w:p>
        </w:tc>
        <w:tc>
          <w:tcPr>
            <w:tcW w:w="1417" w:type="dxa"/>
            <w:vAlign w:val="center"/>
          </w:tcPr>
          <w:p w14:paraId="7BBBF638" w14:textId="77777777" w:rsidR="00886369" w:rsidRDefault="00000000">
            <w:pPr>
              <w:pStyle w:val="ConsPlusNormal0"/>
              <w:jc w:val="center"/>
            </w:pPr>
            <w:r>
              <w:t>X</w:t>
            </w:r>
          </w:p>
        </w:tc>
        <w:tc>
          <w:tcPr>
            <w:tcW w:w="1417" w:type="dxa"/>
            <w:vAlign w:val="center"/>
          </w:tcPr>
          <w:p w14:paraId="74E1AA57" w14:textId="77777777" w:rsidR="00886369" w:rsidRDefault="00000000">
            <w:pPr>
              <w:pStyle w:val="ConsPlusNormal0"/>
              <w:jc w:val="center"/>
            </w:pPr>
            <w:r>
              <w:t>136 786,8</w:t>
            </w:r>
          </w:p>
        </w:tc>
        <w:tc>
          <w:tcPr>
            <w:tcW w:w="1361" w:type="dxa"/>
            <w:vAlign w:val="center"/>
          </w:tcPr>
          <w:p w14:paraId="1050D04F" w14:textId="77777777" w:rsidR="00886369" w:rsidRDefault="00000000">
            <w:pPr>
              <w:pStyle w:val="ConsPlusNormal0"/>
              <w:jc w:val="center"/>
            </w:pPr>
            <w:r>
              <w:t>X</w:t>
            </w:r>
          </w:p>
        </w:tc>
      </w:tr>
      <w:tr w:rsidR="00886369" w14:paraId="21C05018" w14:textId="77777777">
        <w:tc>
          <w:tcPr>
            <w:tcW w:w="3118" w:type="dxa"/>
            <w:vAlign w:val="center"/>
          </w:tcPr>
          <w:p w14:paraId="3EB116B6" w14:textId="77777777" w:rsidR="00886369" w:rsidRDefault="00000000">
            <w:pPr>
              <w:pStyle w:val="ConsPlusNormal0"/>
              <w:jc w:val="both"/>
            </w:pPr>
            <w:r>
              <w:t>2.1.7.2. магнитно-резонансная томография</w:t>
            </w:r>
          </w:p>
        </w:tc>
        <w:tc>
          <w:tcPr>
            <w:tcW w:w="1134" w:type="dxa"/>
            <w:vAlign w:val="center"/>
          </w:tcPr>
          <w:p w14:paraId="2AC124B4" w14:textId="77777777" w:rsidR="00886369" w:rsidRDefault="00000000">
            <w:pPr>
              <w:pStyle w:val="ConsPlusNormal0"/>
              <w:jc w:val="center"/>
            </w:pPr>
            <w:bookmarkStart w:id="390" w:name="P9527"/>
            <w:bookmarkEnd w:id="390"/>
            <w:r>
              <w:t>33.1.7.2</w:t>
            </w:r>
          </w:p>
        </w:tc>
        <w:tc>
          <w:tcPr>
            <w:tcW w:w="1814" w:type="dxa"/>
            <w:vAlign w:val="center"/>
          </w:tcPr>
          <w:p w14:paraId="4EA9C609" w14:textId="77777777" w:rsidR="00886369" w:rsidRDefault="00000000">
            <w:pPr>
              <w:pStyle w:val="ConsPlusNormal0"/>
              <w:jc w:val="center"/>
            </w:pPr>
            <w:r>
              <w:t>исследования</w:t>
            </w:r>
          </w:p>
        </w:tc>
        <w:tc>
          <w:tcPr>
            <w:tcW w:w="2041" w:type="dxa"/>
            <w:vAlign w:val="center"/>
          </w:tcPr>
          <w:p w14:paraId="621F2D65" w14:textId="77777777" w:rsidR="00886369" w:rsidRDefault="00000000">
            <w:pPr>
              <w:pStyle w:val="ConsPlusNormal0"/>
              <w:jc w:val="center"/>
            </w:pPr>
            <w:r>
              <w:t>0,022033</w:t>
            </w:r>
          </w:p>
        </w:tc>
        <w:tc>
          <w:tcPr>
            <w:tcW w:w="1984" w:type="dxa"/>
            <w:vAlign w:val="center"/>
          </w:tcPr>
          <w:p w14:paraId="611D6BA2" w14:textId="77777777" w:rsidR="00886369" w:rsidRDefault="00000000">
            <w:pPr>
              <w:pStyle w:val="ConsPlusNormal0"/>
              <w:jc w:val="center"/>
            </w:pPr>
            <w:r>
              <w:t>5 364,60</w:t>
            </w:r>
          </w:p>
        </w:tc>
        <w:tc>
          <w:tcPr>
            <w:tcW w:w="1474" w:type="dxa"/>
            <w:vAlign w:val="center"/>
          </w:tcPr>
          <w:p w14:paraId="40B70DED" w14:textId="77777777" w:rsidR="00886369" w:rsidRDefault="00000000">
            <w:pPr>
              <w:pStyle w:val="ConsPlusNormal0"/>
              <w:jc w:val="center"/>
            </w:pPr>
            <w:r>
              <w:t>X</w:t>
            </w:r>
          </w:p>
        </w:tc>
        <w:tc>
          <w:tcPr>
            <w:tcW w:w="1474" w:type="dxa"/>
            <w:vAlign w:val="center"/>
          </w:tcPr>
          <w:p w14:paraId="499E2267" w14:textId="77777777" w:rsidR="00886369" w:rsidRDefault="00000000">
            <w:pPr>
              <w:pStyle w:val="ConsPlusNormal0"/>
              <w:jc w:val="center"/>
            </w:pPr>
            <w:r>
              <w:t>118,2</w:t>
            </w:r>
          </w:p>
        </w:tc>
        <w:tc>
          <w:tcPr>
            <w:tcW w:w="1417" w:type="dxa"/>
            <w:vAlign w:val="center"/>
          </w:tcPr>
          <w:p w14:paraId="529A9312" w14:textId="77777777" w:rsidR="00886369" w:rsidRDefault="00000000">
            <w:pPr>
              <w:pStyle w:val="ConsPlusNormal0"/>
              <w:jc w:val="center"/>
            </w:pPr>
            <w:r>
              <w:t>X</w:t>
            </w:r>
          </w:p>
        </w:tc>
        <w:tc>
          <w:tcPr>
            <w:tcW w:w="1417" w:type="dxa"/>
            <w:vAlign w:val="center"/>
          </w:tcPr>
          <w:p w14:paraId="0F090896" w14:textId="77777777" w:rsidR="00886369" w:rsidRDefault="00000000">
            <w:pPr>
              <w:pStyle w:val="ConsPlusNormal0"/>
              <w:jc w:val="center"/>
            </w:pPr>
            <w:r>
              <w:t>71 278,1</w:t>
            </w:r>
          </w:p>
        </w:tc>
        <w:tc>
          <w:tcPr>
            <w:tcW w:w="1361" w:type="dxa"/>
            <w:vAlign w:val="center"/>
          </w:tcPr>
          <w:p w14:paraId="689B1D4F" w14:textId="77777777" w:rsidR="00886369" w:rsidRDefault="00000000">
            <w:pPr>
              <w:pStyle w:val="ConsPlusNormal0"/>
              <w:jc w:val="center"/>
            </w:pPr>
            <w:r>
              <w:t>X</w:t>
            </w:r>
          </w:p>
        </w:tc>
      </w:tr>
      <w:tr w:rsidR="00886369" w14:paraId="4F679ECB" w14:textId="77777777">
        <w:tc>
          <w:tcPr>
            <w:tcW w:w="3118" w:type="dxa"/>
            <w:vAlign w:val="center"/>
          </w:tcPr>
          <w:p w14:paraId="69CD6DE0"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08FD1D52" w14:textId="77777777" w:rsidR="00886369" w:rsidRDefault="00000000">
            <w:pPr>
              <w:pStyle w:val="ConsPlusNormal0"/>
              <w:jc w:val="center"/>
            </w:pPr>
            <w:bookmarkStart w:id="391" w:name="P9537"/>
            <w:bookmarkEnd w:id="391"/>
            <w:r>
              <w:t>33.1.7.3</w:t>
            </w:r>
          </w:p>
        </w:tc>
        <w:tc>
          <w:tcPr>
            <w:tcW w:w="1814" w:type="dxa"/>
            <w:vAlign w:val="center"/>
          </w:tcPr>
          <w:p w14:paraId="715A7853" w14:textId="77777777" w:rsidR="00886369" w:rsidRDefault="00000000">
            <w:pPr>
              <w:pStyle w:val="ConsPlusNormal0"/>
              <w:jc w:val="center"/>
            </w:pPr>
            <w:r>
              <w:t>исследования</w:t>
            </w:r>
          </w:p>
        </w:tc>
        <w:tc>
          <w:tcPr>
            <w:tcW w:w="2041" w:type="dxa"/>
            <w:vAlign w:val="center"/>
          </w:tcPr>
          <w:p w14:paraId="36C7086E" w14:textId="77777777" w:rsidR="00886369" w:rsidRDefault="00000000">
            <w:pPr>
              <w:pStyle w:val="ConsPlusNormal0"/>
              <w:jc w:val="center"/>
            </w:pPr>
            <w:r>
              <w:t>0,122408</w:t>
            </w:r>
          </w:p>
        </w:tc>
        <w:tc>
          <w:tcPr>
            <w:tcW w:w="1984" w:type="dxa"/>
            <w:vAlign w:val="center"/>
          </w:tcPr>
          <w:p w14:paraId="0C9B3C9B" w14:textId="77777777" w:rsidR="00886369" w:rsidRDefault="00000000">
            <w:pPr>
              <w:pStyle w:val="ConsPlusNormal0"/>
              <w:jc w:val="center"/>
            </w:pPr>
            <w:r>
              <w:t>847,60</w:t>
            </w:r>
          </w:p>
        </w:tc>
        <w:tc>
          <w:tcPr>
            <w:tcW w:w="1474" w:type="dxa"/>
            <w:vAlign w:val="center"/>
          </w:tcPr>
          <w:p w14:paraId="3A70B537" w14:textId="77777777" w:rsidR="00886369" w:rsidRDefault="00000000">
            <w:pPr>
              <w:pStyle w:val="ConsPlusNormal0"/>
              <w:jc w:val="center"/>
            </w:pPr>
            <w:r>
              <w:t>X</w:t>
            </w:r>
          </w:p>
        </w:tc>
        <w:tc>
          <w:tcPr>
            <w:tcW w:w="1474" w:type="dxa"/>
            <w:vAlign w:val="center"/>
          </w:tcPr>
          <w:p w14:paraId="10E4CD95" w14:textId="77777777" w:rsidR="00886369" w:rsidRDefault="00000000">
            <w:pPr>
              <w:pStyle w:val="ConsPlusNormal0"/>
              <w:jc w:val="center"/>
            </w:pPr>
            <w:r>
              <w:t>103,8</w:t>
            </w:r>
          </w:p>
        </w:tc>
        <w:tc>
          <w:tcPr>
            <w:tcW w:w="1417" w:type="dxa"/>
            <w:vAlign w:val="center"/>
          </w:tcPr>
          <w:p w14:paraId="34AF955C" w14:textId="77777777" w:rsidR="00886369" w:rsidRDefault="00000000">
            <w:pPr>
              <w:pStyle w:val="ConsPlusNormal0"/>
              <w:jc w:val="center"/>
            </w:pPr>
            <w:r>
              <w:t>X</w:t>
            </w:r>
          </w:p>
        </w:tc>
        <w:tc>
          <w:tcPr>
            <w:tcW w:w="1417" w:type="dxa"/>
            <w:vAlign w:val="center"/>
          </w:tcPr>
          <w:p w14:paraId="4F01C828" w14:textId="77777777" w:rsidR="00886369" w:rsidRDefault="00000000">
            <w:pPr>
              <w:pStyle w:val="ConsPlusNormal0"/>
              <w:jc w:val="center"/>
            </w:pPr>
            <w:r>
              <w:t>62 567,1</w:t>
            </w:r>
          </w:p>
        </w:tc>
        <w:tc>
          <w:tcPr>
            <w:tcW w:w="1361" w:type="dxa"/>
            <w:vAlign w:val="center"/>
          </w:tcPr>
          <w:p w14:paraId="1268894A" w14:textId="77777777" w:rsidR="00886369" w:rsidRDefault="00000000">
            <w:pPr>
              <w:pStyle w:val="ConsPlusNormal0"/>
              <w:jc w:val="center"/>
            </w:pPr>
            <w:r>
              <w:t>X</w:t>
            </w:r>
          </w:p>
        </w:tc>
      </w:tr>
      <w:tr w:rsidR="00886369" w14:paraId="3B784F29" w14:textId="77777777">
        <w:tc>
          <w:tcPr>
            <w:tcW w:w="3118" w:type="dxa"/>
            <w:vAlign w:val="center"/>
          </w:tcPr>
          <w:p w14:paraId="5543B374" w14:textId="77777777" w:rsidR="00886369" w:rsidRDefault="00000000">
            <w:pPr>
              <w:pStyle w:val="ConsPlusNormal0"/>
              <w:jc w:val="both"/>
            </w:pPr>
            <w:r>
              <w:t>2.1.7.4. эндоскопическое диагностическое исследование</w:t>
            </w:r>
          </w:p>
        </w:tc>
        <w:tc>
          <w:tcPr>
            <w:tcW w:w="1134" w:type="dxa"/>
            <w:vAlign w:val="center"/>
          </w:tcPr>
          <w:p w14:paraId="21483D96" w14:textId="77777777" w:rsidR="00886369" w:rsidRDefault="00000000">
            <w:pPr>
              <w:pStyle w:val="ConsPlusNormal0"/>
              <w:jc w:val="center"/>
            </w:pPr>
            <w:bookmarkStart w:id="392" w:name="P9547"/>
            <w:bookmarkEnd w:id="392"/>
            <w:r>
              <w:t>33.1.7.4</w:t>
            </w:r>
          </w:p>
        </w:tc>
        <w:tc>
          <w:tcPr>
            <w:tcW w:w="1814" w:type="dxa"/>
            <w:vAlign w:val="center"/>
          </w:tcPr>
          <w:p w14:paraId="6B6F722A" w14:textId="77777777" w:rsidR="00886369" w:rsidRDefault="00000000">
            <w:pPr>
              <w:pStyle w:val="ConsPlusNormal0"/>
              <w:jc w:val="center"/>
            </w:pPr>
            <w:r>
              <w:t>исследования</w:t>
            </w:r>
          </w:p>
        </w:tc>
        <w:tc>
          <w:tcPr>
            <w:tcW w:w="2041" w:type="dxa"/>
            <w:vAlign w:val="center"/>
          </w:tcPr>
          <w:p w14:paraId="2D7BAAD2" w14:textId="77777777" w:rsidR="00886369" w:rsidRDefault="00000000">
            <w:pPr>
              <w:pStyle w:val="ConsPlusNormal0"/>
              <w:jc w:val="center"/>
            </w:pPr>
            <w:r>
              <w:t>0,03537</w:t>
            </w:r>
          </w:p>
        </w:tc>
        <w:tc>
          <w:tcPr>
            <w:tcW w:w="1984" w:type="dxa"/>
            <w:vAlign w:val="center"/>
          </w:tcPr>
          <w:p w14:paraId="7C5513FA" w14:textId="77777777" w:rsidR="00886369" w:rsidRDefault="00000000">
            <w:pPr>
              <w:pStyle w:val="ConsPlusNormal0"/>
              <w:jc w:val="center"/>
            </w:pPr>
            <w:r>
              <w:t>1 554,00</w:t>
            </w:r>
          </w:p>
        </w:tc>
        <w:tc>
          <w:tcPr>
            <w:tcW w:w="1474" w:type="dxa"/>
            <w:vAlign w:val="center"/>
          </w:tcPr>
          <w:p w14:paraId="66EC47EB" w14:textId="77777777" w:rsidR="00886369" w:rsidRDefault="00000000">
            <w:pPr>
              <w:pStyle w:val="ConsPlusNormal0"/>
              <w:jc w:val="center"/>
            </w:pPr>
            <w:r>
              <w:t>X</w:t>
            </w:r>
          </w:p>
        </w:tc>
        <w:tc>
          <w:tcPr>
            <w:tcW w:w="1474" w:type="dxa"/>
            <w:vAlign w:val="center"/>
          </w:tcPr>
          <w:p w14:paraId="118FE401" w14:textId="77777777" w:rsidR="00886369" w:rsidRDefault="00000000">
            <w:pPr>
              <w:pStyle w:val="ConsPlusNormal0"/>
              <w:jc w:val="center"/>
            </w:pPr>
            <w:r>
              <w:t>55,0</w:t>
            </w:r>
          </w:p>
        </w:tc>
        <w:tc>
          <w:tcPr>
            <w:tcW w:w="1417" w:type="dxa"/>
            <w:vAlign w:val="center"/>
          </w:tcPr>
          <w:p w14:paraId="582AC7D7" w14:textId="77777777" w:rsidR="00886369" w:rsidRDefault="00000000">
            <w:pPr>
              <w:pStyle w:val="ConsPlusNormal0"/>
              <w:jc w:val="center"/>
            </w:pPr>
            <w:r>
              <w:t>X</w:t>
            </w:r>
          </w:p>
        </w:tc>
        <w:tc>
          <w:tcPr>
            <w:tcW w:w="1417" w:type="dxa"/>
            <w:vAlign w:val="center"/>
          </w:tcPr>
          <w:p w14:paraId="7C4155E6" w14:textId="77777777" w:rsidR="00886369" w:rsidRDefault="00000000">
            <w:pPr>
              <w:pStyle w:val="ConsPlusNormal0"/>
              <w:jc w:val="center"/>
            </w:pPr>
            <w:r>
              <w:t>33 146,0</w:t>
            </w:r>
          </w:p>
        </w:tc>
        <w:tc>
          <w:tcPr>
            <w:tcW w:w="1361" w:type="dxa"/>
            <w:vAlign w:val="center"/>
          </w:tcPr>
          <w:p w14:paraId="71894DBD" w14:textId="77777777" w:rsidR="00886369" w:rsidRDefault="00000000">
            <w:pPr>
              <w:pStyle w:val="ConsPlusNormal0"/>
              <w:jc w:val="center"/>
            </w:pPr>
            <w:r>
              <w:t>X</w:t>
            </w:r>
          </w:p>
        </w:tc>
      </w:tr>
      <w:tr w:rsidR="00886369" w14:paraId="6BB69420" w14:textId="77777777">
        <w:tc>
          <w:tcPr>
            <w:tcW w:w="3118" w:type="dxa"/>
            <w:vAlign w:val="center"/>
          </w:tcPr>
          <w:p w14:paraId="1181A958"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364A5974" w14:textId="77777777" w:rsidR="00886369" w:rsidRDefault="00000000">
            <w:pPr>
              <w:pStyle w:val="ConsPlusNormal0"/>
              <w:jc w:val="center"/>
            </w:pPr>
            <w:bookmarkStart w:id="393" w:name="P9557"/>
            <w:bookmarkEnd w:id="393"/>
            <w:r>
              <w:t>33.1.7.5</w:t>
            </w:r>
          </w:p>
        </w:tc>
        <w:tc>
          <w:tcPr>
            <w:tcW w:w="1814" w:type="dxa"/>
            <w:vAlign w:val="center"/>
          </w:tcPr>
          <w:p w14:paraId="5D5691BA" w14:textId="77777777" w:rsidR="00886369" w:rsidRDefault="00000000">
            <w:pPr>
              <w:pStyle w:val="ConsPlusNormal0"/>
              <w:jc w:val="center"/>
            </w:pPr>
            <w:r>
              <w:t>исследования</w:t>
            </w:r>
          </w:p>
        </w:tc>
        <w:tc>
          <w:tcPr>
            <w:tcW w:w="2041" w:type="dxa"/>
            <w:vAlign w:val="center"/>
          </w:tcPr>
          <w:p w14:paraId="5D217D90" w14:textId="77777777" w:rsidR="00886369" w:rsidRDefault="00000000">
            <w:pPr>
              <w:pStyle w:val="ConsPlusNormal0"/>
              <w:jc w:val="center"/>
            </w:pPr>
            <w:r>
              <w:t>0,001492</w:t>
            </w:r>
          </w:p>
        </w:tc>
        <w:tc>
          <w:tcPr>
            <w:tcW w:w="1984" w:type="dxa"/>
            <w:vAlign w:val="center"/>
          </w:tcPr>
          <w:p w14:paraId="68DAD3DA" w14:textId="77777777" w:rsidR="00886369" w:rsidRDefault="00000000">
            <w:pPr>
              <w:pStyle w:val="ConsPlusNormal0"/>
              <w:jc w:val="center"/>
            </w:pPr>
            <w:r>
              <w:t>12 217,00</w:t>
            </w:r>
          </w:p>
        </w:tc>
        <w:tc>
          <w:tcPr>
            <w:tcW w:w="1474" w:type="dxa"/>
            <w:vAlign w:val="center"/>
          </w:tcPr>
          <w:p w14:paraId="2DFE4A88" w14:textId="77777777" w:rsidR="00886369" w:rsidRDefault="00000000">
            <w:pPr>
              <w:pStyle w:val="ConsPlusNormal0"/>
              <w:jc w:val="center"/>
            </w:pPr>
            <w:r>
              <w:t>X</w:t>
            </w:r>
          </w:p>
        </w:tc>
        <w:tc>
          <w:tcPr>
            <w:tcW w:w="1474" w:type="dxa"/>
            <w:vAlign w:val="center"/>
          </w:tcPr>
          <w:p w14:paraId="0F7E124F" w14:textId="77777777" w:rsidR="00886369" w:rsidRDefault="00000000">
            <w:pPr>
              <w:pStyle w:val="ConsPlusNormal0"/>
              <w:jc w:val="center"/>
            </w:pPr>
            <w:r>
              <w:t>18,2</w:t>
            </w:r>
          </w:p>
        </w:tc>
        <w:tc>
          <w:tcPr>
            <w:tcW w:w="1417" w:type="dxa"/>
            <w:vAlign w:val="center"/>
          </w:tcPr>
          <w:p w14:paraId="72911E70" w14:textId="77777777" w:rsidR="00886369" w:rsidRDefault="00000000">
            <w:pPr>
              <w:pStyle w:val="ConsPlusNormal0"/>
              <w:jc w:val="center"/>
            </w:pPr>
            <w:r>
              <w:t>X</w:t>
            </w:r>
          </w:p>
        </w:tc>
        <w:tc>
          <w:tcPr>
            <w:tcW w:w="1417" w:type="dxa"/>
            <w:vAlign w:val="center"/>
          </w:tcPr>
          <w:p w14:paraId="4449A24D" w14:textId="77777777" w:rsidR="00886369" w:rsidRDefault="00000000">
            <w:pPr>
              <w:pStyle w:val="ConsPlusNormal0"/>
              <w:jc w:val="center"/>
            </w:pPr>
            <w:r>
              <w:t>10 992,1</w:t>
            </w:r>
          </w:p>
        </w:tc>
        <w:tc>
          <w:tcPr>
            <w:tcW w:w="1361" w:type="dxa"/>
            <w:vAlign w:val="center"/>
          </w:tcPr>
          <w:p w14:paraId="57E4484D" w14:textId="77777777" w:rsidR="00886369" w:rsidRDefault="00000000">
            <w:pPr>
              <w:pStyle w:val="ConsPlusNormal0"/>
              <w:jc w:val="center"/>
            </w:pPr>
            <w:r>
              <w:t>X</w:t>
            </w:r>
          </w:p>
        </w:tc>
      </w:tr>
      <w:tr w:rsidR="00886369" w14:paraId="2E230743" w14:textId="77777777">
        <w:tc>
          <w:tcPr>
            <w:tcW w:w="3118" w:type="dxa"/>
            <w:vAlign w:val="center"/>
          </w:tcPr>
          <w:p w14:paraId="565D8DE1"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5E18CD20" w14:textId="77777777" w:rsidR="00886369" w:rsidRDefault="00000000">
            <w:pPr>
              <w:pStyle w:val="ConsPlusNormal0"/>
              <w:jc w:val="center"/>
            </w:pPr>
            <w:bookmarkStart w:id="394" w:name="P9567"/>
            <w:bookmarkEnd w:id="394"/>
            <w:r>
              <w:t>33.1.7.6</w:t>
            </w:r>
          </w:p>
        </w:tc>
        <w:tc>
          <w:tcPr>
            <w:tcW w:w="1814" w:type="dxa"/>
            <w:vAlign w:val="center"/>
          </w:tcPr>
          <w:p w14:paraId="78821D0A" w14:textId="77777777" w:rsidR="00886369" w:rsidRDefault="00000000">
            <w:pPr>
              <w:pStyle w:val="ConsPlusNormal0"/>
              <w:jc w:val="center"/>
            </w:pPr>
            <w:r>
              <w:t>исследования</w:t>
            </w:r>
          </w:p>
        </w:tc>
        <w:tc>
          <w:tcPr>
            <w:tcW w:w="2041" w:type="dxa"/>
            <w:vAlign w:val="center"/>
          </w:tcPr>
          <w:p w14:paraId="32A0EF5C" w14:textId="77777777" w:rsidR="00886369" w:rsidRDefault="00000000">
            <w:pPr>
              <w:pStyle w:val="ConsPlusNormal0"/>
              <w:jc w:val="center"/>
            </w:pPr>
            <w:r>
              <w:t>0,027103</w:t>
            </w:r>
          </w:p>
        </w:tc>
        <w:tc>
          <w:tcPr>
            <w:tcW w:w="1984" w:type="dxa"/>
            <w:vAlign w:val="center"/>
          </w:tcPr>
          <w:p w14:paraId="630B7775" w14:textId="77777777" w:rsidR="00886369" w:rsidRDefault="00000000">
            <w:pPr>
              <w:pStyle w:val="ConsPlusNormal0"/>
              <w:jc w:val="center"/>
            </w:pPr>
            <w:r>
              <w:t>3 012,90</w:t>
            </w:r>
          </w:p>
        </w:tc>
        <w:tc>
          <w:tcPr>
            <w:tcW w:w="1474" w:type="dxa"/>
            <w:vAlign w:val="center"/>
          </w:tcPr>
          <w:p w14:paraId="49F2B7F1" w14:textId="77777777" w:rsidR="00886369" w:rsidRDefault="00000000">
            <w:pPr>
              <w:pStyle w:val="ConsPlusNormal0"/>
              <w:jc w:val="center"/>
            </w:pPr>
            <w:r>
              <w:t>X</w:t>
            </w:r>
          </w:p>
        </w:tc>
        <w:tc>
          <w:tcPr>
            <w:tcW w:w="1474" w:type="dxa"/>
            <w:vAlign w:val="center"/>
          </w:tcPr>
          <w:p w14:paraId="7F877CBA" w14:textId="77777777" w:rsidR="00886369" w:rsidRDefault="00000000">
            <w:pPr>
              <w:pStyle w:val="ConsPlusNormal0"/>
              <w:jc w:val="center"/>
            </w:pPr>
            <w:r>
              <w:t>81,7</w:t>
            </w:r>
          </w:p>
        </w:tc>
        <w:tc>
          <w:tcPr>
            <w:tcW w:w="1417" w:type="dxa"/>
            <w:vAlign w:val="center"/>
          </w:tcPr>
          <w:p w14:paraId="0BC8E628" w14:textId="77777777" w:rsidR="00886369" w:rsidRDefault="00000000">
            <w:pPr>
              <w:pStyle w:val="ConsPlusNormal0"/>
              <w:jc w:val="center"/>
            </w:pPr>
            <w:r>
              <w:t>X</w:t>
            </w:r>
          </w:p>
        </w:tc>
        <w:tc>
          <w:tcPr>
            <w:tcW w:w="1417" w:type="dxa"/>
            <w:vAlign w:val="center"/>
          </w:tcPr>
          <w:p w14:paraId="3532464D" w14:textId="77777777" w:rsidR="00886369" w:rsidRDefault="00000000">
            <w:pPr>
              <w:pStyle w:val="ConsPlusNormal0"/>
              <w:jc w:val="center"/>
            </w:pPr>
            <w:r>
              <w:t>49 243,3</w:t>
            </w:r>
          </w:p>
        </w:tc>
        <w:tc>
          <w:tcPr>
            <w:tcW w:w="1361" w:type="dxa"/>
            <w:vAlign w:val="center"/>
          </w:tcPr>
          <w:p w14:paraId="64BFD388" w14:textId="77777777" w:rsidR="00886369" w:rsidRDefault="00000000">
            <w:pPr>
              <w:pStyle w:val="ConsPlusNormal0"/>
              <w:jc w:val="center"/>
            </w:pPr>
            <w:r>
              <w:t>X</w:t>
            </w:r>
          </w:p>
        </w:tc>
      </w:tr>
      <w:tr w:rsidR="00886369" w14:paraId="1ECF1814" w14:textId="77777777">
        <w:tc>
          <w:tcPr>
            <w:tcW w:w="3118" w:type="dxa"/>
            <w:vAlign w:val="center"/>
          </w:tcPr>
          <w:p w14:paraId="10DA5CAD" w14:textId="77777777" w:rsidR="00886369" w:rsidRDefault="00000000">
            <w:pPr>
              <w:pStyle w:val="ConsPlusNormal0"/>
              <w:jc w:val="both"/>
            </w:pPr>
            <w:r>
              <w:t>2.1.7.7. ПЭТ-КТ</w:t>
            </w:r>
          </w:p>
        </w:tc>
        <w:tc>
          <w:tcPr>
            <w:tcW w:w="1134" w:type="dxa"/>
            <w:vAlign w:val="center"/>
          </w:tcPr>
          <w:p w14:paraId="24220954" w14:textId="77777777" w:rsidR="00886369" w:rsidRDefault="00000000">
            <w:pPr>
              <w:pStyle w:val="ConsPlusNormal0"/>
              <w:jc w:val="center"/>
            </w:pPr>
            <w:bookmarkStart w:id="395" w:name="P9577"/>
            <w:bookmarkEnd w:id="395"/>
            <w:r>
              <w:t>33.1.7.7</w:t>
            </w:r>
          </w:p>
        </w:tc>
        <w:tc>
          <w:tcPr>
            <w:tcW w:w="1814" w:type="dxa"/>
            <w:vAlign w:val="center"/>
          </w:tcPr>
          <w:p w14:paraId="48CCA2FF" w14:textId="77777777" w:rsidR="00886369" w:rsidRDefault="00000000">
            <w:pPr>
              <w:pStyle w:val="ConsPlusNormal0"/>
              <w:jc w:val="center"/>
            </w:pPr>
            <w:r>
              <w:t>исследования</w:t>
            </w:r>
          </w:p>
        </w:tc>
        <w:tc>
          <w:tcPr>
            <w:tcW w:w="2041" w:type="dxa"/>
            <w:vAlign w:val="center"/>
          </w:tcPr>
          <w:p w14:paraId="6D95F56A" w14:textId="77777777" w:rsidR="00886369" w:rsidRDefault="00000000">
            <w:pPr>
              <w:pStyle w:val="ConsPlusNormal0"/>
              <w:jc w:val="center"/>
            </w:pPr>
            <w:r>
              <w:t>0,002203</w:t>
            </w:r>
          </w:p>
        </w:tc>
        <w:tc>
          <w:tcPr>
            <w:tcW w:w="1984" w:type="dxa"/>
            <w:vAlign w:val="center"/>
          </w:tcPr>
          <w:p w14:paraId="2CF4C91D" w14:textId="77777777" w:rsidR="00886369" w:rsidRDefault="00000000">
            <w:pPr>
              <w:pStyle w:val="ConsPlusNormal0"/>
              <w:jc w:val="center"/>
            </w:pPr>
            <w:r>
              <w:t>38 875,70</w:t>
            </w:r>
          </w:p>
        </w:tc>
        <w:tc>
          <w:tcPr>
            <w:tcW w:w="1474" w:type="dxa"/>
            <w:vAlign w:val="center"/>
          </w:tcPr>
          <w:p w14:paraId="45D41CB3" w14:textId="77777777" w:rsidR="00886369" w:rsidRDefault="00000000">
            <w:pPr>
              <w:pStyle w:val="ConsPlusNormal0"/>
              <w:jc w:val="center"/>
            </w:pPr>
            <w:r>
              <w:t>X</w:t>
            </w:r>
          </w:p>
        </w:tc>
        <w:tc>
          <w:tcPr>
            <w:tcW w:w="1474" w:type="dxa"/>
            <w:vAlign w:val="center"/>
          </w:tcPr>
          <w:p w14:paraId="755DDD95" w14:textId="77777777" w:rsidR="00886369" w:rsidRDefault="00000000">
            <w:pPr>
              <w:pStyle w:val="ConsPlusNormal0"/>
              <w:jc w:val="center"/>
            </w:pPr>
            <w:r>
              <w:t>85,6</w:t>
            </w:r>
          </w:p>
        </w:tc>
        <w:tc>
          <w:tcPr>
            <w:tcW w:w="1417" w:type="dxa"/>
            <w:vAlign w:val="center"/>
          </w:tcPr>
          <w:p w14:paraId="2D0AA62D" w14:textId="77777777" w:rsidR="00886369" w:rsidRDefault="00000000">
            <w:pPr>
              <w:pStyle w:val="ConsPlusNormal0"/>
              <w:jc w:val="center"/>
            </w:pPr>
            <w:r>
              <w:t>X</w:t>
            </w:r>
          </w:p>
        </w:tc>
        <w:tc>
          <w:tcPr>
            <w:tcW w:w="1417" w:type="dxa"/>
            <w:vAlign w:val="center"/>
          </w:tcPr>
          <w:p w14:paraId="0C95C85E" w14:textId="77777777" w:rsidR="00886369" w:rsidRDefault="00000000">
            <w:pPr>
              <w:pStyle w:val="ConsPlusNormal0"/>
              <w:jc w:val="center"/>
            </w:pPr>
            <w:r>
              <w:t>51 646,2</w:t>
            </w:r>
          </w:p>
        </w:tc>
        <w:tc>
          <w:tcPr>
            <w:tcW w:w="1361" w:type="dxa"/>
            <w:vAlign w:val="center"/>
          </w:tcPr>
          <w:p w14:paraId="69348494" w14:textId="77777777" w:rsidR="00886369" w:rsidRDefault="00000000">
            <w:pPr>
              <w:pStyle w:val="ConsPlusNormal0"/>
              <w:jc w:val="center"/>
            </w:pPr>
            <w:r>
              <w:t>X</w:t>
            </w:r>
          </w:p>
        </w:tc>
      </w:tr>
      <w:tr w:rsidR="00886369" w14:paraId="6D01B650" w14:textId="77777777">
        <w:tc>
          <w:tcPr>
            <w:tcW w:w="3118" w:type="dxa"/>
            <w:vAlign w:val="center"/>
          </w:tcPr>
          <w:p w14:paraId="09DB89D7" w14:textId="77777777" w:rsidR="00886369" w:rsidRDefault="00000000">
            <w:pPr>
              <w:pStyle w:val="ConsPlusNormal0"/>
              <w:jc w:val="both"/>
            </w:pPr>
            <w:r>
              <w:t>2.1.7.8. ОФЭКТ/КТ/сцинтиграфия</w:t>
            </w:r>
          </w:p>
        </w:tc>
        <w:tc>
          <w:tcPr>
            <w:tcW w:w="1134" w:type="dxa"/>
            <w:vAlign w:val="center"/>
          </w:tcPr>
          <w:p w14:paraId="4643B706" w14:textId="77777777" w:rsidR="00886369" w:rsidRDefault="00000000">
            <w:pPr>
              <w:pStyle w:val="ConsPlusNormal0"/>
              <w:jc w:val="center"/>
            </w:pPr>
            <w:bookmarkStart w:id="396" w:name="P9587"/>
            <w:bookmarkEnd w:id="396"/>
            <w:r>
              <w:t>33.1.7.8</w:t>
            </w:r>
          </w:p>
        </w:tc>
        <w:tc>
          <w:tcPr>
            <w:tcW w:w="1814" w:type="dxa"/>
            <w:vAlign w:val="center"/>
          </w:tcPr>
          <w:p w14:paraId="2ED14AAE" w14:textId="77777777" w:rsidR="00886369" w:rsidRDefault="00000000">
            <w:pPr>
              <w:pStyle w:val="ConsPlusNormal0"/>
              <w:jc w:val="center"/>
            </w:pPr>
            <w:r>
              <w:t>исследования</w:t>
            </w:r>
          </w:p>
        </w:tc>
        <w:tc>
          <w:tcPr>
            <w:tcW w:w="2041" w:type="dxa"/>
            <w:vAlign w:val="center"/>
          </w:tcPr>
          <w:p w14:paraId="2E2AC576" w14:textId="77777777" w:rsidR="00886369" w:rsidRDefault="00000000">
            <w:pPr>
              <w:pStyle w:val="ConsPlusNormal0"/>
              <w:jc w:val="center"/>
            </w:pPr>
            <w:r>
              <w:t>0,004212</w:t>
            </w:r>
          </w:p>
        </w:tc>
        <w:tc>
          <w:tcPr>
            <w:tcW w:w="1984" w:type="dxa"/>
            <w:vAlign w:val="center"/>
          </w:tcPr>
          <w:p w14:paraId="39E607F3" w14:textId="77777777" w:rsidR="00886369" w:rsidRDefault="00000000">
            <w:pPr>
              <w:pStyle w:val="ConsPlusNormal0"/>
              <w:jc w:val="center"/>
            </w:pPr>
            <w:r>
              <w:t>5 552,10</w:t>
            </w:r>
          </w:p>
        </w:tc>
        <w:tc>
          <w:tcPr>
            <w:tcW w:w="1474" w:type="dxa"/>
            <w:vAlign w:val="center"/>
          </w:tcPr>
          <w:p w14:paraId="48CBC513" w14:textId="77777777" w:rsidR="00886369" w:rsidRDefault="00000000">
            <w:pPr>
              <w:pStyle w:val="ConsPlusNormal0"/>
              <w:jc w:val="center"/>
            </w:pPr>
            <w:r>
              <w:t>X</w:t>
            </w:r>
          </w:p>
        </w:tc>
        <w:tc>
          <w:tcPr>
            <w:tcW w:w="1474" w:type="dxa"/>
            <w:vAlign w:val="center"/>
          </w:tcPr>
          <w:p w14:paraId="4C5454E6" w14:textId="77777777" w:rsidR="00886369" w:rsidRDefault="00000000">
            <w:pPr>
              <w:pStyle w:val="ConsPlusNormal0"/>
              <w:jc w:val="center"/>
            </w:pPr>
            <w:r>
              <w:t>23,4</w:t>
            </w:r>
          </w:p>
        </w:tc>
        <w:tc>
          <w:tcPr>
            <w:tcW w:w="1417" w:type="dxa"/>
            <w:vAlign w:val="center"/>
          </w:tcPr>
          <w:p w14:paraId="5A49E414" w14:textId="77777777" w:rsidR="00886369" w:rsidRDefault="00000000">
            <w:pPr>
              <w:pStyle w:val="ConsPlusNormal0"/>
              <w:jc w:val="center"/>
            </w:pPr>
            <w:r>
              <w:t>X</w:t>
            </w:r>
          </w:p>
        </w:tc>
        <w:tc>
          <w:tcPr>
            <w:tcW w:w="1417" w:type="dxa"/>
            <w:vAlign w:val="center"/>
          </w:tcPr>
          <w:p w14:paraId="5FBFBC04" w14:textId="77777777" w:rsidR="00886369" w:rsidRDefault="00000000">
            <w:pPr>
              <w:pStyle w:val="ConsPlusNormal0"/>
              <w:jc w:val="center"/>
            </w:pPr>
            <w:r>
              <w:t>14 102,3</w:t>
            </w:r>
          </w:p>
        </w:tc>
        <w:tc>
          <w:tcPr>
            <w:tcW w:w="1361" w:type="dxa"/>
            <w:vAlign w:val="center"/>
          </w:tcPr>
          <w:p w14:paraId="599CBCBE" w14:textId="77777777" w:rsidR="00886369" w:rsidRDefault="00000000">
            <w:pPr>
              <w:pStyle w:val="ConsPlusNormal0"/>
              <w:jc w:val="center"/>
            </w:pPr>
            <w:r>
              <w:t>X</w:t>
            </w:r>
          </w:p>
        </w:tc>
      </w:tr>
      <w:tr w:rsidR="00886369" w14:paraId="105CBEE0" w14:textId="77777777">
        <w:tc>
          <w:tcPr>
            <w:tcW w:w="3118" w:type="dxa"/>
            <w:vAlign w:val="center"/>
          </w:tcPr>
          <w:p w14:paraId="75BC0D7A"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4A5DE93F" w14:textId="77777777" w:rsidR="00886369" w:rsidRDefault="00000000">
            <w:pPr>
              <w:pStyle w:val="ConsPlusNormal0"/>
              <w:jc w:val="center"/>
            </w:pPr>
            <w:bookmarkStart w:id="397" w:name="P9597"/>
            <w:bookmarkEnd w:id="397"/>
            <w:r>
              <w:t>33.1.7.9</w:t>
            </w:r>
          </w:p>
        </w:tc>
        <w:tc>
          <w:tcPr>
            <w:tcW w:w="1814" w:type="dxa"/>
            <w:vAlign w:val="center"/>
          </w:tcPr>
          <w:p w14:paraId="0FC9ED55" w14:textId="77777777" w:rsidR="00886369" w:rsidRDefault="00000000">
            <w:pPr>
              <w:pStyle w:val="ConsPlusNormal0"/>
              <w:jc w:val="center"/>
            </w:pPr>
            <w:r>
              <w:t>исследований</w:t>
            </w:r>
          </w:p>
        </w:tc>
        <w:tc>
          <w:tcPr>
            <w:tcW w:w="2041" w:type="dxa"/>
            <w:vAlign w:val="center"/>
          </w:tcPr>
          <w:p w14:paraId="50A28861" w14:textId="77777777" w:rsidR="00886369" w:rsidRDefault="00000000">
            <w:pPr>
              <w:pStyle w:val="ConsPlusNormal0"/>
              <w:jc w:val="center"/>
            </w:pPr>
            <w:r>
              <w:t>0,000647</w:t>
            </w:r>
          </w:p>
        </w:tc>
        <w:tc>
          <w:tcPr>
            <w:tcW w:w="1984" w:type="dxa"/>
            <w:vAlign w:val="center"/>
          </w:tcPr>
          <w:p w14:paraId="0656DB6A" w14:textId="77777777" w:rsidR="00886369" w:rsidRDefault="00000000">
            <w:pPr>
              <w:pStyle w:val="ConsPlusNormal0"/>
              <w:jc w:val="center"/>
            </w:pPr>
            <w:r>
              <w:t>16 578,20</w:t>
            </w:r>
          </w:p>
        </w:tc>
        <w:tc>
          <w:tcPr>
            <w:tcW w:w="1474" w:type="dxa"/>
            <w:vAlign w:val="center"/>
          </w:tcPr>
          <w:p w14:paraId="4D2C33BE" w14:textId="77777777" w:rsidR="00886369" w:rsidRDefault="00000000">
            <w:pPr>
              <w:pStyle w:val="ConsPlusNormal0"/>
              <w:jc w:val="center"/>
            </w:pPr>
            <w:r>
              <w:t>X</w:t>
            </w:r>
          </w:p>
        </w:tc>
        <w:tc>
          <w:tcPr>
            <w:tcW w:w="1474" w:type="dxa"/>
            <w:vAlign w:val="center"/>
          </w:tcPr>
          <w:p w14:paraId="33C9EFBE" w14:textId="77777777" w:rsidR="00886369" w:rsidRDefault="00000000">
            <w:pPr>
              <w:pStyle w:val="ConsPlusNormal0"/>
              <w:jc w:val="center"/>
            </w:pPr>
            <w:r>
              <w:t>10,7</w:t>
            </w:r>
          </w:p>
        </w:tc>
        <w:tc>
          <w:tcPr>
            <w:tcW w:w="1417" w:type="dxa"/>
            <w:vAlign w:val="center"/>
          </w:tcPr>
          <w:p w14:paraId="64FF1F31" w14:textId="77777777" w:rsidR="00886369" w:rsidRDefault="00000000">
            <w:pPr>
              <w:pStyle w:val="ConsPlusNormal0"/>
              <w:jc w:val="center"/>
            </w:pPr>
            <w:r>
              <w:t>X</w:t>
            </w:r>
          </w:p>
        </w:tc>
        <w:tc>
          <w:tcPr>
            <w:tcW w:w="1417" w:type="dxa"/>
            <w:vAlign w:val="center"/>
          </w:tcPr>
          <w:p w14:paraId="2A5C8C78" w14:textId="77777777" w:rsidR="00886369" w:rsidRDefault="00000000">
            <w:pPr>
              <w:pStyle w:val="ConsPlusNormal0"/>
              <w:jc w:val="center"/>
            </w:pPr>
            <w:r>
              <w:t>6 468,3</w:t>
            </w:r>
          </w:p>
        </w:tc>
        <w:tc>
          <w:tcPr>
            <w:tcW w:w="1361" w:type="dxa"/>
            <w:vAlign w:val="center"/>
          </w:tcPr>
          <w:p w14:paraId="3B85A020" w14:textId="77777777" w:rsidR="00886369" w:rsidRDefault="00000000">
            <w:pPr>
              <w:pStyle w:val="ConsPlusNormal0"/>
              <w:jc w:val="center"/>
            </w:pPr>
            <w:r>
              <w:t>X</w:t>
            </w:r>
          </w:p>
        </w:tc>
      </w:tr>
      <w:tr w:rsidR="00886369" w14:paraId="3DC7CEA2" w14:textId="77777777">
        <w:tc>
          <w:tcPr>
            <w:tcW w:w="3118" w:type="dxa"/>
            <w:vAlign w:val="center"/>
          </w:tcPr>
          <w:p w14:paraId="51134348"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6B090BED" w14:textId="77777777" w:rsidR="00886369" w:rsidRDefault="00000000">
            <w:pPr>
              <w:pStyle w:val="ConsPlusNormal0"/>
              <w:jc w:val="center"/>
            </w:pPr>
            <w:bookmarkStart w:id="398" w:name="P9607"/>
            <w:bookmarkEnd w:id="398"/>
            <w:r>
              <w:t>33.1.7.10</w:t>
            </w:r>
          </w:p>
        </w:tc>
        <w:tc>
          <w:tcPr>
            <w:tcW w:w="1814" w:type="dxa"/>
            <w:vAlign w:val="center"/>
          </w:tcPr>
          <w:p w14:paraId="551B7D14" w14:textId="77777777" w:rsidR="00886369" w:rsidRDefault="00000000">
            <w:pPr>
              <w:pStyle w:val="ConsPlusNormal0"/>
              <w:jc w:val="center"/>
            </w:pPr>
            <w:r>
              <w:t>исследований</w:t>
            </w:r>
          </w:p>
        </w:tc>
        <w:tc>
          <w:tcPr>
            <w:tcW w:w="2041" w:type="dxa"/>
            <w:vAlign w:val="center"/>
          </w:tcPr>
          <w:p w14:paraId="1A9A5D62" w14:textId="77777777" w:rsidR="00886369" w:rsidRDefault="00000000">
            <w:pPr>
              <w:pStyle w:val="ConsPlusNormal0"/>
              <w:jc w:val="center"/>
            </w:pPr>
            <w:r>
              <w:t>0,001241</w:t>
            </w:r>
          </w:p>
        </w:tc>
        <w:tc>
          <w:tcPr>
            <w:tcW w:w="1984" w:type="dxa"/>
            <w:vAlign w:val="center"/>
          </w:tcPr>
          <w:p w14:paraId="2EFD2868" w14:textId="77777777" w:rsidR="00886369" w:rsidRDefault="00000000">
            <w:pPr>
              <w:pStyle w:val="ConsPlusNormal0"/>
              <w:jc w:val="center"/>
            </w:pPr>
            <w:r>
              <w:t>1 259,30</w:t>
            </w:r>
          </w:p>
        </w:tc>
        <w:tc>
          <w:tcPr>
            <w:tcW w:w="1474" w:type="dxa"/>
            <w:vAlign w:val="center"/>
          </w:tcPr>
          <w:p w14:paraId="4103F346" w14:textId="77777777" w:rsidR="00886369" w:rsidRDefault="00000000">
            <w:pPr>
              <w:pStyle w:val="ConsPlusNormal0"/>
              <w:jc w:val="center"/>
            </w:pPr>
            <w:r>
              <w:t>X</w:t>
            </w:r>
          </w:p>
        </w:tc>
        <w:tc>
          <w:tcPr>
            <w:tcW w:w="1474" w:type="dxa"/>
            <w:vAlign w:val="center"/>
          </w:tcPr>
          <w:p w14:paraId="4F98A7EF" w14:textId="77777777" w:rsidR="00886369" w:rsidRDefault="00000000">
            <w:pPr>
              <w:pStyle w:val="ConsPlusNormal0"/>
              <w:jc w:val="center"/>
            </w:pPr>
            <w:r>
              <w:t>1,6</w:t>
            </w:r>
          </w:p>
        </w:tc>
        <w:tc>
          <w:tcPr>
            <w:tcW w:w="1417" w:type="dxa"/>
            <w:vAlign w:val="center"/>
          </w:tcPr>
          <w:p w14:paraId="2E6F5E0E" w14:textId="77777777" w:rsidR="00886369" w:rsidRDefault="00000000">
            <w:pPr>
              <w:pStyle w:val="ConsPlusNormal0"/>
              <w:jc w:val="center"/>
            </w:pPr>
            <w:r>
              <w:t>X</w:t>
            </w:r>
          </w:p>
        </w:tc>
        <w:tc>
          <w:tcPr>
            <w:tcW w:w="1417" w:type="dxa"/>
            <w:vAlign w:val="center"/>
          </w:tcPr>
          <w:p w14:paraId="01781DF3" w14:textId="77777777" w:rsidR="00886369" w:rsidRDefault="00000000">
            <w:pPr>
              <w:pStyle w:val="ConsPlusNormal0"/>
              <w:jc w:val="center"/>
            </w:pPr>
            <w:r>
              <w:t>942,4</w:t>
            </w:r>
          </w:p>
        </w:tc>
        <w:tc>
          <w:tcPr>
            <w:tcW w:w="1361" w:type="dxa"/>
            <w:vAlign w:val="center"/>
          </w:tcPr>
          <w:p w14:paraId="7821A51A" w14:textId="77777777" w:rsidR="00886369" w:rsidRDefault="00000000">
            <w:pPr>
              <w:pStyle w:val="ConsPlusNormal0"/>
              <w:jc w:val="center"/>
            </w:pPr>
            <w:r>
              <w:t>X</w:t>
            </w:r>
          </w:p>
        </w:tc>
      </w:tr>
      <w:tr w:rsidR="00886369" w14:paraId="6FE0E98B" w14:textId="77777777">
        <w:tc>
          <w:tcPr>
            <w:tcW w:w="3118" w:type="dxa"/>
            <w:vAlign w:val="center"/>
          </w:tcPr>
          <w:p w14:paraId="354EE95B"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2F5B0CFE" w14:textId="77777777" w:rsidR="00886369" w:rsidRDefault="00000000">
            <w:pPr>
              <w:pStyle w:val="ConsPlusNormal0"/>
              <w:jc w:val="center"/>
            </w:pPr>
            <w:bookmarkStart w:id="399" w:name="P9617"/>
            <w:bookmarkEnd w:id="399"/>
            <w:r>
              <w:t>33.1.7.11</w:t>
            </w:r>
          </w:p>
        </w:tc>
        <w:tc>
          <w:tcPr>
            <w:tcW w:w="1814" w:type="dxa"/>
            <w:vAlign w:val="center"/>
          </w:tcPr>
          <w:p w14:paraId="530E4A4F" w14:textId="77777777" w:rsidR="00886369" w:rsidRDefault="00000000">
            <w:pPr>
              <w:pStyle w:val="ConsPlusNormal0"/>
              <w:jc w:val="center"/>
            </w:pPr>
            <w:r>
              <w:t>исследований</w:t>
            </w:r>
          </w:p>
        </w:tc>
        <w:tc>
          <w:tcPr>
            <w:tcW w:w="2041" w:type="dxa"/>
            <w:vAlign w:val="center"/>
          </w:tcPr>
          <w:p w14:paraId="664590F6" w14:textId="77777777" w:rsidR="00886369" w:rsidRDefault="00000000">
            <w:pPr>
              <w:pStyle w:val="ConsPlusNormal0"/>
              <w:jc w:val="center"/>
            </w:pPr>
            <w:r>
              <w:t>0,000622</w:t>
            </w:r>
          </w:p>
        </w:tc>
        <w:tc>
          <w:tcPr>
            <w:tcW w:w="1984" w:type="dxa"/>
            <w:vAlign w:val="center"/>
          </w:tcPr>
          <w:p w14:paraId="15D72C86" w14:textId="77777777" w:rsidR="00886369" w:rsidRDefault="00000000">
            <w:pPr>
              <w:pStyle w:val="ConsPlusNormal0"/>
              <w:jc w:val="center"/>
            </w:pPr>
            <w:r>
              <w:t>2 232,60</w:t>
            </w:r>
          </w:p>
        </w:tc>
        <w:tc>
          <w:tcPr>
            <w:tcW w:w="1474" w:type="dxa"/>
            <w:vAlign w:val="center"/>
          </w:tcPr>
          <w:p w14:paraId="7AD3CD85" w14:textId="77777777" w:rsidR="00886369" w:rsidRDefault="00000000">
            <w:pPr>
              <w:pStyle w:val="ConsPlusNormal0"/>
              <w:jc w:val="center"/>
            </w:pPr>
            <w:r>
              <w:t>X</w:t>
            </w:r>
          </w:p>
        </w:tc>
        <w:tc>
          <w:tcPr>
            <w:tcW w:w="1474" w:type="dxa"/>
            <w:vAlign w:val="center"/>
          </w:tcPr>
          <w:p w14:paraId="2A80540A" w14:textId="77777777" w:rsidR="00886369" w:rsidRDefault="00000000">
            <w:pPr>
              <w:pStyle w:val="ConsPlusNormal0"/>
              <w:jc w:val="center"/>
            </w:pPr>
            <w:r>
              <w:t>1,4</w:t>
            </w:r>
          </w:p>
        </w:tc>
        <w:tc>
          <w:tcPr>
            <w:tcW w:w="1417" w:type="dxa"/>
            <w:vAlign w:val="center"/>
          </w:tcPr>
          <w:p w14:paraId="1824CCB1" w14:textId="77777777" w:rsidR="00886369" w:rsidRDefault="00000000">
            <w:pPr>
              <w:pStyle w:val="ConsPlusNormal0"/>
              <w:jc w:val="center"/>
            </w:pPr>
            <w:r>
              <w:t>X</w:t>
            </w:r>
          </w:p>
        </w:tc>
        <w:tc>
          <w:tcPr>
            <w:tcW w:w="1417" w:type="dxa"/>
            <w:vAlign w:val="center"/>
          </w:tcPr>
          <w:p w14:paraId="56CD5999" w14:textId="77777777" w:rsidR="00886369" w:rsidRDefault="00000000">
            <w:pPr>
              <w:pStyle w:val="ConsPlusNormal0"/>
              <w:jc w:val="center"/>
            </w:pPr>
            <w:r>
              <w:t>837,4</w:t>
            </w:r>
          </w:p>
        </w:tc>
        <w:tc>
          <w:tcPr>
            <w:tcW w:w="1361" w:type="dxa"/>
            <w:vAlign w:val="center"/>
          </w:tcPr>
          <w:p w14:paraId="1EF31E5F" w14:textId="77777777" w:rsidR="00886369" w:rsidRDefault="00000000">
            <w:pPr>
              <w:pStyle w:val="ConsPlusNormal0"/>
              <w:jc w:val="center"/>
            </w:pPr>
            <w:r>
              <w:t>X</w:t>
            </w:r>
          </w:p>
        </w:tc>
      </w:tr>
      <w:tr w:rsidR="00886369" w14:paraId="3726AC33" w14:textId="77777777">
        <w:tc>
          <w:tcPr>
            <w:tcW w:w="3118" w:type="dxa"/>
            <w:vAlign w:val="center"/>
          </w:tcPr>
          <w:p w14:paraId="226C5AD5"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31E54F0F" w14:textId="77777777" w:rsidR="00886369" w:rsidRDefault="00000000">
            <w:pPr>
              <w:pStyle w:val="ConsPlusNormal0"/>
              <w:jc w:val="center"/>
            </w:pPr>
            <w:bookmarkStart w:id="400" w:name="P9627"/>
            <w:bookmarkEnd w:id="400"/>
            <w:r>
              <w:t>33.1.8</w:t>
            </w:r>
          </w:p>
        </w:tc>
        <w:tc>
          <w:tcPr>
            <w:tcW w:w="1814" w:type="dxa"/>
            <w:vAlign w:val="center"/>
          </w:tcPr>
          <w:p w14:paraId="4516B656" w14:textId="77777777" w:rsidR="00886369" w:rsidRDefault="00000000">
            <w:pPr>
              <w:pStyle w:val="ConsPlusNormal0"/>
              <w:jc w:val="center"/>
            </w:pPr>
            <w:r>
              <w:t>комплексных посещений</w:t>
            </w:r>
          </w:p>
        </w:tc>
        <w:tc>
          <w:tcPr>
            <w:tcW w:w="2041" w:type="dxa"/>
            <w:vAlign w:val="center"/>
          </w:tcPr>
          <w:p w14:paraId="135DCA73" w14:textId="77777777" w:rsidR="00886369" w:rsidRDefault="00000000">
            <w:pPr>
              <w:pStyle w:val="ConsPlusNormal0"/>
              <w:jc w:val="center"/>
            </w:pPr>
            <w:r>
              <w:t>0,210277</w:t>
            </w:r>
          </w:p>
        </w:tc>
        <w:tc>
          <w:tcPr>
            <w:tcW w:w="1984" w:type="dxa"/>
            <w:vAlign w:val="center"/>
          </w:tcPr>
          <w:p w14:paraId="102C6304" w14:textId="77777777" w:rsidR="00886369" w:rsidRDefault="00000000">
            <w:pPr>
              <w:pStyle w:val="ConsPlusNormal0"/>
              <w:jc w:val="center"/>
            </w:pPr>
            <w:r>
              <w:t>1 097,70</w:t>
            </w:r>
          </w:p>
        </w:tc>
        <w:tc>
          <w:tcPr>
            <w:tcW w:w="1474" w:type="dxa"/>
            <w:vAlign w:val="center"/>
          </w:tcPr>
          <w:p w14:paraId="11DF3DA3" w14:textId="77777777" w:rsidR="00886369" w:rsidRDefault="00000000">
            <w:pPr>
              <w:pStyle w:val="ConsPlusNormal0"/>
              <w:jc w:val="center"/>
            </w:pPr>
            <w:r>
              <w:t>X</w:t>
            </w:r>
          </w:p>
        </w:tc>
        <w:tc>
          <w:tcPr>
            <w:tcW w:w="1474" w:type="dxa"/>
            <w:vAlign w:val="center"/>
          </w:tcPr>
          <w:p w14:paraId="3C4C5DFF" w14:textId="77777777" w:rsidR="00886369" w:rsidRDefault="00000000">
            <w:pPr>
              <w:pStyle w:val="ConsPlusNormal0"/>
              <w:jc w:val="center"/>
            </w:pPr>
            <w:r>
              <w:t>230,8</w:t>
            </w:r>
          </w:p>
        </w:tc>
        <w:tc>
          <w:tcPr>
            <w:tcW w:w="1417" w:type="dxa"/>
            <w:vAlign w:val="center"/>
          </w:tcPr>
          <w:p w14:paraId="58BED9ED" w14:textId="77777777" w:rsidR="00886369" w:rsidRDefault="00000000">
            <w:pPr>
              <w:pStyle w:val="ConsPlusNormal0"/>
              <w:jc w:val="center"/>
            </w:pPr>
            <w:r>
              <w:t>X</w:t>
            </w:r>
          </w:p>
        </w:tc>
        <w:tc>
          <w:tcPr>
            <w:tcW w:w="1417" w:type="dxa"/>
            <w:vAlign w:val="center"/>
          </w:tcPr>
          <w:p w14:paraId="2CBB2E38" w14:textId="77777777" w:rsidR="00886369" w:rsidRDefault="00000000">
            <w:pPr>
              <w:pStyle w:val="ConsPlusNormal0"/>
              <w:jc w:val="center"/>
            </w:pPr>
            <w:r>
              <w:t>139 194,1</w:t>
            </w:r>
          </w:p>
        </w:tc>
        <w:tc>
          <w:tcPr>
            <w:tcW w:w="1361" w:type="dxa"/>
            <w:vAlign w:val="center"/>
          </w:tcPr>
          <w:p w14:paraId="23E8DB02" w14:textId="77777777" w:rsidR="00886369" w:rsidRDefault="00000000">
            <w:pPr>
              <w:pStyle w:val="ConsPlusNormal0"/>
              <w:jc w:val="center"/>
            </w:pPr>
            <w:r>
              <w:t>X</w:t>
            </w:r>
          </w:p>
        </w:tc>
      </w:tr>
      <w:tr w:rsidR="00886369" w14:paraId="0EFF4FF6" w14:textId="77777777">
        <w:tc>
          <w:tcPr>
            <w:tcW w:w="3118" w:type="dxa"/>
            <w:vAlign w:val="center"/>
          </w:tcPr>
          <w:p w14:paraId="61A8FD83" w14:textId="77777777" w:rsidR="00886369" w:rsidRDefault="00000000">
            <w:pPr>
              <w:pStyle w:val="ConsPlusNormal0"/>
              <w:jc w:val="both"/>
            </w:pPr>
            <w:r>
              <w:t>2.1.8.1. школа сахарного диабета</w:t>
            </w:r>
          </w:p>
        </w:tc>
        <w:tc>
          <w:tcPr>
            <w:tcW w:w="1134" w:type="dxa"/>
            <w:vAlign w:val="center"/>
          </w:tcPr>
          <w:p w14:paraId="2B127464" w14:textId="77777777" w:rsidR="00886369" w:rsidRDefault="00000000">
            <w:pPr>
              <w:pStyle w:val="ConsPlusNormal0"/>
              <w:jc w:val="center"/>
            </w:pPr>
            <w:bookmarkStart w:id="401" w:name="P9637"/>
            <w:bookmarkEnd w:id="401"/>
            <w:r>
              <w:t>33.1.8.1</w:t>
            </w:r>
          </w:p>
        </w:tc>
        <w:tc>
          <w:tcPr>
            <w:tcW w:w="1814" w:type="dxa"/>
            <w:vAlign w:val="center"/>
          </w:tcPr>
          <w:p w14:paraId="7E07E615" w14:textId="77777777" w:rsidR="00886369" w:rsidRDefault="00000000">
            <w:pPr>
              <w:pStyle w:val="ConsPlusNormal0"/>
              <w:jc w:val="center"/>
            </w:pPr>
            <w:r>
              <w:t>комплексных посещений</w:t>
            </w:r>
          </w:p>
        </w:tc>
        <w:tc>
          <w:tcPr>
            <w:tcW w:w="2041" w:type="dxa"/>
            <w:vAlign w:val="center"/>
          </w:tcPr>
          <w:p w14:paraId="1012B7F5" w14:textId="77777777" w:rsidR="00886369" w:rsidRDefault="00000000">
            <w:pPr>
              <w:pStyle w:val="ConsPlusNormal0"/>
              <w:jc w:val="center"/>
            </w:pPr>
            <w:r>
              <w:t>0,00562</w:t>
            </w:r>
          </w:p>
        </w:tc>
        <w:tc>
          <w:tcPr>
            <w:tcW w:w="1984" w:type="dxa"/>
            <w:vAlign w:val="center"/>
          </w:tcPr>
          <w:p w14:paraId="3927DD17" w14:textId="77777777" w:rsidR="00886369" w:rsidRDefault="00000000">
            <w:pPr>
              <w:pStyle w:val="ConsPlusNormal0"/>
              <w:jc w:val="center"/>
            </w:pPr>
            <w:r>
              <w:t>1 616,40</w:t>
            </w:r>
          </w:p>
        </w:tc>
        <w:tc>
          <w:tcPr>
            <w:tcW w:w="1474" w:type="dxa"/>
            <w:vAlign w:val="center"/>
          </w:tcPr>
          <w:p w14:paraId="49597FD7" w14:textId="77777777" w:rsidR="00886369" w:rsidRDefault="00000000">
            <w:pPr>
              <w:pStyle w:val="ConsPlusNormal0"/>
              <w:jc w:val="center"/>
            </w:pPr>
            <w:r>
              <w:t>X</w:t>
            </w:r>
          </w:p>
        </w:tc>
        <w:tc>
          <w:tcPr>
            <w:tcW w:w="1474" w:type="dxa"/>
            <w:vAlign w:val="center"/>
          </w:tcPr>
          <w:p w14:paraId="098A35B3" w14:textId="77777777" w:rsidR="00886369" w:rsidRDefault="00000000">
            <w:pPr>
              <w:pStyle w:val="ConsPlusNormal0"/>
              <w:jc w:val="center"/>
            </w:pPr>
            <w:r>
              <w:t>9,1</w:t>
            </w:r>
          </w:p>
        </w:tc>
        <w:tc>
          <w:tcPr>
            <w:tcW w:w="1417" w:type="dxa"/>
            <w:vAlign w:val="center"/>
          </w:tcPr>
          <w:p w14:paraId="163AB84C" w14:textId="77777777" w:rsidR="00886369" w:rsidRDefault="00000000">
            <w:pPr>
              <w:pStyle w:val="ConsPlusNormal0"/>
              <w:jc w:val="center"/>
            </w:pPr>
            <w:r>
              <w:t>X</w:t>
            </w:r>
          </w:p>
        </w:tc>
        <w:tc>
          <w:tcPr>
            <w:tcW w:w="1417" w:type="dxa"/>
            <w:vAlign w:val="center"/>
          </w:tcPr>
          <w:p w14:paraId="65BCEBC9" w14:textId="77777777" w:rsidR="00886369" w:rsidRDefault="00000000">
            <w:pPr>
              <w:pStyle w:val="ConsPlusNormal0"/>
              <w:jc w:val="center"/>
            </w:pPr>
            <w:r>
              <w:t>5 478,1</w:t>
            </w:r>
          </w:p>
        </w:tc>
        <w:tc>
          <w:tcPr>
            <w:tcW w:w="1361" w:type="dxa"/>
            <w:vAlign w:val="center"/>
          </w:tcPr>
          <w:p w14:paraId="1BAE765B" w14:textId="77777777" w:rsidR="00886369" w:rsidRDefault="00000000">
            <w:pPr>
              <w:pStyle w:val="ConsPlusNormal0"/>
              <w:jc w:val="center"/>
            </w:pPr>
            <w:r>
              <w:t>X</w:t>
            </w:r>
          </w:p>
        </w:tc>
      </w:tr>
      <w:tr w:rsidR="00886369" w14:paraId="1BD57EA9" w14:textId="77777777">
        <w:tc>
          <w:tcPr>
            <w:tcW w:w="3118" w:type="dxa"/>
            <w:vAlign w:val="center"/>
          </w:tcPr>
          <w:p w14:paraId="73AB4E1B" w14:textId="77777777" w:rsidR="00886369" w:rsidRDefault="00000000">
            <w:pPr>
              <w:pStyle w:val="ConsPlusNormal0"/>
              <w:jc w:val="both"/>
            </w:pPr>
            <w:r>
              <w:t>2.1.9. диспансерное наблюдение, в том числе по поводу:</w:t>
            </w:r>
          </w:p>
        </w:tc>
        <w:tc>
          <w:tcPr>
            <w:tcW w:w="1134" w:type="dxa"/>
            <w:vAlign w:val="center"/>
          </w:tcPr>
          <w:p w14:paraId="0DE0556D" w14:textId="77777777" w:rsidR="00886369" w:rsidRDefault="00000000">
            <w:pPr>
              <w:pStyle w:val="ConsPlusNormal0"/>
              <w:jc w:val="center"/>
            </w:pPr>
            <w:bookmarkStart w:id="402" w:name="P9647"/>
            <w:bookmarkEnd w:id="402"/>
            <w:r>
              <w:t>33.1.9.</w:t>
            </w:r>
          </w:p>
        </w:tc>
        <w:tc>
          <w:tcPr>
            <w:tcW w:w="1814" w:type="dxa"/>
            <w:vAlign w:val="center"/>
          </w:tcPr>
          <w:p w14:paraId="7239F490" w14:textId="77777777" w:rsidR="00886369" w:rsidRDefault="00000000">
            <w:pPr>
              <w:pStyle w:val="ConsPlusNormal0"/>
              <w:jc w:val="center"/>
            </w:pPr>
            <w:r>
              <w:t>комплексное посещение</w:t>
            </w:r>
          </w:p>
        </w:tc>
        <w:tc>
          <w:tcPr>
            <w:tcW w:w="2041" w:type="dxa"/>
            <w:vAlign w:val="center"/>
          </w:tcPr>
          <w:p w14:paraId="34681A78" w14:textId="77777777" w:rsidR="00886369" w:rsidRDefault="00000000">
            <w:pPr>
              <w:pStyle w:val="ConsPlusNormal0"/>
              <w:jc w:val="center"/>
            </w:pPr>
            <w:r>
              <w:t>0,275509</w:t>
            </w:r>
          </w:p>
        </w:tc>
        <w:tc>
          <w:tcPr>
            <w:tcW w:w="1984" w:type="dxa"/>
            <w:vAlign w:val="center"/>
          </w:tcPr>
          <w:p w14:paraId="18CC45A3" w14:textId="77777777" w:rsidR="00886369" w:rsidRDefault="00000000">
            <w:pPr>
              <w:pStyle w:val="ConsPlusNormal0"/>
              <w:jc w:val="center"/>
            </w:pPr>
            <w:r>
              <w:t>3 557,10</w:t>
            </w:r>
          </w:p>
        </w:tc>
        <w:tc>
          <w:tcPr>
            <w:tcW w:w="1474" w:type="dxa"/>
            <w:vAlign w:val="center"/>
          </w:tcPr>
          <w:p w14:paraId="6F984219" w14:textId="77777777" w:rsidR="00886369" w:rsidRDefault="00000000">
            <w:pPr>
              <w:pStyle w:val="ConsPlusNormal0"/>
              <w:jc w:val="center"/>
            </w:pPr>
            <w:r>
              <w:t>X</w:t>
            </w:r>
          </w:p>
        </w:tc>
        <w:tc>
          <w:tcPr>
            <w:tcW w:w="1474" w:type="dxa"/>
            <w:vAlign w:val="center"/>
          </w:tcPr>
          <w:p w14:paraId="3F2CA8A7" w14:textId="77777777" w:rsidR="00886369" w:rsidRDefault="00000000">
            <w:pPr>
              <w:pStyle w:val="ConsPlusNormal0"/>
              <w:jc w:val="center"/>
            </w:pPr>
            <w:r>
              <w:t>980,0</w:t>
            </w:r>
          </w:p>
        </w:tc>
        <w:tc>
          <w:tcPr>
            <w:tcW w:w="1417" w:type="dxa"/>
            <w:vAlign w:val="center"/>
          </w:tcPr>
          <w:p w14:paraId="2F4ED3FA" w14:textId="77777777" w:rsidR="00886369" w:rsidRDefault="00000000">
            <w:pPr>
              <w:pStyle w:val="ConsPlusNormal0"/>
              <w:jc w:val="center"/>
            </w:pPr>
            <w:r>
              <w:t>X</w:t>
            </w:r>
          </w:p>
        </w:tc>
        <w:tc>
          <w:tcPr>
            <w:tcW w:w="1417" w:type="dxa"/>
            <w:vAlign w:val="center"/>
          </w:tcPr>
          <w:p w14:paraId="7E26F855" w14:textId="77777777" w:rsidR="00886369" w:rsidRDefault="00000000">
            <w:pPr>
              <w:pStyle w:val="ConsPlusNormal0"/>
              <w:jc w:val="center"/>
            </w:pPr>
            <w:r>
              <w:t>590 986,1</w:t>
            </w:r>
          </w:p>
        </w:tc>
        <w:tc>
          <w:tcPr>
            <w:tcW w:w="1361" w:type="dxa"/>
            <w:vAlign w:val="center"/>
          </w:tcPr>
          <w:p w14:paraId="3811BEE7" w14:textId="77777777" w:rsidR="00886369" w:rsidRDefault="00000000">
            <w:pPr>
              <w:pStyle w:val="ConsPlusNormal0"/>
              <w:jc w:val="center"/>
            </w:pPr>
            <w:r>
              <w:t>X</w:t>
            </w:r>
          </w:p>
        </w:tc>
      </w:tr>
      <w:tr w:rsidR="00886369" w14:paraId="0B5F5FF6" w14:textId="77777777">
        <w:tc>
          <w:tcPr>
            <w:tcW w:w="3118" w:type="dxa"/>
            <w:vAlign w:val="center"/>
          </w:tcPr>
          <w:p w14:paraId="6868CB98" w14:textId="77777777" w:rsidR="00886369" w:rsidRDefault="00000000">
            <w:pPr>
              <w:pStyle w:val="ConsPlusNormal0"/>
              <w:jc w:val="both"/>
            </w:pPr>
            <w:r>
              <w:t>2.1.9.1. онкологических заболеваний</w:t>
            </w:r>
          </w:p>
        </w:tc>
        <w:tc>
          <w:tcPr>
            <w:tcW w:w="1134" w:type="dxa"/>
            <w:vAlign w:val="center"/>
          </w:tcPr>
          <w:p w14:paraId="17577AE3" w14:textId="77777777" w:rsidR="00886369" w:rsidRDefault="00000000">
            <w:pPr>
              <w:pStyle w:val="ConsPlusNormal0"/>
              <w:jc w:val="center"/>
            </w:pPr>
            <w:bookmarkStart w:id="403" w:name="P9657"/>
            <w:bookmarkEnd w:id="403"/>
            <w:r>
              <w:t>33.1.9.1</w:t>
            </w:r>
          </w:p>
        </w:tc>
        <w:tc>
          <w:tcPr>
            <w:tcW w:w="1814" w:type="dxa"/>
            <w:vAlign w:val="center"/>
          </w:tcPr>
          <w:p w14:paraId="121202D3" w14:textId="77777777" w:rsidR="00886369" w:rsidRDefault="00000000">
            <w:pPr>
              <w:pStyle w:val="ConsPlusNormal0"/>
              <w:jc w:val="center"/>
            </w:pPr>
            <w:r>
              <w:t>комплексное посещение</w:t>
            </w:r>
          </w:p>
        </w:tc>
        <w:tc>
          <w:tcPr>
            <w:tcW w:w="2041" w:type="dxa"/>
            <w:vAlign w:val="center"/>
          </w:tcPr>
          <w:p w14:paraId="58032082" w14:textId="77777777" w:rsidR="00886369" w:rsidRDefault="00000000">
            <w:pPr>
              <w:pStyle w:val="ConsPlusNormal0"/>
              <w:jc w:val="center"/>
            </w:pPr>
            <w:r>
              <w:t>0,04505</w:t>
            </w:r>
          </w:p>
        </w:tc>
        <w:tc>
          <w:tcPr>
            <w:tcW w:w="1984" w:type="dxa"/>
            <w:vAlign w:val="center"/>
          </w:tcPr>
          <w:p w14:paraId="0B02FC7D" w14:textId="77777777" w:rsidR="00886369" w:rsidRDefault="00000000">
            <w:pPr>
              <w:pStyle w:val="ConsPlusNormal0"/>
              <w:jc w:val="center"/>
            </w:pPr>
            <w:r>
              <w:t>4 948,90</w:t>
            </w:r>
          </w:p>
        </w:tc>
        <w:tc>
          <w:tcPr>
            <w:tcW w:w="1474" w:type="dxa"/>
            <w:vAlign w:val="center"/>
          </w:tcPr>
          <w:p w14:paraId="0C9CF20C" w14:textId="77777777" w:rsidR="00886369" w:rsidRDefault="00000000">
            <w:pPr>
              <w:pStyle w:val="ConsPlusNormal0"/>
              <w:jc w:val="center"/>
            </w:pPr>
            <w:r>
              <w:t>X</w:t>
            </w:r>
          </w:p>
        </w:tc>
        <w:tc>
          <w:tcPr>
            <w:tcW w:w="1474" w:type="dxa"/>
            <w:vAlign w:val="center"/>
          </w:tcPr>
          <w:p w14:paraId="7BFE7765" w14:textId="77777777" w:rsidR="00886369" w:rsidRDefault="00000000">
            <w:pPr>
              <w:pStyle w:val="ConsPlusNormal0"/>
              <w:jc w:val="center"/>
            </w:pPr>
            <w:r>
              <w:t>222,9</w:t>
            </w:r>
          </w:p>
        </w:tc>
        <w:tc>
          <w:tcPr>
            <w:tcW w:w="1417" w:type="dxa"/>
            <w:vAlign w:val="center"/>
          </w:tcPr>
          <w:p w14:paraId="6C375101" w14:textId="77777777" w:rsidR="00886369" w:rsidRDefault="00000000">
            <w:pPr>
              <w:pStyle w:val="ConsPlusNormal0"/>
              <w:jc w:val="center"/>
            </w:pPr>
            <w:r>
              <w:t>X</w:t>
            </w:r>
          </w:p>
        </w:tc>
        <w:tc>
          <w:tcPr>
            <w:tcW w:w="1417" w:type="dxa"/>
            <w:vAlign w:val="center"/>
          </w:tcPr>
          <w:p w14:paraId="212B822F" w14:textId="77777777" w:rsidR="00886369" w:rsidRDefault="00000000">
            <w:pPr>
              <w:pStyle w:val="ConsPlusNormal0"/>
              <w:jc w:val="center"/>
            </w:pPr>
            <w:r>
              <w:t>134 446,3</w:t>
            </w:r>
          </w:p>
        </w:tc>
        <w:tc>
          <w:tcPr>
            <w:tcW w:w="1361" w:type="dxa"/>
            <w:vAlign w:val="center"/>
          </w:tcPr>
          <w:p w14:paraId="1D2E116E" w14:textId="77777777" w:rsidR="00886369" w:rsidRDefault="00000000">
            <w:pPr>
              <w:pStyle w:val="ConsPlusNormal0"/>
              <w:jc w:val="center"/>
            </w:pPr>
            <w:r>
              <w:t>X</w:t>
            </w:r>
          </w:p>
        </w:tc>
      </w:tr>
      <w:tr w:rsidR="00886369" w14:paraId="34E62D73" w14:textId="77777777">
        <w:tc>
          <w:tcPr>
            <w:tcW w:w="3118" w:type="dxa"/>
            <w:vAlign w:val="center"/>
          </w:tcPr>
          <w:p w14:paraId="64F12047" w14:textId="77777777" w:rsidR="00886369" w:rsidRDefault="00000000">
            <w:pPr>
              <w:pStyle w:val="ConsPlusNormal0"/>
              <w:jc w:val="both"/>
            </w:pPr>
            <w:r>
              <w:t>2.1.9.2. сахарного диабета</w:t>
            </w:r>
          </w:p>
        </w:tc>
        <w:tc>
          <w:tcPr>
            <w:tcW w:w="1134" w:type="dxa"/>
            <w:vAlign w:val="center"/>
          </w:tcPr>
          <w:p w14:paraId="117041AD" w14:textId="77777777" w:rsidR="00886369" w:rsidRDefault="00000000">
            <w:pPr>
              <w:pStyle w:val="ConsPlusNormal0"/>
              <w:jc w:val="center"/>
            </w:pPr>
            <w:bookmarkStart w:id="404" w:name="P9667"/>
            <w:bookmarkEnd w:id="404"/>
            <w:r>
              <w:t>33.1.9.2</w:t>
            </w:r>
          </w:p>
        </w:tc>
        <w:tc>
          <w:tcPr>
            <w:tcW w:w="1814" w:type="dxa"/>
            <w:vAlign w:val="center"/>
          </w:tcPr>
          <w:p w14:paraId="1A944352" w14:textId="77777777" w:rsidR="00886369" w:rsidRDefault="00000000">
            <w:pPr>
              <w:pStyle w:val="ConsPlusNormal0"/>
              <w:jc w:val="center"/>
            </w:pPr>
            <w:r>
              <w:t>комплексное посещение</w:t>
            </w:r>
          </w:p>
        </w:tc>
        <w:tc>
          <w:tcPr>
            <w:tcW w:w="2041" w:type="dxa"/>
            <w:vAlign w:val="center"/>
          </w:tcPr>
          <w:p w14:paraId="44E7607A" w14:textId="77777777" w:rsidR="00886369" w:rsidRDefault="00000000">
            <w:pPr>
              <w:pStyle w:val="ConsPlusNormal0"/>
              <w:jc w:val="center"/>
            </w:pPr>
            <w:r>
              <w:t>0,0598</w:t>
            </w:r>
          </w:p>
        </w:tc>
        <w:tc>
          <w:tcPr>
            <w:tcW w:w="1984" w:type="dxa"/>
            <w:vAlign w:val="center"/>
          </w:tcPr>
          <w:p w14:paraId="7B6D114B" w14:textId="77777777" w:rsidR="00886369" w:rsidRDefault="00000000">
            <w:pPr>
              <w:pStyle w:val="ConsPlusNormal0"/>
              <w:jc w:val="center"/>
            </w:pPr>
            <w:r>
              <w:t>2 151,50</w:t>
            </w:r>
          </w:p>
        </w:tc>
        <w:tc>
          <w:tcPr>
            <w:tcW w:w="1474" w:type="dxa"/>
            <w:vAlign w:val="center"/>
          </w:tcPr>
          <w:p w14:paraId="223D5672" w14:textId="77777777" w:rsidR="00886369" w:rsidRDefault="00000000">
            <w:pPr>
              <w:pStyle w:val="ConsPlusNormal0"/>
              <w:jc w:val="center"/>
            </w:pPr>
            <w:r>
              <w:t>X</w:t>
            </w:r>
          </w:p>
        </w:tc>
        <w:tc>
          <w:tcPr>
            <w:tcW w:w="1474" w:type="dxa"/>
            <w:vAlign w:val="center"/>
          </w:tcPr>
          <w:p w14:paraId="262A11FB" w14:textId="77777777" w:rsidR="00886369" w:rsidRDefault="00000000">
            <w:pPr>
              <w:pStyle w:val="ConsPlusNormal0"/>
              <w:jc w:val="center"/>
            </w:pPr>
            <w:r>
              <w:t>128,7</w:t>
            </w:r>
          </w:p>
        </w:tc>
        <w:tc>
          <w:tcPr>
            <w:tcW w:w="1417" w:type="dxa"/>
            <w:vAlign w:val="center"/>
          </w:tcPr>
          <w:p w14:paraId="3700975C" w14:textId="77777777" w:rsidR="00886369" w:rsidRDefault="00000000">
            <w:pPr>
              <w:pStyle w:val="ConsPlusNormal0"/>
              <w:jc w:val="center"/>
            </w:pPr>
            <w:r>
              <w:t>X</w:t>
            </w:r>
          </w:p>
        </w:tc>
        <w:tc>
          <w:tcPr>
            <w:tcW w:w="1417" w:type="dxa"/>
            <w:vAlign w:val="center"/>
          </w:tcPr>
          <w:p w14:paraId="2CBB81B6" w14:textId="77777777" w:rsidR="00886369" w:rsidRDefault="00000000">
            <w:pPr>
              <w:pStyle w:val="ConsPlusNormal0"/>
              <w:jc w:val="center"/>
            </w:pPr>
            <w:r>
              <w:t>77 586,8</w:t>
            </w:r>
          </w:p>
        </w:tc>
        <w:tc>
          <w:tcPr>
            <w:tcW w:w="1361" w:type="dxa"/>
            <w:vAlign w:val="center"/>
          </w:tcPr>
          <w:p w14:paraId="306BDC10" w14:textId="77777777" w:rsidR="00886369" w:rsidRDefault="00000000">
            <w:pPr>
              <w:pStyle w:val="ConsPlusNormal0"/>
              <w:jc w:val="center"/>
            </w:pPr>
            <w:r>
              <w:t>X</w:t>
            </w:r>
          </w:p>
        </w:tc>
      </w:tr>
      <w:tr w:rsidR="00886369" w14:paraId="539249D2" w14:textId="77777777">
        <w:tc>
          <w:tcPr>
            <w:tcW w:w="3118" w:type="dxa"/>
            <w:vAlign w:val="center"/>
          </w:tcPr>
          <w:p w14:paraId="7D6A743C" w14:textId="77777777" w:rsidR="00886369" w:rsidRDefault="00000000">
            <w:pPr>
              <w:pStyle w:val="ConsPlusNormal0"/>
              <w:jc w:val="both"/>
            </w:pPr>
            <w:r>
              <w:t>2.1.9.3. болезней системы кровообращения</w:t>
            </w:r>
          </w:p>
        </w:tc>
        <w:tc>
          <w:tcPr>
            <w:tcW w:w="1134" w:type="dxa"/>
            <w:vAlign w:val="center"/>
          </w:tcPr>
          <w:p w14:paraId="77FA0B5E" w14:textId="77777777" w:rsidR="00886369" w:rsidRDefault="00000000">
            <w:pPr>
              <w:pStyle w:val="ConsPlusNormal0"/>
              <w:jc w:val="center"/>
            </w:pPr>
            <w:bookmarkStart w:id="405" w:name="P9677"/>
            <w:bookmarkEnd w:id="405"/>
            <w:r>
              <w:t>33.1.9.3</w:t>
            </w:r>
          </w:p>
        </w:tc>
        <w:tc>
          <w:tcPr>
            <w:tcW w:w="1814" w:type="dxa"/>
            <w:vAlign w:val="center"/>
          </w:tcPr>
          <w:p w14:paraId="4E9312CD" w14:textId="77777777" w:rsidR="00886369" w:rsidRDefault="00000000">
            <w:pPr>
              <w:pStyle w:val="ConsPlusNormal0"/>
              <w:jc w:val="center"/>
            </w:pPr>
            <w:r>
              <w:t>комплексное посещение</w:t>
            </w:r>
          </w:p>
        </w:tc>
        <w:tc>
          <w:tcPr>
            <w:tcW w:w="2041" w:type="dxa"/>
            <w:vAlign w:val="center"/>
          </w:tcPr>
          <w:p w14:paraId="7B4533D6" w14:textId="77777777" w:rsidR="00886369" w:rsidRDefault="00000000">
            <w:pPr>
              <w:pStyle w:val="ConsPlusNormal0"/>
              <w:jc w:val="center"/>
            </w:pPr>
            <w:r>
              <w:t>0,138983</w:t>
            </w:r>
          </w:p>
        </w:tc>
        <w:tc>
          <w:tcPr>
            <w:tcW w:w="1984" w:type="dxa"/>
            <w:vAlign w:val="center"/>
          </w:tcPr>
          <w:p w14:paraId="28E29221" w14:textId="77777777" w:rsidR="00886369" w:rsidRDefault="00000000">
            <w:pPr>
              <w:pStyle w:val="ConsPlusNormal0"/>
              <w:jc w:val="center"/>
            </w:pPr>
            <w:r>
              <w:t>4 205,10</w:t>
            </w:r>
          </w:p>
        </w:tc>
        <w:tc>
          <w:tcPr>
            <w:tcW w:w="1474" w:type="dxa"/>
            <w:vAlign w:val="center"/>
          </w:tcPr>
          <w:p w14:paraId="170CB95B" w14:textId="77777777" w:rsidR="00886369" w:rsidRDefault="00000000">
            <w:pPr>
              <w:pStyle w:val="ConsPlusNormal0"/>
              <w:jc w:val="center"/>
            </w:pPr>
            <w:r>
              <w:t>X</w:t>
            </w:r>
          </w:p>
        </w:tc>
        <w:tc>
          <w:tcPr>
            <w:tcW w:w="1474" w:type="dxa"/>
            <w:vAlign w:val="center"/>
          </w:tcPr>
          <w:p w14:paraId="5E2FA8D4" w14:textId="77777777" w:rsidR="00886369" w:rsidRDefault="00000000">
            <w:pPr>
              <w:pStyle w:val="ConsPlusNormal0"/>
              <w:jc w:val="center"/>
            </w:pPr>
            <w:r>
              <w:t>584,4</w:t>
            </w:r>
          </w:p>
        </w:tc>
        <w:tc>
          <w:tcPr>
            <w:tcW w:w="1417" w:type="dxa"/>
            <w:vAlign w:val="center"/>
          </w:tcPr>
          <w:p w14:paraId="656CC5DF" w14:textId="77777777" w:rsidR="00886369" w:rsidRDefault="00000000">
            <w:pPr>
              <w:pStyle w:val="ConsPlusNormal0"/>
              <w:jc w:val="center"/>
            </w:pPr>
            <w:r>
              <w:t>X</w:t>
            </w:r>
          </w:p>
        </w:tc>
        <w:tc>
          <w:tcPr>
            <w:tcW w:w="1417" w:type="dxa"/>
            <w:vAlign w:val="center"/>
          </w:tcPr>
          <w:p w14:paraId="18EFFBB1" w14:textId="77777777" w:rsidR="00886369" w:rsidRDefault="00000000">
            <w:pPr>
              <w:pStyle w:val="ConsPlusNormal0"/>
              <w:jc w:val="center"/>
            </w:pPr>
            <w:r>
              <w:t>352 438,6</w:t>
            </w:r>
          </w:p>
        </w:tc>
        <w:tc>
          <w:tcPr>
            <w:tcW w:w="1361" w:type="dxa"/>
            <w:vAlign w:val="center"/>
          </w:tcPr>
          <w:p w14:paraId="49977C8F" w14:textId="77777777" w:rsidR="00886369" w:rsidRDefault="00000000">
            <w:pPr>
              <w:pStyle w:val="ConsPlusNormal0"/>
              <w:jc w:val="center"/>
            </w:pPr>
            <w:r>
              <w:t>X</w:t>
            </w:r>
          </w:p>
        </w:tc>
      </w:tr>
      <w:tr w:rsidR="00886369" w14:paraId="49F3CE59" w14:textId="77777777">
        <w:tc>
          <w:tcPr>
            <w:tcW w:w="3118" w:type="dxa"/>
            <w:vAlign w:val="center"/>
          </w:tcPr>
          <w:p w14:paraId="2E26EF42"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26B57505" w14:textId="77777777" w:rsidR="00886369" w:rsidRDefault="00000000">
            <w:pPr>
              <w:pStyle w:val="ConsPlusNormal0"/>
              <w:jc w:val="center"/>
            </w:pPr>
            <w:bookmarkStart w:id="406" w:name="P9687"/>
            <w:bookmarkEnd w:id="406"/>
            <w:r>
              <w:t>33.1.10</w:t>
            </w:r>
          </w:p>
        </w:tc>
        <w:tc>
          <w:tcPr>
            <w:tcW w:w="1814" w:type="dxa"/>
            <w:vAlign w:val="center"/>
          </w:tcPr>
          <w:p w14:paraId="1A570395" w14:textId="77777777" w:rsidR="00886369" w:rsidRDefault="00000000">
            <w:pPr>
              <w:pStyle w:val="ConsPlusNormal0"/>
              <w:jc w:val="center"/>
            </w:pPr>
            <w:r>
              <w:t>комплексное посещение</w:t>
            </w:r>
          </w:p>
        </w:tc>
        <w:tc>
          <w:tcPr>
            <w:tcW w:w="2041" w:type="dxa"/>
            <w:vAlign w:val="center"/>
          </w:tcPr>
          <w:p w14:paraId="1731188A" w14:textId="77777777" w:rsidR="00886369" w:rsidRDefault="00000000">
            <w:pPr>
              <w:pStyle w:val="ConsPlusNormal0"/>
              <w:jc w:val="center"/>
            </w:pPr>
            <w:r>
              <w:t>0,042831</w:t>
            </w:r>
          </w:p>
        </w:tc>
        <w:tc>
          <w:tcPr>
            <w:tcW w:w="1984" w:type="dxa"/>
            <w:vAlign w:val="center"/>
          </w:tcPr>
          <w:p w14:paraId="51871C75" w14:textId="77777777" w:rsidR="00886369" w:rsidRDefault="00000000">
            <w:pPr>
              <w:pStyle w:val="ConsPlusNormal0"/>
              <w:jc w:val="center"/>
            </w:pPr>
            <w:r>
              <w:t>1 401,60</w:t>
            </w:r>
          </w:p>
        </w:tc>
        <w:tc>
          <w:tcPr>
            <w:tcW w:w="1474" w:type="dxa"/>
            <w:vAlign w:val="center"/>
          </w:tcPr>
          <w:p w14:paraId="475B826E" w14:textId="77777777" w:rsidR="00886369" w:rsidRDefault="00000000">
            <w:pPr>
              <w:pStyle w:val="ConsPlusNormal0"/>
              <w:jc w:val="center"/>
            </w:pPr>
            <w:r>
              <w:t>X</w:t>
            </w:r>
          </w:p>
        </w:tc>
        <w:tc>
          <w:tcPr>
            <w:tcW w:w="1474" w:type="dxa"/>
            <w:vAlign w:val="center"/>
          </w:tcPr>
          <w:p w14:paraId="1CA78C35" w14:textId="77777777" w:rsidR="00886369" w:rsidRDefault="00000000">
            <w:pPr>
              <w:pStyle w:val="ConsPlusNormal0"/>
              <w:jc w:val="center"/>
            </w:pPr>
            <w:r>
              <w:t>60,0</w:t>
            </w:r>
          </w:p>
        </w:tc>
        <w:tc>
          <w:tcPr>
            <w:tcW w:w="1417" w:type="dxa"/>
            <w:vAlign w:val="center"/>
          </w:tcPr>
          <w:p w14:paraId="62BA835A" w14:textId="77777777" w:rsidR="00886369" w:rsidRDefault="00000000">
            <w:pPr>
              <w:pStyle w:val="ConsPlusNormal0"/>
              <w:jc w:val="center"/>
            </w:pPr>
            <w:r>
              <w:t>X</w:t>
            </w:r>
          </w:p>
        </w:tc>
        <w:tc>
          <w:tcPr>
            <w:tcW w:w="1417" w:type="dxa"/>
            <w:vAlign w:val="center"/>
          </w:tcPr>
          <w:p w14:paraId="284DF315" w14:textId="77777777" w:rsidR="00886369" w:rsidRDefault="00000000">
            <w:pPr>
              <w:pStyle w:val="ConsPlusNormal0"/>
              <w:jc w:val="center"/>
            </w:pPr>
            <w:r>
              <w:t>36 201,6</w:t>
            </w:r>
          </w:p>
        </w:tc>
        <w:tc>
          <w:tcPr>
            <w:tcW w:w="1361" w:type="dxa"/>
            <w:vAlign w:val="center"/>
          </w:tcPr>
          <w:p w14:paraId="517328DF" w14:textId="77777777" w:rsidR="00886369" w:rsidRDefault="00000000">
            <w:pPr>
              <w:pStyle w:val="ConsPlusNormal0"/>
              <w:jc w:val="center"/>
            </w:pPr>
            <w:r>
              <w:t>X</w:t>
            </w:r>
          </w:p>
        </w:tc>
      </w:tr>
      <w:tr w:rsidR="00886369" w14:paraId="18015735" w14:textId="77777777">
        <w:tc>
          <w:tcPr>
            <w:tcW w:w="3118" w:type="dxa"/>
            <w:vAlign w:val="center"/>
          </w:tcPr>
          <w:p w14:paraId="29401648" w14:textId="77777777" w:rsidR="00886369" w:rsidRDefault="00000000">
            <w:pPr>
              <w:pStyle w:val="ConsPlusNormal0"/>
              <w:jc w:val="both"/>
            </w:pPr>
            <w:r>
              <w:t>2.1.10.1. пациентов с сахарным диабетом</w:t>
            </w:r>
          </w:p>
        </w:tc>
        <w:tc>
          <w:tcPr>
            <w:tcW w:w="1134" w:type="dxa"/>
            <w:vAlign w:val="center"/>
          </w:tcPr>
          <w:p w14:paraId="1AA39BDB" w14:textId="77777777" w:rsidR="00886369" w:rsidRDefault="00000000">
            <w:pPr>
              <w:pStyle w:val="ConsPlusNormal0"/>
              <w:jc w:val="center"/>
            </w:pPr>
            <w:bookmarkStart w:id="407" w:name="P9697"/>
            <w:bookmarkEnd w:id="407"/>
            <w:r>
              <w:t>33.1.10.1</w:t>
            </w:r>
          </w:p>
        </w:tc>
        <w:tc>
          <w:tcPr>
            <w:tcW w:w="1814" w:type="dxa"/>
            <w:vAlign w:val="center"/>
          </w:tcPr>
          <w:p w14:paraId="119ECFEB" w14:textId="77777777" w:rsidR="00886369" w:rsidRDefault="00000000">
            <w:pPr>
              <w:pStyle w:val="ConsPlusNormal0"/>
              <w:jc w:val="center"/>
            </w:pPr>
            <w:r>
              <w:t>комплексное посещение</w:t>
            </w:r>
          </w:p>
        </w:tc>
        <w:tc>
          <w:tcPr>
            <w:tcW w:w="2041" w:type="dxa"/>
            <w:vAlign w:val="center"/>
          </w:tcPr>
          <w:p w14:paraId="149B160F" w14:textId="77777777" w:rsidR="00886369" w:rsidRDefault="00000000">
            <w:pPr>
              <w:pStyle w:val="ConsPlusNormal0"/>
              <w:jc w:val="center"/>
            </w:pPr>
            <w:r>
              <w:t>0,00194</w:t>
            </w:r>
          </w:p>
        </w:tc>
        <w:tc>
          <w:tcPr>
            <w:tcW w:w="1984" w:type="dxa"/>
            <w:vAlign w:val="center"/>
          </w:tcPr>
          <w:p w14:paraId="1CA9ECF5" w14:textId="77777777" w:rsidR="00886369" w:rsidRDefault="00000000">
            <w:pPr>
              <w:pStyle w:val="ConsPlusNormal0"/>
              <w:jc w:val="center"/>
            </w:pPr>
            <w:r>
              <w:t>4 138,80</w:t>
            </w:r>
          </w:p>
        </w:tc>
        <w:tc>
          <w:tcPr>
            <w:tcW w:w="1474" w:type="dxa"/>
            <w:vAlign w:val="center"/>
          </w:tcPr>
          <w:p w14:paraId="3DF42CA0" w14:textId="77777777" w:rsidR="00886369" w:rsidRDefault="00000000">
            <w:pPr>
              <w:pStyle w:val="ConsPlusNormal0"/>
              <w:jc w:val="center"/>
            </w:pPr>
            <w:r>
              <w:t>X</w:t>
            </w:r>
          </w:p>
        </w:tc>
        <w:tc>
          <w:tcPr>
            <w:tcW w:w="1474" w:type="dxa"/>
            <w:vAlign w:val="center"/>
          </w:tcPr>
          <w:p w14:paraId="5B60C3C0" w14:textId="77777777" w:rsidR="00886369" w:rsidRDefault="00000000">
            <w:pPr>
              <w:pStyle w:val="ConsPlusNormal0"/>
              <w:jc w:val="center"/>
            </w:pPr>
            <w:r>
              <w:t>8,0</w:t>
            </w:r>
          </w:p>
        </w:tc>
        <w:tc>
          <w:tcPr>
            <w:tcW w:w="1417" w:type="dxa"/>
            <w:vAlign w:val="center"/>
          </w:tcPr>
          <w:p w14:paraId="2A427D7C" w14:textId="77777777" w:rsidR="00886369" w:rsidRDefault="00000000">
            <w:pPr>
              <w:pStyle w:val="ConsPlusNormal0"/>
              <w:jc w:val="center"/>
            </w:pPr>
            <w:r>
              <w:t>X</w:t>
            </w:r>
          </w:p>
        </w:tc>
        <w:tc>
          <w:tcPr>
            <w:tcW w:w="1417" w:type="dxa"/>
            <w:vAlign w:val="center"/>
          </w:tcPr>
          <w:p w14:paraId="53D4C4A1" w14:textId="77777777" w:rsidR="00886369" w:rsidRDefault="00000000">
            <w:pPr>
              <w:pStyle w:val="ConsPlusNormal0"/>
              <w:jc w:val="center"/>
            </w:pPr>
            <w:r>
              <w:t>4 842,0</w:t>
            </w:r>
          </w:p>
        </w:tc>
        <w:tc>
          <w:tcPr>
            <w:tcW w:w="1361" w:type="dxa"/>
            <w:vAlign w:val="center"/>
          </w:tcPr>
          <w:p w14:paraId="24883260" w14:textId="77777777" w:rsidR="00886369" w:rsidRDefault="00000000">
            <w:pPr>
              <w:pStyle w:val="ConsPlusNormal0"/>
              <w:jc w:val="center"/>
            </w:pPr>
            <w:r>
              <w:t>X</w:t>
            </w:r>
          </w:p>
        </w:tc>
      </w:tr>
      <w:tr w:rsidR="00886369" w14:paraId="39F85047" w14:textId="77777777">
        <w:tc>
          <w:tcPr>
            <w:tcW w:w="3118" w:type="dxa"/>
            <w:vAlign w:val="center"/>
          </w:tcPr>
          <w:p w14:paraId="067B46ED" w14:textId="77777777" w:rsidR="00886369" w:rsidRDefault="00000000">
            <w:pPr>
              <w:pStyle w:val="ConsPlusNormal0"/>
              <w:jc w:val="both"/>
            </w:pPr>
            <w:r>
              <w:t>2.1.10.2. пациентов с артериальной гипертензией</w:t>
            </w:r>
          </w:p>
        </w:tc>
        <w:tc>
          <w:tcPr>
            <w:tcW w:w="1134" w:type="dxa"/>
            <w:vAlign w:val="center"/>
          </w:tcPr>
          <w:p w14:paraId="425CAE31" w14:textId="77777777" w:rsidR="00886369" w:rsidRDefault="00000000">
            <w:pPr>
              <w:pStyle w:val="ConsPlusNormal0"/>
              <w:jc w:val="center"/>
            </w:pPr>
            <w:bookmarkStart w:id="408" w:name="P9707"/>
            <w:bookmarkEnd w:id="408"/>
            <w:r>
              <w:t>33.1.10.2</w:t>
            </w:r>
          </w:p>
        </w:tc>
        <w:tc>
          <w:tcPr>
            <w:tcW w:w="1814" w:type="dxa"/>
            <w:vAlign w:val="center"/>
          </w:tcPr>
          <w:p w14:paraId="78935B33" w14:textId="77777777" w:rsidR="00886369" w:rsidRDefault="00000000">
            <w:pPr>
              <w:pStyle w:val="ConsPlusNormal0"/>
              <w:jc w:val="center"/>
            </w:pPr>
            <w:r>
              <w:t>комплексное посещение</w:t>
            </w:r>
          </w:p>
        </w:tc>
        <w:tc>
          <w:tcPr>
            <w:tcW w:w="2041" w:type="dxa"/>
            <w:vAlign w:val="center"/>
          </w:tcPr>
          <w:p w14:paraId="481EA5B8" w14:textId="77777777" w:rsidR="00886369" w:rsidRDefault="00000000">
            <w:pPr>
              <w:pStyle w:val="ConsPlusNormal0"/>
              <w:jc w:val="center"/>
            </w:pPr>
            <w:r>
              <w:t>0,040891</w:t>
            </w:r>
          </w:p>
        </w:tc>
        <w:tc>
          <w:tcPr>
            <w:tcW w:w="1984" w:type="dxa"/>
            <w:vAlign w:val="center"/>
          </w:tcPr>
          <w:p w14:paraId="5AC856CA" w14:textId="77777777" w:rsidR="00886369" w:rsidRDefault="00000000">
            <w:pPr>
              <w:pStyle w:val="ConsPlusNormal0"/>
              <w:jc w:val="center"/>
            </w:pPr>
            <w:r>
              <w:t>1 271,70</w:t>
            </w:r>
          </w:p>
        </w:tc>
        <w:tc>
          <w:tcPr>
            <w:tcW w:w="1474" w:type="dxa"/>
            <w:vAlign w:val="center"/>
          </w:tcPr>
          <w:p w14:paraId="52B66025" w14:textId="77777777" w:rsidR="00886369" w:rsidRDefault="00000000">
            <w:pPr>
              <w:pStyle w:val="ConsPlusNormal0"/>
              <w:jc w:val="center"/>
            </w:pPr>
            <w:r>
              <w:t>X</w:t>
            </w:r>
          </w:p>
        </w:tc>
        <w:tc>
          <w:tcPr>
            <w:tcW w:w="1474" w:type="dxa"/>
            <w:vAlign w:val="center"/>
          </w:tcPr>
          <w:p w14:paraId="39934056" w14:textId="77777777" w:rsidR="00886369" w:rsidRDefault="00000000">
            <w:pPr>
              <w:pStyle w:val="ConsPlusNormal0"/>
              <w:jc w:val="center"/>
            </w:pPr>
            <w:r>
              <w:t>52,0</w:t>
            </w:r>
          </w:p>
        </w:tc>
        <w:tc>
          <w:tcPr>
            <w:tcW w:w="1417" w:type="dxa"/>
            <w:vAlign w:val="center"/>
          </w:tcPr>
          <w:p w14:paraId="6117F55D" w14:textId="77777777" w:rsidR="00886369" w:rsidRDefault="00000000">
            <w:pPr>
              <w:pStyle w:val="ConsPlusNormal0"/>
              <w:jc w:val="center"/>
            </w:pPr>
            <w:r>
              <w:t>X</w:t>
            </w:r>
          </w:p>
        </w:tc>
        <w:tc>
          <w:tcPr>
            <w:tcW w:w="1417" w:type="dxa"/>
            <w:vAlign w:val="center"/>
          </w:tcPr>
          <w:p w14:paraId="6F2CCD9E" w14:textId="77777777" w:rsidR="00886369" w:rsidRDefault="00000000">
            <w:pPr>
              <w:pStyle w:val="ConsPlusNormal0"/>
              <w:jc w:val="center"/>
            </w:pPr>
            <w:r>
              <w:t>31 358,7</w:t>
            </w:r>
          </w:p>
        </w:tc>
        <w:tc>
          <w:tcPr>
            <w:tcW w:w="1361" w:type="dxa"/>
            <w:vAlign w:val="center"/>
          </w:tcPr>
          <w:p w14:paraId="24D928A0" w14:textId="77777777" w:rsidR="00886369" w:rsidRDefault="00000000">
            <w:pPr>
              <w:pStyle w:val="ConsPlusNormal0"/>
              <w:jc w:val="center"/>
            </w:pPr>
            <w:r>
              <w:t>X</w:t>
            </w:r>
          </w:p>
        </w:tc>
      </w:tr>
      <w:tr w:rsidR="00886369" w14:paraId="1EF9FB5F" w14:textId="77777777">
        <w:tc>
          <w:tcPr>
            <w:tcW w:w="3118" w:type="dxa"/>
            <w:vAlign w:val="center"/>
          </w:tcPr>
          <w:p w14:paraId="062C7895"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731A95DC" w14:textId="77777777" w:rsidR="00886369" w:rsidRDefault="00000000">
            <w:pPr>
              <w:pStyle w:val="ConsPlusNormal0"/>
              <w:jc w:val="center"/>
            </w:pPr>
            <w:r>
              <w:t>33.1.11</w:t>
            </w:r>
          </w:p>
        </w:tc>
        <w:tc>
          <w:tcPr>
            <w:tcW w:w="1814" w:type="dxa"/>
            <w:vAlign w:val="center"/>
          </w:tcPr>
          <w:p w14:paraId="5DF41FCB" w14:textId="77777777" w:rsidR="00886369" w:rsidRDefault="00000000">
            <w:pPr>
              <w:pStyle w:val="ConsPlusNormal0"/>
              <w:jc w:val="center"/>
            </w:pPr>
            <w:r>
              <w:t>комплексное посещение</w:t>
            </w:r>
          </w:p>
        </w:tc>
        <w:tc>
          <w:tcPr>
            <w:tcW w:w="2041" w:type="dxa"/>
            <w:vAlign w:val="center"/>
          </w:tcPr>
          <w:p w14:paraId="797486C9" w14:textId="77777777" w:rsidR="00886369" w:rsidRDefault="00000000">
            <w:pPr>
              <w:pStyle w:val="ConsPlusNormal0"/>
              <w:jc w:val="center"/>
            </w:pPr>
            <w:r>
              <w:t>0,032831</w:t>
            </w:r>
          </w:p>
        </w:tc>
        <w:tc>
          <w:tcPr>
            <w:tcW w:w="1984" w:type="dxa"/>
            <w:vAlign w:val="center"/>
          </w:tcPr>
          <w:p w14:paraId="0663B746" w14:textId="77777777" w:rsidR="00886369" w:rsidRDefault="00000000">
            <w:pPr>
              <w:pStyle w:val="ConsPlusNormal0"/>
              <w:jc w:val="center"/>
            </w:pPr>
            <w:r>
              <w:t>1 916,50</w:t>
            </w:r>
          </w:p>
        </w:tc>
        <w:tc>
          <w:tcPr>
            <w:tcW w:w="1474" w:type="dxa"/>
            <w:vAlign w:val="center"/>
          </w:tcPr>
          <w:p w14:paraId="3A7A9B6C" w14:textId="77777777" w:rsidR="00886369" w:rsidRDefault="00000000">
            <w:pPr>
              <w:pStyle w:val="ConsPlusNormal0"/>
              <w:jc w:val="center"/>
            </w:pPr>
            <w:r>
              <w:t>X</w:t>
            </w:r>
          </w:p>
        </w:tc>
        <w:tc>
          <w:tcPr>
            <w:tcW w:w="1474" w:type="dxa"/>
            <w:vAlign w:val="center"/>
          </w:tcPr>
          <w:p w14:paraId="0CA95169" w14:textId="77777777" w:rsidR="00886369" w:rsidRDefault="00000000">
            <w:pPr>
              <w:pStyle w:val="ConsPlusNormal0"/>
              <w:jc w:val="center"/>
            </w:pPr>
            <w:r>
              <w:t>62,9</w:t>
            </w:r>
          </w:p>
        </w:tc>
        <w:tc>
          <w:tcPr>
            <w:tcW w:w="1417" w:type="dxa"/>
            <w:vAlign w:val="center"/>
          </w:tcPr>
          <w:p w14:paraId="56A4CE15" w14:textId="77777777" w:rsidR="00886369" w:rsidRDefault="00000000">
            <w:pPr>
              <w:pStyle w:val="ConsPlusNormal0"/>
              <w:jc w:val="center"/>
            </w:pPr>
            <w:r>
              <w:t>X</w:t>
            </w:r>
          </w:p>
        </w:tc>
        <w:tc>
          <w:tcPr>
            <w:tcW w:w="1417" w:type="dxa"/>
            <w:vAlign w:val="center"/>
          </w:tcPr>
          <w:p w14:paraId="0B82EA87" w14:textId="77777777" w:rsidR="00886369" w:rsidRDefault="00000000">
            <w:pPr>
              <w:pStyle w:val="ConsPlusNormal0"/>
              <w:jc w:val="center"/>
            </w:pPr>
            <w:r>
              <w:t>37 943,6</w:t>
            </w:r>
          </w:p>
        </w:tc>
        <w:tc>
          <w:tcPr>
            <w:tcW w:w="1361" w:type="dxa"/>
            <w:vAlign w:val="center"/>
          </w:tcPr>
          <w:p w14:paraId="386BE9ED" w14:textId="77777777" w:rsidR="00886369" w:rsidRDefault="00000000">
            <w:pPr>
              <w:pStyle w:val="ConsPlusNormal0"/>
              <w:jc w:val="center"/>
            </w:pPr>
            <w:r>
              <w:t>X</w:t>
            </w:r>
          </w:p>
        </w:tc>
      </w:tr>
      <w:tr w:rsidR="00886369" w14:paraId="6F1BBAFE" w14:textId="77777777">
        <w:tc>
          <w:tcPr>
            <w:tcW w:w="3118" w:type="dxa"/>
            <w:vAlign w:val="center"/>
          </w:tcPr>
          <w:p w14:paraId="772D2FEB"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1B94445B" w14:textId="77777777" w:rsidR="00886369" w:rsidRDefault="00000000">
            <w:pPr>
              <w:pStyle w:val="ConsPlusNormal0"/>
              <w:jc w:val="center"/>
            </w:pPr>
            <w:r>
              <w:t>33.1.12</w:t>
            </w:r>
          </w:p>
        </w:tc>
        <w:tc>
          <w:tcPr>
            <w:tcW w:w="1814" w:type="dxa"/>
            <w:vAlign w:val="center"/>
          </w:tcPr>
          <w:p w14:paraId="220F25CF" w14:textId="77777777" w:rsidR="00886369" w:rsidRDefault="00000000">
            <w:pPr>
              <w:pStyle w:val="ConsPlusNormal0"/>
              <w:jc w:val="center"/>
            </w:pPr>
            <w:r>
              <w:t>комплексное посещение</w:t>
            </w:r>
          </w:p>
        </w:tc>
        <w:tc>
          <w:tcPr>
            <w:tcW w:w="2041" w:type="dxa"/>
            <w:vAlign w:val="center"/>
          </w:tcPr>
          <w:p w14:paraId="3A2A4C5E" w14:textId="77777777" w:rsidR="00886369" w:rsidRDefault="00000000">
            <w:pPr>
              <w:pStyle w:val="ConsPlusNormal0"/>
              <w:jc w:val="center"/>
            </w:pPr>
            <w:r>
              <w:t>0,021666</w:t>
            </w:r>
          </w:p>
        </w:tc>
        <w:tc>
          <w:tcPr>
            <w:tcW w:w="1984" w:type="dxa"/>
            <w:vAlign w:val="center"/>
          </w:tcPr>
          <w:p w14:paraId="03C087A5" w14:textId="77777777" w:rsidR="00886369" w:rsidRDefault="00000000">
            <w:pPr>
              <w:pStyle w:val="ConsPlusNormal0"/>
              <w:jc w:val="center"/>
            </w:pPr>
            <w:r>
              <w:t>2 680,60</w:t>
            </w:r>
          </w:p>
        </w:tc>
        <w:tc>
          <w:tcPr>
            <w:tcW w:w="1474" w:type="dxa"/>
            <w:vAlign w:val="center"/>
          </w:tcPr>
          <w:p w14:paraId="0C208216" w14:textId="77777777" w:rsidR="00886369" w:rsidRDefault="00000000">
            <w:pPr>
              <w:pStyle w:val="ConsPlusNormal0"/>
              <w:jc w:val="center"/>
            </w:pPr>
            <w:r>
              <w:t>X</w:t>
            </w:r>
          </w:p>
        </w:tc>
        <w:tc>
          <w:tcPr>
            <w:tcW w:w="1474" w:type="dxa"/>
            <w:vAlign w:val="center"/>
          </w:tcPr>
          <w:p w14:paraId="562B41DC" w14:textId="77777777" w:rsidR="00886369" w:rsidRDefault="00000000">
            <w:pPr>
              <w:pStyle w:val="ConsPlusNormal0"/>
              <w:jc w:val="center"/>
            </w:pPr>
            <w:r>
              <w:t>58,1</w:t>
            </w:r>
          </w:p>
        </w:tc>
        <w:tc>
          <w:tcPr>
            <w:tcW w:w="1417" w:type="dxa"/>
            <w:vAlign w:val="center"/>
          </w:tcPr>
          <w:p w14:paraId="548A73C8" w14:textId="77777777" w:rsidR="00886369" w:rsidRDefault="00000000">
            <w:pPr>
              <w:pStyle w:val="ConsPlusNormal0"/>
              <w:jc w:val="center"/>
            </w:pPr>
            <w:r>
              <w:t>X</w:t>
            </w:r>
          </w:p>
        </w:tc>
        <w:tc>
          <w:tcPr>
            <w:tcW w:w="1417" w:type="dxa"/>
            <w:vAlign w:val="center"/>
          </w:tcPr>
          <w:p w14:paraId="5E8897D8" w14:textId="77777777" w:rsidR="00886369" w:rsidRDefault="00000000">
            <w:pPr>
              <w:pStyle w:val="ConsPlusNormal0"/>
              <w:jc w:val="center"/>
            </w:pPr>
            <w:r>
              <w:t>35 023,2</w:t>
            </w:r>
          </w:p>
        </w:tc>
        <w:tc>
          <w:tcPr>
            <w:tcW w:w="1361" w:type="dxa"/>
            <w:vAlign w:val="center"/>
          </w:tcPr>
          <w:p w14:paraId="393631A8" w14:textId="77777777" w:rsidR="00886369" w:rsidRDefault="00000000">
            <w:pPr>
              <w:pStyle w:val="ConsPlusNormal0"/>
              <w:jc w:val="center"/>
            </w:pPr>
            <w:r>
              <w:t>X</w:t>
            </w:r>
          </w:p>
        </w:tc>
      </w:tr>
      <w:tr w:rsidR="00886369" w14:paraId="4896DE59" w14:textId="77777777">
        <w:tc>
          <w:tcPr>
            <w:tcW w:w="3118" w:type="dxa"/>
            <w:vAlign w:val="center"/>
          </w:tcPr>
          <w:p w14:paraId="15E18E9F"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0929366B" w14:textId="77777777" w:rsidR="00886369" w:rsidRDefault="00000000">
            <w:pPr>
              <w:pStyle w:val="ConsPlusNormal0"/>
              <w:jc w:val="center"/>
            </w:pPr>
            <w:bookmarkStart w:id="409" w:name="P9737"/>
            <w:bookmarkEnd w:id="409"/>
            <w:r>
              <w:t>34</w:t>
            </w:r>
          </w:p>
        </w:tc>
        <w:tc>
          <w:tcPr>
            <w:tcW w:w="1814" w:type="dxa"/>
            <w:vAlign w:val="center"/>
          </w:tcPr>
          <w:p w14:paraId="0D195362" w14:textId="77777777" w:rsidR="00886369" w:rsidRDefault="00000000">
            <w:pPr>
              <w:pStyle w:val="ConsPlusNormal0"/>
              <w:jc w:val="center"/>
            </w:pPr>
            <w:r>
              <w:t>случай лечения</w:t>
            </w:r>
          </w:p>
        </w:tc>
        <w:tc>
          <w:tcPr>
            <w:tcW w:w="2041" w:type="dxa"/>
            <w:vAlign w:val="center"/>
          </w:tcPr>
          <w:p w14:paraId="1FA08609" w14:textId="77777777" w:rsidR="00886369" w:rsidRDefault="00000000">
            <w:pPr>
              <w:pStyle w:val="ConsPlusNormal0"/>
              <w:jc w:val="center"/>
            </w:pPr>
            <w:r>
              <w:t>0,069345</w:t>
            </w:r>
          </w:p>
        </w:tc>
        <w:tc>
          <w:tcPr>
            <w:tcW w:w="1984" w:type="dxa"/>
            <w:vAlign w:val="center"/>
          </w:tcPr>
          <w:p w14:paraId="6C42B9EB" w14:textId="77777777" w:rsidR="00886369" w:rsidRDefault="00000000">
            <w:pPr>
              <w:pStyle w:val="ConsPlusNormal0"/>
              <w:jc w:val="center"/>
            </w:pPr>
            <w:r>
              <w:t>36 102,50</w:t>
            </w:r>
          </w:p>
        </w:tc>
        <w:tc>
          <w:tcPr>
            <w:tcW w:w="1474" w:type="dxa"/>
            <w:vAlign w:val="center"/>
          </w:tcPr>
          <w:p w14:paraId="56E3647B" w14:textId="77777777" w:rsidR="00886369" w:rsidRDefault="00000000">
            <w:pPr>
              <w:pStyle w:val="ConsPlusNormal0"/>
              <w:jc w:val="center"/>
            </w:pPr>
            <w:r>
              <w:t>X</w:t>
            </w:r>
          </w:p>
        </w:tc>
        <w:tc>
          <w:tcPr>
            <w:tcW w:w="1474" w:type="dxa"/>
            <w:vAlign w:val="center"/>
          </w:tcPr>
          <w:p w14:paraId="6C92A31D" w14:textId="77777777" w:rsidR="00886369" w:rsidRDefault="00000000">
            <w:pPr>
              <w:pStyle w:val="ConsPlusNormal0"/>
              <w:jc w:val="center"/>
            </w:pPr>
            <w:r>
              <w:t>2 503,5</w:t>
            </w:r>
          </w:p>
        </w:tc>
        <w:tc>
          <w:tcPr>
            <w:tcW w:w="1417" w:type="dxa"/>
            <w:vAlign w:val="center"/>
          </w:tcPr>
          <w:p w14:paraId="508886F8" w14:textId="77777777" w:rsidR="00886369" w:rsidRDefault="00000000">
            <w:pPr>
              <w:pStyle w:val="ConsPlusNormal0"/>
              <w:jc w:val="center"/>
            </w:pPr>
            <w:r>
              <w:t>X</w:t>
            </w:r>
          </w:p>
        </w:tc>
        <w:tc>
          <w:tcPr>
            <w:tcW w:w="1417" w:type="dxa"/>
            <w:vAlign w:val="center"/>
          </w:tcPr>
          <w:p w14:paraId="20AEC69D" w14:textId="77777777" w:rsidR="00886369" w:rsidRDefault="00000000">
            <w:pPr>
              <w:pStyle w:val="ConsPlusNormal0"/>
              <w:jc w:val="center"/>
            </w:pPr>
            <w:r>
              <w:t>1 509 724,9</w:t>
            </w:r>
          </w:p>
        </w:tc>
        <w:tc>
          <w:tcPr>
            <w:tcW w:w="1361" w:type="dxa"/>
            <w:vAlign w:val="center"/>
          </w:tcPr>
          <w:p w14:paraId="6C064BCD" w14:textId="77777777" w:rsidR="00886369" w:rsidRDefault="00000000">
            <w:pPr>
              <w:pStyle w:val="ConsPlusNormal0"/>
              <w:jc w:val="center"/>
            </w:pPr>
            <w:r>
              <w:t>X</w:t>
            </w:r>
          </w:p>
        </w:tc>
      </w:tr>
      <w:tr w:rsidR="00886369" w14:paraId="7127221F" w14:textId="77777777">
        <w:tc>
          <w:tcPr>
            <w:tcW w:w="3118" w:type="dxa"/>
            <w:vAlign w:val="center"/>
          </w:tcPr>
          <w:p w14:paraId="5EDCE54E" w14:textId="77777777" w:rsidR="00886369" w:rsidRDefault="00000000">
            <w:pPr>
              <w:pStyle w:val="ConsPlusNormal0"/>
              <w:jc w:val="both"/>
            </w:pPr>
            <w:r>
              <w:t>3.1. для медицинской помощи по профилю "онкология"</w:t>
            </w:r>
          </w:p>
        </w:tc>
        <w:tc>
          <w:tcPr>
            <w:tcW w:w="1134" w:type="dxa"/>
            <w:vAlign w:val="center"/>
          </w:tcPr>
          <w:p w14:paraId="5B55CD88" w14:textId="77777777" w:rsidR="00886369" w:rsidRDefault="00000000">
            <w:pPr>
              <w:pStyle w:val="ConsPlusNormal0"/>
              <w:jc w:val="center"/>
            </w:pPr>
            <w:bookmarkStart w:id="410" w:name="P9747"/>
            <w:bookmarkEnd w:id="410"/>
            <w:r>
              <w:t>34.1</w:t>
            </w:r>
          </w:p>
        </w:tc>
        <w:tc>
          <w:tcPr>
            <w:tcW w:w="1814" w:type="dxa"/>
            <w:vAlign w:val="center"/>
          </w:tcPr>
          <w:p w14:paraId="05BABF57" w14:textId="77777777" w:rsidR="00886369" w:rsidRDefault="00000000">
            <w:pPr>
              <w:pStyle w:val="ConsPlusNormal0"/>
              <w:jc w:val="center"/>
            </w:pPr>
            <w:r>
              <w:t>случай лечения</w:t>
            </w:r>
          </w:p>
        </w:tc>
        <w:tc>
          <w:tcPr>
            <w:tcW w:w="2041" w:type="dxa"/>
            <w:vAlign w:val="center"/>
          </w:tcPr>
          <w:p w14:paraId="684B136B" w14:textId="77777777" w:rsidR="00886369" w:rsidRDefault="00000000">
            <w:pPr>
              <w:pStyle w:val="ConsPlusNormal0"/>
              <w:jc w:val="center"/>
            </w:pPr>
            <w:r>
              <w:t>0,014388</w:t>
            </w:r>
          </w:p>
        </w:tc>
        <w:tc>
          <w:tcPr>
            <w:tcW w:w="1984" w:type="dxa"/>
            <w:vAlign w:val="center"/>
          </w:tcPr>
          <w:p w14:paraId="2334CD29" w14:textId="77777777" w:rsidR="00886369" w:rsidRDefault="00000000">
            <w:pPr>
              <w:pStyle w:val="ConsPlusNormal0"/>
              <w:jc w:val="center"/>
            </w:pPr>
            <w:r>
              <w:t>88 802,80</w:t>
            </w:r>
          </w:p>
        </w:tc>
        <w:tc>
          <w:tcPr>
            <w:tcW w:w="1474" w:type="dxa"/>
            <w:vAlign w:val="center"/>
          </w:tcPr>
          <w:p w14:paraId="3BAF56D7" w14:textId="77777777" w:rsidR="00886369" w:rsidRDefault="00000000">
            <w:pPr>
              <w:pStyle w:val="ConsPlusNormal0"/>
              <w:jc w:val="center"/>
            </w:pPr>
            <w:r>
              <w:t>X</w:t>
            </w:r>
          </w:p>
        </w:tc>
        <w:tc>
          <w:tcPr>
            <w:tcW w:w="1474" w:type="dxa"/>
            <w:vAlign w:val="center"/>
          </w:tcPr>
          <w:p w14:paraId="50A351BE" w14:textId="77777777" w:rsidR="00886369" w:rsidRDefault="00000000">
            <w:pPr>
              <w:pStyle w:val="ConsPlusNormal0"/>
              <w:jc w:val="center"/>
            </w:pPr>
            <w:r>
              <w:t>1 277,7</w:t>
            </w:r>
          </w:p>
        </w:tc>
        <w:tc>
          <w:tcPr>
            <w:tcW w:w="1417" w:type="dxa"/>
            <w:vAlign w:val="center"/>
          </w:tcPr>
          <w:p w14:paraId="2483C57C" w14:textId="77777777" w:rsidR="00886369" w:rsidRDefault="00000000">
            <w:pPr>
              <w:pStyle w:val="ConsPlusNormal0"/>
              <w:jc w:val="center"/>
            </w:pPr>
            <w:r>
              <w:t>X</w:t>
            </w:r>
          </w:p>
        </w:tc>
        <w:tc>
          <w:tcPr>
            <w:tcW w:w="1417" w:type="dxa"/>
            <w:vAlign w:val="center"/>
          </w:tcPr>
          <w:p w14:paraId="6E3BE941" w14:textId="77777777" w:rsidR="00886369" w:rsidRDefault="00000000">
            <w:pPr>
              <w:pStyle w:val="ConsPlusNormal0"/>
              <w:jc w:val="center"/>
            </w:pPr>
            <w:r>
              <w:t>770 499,7</w:t>
            </w:r>
          </w:p>
        </w:tc>
        <w:tc>
          <w:tcPr>
            <w:tcW w:w="1361" w:type="dxa"/>
            <w:vAlign w:val="center"/>
          </w:tcPr>
          <w:p w14:paraId="0B706032" w14:textId="77777777" w:rsidR="00886369" w:rsidRDefault="00000000">
            <w:pPr>
              <w:pStyle w:val="ConsPlusNormal0"/>
              <w:jc w:val="center"/>
            </w:pPr>
            <w:r>
              <w:t>X</w:t>
            </w:r>
          </w:p>
        </w:tc>
      </w:tr>
      <w:tr w:rsidR="00886369" w14:paraId="017DC6CF" w14:textId="77777777">
        <w:tc>
          <w:tcPr>
            <w:tcW w:w="3118" w:type="dxa"/>
            <w:vAlign w:val="center"/>
          </w:tcPr>
          <w:p w14:paraId="0554F5CD"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27667ABD" w14:textId="77777777" w:rsidR="00886369" w:rsidRDefault="00000000">
            <w:pPr>
              <w:pStyle w:val="ConsPlusNormal0"/>
              <w:jc w:val="center"/>
            </w:pPr>
            <w:bookmarkStart w:id="411" w:name="P9757"/>
            <w:bookmarkEnd w:id="411"/>
            <w:r>
              <w:t>34.2</w:t>
            </w:r>
          </w:p>
        </w:tc>
        <w:tc>
          <w:tcPr>
            <w:tcW w:w="1814" w:type="dxa"/>
            <w:vAlign w:val="center"/>
          </w:tcPr>
          <w:p w14:paraId="217F6028" w14:textId="77777777" w:rsidR="00886369" w:rsidRDefault="00000000">
            <w:pPr>
              <w:pStyle w:val="ConsPlusNormal0"/>
              <w:jc w:val="center"/>
            </w:pPr>
            <w:r>
              <w:t>случай лечения</w:t>
            </w:r>
          </w:p>
        </w:tc>
        <w:tc>
          <w:tcPr>
            <w:tcW w:w="2041" w:type="dxa"/>
            <w:vAlign w:val="center"/>
          </w:tcPr>
          <w:p w14:paraId="2E989A8D" w14:textId="77777777" w:rsidR="00886369" w:rsidRDefault="00000000">
            <w:pPr>
              <w:pStyle w:val="ConsPlusNormal0"/>
              <w:jc w:val="center"/>
            </w:pPr>
            <w:r>
              <w:t>0,000741</w:t>
            </w:r>
          </w:p>
        </w:tc>
        <w:tc>
          <w:tcPr>
            <w:tcW w:w="1984" w:type="dxa"/>
            <w:vAlign w:val="center"/>
          </w:tcPr>
          <w:p w14:paraId="2F6DD9A8" w14:textId="77777777" w:rsidR="00886369" w:rsidRDefault="00000000">
            <w:pPr>
              <w:pStyle w:val="ConsPlusNormal0"/>
              <w:jc w:val="center"/>
            </w:pPr>
            <w:r>
              <w:t>129 282,20</w:t>
            </w:r>
          </w:p>
        </w:tc>
        <w:tc>
          <w:tcPr>
            <w:tcW w:w="1474" w:type="dxa"/>
            <w:vAlign w:val="center"/>
          </w:tcPr>
          <w:p w14:paraId="2443D1FB" w14:textId="77777777" w:rsidR="00886369" w:rsidRDefault="00000000">
            <w:pPr>
              <w:pStyle w:val="ConsPlusNormal0"/>
              <w:jc w:val="center"/>
            </w:pPr>
            <w:r>
              <w:t>X</w:t>
            </w:r>
          </w:p>
        </w:tc>
        <w:tc>
          <w:tcPr>
            <w:tcW w:w="1474" w:type="dxa"/>
            <w:vAlign w:val="center"/>
          </w:tcPr>
          <w:p w14:paraId="58DB5CC1" w14:textId="77777777" w:rsidR="00886369" w:rsidRDefault="00000000">
            <w:pPr>
              <w:pStyle w:val="ConsPlusNormal0"/>
              <w:jc w:val="center"/>
            </w:pPr>
            <w:r>
              <w:t>95,8</w:t>
            </w:r>
          </w:p>
        </w:tc>
        <w:tc>
          <w:tcPr>
            <w:tcW w:w="1417" w:type="dxa"/>
            <w:vAlign w:val="center"/>
          </w:tcPr>
          <w:p w14:paraId="72823865" w14:textId="77777777" w:rsidR="00886369" w:rsidRDefault="00000000">
            <w:pPr>
              <w:pStyle w:val="ConsPlusNormal0"/>
              <w:jc w:val="center"/>
            </w:pPr>
            <w:r>
              <w:t>X</w:t>
            </w:r>
          </w:p>
        </w:tc>
        <w:tc>
          <w:tcPr>
            <w:tcW w:w="1417" w:type="dxa"/>
            <w:vAlign w:val="center"/>
          </w:tcPr>
          <w:p w14:paraId="08BA6432" w14:textId="77777777" w:rsidR="00886369" w:rsidRDefault="00000000">
            <w:pPr>
              <w:pStyle w:val="ConsPlusNormal0"/>
              <w:jc w:val="center"/>
            </w:pPr>
            <w:r>
              <w:t>57 770,0</w:t>
            </w:r>
          </w:p>
        </w:tc>
        <w:tc>
          <w:tcPr>
            <w:tcW w:w="1361" w:type="dxa"/>
            <w:vAlign w:val="center"/>
          </w:tcPr>
          <w:p w14:paraId="71A27C0C" w14:textId="77777777" w:rsidR="00886369" w:rsidRDefault="00000000">
            <w:pPr>
              <w:pStyle w:val="ConsPlusNormal0"/>
              <w:jc w:val="center"/>
            </w:pPr>
            <w:r>
              <w:t>X</w:t>
            </w:r>
          </w:p>
        </w:tc>
      </w:tr>
      <w:tr w:rsidR="00886369" w14:paraId="0FB9F189" w14:textId="77777777">
        <w:tc>
          <w:tcPr>
            <w:tcW w:w="3118" w:type="dxa"/>
            <w:vAlign w:val="center"/>
          </w:tcPr>
          <w:p w14:paraId="51409CC9"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36CB9D98" w14:textId="77777777" w:rsidR="00886369" w:rsidRDefault="00000000">
            <w:pPr>
              <w:pStyle w:val="ConsPlusNormal0"/>
              <w:jc w:val="center"/>
            </w:pPr>
            <w:bookmarkStart w:id="412" w:name="P9767"/>
            <w:bookmarkEnd w:id="412"/>
            <w:r>
              <w:t>34.3</w:t>
            </w:r>
          </w:p>
        </w:tc>
        <w:tc>
          <w:tcPr>
            <w:tcW w:w="1814" w:type="dxa"/>
            <w:vAlign w:val="center"/>
          </w:tcPr>
          <w:p w14:paraId="3C69959A" w14:textId="77777777" w:rsidR="00886369" w:rsidRDefault="00000000">
            <w:pPr>
              <w:pStyle w:val="ConsPlusNormal0"/>
              <w:jc w:val="center"/>
            </w:pPr>
            <w:r>
              <w:t>случай лечения</w:t>
            </w:r>
          </w:p>
        </w:tc>
        <w:tc>
          <w:tcPr>
            <w:tcW w:w="2041" w:type="dxa"/>
            <w:vAlign w:val="center"/>
          </w:tcPr>
          <w:p w14:paraId="399D166E" w14:textId="77777777" w:rsidR="00886369" w:rsidRDefault="00000000">
            <w:pPr>
              <w:pStyle w:val="ConsPlusNormal0"/>
              <w:jc w:val="center"/>
            </w:pPr>
            <w:r>
              <w:t>0,001288</w:t>
            </w:r>
          </w:p>
        </w:tc>
        <w:tc>
          <w:tcPr>
            <w:tcW w:w="1984" w:type="dxa"/>
            <w:vAlign w:val="center"/>
          </w:tcPr>
          <w:p w14:paraId="5A723980" w14:textId="77777777" w:rsidR="00886369" w:rsidRDefault="00000000">
            <w:pPr>
              <w:pStyle w:val="ConsPlusNormal0"/>
              <w:jc w:val="center"/>
            </w:pPr>
            <w:r>
              <w:t>67 932,40</w:t>
            </w:r>
          </w:p>
        </w:tc>
        <w:tc>
          <w:tcPr>
            <w:tcW w:w="1474" w:type="dxa"/>
            <w:vAlign w:val="center"/>
          </w:tcPr>
          <w:p w14:paraId="6B14BE89" w14:textId="77777777" w:rsidR="00886369" w:rsidRDefault="00000000">
            <w:pPr>
              <w:pStyle w:val="ConsPlusNormal0"/>
              <w:jc w:val="center"/>
            </w:pPr>
            <w:r>
              <w:t>X</w:t>
            </w:r>
          </w:p>
        </w:tc>
        <w:tc>
          <w:tcPr>
            <w:tcW w:w="1474" w:type="dxa"/>
            <w:vAlign w:val="center"/>
          </w:tcPr>
          <w:p w14:paraId="15DE8236" w14:textId="77777777" w:rsidR="00886369" w:rsidRDefault="00000000">
            <w:pPr>
              <w:pStyle w:val="ConsPlusNormal0"/>
              <w:jc w:val="center"/>
            </w:pPr>
            <w:r>
              <w:t>87,5</w:t>
            </w:r>
          </w:p>
        </w:tc>
        <w:tc>
          <w:tcPr>
            <w:tcW w:w="1417" w:type="dxa"/>
            <w:vAlign w:val="center"/>
          </w:tcPr>
          <w:p w14:paraId="14360F96" w14:textId="77777777" w:rsidR="00886369" w:rsidRDefault="00000000">
            <w:pPr>
              <w:pStyle w:val="ConsPlusNormal0"/>
              <w:jc w:val="center"/>
            </w:pPr>
            <w:r>
              <w:t>X</w:t>
            </w:r>
          </w:p>
        </w:tc>
        <w:tc>
          <w:tcPr>
            <w:tcW w:w="1417" w:type="dxa"/>
            <w:vAlign w:val="center"/>
          </w:tcPr>
          <w:p w14:paraId="7900A948" w14:textId="77777777" w:rsidR="00886369" w:rsidRDefault="00000000">
            <w:pPr>
              <w:pStyle w:val="ConsPlusNormal0"/>
              <w:jc w:val="center"/>
            </w:pPr>
            <w:r>
              <w:t>52 764,1</w:t>
            </w:r>
          </w:p>
        </w:tc>
        <w:tc>
          <w:tcPr>
            <w:tcW w:w="1361" w:type="dxa"/>
            <w:vAlign w:val="center"/>
          </w:tcPr>
          <w:p w14:paraId="296B2D6A" w14:textId="77777777" w:rsidR="00886369" w:rsidRDefault="00000000">
            <w:pPr>
              <w:pStyle w:val="ConsPlusNormal0"/>
              <w:jc w:val="center"/>
            </w:pPr>
            <w:r>
              <w:t>X</w:t>
            </w:r>
          </w:p>
        </w:tc>
      </w:tr>
      <w:tr w:rsidR="00886369" w14:paraId="7429845B" w14:textId="77777777">
        <w:tc>
          <w:tcPr>
            <w:tcW w:w="3118" w:type="dxa"/>
            <w:vAlign w:val="center"/>
          </w:tcPr>
          <w:p w14:paraId="6B73C6D2" w14:textId="77777777" w:rsidR="00886369" w:rsidRDefault="00000000">
            <w:pPr>
              <w:pStyle w:val="ConsPlusNormal0"/>
              <w:jc w:val="both"/>
            </w:pPr>
            <w:r>
              <w:t>4. Специализированная, включая высокотехнологичную, медицинская помощь, в том числе:</w:t>
            </w:r>
          </w:p>
        </w:tc>
        <w:tc>
          <w:tcPr>
            <w:tcW w:w="1134" w:type="dxa"/>
            <w:vAlign w:val="center"/>
          </w:tcPr>
          <w:p w14:paraId="539F4D04" w14:textId="77777777" w:rsidR="00886369" w:rsidRDefault="00000000">
            <w:pPr>
              <w:pStyle w:val="ConsPlusNormal0"/>
              <w:jc w:val="center"/>
            </w:pPr>
            <w:bookmarkStart w:id="413" w:name="P9777"/>
            <w:bookmarkEnd w:id="413"/>
            <w:r>
              <w:t>35</w:t>
            </w:r>
          </w:p>
        </w:tc>
        <w:tc>
          <w:tcPr>
            <w:tcW w:w="1814" w:type="dxa"/>
            <w:vAlign w:val="center"/>
          </w:tcPr>
          <w:p w14:paraId="215A6D7E" w14:textId="77777777" w:rsidR="00886369" w:rsidRDefault="00000000">
            <w:pPr>
              <w:pStyle w:val="ConsPlusNormal0"/>
              <w:jc w:val="center"/>
            </w:pPr>
            <w:r>
              <w:t>X</w:t>
            </w:r>
          </w:p>
        </w:tc>
        <w:tc>
          <w:tcPr>
            <w:tcW w:w="2041" w:type="dxa"/>
            <w:vAlign w:val="center"/>
          </w:tcPr>
          <w:p w14:paraId="252748DA" w14:textId="77777777" w:rsidR="00886369" w:rsidRDefault="00000000">
            <w:pPr>
              <w:pStyle w:val="ConsPlusNormal0"/>
              <w:jc w:val="center"/>
            </w:pPr>
            <w:r>
              <w:t>0,176524</w:t>
            </w:r>
          </w:p>
        </w:tc>
        <w:tc>
          <w:tcPr>
            <w:tcW w:w="1984" w:type="dxa"/>
            <w:vAlign w:val="center"/>
          </w:tcPr>
          <w:p w14:paraId="6F229102" w14:textId="77777777" w:rsidR="00886369" w:rsidRDefault="00000000">
            <w:pPr>
              <w:pStyle w:val="ConsPlusNormal0"/>
              <w:jc w:val="center"/>
            </w:pPr>
            <w:r>
              <w:t>65 508,20</w:t>
            </w:r>
          </w:p>
        </w:tc>
        <w:tc>
          <w:tcPr>
            <w:tcW w:w="1474" w:type="dxa"/>
            <w:vAlign w:val="center"/>
          </w:tcPr>
          <w:p w14:paraId="1C21F450" w14:textId="77777777" w:rsidR="00886369" w:rsidRDefault="00000000">
            <w:pPr>
              <w:pStyle w:val="ConsPlusNormal0"/>
              <w:jc w:val="center"/>
            </w:pPr>
            <w:r>
              <w:t>X</w:t>
            </w:r>
          </w:p>
        </w:tc>
        <w:tc>
          <w:tcPr>
            <w:tcW w:w="1474" w:type="dxa"/>
            <w:vAlign w:val="center"/>
          </w:tcPr>
          <w:p w14:paraId="5DA65AD5" w14:textId="77777777" w:rsidR="00886369" w:rsidRDefault="00000000">
            <w:pPr>
              <w:pStyle w:val="ConsPlusNormal0"/>
              <w:jc w:val="center"/>
            </w:pPr>
            <w:r>
              <w:t>11 563,8</w:t>
            </w:r>
          </w:p>
        </w:tc>
        <w:tc>
          <w:tcPr>
            <w:tcW w:w="1417" w:type="dxa"/>
            <w:vAlign w:val="center"/>
          </w:tcPr>
          <w:p w14:paraId="51F778F1" w14:textId="77777777" w:rsidR="00886369" w:rsidRDefault="00000000">
            <w:pPr>
              <w:pStyle w:val="ConsPlusNormal0"/>
              <w:jc w:val="center"/>
            </w:pPr>
            <w:r>
              <w:t>X</w:t>
            </w:r>
          </w:p>
        </w:tc>
        <w:tc>
          <w:tcPr>
            <w:tcW w:w="1417" w:type="dxa"/>
            <w:vAlign w:val="center"/>
          </w:tcPr>
          <w:p w14:paraId="1DE78E0B" w14:textId="77777777" w:rsidR="00886369" w:rsidRDefault="00000000">
            <w:pPr>
              <w:pStyle w:val="ConsPlusNormal0"/>
              <w:jc w:val="center"/>
            </w:pPr>
            <w:r>
              <w:t>6 973 404,0</w:t>
            </w:r>
          </w:p>
        </w:tc>
        <w:tc>
          <w:tcPr>
            <w:tcW w:w="1361" w:type="dxa"/>
            <w:vAlign w:val="center"/>
          </w:tcPr>
          <w:p w14:paraId="57410354" w14:textId="77777777" w:rsidR="00886369" w:rsidRDefault="00000000">
            <w:pPr>
              <w:pStyle w:val="ConsPlusNormal0"/>
              <w:jc w:val="center"/>
            </w:pPr>
            <w:r>
              <w:t>X</w:t>
            </w:r>
          </w:p>
        </w:tc>
      </w:tr>
      <w:tr w:rsidR="00886369" w14:paraId="06198EC4" w14:textId="77777777">
        <w:tc>
          <w:tcPr>
            <w:tcW w:w="3118" w:type="dxa"/>
            <w:vAlign w:val="center"/>
          </w:tcPr>
          <w:p w14:paraId="77C784E7" w14:textId="77777777" w:rsidR="00886369" w:rsidRDefault="00000000">
            <w:pPr>
              <w:pStyle w:val="ConsPlusNormal0"/>
              <w:jc w:val="both"/>
            </w:pPr>
            <w:r>
              <w:t>4.1. для медицинской помощи по профилю "онкология"</w:t>
            </w:r>
          </w:p>
        </w:tc>
        <w:tc>
          <w:tcPr>
            <w:tcW w:w="1134" w:type="dxa"/>
            <w:vAlign w:val="center"/>
          </w:tcPr>
          <w:p w14:paraId="3C4276D9" w14:textId="77777777" w:rsidR="00886369" w:rsidRDefault="00000000">
            <w:pPr>
              <w:pStyle w:val="ConsPlusNormal0"/>
              <w:jc w:val="center"/>
            </w:pPr>
            <w:bookmarkStart w:id="414" w:name="P9787"/>
            <w:bookmarkEnd w:id="414"/>
            <w:r>
              <w:t>35.1</w:t>
            </w:r>
          </w:p>
        </w:tc>
        <w:tc>
          <w:tcPr>
            <w:tcW w:w="1814" w:type="dxa"/>
            <w:vAlign w:val="center"/>
          </w:tcPr>
          <w:p w14:paraId="5CD63015" w14:textId="77777777" w:rsidR="00886369" w:rsidRDefault="00000000">
            <w:pPr>
              <w:pStyle w:val="ConsPlusNormal0"/>
              <w:jc w:val="center"/>
            </w:pPr>
            <w:r>
              <w:t>случай госпитализации</w:t>
            </w:r>
          </w:p>
        </w:tc>
        <w:tc>
          <w:tcPr>
            <w:tcW w:w="2041" w:type="dxa"/>
            <w:vAlign w:val="center"/>
          </w:tcPr>
          <w:p w14:paraId="1FFF79E3" w14:textId="77777777" w:rsidR="00886369" w:rsidRDefault="00000000">
            <w:pPr>
              <w:pStyle w:val="ConsPlusNormal0"/>
              <w:jc w:val="center"/>
            </w:pPr>
            <w:r>
              <w:t>0,010265</w:t>
            </w:r>
          </w:p>
        </w:tc>
        <w:tc>
          <w:tcPr>
            <w:tcW w:w="1984" w:type="dxa"/>
            <w:vAlign w:val="center"/>
          </w:tcPr>
          <w:p w14:paraId="26F3AE4B" w14:textId="77777777" w:rsidR="00886369" w:rsidRDefault="00000000">
            <w:pPr>
              <w:pStyle w:val="ConsPlusNormal0"/>
              <w:jc w:val="center"/>
            </w:pPr>
            <w:r>
              <w:t>116 452,00</w:t>
            </w:r>
          </w:p>
        </w:tc>
        <w:tc>
          <w:tcPr>
            <w:tcW w:w="1474" w:type="dxa"/>
            <w:vAlign w:val="center"/>
          </w:tcPr>
          <w:p w14:paraId="6D7228E4" w14:textId="77777777" w:rsidR="00886369" w:rsidRDefault="00000000">
            <w:pPr>
              <w:pStyle w:val="ConsPlusNormal0"/>
              <w:jc w:val="center"/>
            </w:pPr>
            <w:r>
              <w:t>X</w:t>
            </w:r>
          </w:p>
        </w:tc>
        <w:tc>
          <w:tcPr>
            <w:tcW w:w="1474" w:type="dxa"/>
            <w:vAlign w:val="center"/>
          </w:tcPr>
          <w:p w14:paraId="4F97B521" w14:textId="77777777" w:rsidR="00886369" w:rsidRDefault="00000000">
            <w:pPr>
              <w:pStyle w:val="ConsPlusNormal0"/>
              <w:jc w:val="center"/>
            </w:pPr>
            <w:r>
              <w:t>1 195,4</w:t>
            </w:r>
          </w:p>
        </w:tc>
        <w:tc>
          <w:tcPr>
            <w:tcW w:w="1417" w:type="dxa"/>
            <w:vAlign w:val="center"/>
          </w:tcPr>
          <w:p w14:paraId="0A0C8809" w14:textId="77777777" w:rsidR="00886369" w:rsidRDefault="00000000">
            <w:pPr>
              <w:pStyle w:val="ConsPlusNormal0"/>
              <w:jc w:val="center"/>
            </w:pPr>
            <w:r>
              <w:t>X</w:t>
            </w:r>
          </w:p>
        </w:tc>
        <w:tc>
          <w:tcPr>
            <w:tcW w:w="1417" w:type="dxa"/>
            <w:vAlign w:val="center"/>
          </w:tcPr>
          <w:p w14:paraId="1DCB7AF7" w14:textId="77777777" w:rsidR="00886369" w:rsidRDefault="00000000">
            <w:pPr>
              <w:pStyle w:val="ConsPlusNormal0"/>
              <w:jc w:val="center"/>
            </w:pPr>
            <w:r>
              <w:t>720 860,6</w:t>
            </w:r>
          </w:p>
        </w:tc>
        <w:tc>
          <w:tcPr>
            <w:tcW w:w="1361" w:type="dxa"/>
            <w:vAlign w:val="center"/>
          </w:tcPr>
          <w:p w14:paraId="22392A54" w14:textId="77777777" w:rsidR="00886369" w:rsidRDefault="00000000">
            <w:pPr>
              <w:pStyle w:val="ConsPlusNormal0"/>
              <w:jc w:val="center"/>
            </w:pPr>
            <w:r>
              <w:t>X</w:t>
            </w:r>
          </w:p>
        </w:tc>
      </w:tr>
      <w:tr w:rsidR="00886369" w14:paraId="27BE5A01" w14:textId="77777777">
        <w:tc>
          <w:tcPr>
            <w:tcW w:w="3118" w:type="dxa"/>
            <w:vAlign w:val="center"/>
          </w:tcPr>
          <w:p w14:paraId="1D86BC2A"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54ED4B42" w14:textId="77777777" w:rsidR="00886369" w:rsidRDefault="00000000">
            <w:pPr>
              <w:pStyle w:val="ConsPlusNormal0"/>
              <w:jc w:val="center"/>
            </w:pPr>
            <w:bookmarkStart w:id="415" w:name="P9797"/>
            <w:bookmarkEnd w:id="415"/>
            <w:r>
              <w:t>35.2</w:t>
            </w:r>
          </w:p>
        </w:tc>
        <w:tc>
          <w:tcPr>
            <w:tcW w:w="1814" w:type="dxa"/>
            <w:vAlign w:val="center"/>
          </w:tcPr>
          <w:p w14:paraId="2E6CFF11" w14:textId="77777777" w:rsidR="00886369" w:rsidRDefault="00000000">
            <w:pPr>
              <w:pStyle w:val="ConsPlusNormal0"/>
              <w:jc w:val="center"/>
            </w:pPr>
            <w:r>
              <w:t>случай госпитализации</w:t>
            </w:r>
          </w:p>
        </w:tc>
        <w:tc>
          <w:tcPr>
            <w:tcW w:w="2041" w:type="dxa"/>
            <w:vAlign w:val="center"/>
          </w:tcPr>
          <w:p w14:paraId="2681EBB8" w14:textId="77777777" w:rsidR="00886369" w:rsidRDefault="00000000">
            <w:pPr>
              <w:pStyle w:val="ConsPlusNormal0"/>
              <w:jc w:val="center"/>
            </w:pPr>
            <w:r>
              <w:t>0,002327</w:t>
            </w:r>
          </w:p>
        </w:tc>
        <w:tc>
          <w:tcPr>
            <w:tcW w:w="1984" w:type="dxa"/>
            <w:vAlign w:val="center"/>
          </w:tcPr>
          <w:p w14:paraId="613CC2B1" w14:textId="77777777" w:rsidR="00886369" w:rsidRDefault="00000000">
            <w:pPr>
              <w:pStyle w:val="ConsPlusNormal0"/>
              <w:jc w:val="center"/>
            </w:pPr>
            <w:r>
              <w:t>184 760,70</w:t>
            </w:r>
          </w:p>
        </w:tc>
        <w:tc>
          <w:tcPr>
            <w:tcW w:w="1474" w:type="dxa"/>
            <w:vAlign w:val="center"/>
          </w:tcPr>
          <w:p w14:paraId="7305D9C3" w14:textId="77777777" w:rsidR="00886369" w:rsidRDefault="00000000">
            <w:pPr>
              <w:pStyle w:val="ConsPlusNormal0"/>
              <w:jc w:val="center"/>
            </w:pPr>
            <w:r>
              <w:t>X</w:t>
            </w:r>
          </w:p>
        </w:tc>
        <w:tc>
          <w:tcPr>
            <w:tcW w:w="1474" w:type="dxa"/>
            <w:vAlign w:val="center"/>
          </w:tcPr>
          <w:p w14:paraId="42800966" w14:textId="77777777" w:rsidR="00886369" w:rsidRDefault="00000000">
            <w:pPr>
              <w:pStyle w:val="ConsPlusNormal0"/>
              <w:jc w:val="center"/>
            </w:pPr>
            <w:r>
              <w:t>429,9</w:t>
            </w:r>
          </w:p>
        </w:tc>
        <w:tc>
          <w:tcPr>
            <w:tcW w:w="1417" w:type="dxa"/>
            <w:vAlign w:val="center"/>
          </w:tcPr>
          <w:p w14:paraId="44F555C3" w14:textId="77777777" w:rsidR="00886369" w:rsidRDefault="00000000">
            <w:pPr>
              <w:pStyle w:val="ConsPlusNormal0"/>
              <w:jc w:val="center"/>
            </w:pPr>
            <w:r>
              <w:t>X</w:t>
            </w:r>
          </w:p>
        </w:tc>
        <w:tc>
          <w:tcPr>
            <w:tcW w:w="1417" w:type="dxa"/>
            <w:vAlign w:val="center"/>
          </w:tcPr>
          <w:p w14:paraId="12E7ED2A" w14:textId="77777777" w:rsidR="00886369" w:rsidRDefault="00000000">
            <w:pPr>
              <w:pStyle w:val="ConsPlusNormal0"/>
              <w:jc w:val="center"/>
            </w:pPr>
            <w:r>
              <w:t>259 269,5</w:t>
            </w:r>
          </w:p>
        </w:tc>
        <w:tc>
          <w:tcPr>
            <w:tcW w:w="1361" w:type="dxa"/>
            <w:vAlign w:val="center"/>
          </w:tcPr>
          <w:p w14:paraId="66821722" w14:textId="77777777" w:rsidR="00886369" w:rsidRDefault="00000000">
            <w:pPr>
              <w:pStyle w:val="ConsPlusNormal0"/>
              <w:jc w:val="center"/>
            </w:pPr>
            <w:r>
              <w:t>X</w:t>
            </w:r>
          </w:p>
        </w:tc>
      </w:tr>
      <w:tr w:rsidR="00886369" w14:paraId="0F827378" w14:textId="77777777">
        <w:tc>
          <w:tcPr>
            <w:tcW w:w="3118" w:type="dxa"/>
            <w:vAlign w:val="center"/>
          </w:tcPr>
          <w:p w14:paraId="4C8FAC5C"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3ED410A6" w14:textId="77777777" w:rsidR="00886369" w:rsidRDefault="00000000">
            <w:pPr>
              <w:pStyle w:val="ConsPlusNormal0"/>
              <w:jc w:val="center"/>
            </w:pPr>
            <w:bookmarkStart w:id="416" w:name="P9807"/>
            <w:bookmarkEnd w:id="416"/>
            <w:r>
              <w:t>35.3</w:t>
            </w:r>
          </w:p>
        </w:tc>
        <w:tc>
          <w:tcPr>
            <w:tcW w:w="1814" w:type="dxa"/>
            <w:vAlign w:val="center"/>
          </w:tcPr>
          <w:p w14:paraId="688F983A" w14:textId="77777777" w:rsidR="00886369" w:rsidRDefault="00000000">
            <w:pPr>
              <w:pStyle w:val="ConsPlusNormal0"/>
              <w:jc w:val="center"/>
            </w:pPr>
            <w:r>
              <w:t>случай госпитализации</w:t>
            </w:r>
          </w:p>
        </w:tc>
        <w:tc>
          <w:tcPr>
            <w:tcW w:w="2041" w:type="dxa"/>
            <w:vAlign w:val="center"/>
          </w:tcPr>
          <w:p w14:paraId="67CFE6CC" w14:textId="77777777" w:rsidR="00886369" w:rsidRDefault="00000000">
            <w:pPr>
              <w:pStyle w:val="ConsPlusNormal0"/>
              <w:jc w:val="center"/>
            </w:pPr>
            <w:r>
              <w:t>0,00043</w:t>
            </w:r>
          </w:p>
        </w:tc>
        <w:tc>
          <w:tcPr>
            <w:tcW w:w="1984" w:type="dxa"/>
            <w:vAlign w:val="center"/>
          </w:tcPr>
          <w:p w14:paraId="2DD6185F" w14:textId="77777777" w:rsidR="00886369" w:rsidRDefault="00000000">
            <w:pPr>
              <w:pStyle w:val="ConsPlusNormal0"/>
              <w:jc w:val="center"/>
            </w:pPr>
            <w:r>
              <w:t>281 879,20</w:t>
            </w:r>
          </w:p>
        </w:tc>
        <w:tc>
          <w:tcPr>
            <w:tcW w:w="1474" w:type="dxa"/>
            <w:vAlign w:val="center"/>
          </w:tcPr>
          <w:p w14:paraId="0971BC72" w14:textId="77777777" w:rsidR="00886369" w:rsidRDefault="00000000">
            <w:pPr>
              <w:pStyle w:val="ConsPlusNormal0"/>
              <w:jc w:val="center"/>
            </w:pPr>
            <w:r>
              <w:t>X</w:t>
            </w:r>
          </w:p>
        </w:tc>
        <w:tc>
          <w:tcPr>
            <w:tcW w:w="1474" w:type="dxa"/>
            <w:vAlign w:val="center"/>
          </w:tcPr>
          <w:p w14:paraId="6B572346" w14:textId="77777777" w:rsidR="00886369" w:rsidRDefault="00000000">
            <w:pPr>
              <w:pStyle w:val="ConsPlusNormal0"/>
              <w:jc w:val="center"/>
            </w:pPr>
            <w:r>
              <w:t>121,2</w:t>
            </w:r>
          </w:p>
        </w:tc>
        <w:tc>
          <w:tcPr>
            <w:tcW w:w="1417" w:type="dxa"/>
            <w:vAlign w:val="center"/>
          </w:tcPr>
          <w:p w14:paraId="08F127AC" w14:textId="77777777" w:rsidR="00886369" w:rsidRDefault="00000000">
            <w:pPr>
              <w:pStyle w:val="ConsPlusNormal0"/>
              <w:jc w:val="center"/>
            </w:pPr>
            <w:r>
              <w:t>X</w:t>
            </w:r>
          </w:p>
        </w:tc>
        <w:tc>
          <w:tcPr>
            <w:tcW w:w="1417" w:type="dxa"/>
            <w:vAlign w:val="center"/>
          </w:tcPr>
          <w:p w14:paraId="268BB30C" w14:textId="77777777" w:rsidR="00886369" w:rsidRDefault="00000000">
            <w:pPr>
              <w:pStyle w:val="ConsPlusNormal0"/>
              <w:jc w:val="center"/>
            </w:pPr>
            <w:r>
              <w:t>73 093,2</w:t>
            </w:r>
          </w:p>
        </w:tc>
        <w:tc>
          <w:tcPr>
            <w:tcW w:w="1361" w:type="dxa"/>
            <w:vAlign w:val="center"/>
          </w:tcPr>
          <w:p w14:paraId="5860AAB9" w14:textId="77777777" w:rsidR="00886369" w:rsidRDefault="00000000">
            <w:pPr>
              <w:pStyle w:val="ConsPlusNormal0"/>
              <w:jc w:val="center"/>
            </w:pPr>
            <w:r>
              <w:t>X</w:t>
            </w:r>
          </w:p>
        </w:tc>
      </w:tr>
      <w:tr w:rsidR="00886369" w14:paraId="760CB8E5" w14:textId="77777777">
        <w:tc>
          <w:tcPr>
            <w:tcW w:w="3118" w:type="dxa"/>
            <w:vAlign w:val="center"/>
          </w:tcPr>
          <w:p w14:paraId="1A948A87"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4F931EE8" w14:textId="77777777" w:rsidR="00886369" w:rsidRDefault="00000000">
            <w:pPr>
              <w:pStyle w:val="ConsPlusNormal0"/>
              <w:jc w:val="center"/>
            </w:pPr>
            <w:bookmarkStart w:id="417" w:name="P9817"/>
            <w:bookmarkEnd w:id="417"/>
            <w:r>
              <w:t>35.4</w:t>
            </w:r>
          </w:p>
        </w:tc>
        <w:tc>
          <w:tcPr>
            <w:tcW w:w="1814" w:type="dxa"/>
            <w:vAlign w:val="center"/>
          </w:tcPr>
          <w:p w14:paraId="5A157728" w14:textId="77777777" w:rsidR="00886369" w:rsidRDefault="00000000">
            <w:pPr>
              <w:pStyle w:val="ConsPlusNormal0"/>
              <w:jc w:val="center"/>
            </w:pPr>
            <w:r>
              <w:t>случай госпитализации</w:t>
            </w:r>
          </w:p>
        </w:tc>
        <w:tc>
          <w:tcPr>
            <w:tcW w:w="2041" w:type="dxa"/>
            <w:vAlign w:val="center"/>
          </w:tcPr>
          <w:p w14:paraId="04892150" w14:textId="77777777" w:rsidR="00886369" w:rsidRDefault="00000000">
            <w:pPr>
              <w:pStyle w:val="ConsPlusNormal0"/>
              <w:jc w:val="center"/>
            </w:pPr>
            <w:r>
              <w:t>0,000189</w:t>
            </w:r>
          </w:p>
        </w:tc>
        <w:tc>
          <w:tcPr>
            <w:tcW w:w="1984" w:type="dxa"/>
            <w:vAlign w:val="center"/>
          </w:tcPr>
          <w:p w14:paraId="1BCF9D22" w14:textId="77777777" w:rsidR="00886369" w:rsidRDefault="00000000">
            <w:pPr>
              <w:pStyle w:val="ConsPlusNormal0"/>
              <w:jc w:val="center"/>
            </w:pPr>
            <w:r>
              <w:t>382 631,70</w:t>
            </w:r>
          </w:p>
        </w:tc>
        <w:tc>
          <w:tcPr>
            <w:tcW w:w="1474" w:type="dxa"/>
            <w:vAlign w:val="center"/>
          </w:tcPr>
          <w:p w14:paraId="06CBD521" w14:textId="77777777" w:rsidR="00886369" w:rsidRDefault="00000000">
            <w:pPr>
              <w:pStyle w:val="ConsPlusNormal0"/>
              <w:jc w:val="center"/>
            </w:pPr>
            <w:r>
              <w:t>X</w:t>
            </w:r>
          </w:p>
        </w:tc>
        <w:tc>
          <w:tcPr>
            <w:tcW w:w="1474" w:type="dxa"/>
            <w:vAlign w:val="center"/>
          </w:tcPr>
          <w:p w14:paraId="54BC1A2B" w14:textId="77777777" w:rsidR="00886369" w:rsidRDefault="00000000">
            <w:pPr>
              <w:pStyle w:val="ConsPlusNormal0"/>
              <w:jc w:val="center"/>
            </w:pPr>
            <w:r>
              <w:t>72,3</w:t>
            </w:r>
          </w:p>
        </w:tc>
        <w:tc>
          <w:tcPr>
            <w:tcW w:w="1417" w:type="dxa"/>
            <w:vAlign w:val="center"/>
          </w:tcPr>
          <w:p w14:paraId="4F44D2E4" w14:textId="77777777" w:rsidR="00886369" w:rsidRDefault="00000000">
            <w:pPr>
              <w:pStyle w:val="ConsPlusNormal0"/>
              <w:jc w:val="center"/>
            </w:pPr>
            <w:r>
              <w:t>X</w:t>
            </w:r>
          </w:p>
        </w:tc>
        <w:tc>
          <w:tcPr>
            <w:tcW w:w="1417" w:type="dxa"/>
            <w:vAlign w:val="center"/>
          </w:tcPr>
          <w:p w14:paraId="1E5B448E" w14:textId="77777777" w:rsidR="00886369" w:rsidRDefault="00000000">
            <w:pPr>
              <w:pStyle w:val="ConsPlusNormal0"/>
              <w:jc w:val="center"/>
            </w:pPr>
            <w:r>
              <w:t>43 610,2</w:t>
            </w:r>
          </w:p>
        </w:tc>
        <w:tc>
          <w:tcPr>
            <w:tcW w:w="1361" w:type="dxa"/>
            <w:vAlign w:val="center"/>
          </w:tcPr>
          <w:p w14:paraId="2E61B941" w14:textId="77777777" w:rsidR="00886369" w:rsidRDefault="00000000">
            <w:pPr>
              <w:pStyle w:val="ConsPlusNormal0"/>
              <w:jc w:val="center"/>
            </w:pPr>
            <w:r>
              <w:t>X</w:t>
            </w:r>
          </w:p>
        </w:tc>
      </w:tr>
      <w:tr w:rsidR="00886369" w14:paraId="1D24E69A" w14:textId="77777777">
        <w:tc>
          <w:tcPr>
            <w:tcW w:w="3118" w:type="dxa"/>
            <w:vAlign w:val="center"/>
          </w:tcPr>
          <w:p w14:paraId="611E1191"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5994C290" w14:textId="77777777" w:rsidR="00886369" w:rsidRDefault="00000000">
            <w:pPr>
              <w:pStyle w:val="ConsPlusNormal0"/>
              <w:jc w:val="center"/>
            </w:pPr>
            <w:bookmarkStart w:id="418" w:name="P9827"/>
            <w:bookmarkEnd w:id="418"/>
            <w:r>
              <w:t>35.5</w:t>
            </w:r>
          </w:p>
        </w:tc>
        <w:tc>
          <w:tcPr>
            <w:tcW w:w="1814" w:type="dxa"/>
            <w:vAlign w:val="center"/>
          </w:tcPr>
          <w:p w14:paraId="3AF8F4D1" w14:textId="77777777" w:rsidR="00886369" w:rsidRDefault="00000000">
            <w:pPr>
              <w:pStyle w:val="ConsPlusNormal0"/>
              <w:jc w:val="center"/>
            </w:pPr>
            <w:r>
              <w:t>случай госпитализации</w:t>
            </w:r>
          </w:p>
        </w:tc>
        <w:tc>
          <w:tcPr>
            <w:tcW w:w="2041" w:type="dxa"/>
            <w:vAlign w:val="center"/>
          </w:tcPr>
          <w:p w14:paraId="7BD4BBFB" w14:textId="77777777" w:rsidR="00886369" w:rsidRDefault="00000000">
            <w:pPr>
              <w:pStyle w:val="ConsPlusNormal0"/>
              <w:jc w:val="center"/>
            </w:pPr>
            <w:r>
              <w:t>0,000472</w:t>
            </w:r>
          </w:p>
        </w:tc>
        <w:tc>
          <w:tcPr>
            <w:tcW w:w="1984" w:type="dxa"/>
            <w:vAlign w:val="center"/>
          </w:tcPr>
          <w:p w14:paraId="2B3C8605" w14:textId="77777777" w:rsidR="00886369" w:rsidRDefault="00000000">
            <w:pPr>
              <w:pStyle w:val="ConsPlusNormal0"/>
              <w:jc w:val="center"/>
            </w:pPr>
            <w:r>
              <w:t>236 738,80</w:t>
            </w:r>
          </w:p>
        </w:tc>
        <w:tc>
          <w:tcPr>
            <w:tcW w:w="1474" w:type="dxa"/>
            <w:vAlign w:val="center"/>
          </w:tcPr>
          <w:p w14:paraId="4BEE2EC7" w14:textId="77777777" w:rsidR="00886369" w:rsidRDefault="00000000">
            <w:pPr>
              <w:pStyle w:val="ConsPlusNormal0"/>
              <w:jc w:val="center"/>
            </w:pPr>
            <w:r>
              <w:t>X</w:t>
            </w:r>
          </w:p>
        </w:tc>
        <w:tc>
          <w:tcPr>
            <w:tcW w:w="1474" w:type="dxa"/>
            <w:vAlign w:val="center"/>
          </w:tcPr>
          <w:p w14:paraId="0B8574A5" w14:textId="77777777" w:rsidR="00886369" w:rsidRDefault="00000000">
            <w:pPr>
              <w:pStyle w:val="ConsPlusNormal0"/>
              <w:jc w:val="center"/>
            </w:pPr>
            <w:r>
              <w:t>111,7</w:t>
            </w:r>
          </w:p>
        </w:tc>
        <w:tc>
          <w:tcPr>
            <w:tcW w:w="1417" w:type="dxa"/>
            <w:vAlign w:val="center"/>
          </w:tcPr>
          <w:p w14:paraId="19D88415" w14:textId="77777777" w:rsidR="00886369" w:rsidRDefault="00000000">
            <w:pPr>
              <w:pStyle w:val="ConsPlusNormal0"/>
              <w:jc w:val="center"/>
            </w:pPr>
            <w:r>
              <w:t>X</w:t>
            </w:r>
          </w:p>
        </w:tc>
        <w:tc>
          <w:tcPr>
            <w:tcW w:w="1417" w:type="dxa"/>
            <w:vAlign w:val="center"/>
          </w:tcPr>
          <w:p w14:paraId="224FDE91" w14:textId="77777777" w:rsidR="00886369" w:rsidRDefault="00000000">
            <w:pPr>
              <w:pStyle w:val="ConsPlusNormal0"/>
              <w:jc w:val="center"/>
            </w:pPr>
            <w:r>
              <w:t>67 384,0</w:t>
            </w:r>
          </w:p>
        </w:tc>
        <w:tc>
          <w:tcPr>
            <w:tcW w:w="1361" w:type="dxa"/>
            <w:vAlign w:val="center"/>
          </w:tcPr>
          <w:p w14:paraId="6D1A1858" w14:textId="77777777" w:rsidR="00886369" w:rsidRDefault="00000000">
            <w:pPr>
              <w:pStyle w:val="ConsPlusNormal0"/>
              <w:jc w:val="center"/>
            </w:pPr>
            <w:r>
              <w:t>X</w:t>
            </w:r>
          </w:p>
        </w:tc>
      </w:tr>
      <w:tr w:rsidR="00886369" w14:paraId="63510CB2" w14:textId="77777777">
        <w:tc>
          <w:tcPr>
            <w:tcW w:w="3118" w:type="dxa"/>
            <w:vAlign w:val="center"/>
          </w:tcPr>
          <w:p w14:paraId="2BAF5486"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004A6376" w14:textId="77777777" w:rsidR="00886369" w:rsidRDefault="00000000">
            <w:pPr>
              <w:pStyle w:val="ConsPlusNormal0"/>
              <w:jc w:val="center"/>
            </w:pPr>
            <w:bookmarkStart w:id="419" w:name="P9837"/>
            <w:bookmarkEnd w:id="419"/>
            <w:r>
              <w:t>35.6</w:t>
            </w:r>
          </w:p>
        </w:tc>
        <w:tc>
          <w:tcPr>
            <w:tcW w:w="1814" w:type="dxa"/>
            <w:vAlign w:val="center"/>
          </w:tcPr>
          <w:p w14:paraId="40D663FC" w14:textId="77777777" w:rsidR="00886369" w:rsidRDefault="00000000">
            <w:pPr>
              <w:pStyle w:val="ConsPlusNormal0"/>
              <w:jc w:val="center"/>
            </w:pPr>
            <w:r>
              <w:t>случай госпитализации</w:t>
            </w:r>
          </w:p>
        </w:tc>
        <w:tc>
          <w:tcPr>
            <w:tcW w:w="2041" w:type="dxa"/>
            <w:vAlign w:val="center"/>
          </w:tcPr>
          <w:p w14:paraId="7BC68446" w14:textId="77777777" w:rsidR="00886369" w:rsidRDefault="00000000">
            <w:pPr>
              <w:pStyle w:val="ConsPlusNormal0"/>
              <w:jc w:val="center"/>
            </w:pPr>
            <w:r>
              <w:t>0,000025</w:t>
            </w:r>
          </w:p>
        </w:tc>
        <w:tc>
          <w:tcPr>
            <w:tcW w:w="1984" w:type="dxa"/>
            <w:vAlign w:val="center"/>
          </w:tcPr>
          <w:p w14:paraId="09CD75D5" w14:textId="77777777" w:rsidR="00886369" w:rsidRDefault="00000000">
            <w:pPr>
              <w:pStyle w:val="ConsPlusNormal0"/>
              <w:jc w:val="center"/>
            </w:pPr>
            <w:r>
              <w:t>1 439 664,00</w:t>
            </w:r>
          </w:p>
        </w:tc>
        <w:tc>
          <w:tcPr>
            <w:tcW w:w="1474" w:type="dxa"/>
            <w:vAlign w:val="center"/>
          </w:tcPr>
          <w:p w14:paraId="2A2E1E5C" w14:textId="77777777" w:rsidR="00886369" w:rsidRDefault="00000000">
            <w:pPr>
              <w:pStyle w:val="ConsPlusNormal0"/>
              <w:jc w:val="center"/>
            </w:pPr>
            <w:r>
              <w:t>X</w:t>
            </w:r>
          </w:p>
        </w:tc>
        <w:tc>
          <w:tcPr>
            <w:tcW w:w="1474" w:type="dxa"/>
            <w:vAlign w:val="center"/>
          </w:tcPr>
          <w:p w14:paraId="464F68D1" w14:textId="77777777" w:rsidR="00886369" w:rsidRDefault="00000000">
            <w:pPr>
              <w:pStyle w:val="ConsPlusNormal0"/>
              <w:jc w:val="center"/>
            </w:pPr>
            <w:r>
              <w:t>36,0</w:t>
            </w:r>
          </w:p>
        </w:tc>
        <w:tc>
          <w:tcPr>
            <w:tcW w:w="1417" w:type="dxa"/>
            <w:vAlign w:val="center"/>
          </w:tcPr>
          <w:p w14:paraId="6F74F902" w14:textId="77777777" w:rsidR="00886369" w:rsidRDefault="00000000">
            <w:pPr>
              <w:pStyle w:val="ConsPlusNormal0"/>
              <w:jc w:val="center"/>
            </w:pPr>
            <w:r>
              <w:t>X</w:t>
            </w:r>
          </w:p>
        </w:tc>
        <w:tc>
          <w:tcPr>
            <w:tcW w:w="1417" w:type="dxa"/>
            <w:vAlign w:val="center"/>
          </w:tcPr>
          <w:p w14:paraId="7581AED2" w14:textId="77777777" w:rsidR="00886369" w:rsidRDefault="00000000">
            <w:pPr>
              <w:pStyle w:val="ConsPlusNormal0"/>
              <w:jc w:val="center"/>
            </w:pPr>
            <w:r>
              <w:t>21 704,3</w:t>
            </w:r>
          </w:p>
        </w:tc>
        <w:tc>
          <w:tcPr>
            <w:tcW w:w="1361" w:type="dxa"/>
            <w:vAlign w:val="center"/>
          </w:tcPr>
          <w:p w14:paraId="0B1C9A1D" w14:textId="77777777" w:rsidR="00886369" w:rsidRDefault="00000000">
            <w:pPr>
              <w:pStyle w:val="ConsPlusNormal0"/>
              <w:jc w:val="center"/>
            </w:pPr>
            <w:r>
              <w:t>X</w:t>
            </w:r>
          </w:p>
        </w:tc>
      </w:tr>
      <w:tr w:rsidR="00886369" w14:paraId="25293EDD" w14:textId="77777777">
        <w:tc>
          <w:tcPr>
            <w:tcW w:w="3118" w:type="dxa"/>
            <w:vAlign w:val="center"/>
          </w:tcPr>
          <w:p w14:paraId="3760F16A" w14:textId="77777777" w:rsidR="00886369" w:rsidRDefault="00000000">
            <w:pPr>
              <w:pStyle w:val="ConsPlusNormal0"/>
              <w:jc w:val="both"/>
            </w:pPr>
            <w:r>
              <w:t>4.7. высокотехнологичная медицинская помощь</w:t>
            </w:r>
          </w:p>
        </w:tc>
        <w:tc>
          <w:tcPr>
            <w:tcW w:w="1134" w:type="dxa"/>
            <w:vAlign w:val="center"/>
          </w:tcPr>
          <w:p w14:paraId="1D1A46CD" w14:textId="77777777" w:rsidR="00886369" w:rsidRDefault="00000000">
            <w:pPr>
              <w:pStyle w:val="ConsPlusNormal0"/>
              <w:jc w:val="center"/>
            </w:pPr>
            <w:bookmarkStart w:id="420" w:name="P9847"/>
            <w:bookmarkEnd w:id="420"/>
            <w:r>
              <w:t>35.7</w:t>
            </w:r>
          </w:p>
        </w:tc>
        <w:tc>
          <w:tcPr>
            <w:tcW w:w="1814" w:type="dxa"/>
            <w:vAlign w:val="center"/>
          </w:tcPr>
          <w:p w14:paraId="141AF167" w14:textId="77777777" w:rsidR="00886369" w:rsidRDefault="00000000">
            <w:pPr>
              <w:pStyle w:val="ConsPlusNormal0"/>
              <w:jc w:val="center"/>
            </w:pPr>
            <w:r>
              <w:t>случай госпитализации</w:t>
            </w:r>
          </w:p>
        </w:tc>
        <w:tc>
          <w:tcPr>
            <w:tcW w:w="2041" w:type="dxa"/>
            <w:vAlign w:val="center"/>
          </w:tcPr>
          <w:p w14:paraId="68ABC878" w14:textId="77777777" w:rsidR="00886369" w:rsidRDefault="00000000">
            <w:pPr>
              <w:pStyle w:val="ConsPlusNormal0"/>
              <w:jc w:val="center"/>
            </w:pPr>
            <w:r>
              <w:t>0,007262</w:t>
            </w:r>
          </w:p>
        </w:tc>
        <w:tc>
          <w:tcPr>
            <w:tcW w:w="1984" w:type="dxa"/>
            <w:vAlign w:val="center"/>
          </w:tcPr>
          <w:p w14:paraId="21368B72" w14:textId="77777777" w:rsidR="00886369" w:rsidRDefault="00000000">
            <w:pPr>
              <w:pStyle w:val="ConsPlusNormal0"/>
              <w:jc w:val="center"/>
            </w:pPr>
            <w:r>
              <w:t>243 315,30</w:t>
            </w:r>
          </w:p>
        </w:tc>
        <w:tc>
          <w:tcPr>
            <w:tcW w:w="1474" w:type="dxa"/>
            <w:vAlign w:val="center"/>
          </w:tcPr>
          <w:p w14:paraId="449064D0" w14:textId="77777777" w:rsidR="00886369" w:rsidRDefault="00000000">
            <w:pPr>
              <w:pStyle w:val="ConsPlusNormal0"/>
              <w:jc w:val="center"/>
            </w:pPr>
            <w:r>
              <w:t>X</w:t>
            </w:r>
          </w:p>
        </w:tc>
        <w:tc>
          <w:tcPr>
            <w:tcW w:w="1474" w:type="dxa"/>
            <w:vAlign w:val="center"/>
          </w:tcPr>
          <w:p w14:paraId="72785594" w14:textId="77777777" w:rsidR="00886369" w:rsidRDefault="00000000">
            <w:pPr>
              <w:pStyle w:val="ConsPlusNormal0"/>
              <w:jc w:val="center"/>
            </w:pPr>
            <w:r>
              <w:t>1 766,8</w:t>
            </w:r>
          </w:p>
        </w:tc>
        <w:tc>
          <w:tcPr>
            <w:tcW w:w="1417" w:type="dxa"/>
            <w:vAlign w:val="center"/>
          </w:tcPr>
          <w:p w14:paraId="0D77FCB0" w14:textId="77777777" w:rsidR="00886369" w:rsidRDefault="00000000">
            <w:pPr>
              <w:pStyle w:val="ConsPlusNormal0"/>
              <w:jc w:val="center"/>
            </w:pPr>
            <w:r>
              <w:t>X</w:t>
            </w:r>
          </w:p>
        </w:tc>
        <w:tc>
          <w:tcPr>
            <w:tcW w:w="1417" w:type="dxa"/>
            <w:vAlign w:val="center"/>
          </w:tcPr>
          <w:p w14:paraId="4F25B165" w14:textId="77777777" w:rsidR="00886369" w:rsidRDefault="00000000">
            <w:pPr>
              <w:pStyle w:val="ConsPlusNormal0"/>
              <w:jc w:val="center"/>
            </w:pPr>
            <w:r>
              <w:t>1 065 477,7</w:t>
            </w:r>
          </w:p>
        </w:tc>
        <w:tc>
          <w:tcPr>
            <w:tcW w:w="1361" w:type="dxa"/>
            <w:vAlign w:val="center"/>
          </w:tcPr>
          <w:p w14:paraId="74135823" w14:textId="77777777" w:rsidR="00886369" w:rsidRDefault="00000000">
            <w:pPr>
              <w:pStyle w:val="ConsPlusNormal0"/>
              <w:jc w:val="center"/>
            </w:pPr>
            <w:r>
              <w:t>X</w:t>
            </w:r>
          </w:p>
        </w:tc>
      </w:tr>
      <w:tr w:rsidR="00886369" w14:paraId="466C1474" w14:textId="77777777">
        <w:tc>
          <w:tcPr>
            <w:tcW w:w="3118" w:type="dxa"/>
            <w:vAlign w:val="center"/>
          </w:tcPr>
          <w:p w14:paraId="3A5D5969" w14:textId="77777777" w:rsidR="00886369" w:rsidRDefault="00000000">
            <w:pPr>
              <w:pStyle w:val="ConsPlusNormal0"/>
              <w:jc w:val="both"/>
            </w:pPr>
            <w:r>
              <w:t>5. Медицинская реабилитация:</w:t>
            </w:r>
          </w:p>
        </w:tc>
        <w:tc>
          <w:tcPr>
            <w:tcW w:w="1134" w:type="dxa"/>
            <w:vAlign w:val="center"/>
          </w:tcPr>
          <w:p w14:paraId="2A3BE2AB" w14:textId="77777777" w:rsidR="00886369" w:rsidRDefault="00000000">
            <w:pPr>
              <w:pStyle w:val="ConsPlusNormal0"/>
              <w:jc w:val="center"/>
            </w:pPr>
            <w:bookmarkStart w:id="421" w:name="P9857"/>
            <w:bookmarkEnd w:id="421"/>
            <w:r>
              <w:t>36</w:t>
            </w:r>
          </w:p>
        </w:tc>
        <w:tc>
          <w:tcPr>
            <w:tcW w:w="1814" w:type="dxa"/>
            <w:vAlign w:val="center"/>
          </w:tcPr>
          <w:p w14:paraId="56738593" w14:textId="77777777" w:rsidR="00886369" w:rsidRDefault="00000000">
            <w:pPr>
              <w:pStyle w:val="ConsPlusNormal0"/>
              <w:jc w:val="center"/>
            </w:pPr>
            <w:r>
              <w:t>X</w:t>
            </w:r>
          </w:p>
        </w:tc>
        <w:tc>
          <w:tcPr>
            <w:tcW w:w="2041" w:type="dxa"/>
            <w:vAlign w:val="center"/>
          </w:tcPr>
          <w:p w14:paraId="28D82EDF" w14:textId="77777777" w:rsidR="00886369" w:rsidRDefault="00000000">
            <w:pPr>
              <w:pStyle w:val="ConsPlusNormal0"/>
              <w:jc w:val="center"/>
            </w:pPr>
            <w:r>
              <w:t>X</w:t>
            </w:r>
          </w:p>
        </w:tc>
        <w:tc>
          <w:tcPr>
            <w:tcW w:w="1984" w:type="dxa"/>
            <w:vAlign w:val="center"/>
          </w:tcPr>
          <w:p w14:paraId="088AEC05" w14:textId="77777777" w:rsidR="00886369" w:rsidRDefault="00000000">
            <w:pPr>
              <w:pStyle w:val="ConsPlusNormal0"/>
              <w:jc w:val="center"/>
            </w:pPr>
            <w:r>
              <w:t>X</w:t>
            </w:r>
          </w:p>
        </w:tc>
        <w:tc>
          <w:tcPr>
            <w:tcW w:w="1474" w:type="dxa"/>
            <w:vAlign w:val="center"/>
          </w:tcPr>
          <w:p w14:paraId="548D2879" w14:textId="77777777" w:rsidR="00886369" w:rsidRDefault="00000000">
            <w:pPr>
              <w:pStyle w:val="ConsPlusNormal0"/>
              <w:jc w:val="center"/>
            </w:pPr>
            <w:r>
              <w:t>X</w:t>
            </w:r>
          </w:p>
        </w:tc>
        <w:tc>
          <w:tcPr>
            <w:tcW w:w="1474" w:type="dxa"/>
            <w:vAlign w:val="center"/>
          </w:tcPr>
          <w:p w14:paraId="46568DB0" w14:textId="77777777" w:rsidR="00886369" w:rsidRDefault="00000000">
            <w:pPr>
              <w:pStyle w:val="ConsPlusNormal0"/>
              <w:jc w:val="center"/>
            </w:pPr>
            <w:r>
              <w:t>633,1</w:t>
            </w:r>
          </w:p>
        </w:tc>
        <w:tc>
          <w:tcPr>
            <w:tcW w:w="1417" w:type="dxa"/>
            <w:vAlign w:val="center"/>
          </w:tcPr>
          <w:p w14:paraId="018669B7" w14:textId="77777777" w:rsidR="00886369" w:rsidRDefault="00000000">
            <w:pPr>
              <w:pStyle w:val="ConsPlusNormal0"/>
              <w:jc w:val="center"/>
            </w:pPr>
            <w:r>
              <w:t>X</w:t>
            </w:r>
          </w:p>
        </w:tc>
        <w:tc>
          <w:tcPr>
            <w:tcW w:w="1417" w:type="dxa"/>
            <w:vAlign w:val="center"/>
          </w:tcPr>
          <w:p w14:paraId="1C923D9E" w14:textId="77777777" w:rsidR="00886369" w:rsidRDefault="00000000">
            <w:pPr>
              <w:pStyle w:val="ConsPlusNormal0"/>
              <w:jc w:val="center"/>
            </w:pPr>
            <w:r>
              <w:t>381 756,1</w:t>
            </w:r>
          </w:p>
        </w:tc>
        <w:tc>
          <w:tcPr>
            <w:tcW w:w="1361" w:type="dxa"/>
            <w:vAlign w:val="center"/>
          </w:tcPr>
          <w:p w14:paraId="3152895A" w14:textId="77777777" w:rsidR="00886369" w:rsidRDefault="00000000">
            <w:pPr>
              <w:pStyle w:val="ConsPlusNormal0"/>
              <w:jc w:val="center"/>
            </w:pPr>
            <w:r>
              <w:t>X</w:t>
            </w:r>
          </w:p>
        </w:tc>
      </w:tr>
      <w:tr w:rsidR="00886369" w14:paraId="10E951A4" w14:textId="77777777">
        <w:tc>
          <w:tcPr>
            <w:tcW w:w="3118" w:type="dxa"/>
            <w:vAlign w:val="center"/>
          </w:tcPr>
          <w:p w14:paraId="3B5984AA" w14:textId="77777777" w:rsidR="00886369" w:rsidRDefault="00000000">
            <w:pPr>
              <w:pStyle w:val="ConsPlusNormal0"/>
              <w:jc w:val="both"/>
            </w:pPr>
            <w:r>
              <w:t>5.1. в амбулаторных условиях</w:t>
            </w:r>
          </w:p>
        </w:tc>
        <w:tc>
          <w:tcPr>
            <w:tcW w:w="1134" w:type="dxa"/>
            <w:vAlign w:val="center"/>
          </w:tcPr>
          <w:p w14:paraId="744339BB" w14:textId="77777777" w:rsidR="00886369" w:rsidRDefault="00000000">
            <w:pPr>
              <w:pStyle w:val="ConsPlusNormal0"/>
              <w:jc w:val="center"/>
            </w:pPr>
            <w:bookmarkStart w:id="422" w:name="P9867"/>
            <w:bookmarkEnd w:id="422"/>
            <w:r>
              <w:t>36.1</w:t>
            </w:r>
          </w:p>
        </w:tc>
        <w:tc>
          <w:tcPr>
            <w:tcW w:w="1814" w:type="dxa"/>
            <w:vAlign w:val="center"/>
          </w:tcPr>
          <w:p w14:paraId="520AC22E" w14:textId="77777777" w:rsidR="00886369" w:rsidRDefault="00000000">
            <w:pPr>
              <w:pStyle w:val="ConsPlusNormal0"/>
              <w:jc w:val="center"/>
            </w:pPr>
            <w:r>
              <w:t>комплексные посещения</w:t>
            </w:r>
          </w:p>
        </w:tc>
        <w:tc>
          <w:tcPr>
            <w:tcW w:w="2041" w:type="dxa"/>
            <w:vAlign w:val="center"/>
          </w:tcPr>
          <w:p w14:paraId="01C8334F" w14:textId="77777777" w:rsidR="00886369" w:rsidRDefault="00000000">
            <w:pPr>
              <w:pStyle w:val="ConsPlusNormal0"/>
              <w:jc w:val="center"/>
            </w:pPr>
            <w:r>
              <w:t>0,003647</w:t>
            </w:r>
          </w:p>
        </w:tc>
        <w:tc>
          <w:tcPr>
            <w:tcW w:w="1984" w:type="dxa"/>
            <w:vAlign w:val="center"/>
          </w:tcPr>
          <w:p w14:paraId="786513F2" w14:textId="77777777" w:rsidR="00886369" w:rsidRDefault="00000000">
            <w:pPr>
              <w:pStyle w:val="ConsPlusNormal0"/>
              <w:jc w:val="center"/>
            </w:pPr>
            <w:r>
              <w:t>31 057,30</w:t>
            </w:r>
          </w:p>
        </w:tc>
        <w:tc>
          <w:tcPr>
            <w:tcW w:w="1474" w:type="dxa"/>
            <w:vAlign w:val="center"/>
          </w:tcPr>
          <w:p w14:paraId="58BB183C" w14:textId="77777777" w:rsidR="00886369" w:rsidRDefault="00000000">
            <w:pPr>
              <w:pStyle w:val="ConsPlusNormal0"/>
              <w:jc w:val="center"/>
            </w:pPr>
            <w:r>
              <w:t>X</w:t>
            </w:r>
          </w:p>
        </w:tc>
        <w:tc>
          <w:tcPr>
            <w:tcW w:w="1474" w:type="dxa"/>
            <w:vAlign w:val="center"/>
          </w:tcPr>
          <w:p w14:paraId="1C9DA72A" w14:textId="77777777" w:rsidR="00886369" w:rsidRDefault="00000000">
            <w:pPr>
              <w:pStyle w:val="ConsPlusNormal0"/>
              <w:jc w:val="center"/>
            </w:pPr>
            <w:r>
              <w:t>113,3</w:t>
            </w:r>
          </w:p>
        </w:tc>
        <w:tc>
          <w:tcPr>
            <w:tcW w:w="1417" w:type="dxa"/>
            <w:vAlign w:val="center"/>
          </w:tcPr>
          <w:p w14:paraId="6722C947" w14:textId="77777777" w:rsidR="00886369" w:rsidRDefault="00000000">
            <w:pPr>
              <w:pStyle w:val="ConsPlusNormal0"/>
              <w:jc w:val="center"/>
            </w:pPr>
            <w:r>
              <w:t>X</w:t>
            </w:r>
          </w:p>
        </w:tc>
        <w:tc>
          <w:tcPr>
            <w:tcW w:w="1417" w:type="dxa"/>
            <w:vAlign w:val="center"/>
          </w:tcPr>
          <w:p w14:paraId="3C908C86" w14:textId="77777777" w:rsidR="00886369" w:rsidRDefault="00000000">
            <w:pPr>
              <w:pStyle w:val="ConsPlusNormal0"/>
              <w:jc w:val="center"/>
            </w:pPr>
            <w:r>
              <w:t>68 303,8</w:t>
            </w:r>
          </w:p>
        </w:tc>
        <w:tc>
          <w:tcPr>
            <w:tcW w:w="1361" w:type="dxa"/>
            <w:vAlign w:val="center"/>
          </w:tcPr>
          <w:p w14:paraId="106BC175" w14:textId="77777777" w:rsidR="00886369" w:rsidRDefault="00000000">
            <w:pPr>
              <w:pStyle w:val="ConsPlusNormal0"/>
              <w:jc w:val="center"/>
            </w:pPr>
            <w:r>
              <w:t>X</w:t>
            </w:r>
          </w:p>
        </w:tc>
      </w:tr>
      <w:tr w:rsidR="00886369" w14:paraId="27DFDF32" w14:textId="77777777">
        <w:tc>
          <w:tcPr>
            <w:tcW w:w="3118" w:type="dxa"/>
            <w:vAlign w:val="center"/>
          </w:tcPr>
          <w:p w14:paraId="61EDB387"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770D2FA9" w14:textId="77777777" w:rsidR="00886369" w:rsidRDefault="00000000">
            <w:pPr>
              <w:pStyle w:val="ConsPlusNormal0"/>
              <w:jc w:val="center"/>
            </w:pPr>
            <w:bookmarkStart w:id="423" w:name="P9877"/>
            <w:bookmarkEnd w:id="423"/>
            <w:r>
              <w:t>36.2</w:t>
            </w:r>
          </w:p>
        </w:tc>
        <w:tc>
          <w:tcPr>
            <w:tcW w:w="1814" w:type="dxa"/>
            <w:vAlign w:val="center"/>
          </w:tcPr>
          <w:p w14:paraId="4FEA5CA1" w14:textId="77777777" w:rsidR="00886369" w:rsidRDefault="00000000">
            <w:pPr>
              <w:pStyle w:val="ConsPlusNormal0"/>
              <w:jc w:val="center"/>
            </w:pPr>
            <w:r>
              <w:t>случай лечения</w:t>
            </w:r>
          </w:p>
        </w:tc>
        <w:tc>
          <w:tcPr>
            <w:tcW w:w="2041" w:type="dxa"/>
            <w:vAlign w:val="center"/>
          </w:tcPr>
          <w:p w14:paraId="6CF07E9A" w14:textId="77777777" w:rsidR="00886369" w:rsidRDefault="00000000">
            <w:pPr>
              <w:pStyle w:val="ConsPlusNormal0"/>
              <w:jc w:val="center"/>
            </w:pPr>
            <w:r>
              <w:t>0,003044</w:t>
            </w:r>
          </w:p>
        </w:tc>
        <w:tc>
          <w:tcPr>
            <w:tcW w:w="1984" w:type="dxa"/>
            <w:vAlign w:val="center"/>
          </w:tcPr>
          <w:p w14:paraId="6135CC49" w14:textId="77777777" w:rsidR="00886369" w:rsidRDefault="00000000">
            <w:pPr>
              <w:pStyle w:val="ConsPlusNormal0"/>
              <w:jc w:val="center"/>
            </w:pPr>
            <w:r>
              <w:t>33 979,90</w:t>
            </w:r>
          </w:p>
        </w:tc>
        <w:tc>
          <w:tcPr>
            <w:tcW w:w="1474" w:type="dxa"/>
            <w:vAlign w:val="center"/>
          </w:tcPr>
          <w:p w14:paraId="67EAED8D" w14:textId="77777777" w:rsidR="00886369" w:rsidRDefault="00000000">
            <w:pPr>
              <w:pStyle w:val="ConsPlusNormal0"/>
              <w:jc w:val="center"/>
            </w:pPr>
            <w:r>
              <w:t>X</w:t>
            </w:r>
          </w:p>
        </w:tc>
        <w:tc>
          <w:tcPr>
            <w:tcW w:w="1474" w:type="dxa"/>
            <w:vAlign w:val="center"/>
          </w:tcPr>
          <w:p w14:paraId="3AA81CAE" w14:textId="77777777" w:rsidR="00886369" w:rsidRDefault="00000000">
            <w:pPr>
              <w:pStyle w:val="ConsPlusNormal0"/>
              <w:jc w:val="center"/>
            </w:pPr>
            <w:r>
              <w:t>103,4</w:t>
            </w:r>
          </w:p>
        </w:tc>
        <w:tc>
          <w:tcPr>
            <w:tcW w:w="1417" w:type="dxa"/>
            <w:vAlign w:val="center"/>
          </w:tcPr>
          <w:p w14:paraId="5E610C9C" w14:textId="77777777" w:rsidR="00886369" w:rsidRDefault="00000000">
            <w:pPr>
              <w:pStyle w:val="ConsPlusNormal0"/>
              <w:jc w:val="center"/>
            </w:pPr>
            <w:r>
              <w:t>X</w:t>
            </w:r>
          </w:p>
        </w:tc>
        <w:tc>
          <w:tcPr>
            <w:tcW w:w="1417" w:type="dxa"/>
            <w:vAlign w:val="center"/>
          </w:tcPr>
          <w:p w14:paraId="4C2DAEDD" w14:textId="77777777" w:rsidR="00886369" w:rsidRDefault="00000000">
            <w:pPr>
              <w:pStyle w:val="ConsPlusNormal0"/>
              <w:jc w:val="center"/>
            </w:pPr>
            <w:r>
              <w:t>62 375,2</w:t>
            </w:r>
          </w:p>
        </w:tc>
        <w:tc>
          <w:tcPr>
            <w:tcW w:w="1361" w:type="dxa"/>
            <w:vAlign w:val="center"/>
          </w:tcPr>
          <w:p w14:paraId="0F9A273C" w14:textId="77777777" w:rsidR="00886369" w:rsidRDefault="00000000">
            <w:pPr>
              <w:pStyle w:val="ConsPlusNormal0"/>
              <w:jc w:val="center"/>
            </w:pPr>
            <w:r>
              <w:t>X</w:t>
            </w:r>
          </w:p>
        </w:tc>
      </w:tr>
      <w:tr w:rsidR="00886369" w14:paraId="5EFA3B77" w14:textId="77777777">
        <w:tc>
          <w:tcPr>
            <w:tcW w:w="3118" w:type="dxa"/>
            <w:vAlign w:val="center"/>
          </w:tcPr>
          <w:p w14:paraId="5282560F"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6D2C4F91" w14:textId="77777777" w:rsidR="00886369" w:rsidRDefault="00000000">
            <w:pPr>
              <w:pStyle w:val="ConsPlusNormal0"/>
              <w:jc w:val="center"/>
            </w:pPr>
            <w:bookmarkStart w:id="424" w:name="P9887"/>
            <w:bookmarkEnd w:id="424"/>
            <w:r>
              <w:t>36.3</w:t>
            </w:r>
          </w:p>
        </w:tc>
        <w:tc>
          <w:tcPr>
            <w:tcW w:w="1814" w:type="dxa"/>
            <w:vAlign w:val="center"/>
          </w:tcPr>
          <w:p w14:paraId="57F570E0" w14:textId="77777777" w:rsidR="00886369" w:rsidRDefault="00000000">
            <w:pPr>
              <w:pStyle w:val="ConsPlusNormal0"/>
              <w:jc w:val="center"/>
            </w:pPr>
            <w:r>
              <w:t>случай госпитализации</w:t>
            </w:r>
          </w:p>
        </w:tc>
        <w:tc>
          <w:tcPr>
            <w:tcW w:w="2041" w:type="dxa"/>
            <w:vAlign w:val="center"/>
          </w:tcPr>
          <w:p w14:paraId="7DF81D4F" w14:textId="77777777" w:rsidR="00886369" w:rsidRDefault="00000000">
            <w:pPr>
              <w:pStyle w:val="ConsPlusNormal0"/>
              <w:jc w:val="center"/>
            </w:pPr>
            <w:r>
              <w:t>0,00635</w:t>
            </w:r>
          </w:p>
        </w:tc>
        <w:tc>
          <w:tcPr>
            <w:tcW w:w="1984" w:type="dxa"/>
            <w:vAlign w:val="center"/>
          </w:tcPr>
          <w:p w14:paraId="32895B08" w14:textId="77777777" w:rsidR="00886369" w:rsidRDefault="00000000">
            <w:pPr>
              <w:pStyle w:val="ConsPlusNormal0"/>
              <w:jc w:val="center"/>
            </w:pPr>
            <w:r>
              <w:t>65 567,40</w:t>
            </w:r>
          </w:p>
        </w:tc>
        <w:tc>
          <w:tcPr>
            <w:tcW w:w="1474" w:type="dxa"/>
            <w:vAlign w:val="center"/>
          </w:tcPr>
          <w:p w14:paraId="5A761B25" w14:textId="77777777" w:rsidR="00886369" w:rsidRDefault="00000000">
            <w:pPr>
              <w:pStyle w:val="ConsPlusNormal0"/>
              <w:jc w:val="center"/>
            </w:pPr>
            <w:r>
              <w:t>X</w:t>
            </w:r>
          </w:p>
        </w:tc>
        <w:tc>
          <w:tcPr>
            <w:tcW w:w="1474" w:type="dxa"/>
            <w:vAlign w:val="center"/>
          </w:tcPr>
          <w:p w14:paraId="7FFC4117" w14:textId="77777777" w:rsidR="00886369" w:rsidRDefault="00000000">
            <w:pPr>
              <w:pStyle w:val="ConsPlusNormal0"/>
              <w:jc w:val="center"/>
            </w:pPr>
            <w:r>
              <w:t>416,4</w:t>
            </w:r>
          </w:p>
        </w:tc>
        <w:tc>
          <w:tcPr>
            <w:tcW w:w="1417" w:type="dxa"/>
            <w:vAlign w:val="center"/>
          </w:tcPr>
          <w:p w14:paraId="0B5A09B8" w14:textId="77777777" w:rsidR="00886369" w:rsidRDefault="00000000">
            <w:pPr>
              <w:pStyle w:val="ConsPlusNormal0"/>
              <w:jc w:val="center"/>
            </w:pPr>
            <w:r>
              <w:t>X</w:t>
            </w:r>
          </w:p>
        </w:tc>
        <w:tc>
          <w:tcPr>
            <w:tcW w:w="1417" w:type="dxa"/>
            <w:vAlign w:val="center"/>
          </w:tcPr>
          <w:p w14:paraId="18337CC9" w14:textId="77777777" w:rsidR="00886369" w:rsidRDefault="00000000">
            <w:pPr>
              <w:pStyle w:val="ConsPlusNormal0"/>
              <w:jc w:val="center"/>
            </w:pPr>
            <w:r>
              <w:t>251 077,1</w:t>
            </w:r>
          </w:p>
        </w:tc>
        <w:tc>
          <w:tcPr>
            <w:tcW w:w="1361" w:type="dxa"/>
            <w:vAlign w:val="center"/>
          </w:tcPr>
          <w:p w14:paraId="0A46F38E" w14:textId="77777777" w:rsidR="00886369" w:rsidRDefault="00000000">
            <w:pPr>
              <w:pStyle w:val="ConsPlusNormal0"/>
              <w:jc w:val="center"/>
            </w:pPr>
            <w:r>
              <w:t>X</w:t>
            </w:r>
          </w:p>
        </w:tc>
      </w:tr>
      <w:tr w:rsidR="00886369" w14:paraId="0B629BBF" w14:textId="77777777">
        <w:tc>
          <w:tcPr>
            <w:tcW w:w="3118" w:type="dxa"/>
            <w:vAlign w:val="center"/>
          </w:tcPr>
          <w:p w14:paraId="40C83CDE" w14:textId="77777777" w:rsidR="00886369" w:rsidRDefault="00000000">
            <w:pPr>
              <w:pStyle w:val="ConsPlusNormal0"/>
              <w:jc w:val="both"/>
            </w:pPr>
            <w:r>
              <w:t>5. Расходы на ведение дела СМО</w:t>
            </w:r>
          </w:p>
        </w:tc>
        <w:tc>
          <w:tcPr>
            <w:tcW w:w="1134" w:type="dxa"/>
            <w:vAlign w:val="center"/>
          </w:tcPr>
          <w:p w14:paraId="5CD3D50E" w14:textId="77777777" w:rsidR="00886369" w:rsidRDefault="00000000">
            <w:pPr>
              <w:pStyle w:val="ConsPlusNormal0"/>
              <w:jc w:val="center"/>
            </w:pPr>
            <w:bookmarkStart w:id="425" w:name="P9897"/>
            <w:bookmarkEnd w:id="425"/>
            <w:r>
              <w:t>37</w:t>
            </w:r>
          </w:p>
        </w:tc>
        <w:tc>
          <w:tcPr>
            <w:tcW w:w="1814" w:type="dxa"/>
            <w:vAlign w:val="center"/>
          </w:tcPr>
          <w:p w14:paraId="45A17412" w14:textId="77777777" w:rsidR="00886369" w:rsidRDefault="00000000">
            <w:pPr>
              <w:pStyle w:val="ConsPlusNormal0"/>
              <w:jc w:val="center"/>
            </w:pPr>
            <w:r>
              <w:t>-</w:t>
            </w:r>
          </w:p>
        </w:tc>
        <w:tc>
          <w:tcPr>
            <w:tcW w:w="2041" w:type="dxa"/>
            <w:vAlign w:val="center"/>
          </w:tcPr>
          <w:p w14:paraId="5DEEA54A" w14:textId="77777777" w:rsidR="00886369" w:rsidRDefault="00000000">
            <w:pPr>
              <w:pStyle w:val="ConsPlusNormal0"/>
              <w:jc w:val="center"/>
            </w:pPr>
            <w:r>
              <w:t>X</w:t>
            </w:r>
          </w:p>
        </w:tc>
        <w:tc>
          <w:tcPr>
            <w:tcW w:w="1984" w:type="dxa"/>
            <w:vAlign w:val="center"/>
          </w:tcPr>
          <w:p w14:paraId="2747DE0D" w14:textId="77777777" w:rsidR="00886369" w:rsidRDefault="00000000">
            <w:pPr>
              <w:pStyle w:val="ConsPlusNormal0"/>
              <w:jc w:val="center"/>
            </w:pPr>
            <w:r>
              <w:t>X</w:t>
            </w:r>
          </w:p>
        </w:tc>
        <w:tc>
          <w:tcPr>
            <w:tcW w:w="1474" w:type="dxa"/>
            <w:vAlign w:val="center"/>
          </w:tcPr>
          <w:p w14:paraId="0B1E6E38" w14:textId="77777777" w:rsidR="00886369" w:rsidRDefault="00000000">
            <w:pPr>
              <w:pStyle w:val="ConsPlusNormal0"/>
              <w:jc w:val="center"/>
            </w:pPr>
            <w:r>
              <w:t>X</w:t>
            </w:r>
          </w:p>
        </w:tc>
        <w:tc>
          <w:tcPr>
            <w:tcW w:w="1474" w:type="dxa"/>
            <w:vAlign w:val="center"/>
          </w:tcPr>
          <w:p w14:paraId="2977177D" w14:textId="77777777" w:rsidR="00886369" w:rsidRDefault="00000000">
            <w:pPr>
              <w:pStyle w:val="ConsPlusNormal0"/>
              <w:jc w:val="center"/>
            </w:pPr>
            <w:r>
              <w:t>196,6</w:t>
            </w:r>
          </w:p>
        </w:tc>
        <w:tc>
          <w:tcPr>
            <w:tcW w:w="1417" w:type="dxa"/>
            <w:vAlign w:val="center"/>
          </w:tcPr>
          <w:p w14:paraId="58CCD247" w14:textId="77777777" w:rsidR="00886369" w:rsidRDefault="00000000">
            <w:pPr>
              <w:pStyle w:val="ConsPlusNormal0"/>
              <w:jc w:val="center"/>
            </w:pPr>
            <w:r>
              <w:t>X</w:t>
            </w:r>
          </w:p>
        </w:tc>
        <w:tc>
          <w:tcPr>
            <w:tcW w:w="1417" w:type="dxa"/>
            <w:vAlign w:val="center"/>
          </w:tcPr>
          <w:p w14:paraId="44ABCCA7" w14:textId="77777777" w:rsidR="00886369" w:rsidRDefault="00000000">
            <w:pPr>
              <w:pStyle w:val="ConsPlusNormal0"/>
              <w:jc w:val="center"/>
            </w:pPr>
            <w:r>
              <w:t>118 583,1</w:t>
            </w:r>
          </w:p>
        </w:tc>
        <w:tc>
          <w:tcPr>
            <w:tcW w:w="1361" w:type="dxa"/>
            <w:vAlign w:val="center"/>
          </w:tcPr>
          <w:p w14:paraId="0DD6FADD" w14:textId="77777777" w:rsidR="00886369" w:rsidRDefault="00000000">
            <w:pPr>
              <w:pStyle w:val="ConsPlusNormal0"/>
              <w:jc w:val="center"/>
            </w:pPr>
            <w:r>
              <w:t>X</w:t>
            </w:r>
          </w:p>
        </w:tc>
      </w:tr>
      <w:tr w:rsidR="00886369" w14:paraId="44F82166" w14:textId="77777777">
        <w:tc>
          <w:tcPr>
            <w:tcW w:w="3118" w:type="dxa"/>
            <w:vAlign w:val="center"/>
          </w:tcPr>
          <w:p w14:paraId="60FDAF59" w14:textId="77777777" w:rsidR="00886369" w:rsidRDefault="00000000">
            <w:pPr>
              <w:pStyle w:val="ConsPlusNormal0"/>
              <w:jc w:val="both"/>
            </w:pPr>
            <w:r>
              <w:t>2. Медицинская помощь по видам и заболеваниям, не установленным базовой программой:</w:t>
            </w:r>
          </w:p>
        </w:tc>
        <w:tc>
          <w:tcPr>
            <w:tcW w:w="1134" w:type="dxa"/>
            <w:vAlign w:val="center"/>
          </w:tcPr>
          <w:p w14:paraId="7F3CD5AD" w14:textId="77777777" w:rsidR="00886369" w:rsidRDefault="00000000">
            <w:pPr>
              <w:pStyle w:val="ConsPlusNormal0"/>
              <w:jc w:val="center"/>
            </w:pPr>
            <w:r>
              <w:t>38</w:t>
            </w:r>
          </w:p>
        </w:tc>
        <w:tc>
          <w:tcPr>
            <w:tcW w:w="1814" w:type="dxa"/>
            <w:vAlign w:val="center"/>
          </w:tcPr>
          <w:p w14:paraId="5BDE40B6" w14:textId="77777777" w:rsidR="00886369" w:rsidRDefault="00000000">
            <w:pPr>
              <w:pStyle w:val="ConsPlusNormal0"/>
              <w:jc w:val="center"/>
            </w:pPr>
            <w:r>
              <w:t>-</w:t>
            </w:r>
          </w:p>
        </w:tc>
        <w:tc>
          <w:tcPr>
            <w:tcW w:w="2041" w:type="dxa"/>
            <w:vAlign w:val="center"/>
          </w:tcPr>
          <w:p w14:paraId="7865717C" w14:textId="77777777" w:rsidR="00886369" w:rsidRDefault="00886369">
            <w:pPr>
              <w:pStyle w:val="ConsPlusNormal0"/>
            </w:pPr>
          </w:p>
        </w:tc>
        <w:tc>
          <w:tcPr>
            <w:tcW w:w="1984" w:type="dxa"/>
            <w:vAlign w:val="center"/>
          </w:tcPr>
          <w:p w14:paraId="66BFAD69" w14:textId="77777777" w:rsidR="00886369" w:rsidRDefault="00886369">
            <w:pPr>
              <w:pStyle w:val="ConsPlusNormal0"/>
            </w:pPr>
          </w:p>
        </w:tc>
        <w:tc>
          <w:tcPr>
            <w:tcW w:w="1474" w:type="dxa"/>
            <w:vAlign w:val="center"/>
          </w:tcPr>
          <w:p w14:paraId="626C8FA7" w14:textId="77777777" w:rsidR="00886369" w:rsidRDefault="00886369">
            <w:pPr>
              <w:pStyle w:val="ConsPlusNormal0"/>
            </w:pPr>
          </w:p>
        </w:tc>
        <w:tc>
          <w:tcPr>
            <w:tcW w:w="1474" w:type="dxa"/>
            <w:vAlign w:val="center"/>
          </w:tcPr>
          <w:p w14:paraId="79CFD2D4" w14:textId="77777777" w:rsidR="00886369" w:rsidRDefault="00886369">
            <w:pPr>
              <w:pStyle w:val="ConsPlusNormal0"/>
            </w:pPr>
          </w:p>
        </w:tc>
        <w:tc>
          <w:tcPr>
            <w:tcW w:w="1417" w:type="dxa"/>
            <w:vAlign w:val="center"/>
          </w:tcPr>
          <w:p w14:paraId="34D81510" w14:textId="77777777" w:rsidR="00886369" w:rsidRDefault="00886369">
            <w:pPr>
              <w:pStyle w:val="ConsPlusNormal0"/>
            </w:pPr>
          </w:p>
        </w:tc>
        <w:tc>
          <w:tcPr>
            <w:tcW w:w="1417" w:type="dxa"/>
            <w:vAlign w:val="center"/>
          </w:tcPr>
          <w:p w14:paraId="60ACDF00" w14:textId="77777777" w:rsidR="00886369" w:rsidRDefault="00886369">
            <w:pPr>
              <w:pStyle w:val="ConsPlusNormal0"/>
            </w:pPr>
          </w:p>
        </w:tc>
        <w:tc>
          <w:tcPr>
            <w:tcW w:w="1361" w:type="dxa"/>
            <w:vAlign w:val="center"/>
          </w:tcPr>
          <w:p w14:paraId="62F3FB2F" w14:textId="77777777" w:rsidR="00886369" w:rsidRDefault="00886369">
            <w:pPr>
              <w:pStyle w:val="ConsPlusNormal0"/>
            </w:pPr>
          </w:p>
        </w:tc>
      </w:tr>
      <w:tr w:rsidR="00886369" w14:paraId="586C8513" w14:textId="77777777">
        <w:tc>
          <w:tcPr>
            <w:tcW w:w="3118" w:type="dxa"/>
            <w:vAlign w:val="center"/>
          </w:tcPr>
          <w:p w14:paraId="7E263266"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1A6865EC" w14:textId="77777777" w:rsidR="00886369" w:rsidRDefault="00000000">
            <w:pPr>
              <w:pStyle w:val="ConsPlusNormal0"/>
              <w:jc w:val="center"/>
            </w:pPr>
            <w:bookmarkStart w:id="426" w:name="P9917"/>
            <w:bookmarkEnd w:id="426"/>
            <w:r>
              <w:t>39</w:t>
            </w:r>
          </w:p>
        </w:tc>
        <w:tc>
          <w:tcPr>
            <w:tcW w:w="1814" w:type="dxa"/>
            <w:vAlign w:val="center"/>
          </w:tcPr>
          <w:p w14:paraId="321AD3BF" w14:textId="77777777" w:rsidR="00886369" w:rsidRDefault="00000000">
            <w:pPr>
              <w:pStyle w:val="ConsPlusNormal0"/>
              <w:jc w:val="center"/>
            </w:pPr>
            <w:r>
              <w:t>вызов</w:t>
            </w:r>
          </w:p>
        </w:tc>
        <w:tc>
          <w:tcPr>
            <w:tcW w:w="2041" w:type="dxa"/>
            <w:vAlign w:val="center"/>
          </w:tcPr>
          <w:p w14:paraId="4A3A0507" w14:textId="77777777" w:rsidR="00886369" w:rsidRDefault="00886369">
            <w:pPr>
              <w:pStyle w:val="ConsPlusNormal0"/>
            </w:pPr>
          </w:p>
        </w:tc>
        <w:tc>
          <w:tcPr>
            <w:tcW w:w="1984" w:type="dxa"/>
            <w:vAlign w:val="center"/>
          </w:tcPr>
          <w:p w14:paraId="2EDFB1B0" w14:textId="77777777" w:rsidR="00886369" w:rsidRDefault="00886369">
            <w:pPr>
              <w:pStyle w:val="ConsPlusNormal0"/>
            </w:pPr>
          </w:p>
        </w:tc>
        <w:tc>
          <w:tcPr>
            <w:tcW w:w="1474" w:type="dxa"/>
            <w:vAlign w:val="center"/>
          </w:tcPr>
          <w:p w14:paraId="56B0861A" w14:textId="77777777" w:rsidR="00886369" w:rsidRDefault="00886369">
            <w:pPr>
              <w:pStyle w:val="ConsPlusNormal0"/>
            </w:pPr>
          </w:p>
        </w:tc>
        <w:tc>
          <w:tcPr>
            <w:tcW w:w="1474" w:type="dxa"/>
            <w:vAlign w:val="center"/>
          </w:tcPr>
          <w:p w14:paraId="4D157321" w14:textId="77777777" w:rsidR="00886369" w:rsidRDefault="00886369">
            <w:pPr>
              <w:pStyle w:val="ConsPlusNormal0"/>
            </w:pPr>
          </w:p>
        </w:tc>
        <w:tc>
          <w:tcPr>
            <w:tcW w:w="1417" w:type="dxa"/>
            <w:vAlign w:val="center"/>
          </w:tcPr>
          <w:p w14:paraId="4AEE911B" w14:textId="77777777" w:rsidR="00886369" w:rsidRDefault="00886369">
            <w:pPr>
              <w:pStyle w:val="ConsPlusNormal0"/>
            </w:pPr>
          </w:p>
        </w:tc>
        <w:tc>
          <w:tcPr>
            <w:tcW w:w="1417" w:type="dxa"/>
            <w:vAlign w:val="center"/>
          </w:tcPr>
          <w:p w14:paraId="3D4183AA" w14:textId="77777777" w:rsidR="00886369" w:rsidRDefault="00886369">
            <w:pPr>
              <w:pStyle w:val="ConsPlusNormal0"/>
            </w:pPr>
          </w:p>
        </w:tc>
        <w:tc>
          <w:tcPr>
            <w:tcW w:w="1361" w:type="dxa"/>
            <w:vAlign w:val="center"/>
          </w:tcPr>
          <w:p w14:paraId="1564D5D8" w14:textId="77777777" w:rsidR="00886369" w:rsidRDefault="00886369">
            <w:pPr>
              <w:pStyle w:val="ConsPlusNormal0"/>
            </w:pPr>
          </w:p>
        </w:tc>
      </w:tr>
      <w:tr w:rsidR="00886369" w14:paraId="294C6543" w14:textId="77777777">
        <w:tc>
          <w:tcPr>
            <w:tcW w:w="3118" w:type="dxa"/>
            <w:vAlign w:val="center"/>
          </w:tcPr>
          <w:p w14:paraId="563A204A"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0EF5906D" w14:textId="77777777" w:rsidR="00886369" w:rsidRDefault="00000000">
            <w:pPr>
              <w:pStyle w:val="ConsPlusNormal0"/>
              <w:jc w:val="center"/>
            </w:pPr>
            <w:bookmarkStart w:id="427" w:name="P9927"/>
            <w:bookmarkEnd w:id="427"/>
            <w:r>
              <w:t>40</w:t>
            </w:r>
          </w:p>
        </w:tc>
        <w:tc>
          <w:tcPr>
            <w:tcW w:w="1814" w:type="dxa"/>
            <w:vAlign w:val="center"/>
          </w:tcPr>
          <w:p w14:paraId="7DB25B65" w14:textId="77777777" w:rsidR="00886369" w:rsidRDefault="00000000">
            <w:pPr>
              <w:pStyle w:val="ConsPlusNormal0"/>
              <w:jc w:val="center"/>
            </w:pPr>
            <w:r>
              <w:t>-</w:t>
            </w:r>
          </w:p>
        </w:tc>
        <w:tc>
          <w:tcPr>
            <w:tcW w:w="2041" w:type="dxa"/>
            <w:vAlign w:val="center"/>
          </w:tcPr>
          <w:p w14:paraId="3E691B91" w14:textId="77777777" w:rsidR="00886369" w:rsidRDefault="00886369">
            <w:pPr>
              <w:pStyle w:val="ConsPlusNormal0"/>
            </w:pPr>
          </w:p>
        </w:tc>
        <w:tc>
          <w:tcPr>
            <w:tcW w:w="1984" w:type="dxa"/>
            <w:vAlign w:val="center"/>
          </w:tcPr>
          <w:p w14:paraId="6153567A" w14:textId="77777777" w:rsidR="00886369" w:rsidRDefault="00886369">
            <w:pPr>
              <w:pStyle w:val="ConsPlusNormal0"/>
            </w:pPr>
          </w:p>
        </w:tc>
        <w:tc>
          <w:tcPr>
            <w:tcW w:w="1474" w:type="dxa"/>
            <w:vAlign w:val="center"/>
          </w:tcPr>
          <w:p w14:paraId="55296720" w14:textId="77777777" w:rsidR="00886369" w:rsidRDefault="00886369">
            <w:pPr>
              <w:pStyle w:val="ConsPlusNormal0"/>
            </w:pPr>
          </w:p>
        </w:tc>
        <w:tc>
          <w:tcPr>
            <w:tcW w:w="1474" w:type="dxa"/>
            <w:vAlign w:val="center"/>
          </w:tcPr>
          <w:p w14:paraId="30662A8A" w14:textId="77777777" w:rsidR="00886369" w:rsidRDefault="00886369">
            <w:pPr>
              <w:pStyle w:val="ConsPlusNormal0"/>
            </w:pPr>
          </w:p>
        </w:tc>
        <w:tc>
          <w:tcPr>
            <w:tcW w:w="1417" w:type="dxa"/>
            <w:vAlign w:val="center"/>
          </w:tcPr>
          <w:p w14:paraId="5A7AC9E5" w14:textId="77777777" w:rsidR="00886369" w:rsidRDefault="00886369">
            <w:pPr>
              <w:pStyle w:val="ConsPlusNormal0"/>
            </w:pPr>
          </w:p>
        </w:tc>
        <w:tc>
          <w:tcPr>
            <w:tcW w:w="1417" w:type="dxa"/>
            <w:vAlign w:val="center"/>
          </w:tcPr>
          <w:p w14:paraId="33A04742" w14:textId="77777777" w:rsidR="00886369" w:rsidRDefault="00886369">
            <w:pPr>
              <w:pStyle w:val="ConsPlusNormal0"/>
            </w:pPr>
          </w:p>
        </w:tc>
        <w:tc>
          <w:tcPr>
            <w:tcW w:w="1361" w:type="dxa"/>
            <w:vAlign w:val="center"/>
          </w:tcPr>
          <w:p w14:paraId="26DA8C7D" w14:textId="77777777" w:rsidR="00886369" w:rsidRDefault="00886369">
            <w:pPr>
              <w:pStyle w:val="ConsPlusNormal0"/>
            </w:pPr>
          </w:p>
        </w:tc>
      </w:tr>
      <w:tr w:rsidR="00886369" w14:paraId="293D04A3" w14:textId="77777777">
        <w:tc>
          <w:tcPr>
            <w:tcW w:w="3118" w:type="dxa"/>
            <w:vAlign w:val="center"/>
          </w:tcPr>
          <w:p w14:paraId="72D58A9C" w14:textId="77777777" w:rsidR="00886369" w:rsidRDefault="00000000">
            <w:pPr>
              <w:pStyle w:val="ConsPlusNormal0"/>
              <w:jc w:val="both"/>
            </w:pPr>
            <w:r>
              <w:t>2.1. в амбулаторных условиях:</w:t>
            </w:r>
          </w:p>
        </w:tc>
        <w:tc>
          <w:tcPr>
            <w:tcW w:w="1134" w:type="dxa"/>
            <w:vAlign w:val="center"/>
          </w:tcPr>
          <w:p w14:paraId="0533899F" w14:textId="77777777" w:rsidR="00886369" w:rsidRDefault="00000000">
            <w:pPr>
              <w:pStyle w:val="ConsPlusNormal0"/>
              <w:jc w:val="center"/>
            </w:pPr>
            <w:bookmarkStart w:id="428" w:name="P9937"/>
            <w:bookmarkEnd w:id="428"/>
            <w:r>
              <w:t>41.1</w:t>
            </w:r>
          </w:p>
        </w:tc>
        <w:tc>
          <w:tcPr>
            <w:tcW w:w="1814" w:type="dxa"/>
            <w:vAlign w:val="center"/>
          </w:tcPr>
          <w:p w14:paraId="2533517C" w14:textId="77777777" w:rsidR="00886369" w:rsidRDefault="00000000">
            <w:pPr>
              <w:pStyle w:val="ConsPlusNormal0"/>
              <w:jc w:val="center"/>
            </w:pPr>
            <w:r>
              <w:t>X</w:t>
            </w:r>
          </w:p>
        </w:tc>
        <w:tc>
          <w:tcPr>
            <w:tcW w:w="2041" w:type="dxa"/>
            <w:vAlign w:val="center"/>
          </w:tcPr>
          <w:p w14:paraId="3CC9C8C8" w14:textId="77777777" w:rsidR="00886369" w:rsidRDefault="00886369">
            <w:pPr>
              <w:pStyle w:val="ConsPlusNormal0"/>
            </w:pPr>
          </w:p>
        </w:tc>
        <w:tc>
          <w:tcPr>
            <w:tcW w:w="1984" w:type="dxa"/>
            <w:vAlign w:val="center"/>
          </w:tcPr>
          <w:p w14:paraId="2428661E" w14:textId="77777777" w:rsidR="00886369" w:rsidRDefault="00886369">
            <w:pPr>
              <w:pStyle w:val="ConsPlusNormal0"/>
            </w:pPr>
          </w:p>
        </w:tc>
        <w:tc>
          <w:tcPr>
            <w:tcW w:w="1474" w:type="dxa"/>
            <w:vAlign w:val="center"/>
          </w:tcPr>
          <w:p w14:paraId="3CE24EFC" w14:textId="77777777" w:rsidR="00886369" w:rsidRDefault="00886369">
            <w:pPr>
              <w:pStyle w:val="ConsPlusNormal0"/>
            </w:pPr>
          </w:p>
        </w:tc>
        <w:tc>
          <w:tcPr>
            <w:tcW w:w="1474" w:type="dxa"/>
            <w:vAlign w:val="center"/>
          </w:tcPr>
          <w:p w14:paraId="50FCFB54" w14:textId="77777777" w:rsidR="00886369" w:rsidRDefault="00886369">
            <w:pPr>
              <w:pStyle w:val="ConsPlusNormal0"/>
            </w:pPr>
          </w:p>
        </w:tc>
        <w:tc>
          <w:tcPr>
            <w:tcW w:w="1417" w:type="dxa"/>
            <w:vAlign w:val="center"/>
          </w:tcPr>
          <w:p w14:paraId="1442A0EE" w14:textId="77777777" w:rsidR="00886369" w:rsidRDefault="00886369">
            <w:pPr>
              <w:pStyle w:val="ConsPlusNormal0"/>
            </w:pPr>
          </w:p>
        </w:tc>
        <w:tc>
          <w:tcPr>
            <w:tcW w:w="1417" w:type="dxa"/>
            <w:vAlign w:val="center"/>
          </w:tcPr>
          <w:p w14:paraId="5B249503" w14:textId="77777777" w:rsidR="00886369" w:rsidRDefault="00886369">
            <w:pPr>
              <w:pStyle w:val="ConsPlusNormal0"/>
            </w:pPr>
          </w:p>
        </w:tc>
        <w:tc>
          <w:tcPr>
            <w:tcW w:w="1361" w:type="dxa"/>
            <w:vAlign w:val="center"/>
          </w:tcPr>
          <w:p w14:paraId="25758A07" w14:textId="77777777" w:rsidR="00886369" w:rsidRDefault="00886369">
            <w:pPr>
              <w:pStyle w:val="ConsPlusNormal0"/>
            </w:pPr>
          </w:p>
        </w:tc>
      </w:tr>
      <w:tr w:rsidR="00886369" w14:paraId="6943CDA6" w14:textId="77777777">
        <w:tc>
          <w:tcPr>
            <w:tcW w:w="3118" w:type="dxa"/>
            <w:vAlign w:val="center"/>
          </w:tcPr>
          <w:p w14:paraId="24E7AFBE" w14:textId="77777777" w:rsidR="00886369" w:rsidRDefault="00000000">
            <w:pPr>
              <w:pStyle w:val="ConsPlusNormal0"/>
              <w:jc w:val="both"/>
            </w:pPr>
            <w:r>
              <w:t>2.1.1. посещения для проведения профилактических медицинских осмотров</w:t>
            </w:r>
          </w:p>
        </w:tc>
        <w:tc>
          <w:tcPr>
            <w:tcW w:w="1134" w:type="dxa"/>
            <w:vAlign w:val="center"/>
          </w:tcPr>
          <w:p w14:paraId="674DCD49" w14:textId="77777777" w:rsidR="00886369" w:rsidRDefault="00000000">
            <w:pPr>
              <w:pStyle w:val="ConsPlusNormal0"/>
              <w:jc w:val="center"/>
            </w:pPr>
            <w:bookmarkStart w:id="429" w:name="P9947"/>
            <w:bookmarkEnd w:id="429"/>
            <w:r>
              <w:t>41.1.1</w:t>
            </w:r>
          </w:p>
        </w:tc>
        <w:tc>
          <w:tcPr>
            <w:tcW w:w="1814" w:type="dxa"/>
            <w:vAlign w:val="center"/>
          </w:tcPr>
          <w:p w14:paraId="2EC94B61" w14:textId="77777777" w:rsidR="00886369" w:rsidRDefault="00000000">
            <w:pPr>
              <w:pStyle w:val="ConsPlusNormal0"/>
              <w:jc w:val="center"/>
            </w:pPr>
            <w:r>
              <w:t>комплексное посещение</w:t>
            </w:r>
          </w:p>
        </w:tc>
        <w:tc>
          <w:tcPr>
            <w:tcW w:w="2041" w:type="dxa"/>
            <w:vAlign w:val="center"/>
          </w:tcPr>
          <w:p w14:paraId="7B5D8441" w14:textId="77777777" w:rsidR="00886369" w:rsidRDefault="00886369">
            <w:pPr>
              <w:pStyle w:val="ConsPlusNormal0"/>
            </w:pPr>
          </w:p>
        </w:tc>
        <w:tc>
          <w:tcPr>
            <w:tcW w:w="1984" w:type="dxa"/>
            <w:vAlign w:val="center"/>
          </w:tcPr>
          <w:p w14:paraId="4DA79E69" w14:textId="77777777" w:rsidR="00886369" w:rsidRDefault="00886369">
            <w:pPr>
              <w:pStyle w:val="ConsPlusNormal0"/>
            </w:pPr>
          </w:p>
        </w:tc>
        <w:tc>
          <w:tcPr>
            <w:tcW w:w="1474" w:type="dxa"/>
            <w:vAlign w:val="center"/>
          </w:tcPr>
          <w:p w14:paraId="3274F218" w14:textId="77777777" w:rsidR="00886369" w:rsidRDefault="00886369">
            <w:pPr>
              <w:pStyle w:val="ConsPlusNormal0"/>
            </w:pPr>
          </w:p>
        </w:tc>
        <w:tc>
          <w:tcPr>
            <w:tcW w:w="1474" w:type="dxa"/>
            <w:vAlign w:val="center"/>
          </w:tcPr>
          <w:p w14:paraId="4B78554A" w14:textId="77777777" w:rsidR="00886369" w:rsidRDefault="00886369">
            <w:pPr>
              <w:pStyle w:val="ConsPlusNormal0"/>
            </w:pPr>
          </w:p>
        </w:tc>
        <w:tc>
          <w:tcPr>
            <w:tcW w:w="1417" w:type="dxa"/>
            <w:vAlign w:val="center"/>
          </w:tcPr>
          <w:p w14:paraId="626CD82A" w14:textId="77777777" w:rsidR="00886369" w:rsidRDefault="00886369">
            <w:pPr>
              <w:pStyle w:val="ConsPlusNormal0"/>
            </w:pPr>
          </w:p>
        </w:tc>
        <w:tc>
          <w:tcPr>
            <w:tcW w:w="1417" w:type="dxa"/>
            <w:vAlign w:val="center"/>
          </w:tcPr>
          <w:p w14:paraId="04ADACC3" w14:textId="77777777" w:rsidR="00886369" w:rsidRDefault="00886369">
            <w:pPr>
              <w:pStyle w:val="ConsPlusNormal0"/>
            </w:pPr>
          </w:p>
        </w:tc>
        <w:tc>
          <w:tcPr>
            <w:tcW w:w="1361" w:type="dxa"/>
            <w:vAlign w:val="center"/>
          </w:tcPr>
          <w:p w14:paraId="15C95EBA" w14:textId="77777777" w:rsidR="00886369" w:rsidRDefault="00886369">
            <w:pPr>
              <w:pStyle w:val="ConsPlusNormal0"/>
            </w:pPr>
          </w:p>
        </w:tc>
      </w:tr>
      <w:tr w:rsidR="00886369" w14:paraId="2BF450A5" w14:textId="77777777">
        <w:tc>
          <w:tcPr>
            <w:tcW w:w="3118" w:type="dxa"/>
            <w:vAlign w:val="center"/>
          </w:tcPr>
          <w:p w14:paraId="69354F77" w14:textId="77777777" w:rsidR="00886369" w:rsidRDefault="00000000">
            <w:pPr>
              <w:pStyle w:val="ConsPlusNormal0"/>
              <w:jc w:val="both"/>
            </w:pPr>
            <w:r>
              <w:t>2.1.2. посещения для проведения диспансеризации, всего, в том числе:</w:t>
            </w:r>
          </w:p>
        </w:tc>
        <w:tc>
          <w:tcPr>
            <w:tcW w:w="1134" w:type="dxa"/>
            <w:vAlign w:val="center"/>
          </w:tcPr>
          <w:p w14:paraId="3D36733B" w14:textId="77777777" w:rsidR="00886369" w:rsidRDefault="00000000">
            <w:pPr>
              <w:pStyle w:val="ConsPlusNormal0"/>
              <w:jc w:val="center"/>
            </w:pPr>
            <w:bookmarkStart w:id="430" w:name="P9957"/>
            <w:bookmarkEnd w:id="430"/>
            <w:r>
              <w:t>41.1.2</w:t>
            </w:r>
          </w:p>
        </w:tc>
        <w:tc>
          <w:tcPr>
            <w:tcW w:w="1814" w:type="dxa"/>
            <w:vAlign w:val="center"/>
          </w:tcPr>
          <w:p w14:paraId="6CEF6098" w14:textId="77777777" w:rsidR="00886369" w:rsidRDefault="00000000">
            <w:pPr>
              <w:pStyle w:val="ConsPlusNormal0"/>
              <w:jc w:val="center"/>
            </w:pPr>
            <w:r>
              <w:t>комплексное посещение</w:t>
            </w:r>
          </w:p>
        </w:tc>
        <w:tc>
          <w:tcPr>
            <w:tcW w:w="2041" w:type="dxa"/>
            <w:vAlign w:val="center"/>
          </w:tcPr>
          <w:p w14:paraId="36598FF8" w14:textId="77777777" w:rsidR="00886369" w:rsidRDefault="00886369">
            <w:pPr>
              <w:pStyle w:val="ConsPlusNormal0"/>
            </w:pPr>
          </w:p>
        </w:tc>
        <w:tc>
          <w:tcPr>
            <w:tcW w:w="1984" w:type="dxa"/>
            <w:vAlign w:val="center"/>
          </w:tcPr>
          <w:p w14:paraId="24F4F489" w14:textId="77777777" w:rsidR="00886369" w:rsidRDefault="00886369">
            <w:pPr>
              <w:pStyle w:val="ConsPlusNormal0"/>
            </w:pPr>
          </w:p>
        </w:tc>
        <w:tc>
          <w:tcPr>
            <w:tcW w:w="1474" w:type="dxa"/>
            <w:vAlign w:val="center"/>
          </w:tcPr>
          <w:p w14:paraId="645604A2" w14:textId="77777777" w:rsidR="00886369" w:rsidRDefault="00886369">
            <w:pPr>
              <w:pStyle w:val="ConsPlusNormal0"/>
            </w:pPr>
          </w:p>
        </w:tc>
        <w:tc>
          <w:tcPr>
            <w:tcW w:w="1474" w:type="dxa"/>
            <w:vAlign w:val="center"/>
          </w:tcPr>
          <w:p w14:paraId="52FCA506" w14:textId="77777777" w:rsidR="00886369" w:rsidRDefault="00886369">
            <w:pPr>
              <w:pStyle w:val="ConsPlusNormal0"/>
            </w:pPr>
          </w:p>
        </w:tc>
        <w:tc>
          <w:tcPr>
            <w:tcW w:w="1417" w:type="dxa"/>
            <w:vAlign w:val="center"/>
          </w:tcPr>
          <w:p w14:paraId="4153BFC8" w14:textId="77777777" w:rsidR="00886369" w:rsidRDefault="00886369">
            <w:pPr>
              <w:pStyle w:val="ConsPlusNormal0"/>
            </w:pPr>
          </w:p>
        </w:tc>
        <w:tc>
          <w:tcPr>
            <w:tcW w:w="1417" w:type="dxa"/>
            <w:vAlign w:val="center"/>
          </w:tcPr>
          <w:p w14:paraId="44F12503" w14:textId="77777777" w:rsidR="00886369" w:rsidRDefault="00886369">
            <w:pPr>
              <w:pStyle w:val="ConsPlusNormal0"/>
            </w:pPr>
          </w:p>
        </w:tc>
        <w:tc>
          <w:tcPr>
            <w:tcW w:w="1361" w:type="dxa"/>
            <w:vAlign w:val="center"/>
          </w:tcPr>
          <w:p w14:paraId="7225B742" w14:textId="77777777" w:rsidR="00886369" w:rsidRDefault="00886369">
            <w:pPr>
              <w:pStyle w:val="ConsPlusNormal0"/>
            </w:pPr>
          </w:p>
        </w:tc>
      </w:tr>
      <w:tr w:rsidR="00886369" w14:paraId="5CBE2C3C" w14:textId="77777777">
        <w:tc>
          <w:tcPr>
            <w:tcW w:w="3118" w:type="dxa"/>
            <w:vAlign w:val="center"/>
          </w:tcPr>
          <w:p w14:paraId="56C6928C" w14:textId="77777777" w:rsidR="00886369" w:rsidRDefault="00000000">
            <w:pPr>
              <w:pStyle w:val="ConsPlusNormal0"/>
              <w:jc w:val="both"/>
            </w:pPr>
            <w:r>
              <w:t>2.1.2.1. для проведения углубленной диспансеризации</w:t>
            </w:r>
          </w:p>
        </w:tc>
        <w:tc>
          <w:tcPr>
            <w:tcW w:w="1134" w:type="dxa"/>
            <w:vAlign w:val="center"/>
          </w:tcPr>
          <w:p w14:paraId="1AF0DF13" w14:textId="77777777" w:rsidR="00886369" w:rsidRDefault="00000000">
            <w:pPr>
              <w:pStyle w:val="ConsPlusNormal0"/>
              <w:jc w:val="center"/>
            </w:pPr>
            <w:bookmarkStart w:id="431" w:name="P9967"/>
            <w:bookmarkEnd w:id="431"/>
            <w:r>
              <w:t>41.1.2.1</w:t>
            </w:r>
          </w:p>
        </w:tc>
        <w:tc>
          <w:tcPr>
            <w:tcW w:w="1814" w:type="dxa"/>
            <w:vAlign w:val="center"/>
          </w:tcPr>
          <w:p w14:paraId="25AAAA0E" w14:textId="77777777" w:rsidR="00886369" w:rsidRDefault="00000000">
            <w:pPr>
              <w:pStyle w:val="ConsPlusNormal0"/>
              <w:jc w:val="center"/>
            </w:pPr>
            <w:r>
              <w:t>комплексное посещение</w:t>
            </w:r>
          </w:p>
        </w:tc>
        <w:tc>
          <w:tcPr>
            <w:tcW w:w="2041" w:type="dxa"/>
            <w:vAlign w:val="center"/>
          </w:tcPr>
          <w:p w14:paraId="1F4A9FDF" w14:textId="77777777" w:rsidR="00886369" w:rsidRDefault="00886369">
            <w:pPr>
              <w:pStyle w:val="ConsPlusNormal0"/>
            </w:pPr>
          </w:p>
        </w:tc>
        <w:tc>
          <w:tcPr>
            <w:tcW w:w="1984" w:type="dxa"/>
            <w:vAlign w:val="center"/>
          </w:tcPr>
          <w:p w14:paraId="0CE3FE1D" w14:textId="77777777" w:rsidR="00886369" w:rsidRDefault="00886369">
            <w:pPr>
              <w:pStyle w:val="ConsPlusNormal0"/>
            </w:pPr>
          </w:p>
        </w:tc>
        <w:tc>
          <w:tcPr>
            <w:tcW w:w="1474" w:type="dxa"/>
            <w:vAlign w:val="center"/>
          </w:tcPr>
          <w:p w14:paraId="219858AF" w14:textId="77777777" w:rsidR="00886369" w:rsidRDefault="00886369">
            <w:pPr>
              <w:pStyle w:val="ConsPlusNormal0"/>
            </w:pPr>
          </w:p>
        </w:tc>
        <w:tc>
          <w:tcPr>
            <w:tcW w:w="1474" w:type="dxa"/>
            <w:vAlign w:val="center"/>
          </w:tcPr>
          <w:p w14:paraId="6C8EE340" w14:textId="77777777" w:rsidR="00886369" w:rsidRDefault="00886369">
            <w:pPr>
              <w:pStyle w:val="ConsPlusNormal0"/>
            </w:pPr>
          </w:p>
        </w:tc>
        <w:tc>
          <w:tcPr>
            <w:tcW w:w="1417" w:type="dxa"/>
            <w:vAlign w:val="center"/>
          </w:tcPr>
          <w:p w14:paraId="40B0F880" w14:textId="77777777" w:rsidR="00886369" w:rsidRDefault="00886369">
            <w:pPr>
              <w:pStyle w:val="ConsPlusNormal0"/>
            </w:pPr>
          </w:p>
        </w:tc>
        <w:tc>
          <w:tcPr>
            <w:tcW w:w="1417" w:type="dxa"/>
            <w:vAlign w:val="center"/>
          </w:tcPr>
          <w:p w14:paraId="603A0FDA" w14:textId="77777777" w:rsidR="00886369" w:rsidRDefault="00886369">
            <w:pPr>
              <w:pStyle w:val="ConsPlusNormal0"/>
            </w:pPr>
          </w:p>
        </w:tc>
        <w:tc>
          <w:tcPr>
            <w:tcW w:w="1361" w:type="dxa"/>
            <w:vAlign w:val="center"/>
          </w:tcPr>
          <w:p w14:paraId="2E7F17BB" w14:textId="77777777" w:rsidR="00886369" w:rsidRDefault="00886369">
            <w:pPr>
              <w:pStyle w:val="ConsPlusNormal0"/>
            </w:pPr>
          </w:p>
        </w:tc>
      </w:tr>
      <w:tr w:rsidR="00886369" w14:paraId="7E824492" w14:textId="77777777">
        <w:tc>
          <w:tcPr>
            <w:tcW w:w="3118" w:type="dxa"/>
            <w:vAlign w:val="center"/>
          </w:tcPr>
          <w:p w14:paraId="06B3E8B2"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3EF2A18C" w14:textId="77777777" w:rsidR="00886369" w:rsidRDefault="00000000">
            <w:pPr>
              <w:pStyle w:val="ConsPlusNormal0"/>
              <w:jc w:val="center"/>
            </w:pPr>
            <w:bookmarkStart w:id="432" w:name="P9977"/>
            <w:bookmarkEnd w:id="432"/>
            <w:r>
              <w:t>41.1.3</w:t>
            </w:r>
          </w:p>
        </w:tc>
        <w:tc>
          <w:tcPr>
            <w:tcW w:w="1814" w:type="dxa"/>
            <w:vAlign w:val="center"/>
          </w:tcPr>
          <w:p w14:paraId="7D2C4A21" w14:textId="77777777" w:rsidR="00886369" w:rsidRDefault="00000000">
            <w:pPr>
              <w:pStyle w:val="ConsPlusNormal0"/>
              <w:jc w:val="center"/>
            </w:pPr>
            <w:r>
              <w:t>комплексное посещение</w:t>
            </w:r>
          </w:p>
        </w:tc>
        <w:tc>
          <w:tcPr>
            <w:tcW w:w="2041" w:type="dxa"/>
            <w:vAlign w:val="center"/>
          </w:tcPr>
          <w:p w14:paraId="2724BEC3" w14:textId="77777777" w:rsidR="00886369" w:rsidRDefault="00886369">
            <w:pPr>
              <w:pStyle w:val="ConsPlusNormal0"/>
            </w:pPr>
          </w:p>
        </w:tc>
        <w:tc>
          <w:tcPr>
            <w:tcW w:w="1984" w:type="dxa"/>
            <w:vAlign w:val="center"/>
          </w:tcPr>
          <w:p w14:paraId="47B71289" w14:textId="77777777" w:rsidR="00886369" w:rsidRDefault="00886369">
            <w:pPr>
              <w:pStyle w:val="ConsPlusNormal0"/>
            </w:pPr>
          </w:p>
        </w:tc>
        <w:tc>
          <w:tcPr>
            <w:tcW w:w="1474" w:type="dxa"/>
            <w:vAlign w:val="center"/>
          </w:tcPr>
          <w:p w14:paraId="554EE77D" w14:textId="77777777" w:rsidR="00886369" w:rsidRDefault="00886369">
            <w:pPr>
              <w:pStyle w:val="ConsPlusNormal0"/>
            </w:pPr>
          </w:p>
        </w:tc>
        <w:tc>
          <w:tcPr>
            <w:tcW w:w="1474" w:type="dxa"/>
            <w:vAlign w:val="center"/>
          </w:tcPr>
          <w:p w14:paraId="4F137875" w14:textId="77777777" w:rsidR="00886369" w:rsidRDefault="00886369">
            <w:pPr>
              <w:pStyle w:val="ConsPlusNormal0"/>
            </w:pPr>
          </w:p>
        </w:tc>
        <w:tc>
          <w:tcPr>
            <w:tcW w:w="1417" w:type="dxa"/>
            <w:vAlign w:val="center"/>
          </w:tcPr>
          <w:p w14:paraId="3900F65F" w14:textId="77777777" w:rsidR="00886369" w:rsidRDefault="00886369">
            <w:pPr>
              <w:pStyle w:val="ConsPlusNormal0"/>
            </w:pPr>
          </w:p>
        </w:tc>
        <w:tc>
          <w:tcPr>
            <w:tcW w:w="1417" w:type="dxa"/>
            <w:vAlign w:val="center"/>
          </w:tcPr>
          <w:p w14:paraId="74F87A7E" w14:textId="77777777" w:rsidR="00886369" w:rsidRDefault="00886369">
            <w:pPr>
              <w:pStyle w:val="ConsPlusNormal0"/>
            </w:pPr>
          </w:p>
        </w:tc>
        <w:tc>
          <w:tcPr>
            <w:tcW w:w="1361" w:type="dxa"/>
            <w:vAlign w:val="center"/>
          </w:tcPr>
          <w:p w14:paraId="7B8027C2" w14:textId="77777777" w:rsidR="00886369" w:rsidRDefault="00886369">
            <w:pPr>
              <w:pStyle w:val="ConsPlusNormal0"/>
            </w:pPr>
          </w:p>
        </w:tc>
      </w:tr>
      <w:tr w:rsidR="00886369" w14:paraId="30B2262C" w14:textId="77777777">
        <w:tc>
          <w:tcPr>
            <w:tcW w:w="3118" w:type="dxa"/>
            <w:vAlign w:val="center"/>
          </w:tcPr>
          <w:p w14:paraId="668D820F" w14:textId="77777777" w:rsidR="00886369" w:rsidRDefault="00000000">
            <w:pPr>
              <w:pStyle w:val="ConsPlusNormal0"/>
              <w:ind w:firstLine="283"/>
              <w:jc w:val="both"/>
            </w:pPr>
            <w:r>
              <w:t>женщины</w:t>
            </w:r>
          </w:p>
        </w:tc>
        <w:tc>
          <w:tcPr>
            <w:tcW w:w="1134" w:type="dxa"/>
            <w:vAlign w:val="center"/>
          </w:tcPr>
          <w:p w14:paraId="5DC35E60" w14:textId="77777777" w:rsidR="00886369" w:rsidRDefault="00000000">
            <w:pPr>
              <w:pStyle w:val="ConsPlusNormal0"/>
              <w:jc w:val="center"/>
            </w:pPr>
            <w:bookmarkStart w:id="433" w:name="P9987"/>
            <w:bookmarkEnd w:id="433"/>
            <w:r>
              <w:t>41.1.3.1</w:t>
            </w:r>
          </w:p>
        </w:tc>
        <w:tc>
          <w:tcPr>
            <w:tcW w:w="1814" w:type="dxa"/>
            <w:vAlign w:val="center"/>
          </w:tcPr>
          <w:p w14:paraId="2B087C6B" w14:textId="77777777" w:rsidR="00886369" w:rsidRDefault="00000000">
            <w:pPr>
              <w:pStyle w:val="ConsPlusNormal0"/>
              <w:jc w:val="center"/>
            </w:pPr>
            <w:r>
              <w:t>комплексное посещение</w:t>
            </w:r>
          </w:p>
        </w:tc>
        <w:tc>
          <w:tcPr>
            <w:tcW w:w="2041" w:type="dxa"/>
            <w:vAlign w:val="center"/>
          </w:tcPr>
          <w:p w14:paraId="7F99CBCA" w14:textId="77777777" w:rsidR="00886369" w:rsidRDefault="00886369">
            <w:pPr>
              <w:pStyle w:val="ConsPlusNormal0"/>
            </w:pPr>
          </w:p>
        </w:tc>
        <w:tc>
          <w:tcPr>
            <w:tcW w:w="1984" w:type="dxa"/>
            <w:vAlign w:val="center"/>
          </w:tcPr>
          <w:p w14:paraId="4A2C0A0E" w14:textId="77777777" w:rsidR="00886369" w:rsidRDefault="00886369">
            <w:pPr>
              <w:pStyle w:val="ConsPlusNormal0"/>
            </w:pPr>
          </w:p>
        </w:tc>
        <w:tc>
          <w:tcPr>
            <w:tcW w:w="1474" w:type="dxa"/>
            <w:vAlign w:val="center"/>
          </w:tcPr>
          <w:p w14:paraId="168A96BA" w14:textId="77777777" w:rsidR="00886369" w:rsidRDefault="00886369">
            <w:pPr>
              <w:pStyle w:val="ConsPlusNormal0"/>
            </w:pPr>
          </w:p>
        </w:tc>
        <w:tc>
          <w:tcPr>
            <w:tcW w:w="1474" w:type="dxa"/>
            <w:vAlign w:val="center"/>
          </w:tcPr>
          <w:p w14:paraId="5DC516AA" w14:textId="77777777" w:rsidR="00886369" w:rsidRDefault="00886369">
            <w:pPr>
              <w:pStyle w:val="ConsPlusNormal0"/>
            </w:pPr>
          </w:p>
        </w:tc>
        <w:tc>
          <w:tcPr>
            <w:tcW w:w="1417" w:type="dxa"/>
            <w:vAlign w:val="center"/>
          </w:tcPr>
          <w:p w14:paraId="6D036154" w14:textId="77777777" w:rsidR="00886369" w:rsidRDefault="00886369">
            <w:pPr>
              <w:pStyle w:val="ConsPlusNormal0"/>
            </w:pPr>
          </w:p>
        </w:tc>
        <w:tc>
          <w:tcPr>
            <w:tcW w:w="1417" w:type="dxa"/>
            <w:vAlign w:val="center"/>
          </w:tcPr>
          <w:p w14:paraId="35B9D119" w14:textId="77777777" w:rsidR="00886369" w:rsidRDefault="00886369">
            <w:pPr>
              <w:pStyle w:val="ConsPlusNormal0"/>
            </w:pPr>
          </w:p>
        </w:tc>
        <w:tc>
          <w:tcPr>
            <w:tcW w:w="1361" w:type="dxa"/>
            <w:vAlign w:val="center"/>
          </w:tcPr>
          <w:p w14:paraId="3497700B" w14:textId="77777777" w:rsidR="00886369" w:rsidRDefault="00886369">
            <w:pPr>
              <w:pStyle w:val="ConsPlusNormal0"/>
            </w:pPr>
          </w:p>
        </w:tc>
      </w:tr>
      <w:tr w:rsidR="00886369" w14:paraId="2600B247" w14:textId="77777777">
        <w:tc>
          <w:tcPr>
            <w:tcW w:w="3118" w:type="dxa"/>
            <w:vAlign w:val="center"/>
          </w:tcPr>
          <w:p w14:paraId="3D6F2719" w14:textId="77777777" w:rsidR="00886369" w:rsidRDefault="00000000">
            <w:pPr>
              <w:pStyle w:val="ConsPlusNormal0"/>
              <w:ind w:firstLine="283"/>
              <w:jc w:val="both"/>
            </w:pPr>
            <w:r>
              <w:t>мужчины</w:t>
            </w:r>
          </w:p>
        </w:tc>
        <w:tc>
          <w:tcPr>
            <w:tcW w:w="1134" w:type="dxa"/>
            <w:vAlign w:val="center"/>
          </w:tcPr>
          <w:p w14:paraId="6C3BBE00" w14:textId="77777777" w:rsidR="00886369" w:rsidRDefault="00000000">
            <w:pPr>
              <w:pStyle w:val="ConsPlusNormal0"/>
              <w:jc w:val="center"/>
            </w:pPr>
            <w:bookmarkStart w:id="434" w:name="P9997"/>
            <w:bookmarkEnd w:id="434"/>
            <w:r>
              <w:t>41.1.3.2</w:t>
            </w:r>
          </w:p>
        </w:tc>
        <w:tc>
          <w:tcPr>
            <w:tcW w:w="1814" w:type="dxa"/>
            <w:vAlign w:val="center"/>
          </w:tcPr>
          <w:p w14:paraId="4AF4F09F" w14:textId="77777777" w:rsidR="00886369" w:rsidRDefault="00000000">
            <w:pPr>
              <w:pStyle w:val="ConsPlusNormal0"/>
              <w:jc w:val="center"/>
            </w:pPr>
            <w:r>
              <w:t>комплексное посещение</w:t>
            </w:r>
          </w:p>
        </w:tc>
        <w:tc>
          <w:tcPr>
            <w:tcW w:w="2041" w:type="dxa"/>
            <w:vAlign w:val="center"/>
          </w:tcPr>
          <w:p w14:paraId="31BFEFE2" w14:textId="77777777" w:rsidR="00886369" w:rsidRDefault="00886369">
            <w:pPr>
              <w:pStyle w:val="ConsPlusNormal0"/>
            </w:pPr>
          </w:p>
        </w:tc>
        <w:tc>
          <w:tcPr>
            <w:tcW w:w="1984" w:type="dxa"/>
            <w:vAlign w:val="center"/>
          </w:tcPr>
          <w:p w14:paraId="2B628F10" w14:textId="77777777" w:rsidR="00886369" w:rsidRDefault="00886369">
            <w:pPr>
              <w:pStyle w:val="ConsPlusNormal0"/>
            </w:pPr>
          </w:p>
        </w:tc>
        <w:tc>
          <w:tcPr>
            <w:tcW w:w="1474" w:type="dxa"/>
            <w:vAlign w:val="center"/>
          </w:tcPr>
          <w:p w14:paraId="7F172A1B" w14:textId="77777777" w:rsidR="00886369" w:rsidRDefault="00886369">
            <w:pPr>
              <w:pStyle w:val="ConsPlusNormal0"/>
            </w:pPr>
          </w:p>
        </w:tc>
        <w:tc>
          <w:tcPr>
            <w:tcW w:w="1474" w:type="dxa"/>
            <w:vAlign w:val="center"/>
          </w:tcPr>
          <w:p w14:paraId="36B75115" w14:textId="77777777" w:rsidR="00886369" w:rsidRDefault="00886369">
            <w:pPr>
              <w:pStyle w:val="ConsPlusNormal0"/>
            </w:pPr>
          </w:p>
        </w:tc>
        <w:tc>
          <w:tcPr>
            <w:tcW w:w="1417" w:type="dxa"/>
            <w:vAlign w:val="center"/>
          </w:tcPr>
          <w:p w14:paraId="31AE7576" w14:textId="77777777" w:rsidR="00886369" w:rsidRDefault="00886369">
            <w:pPr>
              <w:pStyle w:val="ConsPlusNormal0"/>
            </w:pPr>
          </w:p>
        </w:tc>
        <w:tc>
          <w:tcPr>
            <w:tcW w:w="1417" w:type="dxa"/>
            <w:vAlign w:val="center"/>
          </w:tcPr>
          <w:p w14:paraId="0CDCF9C0" w14:textId="77777777" w:rsidR="00886369" w:rsidRDefault="00886369">
            <w:pPr>
              <w:pStyle w:val="ConsPlusNormal0"/>
            </w:pPr>
          </w:p>
        </w:tc>
        <w:tc>
          <w:tcPr>
            <w:tcW w:w="1361" w:type="dxa"/>
            <w:vAlign w:val="center"/>
          </w:tcPr>
          <w:p w14:paraId="1465F1FA" w14:textId="77777777" w:rsidR="00886369" w:rsidRDefault="00886369">
            <w:pPr>
              <w:pStyle w:val="ConsPlusNormal0"/>
            </w:pPr>
          </w:p>
        </w:tc>
      </w:tr>
      <w:tr w:rsidR="00886369" w14:paraId="6FBACEFF" w14:textId="77777777">
        <w:tc>
          <w:tcPr>
            <w:tcW w:w="3118" w:type="dxa"/>
            <w:vAlign w:val="center"/>
          </w:tcPr>
          <w:p w14:paraId="03C418F3" w14:textId="77777777" w:rsidR="00886369" w:rsidRDefault="00000000">
            <w:pPr>
              <w:pStyle w:val="ConsPlusNormal0"/>
              <w:jc w:val="both"/>
            </w:pPr>
            <w:r>
              <w:t>2.1.4. посещений с иными целями</w:t>
            </w:r>
          </w:p>
        </w:tc>
        <w:tc>
          <w:tcPr>
            <w:tcW w:w="1134" w:type="dxa"/>
            <w:vAlign w:val="center"/>
          </w:tcPr>
          <w:p w14:paraId="14FDDCE0" w14:textId="77777777" w:rsidR="00886369" w:rsidRDefault="00000000">
            <w:pPr>
              <w:pStyle w:val="ConsPlusNormal0"/>
              <w:jc w:val="center"/>
            </w:pPr>
            <w:bookmarkStart w:id="435" w:name="P10007"/>
            <w:bookmarkEnd w:id="435"/>
            <w:r>
              <w:t>41.1.4</w:t>
            </w:r>
          </w:p>
        </w:tc>
        <w:tc>
          <w:tcPr>
            <w:tcW w:w="1814" w:type="dxa"/>
            <w:vAlign w:val="center"/>
          </w:tcPr>
          <w:p w14:paraId="6A0F327F" w14:textId="77777777" w:rsidR="00886369" w:rsidRDefault="00000000">
            <w:pPr>
              <w:pStyle w:val="ConsPlusNormal0"/>
              <w:jc w:val="center"/>
            </w:pPr>
            <w:r>
              <w:t>посещения</w:t>
            </w:r>
          </w:p>
        </w:tc>
        <w:tc>
          <w:tcPr>
            <w:tcW w:w="2041" w:type="dxa"/>
            <w:vAlign w:val="center"/>
          </w:tcPr>
          <w:p w14:paraId="64112A05" w14:textId="77777777" w:rsidR="00886369" w:rsidRDefault="00886369">
            <w:pPr>
              <w:pStyle w:val="ConsPlusNormal0"/>
            </w:pPr>
          </w:p>
        </w:tc>
        <w:tc>
          <w:tcPr>
            <w:tcW w:w="1984" w:type="dxa"/>
            <w:vAlign w:val="center"/>
          </w:tcPr>
          <w:p w14:paraId="0185F3A3" w14:textId="77777777" w:rsidR="00886369" w:rsidRDefault="00886369">
            <w:pPr>
              <w:pStyle w:val="ConsPlusNormal0"/>
            </w:pPr>
          </w:p>
        </w:tc>
        <w:tc>
          <w:tcPr>
            <w:tcW w:w="1474" w:type="dxa"/>
            <w:vAlign w:val="center"/>
          </w:tcPr>
          <w:p w14:paraId="0AE06453" w14:textId="77777777" w:rsidR="00886369" w:rsidRDefault="00886369">
            <w:pPr>
              <w:pStyle w:val="ConsPlusNormal0"/>
            </w:pPr>
          </w:p>
        </w:tc>
        <w:tc>
          <w:tcPr>
            <w:tcW w:w="1474" w:type="dxa"/>
            <w:vAlign w:val="center"/>
          </w:tcPr>
          <w:p w14:paraId="5D7568CB" w14:textId="77777777" w:rsidR="00886369" w:rsidRDefault="00886369">
            <w:pPr>
              <w:pStyle w:val="ConsPlusNormal0"/>
            </w:pPr>
          </w:p>
        </w:tc>
        <w:tc>
          <w:tcPr>
            <w:tcW w:w="1417" w:type="dxa"/>
            <w:vAlign w:val="center"/>
          </w:tcPr>
          <w:p w14:paraId="7C421244" w14:textId="77777777" w:rsidR="00886369" w:rsidRDefault="00886369">
            <w:pPr>
              <w:pStyle w:val="ConsPlusNormal0"/>
            </w:pPr>
          </w:p>
        </w:tc>
        <w:tc>
          <w:tcPr>
            <w:tcW w:w="1417" w:type="dxa"/>
            <w:vAlign w:val="center"/>
          </w:tcPr>
          <w:p w14:paraId="0DC3AD0C" w14:textId="77777777" w:rsidR="00886369" w:rsidRDefault="00886369">
            <w:pPr>
              <w:pStyle w:val="ConsPlusNormal0"/>
            </w:pPr>
          </w:p>
        </w:tc>
        <w:tc>
          <w:tcPr>
            <w:tcW w:w="1361" w:type="dxa"/>
            <w:vAlign w:val="center"/>
          </w:tcPr>
          <w:p w14:paraId="26D26008" w14:textId="77777777" w:rsidR="00886369" w:rsidRDefault="00886369">
            <w:pPr>
              <w:pStyle w:val="ConsPlusNormal0"/>
            </w:pPr>
          </w:p>
        </w:tc>
      </w:tr>
      <w:tr w:rsidR="00886369" w14:paraId="45B19F46" w14:textId="77777777">
        <w:tc>
          <w:tcPr>
            <w:tcW w:w="3118" w:type="dxa"/>
            <w:vAlign w:val="center"/>
          </w:tcPr>
          <w:p w14:paraId="6CA40066" w14:textId="77777777" w:rsidR="00886369" w:rsidRDefault="00000000">
            <w:pPr>
              <w:pStyle w:val="ConsPlusNormal0"/>
              <w:jc w:val="both"/>
            </w:pPr>
            <w:r>
              <w:t>2.1.5. посещения в неотложной форме</w:t>
            </w:r>
          </w:p>
        </w:tc>
        <w:tc>
          <w:tcPr>
            <w:tcW w:w="1134" w:type="dxa"/>
            <w:vAlign w:val="center"/>
          </w:tcPr>
          <w:p w14:paraId="6AB03B51" w14:textId="77777777" w:rsidR="00886369" w:rsidRDefault="00000000">
            <w:pPr>
              <w:pStyle w:val="ConsPlusNormal0"/>
              <w:jc w:val="center"/>
            </w:pPr>
            <w:bookmarkStart w:id="436" w:name="P10017"/>
            <w:bookmarkEnd w:id="436"/>
            <w:r>
              <w:t>41.1.5</w:t>
            </w:r>
          </w:p>
        </w:tc>
        <w:tc>
          <w:tcPr>
            <w:tcW w:w="1814" w:type="dxa"/>
            <w:vAlign w:val="center"/>
          </w:tcPr>
          <w:p w14:paraId="05E092C8" w14:textId="77777777" w:rsidR="00886369" w:rsidRDefault="00000000">
            <w:pPr>
              <w:pStyle w:val="ConsPlusNormal0"/>
              <w:jc w:val="center"/>
            </w:pPr>
            <w:r>
              <w:t>посещение</w:t>
            </w:r>
          </w:p>
        </w:tc>
        <w:tc>
          <w:tcPr>
            <w:tcW w:w="2041" w:type="dxa"/>
            <w:vAlign w:val="center"/>
          </w:tcPr>
          <w:p w14:paraId="136BBBE8" w14:textId="77777777" w:rsidR="00886369" w:rsidRDefault="00886369">
            <w:pPr>
              <w:pStyle w:val="ConsPlusNormal0"/>
            </w:pPr>
          </w:p>
        </w:tc>
        <w:tc>
          <w:tcPr>
            <w:tcW w:w="1984" w:type="dxa"/>
            <w:vAlign w:val="center"/>
          </w:tcPr>
          <w:p w14:paraId="27145E11" w14:textId="77777777" w:rsidR="00886369" w:rsidRDefault="00886369">
            <w:pPr>
              <w:pStyle w:val="ConsPlusNormal0"/>
            </w:pPr>
          </w:p>
        </w:tc>
        <w:tc>
          <w:tcPr>
            <w:tcW w:w="1474" w:type="dxa"/>
            <w:vAlign w:val="center"/>
          </w:tcPr>
          <w:p w14:paraId="53698126" w14:textId="77777777" w:rsidR="00886369" w:rsidRDefault="00886369">
            <w:pPr>
              <w:pStyle w:val="ConsPlusNormal0"/>
            </w:pPr>
          </w:p>
        </w:tc>
        <w:tc>
          <w:tcPr>
            <w:tcW w:w="1474" w:type="dxa"/>
            <w:vAlign w:val="center"/>
          </w:tcPr>
          <w:p w14:paraId="118C79E1" w14:textId="77777777" w:rsidR="00886369" w:rsidRDefault="00886369">
            <w:pPr>
              <w:pStyle w:val="ConsPlusNormal0"/>
            </w:pPr>
          </w:p>
        </w:tc>
        <w:tc>
          <w:tcPr>
            <w:tcW w:w="1417" w:type="dxa"/>
            <w:vAlign w:val="center"/>
          </w:tcPr>
          <w:p w14:paraId="552C75DE" w14:textId="77777777" w:rsidR="00886369" w:rsidRDefault="00886369">
            <w:pPr>
              <w:pStyle w:val="ConsPlusNormal0"/>
            </w:pPr>
          </w:p>
        </w:tc>
        <w:tc>
          <w:tcPr>
            <w:tcW w:w="1417" w:type="dxa"/>
            <w:vAlign w:val="center"/>
          </w:tcPr>
          <w:p w14:paraId="25B2AA47" w14:textId="77777777" w:rsidR="00886369" w:rsidRDefault="00886369">
            <w:pPr>
              <w:pStyle w:val="ConsPlusNormal0"/>
            </w:pPr>
          </w:p>
        </w:tc>
        <w:tc>
          <w:tcPr>
            <w:tcW w:w="1361" w:type="dxa"/>
            <w:vAlign w:val="center"/>
          </w:tcPr>
          <w:p w14:paraId="523B3D75" w14:textId="77777777" w:rsidR="00886369" w:rsidRDefault="00886369">
            <w:pPr>
              <w:pStyle w:val="ConsPlusNormal0"/>
            </w:pPr>
          </w:p>
        </w:tc>
      </w:tr>
      <w:tr w:rsidR="00886369" w14:paraId="182EFD8A" w14:textId="77777777">
        <w:tc>
          <w:tcPr>
            <w:tcW w:w="3118" w:type="dxa"/>
            <w:vAlign w:val="center"/>
          </w:tcPr>
          <w:p w14:paraId="4A381E3D"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65ECF3E2" w14:textId="77777777" w:rsidR="00886369" w:rsidRDefault="00000000">
            <w:pPr>
              <w:pStyle w:val="ConsPlusNormal0"/>
              <w:jc w:val="center"/>
            </w:pPr>
            <w:bookmarkStart w:id="437" w:name="P10027"/>
            <w:bookmarkEnd w:id="437"/>
            <w:r>
              <w:t>41.1.6</w:t>
            </w:r>
          </w:p>
        </w:tc>
        <w:tc>
          <w:tcPr>
            <w:tcW w:w="1814" w:type="dxa"/>
            <w:vAlign w:val="center"/>
          </w:tcPr>
          <w:p w14:paraId="4E550A41" w14:textId="77777777" w:rsidR="00886369" w:rsidRDefault="00000000">
            <w:pPr>
              <w:pStyle w:val="ConsPlusNormal0"/>
              <w:jc w:val="center"/>
            </w:pPr>
            <w:r>
              <w:t>обращение</w:t>
            </w:r>
          </w:p>
        </w:tc>
        <w:tc>
          <w:tcPr>
            <w:tcW w:w="2041" w:type="dxa"/>
            <w:vAlign w:val="center"/>
          </w:tcPr>
          <w:p w14:paraId="2F7741B2" w14:textId="77777777" w:rsidR="00886369" w:rsidRDefault="00886369">
            <w:pPr>
              <w:pStyle w:val="ConsPlusNormal0"/>
            </w:pPr>
          </w:p>
        </w:tc>
        <w:tc>
          <w:tcPr>
            <w:tcW w:w="1984" w:type="dxa"/>
            <w:vAlign w:val="center"/>
          </w:tcPr>
          <w:p w14:paraId="0D201A97" w14:textId="77777777" w:rsidR="00886369" w:rsidRDefault="00886369">
            <w:pPr>
              <w:pStyle w:val="ConsPlusNormal0"/>
            </w:pPr>
          </w:p>
        </w:tc>
        <w:tc>
          <w:tcPr>
            <w:tcW w:w="1474" w:type="dxa"/>
            <w:vAlign w:val="center"/>
          </w:tcPr>
          <w:p w14:paraId="23A8CCED" w14:textId="77777777" w:rsidR="00886369" w:rsidRDefault="00886369">
            <w:pPr>
              <w:pStyle w:val="ConsPlusNormal0"/>
            </w:pPr>
          </w:p>
        </w:tc>
        <w:tc>
          <w:tcPr>
            <w:tcW w:w="1474" w:type="dxa"/>
            <w:vAlign w:val="center"/>
          </w:tcPr>
          <w:p w14:paraId="1DCA712C" w14:textId="77777777" w:rsidR="00886369" w:rsidRDefault="00886369">
            <w:pPr>
              <w:pStyle w:val="ConsPlusNormal0"/>
            </w:pPr>
          </w:p>
        </w:tc>
        <w:tc>
          <w:tcPr>
            <w:tcW w:w="1417" w:type="dxa"/>
            <w:vAlign w:val="center"/>
          </w:tcPr>
          <w:p w14:paraId="7A646CFD" w14:textId="77777777" w:rsidR="00886369" w:rsidRDefault="00886369">
            <w:pPr>
              <w:pStyle w:val="ConsPlusNormal0"/>
            </w:pPr>
          </w:p>
        </w:tc>
        <w:tc>
          <w:tcPr>
            <w:tcW w:w="1417" w:type="dxa"/>
            <w:vAlign w:val="center"/>
          </w:tcPr>
          <w:p w14:paraId="79B6151A" w14:textId="77777777" w:rsidR="00886369" w:rsidRDefault="00886369">
            <w:pPr>
              <w:pStyle w:val="ConsPlusNormal0"/>
            </w:pPr>
          </w:p>
        </w:tc>
        <w:tc>
          <w:tcPr>
            <w:tcW w:w="1361" w:type="dxa"/>
            <w:vAlign w:val="center"/>
          </w:tcPr>
          <w:p w14:paraId="59547590" w14:textId="77777777" w:rsidR="00886369" w:rsidRDefault="00886369">
            <w:pPr>
              <w:pStyle w:val="ConsPlusNormal0"/>
            </w:pPr>
          </w:p>
        </w:tc>
      </w:tr>
      <w:tr w:rsidR="00886369" w14:paraId="0AFCAD47" w14:textId="77777777">
        <w:tc>
          <w:tcPr>
            <w:tcW w:w="3118" w:type="dxa"/>
            <w:vAlign w:val="center"/>
          </w:tcPr>
          <w:p w14:paraId="5DC16402"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5F268880" w14:textId="77777777" w:rsidR="00886369" w:rsidRDefault="00000000">
            <w:pPr>
              <w:pStyle w:val="ConsPlusNormal0"/>
              <w:jc w:val="center"/>
            </w:pPr>
            <w:bookmarkStart w:id="438" w:name="P10037"/>
            <w:bookmarkEnd w:id="438"/>
            <w:r>
              <w:t>41.1.6.1</w:t>
            </w:r>
          </w:p>
        </w:tc>
        <w:tc>
          <w:tcPr>
            <w:tcW w:w="1814" w:type="dxa"/>
            <w:vAlign w:val="center"/>
          </w:tcPr>
          <w:p w14:paraId="644F864B" w14:textId="77777777" w:rsidR="00886369" w:rsidRDefault="00000000">
            <w:pPr>
              <w:pStyle w:val="ConsPlusNormal0"/>
              <w:jc w:val="center"/>
            </w:pPr>
            <w:r>
              <w:t>консультаций</w:t>
            </w:r>
          </w:p>
        </w:tc>
        <w:tc>
          <w:tcPr>
            <w:tcW w:w="2041" w:type="dxa"/>
            <w:vAlign w:val="center"/>
          </w:tcPr>
          <w:p w14:paraId="59DFC562" w14:textId="77777777" w:rsidR="00886369" w:rsidRDefault="00886369">
            <w:pPr>
              <w:pStyle w:val="ConsPlusNormal0"/>
            </w:pPr>
          </w:p>
        </w:tc>
        <w:tc>
          <w:tcPr>
            <w:tcW w:w="1984" w:type="dxa"/>
            <w:vAlign w:val="center"/>
          </w:tcPr>
          <w:p w14:paraId="78A42E25" w14:textId="77777777" w:rsidR="00886369" w:rsidRDefault="00886369">
            <w:pPr>
              <w:pStyle w:val="ConsPlusNormal0"/>
            </w:pPr>
          </w:p>
        </w:tc>
        <w:tc>
          <w:tcPr>
            <w:tcW w:w="1474" w:type="dxa"/>
            <w:vAlign w:val="center"/>
          </w:tcPr>
          <w:p w14:paraId="4D8B30B6" w14:textId="77777777" w:rsidR="00886369" w:rsidRDefault="00886369">
            <w:pPr>
              <w:pStyle w:val="ConsPlusNormal0"/>
            </w:pPr>
          </w:p>
        </w:tc>
        <w:tc>
          <w:tcPr>
            <w:tcW w:w="1474" w:type="dxa"/>
            <w:vAlign w:val="center"/>
          </w:tcPr>
          <w:p w14:paraId="6FD885EA" w14:textId="77777777" w:rsidR="00886369" w:rsidRDefault="00886369">
            <w:pPr>
              <w:pStyle w:val="ConsPlusNormal0"/>
            </w:pPr>
          </w:p>
        </w:tc>
        <w:tc>
          <w:tcPr>
            <w:tcW w:w="1417" w:type="dxa"/>
            <w:vAlign w:val="center"/>
          </w:tcPr>
          <w:p w14:paraId="60964D01" w14:textId="77777777" w:rsidR="00886369" w:rsidRDefault="00886369">
            <w:pPr>
              <w:pStyle w:val="ConsPlusNormal0"/>
            </w:pPr>
          </w:p>
        </w:tc>
        <w:tc>
          <w:tcPr>
            <w:tcW w:w="1417" w:type="dxa"/>
            <w:vAlign w:val="center"/>
          </w:tcPr>
          <w:p w14:paraId="011507E4" w14:textId="77777777" w:rsidR="00886369" w:rsidRDefault="00886369">
            <w:pPr>
              <w:pStyle w:val="ConsPlusNormal0"/>
            </w:pPr>
          </w:p>
        </w:tc>
        <w:tc>
          <w:tcPr>
            <w:tcW w:w="1361" w:type="dxa"/>
            <w:vAlign w:val="center"/>
          </w:tcPr>
          <w:p w14:paraId="1EDC7838" w14:textId="77777777" w:rsidR="00886369" w:rsidRDefault="00886369">
            <w:pPr>
              <w:pStyle w:val="ConsPlusNormal0"/>
            </w:pPr>
          </w:p>
        </w:tc>
      </w:tr>
      <w:tr w:rsidR="00886369" w14:paraId="617AA46F" w14:textId="77777777">
        <w:tc>
          <w:tcPr>
            <w:tcW w:w="3118" w:type="dxa"/>
            <w:vAlign w:val="center"/>
          </w:tcPr>
          <w:p w14:paraId="1A902CDD"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2815CEA0" w14:textId="77777777" w:rsidR="00886369" w:rsidRDefault="00000000">
            <w:pPr>
              <w:pStyle w:val="ConsPlusNormal0"/>
              <w:jc w:val="center"/>
            </w:pPr>
            <w:bookmarkStart w:id="439" w:name="P10047"/>
            <w:bookmarkEnd w:id="439"/>
            <w:r>
              <w:t>41.1.6.2</w:t>
            </w:r>
          </w:p>
        </w:tc>
        <w:tc>
          <w:tcPr>
            <w:tcW w:w="1814" w:type="dxa"/>
            <w:vAlign w:val="center"/>
          </w:tcPr>
          <w:p w14:paraId="67A49206" w14:textId="77777777" w:rsidR="00886369" w:rsidRDefault="00000000">
            <w:pPr>
              <w:pStyle w:val="ConsPlusNormal0"/>
              <w:jc w:val="center"/>
            </w:pPr>
            <w:r>
              <w:t>консультаций</w:t>
            </w:r>
          </w:p>
        </w:tc>
        <w:tc>
          <w:tcPr>
            <w:tcW w:w="2041" w:type="dxa"/>
            <w:vAlign w:val="center"/>
          </w:tcPr>
          <w:p w14:paraId="2F82D3B9" w14:textId="77777777" w:rsidR="00886369" w:rsidRDefault="00886369">
            <w:pPr>
              <w:pStyle w:val="ConsPlusNormal0"/>
            </w:pPr>
          </w:p>
        </w:tc>
        <w:tc>
          <w:tcPr>
            <w:tcW w:w="1984" w:type="dxa"/>
            <w:vAlign w:val="center"/>
          </w:tcPr>
          <w:p w14:paraId="490132C7" w14:textId="77777777" w:rsidR="00886369" w:rsidRDefault="00886369">
            <w:pPr>
              <w:pStyle w:val="ConsPlusNormal0"/>
            </w:pPr>
          </w:p>
        </w:tc>
        <w:tc>
          <w:tcPr>
            <w:tcW w:w="1474" w:type="dxa"/>
            <w:vAlign w:val="center"/>
          </w:tcPr>
          <w:p w14:paraId="4E05DC93" w14:textId="77777777" w:rsidR="00886369" w:rsidRDefault="00886369">
            <w:pPr>
              <w:pStyle w:val="ConsPlusNormal0"/>
            </w:pPr>
          </w:p>
        </w:tc>
        <w:tc>
          <w:tcPr>
            <w:tcW w:w="1474" w:type="dxa"/>
            <w:vAlign w:val="center"/>
          </w:tcPr>
          <w:p w14:paraId="51EBDCE7" w14:textId="77777777" w:rsidR="00886369" w:rsidRDefault="00886369">
            <w:pPr>
              <w:pStyle w:val="ConsPlusNormal0"/>
            </w:pPr>
          </w:p>
        </w:tc>
        <w:tc>
          <w:tcPr>
            <w:tcW w:w="1417" w:type="dxa"/>
            <w:vAlign w:val="center"/>
          </w:tcPr>
          <w:p w14:paraId="60865A2A" w14:textId="77777777" w:rsidR="00886369" w:rsidRDefault="00886369">
            <w:pPr>
              <w:pStyle w:val="ConsPlusNormal0"/>
            </w:pPr>
          </w:p>
        </w:tc>
        <w:tc>
          <w:tcPr>
            <w:tcW w:w="1417" w:type="dxa"/>
            <w:vAlign w:val="center"/>
          </w:tcPr>
          <w:p w14:paraId="1D3DEBB4" w14:textId="77777777" w:rsidR="00886369" w:rsidRDefault="00886369">
            <w:pPr>
              <w:pStyle w:val="ConsPlusNormal0"/>
            </w:pPr>
          </w:p>
        </w:tc>
        <w:tc>
          <w:tcPr>
            <w:tcW w:w="1361" w:type="dxa"/>
            <w:vAlign w:val="center"/>
          </w:tcPr>
          <w:p w14:paraId="6B882830" w14:textId="77777777" w:rsidR="00886369" w:rsidRDefault="00886369">
            <w:pPr>
              <w:pStyle w:val="ConsPlusNormal0"/>
            </w:pPr>
          </w:p>
        </w:tc>
      </w:tr>
      <w:tr w:rsidR="00886369" w14:paraId="4CC93F78" w14:textId="77777777">
        <w:tc>
          <w:tcPr>
            <w:tcW w:w="3118" w:type="dxa"/>
            <w:vAlign w:val="center"/>
          </w:tcPr>
          <w:p w14:paraId="39031EDA" w14:textId="77777777" w:rsidR="00886369" w:rsidRDefault="00000000">
            <w:pPr>
              <w:pStyle w:val="ConsPlusNormal0"/>
              <w:jc w:val="both"/>
            </w:pPr>
            <w:r>
              <w:t>2.1.7. проведение отдельных (лабораторных) исследований</w:t>
            </w:r>
          </w:p>
        </w:tc>
        <w:tc>
          <w:tcPr>
            <w:tcW w:w="1134" w:type="dxa"/>
            <w:vAlign w:val="center"/>
          </w:tcPr>
          <w:p w14:paraId="47C35395" w14:textId="77777777" w:rsidR="00886369" w:rsidRDefault="00000000">
            <w:pPr>
              <w:pStyle w:val="ConsPlusNormal0"/>
              <w:jc w:val="center"/>
            </w:pPr>
            <w:bookmarkStart w:id="440" w:name="P10057"/>
            <w:bookmarkEnd w:id="440"/>
            <w:r>
              <w:t>41.1.7</w:t>
            </w:r>
          </w:p>
        </w:tc>
        <w:tc>
          <w:tcPr>
            <w:tcW w:w="1814" w:type="dxa"/>
            <w:vAlign w:val="center"/>
          </w:tcPr>
          <w:p w14:paraId="2B6A526C" w14:textId="77777777" w:rsidR="00886369" w:rsidRDefault="00886369">
            <w:pPr>
              <w:pStyle w:val="ConsPlusNormal0"/>
            </w:pPr>
          </w:p>
        </w:tc>
        <w:tc>
          <w:tcPr>
            <w:tcW w:w="2041" w:type="dxa"/>
            <w:vAlign w:val="center"/>
          </w:tcPr>
          <w:p w14:paraId="28E8C42A" w14:textId="77777777" w:rsidR="00886369" w:rsidRDefault="00886369">
            <w:pPr>
              <w:pStyle w:val="ConsPlusNormal0"/>
            </w:pPr>
          </w:p>
        </w:tc>
        <w:tc>
          <w:tcPr>
            <w:tcW w:w="1984" w:type="dxa"/>
            <w:vAlign w:val="center"/>
          </w:tcPr>
          <w:p w14:paraId="04BA4B50" w14:textId="77777777" w:rsidR="00886369" w:rsidRDefault="00886369">
            <w:pPr>
              <w:pStyle w:val="ConsPlusNormal0"/>
            </w:pPr>
          </w:p>
        </w:tc>
        <w:tc>
          <w:tcPr>
            <w:tcW w:w="1474" w:type="dxa"/>
            <w:vAlign w:val="center"/>
          </w:tcPr>
          <w:p w14:paraId="79E7FD8C" w14:textId="77777777" w:rsidR="00886369" w:rsidRDefault="00886369">
            <w:pPr>
              <w:pStyle w:val="ConsPlusNormal0"/>
            </w:pPr>
          </w:p>
        </w:tc>
        <w:tc>
          <w:tcPr>
            <w:tcW w:w="1474" w:type="dxa"/>
            <w:vAlign w:val="center"/>
          </w:tcPr>
          <w:p w14:paraId="53F6DA9F" w14:textId="77777777" w:rsidR="00886369" w:rsidRDefault="00886369">
            <w:pPr>
              <w:pStyle w:val="ConsPlusNormal0"/>
            </w:pPr>
          </w:p>
        </w:tc>
        <w:tc>
          <w:tcPr>
            <w:tcW w:w="1417" w:type="dxa"/>
            <w:vAlign w:val="center"/>
          </w:tcPr>
          <w:p w14:paraId="402DDBDB" w14:textId="77777777" w:rsidR="00886369" w:rsidRDefault="00886369">
            <w:pPr>
              <w:pStyle w:val="ConsPlusNormal0"/>
            </w:pPr>
          </w:p>
        </w:tc>
        <w:tc>
          <w:tcPr>
            <w:tcW w:w="1417" w:type="dxa"/>
            <w:vAlign w:val="center"/>
          </w:tcPr>
          <w:p w14:paraId="3A582F16" w14:textId="77777777" w:rsidR="00886369" w:rsidRDefault="00886369">
            <w:pPr>
              <w:pStyle w:val="ConsPlusNormal0"/>
            </w:pPr>
          </w:p>
        </w:tc>
        <w:tc>
          <w:tcPr>
            <w:tcW w:w="1361" w:type="dxa"/>
            <w:vAlign w:val="center"/>
          </w:tcPr>
          <w:p w14:paraId="64132041" w14:textId="77777777" w:rsidR="00886369" w:rsidRDefault="00886369">
            <w:pPr>
              <w:pStyle w:val="ConsPlusNormal0"/>
            </w:pPr>
          </w:p>
        </w:tc>
      </w:tr>
      <w:tr w:rsidR="00886369" w14:paraId="6806CF62" w14:textId="77777777">
        <w:tc>
          <w:tcPr>
            <w:tcW w:w="3118" w:type="dxa"/>
            <w:vAlign w:val="center"/>
          </w:tcPr>
          <w:p w14:paraId="5F94C0F9" w14:textId="77777777" w:rsidR="00886369" w:rsidRDefault="00000000">
            <w:pPr>
              <w:pStyle w:val="ConsPlusNormal0"/>
              <w:jc w:val="both"/>
            </w:pPr>
            <w:r>
              <w:t>2.1.7.1. компьютерная томография</w:t>
            </w:r>
          </w:p>
        </w:tc>
        <w:tc>
          <w:tcPr>
            <w:tcW w:w="1134" w:type="dxa"/>
            <w:vAlign w:val="center"/>
          </w:tcPr>
          <w:p w14:paraId="68BBFD40" w14:textId="77777777" w:rsidR="00886369" w:rsidRDefault="00000000">
            <w:pPr>
              <w:pStyle w:val="ConsPlusNormal0"/>
              <w:jc w:val="center"/>
            </w:pPr>
            <w:bookmarkStart w:id="441" w:name="P10067"/>
            <w:bookmarkEnd w:id="441"/>
            <w:r>
              <w:t>41.1.7.1</w:t>
            </w:r>
          </w:p>
        </w:tc>
        <w:tc>
          <w:tcPr>
            <w:tcW w:w="1814" w:type="dxa"/>
            <w:vAlign w:val="center"/>
          </w:tcPr>
          <w:p w14:paraId="0EEF7691" w14:textId="77777777" w:rsidR="00886369" w:rsidRDefault="00000000">
            <w:pPr>
              <w:pStyle w:val="ConsPlusNormal0"/>
              <w:jc w:val="center"/>
            </w:pPr>
            <w:r>
              <w:t>исследования</w:t>
            </w:r>
          </w:p>
        </w:tc>
        <w:tc>
          <w:tcPr>
            <w:tcW w:w="2041" w:type="dxa"/>
            <w:vAlign w:val="center"/>
          </w:tcPr>
          <w:p w14:paraId="13A444E3" w14:textId="77777777" w:rsidR="00886369" w:rsidRDefault="00886369">
            <w:pPr>
              <w:pStyle w:val="ConsPlusNormal0"/>
            </w:pPr>
          </w:p>
        </w:tc>
        <w:tc>
          <w:tcPr>
            <w:tcW w:w="1984" w:type="dxa"/>
            <w:vAlign w:val="center"/>
          </w:tcPr>
          <w:p w14:paraId="1FF37263" w14:textId="77777777" w:rsidR="00886369" w:rsidRDefault="00886369">
            <w:pPr>
              <w:pStyle w:val="ConsPlusNormal0"/>
            </w:pPr>
          </w:p>
        </w:tc>
        <w:tc>
          <w:tcPr>
            <w:tcW w:w="1474" w:type="dxa"/>
            <w:vAlign w:val="center"/>
          </w:tcPr>
          <w:p w14:paraId="59780319" w14:textId="77777777" w:rsidR="00886369" w:rsidRDefault="00886369">
            <w:pPr>
              <w:pStyle w:val="ConsPlusNormal0"/>
            </w:pPr>
          </w:p>
        </w:tc>
        <w:tc>
          <w:tcPr>
            <w:tcW w:w="1474" w:type="dxa"/>
            <w:vAlign w:val="center"/>
          </w:tcPr>
          <w:p w14:paraId="6C1BCCB1" w14:textId="77777777" w:rsidR="00886369" w:rsidRDefault="00886369">
            <w:pPr>
              <w:pStyle w:val="ConsPlusNormal0"/>
            </w:pPr>
          </w:p>
        </w:tc>
        <w:tc>
          <w:tcPr>
            <w:tcW w:w="1417" w:type="dxa"/>
            <w:vAlign w:val="center"/>
          </w:tcPr>
          <w:p w14:paraId="018890C0" w14:textId="77777777" w:rsidR="00886369" w:rsidRDefault="00886369">
            <w:pPr>
              <w:pStyle w:val="ConsPlusNormal0"/>
            </w:pPr>
          </w:p>
        </w:tc>
        <w:tc>
          <w:tcPr>
            <w:tcW w:w="1417" w:type="dxa"/>
            <w:vAlign w:val="center"/>
          </w:tcPr>
          <w:p w14:paraId="6F25BF55" w14:textId="77777777" w:rsidR="00886369" w:rsidRDefault="00886369">
            <w:pPr>
              <w:pStyle w:val="ConsPlusNormal0"/>
            </w:pPr>
          </w:p>
        </w:tc>
        <w:tc>
          <w:tcPr>
            <w:tcW w:w="1361" w:type="dxa"/>
            <w:vAlign w:val="center"/>
          </w:tcPr>
          <w:p w14:paraId="162A18D1" w14:textId="77777777" w:rsidR="00886369" w:rsidRDefault="00886369">
            <w:pPr>
              <w:pStyle w:val="ConsPlusNormal0"/>
            </w:pPr>
          </w:p>
        </w:tc>
      </w:tr>
      <w:tr w:rsidR="00886369" w14:paraId="5AE4EAAA" w14:textId="77777777">
        <w:tc>
          <w:tcPr>
            <w:tcW w:w="3118" w:type="dxa"/>
            <w:vAlign w:val="center"/>
          </w:tcPr>
          <w:p w14:paraId="684ECB0D" w14:textId="77777777" w:rsidR="00886369" w:rsidRDefault="00000000">
            <w:pPr>
              <w:pStyle w:val="ConsPlusNormal0"/>
              <w:jc w:val="both"/>
            </w:pPr>
            <w:r>
              <w:t>2.1.7.2. магнитно-резонансная томография</w:t>
            </w:r>
          </w:p>
        </w:tc>
        <w:tc>
          <w:tcPr>
            <w:tcW w:w="1134" w:type="dxa"/>
            <w:vAlign w:val="center"/>
          </w:tcPr>
          <w:p w14:paraId="31D09381" w14:textId="77777777" w:rsidR="00886369" w:rsidRDefault="00000000">
            <w:pPr>
              <w:pStyle w:val="ConsPlusNormal0"/>
              <w:jc w:val="center"/>
            </w:pPr>
            <w:bookmarkStart w:id="442" w:name="P10077"/>
            <w:bookmarkEnd w:id="442"/>
            <w:r>
              <w:t>41.1.7.2</w:t>
            </w:r>
          </w:p>
        </w:tc>
        <w:tc>
          <w:tcPr>
            <w:tcW w:w="1814" w:type="dxa"/>
            <w:vAlign w:val="center"/>
          </w:tcPr>
          <w:p w14:paraId="29B79747" w14:textId="77777777" w:rsidR="00886369" w:rsidRDefault="00000000">
            <w:pPr>
              <w:pStyle w:val="ConsPlusNormal0"/>
              <w:jc w:val="center"/>
            </w:pPr>
            <w:r>
              <w:t>исследования</w:t>
            </w:r>
          </w:p>
        </w:tc>
        <w:tc>
          <w:tcPr>
            <w:tcW w:w="2041" w:type="dxa"/>
            <w:vAlign w:val="center"/>
          </w:tcPr>
          <w:p w14:paraId="0333495A" w14:textId="77777777" w:rsidR="00886369" w:rsidRDefault="00886369">
            <w:pPr>
              <w:pStyle w:val="ConsPlusNormal0"/>
            </w:pPr>
          </w:p>
        </w:tc>
        <w:tc>
          <w:tcPr>
            <w:tcW w:w="1984" w:type="dxa"/>
            <w:vAlign w:val="center"/>
          </w:tcPr>
          <w:p w14:paraId="6191AAE7" w14:textId="77777777" w:rsidR="00886369" w:rsidRDefault="00886369">
            <w:pPr>
              <w:pStyle w:val="ConsPlusNormal0"/>
            </w:pPr>
          </w:p>
        </w:tc>
        <w:tc>
          <w:tcPr>
            <w:tcW w:w="1474" w:type="dxa"/>
            <w:vAlign w:val="center"/>
          </w:tcPr>
          <w:p w14:paraId="2C565C61" w14:textId="77777777" w:rsidR="00886369" w:rsidRDefault="00886369">
            <w:pPr>
              <w:pStyle w:val="ConsPlusNormal0"/>
            </w:pPr>
          </w:p>
        </w:tc>
        <w:tc>
          <w:tcPr>
            <w:tcW w:w="1474" w:type="dxa"/>
            <w:vAlign w:val="center"/>
          </w:tcPr>
          <w:p w14:paraId="0822B468" w14:textId="77777777" w:rsidR="00886369" w:rsidRDefault="00886369">
            <w:pPr>
              <w:pStyle w:val="ConsPlusNormal0"/>
            </w:pPr>
          </w:p>
        </w:tc>
        <w:tc>
          <w:tcPr>
            <w:tcW w:w="1417" w:type="dxa"/>
            <w:vAlign w:val="center"/>
          </w:tcPr>
          <w:p w14:paraId="366FB1FA" w14:textId="77777777" w:rsidR="00886369" w:rsidRDefault="00886369">
            <w:pPr>
              <w:pStyle w:val="ConsPlusNormal0"/>
            </w:pPr>
          </w:p>
        </w:tc>
        <w:tc>
          <w:tcPr>
            <w:tcW w:w="1417" w:type="dxa"/>
            <w:vAlign w:val="center"/>
          </w:tcPr>
          <w:p w14:paraId="760BA67F" w14:textId="77777777" w:rsidR="00886369" w:rsidRDefault="00886369">
            <w:pPr>
              <w:pStyle w:val="ConsPlusNormal0"/>
            </w:pPr>
          </w:p>
        </w:tc>
        <w:tc>
          <w:tcPr>
            <w:tcW w:w="1361" w:type="dxa"/>
            <w:vAlign w:val="center"/>
          </w:tcPr>
          <w:p w14:paraId="37FF5ECF" w14:textId="77777777" w:rsidR="00886369" w:rsidRDefault="00886369">
            <w:pPr>
              <w:pStyle w:val="ConsPlusNormal0"/>
            </w:pPr>
          </w:p>
        </w:tc>
      </w:tr>
      <w:tr w:rsidR="00886369" w14:paraId="35550269" w14:textId="77777777">
        <w:tc>
          <w:tcPr>
            <w:tcW w:w="3118" w:type="dxa"/>
            <w:vAlign w:val="center"/>
          </w:tcPr>
          <w:p w14:paraId="1B0B4FD4"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1C024A37" w14:textId="77777777" w:rsidR="00886369" w:rsidRDefault="00000000">
            <w:pPr>
              <w:pStyle w:val="ConsPlusNormal0"/>
              <w:jc w:val="center"/>
            </w:pPr>
            <w:bookmarkStart w:id="443" w:name="P10087"/>
            <w:bookmarkEnd w:id="443"/>
            <w:r>
              <w:t>41.1.7.3</w:t>
            </w:r>
          </w:p>
        </w:tc>
        <w:tc>
          <w:tcPr>
            <w:tcW w:w="1814" w:type="dxa"/>
            <w:vAlign w:val="center"/>
          </w:tcPr>
          <w:p w14:paraId="1EE5DD6D" w14:textId="77777777" w:rsidR="00886369" w:rsidRDefault="00000000">
            <w:pPr>
              <w:pStyle w:val="ConsPlusNormal0"/>
              <w:jc w:val="center"/>
            </w:pPr>
            <w:r>
              <w:t>исследования</w:t>
            </w:r>
          </w:p>
        </w:tc>
        <w:tc>
          <w:tcPr>
            <w:tcW w:w="2041" w:type="dxa"/>
            <w:vAlign w:val="center"/>
          </w:tcPr>
          <w:p w14:paraId="736C4FF9" w14:textId="77777777" w:rsidR="00886369" w:rsidRDefault="00886369">
            <w:pPr>
              <w:pStyle w:val="ConsPlusNormal0"/>
            </w:pPr>
          </w:p>
        </w:tc>
        <w:tc>
          <w:tcPr>
            <w:tcW w:w="1984" w:type="dxa"/>
            <w:vAlign w:val="center"/>
          </w:tcPr>
          <w:p w14:paraId="1D44F833" w14:textId="77777777" w:rsidR="00886369" w:rsidRDefault="00886369">
            <w:pPr>
              <w:pStyle w:val="ConsPlusNormal0"/>
            </w:pPr>
          </w:p>
        </w:tc>
        <w:tc>
          <w:tcPr>
            <w:tcW w:w="1474" w:type="dxa"/>
            <w:vAlign w:val="center"/>
          </w:tcPr>
          <w:p w14:paraId="79F27000" w14:textId="77777777" w:rsidR="00886369" w:rsidRDefault="00886369">
            <w:pPr>
              <w:pStyle w:val="ConsPlusNormal0"/>
            </w:pPr>
          </w:p>
        </w:tc>
        <w:tc>
          <w:tcPr>
            <w:tcW w:w="1474" w:type="dxa"/>
            <w:vAlign w:val="center"/>
          </w:tcPr>
          <w:p w14:paraId="64BFA809" w14:textId="77777777" w:rsidR="00886369" w:rsidRDefault="00886369">
            <w:pPr>
              <w:pStyle w:val="ConsPlusNormal0"/>
            </w:pPr>
          </w:p>
        </w:tc>
        <w:tc>
          <w:tcPr>
            <w:tcW w:w="1417" w:type="dxa"/>
            <w:vAlign w:val="center"/>
          </w:tcPr>
          <w:p w14:paraId="279E3AD0" w14:textId="77777777" w:rsidR="00886369" w:rsidRDefault="00886369">
            <w:pPr>
              <w:pStyle w:val="ConsPlusNormal0"/>
            </w:pPr>
          </w:p>
        </w:tc>
        <w:tc>
          <w:tcPr>
            <w:tcW w:w="1417" w:type="dxa"/>
            <w:vAlign w:val="center"/>
          </w:tcPr>
          <w:p w14:paraId="7C42F35C" w14:textId="77777777" w:rsidR="00886369" w:rsidRDefault="00886369">
            <w:pPr>
              <w:pStyle w:val="ConsPlusNormal0"/>
            </w:pPr>
          </w:p>
        </w:tc>
        <w:tc>
          <w:tcPr>
            <w:tcW w:w="1361" w:type="dxa"/>
            <w:vAlign w:val="center"/>
          </w:tcPr>
          <w:p w14:paraId="2F7EFA4C" w14:textId="77777777" w:rsidR="00886369" w:rsidRDefault="00886369">
            <w:pPr>
              <w:pStyle w:val="ConsPlusNormal0"/>
            </w:pPr>
          </w:p>
        </w:tc>
      </w:tr>
      <w:tr w:rsidR="00886369" w14:paraId="3E930B24" w14:textId="77777777">
        <w:tc>
          <w:tcPr>
            <w:tcW w:w="3118" w:type="dxa"/>
            <w:vAlign w:val="center"/>
          </w:tcPr>
          <w:p w14:paraId="194A56F4" w14:textId="77777777" w:rsidR="00886369" w:rsidRDefault="00000000">
            <w:pPr>
              <w:pStyle w:val="ConsPlusNormal0"/>
              <w:jc w:val="both"/>
            </w:pPr>
            <w:r>
              <w:t>2.1.7.4. эндоскопическое диагностическое исследование</w:t>
            </w:r>
          </w:p>
        </w:tc>
        <w:tc>
          <w:tcPr>
            <w:tcW w:w="1134" w:type="dxa"/>
            <w:vAlign w:val="center"/>
          </w:tcPr>
          <w:p w14:paraId="53F69C31" w14:textId="77777777" w:rsidR="00886369" w:rsidRDefault="00000000">
            <w:pPr>
              <w:pStyle w:val="ConsPlusNormal0"/>
              <w:jc w:val="center"/>
            </w:pPr>
            <w:bookmarkStart w:id="444" w:name="P10097"/>
            <w:bookmarkEnd w:id="444"/>
            <w:r>
              <w:t>41.1.7.4</w:t>
            </w:r>
          </w:p>
        </w:tc>
        <w:tc>
          <w:tcPr>
            <w:tcW w:w="1814" w:type="dxa"/>
            <w:vAlign w:val="center"/>
          </w:tcPr>
          <w:p w14:paraId="36D2DD91" w14:textId="77777777" w:rsidR="00886369" w:rsidRDefault="00000000">
            <w:pPr>
              <w:pStyle w:val="ConsPlusNormal0"/>
              <w:jc w:val="center"/>
            </w:pPr>
            <w:r>
              <w:t>исследования</w:t>
            </w:r>
          </w:p>
        </w:tc>
        <w:tc>
          <w:tcPr>
            <w:tcW w:w="2041" w:type="dxa"/>
            <w:vAlign w:val="center"/>
          </w:tcPr>
          <w:p w14:paraId="528ACE61" w14:textId="77777777" w:rsidR="00886369" w:rsidRDefault="00886369">
            <w:pPr>
              <w:pStyle w:val="ConsPlusNormal0"/>
            </w:pPr>
          </w:p>
        </w:tc>
        <w:tc>
          <w:tcPr>
            <w:tcW w:w="1984" w:type="dxa"/>
            <w:vAlign w:val="center"/>
          </w:tcPr>
          <w:p w14:paraId="321C3CC0" w14:textId="77777777" w:rsidR="00886369" w:rsidRDefault="00886369">
            <w:pPr>
              <w:pStyle w:val="ConsPlusNormal0"/>
            </w:pPr>
          </w:p>
        </w:tc>
        <w:tc>
          <w:tcPr>
            <w:tcW w:w="1474" w:type="dxa"/>
            <w:vAlign w:val="center"/>
          </w:tcPr>
          <w:p w14:paraId="00535F9B" w14:textId="77777777" w:rsidR="00886369" w:rsidRDefault="00886369">
            <w:pPr>
              <w:pStyle w:val="ConsPlusNormal0"/>
            </w:pPr>
          </w:p>
        </w:tc>
        <w:tc>
          <w:tcPr>
            <w:tcW w:w="1474" w:type="dxa"/>
            <w:vAlign w:val="center"/>
          </w:tcPr>
          <w:p w14:paraId="19876639" w14:textId="77777777" w:rsidR="00886369" w:rsidRDefault="00886369">
            <w:pPr>
              <w:pStyle w:val="ConsPlusNormal0"/>
            </w:pPr>
          </w:p>
        </w:tc>
        <w:tc>
          <w:tcPr>
            <w:tcW w:w="1417" w:type="dxa"/>
            <w:vAlign w:val="center"/>
          </w:tcPr>
          <w:p w14:paraId="7A6952ED" w14:textId="77777777" w:rsidR="00886369" w:rsidRDefault="00886369">
            <w:pPr>
              <w:pStyle w:val="ConsPlusNormal0"/>
            </w:pPr>
          </w:p>
        </w:tc>
        <w:tc>
          <w:tcPr>
            <w:tcW w:w="1417" w:type="dxa"/>
            <w:vAlign w:val="center"/>
          </w:tcPr>
          <w:p w14:paraId="359F3B7A" w14:textId="77777777" w:rsidR="00886369" w:rsidRDefault="00886369">
            <w:pPr>
              <w:pStyle w:val="ConsPlusNormal0"/>
            </w:pPr>
          </w:p>
        </w:tc>
        <w:tc>
          <w:tcPr>
            <w:tcW w:w="1361" w:type="dxa"/>
            <w:vAlign w:val="center"/>
          </w:tcPr>
          <w:p w14:paraId="38B97A3B" w14:textId="77777777" w:rsidR="00886369" w:rsidRDefault="00886369">
            <w:pPr>
              <w:pStyle w:val="ConsPlusNormal0"/>
            </w:pPr>
          </w:p>
        </w:tc>
      </w:tr>
      <w:tr w:rsidR="00886369" w14:paraId="6F221B2B" w14:textId="77777777">
        <w:tc>
          <w:tcPr>
            <w:tcW w:w="3118" w:type="dxa"/>
            <w:vAlign w:val="center"/>
          </w:tcPr>
          <w:p w14:paraId="2A1F3886"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0AC83B5C" w14:textId="77777777" w:rsidR="00886369" w:rsidRDefault="00000000">
            <w:pPr>
              <w:pStyle w:val="ConsPlusNormal0"/>
              <w:jc w:val="center"/>
            </w:pPr>
            <w:bookmarkStart w:id="445" w:name="P10107"/>
            <w:bookmarkEnd w:id="445"/>
            <w:r>
              <w:t>41.1.7.5</w:t>
            </w:r>
          </w:p>
        </w:tc>
        <w:tc>
          <w:tcPr>
            <w:tcW w:w="1814" w:type="dxa"/>
            <w:vAlign w:val="center"/>
          </w:tcPr>
          <w:p w14:paraId="3E99E142" w14:textId="77777777" w:rsidR="00886369" w:rsidRDefault="00000000">
            <w:pPr>
              <w:pStyle w:val="ConsPlusNormal0"/>
              <w:jc w:val="center"/>
            </w:pPr>
            <w:r>
              <w:t>исследования</w:t>
            </w:r>
          </w:p>
        </w:tc>
        <w:tc>
          <w:tcPr>
            <w:tcW w:w="2041" w:type="dxa"/>
            <w:vAlign w:val="center"/>
          </w:tcPr>
          <w:p w14:paraId="30637A98" w14:textId="77777777" w:rsidR="00886369" w:rsidRDefault="00886369">
            <w:pPr>
              <w:pStyle w:val="ConsPlusNormal0"/>
            </w:pPr>
          </w:p>
        </w:tc>
        <w:tc>
          <w:tcPr>
            <w:tcW w:w="1984" w:type="dxa"/>
            <w:vAlign w:val="center"/>
          </w:tcPr>
          <w:p w14:paraId="7362D5FC" w14:textId="77777777" w:rsidR="00886369" w:rsidRDefault="00886369">
            <w:pPr>
              <w:pStyle w:val="ConsPlusNormal0"/>
            </w:pPr>
          </w:p>
        </w:tc>
        <w:tc>
          <w:tcPr>
            <w:tcW w:w="1474" w:type="dxa"/>
            <w:vAlign w:val="center"/>
          </w:tcPr>
          <w:p w14:paraId="31B80A4D" w14:textId="77777777" w:rsidR="00886369" w:rsidRDefault="00886369">
            <w:pPr>
              <w:pStyle w:val="ConsPlusNormal0"/>
            </w:pPr>
          </w:p>
        </w:tc>
        <w:tc>
          <w:tcPr>
            <w:tcW w:w="1474" w:type="dxa"/>
            <w:vAlign w:val="center"/>
          </w:tcPr>
          <w:p w14:paraId="7C6FF938" w14:textId="77777777" w:rsidR="00886369" w:rsidRDefault="00886369">
            <w:pPr>
              <w:pStyle w:val="ConsPlusNormal0"/>
            </w:pPr>
          </w:p>
        </w:tc>
        <w:tc>
          <w:tcPr>
            <w:tcW w:w="1417" w:type="dxa"/>
            <w:vAlign w:val="center"/>
          </w:tcPr>
          <w:p w14:paraId="6EB8E3F5" w14:textId="77777777" w:rsidR="00886369" w:rsidRDefault="00886369">
            <w:pPr>
              <w:pStyle w:val="ConsPlusNormal0"/>
            </w:pPr>
          </w:p>
        </w:tc>
        <w:tc>
          <w:tcPr>
            <w:tcW w:w="1417" w:type="dxa"/>
            <w:vAlign w:val="center"/>
          </w:tcPr>
          <w:p w14:paraId="460E2FB4" w14:textId="77777777" w:rsidR="00886369" w:rsidRDefault="00886369">
            <w:pPr>
              <w:pStyle w:val="ConsPlusNormal0"/>
            </w:pPr>
          </w:p>
        </w:tc>
        <w:tc>
          <w:tcPr>
            <w:tcW w:w="1361" w:type="dxa"/>
            <w:vAlign w:val="center"/>
          </w:tcPr>
          <w:p w14:paraId="2948F66A" w14:textId="77777777" w:rsidR="00886369" w:rsidRDefault="00886369">
            <w:pPr>
              <w:pStyle w:val="ConsPlusNormal0"/>
            </w:pPr>
          </w:p>
        </w:tc>
      </w:tr>
      <w:tr w:rsidR="00886369" w14:paraId="659B8F8C" w14:textId="77777777">
        <w:tc>
          <w:tcPr>
            <w:tcW w:w="3118" w:type="dxa"/>
            <w:vAlign w:val="center"/>
          </w:tcPr>
          <w:p w14:paraId="0A793896"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677C7E9F" w14:textId="77777777" w:rsidR="00886369" w:rsidRDefault="00000000">
            <w:pPr>
              <w:pStyle w:val="ConsPlusNormal0"/>
              <w:jc w:val="center"/>
            </w:pPr>
            <w:bookmarkStart w:id="446" w:name="P10117"/>
            <w:bookmarkEnd w:id="446"/>
            <w:r>
              <w:t>41.1.7.6</w:t>
            </w:r>
          </w:p>
        </w:tc>
        <w:tc>
          <w:tcPr>
            <w:tcW w:w="1814" w:type="dxa"/>
            <w:vAlign w:val="center"/>
          </w:tcPr>
          <w:p w14:paraId="2E129971" w14:textId="77777777" w:rsidR="00886369" w:rsidRDefault="00000000">
            <w:pPr>
              <w:pStyle w:val="ConsPlusNormal0"/>
              <w:jc w:val="center"/>
            </w:pPr>
            <w:r>
              <w:t>исследования</w:t>
            </w:r>
          </w:p>
        </w:tc>
        <w:tc>
          <w:tcPr>
            <w:tcW w:w="2041" w:type="dxa"/>
            <w:vAlign w:val="center"/>
          </w:tcPr>
          <w:p w14:paraId="1A954B4F" w14:textId="77777777" w:rsidR="00886369" w:rsidRDefault="00886369">
            <w:pPr>
              <w:pStyle w:val="ConsPlusNormal0"/>
            </w:pPr>
          </w:p>
        </w:tc>
        <w:tc>
          <w:tcPr>
            <w:tcW w:w="1984" w:type="dxa"/>
            <w:vAlign w:val="center"/>
          </w:tcPr>
          <w:p w14:paraId="6C76E592" w14:textId="77777777" w:rsidR="00886369" w:rsidRDefault="00886369">
            <w:pPr>
              <w:pStyle w:val="ConsPlusNormal0"/>
            </w:pPr>
          </w:p>
        </w:tc>
        <w:tc>
          <w:tcPr>
            <w:tcW w:w="1474" w:type="dxa"/>
            <w:vAlign w:val="center"/>
          </w:tcPr>
          <w:p w14:paraId="28520402" w14:textId="77777777" w:rsidR="00886369" w:rsidRDefault="00886369">
            <w:pPr>
              <w:pStyle w:val="ConsPlusNormal0"/>
            </w:pPr>
          </w:p>
        </w:tc>
        <w:tc>
          <w:tcPr>
            <w:tcW w:w="1474" w:type="dxa"/>
            <w:vAlign w:val="center"/>
          </w:tcPr>
          <w:p w14:paraId="6D707ED7" w14:textId="77777777" w:rsidR="00886369" w:rsidRDefault="00886369">
            <w:pPr>
              <w:pStyle w:val="ConsPlusNormal0"/>
            </w:pPr>
          </w:p>
        </w:tc>
        <w:tc>
          <w:tcPr>
            <w:tcW w:w="1417" w:type="dxa"/>
            <w:vAlign w:val="center"/>
          </w:tcPr>
          <w:p w14:paraId="0FBEEE34" w14:textId="77777777" w:rsidR="00886369" w:rsidRDefault="00886369">
            <w:pPr>
              <w:pStyle w:val="ConsPlusNormal0"/>
            </w:pPr>
          </w:p>
        </w:tc>
        <w:tc>
          <w:tcPr>
            <w:tcW w:w="1417" w:type="dxa"/>
            <w:vAlign w:val="center"/>
          </w:tcPr>
          <w:p w14:paraId="2AC4EA2E" w14:textId="77777777" w:rsidR="00886369" w:rsidRDefault="00886369">
            <w:pPr>
              <w:pStyle w:val="ConsPlusNormal0"/>
            </w:pPr>
          </w:p>
        </w:tc>
        <w:tc>
          <w:tcPr>
            <w:tcW w:w="1361" w:type="dxa"/>
            <w:vAlign w:val="center"/>
          </w:tcPr>
          <w:p w14:paraId="5F589D68" w14:textId="77777777" w:rsidR="00886369" w:rsidRDefault="00886369">
            <w:pPr>
              <w:pStyle w:val="ConsPlusNormal0"/>
            </w:pPr>
          </w:p>
        </w:tc>
      </w:tr>
      <w:tr w:rsidR="00886369" w14:paraId="33FEF959" w14:textId="77777777">
        <w:tc>
          <w:tcPr>
            <w:tcW w:w="3118" w:type="dxa"/>
            <w:vAlign w:val="center"/>
          </w:tcPr>
          <w:p w14:paraId="1BDED5DD" w14:textId="77777777" w:rsidR="00886369" w:rsidRDefault="00000000">
            <w:pPr>
              <w:pStyle w:val="ConsPlusNormal0"/>
              <w:jc w:val="both"/>
            </w:pPr>
            <w:r>
              <w:t>2.1.7.7. ПЭТ-КТ</w:t>
            </w:r>
          </w:p>
        </w:tc>
        <w:tc>
          <w:tcPr>
            <w:tcW w:w="1134" w:type="dxa"/>
            <w:vAlign w:val="center"/>
          </w:tcPr>
          <w:p w14:paraId="4EBF3742" w14:textId="77777777" w:rsidR="00886369" w:rsidRDefault="00000000">
            <w:pPr>
              <w:pStyle w:val="ConsPlusNormal0"/>
              <w:jc w:val="center"/>
            </w:pPr>
            <w:bookmarkStart w:id="447" w:name="P10127"/>
            <w:bookmarkEnd w:id="447"/>
            <w:r>
              <w:t>41.1.7.7</w:t>
            </w:r>
          </w:p>
        </w:tc>
        <w:tc>
          <w:tcPr>
            <w:tcW w:w="1814" w:type="dxa"/>
            <w:vAlign w:val="center"/>
          </w:tcPr>
          <w:p w14:paraId="18B7ACC1" w14:textId="77777777" w:rsidR="00886369" w:rsidRDefault="00000000">
            <w:pPr>
              <w:pStyle w:val="ConsPlusNormal0"/>
              <w:jc w:val="center"/>
            </w:pPr>
            <w:r>
              <w:t>исследования</w:t>
            </w:r>
          </w:p>
        </w:tc>
        <w:tc>
          <w:tcPr>
            <w:tcW w:w="2041" w:type="dxa"/>
            <w:vAlign w:val="center"/>
          </w:tcPr>
          <w:p w14:paraId="596B306B" w14:textId="77777777" w:rsidR="00886369" w:rsidRDefault="00886369">
            <w:pPr>
              <w:pStyle w:val="ConsPlusNormal0"/>
            </w:pPr>
          </w:p>
        </w:tc>
        <w:tc>
          <w:tcPr>
            <w:tcW w:w="1984" w:type="dxa"/>
            <w:vAlign w:val="center"/>
          </w:tcPr>
          <w:p w14:paraId="002D5D94" w14:textId="77777777" w:rsidR="00886369" w:rsidRDefault="00886369">
            <w:pPr>
              <w:pStyle w:val="ConsPlusNormal0"/>
            </w:pPr>
          </w:p>
        </w:tc>
        <w:tc>
          <w:tcPr>
            <w:tcW w:w="1474" w:type="dxa"/>
            <w:vAlign w:val="center"/>
          </w:tcPr>
          <w:p w14:paraId="676BAF09" w14:textId="77777777" w:rsidR="00886369" w:rsidRDefault="00886369">
            <w:pPr>
              <w:pStyle w:val="ConsPlusNormal0"/>
            </w:pPr>
          </w:p>
        </w:tc>
        <w:tc>
          <w:tcPr>
            <w:tcW w:w="1474" w:type="dxa"/>
            <w:vAlign w:val="center"/>
          </w:tcPr>
          <w:p w14:paraId="2926D5EC" w14:textId="77777777" w:rsidR="00886369" w:rsidRDefault="00886369">
            <w:pPr>
              <w:pStyle w:val="ConsPlusNormal0"/>
            </w:pPr>
          </w:p>
        </w:tc>
        <w:tc>
          <w:tcPr>
            <w:tcW w:w="1417" w:type="dxa"/>
            <w:vAlign w:val="center"/>
          </w:tcPr>
          <w:p w14:paraId="51E984F1" w14:textId="77777777" w:rsidR="00886369" w:rsidRDefault="00886369">
            <w:pPr>
              <w:pStyle w:val="ConsPlusNormal0"/>
            </w:pPr>
          </w:p>
        </w:tc>
        <w:tc>
          <w:tcPr>
            <w:tcW w:w="1417" w:type="dxa"/>
            <w:vAlign w:val="center"/>
          </w:tcPr>
          <w:p w14:paraId="069DF2F6" w14:textId="77777777" w:rsidR="00886369" w:rsidRDefault="00886369">
            <w:pPr>
              <w:pStyle w:val="ConsPlusNormal0"/>
            </w:pPr>
          </w:p>
        </w:tc>
        <w:tc>
          <w:tcPr>
            <w:tcW w:w="1361" w:type="dxa"/>
            <w:vAlign w:val="center"/>
          </w:tcPr>
          <w:p w14:paraId="747E7FEF" w14:textId="77777777" w:rsidR="00886369" w:rsidRDefault="00886369">
            <w:pPr>
              <w:pStyle w:val="ConsPlusNormal0"/>
            </w:pPr>
          </w:p>
        </w:tc>
      </w:tr>
      <w:tr w:rsidR="00886369" w14:paraId="061CBC55" w14:textId="77777777">
        <w:tc>
          <w:tcPr>
            <w:tcW w:w="3118" w:type="dxa"/>
            <w:vAlign w:val="center"/>
          </w:tcPr>
          <w:p w14:paraId="57B0992E" w14:textId="77777777" w:rsidR="00886369" w:rsidRDefault="00000000">
            <w:pPr>
              <w:pStyle w:val="ConsPlusNormal0"/>
              <w:jc w:val="both"/>
            </w:pPr>
            <w:r>
              <w:t>2.1.7.8. ОФЭКТ/КТ/сцинтиграфия</w:t>
            </w:r>
          </w:p>
        </w:tc>
        <w:tc>
          <w:tcPr>
            <w:tcW w:w="1134" w:type="dxa"/>
            <w:vAlign w:val="center"/>
          </w:tcPr>
          <w:p w14:paraId="2CF16F5A" w14:textId="77777777" w:rsidR="00886369" w:rsidRDefault="00000000">
            <w:pPr>
              <w:pStyle w:val="ConsPlusNormal0"/>
              <w:jc w:val="center"/>
            </w:pPr>
            <w:bookmarkStart w:id="448" w:name="P10137"/>
            <w:bookmarkEnd w:id="448"/>
            <w:r>
              <w:t>41.1.7.8</w:t>
            </w:r>
          </w:p>
        </w:tc>
        <w:tc>
          <w:tcPr>
            <w:tcW w:w="1814" w:type="dxa"/>
            <w:vAlign w:val="center"/>
          </w:tcPr>
          <w:p w14:paraId="454989EA" w14:textId="77777777" w:rsidR="00886369" w:rsidRDefault="00000000">
            <w:pPr>
              <w:pStyle w:val="ConsPlusNormal0"/>
              <w:jc w:val="center"/>
            </w:pPr>
            <w:r>
              <w:t>исследования</w:t>
            </w:r>
          </w:p>
        </w:tc>
        <w:tc>
          <w:tcPr>
            <w:tcW w:w="2041" w:type="dxa"/>
            <w:vAlign w:val="center"/>
          </w:tcPr>
          <w:p w14:paraId="313CB505" w14:textId="77777777" w:rsidR="00886369" w:rsidRDefault="00886369">
            <w:pPr>
              <w:pStyle w:val="ConsPlusNormal0"/>
            </w:pPr>
          </w:p>
        </w:tc>
        <w:tc>
          <w:tcPr>
            <w:tcW w:w="1984" w:type="dxa"/>
            <w:vAlign w:val="center"/>
          </w:tcPr>
          <w:p w14:paraId="00F94096" w14:textId="77777777" w:rsidR="00886369" w:rsidRDefault="00886369">
            <w:pPr>
              <w:pStyle w:val="ConsPlusNormal0"/>
            </w:pPr>
          </w:p>
        </w:tc>
        <w:tc>
          <w:tcPr>
            <w:tcW w:w="1474" w:type="dxa"/>
            <w:vAlign w:val="center"/>
          </w:tcPr>
          <w:p w14:paraId="752F5DB5" w14:textId="77777777" w:rsidR="00886369" w:rsidRDefault="00886369">
            <w:pPr>
              <w:pStyle w:val="ConsPlusNormal0"/>
            </w:pPr>
          </w:p>
        </w:tc>
        <w:tc>
          <w:tcPr>
            <w:tcW w:w="1474" w:type="dxa"/>
            <w:vAlign w:val="center"/>
          </w:tcPr>
          <w:p w14:paraId="352AD0D5" w14:textId="77777777" w:rsidR="00886369" w:rsidRDefault="00886369">
            <w:pPr>
              <w:pStyle w:val="ConsPlusNormal0"/>
            </w:pPr>
          </w:p>
        </w:tc>
        <w:tc>
          <w:tcPr>
            <w:tcW w:w="1417" w:type="dxa"/>
            <w:vAlign w:val="center"/>
          </w:tcPr>
          <w:p w14:paraId="469A45EF" w14:textId="77777777" w:rsidR="00886369" w:rsidRDefault="00886369">
            <w:pPr>
              <w:pStyle w:val="ConsPlusNormal0"/>
            </w:pPr>
          </w:p>
        </w:tc>
        <w:tc>
          <w:tcPr>
            <w:tcW w:w="1417" w:type="dxa"/>
            <w:vAlign w:val="center"/>
          </w:tcPr>
          <w:p w14:paraId="2779B166" w14:textId="77777777" w:rsidR="00886369" w:rsidRDefault="00886369">
            <w:pPr>
              <w:pStyle w:val="ConsPlusNormal0"/>
            </w:pPr>
          </w:p>
        </w:tc>
        <w:tc>
          <w:tcPr>
            <w:tcW w:w="1361" w:type="dxa"/>
            <w:vAlign w:val="center"/>
          </w:tcPr>
          <w:p w14:paraId="02976C27" w14:textId="77777777" w:rsidR="00886369" w:rsidRDefault="00886369">
            <w:pPr>
              <w:pStyle w:val="ConsPlusNormal0"/>
            </w:pPr>
          </w:p>
        </w:tc>
      </w:tr>
      <w:tr w:rsidR="00886369" w14:paraId="719FDF67" w14:textId="77777777">
        <w:tc>
          <w:tcPr>
            <w:tcW w:w="3118" w:type="dxa"/>
            <w:vAlign w:val="center"/>
          </w:tcPr>
          <w:p w14:paraId="1771CA26"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0364BFEF" w14:textId="77777777" w:rsidR="00886369" w:rsidRDefault="00000000">
            <w:pPr>
              <w:pStyle w:val="ConsPlusNormal0"/>
              <w:jc w:val="center"/>
            </w:pPr>
            <w:bookmarkStart w:id="449" w:name="P10147"/>
            <w:bookmarkEnd w:id="449"/>
            <w:r>
              <w:t>41.1.7.9</w:t>
            </w:r>
          </w:p>
        </w:tc>
        <w:tc>
          <w:tcPr>
            <w:tcW w:w="1814" w:type="dxa"/>
            <w:vAlign w:val="center"/>
          </w:tcPr>
          <w:p w14:paraId="4B23D787" w14:textId="77777777" w:rsidR="00886369" w:rsidRDefault="00000000">
            <w:pPr>
              <w:pStyle w:val="ConsPlusNormal0"/>
              <w:jc w:val="center"/>
            </w:pPr>
            <w:r>
              <w:t>исследований</w:t>
            </w:r>
          </w:p>
        </w:tc>
        <w:tc>
          <w:tcPr>
            <w:tcW w:w="2041" w:type="dxa"/>
            <w:vAlign w:val="center"/>
          </w:tcPr>
          <w:p w14:paraId="391031DE" w14:textId="77777777" w:rsidR="00886369" w:rsidRDefault="00886369">
            <w:pPr>
              <w:pStyle w:val="ConsPlusNormal0"/>
            </w:pPr>
          </w:p>
        </w:tc>
        <w:tc>
          <w:tcPr>
            <w:tcW w:w="1984" w:type="dxa"/>
            <w:vAlign w:val="center"/>
          </w:tcPr>
          <w:p w14:paraId="3D55EF4F" w14:textId="77777777" w:rsidR="00886369" w:rsidRDefault="00886369">
            <w:pPr>
              <w:pStyle w:val="ConsPlusNormal0"/>
            </w:pPr>
          </w:p>
        </w:tc>
        <w:tc>
          <w:tcPr>
            <w:tcW w:w="1474" w:type="dxa"/>
            <w:vAlign w:val="center"/>
          </w:tcPr>
          <w:p w14:paraId="24CA857D" w14:textId="77777777" w:rsidR="00886369" w:rsidRDefault="00886369">
            <w:pPr>
              <w:pStyle w:val="ConsPlusNormal0"/>
            </w:pPr>
          </w:p>
        </w:tc>
        <w:tc>
          <w:tcPr>
            <w:tcW w:w="1474" w:type="dxa"/>
            <w:vAlign w:val="center"/>
          </w:tcPr>
          <w:p w14:paraId="086FD372" w14:textId="77777777" w:rsidR="00886369" w:rsidRDefault="00886369">
            <w:pPr>
              <w:pStyle w:val="ConsPlusNormal0"/>
            </w:pPr>
          </w:p>
        </w:tc>
        <w:tc>
          <w:tcPr>
            <w:tcW w:w="1417" w:type="dxa"/>
            <w:vAlign w:val="center"/>
          </w:tcPr>
          <w:p w14:paraId="450F7762" w14:textId="77777777" w:rsidR="00886369" w:rsidRDefault="00886369">
            <w:pPr>
              <w:pStyle w:val="ConsPlusNormal0"/>
            </w:pPr>
          </w:p>
        </w:tc>
        <w:tc>
          <w:tcPr>
            <w:tcW w:w="1417" w:type="dxa"/>
            <w:vAlign w:val="center"/>
          </w:tcPr>
          <w:p w14:paraId="7D63C290" w14:textId="77777777" w:rsidR="00886369" w:rsidRDefault="00886369">
            <w:pPr>
              <w:pStyle w:val="ConsPlusNormal0"/>
            </w:pPr>
          </w:p>
        </w:tc>
        <w:tc>
          <w:tcPr>
            <w:tcW w:w="1361" w:type="dxa"/>
            <w:vAlign w:val="center"/>
          </w:tcPr>
          <w:p w14:paraId="772C17F4" w14:textId="77777777" w:rsidR="00886369" w:rsidRDefault="00886369">
            <w:pPr>
              <w:pStyle w:val="ConsPlusNormal0"/>
            </w:pPr>
          </w:p>
        </w:tc>
      </w:tr>
      <w:tr w:rsidR="00886369" w14:paraId="6AF41C20" w14:textId="77777777">
        <w:tc>
          <w:tcPr>
            <w:tcW w:w="3118" w:type="dxa"/>
            <w:vAlign w:val="center"/>
          </w:tcPr>
          <w:p w14:paraId="1D4A64B0"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4A056790" w14:textId="77777777" w:rsidR="00886369" w:rsidRDefault="00000000">
            <w:pPr>
              <w:pStyle w:val="ConsPlusNormal0"/>
              <w:jc w:val="center"/>
            </w:pPr>
            <w:bookmarkStart w:id="450" w:name="P10157"/>
            <w:bookmarkEnd w:id="450"/>
            <w:r>
              <w:t>41.1.7.10</w:t>
            </w:r>
          </w:p>
        </w:tc>
        <w:tc>
          <w:tcPr>
            <w:tcW w:w="1814" w:type="dxa"/>
            <w:vAlign w:val="center"/>
          </w:tcPr>
          <w:p w14:paraId="4C62DEEC" w14:textId="77777777" w:rsidR="00886369" w:rsidRDefault="00000000">
            <w:pPr>
              <w:pStyle w:val="ConsPlusNormal0"/>
              <w:jc w:val="center"/>
            </w:pPr>
            <w:r>
              <w:t>исследований</w:t>
            </w:r>
          </w:p>
        </w:tc>
        <w:tc>
          <w:tcPr>
            <w:tcW w:w="2041" w:type="dxa"/>
            <w:vAlign w:val="center"/>
          </w:tcPr>
          <w:p w14:paraId="080ED4E3" w14:textId="77777777" w:rsidR="00886369" w:rsidRDefault="00886369">
            <w:pPr>
              <w:pStyle w:val="ConsPlusNormal0"/>
            </w:pPr>
          </w:p>
        </w:tc>
        <w:tc>
          <w:tcPr>
            <w:tcW w:w="1984" w:type="dxa"/>
            <w:vAlign w:val="center"/>
          </w:tcPr>
          <w:p w14:paraId="3C09B114" w14:textId="77777777" w:rsidR="00886369" w:rsidRDefault="00886369">
            <w:pPr>
              <w:pStyle w:val="ConsPlusNormal0"/>
            </w:pPr>
          </w:p>
        </w:tc>
        <w:tc>
          <w:tcPr>
            <w:tcW w:w="1474" w:type="dxa"/>
            <w:vAlign w:val="center"/>
          </w:tcPr>
          <w:p w14:paraId="5ADB10F9" w14:textId="77777777" w:rsidR="00886369" w:rsidRDefault="00886369">
            <w:pPr>
              <w:pStyle w:val="ConsPlusNormal0"/>
            </w:pPr>
          </w:p>
        </w:tc>
        <w:tc>
          <w:tcPr>
            <w:tcW w:w="1474" w:type="dxa"/>
            <w:vAlign w:val="center"/>
          </w:tcPr>
          <w:p w14:paraId="21270FF4" w14:textId="77777777" w:rsidR="00886369" w:rsidRDefault="00886369">
            <w:pPr>
              <w:pStyle w:val="ConsPlusNormal0"/>
            </w:pPr>
          </w:p>
        </w:tc>
        <w:tc>
          <w:tcPr>
            <w:tcW w:w="1417" w:type="dxa"/>
            <w:vAlign w:val="center"/>
          </w:tcPr>
          <w:p w14:paraId="729BC1E7" w14:textId="77777777" w:rsidR="00886369" w:rsidRDefault="00886369">
            <w:pPr>
              <w:pStyle w:val="ConsPlusNormal0"/>
            </w:pPr>
          </w:p>
        </w:tc>
        <w:tc>
          <w:tcPr>
            <w:tcW w:w="1417" w:type="dxa"/>
            <w:vAlign w:val="center"/>
          </w:tcPr>
          <w:p w14:paraId="5C6AB8F2" w14:textId="77777777" w:rsidR="00886369" w:rsidRDefault="00886369">
            <w:pPr>
              <w:pStyle w:val="ConsPlusNormal0"/>
            </w:pPr>
          </w:p>
        </w:tc>
        <w:tc>
          <w:tcPr>
            <w:tcW w:w="1361" w:type="dxa"/>
            <w:vAlign w:val="center"/>
          </w:tcPr>
          <w:p w14:paraId="054609D6" w14:textId="77777777" w:rsidR="00886369" w:rsidRDefault="00886369">
            <w:pPr>
              <w:pStyle w:val="ConsPlusNormal0"/>
            </w:pPr>
          </w:p>
        </w:tc>
      </w:tr>
      <w:tr w:rsidR="00886369" w14:paraId="12856CC0" w14:textId="77777777">
        <w:tc>
          <w:tcPr>
            <w:tcW w:w="3118" w:type="dxa"/>
            <w:vAlign w:val="center"/>
          </w:tcPr>
          <w:p w14:paraId="31E7D91C"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2680C6CA" w14:textId="77777777" w:rsidR="00886369" w:rsidRDefault="00000000">
            <w:pPr>
              <w:pStyle w:val="ConsPlusNormal0"/>
              <w:jc w:val="center"/>
            </w:pPr>
            <w:bookmarkStart w:id="451" w:name="P10167"/>
            <w:bookmarkEnd w:id="451"/>
            <w:r>
              <w:t>41.1.7.11</w:t>
            </w:r>
          </w:p>
        </w:tc>
        <w:tc>
          <w:tcPr>
            <w:tcW w:w="1814" w:type="dxa"/>
            <w:vAlign w:val="center"/>
          </w:tcPr>
          <w:p w14:paraId="3556EF07" w14:textId="77777777" w:rsidR="00886369" w:rsidRDefault="00000000">
            <w:pPr>
              <w:pStyle w:val="ConsPlusNormal0"/>
              <w:jc w:val="center"/>
            </w:pPr>
            <w:r>
              <w:t>исследований</w:t>
            </w:r>
          </w:p>
        </w:tc>
        <w:tc>
          <w:tcPr>
            <w:tcW w:w="2041" w:type="dxa"/>
            <w:vAlign w:val="center"/>
          </w:tcPr>
          <w:p w14:paraId="631CA97F" w14:textId="77777777" w:rsidR="00886369" w:rsidRDefault="00886369">
            <w:pPr>
              <w:pStyle w:val="ConsPlusNormal0"/>
            </w:pPr>
          </w:p>
        </w:tc>
        <w:tc>
          <w:tcPr>
            <w:tcW w:w="1984" w:type="dxa"/>
            <w:vAlign w:val="center"/>
          </w:tcPr>
          <w:p w14:paraId="5D9F51B0" w14:textId="77777777" w:rsidR="00886369" w:rsidRDefault="00886369">
            <w:pPr>
              <w:pStyle w:val="ConsPlusNormal0"/>
            </w:pPr>
          </w:p>
        </w:tc>
        <w:tc>
          <w:tcPr>
            <w:tcW w:w="1474" w:type="dxa"/>
            <w:vAlign w:val="center"/>
          </w:tcPr>
          <w:p w14:paraId="440DC400" w14:textId="77777777" w:rsidR="00886369" w:rsidRDefault="00886369">
            <w:pPr>
              <w:pStyle w:val="ConsPlusNormal0"/>
            </w:pPr>
          </w:p>
        </w:tc>
        <w:tc>
          <w:tcPr>
            <w:tcW w:w="1474" w:type="dxa"/>
            <w:vAlign w:val="center"/>
          </w:tcPr>
          <w:p w14:paraId="5F24FF87" w14:textId="77777777" w:rsidR="00886369" w:rsidRDefault="00886369">
            <w:pPr>
              <w:pStyle w:val="ConsPlusNormal0"/>
            </w:pPr>
          </w:p>
        </w:tc>
        <w:tc>
          <w:tcPr>
            <w:tcW w:w="1417" w:type="dxa"/>
            <w:vAlign w:val="center"/>
          </w:tcPr>
          <w:p w14:paraId="296BBB7B" w14:textId="77777777" w:rsidR="00886369" w:rsidRDefault="00886369">
            <w:pPr>
              <w:pStyle w:val="ConsPlusNormal0"/>
            </w:pPr>
          </w:p>
        </w:tc>
        <w:tc>
          <w:tcPr>
            <w:tcW w:w="1417" w:type="dxa"/>
            <w:vAlign w:val="center"/>
          </w:tcPr>
          <w:p w14:paraId="25042491" w14:textId="77777777" w:rsidR="00886369" w:rsidRDefault="00886369">
            <w:pPr>
              <w:pStyle w:val="ConsPlusNormal0"/>
            </w:pPr>
          </w:p>
        </w:tc>
        <w:tc>
          <w:tcPr>
            <w:tcW w:w="1361" w:type="dxa"/>
            <w:vAlign w:val="center"/>
          </w:tcPr>
          <w:p w14:paraId="2AFBA213" w14:textId="77777777" w:rsidR="00886369" w:rsidRDefault="00886369">
            <w:pPr>
              <w:pStyle w:val="ConsPlusNormal0"/>
            </w:pPr>
          </w:p>
        </w:tc>
      </w:tr>
      <w:tr w:rsidR="00886369" w14:paraId="67F90256" w14:textId="77777777">
        <w:tc>
          <w:tcPr>
            <w:tcW w:w="3118" w:type="dxa"/>
            <w:vAlign w:val="center"/>
          </w:tcPr>
          <w:p w14:paraId="23A9BDEB"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41E7B4BE" w14:textId="77777777" w:rsidR="00886369" w:rsidRDefault="00000000">
            <w:pPr>
              <w:pStyle w:val="ConsPlusNormal0"/>
              <w:jc w:val="center"/>
            </w:pPr>
            <w:bookmarkStart w:id="452" w:name="P10177"/>
            <w:bookmarkEnd w:id="452"/>
            <w:r>
              <w:t>41.1.8</w:t>
            </w:r>
          </w:p>
        </w:tc>
        <w:tc>
          <w:tcPr>
            <w:tcW w:w="1814" w:type="dxa"/>
            <w:vAlign w:val="center"/>
          </w:tcPr>
          <w:p w14:paraId="710DA4BA" w14:textId="77777777" w:rsidR="00886369" w:rsidRDefault="00000000">
            <w:pPr>
              <w:pStyle w:val="ConsPlusNormal0"/>
              <w:jc w:val="center"/>
            </w:pPr>
            <w:r>
              <w:t>комплексных посещений</w:t>
            </w:r>
          </w:p>
        </w:tc>
        <w:tc>
          <w:tcPr>
            <w:tcW w:w="2041" w:type="dxa"/>
            <w:vAlign w:val="center"/>
          </w:tcPr>
          <w:p w14:paraId="33756D41" w14:textId="77777777" w:rsidR="00886369" w:rsidRDefault="00886369">
            <w:pPr>
              <w:pStyle w:val="ConsPlusNormal0"/>
            </w:pPr>
          </w:p>
        </w:tc>
        <w:tc>
          <w:tcPr>
            <w:tcW w:w="1984" w:type="dxa"/>
            <w:vAlign w:val="center"/>
          </w:tcPr>
          <w:p w14:paraId="3AED2FDA" w14:textId="77777777" w:rsidR="00886369" w:rsidRDefault="00886369">
            <w:pPr>
              <w:pStyle w:val="ConsPlusNormal0"/>
            </w:pPr>
          </w:p>
        </w:tc>
        <w:tc>
          <w:tcPr>
            <w:tcW w:w="1474" w:type="dxa"/>
            <w:vAlign w:val="center"/>
          </w:tcPr>
          <w:p w14:paraId="3851A4D9" w14:textId="77777777" w:rsidR="00886369" w:rsidRDefault="00886369">
            <w:pPr>
              <w:pStyle w:val="ConsPlusNormal0"/>
            </w:pPr>
          </w:p>
        </w:tc>
        <w:tc>
          <w:tcPr>
            <w:tcW w:w="1474" w:type="dxa"/>
            <w:vAlign w:val="center"/>
          </w:tcPr>
          <w:p w14:paraId="2F2DECD4" w14:textId="77777777" w:rsidR="00886369" w:rsidRDefault="00886369">
            <w:pPr>
              <w:pStyle w:val="ConsPlusNormal0"/>
            </w:pPr>
          </w:p>
        </w:tc>
        <w:tc>
          <w:tcPr>
            <w:tcW w:w="1417" w:type="dxa"/>
            <w:vAlign w:val="center"/>
          </w:tcPr>
          <w:p w14:paraId="0FE34C3F" w14:textId="77777777" w:rsidR="00886369" w:rsidRDefault="00886369">
            <w:pPr>
              <w:pStyle w:val="ConsPlusNormal0"/>
            </w:pPr>
          </w:p>
        </w:tc>
        <w:tc>
          <w:tcPr>
            <w:tcW w:w="1417" w:type="dxa"/>
            <w:vAlign w:val="center"/>
          </w:tcPr>
          <w:p w14:paraId="1DF0CE74" w14:textId="77777777" w:rsidR="00886369" w:rsidRDefault="00886369">
            <w:pPr>
              <w:pStyle w:val="ConsPlusNormal0"/>
            </w:pPr>
          </w:p>
        </w:tc>
        <w:tc>
          <w:tcPr>
            <w:tcW w:w="1361" w:type="dxa"/>
            <w:vAlign w:val="center"/>
          </w:tcPr>
          <w:p w14:paraId="3A2CE925" w14:textId="77777777" w:rsidR="00886369" w:rsidRDefault="00886369">
            <w:pPr>
              <w:pStyle w:val="ConsPlusNormal0"/>
            </w:pPr>
          </w:p>
        </w:tc>
      </w:tr>
      <w:tr w:rsidR="00886369" w14:paraId="5A829C88" w14:textId="77777777">
        <w:tc>
          <w:tcPr>
            <w:tcW w:w="3118" w:type="dxa"/>
            <w:vAlign w:val="center"/>
          </w:tcPr>
          <w:p w14:paraId="56DB8B89" w14:textId="77777777" w:rsidR="00886369" w:rsidRDefault="00000000">
            <w:pPr>
              <w:pStyle w:val="ConsPlusNormal0"/>
              <w:jc w:val="both"/>
            </w:pPr>
            <w:r>
              <w:t>2.1.8.1. школа сахарного диабета</w:t>
            </w:r>
          </w:p>
        </w:tc>
        <w:tc>
          <w:tcPr>
            <w:tcW w:w="1134" w:type="dxa"/>
            <w:vAlign w:val="center"/>
          </w:tcPr>
          <w:p w14:paraId="3F84EEFF" w14:textId="77777777" w:rsidR="00886369" w:rsidRDefault="00000000">
            <w:pPr>
              <w:pStyle w:val="ConsPlusNormal0"/>
              <w:jc w:val="center"/>
            </w:pPr>
            <w:bookmarkStart w:id="453" w:name="P10187"/>
            <w:bookmarkEnd w:id="453"/>
            <w:r>
              <w:t>41.1.8.1</w:t>
            </w:r>
          </w:p>
        </w:tc>
        <w:tc>
          <w:tcPr>
            <w:tcW w:w="1814" w:type="dxa"/>
            <w:vAlign w:val="center"/>
          </w:tcPr>
          <w:p w14:paraId="69D17983" w14:textId="77777777" w:rsidR="00886369" w:rsidRDefault="00000000">
            <w:pPr>
              <w:pStyle w:val="ConsPlusNormal0"/>
              <w:jc w:val="center"/>
            </w:pPr>
            <w:r>
              <w:t>исследования</w:t>
            </w:r>
          </w:p>
        </w:tc>
        <w:tc>
          <w:tcPr>
            <w:tcW w:w="2041" w:type="dxa"/>
            <w:vAlign w:val="center"/>
          </w:tcPr>
          <w:p w14:paraId="242F7E5E" w14:textId="77777777" w:rsidR="00886369" w:rsidRDefault="00886369">
            <w:pPr>
              <w:pStyle w:val="ConsPlusNormal0"/>
            </w:pPr>
          </w:p>
        </w:tc>
        <w:tc>
          <w:tcPr>
            <w:tcW w:w="1984" w:type="dxa"/>
            <w:vAlign w:val="center"/>
          </w:tcPr>
          <w:p w14:paraId="4D0FA594" w14:textId="77777777" w:rsidR="00886369" w:rsidRDefault="00886369">
            <w:pPr>
              <w:pStyle w:val="ConsPlusNormal0"/>
            </w:pPr>
          </w:p>
        </w:tc>
        <w:tc>
          <w:tcPr>
            <w:tcW w:w="1474" w:type="dxa"/>
            <w:vAlign w:val="center"/>
          </w:tcPr>
          <w:p w14:paraId="6C4FF8E7" w14:textId="77777777" w:rsidR="00886369" w:rsidRDefault="00886369">
            <w:pPr>
              <w:pStyle w:val="ConsPlusNormal0"/>
            </w:pPr>
          </w:p>
        </w:tc>
        <w:tc>
          <w:tcPr>
            <w:tcW w:w="1474" w:type="dxa"/>
            <w:vAlign w:val="center"/>
          </w:tcPr>
          <w:p w14:paraId="530CA376" w14:textId="77777777" w:rsidR="00886369" w:rsidRDefault="00886369">
            <w:pPr>
              <w:pStyle w:val="ConsPlusNormal0"/>
            </w:pPr>
          </w:p>
        </w:tc>
        <w:tc>
          <w:tcPr>
            <w:tcW w:w="1417" w:type="dxa"/>
            <w:vAlign w:val="center"/>
          </w:tcPr>
          <w:p w14:paraId="26E7D54A" w14:textId="77777777" w:rsidR="00886369" w:rsidRDefault="00886369">
            <w:pPr>
              <w:pStyle w:val="ConsPlusNormal0"/>
            </w:pPr>
          </w:p>
        </w:tc>
        <w:tc>
          <w:tcPr>
            <w:tcW w:w="1417" w:type="dxa"/>
            <w:vAlign w:val="center"/>
          </w:tcPr>
          <w:p w14:paraId="26EE2F2F" w14:textId="77777777" w:rsidR="00886369" w:rsidRDefault="00886369">
            <w:pPr>
              <w:pStyle w:val="ConsPlusNormal0"/>
            </w:pPr>
          </w:p>
        </w:tc>
        <w:tc>
          <w:tcPr>
            <w:tcW w:w="1361" w:type="dxa"/>
            <w:vAlign w:val="center"/>
          </w:tcPr>
          <w:p w14:paraId="1A94D380" w14:textId="77777777" w:rsidR="00886369" w:rsidRDefault="00886369">
            <w:pPr>
              <w:pStyle w:val="ConsPlusNormal0"/>
            </w:pPr>
          </w:p>
        </w:tc>
      </w:tr>
      <w:tr w:rsidR="00886369" w14:paraId="26F9057F" w14:textId="77777777">
        <w:tc>
          <w:tcPr>
            <w:tcW w:w="3118" w:type="dxa"/>
            <w:vAlign w:val="center"/>
          </w:tcPr>
          <w:p w14:paraId="5FBBEEBD" w14:textId="77777777" w:rsidR="00886369" w:rsidRDefault="00000000">
            <w:pPr>
              <w:pStyle w:val="ConsPlusNormal0"/>
              <w:jc w:val="both"/>
            </w:pPr>
            <w:r>
              <w:t>2.1.9. диспансерное наблюдение</w:t>
            </w:r>
          </w:p>
        </w:tc>
        <w:tc>
          <w:tcPr>
            <w:tcW w:w="1134" w:type="dxa"/>
            <w:vAlign w:val="center"/>
          </w:tcPr>
          <w:p w14:paraId="47C2A0A0" w14:textId="77777777" w:rsidR="00886369" w:rsidRDefault="00000000">
            <w:pPr>
              <w:pStyle w:val="ConsPlusNormal0"/>
              <w:jc w:val="center"/>
            </w:pPr>
            <w:bookmarkStart w:id="454" w:name="P10197"/>
            <w:bookmarkEnd w:id="454"/>
            <w:r>
              <w:t>41.1.9</w:t>
            </w:r>
          </w:p>
        </w:tc>
        <w:tc>
          <w:tcPr>
            <w:tcW w:w="1814" w:type="dxa"/>
            <w:vAlign w:val="center"/>
          </w:tcPr>
          <w:p w14:paraId="1098FD69" w14:textId="77777777" w:rsidR="00886369" w:rsidRDefault="00000000">
            <w:pPr>
              <w:pStyle w:val="ConsPlusNormal0"/>
              <w:jc w:val="center"/>
            </w:pPr>
            <w:r>
              <w:t>комплексное посещение</w:t>
            </w:r>
          </w:p>
        </w:tc>
        <w:tc>
          <w:tcPr>
            <w:tcW w:w="2041" w:type="dxa"/>
            <w:vAlign w:val="center"/>
          </w:tcPr>
          <w:p w14:paraId="583E4C1B" w14:textId="77777777" w:rsidR="00886369" w:rsidRDefault="00886369">
            <w:pPr>
              <w:pStyle w:val="ConsPlusNormal0"/>
            </w:pPr>
          </w:p>
        </w:tc>
        <w:tc>
          <w:tcPr>
            <w:tcW w:w="1984" w:type="dxa"/>
            <w:vAlign w:val="center"/>
          </w:tcPr>
          <w:p w14:paraId="68FA9307" w14:textId="77777777" w:rsidR="00886369" w:rsidRDefault="00886369">
            <w:pPr>
              <w:pStyle w:val="ConsPlusNormal0"/>
            </w:pPr>
          </w:p>
        </w:tc>
        <w:tc>
          <w:tcPr>
            <w:tcW w:w="1474" w:type="dxa"/>
            <w:vAlign w:val="center"/>
          </w:tcPr>
          <w:p w14:paraId="6FE770F8" w14:textId="77777777" w:rsidR="00886369" w:rsidRDefault="00886369">
            <w:pPr>
              <w:pStyle w:val="ConsPlusNormal0"/>
            </w:pPr>
          </w:p>
        </w:tc>
        <w:tc>
          <w:tcPr>
            <w:tcW w:w="1474" w:type="dxa"/>
            <w:vAlign w:val="center"/>
          </w:tcPr>
          <w:p w14:paraId="1CE5DCD9" w14:textId="77777777" w:rsidR="00886369" w:rsidRDefault="00886369">
            <w:pPr>
              <w:pStyle w:val="ConsPlusNormal0"/>
            </w:pPr>
          </w:p>
        </w:tc>
        <w:tc>
          <w:tcPr>
            <w:tcW w:w="1417" w:type="dxa"/>
            <w:vAlign w:val="center"/>
          </w:tcPr>
          <w:p w14:paraId="395622F6" w14:textId="77777777" w:rsidR="00886369" w:rsidRDefault="00886369">
            <w:pPr>
              <w:pStyle w:val="ConsPlusNormal0"/>
            </w:pPr>
          </w:p>
        </w:tc>
        <w:tc>
          <w:tcPr>
            <w:tcW w:w="1417" w:type="dxa"/>
            <w:vAlign w:val="center"/>
          </w:tcPr>
          <w:p w14:paraId="3887FEB3" w14:textId="77777777" w:rsidR="00886369" w:rsidRDefault="00886369">
            <w:pPr>
              <w:pStyle w:val="ConsPlusNormal0"/>
            </w:pPr>
          </w:p>
        </w:tc>
        <w:tc>
          <w:tcPr>
            <w:tcW w:w="1361" w:type="dxa"/>
            <w:vAlign w:val="center"/>
          </w:tcPr>
          <w:p w14:paraId="5442EFDE" w14:textId="77777777" w:rsidR="00886369" w:rsidRDefault="00886369">
            <w:pPr>
              <w:pStyle w:val="ConsPlusNormal0"/>
            </w:pPr>
          </w:p>
        </w:tc>
      </w:tr>
      <w:tr w:rsidR="00886369" w14:paraId="14745871" w14:textId="77777777">
        <w:tc>
          <w:tcPr>
            <w:tcW w:w="3118" w:type="dxa"/>
            <w:vAlign w:val="center"/>
          </w:tcPr>
          <w:p w14:paraId="3A54978D" w14:textId="77777777" w:rsidR="00886369" w:rsidRDefault="00000000">
            <w:pPr>
              <w:pStyle w:val="ConsPlusNormal0"/>
              <w:jc w:val="both"/>
            </w:pPr>
            <w:r>
              <w:t>2.1.9.1. онкологические заболевания</w:t>
            </w:r>
          </w:p>
        </w:tc>
        <w:tc>
          <w:tcPr>
            <w:tcW w:w="1134" w:type="dxa"/>
            <w:vAlign w:val="center"/>
          </w:tcPr>
          <w:p w14:paraId="5A46E1D3" w14:textId="77777777" w:rsidR="00886369" w:rsidRDefault="00000000">
            <w:pPr>
              <w:pStyle w:val="ConsPlusNormal0"/>
              <w:jc w:val="center"/>
            </w:pPr>
            <w:bookmarkStart w:id="455" w:name="P10207"/>
            <w:bookmarkEnd w:id="455"/>
            <w:r>
              <w:t>41.1.9.1</w:t>
            </w:r>
          </w:p>
        </w:tc>
        <w:tc>
          <w:tcPr>
            <w:tcW w:w="1814" w:type="dxa"/>
            <w:vAlign w:val="center"/>
          </w:tcPr>
          <w:p w14:paraId="6C52412E" w14:textId="77777777" w:rsidR="00886369" w:rsidRDefault="00000000">
            <w:pPr>
              <w:pStyle w:val="ConsPlusNormal0"/>
              <w:jc w:val="center"/>
            </w:pPr>
            <w:r>
              <w:t>комплексное посещение</w:t>
            </w:r>
          </w:p>
        </w:tc>
        <w:tc>
          <w:tcPr>
            <w:tcW w:w="2041" w:type="dxa"/>
            <w:vAlign w:val="center"/>
          </w:tcPr>
          <w:p w14:paraId="2A9B6046" w14:textId="77777777" w:rsidR="00886369" w:rsidRDefault="00886369">
            <w:pPr>
              <w:pStyle w:val="ConsPlusNormal0"/>
            </w:pPr>
          </w:p>
        </w:tc>
        <w:tc>
          <w:tcPr>
            <w:tcW w:w="1984" w:type="dxa"/>
            <w:vAlign w:val="center"/>
          </w:tcPr>
          <w:p w14:paraId="25C919E6" w14:textId="77777777" w:rsidR="00886369" w:rsidRDefault="00886369">
            <w:pPr>
              <w:pStyle w:val="ConsPlusNormal0"/>
            </w:pPr>
          </w:p>
        </w:tc>
        <w:tc>
          <w:tcPr>
            <w:tcW w:w="1474" w:type="dxa"/>
            <w:vAlign w:val="center"/>
          </w:tcPr>
          <w:p w14:paraId="2EF3566F" w14:textId="77777777" w:rsidR="00886369" w:rsidRDefault="00886369">
            <w:pPr>
              <w:pStyle w:val="ConsPlusNormal0"/>
            </w:pPr>
          </w:p>
        </w:tc>
        <w:tc>
          <w:tcPr>
            <w:tcW w:w="1474" w:type="dxa"/>
            <w:vAlign w:val="center"/>
          </w:tcPr>
          <w:p w14:paraId="4847BDE9" w14:textId="77777777" w:rsidR="00886369" w:rsidRDefault="00886369">
            <w:pPr>
              <w:pStyle w:val="ConsPlusNormal0"/>
            </w:pPr>
          </w:p>
        </w:tc>
        <w:tc>
          <w:tcPr>
            <w:tcW w:w="1417" w:type="dxa"/>
            <w:vAlign w:val="center"/>
          </w:tcPr>
          <w:p w14:paraId="034D6878" w14:textId="77777777" w:rsidR="00886369" w:rsidRDefault="00886369">
            <w:pPr>
              <w:pStyle w:val="ConsPlusNormal0"/>
            </w:pPr>
          </w:p>
        </w:tc>
        <w:tc>
          <w:tcPr>
            <w:tcW w:w="1417" w:type="dxa"/>
            <w:vAlign w:val="center"/>
          </w:tcPr>
          <w:p w14:paraId="4BAD6862" w14:textId="77777777" w:rsidR="00886369" w:rsidRDefault="00886369">
            <w:pPr>
              <w:pStyle w:val="ConsPlusNormal0"/>
            </w:pPr>
          </w:p>
        </w:tc>
        <w:tc>
          <w:tcPr>
            <w:tcW w:w="1361" w:type="dxa"/>
            <w:vAlign w:val="center"/>
          </w:tcPr>
          <w:p w14:paraId="568A588F" w14:textId="77777777" w:rsidR="00886369" w:rsidRDefault="00886369">
            <w:pPr>
              <w:pStyle w:val="ConsPlusNormal0"/>
            </w:pPr>
          </w:p>
        </w:tc>
      </w:tr>
      <w:tr w:rsidR="00886369" w14:paraId="4B4AD7DA" w14:textId="77777777">
        <w:tc>
          <w:tcPr>
            <w:tcW w:w="3118" w:type="dxa"/>
            <w:vAlign w:val="center"/>
          </w:tcPr>
          <w:p w14:paraId="4E71AF82" w14:textId="77777777" w:rsidR="00886369" w:rsidRDefault="00000000">
            <w:pPr>
              <w:pStyle w:val="ConsPlusNormal0"/>
              <w:jc w:val="both"/>
            </w:pPr>
            <w:r>
              <w:t>2.1.9.2. сахарный диабет</w:t>
            </w:r>
          </w:p>
        </w:tc>
        <w:tc>
          <w:tcPr>
            <w:tcW w:w="1134" w:type="dxa"/>
            <w:vAlign w:val="center"/>
          </w:tcPr>
          <w:p w14:paraId="7A66DA80" w14:textId="77777777" w:rsidR="00886369" w:rsidRDefault="00000000">
            <w:pPr>
              <w:pStyle w:val="ConsPlusNormal0"/>
              <w:jc w:val="center"/>
            </w:pPr>
            <w:bookmarkStart w:id="456" w:name="P10217"/>
            <w:bookmarkEnd w:id="456"/>
            <w:r>
              <w:t>41.1.9.2</w:t>
            </w:r>
          </w:p>
        </w:tc>
        <w:tc>
          <w:tcPr>
            <w:tcW w:w="1814" w:type="dxa"/>
            <w:vAlign w:val="center"/>
          </w:tcPr>
          <w:p w14:paraId="56D95D41" w14:textId="77777777" w:rsidR="00886369" w:rsidRDefault="00000000">
            <w:pPr>
              <w:pStyle w:val="ConsPlusNormal0"/>
              <w:jc w:val="center"/>
            </w:pPr>
            <w:r>
              <w:t>комплексное посещение</w:t>
            </w:r>
          </w:p>
        </w:tc>
        <w:tc>
          <w:tcPr>
            <w:tcW w:w="2041" w:type="dxa"/>
            <w:vAlign w:val="center"/>
          </w:tcPr>
          <w:p w14:paraId="6BDB7116" w14:textId="77777777" w:rsidR="00886369" w:rsidRDefault="00886369">
            <w:pPr>
              <w:pStyle w:val="ConsPlusNormal0"/>
            </w:pPr>
          </w:p>
        </w:tc>
        <w:tc>
          <w:tcPr>
            <w:tcW w:w="1984" w:type="dxa"/>
            <w:vAlign w:val="center"/>
          </w:tcPr>
          <w:p w14:paraId="5C8E371A" w14:textId="77777777" w:rsidR="00886369" w:rsidRDefault="00886369">
            <w:pPr>
              <w:pStyle w:val="ConsPlusNormal0"/>
            </w:pPr>
          </w:p>
        </w:tc>
        <w:tc>
          <w:tcPr>
            <w:tcW w:w="1474" w:type="dxa"/>
            <w:vAlign w:val="center"/>
          </w:tcPr>
          <w:p w14:paraId="56E4BFAE" w14:textId="77777777" w:rsidR="00886369" w:rsidRDefault="00886369">
            <w:pPr>
              <w:pStyle w:val="ConsPlusNormal0"/>
            </w:pPr>
          </w:p>
        </w:tc>
        <w:tc>
          <w:tcPr>
            <w:tcW w:w="1474" w:type="dxa"/>
            <w:vAlign w:val="center"/>
          </w:tcPr>
          <w:p w14:paraId="209A4AE2" w14:textId="77777777" w:rsidR="00886369" w:rsidRDefault="00886369">
            <w:pPr>
              <w:pStyle w:val="ConsPlusNormal0"/>
            </w:pPr>
          </w:p>
        </w:tc>
        <w:tc>
          <w:tcPr>
            <w:tcW w:w="1417" w:type="dxa"/>
            <w:vAlign w:val="center"/>
          </w:tcPr>
          <w:p w14:paraId="5A377D51" w14:textId="77777777" w:rsidR="00886369" w:rsidRDefault="00886369">
            <w:pPr>
              <w:pStyle w:val="ConsPlusNormal0"/>
            </w:pPr>
          </w:p>
        </w:tc>
        <w:tc>
          <w:tcPr>
            <w:tcW w:w="1417" w:type="dxa"/>
            <w:vAlign w:val="center"/>
          </w:tcPr>
          <w:p w14:paraId="1DCF75A1" w14:textId="77777777" w:rsidR="00886369" w:rsidRDefault="00886369">
            <w:pPr>
              <w:pStyle w:val="ConsPlusNormal0"/>
            </w:pPr>
          </w:p>
        </w:tc>
        <w:tc>
          <w:tcPr>
            <w:tcW w:w="1361" w:type="dxa"/>
            <w:vAlign w:val="center"/>
          </w:tcPr>
          <w:p w14:paraId="3AE055DD" w14:textId="77777777" w:rsidR="00886369" w:rsidRDefault="00886369">
            <w:pPr>
              <w:pStyle w:val="ConsPlusNormal0"/>
            </w:pPr>
          </w:p>
        </w:tc>
      </w:tr>
      <w:tr w:rsidR="00886369" w14:paraId="39741A47" w14:textId="77777777">
        <w:tc>
          <w:tcPr>
            <w:tcW w:w="3118" w:type="dxa"/>
            <w:vAlign w:val="center"/>
          </w:tcPr>
          <w:p w14:paraId="11479480" w14:textId="77777777" w:rsidR="00886369" w:rsidRDefault="00000000">
            <w:pPr>
              <w:pStyle w:val="ConsPlusNormal0"/>
              <w:jc w:val="both"/>
            </w:pPr>
            <w:r>
              <w:t>2.1.9.3. болезни системы кровообращения</w:t>
            </w:r>
          </w:p>
        </w:tc>
        <w:tc>
          <w:tcPr>
            <w:tcW w:w="1134" w:type="dxa"/>
            <w:vAlign w:val="center"/>
          </w:tcPr>
          <w:p w14:paraId="02189EDD" w14:textId="77777777" w:rsidR="00886369" w:rsidRDefault="00000000">
            <w:pPr>
              <w:pStyle w:val="ConsPlusNormal0"/>
              <w:jc w:val="center"/>
            </w:pPr>
            <w:bookmarkStart w:id="457" w:name="P10227"/>
            <w:bookmarkEnd w:id="457"/>
            <w:r>
              <w:t>41.1.9.3</w:t>
            </w:r>
          </w:p>
        </w:tc>
        <w:tc>
          <w:tcPr>
            <w:tcW w:w="1814" w:type="dxa"/>
            <w:vAlign w:val="center"/>
          </w:tcPr>
          <w:p w14:paraId="059325C8" w14:textId="77777777" w:rsidR="00886369" w:rsidRDefault="00000000">
            <w:pPr>
              <w:pStyle w:val="ConsPlusNormal0"/>
              <w:jc w:val="center"/>
            </w:pPr>
            <w:r>
              <w:t>комплексное посещение</w:t>
            </w:r>
          </w:p>
        </w:tc>
        <w:tc>
          <w:tcPr>
            <w:tcW w:w="2041" w:type="dxa"/>
            <w:vAlign w:val="center"/>
          </w:tcPr>
          <w:p w14:paraId="791D248D" w14:textId="77777777" w:rsidR="00886369" w:rsidRDefault="00886369">
            <w:pPr>
              <w:pStyle w:val="ConsPlusNormal0"/>
            </w:pPr>
          </w:p>
        </w:tc>
        <w:tc>
          <w:tcPr>
            <w:tcW w:w="1984" w:type="dxa"/>
            <w:vAlign w:val="center"/>
          </w:tcPr>
          <w:p w14:paraId="6E101D36" w14:textId="77777777" w:rsidR="00886369" w:rsidRDefault="00886369">
            <w:pPr>
              <w:pStyle w:val="ConsPlusNormal0"/>
            </w:pPr>
          </w:p>
        </w:tc>
        <w:tc>
          <w:tcPr>
            <w:tcW w:w="1474" w:type="dxa"/>
            <w:vAlign w:val="center"/>
          </w:tcPr>
          <w:p w14:paraId="7B3D962D" w14:textId="77777777" w:rsidR="00886369" w:rsidRDefault="00886369">
            <w:pPr>
              <w:pStyle w:val="ConsPlusNormal0"/>
            </w:pPr>
          </w:p>
        </w:tc>
        <w:tc>
          <w:tcPr>
            <w:tcW w:w="1474" w:type="dxa"/>
            <w:vAlign w:val="center"/>
          </w:tcPr>
          <w:p w14:paraId="04B73C67" w14:textId="77777777" w:rsidR="00886369" w:rsidRDefault="00886369">
            <w:pPr>
              <w:pStyle w:val="ConsPlusNormal0"/>
            </w:pPr>
          </w:p>
        </w:tc>
        <w:tc>
          <w:tcPr>
            <w:tcW w:w="1417" w:type="dxa"/>
            <w:vAlign w:val="center"/>
          </w:tcPr>
          <w:p w14:paraId="0494FF3B" w14:textId="77777777" w:rsidR="00886369" w:rsidRDefault="00886369">
            <w:pPr>
              <w:pStyle w:val="ConsPlusNormal0"/>
            </w:pPr>
          </w:p>
        </w:tc>
        <w:tc>
          <w:tcPr>
            <w:tcW w:w="1417" w:type="dxa"/>
            <w:vAlign w:val="center"/>
          </w:tcPr>
          <w:p w14:paraId="63103CAB" w14:textId="77777777" w:rsidR="00886369" w:rsidRDefault="00886369">
            <w:pPr>
              <w:pStyle w:val="ConsPlusNormal0"/>
            </w:pPr>
          </w:p>
        </w:tc>
        <w:tc>
          <w:tcPr>
            <w:tcW w:w="1361" w:type="dxa"/>
            <w:vAlign w:val="center"/>
          </w:tcPr>
          <w:p w14:paraId="00F45BD8" w14:textId="77777777" w:rsidR="00886369" w:rsidRDefault="00886369">
            <w:pPr>
              <w:pStyle w:val="ConsPlusNormal0"/>
            </w:pPr>
          </w:p>
        </w:tc>
      </w:tr>
      <w:tr w:rsidR="00886369" w14:paraId="29E0F333" w14:textId="77777777">
        <w:tc>
          <w:tcPr>
            <w:tcW w:w="3118" w:type="dxa"/>
            <w:vAlign w:val="center"/>
          </w:tcPr>
          <w:p w14:paraId="3620E119"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26685014" w14:textId="77777777" w:rsidR="00886369" w:rsidRDefault="00000000">
            <w:pPr>
              <w:pStyle w:val="ConsPlusNormal0"/>
              <w:jc w:val="center"/>
            </w:pPr>
            <w:bookmarkStart w:id="458" w:name="P10237"/>
            <w:bookmarkEnd w:id="458"/>
            <w:r>
              <w:t>41.1.10</w:t>
            </w:r>
          </w:p>
        </w:tc>
        <w:tc>
          <w:tcPr>
            <w:tcW w:w="1814" w:type="dxa"/>
            <w:vAlign w:val="center"/>
          </w:tcPr>
          <w:p w14:paraId="0AD4DA7F" w14:textId="77777777" w:rsidR="00886369" w:rsidRDefault="00000000">
            <w:pPr>
              <w:pStyle w:val="ConsPlusNormal0"/>
              <w:jc w:val="center"/>
            </w:pPr>
            <w:r>
              <w:t>комплексное посещение</w:t>
            </w:r>
          </w:p>
        </w:tc>
        <w:tc>
          <w:tcPr>
            <w:tcW w:w="2041" w:type="dxa"/>
            <w:vAlign w:val="center"/>
          </w:tcPr>
          <w:p w14:paraId="22CEFBB3" w14:textId="77777777" w:rsidR="00886369" w:rsidRDefault="00886369">
            <w:pPr>
              <w:pStyle w:val="ConsPlusNormal0"/>
            </w:pPr>
          </w:p>
        </w:tc>
        <w:tc>
          <w:tcPr>
            <w:tcW w:w="1984" w:type="dxa"/>
            <w:vAlign w:val="center"/>
          </w:tcPr>
          <w:p w14:paraId="799AD964" w14:textId="77777777" w:rsidR="00886369" w:rsidRDefault="00886369">
            <w:pPr>
              <w:pStyle w:val="ConsPlusNormal0"/>
            </w:pPr>
          </w:p>
        </w:tc>
        <w:tc>
          <w:tcPr>
            <w:tcW w:w="1474" w:type="dxa"/>
            <w:vAlign w:val="center"/>
          </w:tcPr>
          <w:p w14:paraId="4492C997" w14:textId="77777777" w:rsidR="00886369" w:rsidRDefault="00886369">
            <w:pPr>
              <w:pStyle w:val="ConsPlusNormal0"/>
            </w:pPr>
          </w:p>
        </w:tc>
        <w:tc>
          <w:tcPr>
            <w:tcW w:w="1474" w:type="dxa"/>
            <w:vAlign w:val="center"/>
          </w:tcPr>
          <w:p w14:paraId="4E4C6DDC" w14:textId="77777777" w:rsidR="00886369" w:rsidRDefault="00886369">
            <w:pPr>
              <w:pStyle w:val="ConsPlusNormal0"/>
            </w:pPr>
          </w:p>
        </w:tc>
        <w:tc>
          <w:tcPr>
            <w:tcW w:w="1417" w:type="dxa"/>
            <w:vAlign w:val="center"/>
          </w:tcPr>
          <w:p w14:paraId="651F801D" w14:textId="77777777" w:rsidR="00886369" w:rsidRDefault="00886369">
            <w:pPr>
              <w:pStyle w:val="ConsPlusNormal0"/>
            </w:pPr>
          </w:p>
        </w:tc>
        <w:tc>
          <w:tcPr>
            <w:tcW w:w="1417" w:type="dxa"/>
            <w:vAlign w:val="center"/>
          </w:tcPr>
          <w:p w14:paraId="0482C7A8" w14:textId="77777777" w:rsidR="00886369" w:rsidRDefault="00886369">
            <w:pPr>
              <w:pStyle w:val="ConsPlusNormal0"/>
            </w:pPr>
          </w:p>
        </w:tc>
        <w:tc>
          <w:tcPr>
            <w:tcW w:w="1361" w:type="dxa"/>
            <w:vAlign w:val="center"/>
          </w:tcPr>
          <w:p w14:paraId="283239D2" w14:textId="77777777" w:rsidR="00886369" w:rsidRDefault="00886369">
            <w:pPr>
              <w:pStyle w:val="ConsPlusNormal0"/>
            </w:pPr>
          </w:p>
        </w:tc>
      </w:tr>
      <w:tr w:rsidR="00886369" w14:paraId="47E3FFE2" w14:textId="77777777">
        <w:tc>
          <w:tcPr>
            <w:tcW w:w="3118" w:type="dxa"/>
            <w:vAlign w:val="center"/>
          </w:tcPr>
          <w:p w14:paraId="35DEB110" w14:textId="77777777" w:rsidR="00886369" w:rsidRDefault="00000000">
            <w:pPr>
              <w:pStyle w:val="ConsPlusNormal0"/>
              <w:jc w:val="both"/>
            </w:pPr>
            <w:r>
              <w:t>2.1.10.1. пациентов с сахарным диабетом</w:t>
            </w:r>
          </w:p>
        </w:tc>
        <w:tc>
          <w:tcPr>
            <w:tcW w:w="1134" w:type="dxa"/>
            <w:vAlign w:val="center"/>
          </w:tcPr>
          <w:p w14:paraId="3B3B7BDE" w14:textId="77777777" w:rsidR="00886369" w:rsidRDefault="00000000">
            <w:pPr>
              <w:pStyle w:val="ConsPlusNormal0"/>
              <w:jc w:val="center"/>
            </w:pPr>
            <w:bookmarkStart w:id="459" w:name="P10247"/>
            <w:bookmarkEnd w:id="459"/>
            <w:r>
              <w:t>41.1.10.1</w:t>
            </w:r>
          </w:p>
        </w:tc>
        <w:tc>
          <w:tcPr>
            <w:tcW w:w="1814" w:type="dxa"/>
            <w:vAlign w:val="center"/>
          </w:tcPr>
          <w:p w14:paraId="740BD14E" w14:textId="77777777" w:rsidR="00886369" w:rsidRDefault="00000000">
            <w:pPr>
              <w:pStyle w:val="ConsPlusNormal0"/>
              <w:jc w:val="center"/>
            </w:pPr>
            <w:r>
              <w:t>комплексное посещение</w:t>
            </w:r>
          </w:p>
        </w:tc>
        <w:tc>
          <w:tcPr>
            <w:tcW w:w="2041" w:type="dxa"/>
            <w:vAlign w:val="center"/>
          </w:tcPr>
          <w:p w14:paraId="04699F7E" w14:textId="77777777" w:rsidR="00886369" w:rsidRDefault="00886369">
            <w:pPr>
              <w:pStyle w:val="ConsPlusNormal0"/>
            </w:pPr>
          </w:p>
        </w:tc>
        <w:tc>
          <w:tcPr>
            <w:tcW w:w="1984" w:type="dxa"/>
            <w:vAlign w:val="center"/>
          </w:tcPr>
          <w:p w14:paraId="63184584" w14:textId="77777777" w:rsidR="00886369" w:rsidRDefault="00886369">
            <w:pPr>
              <w:pStyle w:val="ConsPlusNormal0"/>
            </w:pPr>
          </w:p>
        </w:tc>
        <w:tc>
          <w:tcPr>
            <w:tcW w:w="1474" w:type="dxa"/>
            <w:vAlign w:val="center"/>
          </w:tcPr>
          <w:p w14:paraId="352FC141" w14:textId="77777777" w:rsidR="00886369" w:rsidRDefault="00886369">
            <w:pPr>
              <w:pStyle w:val="ConsPlusNormal0"/>
            </w:pPr>
          </w:p>
        </w:tc>
        <w:tc>
          <w:tcPr>
            <w:tcW w:w="1474" w:type="dxa"/>
            <w:vAlign w:val="center"/>
          </w:tcPr>
          <w:p w14:paraId="0415AE76" w14:textId="77777777" w:rsidR="00886369" w:rsidRDefault="00886369">
            <w:pPr>
              <w:pStyle w:val="ConsPlusNormal0"/>
            </w:pPr>
          </w:p>
        </w:tc>
        <w:tc>
          <w:tcPr>
            <w:tcW w:w="1417" w:type="dxa"/>
            <w:vAlign w:val="center"/>
          </w:tcPr>
          <w:p w14:paraId="4ED2A228" w14:textId="77777777" w:rsidR="00886369" w:rsidRDefault="00886369">
            <w:pPr>
              <w:pStyle w:val="ConsPlusNormal0"/>
            </w:pPr>
          </w:p>
        </w:tc>
        <w:tc>
          <w:tcPr>
            <w:tcW w:w="1417" w:type="dxa"/>
            <w:vAlign w:val="center"/>
          </w:tcPr>
          <w:p w14:paraId="01A3C8B4" w14:textId="77777777" w:rsidR="00886369" w:rsidRDefault="00886369">
            <w:pPr>
              <w:pStyle w:val="ConsPlusNormal0"/>
            </w:pPr>
          </w:p>
        </w:tc>
        <w:tc>
          <w:tcPr>
            <w:tcW w:w="1361" w:type="dxa"/>
            <w:vAlign w:val="center"/>
          </w:tcPr>
          <w:p w14:paraId="035751A6" w14:textId="77777777" w:rsidR="00886369" w:rsidRDefault="00886369">
            <w:pPr>
              <w:pStyle w:val="ConsPlusNormal0"/>
            </w:pPr>
          </w:p>
        </w:tc>
      </w:tr>
      <w:tr w:rsidR="00886369" w14:paraId="6915B0E3" w14:textId="77777777">
        <w:tc>
          <w:tcPr>
            <w:tcW w:w="3118" w:type="dxa"/>
            <w:vAlign w:val="center"/>
          </w:tcPr>
          <w:p w14:paraId="10DC5761" w14:textId="77777777" w:rsidR="00886369" w:rsidRDefault="00000000">
            <w:pPr>
              <w:pStyle w:val="ConsPlusNormal0"/>
              <w:jc w:val="both"/>
            </w:pPr>
            <w:r>
              <w:t>2.1.10.2. пациентов с артериальной гипертензией</w:t>
            </w:r>
          </w:p>
        </w:tc>
        <w:tc>
          <w:tcPr>
            <w:tcW w:w="1134" w:type="dxa"/>
            <w:vAlign w:val="center"/>
          </w:tcPr>
          <w:p w14:paraId="7010E965" w14:textId="77777777" w:rsidR="00886369" w:rsidRDefault="00000000">
            <w:pPr>
              <w:pStyle w:val="ConsPlusNormal0"/>
              <w:jc w:val="center"/>
            </w:pPr>
            <w:bookmarkStart w:id="460" w:name="P10257"/>
            <w:bookmarkEnd w:id="460"/>
            <w:r>
              <w:t>41.1.10.2</w:t>
            </w:r>
          </w:p>
        </w:tc>
        <w:tc>
          <w:tcPr>
            <w:tcW w:w="1814" w:type="dxa"/>
            <w:vAlign w:val="center"/>
          </w:tcPr>
          <w:p w14:paraId="53D6BAA1" w14:textId="77777777" w:rsidR="00886369" w:rsidRDefault="00000000">
            <w:pPr>
              <w:pStyle w:val="ConsPlusNormal0"/>
              <w:jc w:val="center"/>
            </w:pPr>
            <w:r>
              <w:t>комплексное посещение</w:t>
            </w:r>
          </w:p>
        </w:tc>
        <w:tc>
          <w:tcPr>
            <w:tcW w:w="2041" w:type="dxa"/>
            <w:vAlign w:val="center"/>
          </w:tcPr>
          <w:p w14:paraId="6FC2A4E7" w14:textId="77777777" w:rsidR="00886369" w:rsidRDefault="00886369">
            <w:pPr>
              <w:pStyle w:val="ConsPlusNormal0"/>
            </w:pPr>
          </w:p>
        </w:tc>
        <w:tc>
          <w:tcPr>
            <w:tcW w:w="1984" w:type="dxa"/>
            <w:vAlign w:val="center"/>
          </w:tcPr>
          <w:p w14:paraId="193D19C5" w14:textId="77777777" w:rsidR="00886369" w:rsidRDefault="00886369">
            <w:pPr>
              <w:pStyle w:val="ConsPlusNormal0"/>
            </w:pPr>
          </w:p>
        </w:tc>
        <w:tc>
          <w:tcPr>
            <w:tcW w:w="1474" w:type="dxa"/>
            <w:vAlign w:val="center"/>
          </w:tcPr>
          <w:p w14:paraId="58126B1D" w14:textId="77777777" w:rsidR="00886369" w:rsidRDefault="00886369">
            <w:pPr>
              <w:pStyle w:val="ConsPlusNormal0"/>
            </w:pPr>
          </w:p>
        </w:tc>
        <w:tc>
          <w:tcPr>
            <w:tcW w:w="1474" w:type="dxa"/>
            <w:vAlign w:val="center"/>
          </w:tcPr>
          <w:p w14:paraId="55A41B7D" w14:textId="77777777" w:rsidR="00886369" w:rsidRDefault="00886369">
            <w:pPr>
              <w:pStyle w:val="ConsPlusNormal0"/>
            </w:pPr>
          </w:p>
        </w:tc>
        <w:tc>
          <w:tcPr>
            <w:tcW w:w="1417" w:type="dxa"/>
            <w:vAlign w:val="center"/>
          </w:tcPr>
          <w:p w14:paraId="13BF7017" w14:textId="77777777" w:rsidR="00886369" w:rsidRDefault="00886369">
            <w:pPr>
              <w:pStyle w:val="ConsPlusNormal0"/>
            </w:pPr>
          </w:p>
        </w:tc>
        <w:tc>
          <w:tcPr>
            <w:tcW w:w="1417" w:type="dxa"/>
            <w:vAlign w:val="center"/>
          </w:tcPr>
          <w:p w14:paraId="323BE87D" w14:textId="77777777" w:rsidR="00886369" w:rsidRDefault="00886369">
            <w:pPr>
              <w:pStyle w:val="ConsPlusNormal0"/>
            </w:pPr>
          </w:p>
        </w:tc>
        <w:tc>
          <w:tcPr>
            <w:tcW w:w="1361" w:type="dxa"/>
            <w:vAlign w:val="center"/>
          </w:tcPr>
          <w:p w14:paraId="3F52DDD9" w14:textId="77777777" w:rsidR="00886369" w:rsidRDefault="00886369">
            <w:pPr>
              <w:pStyle w:val="ConsPlusNormal0"/>
            </w:pPr>
          </w:p>
        </w:tc>
      </w:tr>
      <w:tr w:rsidR="00886369" w14:paraId="78619677" w14:textId="77777777">
        <w:tc>
          <w:tcPr>
            <w:tcW w:w="3118" w:type="dxa"/>
            <w:vAlign w:val="center"/>
          </w:tcPr>
          <w:p w14:paraId="002FD341"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45C80F79" w14:textId="77777777" w:rsidR="00886369" w:rsidRDefault="00000000">
            <w:pPr>
              <w:pStyle w:val="ConsPlusNormal0"/>
              <w:jc w:val="center"/>
            </w:pPr>
            <w:r>
              <w:t>41.1.11</w:t>
            </w:r>
          </w:p>
        </w:tc>
        <w:tc>
          <w:tcPr>
            <w:tcW w:w="1814" w:type="dxa"/>
            <w:vAlign w:val="center"/>
          </w:tcPr>
          <w:p w14:paraId="27066AE7" w14:textId="77777777" w:rsidR="00886369" w:rsidRDefault="00000000">
            <w:pPr>
              <w:pStyle w:val="ConsPlusNormal0"/>
              <w:jc w:val="center"/>
            </w:pPr>
            <w:r>
              <w:t>комплексное посещение</w:t>
            </w:r>
          </w:p>
        </w:tc>
        <w:tc>
          <w:tcPr>
            <w:tcW w:w="2041" w:type="dxa"/>
            <w:vAlign w:val="center"/>
          </w:tcPr>
          <w:p w14:paraId="3C3FEEE5" w14:textId="77777777" w:rsidR="00886369" w:rsidRDefault="00886369">
            <w:pPr>
              <w:pStyle w:val="ConsPlusNormal0"/>
            </w:pPr>
          </w:p>
        </w:tc>
        <w:tc>
          <w:tcPr>
            <w:tcW w:w="1984" w:type="dxa"/>
            <w:vAlign w:val="center"/>
          </w:tcPr>
          <w:p w14:paraId="7BBC8BE6" w14:textId="77777777" w:rsidR="00886369" w:rsidRDefault="00886369">
            <w:pPr>
              <w:pStyle w:val="ConsPlusNormal0"/>
            </w:pPr>
          </w:p>
        </w:tc>
        <w:tc>
          <w:tcPr>
            <w:tcW w:w="1474" w:type="dxa"/>
            <w:vAlign w:val="center"/>
          </w:tcPr>
          <w:p w14:paraId="0B4FE60D" w14:textId="77777777" w:rsidR="00886369" w:rsidRDefault="00886369">
            <w:pPr>
              <w:pStyle w:val="ConsPlusNormal0"/>
            </w:pPr>
          </w:p>
        </w:tc>
        <w:tc>
          <w:tcPr>
            <w:tcW w:w="1474" w:type="dxa"/>
            <w:vAlign w:val="center"/>
          </w:tcPr>
          <w:p w14:paraId="13393EFE" w14:textId="77777777" w:rsidR="00886369" w:rsidRDefault="00886369">
            <w:pPr>
              <w:pStyle w:val="ConsPlusNormal0"/>
            </w:pPr>
          </w:p>
        </w:tc>
        <w:tc>
          <w:tcPr>
            <w:tcW w:w="1417" w:type="dxa"/>
            <w:vAlign w:val="center"/>
          </w:tcPr>
          <w:p w14:paraId="16324794" w14:textId="77777777" w:rsidR="00886369" w:rsidRDefault="00886369">
            <w:pPr>
              <w:pStyle w:val="ConsPlusNormal0"/>
            </w:pPr>
          </w:p>
        </w:tc>
        <w:tc>
          <w:tcPr>
            <w:tcW w:w="1417" w:type="dxa"/>
            <w:vAlign w:val="center"/>
          </w:tcPr>
          <w:p w14:paraId="21F0C02D" w14:textId="77777777" w:rsidR="00886369" w:rsidRDefault="00886369">
            <w:pPr>
              <w:pStyle w:val="ConsPlusNormal0"/>
            </w:pPr>
          </w:p>
        </w:tc>
        <w:tc>
          <w:tcPr>
            <w:tcW w:w="1361" w:type="dxa"/>
            <w:vAlign w:val="center"/>
          </w:tcPr>
          <w:p w14:paraId="2C0935CC" w14:textId="77777777" w:rsidR="00886369" w:rsidRDefault="00886369">
            <w:pPr>
              <w:pStyle w:val="ConsPlusNormal0"/>
            </w:pPr>
          </w:p>
        </w:tc>
      </w:tr>
      <w:tr w:rsidR="00886369" w14:paraId="1847D09D" w14:textId="77777777">
        <w:tc>
          <w:tcPr>
            <w:tcW w:w="3118" w:type="dxa"/>
            <w:vAlign w:val="center"/>
          </w:tcPr>
          <w:p w14:paraId="52D65EBF"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04FDA79F" w14:textId="77777777" w:rsidR="00886369" w:rsidRDefault="00000000">
            <w:pPr>
              <w:pStyle w:val="ConsPlusNormal0"/>
              <w:jc w:val="center"/>
            </w:pPr>
            <w:r>
              <w:t>41.1.12</w:t>
            </w:r>
          </w:p>
        </w:tc>
        <w:tc>
          <w:tcPr>
            <w:tcW w:w="1814" w:type="dxa"/>
            <w:vAlign w:val="center"/>
          </w:tcPr>
          <w:p w14:paraId="12143743" w14:textId="77777777" w:rsidR="00886369" w:rsidRDefault="00000000">
            <w:pPr>
              <w:pStyle w:val="ConsPlusNormal0"/>
              <w:jc w:val="center"/>
            </w:pPr>
            <w:r>
              <w:t>комплексное посещение</w:t>
            </w:r>
          </w:p>
        </w:tc>
        <w:tc>
          <w:tcPr>
            <w:tcW w:w="2041" w:type="dxa"/>
            <w:vAlign w:val="center"/>
          </w:tcPr>
          <w:p w14:paraId="2C98B72B" w14:textId="77777777" w:rsidR="00886369" w:rsidRDefault="00886369">
            <w:pPr>
              <w:pStyle w:val="ConsPlusNormal0"/>
            </w:pPr>
          </w:p>
        </w:tc>
        <w:tc>
          <w:tcPr>
            <w:tcW w:w="1984" w:type="dxa"/>
            <w:vAlign w:val="center"/>
          </w:tcPr>
          <w:p w14:paraId="79B7BE71" w14:textId="77777777" w:rsidR="00886369" w:rsidRDefault="00886369">
            <w:pPr>
              <w:pStyle w:val="ConsPlusNormal0"/>
            </w:pPr>
          </w:p>
        </w:tc>
        <w:tc>
          <w:tcPr>
            <w:tcW w:w="1474" w:type="dxa"/>
            <w:vAlign w:val="center"/>
          </w:tcPr>
          <w:p w14:paraId="1911DC61" w14:textId="77777777" w:rsidR="00886369" w:rsidRDefault="00886369">
            <w:pPr>
              <w:pStyle w:val="ConsPlusNormal0"/>
            </w:pPr>
          </w:p>
        </w:tc>
        <w:tc>
          <w:tcPr>
            <w:tcW w:w="1474" w:type="dxa"/>
            <w:vAlign w:val="center"/>
          </w:tcPr>
          <w:p w14:paraId="5D403B4B" w14:textId="77777777" w:rsidR="00886369" w:rsidRDefault="00886369">
            <w:pPr>
              <w:pStyle w:val="ConsPlusNormal0"/>
            </w:pPr>
          </w:p>
        </w:tc>
        <w:tc>
          <w:tcPr>
            <w:tcW w:w="1417" w:type="dxa"/>
            <w:vAlign w:val="center"/>
          </w:tcPr>
          <w:p w14:paraId="042FA615" w14:textId="77777777" w:rsidR="00886369" w:rsidRDefault="00886369">
            <w:pPr>
              <w:pStyle w:val="ConsPlusNormal0"/>
            </w:pPr>
          </w:p>
        </w:tc>
        <w:tc>
          <w:tcPr>
            <w:tcW w:w="1417" w:type="dxa"/>
            <w:vAlign w:val="center"/>
          </w:tcPr>
          <w:p w14:paraId="33033471" w14:textId="77777777" w:rsidR="00886369" w:rsidRDefault="00886369">
            <w:pPr>
              <w:pStyle w:val="ConsPlusNormal0"/>
            </w:pPr>
          </w:p>
        </w:tc>
        <w:tc>
          <w:tcPr>
            <w:tcW w:w="1361" w:type="dxa"/>
            <w:vAlign w:val="center"/>
          </w:tcPr>
          <w:p w14:paraId="1CFFB177" w14:textId="77777777" w:rsidR="00886369" w:rsidRDefault="00886369">
            <w:pPr>
              <w:pStyle w:val="ConsPlusNormal0"/>
            </w:pPr>
          </w:p>
        </w:tc>
      </w:tr>
      <w:tr w:rsidR="00886369" w14:paraId="645D3C02" w14:textId="77777777">
        <w:tc>
          <w:tcPr>
            <w:tcW w:w="3118" w:type="dxa"/>
            <w:vAlign w:val="center"/>
          </w:tcPr>
          <w:p w14:paraId="161ADB39"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1F58D86D" w14:textId="77777777" w:rsidR="00886369" w:rsidRDefault="00000000">
            <w:pPr>
              <w:pStyle w:val="ConsPlusNormal0"/>
              <w:jc w:val="center"/>
            </w:pPr>
            <w:bookmarkStart w:id="461" w:name="P10287"/>
            <w:bookmarkEnd w:id="461"/>
            <w:r>
              <w:t>42</w:t>
            </w:r>
          </w:p>
        </w:tc>
        <w:tc>
          <w:tcPr>
            <w:tcW w:w="1814" w:type="dxa"/>
            <w:vAlign w:val="center"/>
          </w:tcPr>
          <w:p w14:paraId="2E738259" w14:textId="77777777" w:rsidR="00886369" w:rsidRDefault="00000000">
            <w:pPr>
              <w:pStyle w:val="ConsPlusNormal0"/>
              <w:jc w:val="center"/>
            </w:pPr>
            <w:r>
              <w:t>случай лечения</w:t>
            </w:r>
          </w:p>
        </w:tc>
        <w:tc>
          <w:tcPr>
            <w:tcW w:w="2041" w:type="dxa"/>
            <w:vAlign w:val="center"/>
          </w:tcPr>
          <w:p w14:paraId="205C6561" w14:textId="77777777" w:rsidR="00886369" w:rsidRDefault="00886369">
            <w:pPr>
              <w:pStyle w:val="ConsPlusNormal0"/>
            </w:pPr>
          </w:p>
        </w:tc>
        <w:tc>
          <w:tcPr>
            <w:tcW w:w="1984" w:type="dxa"/>
            <w:vAlign w:val="center"/>
          </w:tcPr>
          <w:p w14:paraId="13A9F3F0" w14:textId="77777777" w:rsidR="00886369" w:rsidRDefault="00886369">
            <w:pPr>
              <w:pStyle w:val="ConsPlusNormal0"/>
            </w:pPr>
          </w:p>
        </w:tc>
        <w:tc>
          <w:tcPr>
            <w:tcW w:w="1474" w:type="dxa"/>
            <w:vAlign w:val="center"/>
          </w:tcPr>
          <w:p w14:paraId="79FFEC6A" w14:textId="77777777" w:rsidR="00886369" w:rsidRDefault="00886369">
            <w:pPr>
              <w:pStyle w:val="ConsPlusNormal0"/>
            </w:pPr>
          </w:p>
        </w:tc>
        <w:tc>
          <w:tcPr>
            <w:tcW w:w="1474" w:type="dxa"/>
            <w:vAlign w:val="center"/>
          </w:tcPr>
          <w:p w14:paraId="6A1DA17B" w14:textId="77777777" w:rsidR="00886369" w:rsidRDefault="00886369">
            <w:pPr>
              <w:pStyle w:val="ConsPlusNormal0"/>
            </w:pPr>
          </w:p>
        </w:tc>
        <w:tc>
          <w:tcPr>
            <w:tcW w:w="1417" w:type="dxa"/>
            <w:vAlign w:val="center"/>
          </w:tcPr>
          <w:p w14:paraId="0DC8D902" w14:textId="77777777" w:rsidR="00886369" w:rsidRDefault="00886369">
            <w:pPr>
              <w:pStyle w:val="ConsPlusNormal0"/>
            </w:pPr>
          </w:p>
        </w:tc>
        <w:tc>
          <w:tcPr>
            <w:tcW w:w="1417" w:type="dxa"/>
            <w:vAlign w:val="center"/>
          </w:tcPr>
          <w:p w14:paraId="6D39D5B9" w14:textId="77777777" w:rsidR="00886369" w:rsidRDefault="00886369">
            <w:pPr>
              <w:pStyle w:val="ConsPlusNormal0"/>
            </w:pPr>
          </w:p>
        </w:tc>
        <w:tc>
          <w:tcPr>
            <w:tcW w:w="1361" w:type="dxa"/>
            <w:vAlign w:val="center"/>
          </w:tcPr>
          <w:p w14:paraId="5EC91CA8" w14:textId="77777777" w:rsidR="00886369" w:rsidRDefault="00886369">
            <w:pPr>
              <w:pStyle w:val="ConsPlusNormal0"/>
            </w:pPr>
          </w:p>
        </w:tc>
      </w:tr>
      <w:tr w:rsidR="00886369" w14:paraId="1D23F29A" w14:textId="77777777">
        <w:tc>
          <w:tcPr>
            <w:tcW w:w="3118" w:type="dxa"/>
            <w:vAlign w:val="center"/>
          </w:tcPr>
          <w:p w14:paraId="67D416E7" w14:textId="77777777" w:rsidR="00886369" w:rsidRDefault="00000000">
            <w:pPr>
              <w:pStyle w:val="ConsPlusNormal0"/>
              <w:jc w:val="both"/>
            </w:pPr>
            <w:r>
              <w:t>3.1. для медицинской помощи по профилю "онкология"</w:t>
            </w:r>
          </w:p>
        </w:tc>
        <w:tc>
          <w:tcPr>
            <w:tcW w:w="1134" w:type="dxa"/>
            <w:vAlign w:val="center"/>
          </w:tcPr>
          <w:p w14:paraId="4E7F97A0" w14:textId="77777777" w:rsidR="00886369" w:rsidRDefault="00000000">
            <w:pPr>
              <w:pStyle w:val="ConsPlusNormal0"/>
              <w:jc w:val="center"/>
            </w:pPr>
            <w:bookmarkStart w:id="462" w:name="P10297"/>
            <w:bookmarkEnd w:id="462"/>
            <w:r>
              <w:t>42.1</w:t>
            </w:r>
          </w:p>
        </w:tc>
        <w:tc>
          <w:tcPr>
            <w:tcW w:w="1814" w:type="dxa"/>
            <w:vAlign w:val="center"/>
          </w:tcPr>
          <w:p w14:paraId="0FE8AAB2" w14:textId="77777777" w:rsidR="00886369" w:rsidRDefault="00000000">
            <w:pPr>
              <w:pStyle w:val="ConsPlusNormal0"/>
              <w:jc w:val="center"/>
            </w:pPr>
            <w:r>
              <w:t>случай лечения</w:t>
            </w:r>
          </w:p>
        </w:tc>
        <w:tc>
          <w:tcPr>
            <w:tcW w:w="2041" w:type="dxa"/>
            <w:vAlign w:val="center"/>
          </w:tcPr>
          <w:p w14:paraId="6BE932C6" w14:textId="77777777" w:rsidR="00886369" w:rsidRDefault="00886369">
            <w:pPr>
              <w:pStyle w:val="ConsPlusNormal0"/>
            </w:pPr>
          </w:p>
        </w:tc>
        <w:tc>
          <w:tcPr>
            <w:tcW w:w="1984" w:type="dxa"/>
            <w:vAlign w:val="center"/>
          </w:tcPr>
          <w:p w14:paraId="6C4DB40A" w14:textId="77777777" w:rsidR="00886369" w:rsidRDefault="00886369">
            <w:pPr>
              <w:pStyle w:val="ConsPlusNormal0"/>
            </w:pPr>
          </w:p>
        </w:tc>
        <w:tc>
          <w:tcPr>
            <w:tcW w:w="1474" w:type="dxa"/>
            <w:vAlign w:val="center"/>
          </w:tcPr>
          <w:p w14:paraId="7C00C2DD" w14:textId="77777777" w:rsidR="00886369" w:rsidRDefault="00886369">
            <w:pPr>
              <w:pStyle w:val="ConsPlusNormal0"/>
            </w:pPr>
          </w:p>
        </w:tc>
        <w:tc>
          <w:tcPr>
            <w:tcW w:w="1474" w:type="dxa"/>
            <w:vAlign w:val="center"/>
          </w:tcPr>
          <w:p w14:paraId="44409364" w14:textId="77777777" w:rsidR="00886369" w:rsidRDefault="00886369">
            <w:pPr>
              <w:pStyle w:val="ConsPlusNormal0"/>
            </w:pPr>
          </w:p>
        </w:tc>
        <w:tc>
          <w:tcPr>
            <w:tcW w:w="1417" w:type="dxa"/>
            <w:vAlign w:val="center"/>
          </w:tcPr>
          <w:p w14:paraId="7C634DF3" w14:textId="77777777" w:rsidR="00886369" w:rsidRDefault="00886369">
            <w:pPr>
              <w:pStyle w:val="ConsPlusNormal0"/>
            </w:pPr>
          </w:p>
        </w:tc>
        <w:tc>
          <w:tcPr>
            <w:tcW w:w="1417" w:type="dxa"/>
            <w:vAlign w:val="center"/>
          </w:tcPr>
          <w:p w14:paraId="08B24F54" w14:textId="77777777" w:rsidR="00886369" w:rsidRDefault="00886369">
            <w:pPr>
              <w:pStyle w:val="ConsPlusNormal0"/>
            </w:pPr>
          </w:p>
        </w:tc>
        <w:tc>
          <w:tcPr>
            <w:tcW w:w="1361" w:type="dxa"/>
            <w:vAlign w:val="center"/>
          </w:tcPr>
          <w:p w14:paraId="3B99FA4B" w14:textId="77777777" w:rsidR="00886369" w:rsidRDefault="00886369">
            <w:pPr>
              <w:pStyle w:val="ConsPlusNormal0"/>
            </w:pPr>
          </w:p>
        </w:tc>
      </w:tr>
      <w:tr w:rsidR="00886369" w14:paraId="089DDCD4" w14:textId="77777777">
        <w:tc>
          <w:tcPr>
            <w:tcW w:w="3118" w:type="dxa"/>
            <w:vAlign w:val="center"/>
          </w:tcPr>
          <w:p w14:paraId="071ED23E"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44745543" w14:textId="77777777" w:rsidR="00886369" w:rsidRDefault="00000000">
            <w:pPr>
              <w:pStyle w:val="ConsPlusNormal0"/>
              <w:jc w:val="center"/>
            </w:pPr>
            <w:bookmarkStart w:id="463" w:name="P10307"/>
            <w:bookmarkEnd w:id="463"/>
            <w:r>
              <w:t>42.2</w:t>
            </w:r>
          </w:p>
        </w:tc>
        <w:tc>
          <w:tcPr>
            <w:tcW w:w="1814" w:type="dxa"/>
            <w:vAlign w:val="center"/>
          </w:tcPr>
          <w:p w14:paraId="3DF7C2C8" w14:textId="77777777" w:rsidR="00886369" w:rsidRDefault="00000000">
            <w:pPr>
              <w:pStyle w:val="ConsPlusNormal0"/>
              <w:jc w:val="center"/>
            </w:pPr>
            <w:r>
              <w:t>случай лечения</w:t>
            </w:r>
          </w:p>
        </w:tc>
        <w:tc>
          <w:tcPr>
            <w:tcW w:w="2041" w:type="dxa"/>
            <w:vAlign w:val="center"/>
          </w:tcPr>
          <w:p w14:paraId="64F84B85" w14:textId="77777777" w:rsidR="00886369" w:rsidRDefault="00886369">
            <w:pPr>
              <w:pStyle w:val="ConsPlusNormal0"/>
            </w:pPr>
          </w:p>
        </w:tc>
        <w:tc>
          <w:tcPr>
            <w:tcW w:w="1984" w:type="dxa"/>
            <w:vAlign w:val="center"/>
          </w:tcPr>
          <w:p w14:paraId="2476177E" w14:textId="77777777" w:rsidR="00886369" w:rsidRDefault="00886369">
            <w:pPr>
              <w:pStyle w:val="ConsPlusNormal0"/>
            </w:pPr>
          </w:p>
        </w:tc>
        <w:tc>
          <w:tcPr>
            <w:tcW w:w="1474" w:type="dxa"/>
            <w:vAlign w:val="center"/>
          </w:tcPr>
          <w:p w14:paraId="616FFF02" w14:textId="77777777" w:rsidR="00886369" w:rsidRDefault="00886369">
            <w:pPr>
              <w:pStyle w:val="ConsPlusNormal0"/>
            </w:pPr>
          </w:p>
        </w:tc>
        <w:tc>
          <w:tcPr>
            <w:tcW w:w="1474" w:type="dxa"/>
            <w:vAlign w:val="center"/>
          </w:tcPr>
          <w:p w14:paraId="2096DF72" w14:textId="77777777" w:rsidR="00886369" w:rsidRDefault="00886369">
            <w:pPr>
              <w:pStyle w:val="ConsPlusNormal0"/>
            </w:pPr>
          </w:p>
        </w:tc>
        <w:tc>
          <w:tcPr>
            <w:tcW w:w="1417" w:type="dxa"/>
            <w:vAlign w:val="center"/>
          </w:tcPr>
          <w:p w14:paraId="5706EB95" w14:textId="77777777" w:rsidR="00886369" w:rsidRDefault="00886369">
            <w:pPr>
              <w:pStyle w:val="ConsPlusNormal0"/>
            </w:pPr>
          </w:p>
        </w:tc>
        <w:tc>
          <w:tcPr>
            <w:tcW w:w="1417" w:type="dxa"/>
            <w:vAlign w:val="center"/>
          </w:tcPr>
          <w:p w14:paraId="3F88A4CC" w14:textId="77777777" w:rsidR="00886369" w:rsidRDefault="00886369">
            <w:pPr>
              <w:pStyle w:val="ConsPlusNormal0"/>
            </w:pPr>
          </w:p>
        </w:tc>
        <w:tc>
          <w:tcPr>
            <w:tcW w:w="1361" w:type="dxa"/>
            <w:vAlign w:val="center"/>
          </w:tcPr>
          <w:p w14:paraId="7826EEA3" w14:textId="77777777" w:rsidR="00886369" w:rsidRDefault="00886369">
            <w:pPr>
              <w:pStyle w:val="ConsPlusNormal0"/>
            </w:pPr>
          </w:p>
        </w:tc>
      </w:tr>
      <w:tr w:rsidR="00886369" w14:paraId="15666368" w14:textId="77777777">
        <w:tc>
          <w:tcPr>
            <w:tcW w:w="3118" w:type="dxa"/>
            <w:vAlign w:val="center"/>
          </w:tcPr>
          <w:p w14:paraId="2B2D5D00"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06559462" w14:textId="77777777" w:rsidR="00886369" w:rsidRDefault="00000000">
            <w:pPr>
              <w:pStyle w:val="ConsPlusNormal0"/>
              <w:jc w:val="center"/>
            </w:pPr>
            <w:bookmarkStart w:id="464" w:name="P10317"/>
            <w:bookmarkEnd w:id="464"/>
            <w:r>
              <w:t>42.3</w:t>
            </w:r>
          </w:p>
        </w:tc>
        <w:tc>
          <w:tcPr>
            <w:tcW w:w="1814" w:type="dxa"/>
            <w:vAlign w:val="center"/>
          </w:tcPr>
          <w:p w14:paraId="1C2A1CBD" w14:textId="77777777" w:rsidR="00886369" w:rsidRDefault="00000000">
            <w:pPr>
              <w:pStyle w:val="ConsPlusNormal0"/>
              <w:jc w:val="center"/>
            </w:pPr>
            <w:r>
              <w:t>случай лечения</w:t>
            </w:r>
          </w:p>
        </w:tc>
        <w:tc>
          <w:tcPr>
            <w:tcW w:w="2041" w:type="dxa"/>
            <w:vAlign w:val="center"/>
          </w:tcPr>
          <w:p w14:paraId="169D4DCA" w14:textId="77777777" w:rsidR="00886369" w:rsidRDefault="00886369">
            <w:pPr>
              <w:pStyle w:val="ConsPlusNormal0"/>
            </w:pPr>
          </w:p>
        </w:tc>
        <w:tc>
          <w:tcPr>
            <w:tcW w:w="1984" w:type="dxa"/>
            <w:vAlign w:val="center"/>
          </w:tcPr>
          <w:p w14:paraId="2BBDEAAB" w14:textId="77777777" w:rsidR="00886369" w:rsidRDefault="00886369">
            <w:pPr>
              <w:pStyle w:val="ConsPlusNormal0"/>
            </w:pPr>
          </w:p>
        </w:tc>
        <w:tc>
          <w:tcPr>
            <w:tcW w:w="1474" w:type="dxa"/>
            <w:vAlign w:val="center"/>
          </w:tcPr>
          <w:p w14:paraId="2FE06303" w14:textId="77777777" w:rsidR="00886369" w:rsidRDefault="00886369">
            <w:pPr>
              <w:pStyle w:val="ConsPlusNormal0"/>
            </w:pPr>
          </w:p>
        </w:tc>
        <w:tc>
          <w:tcPr>
            <w:tcW w:w="1474" w:type="dxa"/>
            <w:vAlign w:val="center"/>
          </w:tcPr>
          <w:p w14:paraId="4E43291B" w14:textId="77777777" w:rsidR="00886369" w:rsidRDefault="00886369">
            <w:pPr>
              <w:pStyle w:val="ConsPlusNormal0"/>
            </w:pPr>
          </w:p>
        </w:tc>
        <w:tc>
          <w:tcPr>
            <w:tcW w:w="1417" w:type="dxa"/>
            <w:vAlign w:val="center"/>
          </w:tcPr>
          <w:p w14:paraId="018CC170" w14:textId="77777777" w:rsidR="00886369" w:rsidRDefault="00886369">
            <w:pPr>
              <w:pStyle w:val="ConsPlusNormal0"/>
            </w:pPr>
          </w:p>
        </w:tc>
        <w:tc>
          <w:tcPr>
            <w:tcW w:w="1417" w:type="dxa"/>
            <w:vAlign w:val="center"/>
          </w:tcPr>
          <w:p w14:paraId="0FE583E3" w14:textId="77777777" w:rsidR="00886369" w:rsidRDefault="00886369">
            <w:pPr>
              <w:pStyle w:val="ConsPlusNormal0"/>
            </w:pPr>
          </w:p>
        </w:tc>
        <w:tc>
          <w:tcPr>
            <w:tcW w:w="1361" w:type="dxa"/>
            <w:vAlign w:val="center"/>
          </w:tcPr>
          <w:p w14:paraId="730156A8" w14:textId="77777777" w:rsidR="00886369" w:rsidRDefault="00886369">
            <w:pPr>
              <w:pStyle w:val="ConsPlusNormal0"/>
            </w:pPr>
          </w:p>
        </w:tc>
      </w:tr>
      <w:tr w:rsidR="00886369" w14:paraId="549D3AE0" w14:textId="77777777">
        <w:tc>
          <w:tcPr>
            <w:tcW w:w="3118" w:type="dxa"/>
            <w:vAlign w:val="center"/>
          </w:tcPr>
          <w:p w14:paraId="14004C19" w14:textId="77777777" w:rsidR="00886369" w:rsidRDefault="00000000">
            <w:pPr>
              <w:pStyle w:val="ConsPlusNormal0"/>
              <w:jc w:val="both"/>
            </w:pPr>
            <w:r>
              <w:t>4. Специализированная, в том числе высокотехнологичная, медицинская помощь, включая медицинскую помощь:</w:t>
            </w:r>
          </w:p>
        </w:tc>
        <w:tc>
          <w:tcPr>
            <w:tcW w:w="1134" w:type="dxa"/>
            <w:vAlign w:val="center"/>
          </w:tcPr>
          <w:p w14:paraId="6A742136" w14:textId="77777777" w:rsidR="00886369" w:rsidRDefault="00000000">
            <w:pPr>
              <w:pStyle w:val="ConsPlusNormal0"/>
              <w:jc w:val="center"/>
            </w:pPr>
            <w:bookmarkStart w:id="465" w:name="P10327"/>
            <w:bookmarkEnd w:id="465"/>
            <w:r>
              <w:t>43</w:t>
            </w:r>
          </w:p>
        </w:tc>
        <w:tc>
          <w:tcPr>
            <w:tcW w:w="1814" w:type="dxa"/>
            <w:vAlign w:val="center"/>
          </w:tcPr>
          <w:p w14:paraId="042B156C" w14:textId="77777777" w:rsidR="00886369" w:rsidRDefault="00000000">
            <w:pPr>
              <w:pStyle w:val="ConsPlusNormal0"/>
              <w:jc w:val="center"/>
            </w:pPr>
            <w:r>
              <w:t>случай госпитализации</w:t>
            </w:r>
          </w:p>
        </w:tc>
        <w:tc>
          <w:tcPr>
            <w:tcW w:w="2041" w:type="dxa"/>
            <w:vAlign w:val="center"/>
          </w:tcPr>
          <w:p w14:paraId="03E18CEE" w14:textId="77777777" w:rsidR="00886369" w:rsidRDefault="00886369">
            <w:pPr>
              <w:pStyle w:val="ConsPlusNormal0"/>
            </w:pPr>
          </w:p>
        </w:tc>
        <w:tc>
          <w:tcPr>
            <w:tcW w:w="1984" w:type="dxa"/>
            <w:vAlign w:val="center"/>
          </w:tcPr>
          <w:p w14:paraId="7EE83EE1" w14:textId="77777777" w:rsidR="00886369" w:rsidRDefault="00886369">
            <w:pPr>
              <w:pStyle w:val="ConsPlusNormal0"/>
            </w:pPr>
          </w:p>
        </w:tc>
        <w:tc>
          <w:tcPr>
            <w:tcW w:w="1474" w:type="dxa"/>
            <w:vAlign w:val="center"/>
          </w:tcPr>
          <w:p w14:paraId="2EC13553" w14:textId="77777777" w:rsidR="00886369" w:rsidRDefault="00886369">
            <w:pPr>
              <w:pStyle w:val="ConsPlusNormal0"/>
            </w:pPr>
          </w:p>
        </w:tc>
        <w:tc>
          <w:tcPr>
            <w:tcW w:w="1474" w:type="dxa"/>
            <w:vAlign w:val="center"/>
          </w:tcPr>
          <w:p w14:paraId="45278718" w14:textId="77777777" w:rsidR="00886369" w:rsidRDefault="00886369">
            <w:pPr>
              <w:pStyle w:val="ConsPlusNormal0"/>
            </w:pPr>
          </w:p>
        </w:tc>
        <w:tc>
          <w:tcPr>
            <w:tcW w:w="1417" w:type="dxa"/>
            <w:vAlign w:val="center"/>
          </w:tcPr>
          <w:p w14:paraId="18768AAC" w14:textId="77777777" w:rsidR="00886369" w:rsidRDefault="00886369">
            <w:pPr>
              <w:pStyle w:val="ConsPlusNormal0"/>
            </w:pPr>
          </w:p>
        </w:tc>
        <w:tc>
          <w:tcPr>
            <w:tcW w:w="1417" w:type="dxa"/>
            <w:vAlign w:val="center"/>
          </w:tcPr>
          <w:p w14:paraId="16B2B1FE" w14:textId="77777777" w:rsidR="00886369" w:rsidRDefault="00886369">
            <w:pPr>
              <w:pStyle w:val="ConsPlusNormal0"/>
            </w:pPr>
          </w:p>
        </w:tc>
        <w:tc>
          <w:tcPr>
            <w:tcW w:w="1361" w:type="dxa"/>
            <w:vAlign w:val="center"/>
          </w:tcPr>
          <w:p w14:paraId="60631804" w14:textId="77777777" w:rsidR="00886369" w:rsidRDefault="00886369">
            <w:pPr>
              <w:pStyle w:val="ConsPlusNormal0"/>
            </w:pPr>
          </w:p>
        </w:tc>
      </w:tr>
      <w:tr w:rsidR="00886369" w14:paraId="70267238" w14:textId="77777777">
        <w:tc>
          <w:tcPr>
            <w:tcW w:w="3118" w:type="dxa"/>
            <w:vAlign w:val="center"/>
          </w:tcPr>
          <w:p w14:paraId="2EE89305" w14:textId="77777777" w:rsidR="00886369" w:rsidRDefault="00000000">
            <w:pPr>
              <w:pStyle w:val="ConsPlusNormal0"/>
              <w:jc w:val="both"/>
            </w:pPr>
            <w:r>
              <w:t>4.1. для медицинской помощи по профилю "онкология"</w:t>
            </w:r>
          </w:p>
        </w:tc>
        <w:tc>
          <w:tcPr>
            <w:tcW w:w="1134" w:type="dxa"/>
            <w:vAlign w:val="center"/>
          </w:tcPr>
          <w:p w14:paraId="2B5CF305" w14:textId="77777777" w:rsidR="00886369" w:rsidRDefault="00000000">
            <w:pPr>
              <w:pStyle w:val="ConsPlusNormal0"/>
              <w:jc w:val="center"/>
            </w:pPr>
            <w:bookmarkStart w:id="466" w:name="P10337"/>
            <w:bookmarkEnd w:id="466"/>
            <w:r>
              <w:t>43.1</w:t>
            </w:r>
          </w:p>
        </w:tc>
        <w:tc>
          <w:tcPr>
            <w:tcW w:w="1814" w:type="dxa"/>
            <w:vAlign w:val="center"/>
          </w:tcPr>
          <w:p w14:paraId="27E3D63E" w14:textId="77777777" w:rsidR="00886369" w:rsidRDefault="00000000">
            <w:pPr>
              <w:pStyle w:val="ConsPlusNormal0"/>
              <w:jc w:val="center"/>
            </w:pPr>
            <w:r>
              <w:t>случай госпитализации</w:t>
            </w:r>
          </w:p>
        </w:tc>
        <w:tc>
          <w:tcPr>
            <w:tcW w:w="2041" w:type="dxa"/>
            <w:vAlign w:val="center"/>
          </w:tcPr>
          <w:p w14:paraId="6A9ED0AD" w14:textId="77777777" w:rsidR="00886369" w:rsidRDefault="00886369">
            <w:pPr>
              <w:pStyle w:val="ConsPlusNormal0"/>
            </w:pPr>
          </w:p>
        </w:tc>
        <w:tc>
          <w:tcPr>
            <w:tcW w:w="1984" w:type="dxa"/>
            <w:vAlign w:val="center"/>
          </w:tcPr>
          <w:p w14:paraId="69B879FA" w14:textId="77777777" w:rsidR="00886369" w:rsidRDefault="00886369">
            <w:pPr>
              <w:pStyle w:val="ConsPlusNormal0"/>
            </w:pPr>
          </w:p>
        </w:tc>
        <w:tc>
          <w:tcPr>
            <w:tcW w:w="1474" w:type="dxa"/>
            <w:vAlign w:val="center"/>
          </w:tcPr>
          <w:p w14:paraId="652C52B2" w14:textId="77777777" w:rsidR="00886369" w:rsidRDefault="00886369">
            <w:pPr>
              <w:pStyle w:val="ConsPlusNormal0"/>
            </w:pPr>
          </w:p>
        </w:tc>
        <w:tc>
          <w:tcPr>
            <w:tcW w:w="1474" w:type="dxa"/>
            <w:vAlign w:val="center"/>
          </w:tcPr>
          <w:p w14:paraId="706D5F90" w14:textId="77777777" w:rsidR="00886369" w:rsidRDefault="00886369">
            <w:pPr>
              <w:pStyle w:val="ConsPlusNormal0"/>
            </w:pPr>
          </w:p>
        </w:tc>
        <w:tc>
          <w:tcPr>
            <w:tcW w:w="1417" w:type="dxa"/>
            <w:vAlign w:val="center"/>
          </w:tcPr>
          <w:p w14:paraId="2EF7FC8B" w14:textId="77777777" w:rsidR="00886369" w:rsidRDefault="00886369">
            <w:pPr>
              <w:pStyle w:val="ConsPlusNormal0"/>
            </w:pPr>
          </w:p>
        </w:tc>
        <w:tc>
          <w:tcPr>
            <w:tcW w:w="1417" w:type="dxa"/>
            <w:vAlign w:val="center"/>
          </w:tcPr>
          <w:p w14:paraId="7AA02341" w14:textId="77777777" w:rsidR="00886369" w:rsidRDefault="00886369">
            <w:pPr>
              <w:pStyle w:val="ConsPlusNormal0"/>
            </w:pPr>
          </w:p>
        </w:tc>
        <w:tc>
          <w:tcPr>
            <w:tcW w:w="1361" w:type="dxa"/>
            <w:vAlign w:val="center"/>
          </w:tcPr>
          <w:p w14:paraId="6C756EBE" w14:textId="77777777" w:rsidR="00886369" w:rsidRDefault="00886369">
            <w:pPr>
              <w:pStyle w:val="ConsPlusNormal0"/>
            </w:pPr>
          </w:p>
        </w:tc>
      </w:tr>
      <w:tr w:rsidR="00886369" w14:paraId="68586EE7" w14:textId="77777777">
        <w:tc>
          <w:tcPr>
            <w:tcW w:w="3118" w:type="dxa"/>
            <w:vAlign w:val="center"/>
          </w:tcPr>
          <w:p w14:paraId="0DF8D0A6"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1D691EFD" w14:textId="77777777" w:rsidR="00886369" w:rsidRDefault="00000000">
            <w:pPr>
              <w:pStyle w:val="ConsPlusNormal0"/>
              <w:jc w:val="center"/>
            </w:pPr>
            <w:bookmarkStart w:id="467" w:name="P10347"/>
            <w:bookmarkEnd w:id="467"/>
            <w:r>
              <w:t>43.2</w:t>
            </w:r>
          </w:p>
        </w:tc>
        <w:tc>
          <w:tcPr>
            <w:tcW w:w="1814" w:type="dxa"/>
            <w:vAlign w:val="center"/>
          </w:tcPr>
          <w:p w14:paraId="64D6899A" w14:textId="77777777" w:rsidR="00886369" w:rsidRDefault="00000000">
            <w:pPr>
              <w:pStyle w:val="ConsPlusNormal0"/>
              <w:jc w:val="center"/>
            </w:pPr>
            <w:r>
              <w:t>случай госпитализации</w:t>
            </w:r>
          </w:p>
        </w:tc>
        <w:tc>
          <w:tcPr>
            <w:tcW w:w="2041" w:type="dxa"/>
            <w:vAlign w:val="center"/>
          </w:tcPr>
          <w:p w14:paraId="1569D3E8" w14:textId="77777777" w:rsidR="00886369" w:rsidRDefault="00886369">
            <w:pPr>
              <w:pStyle w:val="ConsPlusNormal0"/>
            </w:pPr>
          </w:p>
        </w:tc>
        <w:tc>
          <w:tcPr>
            <w:tcW w:w="1984" w:type="dxa"/>
            <w:vAlign w:val="center"/>
          </w:tcPr>
          <w:p w14:paraId="17F32188" w14:textId="77777777" w:rsidR="00886369" w:rsidRDefault="00886369">
            <w:pPr>
              <w:pStyle w:val="ConsPlusNormal0"/>
            </w:pPr>
          </w:p>
        </w:tc>
        <w:tc>
          <w:tcPr>
            <w:tcW w:w="1474" w:type="dxa"/>
            <w:vAlign w:val="center"/>
          </w:tcPr>
          <w:p w14:paraId="655A255D" w14:textId="77777777" w:rsidR="00886369" w:rsidRDefault="00886369">
            <w:pPr>
              <w:pStyle w:val="ConsPlusNormal0"/>
            </w:pPr>
          </w:p>
        </w:tc>
        <w:tc>
          <w:tcPr>
            <w:tcW w:w="1474" w:type="dxa"/>
            <w:vAlign w:val="center"/>
          </w:tcPr>
          <w:p w14:paraId="4E583B26" w14:textId="77777777" w:rsidR="00886369" w:rsidRDefault="00886369">
            <w:pPr>
              <w:pStyle w:val="ConsPlusNormal0"/>
            </w:pPr>
          </w:p>
        </w:tc>
        <w:tc>
          <w:tcPr>
            <w:tcW w:w="1417" w:type="dxa"/>
            <w:vAlign w:val="center"/>
          </w:tcPr>
          <w:p w14:paraId="29E1FCE5" w14:textId="77777777" w:rsidR="00886369" w:rsidRDefault="00886369">
            <w:pPr>
              <w:pStyle w:val="ConsPlusNormal0"/>
            </w:pPr>
          </w:p>
        </w:tc>
        <w:tc>
          <w:tcPr>
            <w:tcW w:w="1417" w:type="dxa"/>
            <w:vAlign w:val="center"/>
          </w:tcPr>
          <w:p w14:paraId="5DAF99BB" w14:textId="77777777" w:rsidR="00886369" w:rsidRDefault="00886369">
            <w:pPr>
              <w:pStyle w:val="ConsPlusNormal0"/>
            </w:pPr>
          </w:p>
        </w:tc>
        <w:tc>
          <w:tcPr>
            <w:tcW w:w="1361" w:type="dxa"/>
            <w:vAlign w:val="center"/>
          </w:tcPr>
          <w:p w14:paraId="34A99225" w14:textId="77777777" w:rsidR="00886369" w:rsidRDefault="00886369">
            <w:pPr>
              <w:pStyle w:val="ConsPlusNormal0"/>
            </w:pPr>
          </w:p>
        </w:tc>
      </w:tr>
      <w:tr w:rsidR="00886369" w14:paraId="56C2BAAE" w14:textId="77777777">
        <w:tc>
          <w:tcPr>
            <w:tcW w:w="3118" w:type="dxa"/>
            <w:vAlign w:val="center"/>
          </w:tcPr>
          <w:p w14:paraId="23A38F7A"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54C402F3" w14:textId="77777777" w:rsidR="00886369" w:rsidRDefault="00000000">
            <w:pPr>
              <w:pStyle w:val="ConsPlusNormal0"/>
              <w:jc w:val="center"/>
            </w:pPr>
            <w:bookmarkStart w:id="468" w:name="P10357"/>
            <w:bookmarkEnd w:id="468"/>
            <w:r>
              <w:t>43.3</w:t>
            </w:r>
          </w:p>
        </w:tc>
        <w:tc>
          <w:tcPr>
            <w:tcW w:w="1814" w:type="dxa"/>
            <w:vAlign w:val="center"/>
          </w:tcPr>
          <w:p w14:paraId="7EB216FD" w14:textId="77777777" w:rsidR="00886369" w:rsidRDefault="00000000">
            <w:pPr>
              <w:pStyle w:val="ConsPlusNormal0"/>
              <w:jc w:val="center"/>
            </w:pPr>
            <w:r>
              <w:t>случай госпитализации</w:t>
            </w:r>
          </w:p>
        </w:tc>
        <w:tc>
          <w:tcPr>
            <w:tcW w:w="2041" w:type="dxa"/>
            <w:vAlign w:val="center"/>
          </w:tcPr>
          <w:p w14:paraId="1128EBA3" w14:textId="77777777" w:rsidR="00886369" w:rsidRDefault="00886369">
            <w:pPr>
              <w:pStyle w:val="ConsPlusNormal0"/>
            </w:pPr>
          </w:p>
        </w:tc>
        <w:tc>
          <w:tcPr>
            <w:tcW w:w="1984" w:type="dxa"/>
            <w:vAlign w:val="center"/>
          </w:tcPr>
          <w:p w14:paraId="69E48C47" w14:textId="77777777" w:rsidR="00886369" w:rsidRDefault="00886369">
            <w:pPr>
              <w:pStyle w:val="ConsPlusNormal0"/>
            </w:pPr>
          </w:p>
        </w:tc>
        <w:tc>
          <w:tcPr>
            <w:tcW w:w="1474" w:type="dxa"/>
            <w:vAlign w:val="center"/>
          </w:tcPr>
          <w:p w14:paraId="7FE6653E" w14:textId="77777777" w:rsidR="00886369" w:rsidRDefault="00886369">
            <w:pPr>
              <w:pStyle w:val="ConsPlusNormal0"/>
            </w:pPr>
          </w:p>
        </w:tc>
        <w:tc>
          <w:tcPr>
            <w:tcW w:w="1474" w:type="dxa"/>
            <w:vAlign w:val="center"/>
          </w:tcPr>
          <w:p w14:paraId="44C6F97A" w14:textId="77777777" w:rsidR="00886369" w:rsidRDefault="00886369">
            <w:pPr>
              <w:pStyle w:val="ConsPlusNormal0"/>
            </w:pPr>
          </w:p>
        </w:tc>
        <w:tc>
          <w:tcPr>
            <w:tcW w:w="1417" w:type="dxa"/>
            <w:vAlign w:val="center"/>
          </w:tcPr>
          <w:p w14:paraId="205DA433" w14:textId="77777777" w:rsidR="00886369" w:rsidRDefault="00886369">
            <w:pPr>
              <w:pStyle w:val="ConsPlusNormal0"/>
            </w:pPr>
          </w:p>
        </w:tc>
        <w:tc>
          <w:tcPr>
            <w:tcW w:w="1417" w:type="dxa"/>
            <w:vAlign w:val="center"/>
          </w:tcPr>
          <w:p w14:paraId="4370FB10" w14:textId="77777777" w:rsidR="00886369" w:rsidRDefault="00886369">
            <w:pPr>
              <w:pStyle w:val="ConsPlusNormal0"/>
            </w:pPr>
          </w:p>
        </w:tc>
        <w:tc>
          <w:tcPr>
            <w:tcW w:w="1361" w:type="dxa"/>
            <w:vAlign w:val="center"/>
          </w:tcPr>
          <w:p w14:paraId="605C7A0A" w14:textId="77777777" w:rsidR="00886369" w:rsidRDefault="00886369">
            <w:pPr>
              <w:pStyle w:val="ConsPlusNormal0"/>
            </w:pPr>
          </w:p>
        </w:tc>
      </w:tr>
      <w:tr w:rsidR="00886369" w14:paraId="3083EF2B" w14:textId="77777777">
        <w:tc>
          <w:tcPr>
            <w:tcW w:w="3118" w:type="dxa"/>
            <w:vAlign w:val="center"/>
          </w:tcPr>
          <w:p w14:paraId="07809861"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6B627BAE" w14:textId="77777777" w:rsidR="00886369" w:rsidRDefault="00000000">
            <w:pPr>
              <w:pStyle w:val="ConsPlusNormal0"/>
              <w:jc w:val="center"/>
            </w:pPr>
            <w:bookmarkStart w:id="469" w:name="P10367"/>
            <w:bookmarkEnd w:id="469"/>
            <w:r>
              <w:t>43.4</w:t>
            </w:r>
          </w:p>
        </w:tc>
        <w:tc>
          <w:tcPr>
            <w:tcW w:w="1814" w:type="dxa"/>
            <w:vAlign w:val="center"/>
          </w:tcPr>
          <w:p w14:paraId="3C2FB620" w14:textId="77777777" w:rsidR="00886369" w:rsidRDefault="00000000">
            <w:pPr>
              <w:pStyle w:val="ConsPlusNormal0"/>
              <w:jc w:val="center"/>
            </w:pPr>
            <w:r>
              <w:t>случай госпитализации</w:t>
            </w:r>
          </w:p>
        </w:tc>
        <w:tc>
          <w:tcPr>
            <w:tcW w:w="2041" w:type="dxa"/>
            <w:vAlign w:val="center"/>
          </w:tcPr>
          <w:p w14:paraId="0D6AC378" w14:textId="77777777" w:rsidR="00886369" w:rsidRDefault="00886369">
            <w:pPr>
              <w:pStyle w:val="ConsPlusNormal0"/>
            </w:pPr>
          </w:p>
        </w:tc>
        <w:tc>
          <w:tcPr>
            <w:tcW w:w="1984" w:type="dxa"/>
            <w:vAlign w:val="center"/>
          </w:tcPr>
          <w:p w14:paraId="53D97DE7" w14:textId="77777777" w:rsidR="00886369" w:rsidRDefault="00886369">
            <w:pPr>
              <w:pStyle w:val="ConsPlusNormal0"/>
            </w:pPr>
          </w:p>
        </w:tc>
        <w:tc>
          <w:tcPr>
            <w:tcW w:w="1474" w:type="dxa"/>
            <w:vAlign w:val="center"/>
          </w:tcPr>
          <w:p w14:paraId="59BFE04E" w14:textId="77777777" w:rsidR="00886369" w:rsidRDefault="00886369">
            <w:pPr>
              <w:pStyle w:val="ConsPlusNormal0"/>
            </w:pPr>
          </w:p>
        </w:tc>
        <w:tc>
          <w:tcPr>
            <w:tcW w:w="1474" w:type="dxa"/>
            <w:vAlign w:val="center"/>
          </w:tcPr>
          <w:p w14:paraId="310D04ED" w14:textId="77777777" w:rsidR="00886369" w:rsidRDefault="00886369">
            <w:pPr>
              <w:pStyle w:val="ConsPlusNormal0"/>
            </w:pPr>
          </w:p>
        </w:tc>
        <w:tc>
          <w:tcPr>
            <w:tcW w:w="1417" w:type="dxa"/>
            <w:vAlign w:val="center"/>
          </w:tcPr>
          <w:p w14:paraId="5B82C3D9" w14:textId="77777777" w:rsidR="00886369" w:rsidRDefault="00886369">
            <w:pPr>
              <w:pStyle w:val="ConsPlusNormal0"/>
            </w:pPr>
          </w:p>
        </w:tc>
        <w:tc>
          <w:tcPr>
            <w:tcW w:w="1417" w:type="dxa"/>
            <w:vAlign w:val="center"/>
          </w:tcPr>
          <w:p w14:paraId="42A04E2C" w14:textId="77777777" w:rsidR="00886369" w:rsidRDefault="00886369">
            <w:pPr>
              <w:pStyle w:val="ConsPlusNormal0"/>
            </w:pPr>
          </w:p>
        </w:tc>
        <w:tc>
          <w:tcPr>
            <w:tcW w:w="1361" w:type="dxa"/>
            <w:vAlign w:val="center"/>
          </w:tcPr>
          <w:p w14:paraId="1AE3CEDF" w14:textId="77777777" w:rsidR="00886369" w:rsidRDefault="00886369">
            <w:pPr>
              <w:pStyle w:val="ConsPlusNormal0"/>
            </w:pPr>
          </w:p>
        </w:tc>
      </w:tr>
      <w:tr w:rsidR="00886369" w14:paraId="337C3D39" w14:textId="77777777">
        <w:tc>
          <w:tcPr>
            <w:tcW w:w="3118" w:type="dxa"/>
            <w:vAlign w:val="center"/>
          </w:tcPr>
          <w:p w14:paraId="507B1A43"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1DAB6DC9" w14:textId="77777777" w:rsidR="00886369" w:rsidRDefault="00000000">
            <w:pPr>
              <w:pStyle w:val="ConsPlusNormal0"/>
              <w:jc w:val="center"/>
            </w:pPr>
            <w:bookmarkStart w:id="470" w:name="P10377"/>
            <w:bookmarkEnd w:id="470"/>
            <w:r>
              <w:t>43.5</w:t>
            </w:r>
          </w:p>
        </w:tc>
        <w:tc>
          <w:tcPr>
            <w:tcW w:w="1814" w:type="dxa"/>
            <w:vAlign w:val="center"/>
          </w:tcPr>
          <w:p w14:paraId="549F6BA5" w14:textId="77777777" w:rsidR="00886369" w:rsidRDefault="00000000">
            <w:pPr>
              <w:pStyle w:val="ConsPlusNormal0"/>
              <w:jc w:val="center"/>
            </w:pPr>
            <w:r>
              <w:t>случай госпитализации</w:t>
            </w:r>
          </w:p>
        </w:tc>
        <w:tc>
          <w:tcPr>
            <w:tcW w:w="2041" w:type="dxa"/>
            <w:vAlign w:val="center"/>
          </w:tcPr>
          <w:p w14:paraId="02F1788E" w14:textId="77777777" w:rsidR="00886369" w:rsidRDefault="00886369">
            <w:pPr>
              <w:pStyle w:val="ConsPlusNormal0"/>
            </w:pPr>
          </w:p>
        </w:tc>
        <w:tc>
          <w:tcPr>
            <w:tcW w:w="1984" w:type="dxa"/>
            <w:vAlign w:val="center"/>
          </w:tcPr>
          <w:p w14:paraId="04AA8A60" w14:textId="77777777" w:rsidR="00886369" w:rsidRDefault="00886369">
            <w:pPr>
              <w:pStyle w:val="ConsPlusNormal0"/>
            </w:pPr>
          </w:p>
        </w:tc>
        <w:tc>
          <w:tcPr>
            <w:tcW w:w="1474" w:type="dxa"/>
            <w:vAlign w:val="center"/>
          </w:tcPr>
          <w:p w14:paraId="1D8B2D7E" w14:textId="77777777" w:rsidR="00886369" w:rsidRDefault="00886369">
            <w:pPr>
              <w:pStyle w:val="ConsPlusNormal0"/>
            </w:pPr>
          </w:p>
        </w:tc>
        <w:tc>
          <w:tcPr>
            <w:tcW w:w="1474" w:type="dxa"/>
            <w:vAlign w:val="center"/>
          </w:tcPr>
          <w:p w14:paraId="7F5CF01C" w14:textId="77777777" w:rsidR="00886369" w:rsidRDefault="00886369">
            <w:pPr>
              <w:pStyle w:val="ConsPlusNormal0"/>
            </w:pPr>
          </w:p>
        </w:tc>
        <w:tc>
          <w:tcPr>
            <w:tcW w:w="1417" w:type="dxa"/>
            <w:vAlign w:val="center"/>
          </w:tcPr>
          <w:p w14:paraId="2B745FB7" w14:textId="77777777" w:rsidR="00886369" w:rsidRDefault="00886369">
            <w:pPr>
              <w:pStyle w:val="ConsPlusNormal0"/>
            </w:pPr>
          </w:p>
        </w:tc>
        <w:tc>
          <w:tcPr>
            <w:tcW w:w="1417" w:type="dxa"/>
            <w:vAlign w:val="center"/>
          </w:tcPr>
          <w:p w14:paraId="2A88C32D" w14:textId="77777777" w:rsidR="00886369" w:rsidRDefault="00886369">
            <w:pPr>
              <w:pStyle w:val="ConsPlusNormal0"/>
            </w:pPr>
          </w:p>
        </w:tc>
        <w:tc>
          <w:tcPr>
            <w:tcW w:w="1361" w:type="dxa"/>
            <w:vAlign w:val="center"/>
          </w:tcPr>
          <w:p w14:paraId="5BB46B10" w14:textId="77777777" w:rsidR="00886369" w:rsidRDefault="00886369">
            <w:pPr>
              <w:pStyle w:val="ConsPlusNormal0"/>
            </w:pPr>
          </w:p>
        </w:tc>
      </w:tr>
      <w:tr w:rsidR="00886369" w14:paraId="50D155BF" w14:textId="77777777">
        <w:tc>
          <w:tcPr>
            <w:tcW w:w="3118" w:type="dxa"/>
            <w:vAlign w:val="center"/>
          </w:tcPr>
          <w:p w14:paraId="40458993"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46BBAC63" w14:textId="77777777" w:rsidR="00886369" w:rsidRDefault="00000000">
            <w:pPr>
              <w:pStyle w:val="ConsPlusNormal0"/>
              <w:jc w:val="center"/>
            </w:pPr>
            <w:bookmarkStart w:id="471" w:name="P10387"/>
            <w:bookmarkEnd w:id="471"/>
            <w:r>
              <w:t>43.6</w:t>
            </w:r>
          </w:p>
        </w:tc>
        <w:tc>
          <w:tcPr>
            <w:tcW w:w="1814" w:type="dxa"/>
            <w:vAlign w:val="center"/>
          </w:tcPr>
          <w:p w14:paraId="28D11F98" w14:textId="77777777" w:rsidR="00886369" w:rsidRDefault="00000000">
            <w:pPr>
              <w:pStyle w:val="ConsPlusNormal0"/>
              <w:jc w:val="center"/>
            </w:pPr>
            <w:r>
              <w:t>случай госпитализации</w:t>
            </w:r>
          </w:p>
        </w:tc>
        <w:tc>
          <w:tcPr>
            <w:tcW w:w="2041" w:type="dxa"/>
            <w:vAlign w:val="center"/>
          </w:tcPr>
          <w:p w14:paraId="79B5C496" w14:textId="77777777" w:rsidR="00886369" w:rsidRDefault="00886369">
            <w:pPr>
              <w:pStyle w:val="ConsPlusNormal0"/>
            </w:pPr>
          </w:p>
        </w:tc>
        <w:tc>
          <w:tcPr>
            <w:tcW w:w="1984" w:type="dxa"/>
            <w:vAlign w:val="center"/>
          </w:tcPr>
          <w:p w14:paraId="4D439B70" w14:textId="77777777" w:rsidR="00886369" w:rsidRDefault="00886369">
            <w:pPr>
              <w:pStyle w:val="ConsPlusNormal0"/>
            </w:pPr>
          </w:p>
        </w:tc>
        <w:tc>
          <w:tcPr>
            <w:tcW w:w="1474" w:type="dxa"/>
            <w:vAlign w:val="center"/>
          </w:tcPr>
          <w:p w14:paraId="35AEF5B9" w14:textId="77777777" w:rsidR="00886369" w:rsidRDefault="00886369">
            <w:pPr>
              <w:pStyle w:val="ConsPlusNormal0"/>
            </w:pPr>
          </w:p>
        </w:tc>
        <w:tc>
          <w:tcPr>
            <w:tcW w:w="1474" w:type="dxa"/>
            <w:vAlign w:val="center"/>
          </w:tcPr>
          <w:p w14:paraId="1415927A" w14:textId="77777777" w:rsidR="00886369" w:rsidRDefault="00886369">
            <w:pPr>
              <w:pStyle w:val="ConsPlusNormal0"/>
            </w:pPr>
          </w:p>
        </w:tc>
        <w:tc>
          <w:tcPr>
            <w:tcW w:w="1417" w:type="dxa"/>
            <w:vAlign w:val="center"/>
          </w:tcPr>
          <w:p w14:paraId="1AA104C0" w14:textId="77777777" w:rsidR="00886369" w:rsidRDefault="00886369">
            <w:pPr>
              <w:pStyle w:val="ConsPlusNormal0"/>
            </w:pPr>
          </w:p>
        </w:tc>
        <w:tc>
          <w:tcPr>
            <w:tcW w:w="1417" w:type="dxa"/>
            <w:vAlign w:val="center"/>
          </w:tcPr>
          <w:p w14:paraId="2E3FF698" w14:textId="77777777" w:rsidR="00886369" w:rsidRDefault="00886369">
            <w:pPr>
              <w:pStyle w:val="ConsPlusNormal0"/>
            </w:pPr>
          </w:p>
        </w:tc>
        <w:tc>
          <w:tcPr>
            <w:tcW w:w="1361" w:type="dxa"/>
            <w:vAlign w:val="center"/>
          </w:tcPr>
          <w:p w14:paraId="66E3EB93" w14:textId="77777777" w:rsidR="00886369" w:rsidRDefault="00886369">
            <w:pPr>
              <w:pStyle w:val="ConsPlusNormal0"/>
            </w:pPr>
          </w:p>
        </w:tc>
      </w:tr>
      <w:tr w:rsidR="00886369" w14:paraId="2069CF4A" w14:textId="77777777">
        <w:tc>
          <w:tcPr>
            <w:tcW w:w="3118" w:type="dxa"/>
            <w:vAlign w:val="center"/>
          </w:tcPr>
          <w:p w14:paraId="09D35715" w14:textId="77777777" w:rsidR="00886369" w:rsidRDefault="00000000">
            <w:pPr>
              <w:pStyle w:val="ConsPlusNormal0"/>
              <w:jc w:val="both"/>
            </w:pPr>
            <w:r>
              <w:t>4.7. высокотехнологичная медицинская помощь</w:t>
            </w:r>
          </w:p>
        </w:tc>
        <w:tc>
          <w:tcPr>
            <w:tcW w:w="1134" w:type="dxa"/>
            <w:vAlign w:val="center"/>
          </w:tcPr>
          <w:p w14:paraId="0BC07A2D" w14:textId="77777777" w:rsidR="00886369" w:rsidRDefault="00000000">
            <w:pPr>
              <w:pStyle w:val="ConsPlusNormal0"/>
              <w:jc w:val="center"/>
            </w:pPr>
            <w:bookmarkStart w:id="472" w:name="P10397"/>
            <w:bookmarkEnd w:id="472"/>
            <w:r>
              <w:t>43.7</w:t>
            </w:r>
          </w:p>
        </w:tc>
        <w:tc>
          <w:tcPr>
            <w:tcW w:w="1814" w:type="dxa"/>
            <w:vAlign w:val="center"/>
          </w:tcPr>
          <w:p w14:paraId="721BD701" w14:textId="77777777" w:rsidR="00886369" w:rsidRDefault="00000000">
            <w:pPr>
              <w:pStyle w:val="ConsPlusNormal0"/>
              <w:jc w:val="center"/>
            </w:pPr>
            <w:r>
              <w:t>случай госпитализации</w:t>
            </w:r>
          </w:p>
        </w:tc>
        <w:tc>
          <w:tcPr>
            <w:tcW w:w="2041" w:type="dxa"/>
            <w:vAlign w:val="center"/>
          </w:tcPr>
          <w:p w14:paraId="31142638" w14:textId="77777777" w:rsidR="00886369" w:rsidRDefault="00886369">
            <w:pPr>
              <w:pStyle w:val="ConsPlusNormal0"/>
            </w:pPr>
          </w:p>
        </w:tc>
        <w:tc>
          <w:tcPr>
            <w:tcW w:w="1984" w:type="dxa"/>
            <w:vAlign w:val="center"/>
          </w:tcPr>
          <w:p w14:paraId="6D0AF8B3" w14:textId="77777777" w:rsidR="00886369" w:rsidRDefault="00886369">
            <w:pPr>
              <w:pStyle w:val="ConsPlusNormal0"/>
            </w:pPr>
          </w:p>
        </w:tc>
        <w:tc>
          <w:tcPr>
            <w:tcW w:w="1474" w:type="dxa"/>
            <w:vAlign w:val="center"/>
          </w:tcPr>
          <w:p w14:paraId="58F3DA5F" w14:textId="77777777" w:rsidR="00886369" w:rsidRDefault="00886369">
            <w:pPr>
              <w:pStyle w:val="ConsPlusNormal0"/>
            </w:pPr>
          </w:p>
        </w:tc>
        <w:tc>
          <w:tcPr>
            <w:tcW w:w="1474" w:type="dxa"/>
            <w:vAlign w:val="center"/>
          </w:tcPr>
          <w:p w14:paraId="1E0D455B" w14:textId="77777777" w:rsidR="00886369" w:rsidRDefault="00886369">
            <w:pPr>
              <w:pStyle w:val="ConsPlusNormal0"/>
            </w:pPr>
          </w:p>
        </w:tc>
        <w:tc>
          <w:tcPr>
            <w:tcW w:w="1417" w:type="dxa"/>
            <w:vAlign w:val="center"/>
          </w:tcPr>
          <w:p w14:paraId="7E2A7B89" w14:textId="77777777" w:rsidR="00886369" w:rsidRDefault="00886369">
            <w:pPr>
              <w:pStyle w:val="ConsPlusNormal0"/>
            </w:pPr>
          </w:p>
        </w:tc>
        <w:tc>
          <w:tcPr>
            <w:tcW w:w="1417" w:type="dxa"/>
            <w:vAlign w:val="center"/>
          </w:tcPr>
          <w:p w14:paraId="3ED241E9" w14:textId="77777777" w:rsidR="00886369" w:rsidRDefault="00886369">
            <w:pPr>
              <w:pStyle w:val="ConsPlusNormal0"/>
            </w:pPr>
          </w:p>
        </w:tc>
        <w:tc>
          <w:tcPr>
            <w:tcW w:w="1361" w:type="dxa"/>
            <w:vAlign w:val="center"/>
          </w:tcPr>
          <w:p w14:paraId="23376D53" w14:textId="77777777" w:rsidR="00886369" w:rsidRDefault="00886369">
            <w:pPr>
              <w:pStyle w:val="ConsPlusNormal0"/>
            </w:pPr>
          </w:p>
        </w:tc>
      </w:tr>
      <w:tr w:rsidR="00886369" w14:paraId="587CFE8B" w14:textId="77777777">
        <w:tc>
          <w:tcPr>
            <w:tcW w:w="3118" w:type="dxa"/>
            <w:vAlign w:val="center"/>
          </w:tcPr>
          <w:p w14:paraId="1641FDF6" w14:textId="77777777" w:rsidR="00886369" w:rsidRDefault="00000000">
            <w:pPr>
              <w:pStyle w:val="ConsPlusNormal0"/>
              <w:jc w:val="both"/>
            </w:pPr>
            <w:r>
              <w:t>5. Медицинская реабилитация:</w:t>
            </w:r>
          </w:p>
        </w:tc>
        <w:tc>
          <w:tcPr>
            <w:tcW w:w="1134" w:type="dxa"/>
            <w:vAlign w:val="center"/>
          </w:tcPr>
          <w:p w14:paraId="7CB8830E" w14:textId="77777777" w:rsidR="00886369" w:rsidRDefault="00000000">
            <w:pPr>
              <w:pStyle w:val="ConsPlusNormal0"/>
              <w:jc w:val="center"/>
            </w:pPr>
            <w:bookmarkStart w:id="473" w:name="P10407"/>
            <w:bookmarkEnd w:id="473"/>
            <w:r>
              <w:t>44</w:t>
            </w:r>
          </w:p>
        </w:tc>
        <w:tc>
          <w:tcPr>
            <w:tcW w:w="1814" w:type="dxa"/>
            <w:vAlign w:val="center"/>
          </w:tcPr>
          <w:p w14:paraId="4D88B53C" w14:textId="77777777" w:rsidR="00886369" w:rsidRDefault="00000000">
            <w:pPr>
              <w:pStyle w:val="ConsPlusNormal0"/>
              <w:jc w:val="center"/>
            </w:pPr>
            <w:r>
              <w:t>X</w:t>
            </w:r>
          </w:p>
        </w:tc>
        <w:tc>
          <w:tcPr>
            <w:tcW w:w="2041" w:type="dxa"/>
            <w:vAlign w:val="center"/>
          </w:tcPr>
          <w:p w14:paraId="109D9019" w14:textId="77777777" w:rsidR="00886369" w:rsidRDefault="00886369">
            <w:pPr>
              <w:pStyle w:val="ConsPlusNormal0"/>
            </w:pPr>
          </w:p>
        </w:tc>
        <w:tc>
          <w:tcPr>
            <w:tcW w:w="1984" w:type="dxa"/>
            <w:vAlign w:val="center"/>
          </w:tcPr>
          <w:p w14:paraId="07ADC5A2" w14:textId="77777777" w:rsidR="00886369" w:rsidRDefault="00886369">
            <w:pPr>
              <w:pStyle w:val="ConsPlusNormal0"/>
            </w:pPr>
          </w:p>
        </w:tc>
        <w:tc>
          <w:tcPr>
            <w:tcW w:w="1474" w:type="dxa"/>
            <w:vAlign w:val="center"/>
          </w:tcPr>
          <w:p w14:paraId="30839452" w14:textId="77777777" w:rsidR="00886369" w:rsidRDefault="00886369">
            <w:pPr>
              <w:pStyle w:val="ConsPlusNormal0"/>
            </w:pPr>
          </w:p>
        </w:tc>
        <w:tc>
          <w:tcPr>
            <w:tcW w:w="1474" w:type="dxa"/>
            <w:vAlign w:val="center"/>
          </w:tcPr>
          <w:p w14:paraId="42DDD7AB" w14:textId="77777777" w:rsidR="00886369" w:rsidRDefault="00886369">
            <w:pPr>
              <w:pStyle w:val="ConsPlusNormal0"/>
            </w:pPr>
          </w:p>
        </w:tc>
        <w:tc>
          <w:tcPr>
            <w:tcW w:w="1417" w:type="dxa"/>
            <w:vAlign w:val="center"/>
          </w:tcPr>
          <w:p w14:paraId="53A798B5" w14:textId="77777777" w:rsidR="00886369" w:rsidRDefault="00886369">
            <w:pPr>
              <w:pStyle w:val="ConsPlusNormal0"/>
            </w:pPr>
          </w:p>
        </w:tc>
        <w:tc>
          <w:tcPr>
            <w:tcW w:w="1417" w:type="dxa"/>
            <w:vAlign w:val="center"/>
          </w:tcPr>
          <w:p w14:paraId="5F9A2C92" w14:textId="77777777" w:rsidR="00886369" w:rsidRDefault="00886369">
            <w:pPr>
              <w:pStyle w:val="ConsPlusNormal0"/>
            </w:pPr>
          </w:p>
        </w:tc>
        <w:tc>
          <w:tcPr>
            <w:tcW w:w="1361" w:type="dxa"/>
            <w:vAlign w:val="center"/>
          </w:tcPr>
          <w:p w14:paraId="38ACCE8E" w14:textId="77777777" w:rsidR="00886369" w:rsidRDefault="00886369">
            <w:pPr>
              <w:pStyle w:val="ConsPlusNormal0"/>
            </w:pPr>
          </w:p>
        </w:tc>
      </w:tr>
      <w:tr w:rsidR="00886369" w14:paraId="739C2DF0" w14:textId="77777777">
        <w:tc>
          <w:tcPr>
            <w:tcW w:w="3118" w:type="dxa"/>
            <w:vAlign w:val="center"/>
          </w:tcPr>
          <w:p w14:paraId="4E3DF5FC" w14:textId="77777777" w:rsidR="00886369" w:rsidRDefault="00000000">
            <w:pPr>
              <w:pStyle w:val="ConsPlusNormal0"/>
              <w:jc w:val="both"/>
            </w:pPr>
            <w:r>
              <w:t>5.1. в амбулаторных условиях</w:t>
            </w:r>
          </w:p>
        </w:tc>
        <w:tc>
          <w:tcPr>
            <w:tcW w:w="1134" w:type="dxa"/>
            <w:vAlign w:val="center"/>
          </w:tcPr>
          <w:p w14:paraId="3A129612" w14:textId="77777777" w:rsidR="00886369" w:rsidRDefault="00000000">
            <w:pPr>
              <w:pStyle w:val="ConsPlusNormal0"/>
              <w:jc w:val="center"/>
            </w:pPr>
            <w:bookmarkStart w:id="474" w:name="P10417"/>
            <w:bookmarkEnd w:id="474"/>
            <w:r>
              <w:t>44.1</w:t>
            </w:r>
          </w:p>
        </w:tc>
        <w:tc>
          <w:tcPr>
            <w:tcW w:w="1814" w:type="dxa"/>
            <w:vAlign w:val="center"/>
          </w:tcPr>
          <w:p w14:paraId="7613FBFD" w14:textId="77777777" w:rsidR="00886369" w:rsidRDefault="00000000">
            <w:pPr>
              <w:pStyle w:val="ConsPlusNormal0"/>
              <w:jc w:val="center"/>
            </w:pPr>
            <w:r>
              <w:t>комплексные посещения</w:t>
            </w:r>
          </w:p>
        </w:tc>
        <w:tc>
          <w:tcPr>
            <w:tcW w:w="2041" w:type="dxa"/>
            <w:vAlign w:val="center"/>
          </w:tcPr>
          <w:p w14:paraId="77B715BD" w14:textId="77777777" w:rsidR="00886369" w:rsidRDefault="00886369">
            <w:pPr>
              <w:pStyle w:val="ConsPlusNormal0"/>
            </w:pPr>
          </w:p>
        </w:tc>
        <w:tc>
          <w:tcPr>
            <w:tcW w:w="1984" w:type="dxa"/>
            <w:vAlign w:val="center"/>
          </w:tcPr>
          <w:p w14:paraId="45C9E52D" w14:textId="77777777" w:rsidR="00886369" w:rsidRDefault="00886369">
            <w:pPr>
              <w:pStyle w:val="ConsPlusNormal0"/>
            </w:pPr>
          </w:p>
        </w:tc>
        <w:tc>
          <w:tcPr>
            <w:tcW w:w="1474" w:type="dxa"/>
            <w:vAlign w:val="center"/>
          </w:tcPr>
          <w:p w14:paraId="6D69D061" w14:textId="77777777" w:rsidR="00886369" w:rsidRDefault="00886369">
            <w:pPr>
              <w:pStyle w:val="ConsPlusNormal0"/>
            </w:pPr>
          </w:p>
        </w:tc>
        <w:tc>
          <w:tcPr>
            <w:tcW w:w="1474" w:type="dxa"/>
            <w:vAlign w:val="center"/>
          </w:tcPr>
          <w:p w14:paraId="0F6BFBB3" w14:textId="77777777" w:rsidR="00886369" w:rsidRDefault="00886369">
            <w:pPr>
              <w:pStyle w:val="ConsPlusNormal0"/>
            </w:pPr>
          </w:p>
        </w:tc>
        <w:tc>
          <w:tcPr>
            <w:tcW w:w="1417" w:type="dxa"/>
            <w:vAlign w:val="center"/>
          </w:tcPr>
          <w:p w14:paraId="3CA3A937" w14:textId="77777777" w:rsidR="00886369" w:rsidRDefault="00886369">
            <w:pPr>
              <w:pStyle w:val="ConsPlusNormal0"/>
            </w:pPr>
          </w:p>
        </w:tc>
        <w:tc>
          <w:tcPr>
            <w:tcW w:w="1417" w:type="dxa"/>
            <w:vAlign w:val="center"/>
          </w:tcPr>
          <w:p w14:paraId="6D9F7CBE" w14:textId="77777777" w:rsidR="00886369" w:rsidRDefault="00886369">
            <w:pPr>
              <w:pStyle w:val="ConsPlusNormal0"/>
            </w:pPr>
          </w:p>
        </w:tc>
        <w:tc>
          <w:tcPr>
            <w:tcW w:w="1361" w:type="dxa"/>
            <w:vAlign w:val="center"/>
          </w:tcPr>
          <w:p w14:paraId="1A817618" w14:textId="77777777" w:rsidR="00886369" w:rsidRDefault="00886369">
            <w:pPr>
              <w:pStyle w:val="ConsPlusNormal0"/>
            </w:pPr>
          </w:p>
        </w:tc>
      </w:tr>
      <w:tr w:rsidR="00886369" w14:paraId="6F95E483" w14:textId="77777777">
        <w:tc>
          <w:tcPr>
            <w:tcW w:w="3118" w:type="dxa"/>
            <w:vAlign w:val="center"/>
          </w:tcPr>
          <w:p w14:paraId="499B4B5F"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65A746AA" w14:textId="77777777" w:rsidR="00886369" w:rsidRDefault="00000000">
            <w:pPr>
              <w:pStyle w:val="ConsPlusNormal0"/>
              <w:jc w:val="center"/>
            </w:pPr>
            <w:bookmarkStart w:id="475" w:name="P10427"/>
            <w:bookmarkEnd w:id="475"/>
            <w:r>
              <w:t>44.2</w:t>
            </w:r>
          </w:p>
        </w:tc>
        <w:tc>
          <w:tcPr>
            <w:tcW w:w="1814" w:type="dxa"/>
            <w:vAlign w:val="center"/>
          </w:tcPr>
          <w:p w14:paraId="5D4EC8B7" w14:textId="77777777" w:rsidR="00886369" w:rsidRDefault="00000000">
            <w:pPr>
              <w:pStyle w:val="ConsPlusNormal0"/>
              <w:jc w:val="center"/>
            </w:pPr>
            <w:r>
              <w:t>случай лечения</w:t>
            </w:r>
          </w:p>
        </w:tc>
        <w:tc>
          <w:tcPr>
            <w:tcW w:w="2041" w:type="dxa"/>
            <w:vAlign w:val="center"/>
          </w:tcPr>
          <w:p w14:paraId="3276EFF8" w14:textId="77777777" w:rsidR="00886369" w:rsidRDefault="00886369">
            <w:pPr>
              <w:pStyle w:val="ConsPlusNormal0"/>
            </w:pPr>
          </w:p>
        </w:tc>
        <w:tc>
          <w:tcPr>
            <w:tcW w:w="1984" w:type="dxa"/>
            <w:vAlign w:val="center"/>
          </w:tcPr>
          <w:p w14:paraId="17E0CE9E" w14:textId="77777777" w:rsidR="00886369" w:rsidRDefault="00886369">
            <w:pPr>
              <w:pStyle w:val="ConsPlusNormal0"/>
            </w:pPr>
          </w:p>
        </w:tc>
        <w:tc>
          <w:tcPr>
            <w:tcW w:w="1474" w:type="dxa"/>
            <w:vAlign w:val="center"/>
          </w:tcPr>
          <w:p w14:paraId="26634EDA" w14:textId="77777777" w:rsidR="00886369" w:rsidRDefault="00886369">
            <w:pPr>
              <w:pStyle w:val="ConsPlusNormal0"/>
            </w:pPr>
          </w:p>
        </w:tc>
        <w:tc>
          <w:tcPr>
            <w:tcW w:w="1474" w:type="dxa"/>
            <w:vAlign w:val="center"/>
          </w:tcPr>
          <w:p w14:paraId="4AD4D7AA" w14:textId="77777777" w:rsidR="00886369" w:rsidRDefault="00886369">
            <w:pPr>
              <w:pStyle w:val="ConsPlusNormal0"/>
            </w:pPr>
          </w:p>
        </w:tc>
        <w:tc>
          <w:tcPr>
            <w:tcW w:w="1417" w:type="dxa"/>
            <w:vAlign w:val="center"/>
          </w:tcPr>
          <w:p w14:paraId="62625FC2" w14:textId="77777777" w:rsidR="00886369" w:rsidRDefault="00886369">
            <w:pPr>
              <w:pStyle w:val="ConsPlusNormal0"/>
            </w:pPr>
          </w:p>
        </w:tc>
        <w:tc>
          <w:tcPr>
            <w:tcW w:w="1417" w:type="dxa"/>
            <w:vAlign w:val="center"/>
          </w:tcPr>
          <w:p w14:paraId="73008EDC" w14:textId="77777777" w:rsidR="00886369" w:rsidRDefault="00886369">
            <w:pPr>
              <w:pStyle w:val="ConsPlusNormal0"/>
            </w:pPr>
          </w:p>
        </w:tc>
        <w:tc>
          <w:tcPr>
            <w:tcW w:w="1361" w:type="dxa"/>
            <w:vAlign w:val="center"/>
          </w:tcPr>
          <w:p w14:paraId="777571A6" w14:textId="77777777" w:rsidR="00886369" w:rsidRDefault="00886369">
            <w:pPr>
              <w:pStyle w:val="ConsPlusNormal0"/>
            </w:pPr>
          </w:p>
        </w:tc>
      </w:tr>
      <w:tr w:rsidR="00886369" w14:paraId="0A64BED9" w14:textId="77777777">
        <w:tc>
          <w:tcPr>
            <w:tcW w:w="3118" w:type="dxa"/>
            <w:vAlign w:val="center"/>
          </w:tcPr>
          <w:p w14:paraId="646C757E"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2FE43F03" w14:textId="77777777" w:rsidR="00886369" w:rsidRDefault="00000000">
            <w:pPr>
              <w:pStyle w:val="ConsPlusNormal0"/>
              <w:jc w:val="center"/>
            </w:pPr>
            <w:bookmarkStart w:id="476" w:name="P10437"/>
            <w:bookmarkEnd w:id="476"/>
            <w:r>
              <w:t>44.3</w:t>
            </w:r>
          </w:p>
        </w:tc>
        <w:tc>
          <w:tcPr>
            <w:tcW w:w="1814" w:type="dxa"/>
            <w:vAlign w:val="center"/>
          </w:tcPr>
          <w:p w14:paraId="62522091" w14:textId="77777777" w:rsidR="00886369" w:rsidRDefault="00000000">
            <w:pPr>
              <w:pStyle w:val="ConsPlusNormal0"/>
              <w:jc w:val="center"/>
            </w:pPr>
            <w:r>
              <w:t>случай госпитализации</w:t>
            </w:r>
          </w:p>
        </w:tc>
        <w:tc>
          <w:tcPr>
            <w:tcW w:w="2041" w:type="dxa"/>
            <w:vAlign w:val="center"/>
          </w:tcPr>
          <w:p w14:paraId="03B849A6" w14:textId="77777777" w:rsidR="00886369" w:rsidRDefault="00886369">
            <w:pPr>
              <w:pStyle w:val="ConsPlusNormal0"/>
            </w:pPr>
          </w:p>
        </w:tc>
        <w:tc>
          <w:tcPr>
            <w:tcW w:w="1984" w:type="dxa"/>
            <w:vAlign w:val="center"/>
          </w:tcPr>
          <w:p w14:paraId="4FEE1928" w14:textId="77777777" w:rsidR="00886369" w:rsidRDefault="00886369">
            <w:pPr>
              <w:pStyle w:val="ConsPlusNormal0"/>
            </w:pPr>
          </w:p>
        </w:tc>
        <w:tc>
          <w:tcPr>
            <w:tcW w:w="1474" w:type="dxa"/>
            <w:vAlign w:val="center"/>
          </w:tcPr>
          <w:p w14:paraId="7C47E1AE" w14:textId="77777777" w:rsidR="00886369" w:rsidRDefault="00886369">
            <w:pPr>
              <w:pStyle w:val="ConsPlusNormal0"/>
            </w:pPr>
          </w:p>
        </w:tc>
        <w:tc>
          <w:tcPr>
            <w:tcW w:w="1474" w:type="dxa"/>
            <w:vAlign w:val="center"/>
          </w:tcPr>
          <w:p w14:paraId="6CA9BB5B" w14:textId="77777777" w:rsidR="00886369" w:rsidRDefault="00886369">
            <w:pPr>
              <w:pStyle w:val="ConsPlusNormal0"/>
            </w:pPr>
          </w:p>
        </w:tc>
        <w:tc>
          <w:tcPr>
            <w:tcW w:w="1417" w:type="dxa"/>
            <w:vAlign w:val="center"/>
          </w:tcPr>
          <w:p w14:paraId="468588AC" w14:textId="77777777" w:rsidR="00886369" w:rsidRDefault="00886369">
            <w:pPr>
              <w:pStyle w:val="ConsPlusNormal0"/>
            </w:pPr>
          </w:p>
        </w:tc>
        <w:tc>
          <w:tcPr>
            <w:tcW w:w="1417" w:type="dxa"/>
            <w:vAlign w:val="center"/>
          </w:tcPr>
          <w:p w14:paraId="0BD8F6A5" w14:textId="77777777" w:rsidR="00886369" w:rsidRDefault="00886369">
            <w:pPr>
              <w:pStyle w:val="ConsPlusNormal0"/>
            </w:pPr>
          </w:p>
        </w:tc>
        <w:tc>
          <w:tcPr>
            <w:tcW w:w="1361" w:type="dxa"/>
            <w:vAlign w:val="center"/>
          </w:tcPr>
          <w:p w14:paraId="1D7AC859" w14:textId="77777777" w:rsidR="00886369" w:rsidRDefault="00886369">
            <w:pPr>
              <w:pStyle w:val="ConsPlusNormal0"/>
            </w:pPr>
          </w:p>
        </w:tc>
      </w:tr>
      <w:tr w:rsidR="00886369" w14:paraId="7EC9D20F" w14:textId="77777777">
        <w:tc>
          <w:tcPr>
            <w:tcW w:w="3118" w:type="dxa"/>
            <w:vAlign w:val="center"/>
          </w:tcPr>
          <w:p w14:paraId="55FA4D5E" w14:textId="77777777" w:rsidR="00886369" w:rsidRDefault="00000000">
            <w:pPr>
              <w:pStyle w:val="ConsPlusNormal0"/>
              <w:jc w:val="both"/>
            </w:pPr>
            <w:r>
              <w:t>6. Паллиативная медицинская помощь&lt;9&gt;</w:t>
            </w:r>
          </w:p>
        </w:tc>
        <w:tc>
          <w:tcPr>
            <w:tcW w:w="1134" w:type="dxa"/>
            <w:vAlign w:val="center"/>
          </w:tcPr>
          <w:p w14:paraId="7E76F460" w14:textId="77777777" w:rsidR="00886369" w:rsidRDefault="00000000">
            <w:pPr>
              <w:pStyle w:val="ConsPlusNormal0"/>
              <w:jc w:val="center"/>
            </w:pPr>
            <w:r>
              <w:t>45</w:t>
            </w:r>
          </w:p>
        </w:tc>
        <w:tc>
          <w:tcPr>
            <w:tcW w:w="1814" w:type="dxa"/>
            <w:vAlign w:val="center"/>
          </w:tcPr>
          <w:p w14:paraId="3489EFED" w14:textId="77777777" w:rsidR="00886369" w:rsidRDefault="00000000">
            <w:pPr>
              <w:pStyle w:val="ConsPlusNormal0"/>
              <w:jc w:val="center"/>
            </w:pPr>
            <w:r>
              <w:t>X</w:t>
            </w:r>
          </w:p>
        </w:tc>
        <w:tc>
          <w:tcPr>
            <w:tcW w:w="2041" w:type="dxa"/>
            <w:vAlign w:val="center"/>
          </w:tcPr>
          <w:p w14:paraId="2AC6240D" w14:textId="77777777" w:rsidR="00886369" w:rsidRDefault="00886369">
            <w:pPr>
              <w:pStyle w:val="ConsPlusNormal0"/>
            </w:pPr>
          </w:p>
        </w:tc>
        <w:tc>
          <w:tcPr>
            <w:tcW w:w="1984" w:type="dxa"/>
            <w:vAlign w:val="center"/>
          </w:tcPr>
          <w:p w14:paraId="0E61CF1B" w14:textId="77777777" w:rsidR="00886369" w:rsidRDefault="00886369">
            <w:pPr>
              <w:pStyle w:val="ConsPlusNormal0"/>
            </w:pPr>
          </w:p>
        </w:tc>
        <w:tc>
          <w:tcPr>
            <w:tcW w:w="1474" w:type="dxa"/>
            <w:vAlign w:val="center"/>
          </w:tcPr>
          <w:p w14:paraId="5953041E" w14:textId="77777777" w:rsidR="00886369" w:rsidRDefault="00886369">
            <w:pPr>
              <w:pStyle w:val="ConsPlusNormal0"/>
            </w:pPr>
          </w:p>
        </w:tc>
        <w:tc>
          <w:tcPr>
            <w:tcW w:w="1474" w:type="dxa"/>
            <w:vAlign w:val="center"/>
          </w:tcPr>
          <w:p w14:paraId="60D1CD69" w14:textId="77777777" w:rsidR="00886369" w:rsidRDefault="00886369">
            <w:pPr>
              <w:pStyle w:val="ConsPlusNormal0"/>
            </w:pPr>
          </w:p>
        </w:tc>
        <w:tc>
          <w:tcPr>
            <w:tcW w:w="1417" w:type="dxa"/>
            <w:vAlign w:val="center"/>
          </w:tcPr>
          <w:p w14:paraId="6BC21F2A" w14:textId="77777777" w:rsidR="00886369" w:rsidRDefault="00886369">
            <w:pPr>
              <w:pStyle w:val="ConsPlusNormal0"/>
            </w:pPr>
          </w:p>
        </w:tc>
        <w:tc>
          <w:tcPr>
            <w:tcW w:w="1417" w:type="dxa"/>
            <w:vAlign w:val="center"/>
          </w:tcPr>
          <w:p w14:paraId="11328F4A" w14:textId="77777777" w:rsidR="00886369" w:rsidRDefault="00886369">
            <w:pPr>
              <w:pStyle w:val="ConsPlusNormal0"/>
            </w:pPr>
          </w:p>
        </w:tc>
        <w:tc>
          <w:tcPr>
            <w:tcW w:w="1361" w:type="dxa"/>
            <w:vAlign w:val="center"/>
          </w:tcPr>
          <w:p w14:paraId="5BAFB544" w14:textId="77777777" w:rsidR="00886369" w:rsidRDefault="00886369">
            <w:pPr>
              <w:pStyle w:val="ConsPlusNormal0"/>
            </w:pPr>
          </w:p>
        </w:tc>
      </w:tr>
      <w:tr w:rsidR="00886369" w14:paraId="4BD60E85" w14:textId="77777777">
        <w:tc>
          <w:tcPr>
            <w:tcW w:w="3118" w:type="dxa"/>
            <w:vAlign w:val="center"/>
          </w:tcPr>
          <w:p w14:paraId="1F8C79EB" w14:textId="77777777" w:rsidR="00886369" w:rsidRDefault="00000000">
            <w:pPr>
              <w:pStyle w:val="ConsPlusNormal0"/>
              <w:jc w:val="both"/>
            </w:pPr>
            <w:r>
              <w:t>6.1. первичная медицинская помощь, в том числе доврачебная и врачебная&lt;7&gt;, всего, включая:</w:t>
            </w:r>
          </w:p>
        </w:tc>
        <w:tc>
          <w:tcPr>
            <w:tcW w:w="1134" w:type="dxa"/>
            <w:vAlign w:val="center"/>
          </w:tcPr>
          <w:p w14:paraId="6B2DF892" w14:textId="77777777" w:rsidR="00886369" w:rsidRDefault="00000000">
            <w:pPr>
              <w:pStyle w:val="ConsPlusNormal0"/>
              <w:jc w:val="center"/>
            </w:pPr>
            <w:bookmarkStart w:id="477" w:name="P10457"/>
            <w:bookmarkEnd w:id="477"/>
            <w:r>
              <w:t>45.1</w:t>
            </w:r>
          </w:p>
        </w:tc>
        <w:tc>
          <w:tcPr>
            <w:tcW w:w="1814" w:type="dxa"/>
            <w:vAlign w:val="center"/>
          </w:tcPr>
          <w:p w14:paraId="5DA5EED3" w14:textId="77777777" w:rsidR="00886369" w:rsidRDefault="00000000">
            <w:pPr>
              <w:pStyle w:val="ConsPlusNormal0"/>
              <w:jc w:val="center"/>
            </w:pPr>
            <w:r>
              <w:t>посещений</w:t>
            </w:r>
          </w:p>
        </w:tc>
        <w:tc>
          <w:tcPr>
            <w:tcW w:w="2041" w:type="dxa"/>
            <w:vAlign w:val="center"/>
          </w:tcPr>
          <w:p w14:paraId="41C8032C" w14:textId="77777777" w:rsidR="00886369" w:rsidRDefault="00886369">
            <w:pPr>
              <w:pStyle w:val="ConsPlusNormal0"/>
            </w:pPr>
          </w:p>
        </w:tc>
        <w:tc>
          <w:tcPr>
            <w:tcW w:w="1984" w:type="dxa"/>
            <w:vAlign w:val="center"/>
          </w:tcPr>
          <w:p w14:paraId="312E85C1" w14:textId="77777777" w:rsidR="00886369" w:rsidRDefault="00886369">
            <w:pPr>
              <w:pStyle w:val="ConsPlusNormal0"/>
            </w:pPr>
          </w:p>
        </w:tc>
        <w:tc>
          <w:tcPr>
            <w:tcW w:w="1474" w:type="dxa"/>
            <w:vAlign w:val="center"/>
          </w:tcPr>
          <w:p w14:paraId="60CDFDA0" w14:textId="77777777" w:rsidR="00886369" w:rsidRDefault="00886369">
            <w:pPr>
              <w:pStyle w:val="ConsPlusNormal0"/>
            </w:pPr>
          </w:p>
        </w:tc>
        <w:tc>
          <w:tcPr>
            <w:tcW w:w="1474" w:type="dxa"/>
            <w:vAlign w:val="center"/>
          </w:tcPr>
          <w:p w14:paraId="5987CC06" w14:textId="77777777" w:rsidR="00886369" w:rsidRDefault="00886369">
            <w:pPr>
              <w:pStyle w:val="ConsPlusNormal0"/>
            </w:pPr>
          </w:p>
        </w:tc>
        <w:tc>
          <w:tcPr>
            <w:tcW w:w="1417" w:type="dxa"/>
            <w:vAlign w:val="center"/>
          </w:tcPr>
          <w:p w14:paraId="49AAE768" w14:textId="77777777" w:rsidR="00886369" w:rsidRDefault="00886369">
            <w:pPr>
              <w:pStyle w:val="ConsPlusNormal0"/>
            </w:pPr>
          </w:p>
        </w:tc>
        <w:tc>
          <w:tcPr>
            <w:tcW w:w="1417" w:type="dxa"/>
            <w:vAlign w:val="center"/>
          </w:tcPr>
          <w:p w14:paraId="3C7C69D5" w14:textId="77777777" w:rsidR="00886369" w:rsidRDefault="00886369">
            <w:pPr>
              <w:pStyle w:val="ConsPlusNormal0"/>
            </w:pPr>
          </w:p>
        </w:tc>
        <w:tc>
          <w:tcPr>
            <w:tcW w:w="1361" w:type="dxa"/>
            <w:vAlign w:val="center"/>
          </w:tcPr>
          <w:p w14:paraId="0BF4DD2F" w14:textId="77777777" w:rsidR="00886369" w:rsidRDefault="00886369">
            <w:pPr>
              <w:pStyle w:val="ConsPlusNormal0"/>
            </w:pPr>
          </w:p>
        </w:tc>
      </w:tr>
      <w:tr w:rsidR="00886369" w14:paraId="1B286ABD" w14:textId="77777777">
        <w:tc>
          <w:tcPr>
            <w:tcW w:w="3118" w:type="dxa"/>
            <w:vAlign w:val="center"/>
          </w:tcPr>
          <w:p w14:paraId="6DF7D1DD" w14:textId="77777777" w:rsidR="00886369" w:rsidRDefault="00000000">
            <w:pPr>
              <w:pStyle w:val="ConsPlusNormal0"/>
              <w:jc w:val="both"/>
            </w:pPr>
            <w:r>
              <w:t>6.1.1. посещения по паллиативной медицинской помощи без учета посещений на дому патронажными бригадами</w:t>
            </w:r>
          </w:p>
        </w:tc>
        <w:tc>
          <w:tcPr>
            <w:tcW w:w="1134" w:type="dxa"/>
            <w:vAlign w:val="center"/>
          </w:tcPr>
          <w:p w14:paraId="573B0B69" w14:textId="77777777" w:rsidR="00886369" w:rsidRDefault="00000000">
            <w:pPr>
              <w:pStyle w:val="ConsPlusNormal0"/>
              <w:jc w:val="center"/>
            </w:pPr>
            <w:bookmarkStart w:id="478" w:name="P10467"/>
            <w:bookmarkEnd w:id="478"/>
            <w:r>
              <w:t>45.1.1</w:t>
            </w:r>
          </w:p>
        </w:tc>
        <w:tc>
          <w:tcPr>
            <w:tcW w:w="1814" w:type="dxa"/>
            <w:vAlign w:val="center"/>
          </w:tcPr>
          <w:p w14:paraId="0F31AC5D" w14:textId="77777777" w:rsidR="00886369" w:rsidRDefault="00000000">
            <w:pPr>
              <w:pStyle w:val="ConsPlusNormal0"/>
              <w:jc w:val="center"/>
            </w:pPr>
            <w:r>
              <w:t>посещений</w:t>
            </w:r>
          </w:p>
        </w:tc>
        <w:tc>
          <w:tcPr>
            <w:tcW w:w="2041" w:type="dxa"/>
            <w:vAlign w:val="center"/>
          </w:tcPr>
          <w:p w14:paraId="7FAE30DE" w14:textId="77777777" w:rsidR="00886369" w:rsidRDefault="00886369">
            <w:pPr>
              <w:pStyle w:val="ConsPlusNormal0"/>
            </w:pPr>
          </w:p>
        </w:tc>
        <w:tc>
          <w:tcPr>
            <w:tcW w:w="1984" w:type="dxa"/>
            <w:vAlign w:val="center"/>
          </w:tcPr>
          <w:p w14:paraId="5895A09E" w14:textId="77777777" w:rsidR="00886369" w:rsidRDefault="00886369">
            <w:pPr>
              <w:pStyle w:val="ConsPlusNormal0"/>
            </w:pPr>
          </w:p>
        </w:tc>
        <w:tc>
          <w:tcPr>
            <w:tcW w:w="1474" w:type="dxa"/>
            <w:vAlign w:val="center"/>
          </w:tcPr>
          <w:p w14:paraId="7F3FC3DB" w14:textId="77777777" w:rsidR="00886369" w:rsidRDefault="00886369">
            <w:pPr>
              <w:pStyle w:val="ConsPlusNormal0"/>
            </w:pPr>
          </w:p>
        </w:tc>
        <w:tc>
          <w:tcPr>
            <w:tcW w:w="1474" w:type="dxa"/>
            <w:vAlign w:val="center"/>
          </w:tcPr>
          <w:p w14:paraId="4C49AF6E" w14:textId="77777777" w:rsidR="00886369" w:rsidRDefault="00886369">
            <w:pPr>
              <w:pStyle w:val="ConsPlusNormal0"/>
            </w:pPr>
          </w:p>
        </w:tc>
        <w:tc>
          <w:tcPr>
            <w:tcW w:w="1417" w:type="dxa"/>
            <w:vAlign w:val="center"/>
          </w:tcPr>
          <w:p w14:paraId="41DBE700" w14:textId="77777777" w:rsidR="00886369" w:rsidRDefault="00886369">
            <w:pPr>
              <w:pStyle w:val="ConsPlusNormal0"/>
            </w:pPr>
          </w:p>
        </w:tc>
        <w:tc>
          <w:tcPr>
            <w:tcW w:w="1417" w:type="dxa"/>
            <w:vAlign w:val="center"/>
          </w:tcPr>
          <w:p w14:paraId="2C39D540" w14:textId="77777777" w:rsidR="00886369" w:rsidRDefault="00886369">
            <w:pPr>
              <w:pStyle w:val="ConsPlusNormal0"/>
            </w:pPr>
          </w:p>
        </w:tc>
        <w:tc>
          <w:tcPr>
            <w:tcW w:w="1361" w:type="dxa"/>
            <w:vAlign w:val="center"/>
          </w:tcPr>
          <w:p w14:paraId="41B6C175" w14:textId="77777777" w:rsidR="00886369" w:rsidRDefault="00886369">
            <w:pPr>
              <w:pStyle w:val="ConsPlusNormal0"/>
            </w:pPr>
          </w:p>
        </w:tc>
      </w:tr>
      <w:tr w:rsidR="00886369" w14:paraId="6FB9FFEA" w14:textId="77777777">
        <w:tc>
          <w:tcPr>
            <w:tcW w:w="3118" w:type="dxa"/>
            <w:vAlign w:val="center"/>
          </w:tcPr>
          <w:p w14:paraId="7893A834" w14:textId="77777777" w:rsidR="00886369" w:rsidRDefault="00000000">
            <w:pPr>
              <w:pStyle w:val="ConsPlusNormal0"/>
              <w:jc w:val="both"/>
            </w:pPr>
            <w:r>
              <w:t>6.1.2. посещения на дому выездными патронажными бригадами</w:t>
            </w:r>
          </w:p>
        </w:tc>
        <w:tc>
          <w:tcPr>
            <w:tcW w:w="1134" w:type="dxa"/>
            <w:vAlign w:val="center"/>
          </w:tcPr>
          <w:p w14:paraId="53A8C109" w14:textId="77777777" w:rsidR="00886369" w:rsidRDefault="00000000">
            <w:pPr>
              <w:pStyle w:val="ConsPlusNormal0"/>
              <w:jc w:val="center"/>
            </w:pPr>
            <w:bookmarkStart w:id="479" w:name="P10477"/>
            <w:bookmarkEnd w:id="479"/>
            <w:r>
              <w:t>45.1.2</w:t>
            </w:r>
          </w:p>
        </w:tc>
        <w:tc>
          <w:tcPr>
            <w:tcW w:w="1814" w:type="dxa"/>
            <w:vAlign w:val="center"/>
          </w:tcPr>
          <w:p w14:paraId="0C0250B6" w14:textId="77777777" w:rsidR="00886369" w:rsidRDefault="00000000">
            <w:pPr>
              <w:pStyle w:val="ConsPlusNormal0"/>
              <w:jc w:val="center"/>
            </w:pPr>
            <w:r>
              <w:t>посещений</w:t>
            </w:r>
          </w:p>
        </w:tc>
        <w:tc>
          <w:tcPr>
            <w:tcW w:w="2041" w:type="dxa"/>
            <w:vAlign w:val="center"/>
          </w:tcPr>
          <w:p w14:paraId="4FDF12CF" w14:textId="77777777" w:rsidR="00886369" w:rsidRDefault="00886369">
            <w:pPr>
              <w:pStyle w:val="ConsPlusNormal0"/>
            </w:pPr>
          </w:p>
        </w:tc>
        <w:tc>
          <w:tcPr>
            <w:tcW w:w="1984" w:type="dxa"/>
            <w:vAlign w:val="center"/>
          </w:tcPr>
          <w:p w14:paraId="3BE16DFC" w14:textId="77777777" w:rsidR="00886369" w:rsidRDefault="00886369">
            <w:pPr>
              <w:pStyle w:val="ConsPlusNormal0"/>
            </w:pPr>
          </w:p>
        </w:tc>
        <w:tc>
          <w:tcPr>
            <w:tcW w:w="1474" w:type="dxa"/>
            <w:vAlign w:val="center"/>
          </w:tcPr>
          <w:p w14:paraId="52452DC5" w14:textId="77777777" w:rsidR="00886369" w:rsidRDefault="00886369">
            <w:pPr>
              <w:pStyle w:val="ConsPlusNormal0"/>
            </w:pPr>
          </w:p>
        </w:tc>
        <w:tc>
          <w:tcPr>
            <w:tcW w:w="1474" w:type="dxa"/>
            <w:vAlign w:val="center"/>
          </w:tcPr>
          <w:p w14:paraId="42F9B482" w14:textId="77777777" w:rsidR="00886369" w:rsidRDefault="00886369">
            <w:pPr>
              <w:pStyle w:val="ConsPlusNormal0"/>
            </w:pPr>
          </w:p>
        </w:tc>
        <w:tc>
          <w:tcPr>
            <w:tcW w:w="1417" w:type="dxa"/>
            <w:vAlign w:val="center"/>
          </w:tcPr>
          <w:p w14:paraId="008EC62F" w14:textId="77777777" w:rsidR="00886369" w:rsidRDefault="00886369">
            <w:pPr>
              <w:pStyle w:val="ConsPlusNormal0"/>
            </w:pPr>
          </w:p>
        </w:tc>
        <w:tc>
          <w:tcPr>
            <w:tcW w:w="1417" w:type="dxa"/>
            <w:vAlign w:val="center"/>
          </w:tcPr>
          <w:p w14:paraId="00559C38" w14:textId="77777777" w:rsidR="00886369" w:rsidRDefault="00886369">
            <w:pPr>
              <w:pStyle w:val="ConsPlusNormal0"/>
            </w:pPr>
          </w:p>
        </w:tc>
        <w:tc>
          <w:tcPr>
            <w:tcW w:w="1361" w:type="dxa"/>
            <w:vAlign w:val="center"/>
          </w:tcPr>
          <w:p w14:paraId="6F56CB16" w14:textId="77777777" w:rsidR="00886369" w:rsidRDefault="00886369">
            <w:pPr>
              <w:pStyle w:val="ConsPlusNormal0"/>
            </w:pPr>
          </w:p>
        </w:tc>
      </w:tr>
      <w:tr w:rsidR="00886369" w14:paraId="36830BA8" w14:textId="77777777">
        <w:tc>
          <w:tcPr>
            <w:tcW w:w="3118" w:type="dxa"/>
            <w:vAlign w:val="center"/>
          </w:tcPr>
          <w:p w14:paraId="4D9B9E2E" w14:textId="77777777" w:rsidR="00886369" w:rsidRDefault="00000000">
            <w:pPr>
              <w:pStyle w:val="ConsPlusNormal0"/>
              <w:jc w:val="both"/>
            </w:pPr>
            <w:r>
              <w:t>6.2. оказываемая в стационарных условиях (включая койки паллиативной медицинской помощи и койки сестринского ухода)</w:t>
            </w:r>
          </w:p>
        </w:tc>
        <w:tc>
          <w:tcPr>
            <w:tcW w:w="1134" w:type="dxa"/>
            <w:vAlign w:val="center"/>
          </w:tcPr>
          <w:p w14:paraId="66103362" w14:textId="77777777" w:rsidR="00886369" w:rsidRDefault="00000000">
            <w:pPr>
              <w:pStyle w:val="ConsPlusNormal0"/>
              <w:jc w:val="center"/>
            </w:pPr>
            <w:bookmarkStart w:id="480" w:name="P10487"/>
            <w:bookmarkEnd w:id="480"/>
            <w:r>
              <w:t>45.2</w:t>
            </w:r>
          </w:p>
        </w:tc>
        <w:tc>
          <w:tcPr>
            <w:tcW w:w="1814" w:type="dxa"/>
            <w:vAlign w:val="center"/>
          </w:tcPr>
          <w:p w14:paraId="16902D4A" w14:textId="77777777" w:rsidR="00886369" w:rsidRDefault="00000000">
            <w:pPr>
              <w:pStyle w:val="ConsPlusNormal0"/>
              <w:jc w:val="center"/>
            </w:pPr>
            <w:r>
              <w:t>койко-день</w:t>
            </w:r>
          </w:p>
        </w:tc>
        <w:tc>
          <w:tcPr>
            <w:tcW w:w="2041" w:type="dxa"/>
            <w:vAlign w:val="center"/>
          </w:tcPr>
          <w:p w14:paraId="34263EEF" w14:textId="77777777" w:rsidR="00886369" w:rsidRDefault="00886369">
            <w:pPr>
              <w:pStyle w:val="ConsPlusNormal0"/>
            </w:pPr>
          </w:p>
        </w:tc>
        <w:tc>
          <w:tcPr>
            <w:tcW w:w="1984" w:type="dxa"/>
            <w:vAlign w:val="center"/>
          </w:tcPr>
          <w:p w14:paraId="3A492281" w14:textId="77777777" w:rsidR="00886369" w:rsidRDefault="00886369">
            <w:pPr>
              <w:pStyle w:val="ConsPlusNormal0"/>
            </w:pPr>
          </w:p>
        </w:tc>
        <w:tc>
          <w:tcPr>
            <w:tcW w:w="1474" w:type="dxa"/>
            <w:vAlign w:val="center"/>
          </w:tcPr>
          <w:p w14:paraId="22BD73E0" w14:textId="77777777" w:rsidR="00886369" w:rsidRDefault="00886369">
            <w:pPr>
              <w:pStyle w:val="ConsPlusNormal0"/>
            </w:pPr>
          </w:p>
        </w:tc>
        <w:tc>
          <w:tcPr>
            <w:tcW w:w="1474" w:type="dxa"/>
            <w:vAlign w:val="center"/>
          </w:tcPr>
          <w:p w14:paraId="59131704" w14:textId="77777777" w:rsidR="00886369" w:rsidRDefault="00886369">
            <w:pPr>
              <w:pStyle w:val="ConsPlusNormal0"/>
            </w:pPr>
          </w:p>
        </w:tc>
        <w:tc>
          <w:tcPr>
            <w:tcW w:w="1417" w:type="dxa"/>
            <w:vAlign w:val="center"/>
          </w:tcPr>
          <w:p w14:paraId="4C66C899" w14:textId="77777777" w:rsidR="00886369" w:rsidRDefault="00886369">
            <w:pPr>
              <w:pStyle w:val="ConsPlusNormal0"/>
            </w:pPr>
          </w:p>
        </w:tc>
        <w:tc>
          <w:tcPr>
            <w:tcW w:w="1417" w:type="dxa"/>
            <w:vAlign w:val="center"/>
          </w:tcPr>
          <w:p w14:paraId="1E2A6EC0" w14:textId="77777777" w:rsidR="00886369" w:rsidRDefault="00886369">
            <w:pPr>
              <w:pStyle w:val="ConsPlusNormal0"/>
            </w:pPr>
          </w:p>
        </w:tc>
        <w:tc>
          <w:tcPr>
            <w:tcW w:w="1361" w:type="dxa"/>
            <w:vAlign w:val="center"/>
          </w:tcPr>
          <w:p w14:paraId="5CE77512" w14:textId="77777777" w:rsidR="00886369" w:rsidRDefault="00886369">
            <w:pPr>
              <w:pStyle w:val="ConsPlusNormal0"/>
            </w:pPr>
          </w:p>
        </w:tc>
      </w:tr>
      <w:tr w:rsidR="00886369" w14:paraId="0520B6F3" w14:textId="77777777">
        <w:tc>
          <w:tcPr>
            <w:tcW w:w="3118" w:type="dxa"/>
            <w:vAlign w:val="center"/>
          </w:tcPr>
          <w:p w14:paraId="5C62F6E2" w14:textId="77777777" w:rsidR="00886369" w:rsidRDefault="00000000">
            <w:pPr>
              <w:pStyle w:val="ConsPlusNormal0"/>
              <w:jc w:val="both"/>
            </w:pPr>
            <w:r>
              <w:t>6.3. оказываемая в условиях дневного стационара</w:t>
            </w:r>
          </w:p>
        </w:tc>
        <w:tc>
          <w:tcPr>
            <w:tcW w:w="1134" w:type="dxa"/>
            <w:vAlign w:val="center"/>
          </w:tcPr>
          <w:p w14:paraId="5BA6278C" w14:textId="77777777" w:rsidR="00886369" w:rsidRDefault="00000000">
            <w:pPr>
              <w:pStyle w:val="ConsPlusNormal0"/>
              <w:jc w:val="center"/>
            </w:pPr>
            <w:bookmarkStart w:id="481" w:name="P10497"/>
            <w:bookmarkEnd w:id="481"/>
            <w:r>
              <w:t>45.3</w:t>
            </w:r>
          </w:p>
        </w:tc>
        <w:tc>
          <w:tcPr>
            <w:tcW w:w="1814" w:type="dxa"/>
            <w:vAlign w:val="center"/>
          </w:tcPr>
          <w:p w14:paraId="104811D6" w14:textId="77777777" w:rsidR="00886369" w:rsidRDefault="00000000">
            <w:pPr>
              <w:pStyle w:val="ConsPlusNormal0"/>
              <w:jc w:val="center"/>
            </w:pPr>
            <w:r>
              <w:t>случай лечения</w:t>
            </w:r>
          </w:p>
        </w:tc>
        <w:tc>
          <w:tcPr>
            <w:tcW w:w="2041" w:type="dxa"/>
            <w:vAlign w:val="center"/>
          </w:tcPr>
          <w:p w14:paraId="37E0E867" w14:textId="77777777" w:rsidR="00886369" w:rsidRDefault="00886369">
            <w:pPr>
              <w:pStyle w:val="ConsPlusNormal0"/>
            </w:pPr>
          </w:p>
        </w:tc>
        <w:tc>
          <w:tcPr>
            <w:tcW w:w="1984" w:type="dxa"/>
            <w:vAlign w:val="center"/>
          </w:tcPr>
          <w:p w14:paraId="4A4090F5" w14:textId="77777777" w:rsidR="00886369" w:rsidRDefault="00886369">
            <w:pPr>
              <w:pStyle w:val="ConsPlusNormal0"/>
            </w:pPr>
          </w:p>
        </w:tc>
        <w:tc>
          <w:tcPr>
            <w:tcW w:w="1474" w:type="dxa"/>
            <w:vAlign w:val="center"/>
          </w:tcPr>
          <w:p w14:paraId="2A05E32B" w14:textId="77777777" w:rsidR="00886369" w:rsidRDefault="00886369">
            <w:pPr>
              <w:pStyle w:val="ConsPlusNormal0"/>
            </w:pPr>
          </w:p>
        </w:tc>
        <w:tc>
          <w:tcPr>
            <w:tcW w:w="1474" w:type="dxa"/>
            <w:vAlign w:val="center"/>
          </w:tcPr>
          <w:p w14:paraId="3EE8AC22" w14:textId="77777777" w:rsidR="00886369" w:rsidRDefault="00886369">
            <w:pPr>
              <w:pStyle w:val="ConsPlusNormal0"/>
            </w:pPr>
          </w:p>
        </w:tc>
        <w:tc>
          <w:tcPr>
            <w:tcW w:w="1417" w:type="dxa"/>
            <w:vAlign w:val="center"/>
          </w:tcPr>
          <w:p w14:paraId="7F206113" w14:textId="77777777" w:rsidR="00886369" w:rsidRDefault="00886369">
            <w:pPr>
              <w:pStyle w:val="ConsPlusNormal0"/>
            </w:pPr>
          </w:p>
        </w:tc>
        <w:tc>
          <w:tcPr>
            <w:tcW w:w="1417" w:type="dxa"/>
            <w:vAlign w:val="center"/>
          </w:tcPr>
          <w:p w14:paraId="1839161B" w14:textId="77777777" w:rsidR="00886369" w:rsidRDefault="00886369">
            <w:pPr>
              <w:pStyle w:val="ConsPlusNormal0"/>
            </w:pPr>
          </w:p>
        </w:tc>
        <w:tc>
          <w:tcPr>
            <w:tcW w:w="1361" w:type="dxa"/>
            <w:vAlign w:val="center"/>
          </w:tcPr>
          <w:p w14:paraId="6111DB8E" w14:textId="77777777" w:rsidR="00886369" w:rsidRDefault="00886369">
            <w:pPr>
              <w:pStyle w:val="ConsPlusNormal0"/>
            </w:pPr>
          </w:p>
        </w:tc>
      </w:tr>
      <w:tr w:rsidR="00886369" w14:paraId="485BFCB5" w14:textId="77777777">
        <w:tc>
          <w:tcPr>
            <w:tcW w:w="3118" w:type="dxa"/>
            <w:vAlign w:val="center"/>
          </w:tcPr>
          <w:p w14:paraId="53172C04" w14:textId="77777777" w:rsidR="00886369" w:rsidRDefault="00000000">
            <w:pPr>
              <w:pStyle w:val="ConsPlusNormal0"/>
              <w:jc w:val="both"/>
            </w:pPr>
            <w:r>
              <w:t>7. Расходы на ведение дела СМО</w:t>
            </w:r>
          </w:p>
        </w:tc>
        <w:tc>
          <w:tcPr>
            <w:tcW w:w="1134" w:type="dxa"/>
            <w:vAlign w:val="center"/>
          </w:tcPr>
          <w:p w14:paraId="3B0087F2" w14:textId="77777777" w:rsidR="00886369" w:rsidRDefault="00000000">
            <w:pPr>
              <w:pStyle w:val="ConsPlusNormal0"/>
              <w:jc w:val="center"/>
            </w:pPr>
            <w:bookmarkStart w:id="482" w:name="P10507"/>
            <w:bookmarkEnd w:id="482"/>
            <w:r>
              <w:t>46</w:t>
            </w:r>
          </w:p>
        </w:tc>
        <w:tc>
          <w:tcPr>
            <w:tcW w:w="1814" w:type="dxa"/>
            <w:vAlign w:val="center"/>
          </w:tcPr>
          <w:p w14:paraId="1E6C175F" w14:textId="77777777" w:rsidR="00886369" w:rsidRDefault="00000000">
            <w:pPr>
              <w:pStyle w:val="ConsPlusNormal0"/>
              <w:jc w:val="center"/>
            </w:pPr>
            <w:r>
              <w:t>-</w:t>
            </w:r>
          </w:p>
        </w:tc>
        <w:tc>
          <w:tcPr>
            <w:tcW w:w="2041" w:type="dxa"/>
            <w:vAlign w:val="center"/>
          </w:tcPr>
          <w:p w14:paraId="33C963CA" w14:textId="77777777" w:rsidR="00886369" w:rsidRDefault="00886369">
            <w:pPr>
              <w:pStyle w:val="ConsPlusNormal0"/>
            </w:pPr>
          </w:p>
        </w:tc>
        <w:tc>
          <w:tcPr>
            <w:tcW w:w="1984" w:type="dxa"/>
            <w:vAlign w:val="center"/>
          </w:tcPr>
          <w:p w14:paraId="500612C6" w14:textId="77777777" w:rsidR="00886369" w:rsidRDefault="00886369">
            <w:pPr>
              <w:pStyle w:val="ConsPlusNormal0"/>
            </w:pPr>
          </w:p>
        </w:tc>
        <w:tc>
          <w:tcPr>
            <w:tcW w:w="1474" w:type="dxa"/>
            <w:vAlign w:val="center"/>
          </w:tcPr>
          <w:p w14:paraId="140B2055" w14:textId="77777777" w:rsidR="00886369" w:rsidRDefault="00886369">
            <w:pPr>
              <w:pStyle w:val="ConsPlusNormal0"/>
            </w:pPr>
          </w:p>
        </w:tc>
        <w:tc>
          <w:tcPr>
            <w:tcW w:w="1474" w:type="dxa"/>
            <w:vAlign w:val="center"/>
          </w:tcPr>
          <w:p w14:paraId="09E40DA9" w14:textId="77777777" w:rsidR="00886369" w:rsidRDefault="00886369">
            <w:pPr>
              <w:pStyle w:val="ConsPlusNormal0"/>
            </w:pPr>
          </w:p>
        </w:tc>
        <w:tc>
          <w:tcPr>
            <w:tcW w:w="1417" w:type="dxa"/>
            <w:vAlign w:val="center"/>
          </w:tcPr>
          <w:p w14:paraId="0CECC964" w14:textId="77777777" w:rsidR="00886369" w:rsidRDefault="00886369">
            <w:pPr>
              <w:pStyle w:val="ConsPlusNormal0"/>
            </w:pPr>
          </w:p>
        </w:tc>
        <w:tc>
          <w:tcPr>
            <w:tcW w:w="1417" w:type="dxa"/>
            <w:vAlign w:val="center"/>
          </w:tcPr>
          <w:p w14:paraId="72F6AF42" w14:textId="77777777" w:rsidR="00886369" w:rsidRDefault="00886369">
            <w:pPr>
              <w:pStyle w:val="ConsPlusNormal0"/>
            </w:pPr>
          </w:p>
        </w:tc>
        <w:tc>
          <w:tcPr>
            <w:tcW w:w="1361" w:type="dxa"/>
            <w:vAlign w:val="center"/>
          </w:tcPr>
          <w:p w14:paraId="7CAE5E13" w14:textId="77777777" w:rsidR="00886369" w:rsidRDefault="00886369">
            <w:pPr>
              <w:pStyle w:val="ConsPlusNormal0"/>
            </w:pPr>
          </w:p>
        </w:tc>
      </w:tr>
      <w:tr w:rsidR="00886369" w14:paraId="3A57824F" w14:textId="77777777">
        <w:tc>
          <w:tcPr>
            <w:tcW w:w="3118" w:type="dxa"/>
            <w:vAlign w:val="center"/>
          </w:tcPr>
          <w:p w14:paraId="0BFA84B3" w14:textId="77777777" w:rsidR="00886369" w:rsidRDefault="00000000">
            <w:pPr>
              <w:pStyle w:val="ConsPlusNormal0"/>
              <w:jc w:val="both"/>
            </w:pPr>
            <w:r>
              <w:t>8. Иные расходы</w:t>
            </w:r>
          </w:p>
        </w:tc>
        <w:tc>
          <w:tcPr>
            <w:tcW w:w="1134" w:type="dxa"/>
            <w:vAlign w:val="center"/>
          </w:tcPr>
          <w:p w14:paraId="24C16B72" w14:textId="77777777" w:rsidR="00886369" w:rsidRDefault="00000000">
            <w:pPr>
              <w:pStyle w:val="ConsPlusNormal0"/>
              <w:jc w:val="center"/>
            </w:pPr>
            <w:bookmarkStart w:id="483" w:name="P10517"/>
            <w:bookmarkEnd w:id="483"/>
            <w:r>
              <w:t>47</w:t>
            </w:r>
          </w:p>
        </w:tc>
        <w:tc>
          <w:tcPr>
            <w:tcW w:w="1814" w:type="dxa"/>
            <w:vAlign w:val="center"/>
          </w:tcPr>
          <w:p w14:paraId="2B43B288" w14:textId="77777777" w:rsidR="00886369" w:rsidRDefault="00000000">
            <w:pPr>
              <w:pStyle w:val="ConsPlusNormal0"/>
              <w:jc w:val="center"/>
            </w:pPr>
            <w:r>
              <w:t>-</w:t>
            </w:r>
          </w:p>
        </w:tc>
        <w:tc>
          <w:tcPr>
            <w:tcW w:w="2041" w:type="dxa"/>
            <w:vAlign w:val="center"/>
          </w:tcPr>
          <w:p w14:paraId="5F24D522" w14:textId="77777777" w:rsidR="00886369" w:rsidRDefault="00886369">
            <w:pPr>
              <w:pStyle w:val="ConsPlusNormal0"/>
            </w:pPr>
          </w:p>
        </w:tc>
        <w:tc>
          <w:tcPr>
            <w:tcW w:w="1984" w:type="dxa"/>
            <w:vAlign w:val="center"/>
          </w:tcPr>
          <w:p w14:paraId="23116F5E" w14:textId="77777777" w:rsidR="00886369" w:rsidRDefault="00886369">
            <w:pPr>
              <w:pStyle w:val="ConsPlusNormal0"/>
            </w:pPr>
          </w:p>
        </w:tc>
        <w:tc>
          <w:tcPr>
            <w:tcW w:w="1474" w:type="dxa"/>
            <w:vAlign w:val="center"/>
          </w:tcPr>
          <w:p w14:paraId="6EEA1FD8" w14:textId="77777777" w:rsidR="00886369" w:rsidRDefault="00886369">
            <w:pPr>
              <w:pStyle w:val="ConsPlusNormal0"/>
            </w:pPr>
          </w:p>
        </w:tc>
        <w:tc>
          <w:tcPr>
            <w:tcW w:w="1474" w:type="dxa"/>
            <w:vAlign w:val="center"/>
          </w:tcPr>
          <w:p w14:paraId="26D4923D" w14:textId="77777777" w:rsidR="00886369" w:rsidRDefault="00886369">
            <w:pPr>
              <w:pStyle w:val="ConsPlusNormal0"/>
            </w:pPr>
          </w:p>
        </w:tc>
        <w:tc>
          <w:tcPr>
            <w:tcW w:w="1417" w:type="dxa"/>
            <w:vAlign w:val="center"/>
          </w:tcPr>
          <w:p w14:paraId="43FAEFDF" w14:textId="77777777" w:rsidR="00886369" w:rsidRDefault="00886369">
            <w:pPr>
              <w:pStyle w:val="ConsPlusNormal0"/>
            </w:pPr>
          </w:p>
        </w:tc>
        <w:tc>
          <w:tcPr>
            <w:tcW w:w="1417" w:type="dxa"/>
            <w:vAlign w:val="center"/>
          </w:tcPr>
          <w:p w14:paraId="0CD12351" w14:textId="77777777" w:rsidR="00886369" w:rsidRDefault="00886369">
            <w:pPr>
              <w:pStyle w:val="ConsPlusNormal0"/>
            </w:pPr>
          </w:p>
        </w:tc>
        <w:tc>
          <w:tcPr>
            <w:tcW w:w="1361" w:type="dxa"/>
            <w:vAlign w:val="center"/>
          </w:tcPr>
          <w:p w14:paraId="4E44A414" w14:textId="77777777" w:rsidR="00886369" w:rsidRDefault="00886369">
            <w:pPr>
              <w:pStyle w:val="ConsPlusNormal0"/>
            </w:pPr>
          </w:p>
        </w:tc>
      </w:tr>
      <w:tr w:rsidR="00886369" w14:paraId="72CA1AB4" w14:textId="77777777">
        <w:tc>
          <w:tcPr>
            <w:tcW w:w="3118" w:type="dxa"/>
            <w:vAlign w:val="center"/>
          </w:tcPr>
          <w:p w14:paraId="4A2EF1E2" w14:textId="77777777" w:rsidR="00886369" w:rsidRDefault="00000000">
            <w:pPr>
              <w:pStyle w:val="ConsPlusNormal0"/>
              <w:jc w:val="both"/>
            </w:pPr>
            <w:r>
              <w:t>3. Медицинская помощь по видам и заболеваниям, установленным базовой программой (дополнительное финансовое обеспечение)</w:t>
            </w:r>
          </w:p>
        </w:tc>
        <w:tc>
          <w:tcPr>
            <w:tcW w:w="1134" w:type="dxa"/>
            <w:vAlign w:val="center"/>
          </w:tcPr>
          <w:p w14:paraId="06023522" w14:textId="77777777" w:rsidR="00886369" w:rsidRDefault="00000000">
            <w:pPr>
              <w:pStyle w:val="ConsPlusNormal0"/>
              <w:jc w:val="center"/>
            </w:pPr>
            <w:r>
              <w:t>48</w:t>
            </w:r>
          </w:p>
        </w:tc>
        <w:tc>
          <w:tcPr>
            <w:tcW w:w="1814" w:type="dxa"/>
            <w:vAlign w:val="center"/>
          </w:tcPr>
          <w:p w14:paraId="1DBD1E83" w14:textId="77777777" w:rsidR="00886369" w:rsidRDefault="00886369">
            <w:pPr>
              <w:pStyle w:val="ConsPlusNormal0"/>
            </w:pPr>
          </w:p>
        </w:tc>
        <w:tc>
          <w:tcPr>
            <w:tcW w:w="2041" w:type="dxa"/>
            <w:vAlign w:val="center"/>
          </w:tcPr>
          <w:p w14:paraId="7B48542A" w14:textId="77777777" w:rsidR="00886369" w:rsidRDefault="00886369">
            <w:pPr>
              <w:pStyle w:val="ConsPlusNormal0"/>
            </w:pPr>
          </w:p>
        </w:tc>
        <w:tc>
          <w:tcPr>
            <w:tcW w:w="1984" w:type="dxa"/>
            <w:vAlign w:val="center"/>
          </w:tcPr>
          <w:p w14:paraId="20D1C187" w14:textId="77777777" w:rsidR="00886369" w:rsidRDefault="00886369">
            <w:pPr>
              <w:pStyle w:val="ConsPlusNormal0"/>
            </w:pPr>
          </w:p>
        </w:tc>
        <w:tc>
          <w:tcPr>
            <w:tcW w:w="1474" w:type="dxa"/>
            <w:vAlign w:val="center"/>
          </w:tcPr>
          <w:p w14:paraId="29FA0BAC" w14:textId="77777777" w:rsidR="00886369" w:rsidRDefault="00886369">
            <w:pPr>
              <w:pStyle w:val="ConsPlusNormal0"/>
            </w:pPr>
          </w:p>
        </w:tc>
        <w:tc>
          <w:tcPr>
            <w:tcW w:w="1474" w:type="dxa"/>
            <w:vAlign w:val="center"/>
          </w:tcPr>
          <w:p w14:paraId="789E7EBA" w14:textId="77777777" w:rsidR="00886369" w:rsidRDefault="00886369">
            <w:pPr>
              <w:pStyle w:val="ConsPlusNormal0"/>
            </w:pPr>
          </w:p>
        </w:tc>
        <w:tc>
          <w:tcPr>
            <w:tcW w:w="1417" w:type="dxa"/>
            <w:vAlign w:val="center"/>
          </w:tcPr>
          <w:p w14:paraId="73709D14" w14:textId="77777777" w:rsidR="00886369" w:rsidRDefault="00886369">
            <w:pPr>
              <w:pStyle w:val="ConsPlusNormal0"/>
            </w:pPr>
          </w:p>
        </w:tc>
        <w:tc>
          <w:tcPr>
            <w:tcW w:w="1417" w:type="dxa"/>
            <w:vAlign w:val="center"/>
          </w:tcPr>
          <w:p w14:paraId="4246FDAE" w14:textId="77777777" w:rsidR="00886369" w:rsidRDefault="00886369">
            <w:pPr>
              <w:pStyle w:val="ConsPlusNormal0"/>
            </w:pPr>
          </w:p>
        </w:tc>
        <w:tc>
          <w:tcPr>
            <w:tcW w:w="1361" w:type="dxa"/>
            <w:vAlign w:val="center"/>
          </w:tcPr>
          <w:p w14:paraId="387EC7F7" w14:textId="77777777" w:rsidR="00886369" w:rsidRDefault="00886369">
            <w:pPr>
              <w:pStyle w:val="ConsPlusNormal0"/>
            </w:pPr>
          </w:p>
        </w:tc>
      </w:tr>
      <w:tr w:rsidR="00886369" w14:paraId="650F069A" w14:textId="77777777">
        <w:tc>
          <w:tcPr>
            <w:tcW w:w="3118" w:type="dxa"/>
            <w:vAlign w:val="center"/>
          </w:tcPr>
          <w:p w14:paraId="4E6F72A3" w14:textId="77777777" w:rsidR="00886369" w:rsidRDefault="00000000">
            <w:pPr>
              <w:pStyle w:val="ConsPlusNormal0"/>
              <w:jc w:val="both"/>
            </w:pPr>
            <w:r>
              <w:t>1. Скорая, в том числе скорая специализированная, медицинская помощь</w:t>
            </w:r>
          </w:p>
        </w:tc>
        <w:tc>
          <w:tcPr>
            <w:tcW w:w="1134" w:type="dxa"/>
            <w:vAlign w:val="center"/>
          </w:tcPr>
          <w:p w14:paraId="248DABD0" w14:textId="77777777" w:rsidR="00886369" w:rsidRDefault="00000000">
            <w:pPr>
              <w:pStyle w:val="ConsPlusNormal0"/>
              <w:jc w:val="center"/>
            </w:pPr>
            <w:bookmarkStart w:id="484" w:name="P10537"/>
            <w:bookmarkEnd w:id="484"/>
            <w:r>
              <w:t>49</w:t>
            </w:r>
          </w:p>
        </w:tc>
        <w:tc>
          <w:tcPr>
            <w:tcW w:w="1814" w:type="dxa"/>
            <w:vAlign w:val="center"/>
          </w:tcPr>
          <w:p w14:paraId="6A0500CF" w14:textId="77777777" w:rsidR="00886369" w:rsidRDefault="00000000">
            <w:pPr>
              <w:pStyle w:val="ConsPlusNormal0"/>
              <w:jc w:val="center"/>
            </w:pPr>
            <w:r>
              <w:t>вызов</w:t>
            </w:r>
          </w:p>
        </w:tc>
        <w:tc>
          <w:tcPr>
            <w:tcW w:w="2041" w:type="dxa"/>
            <w:vAlign w:val="center"/>
          </w:tcPr>
          <w:p w14:paraId="5CFCF285" w14:textId="77777777" w:rsidR="00886369" w:rsidRDefault="00886369">
            <w:pPr>
              <w:pStyle w:val="ConsPlusNormal0"/>
            </w:pPr>
          </w:p>
        </w:tc>
        <w:tc>
          <w:tcPr>
            <w:tcW w:w="1984" w:type="dxa"/>
            <w:vAlign w:val="center"/>
          </w:tcPr>
          <w:p w14:paraId="6EF0B2AD" w14:textId="77777777" w:rsidR="00886369" w:rsidRDefault="00886369">
            <w:pPr>
              <w:pStyle w:val="ConsPlusNormal0"/>
            </w:pPr>
          </w:p>
        </w:tc>
        <w:tc>
          <w:tcPr>
            <w:tcW w:w="1474" w:type="dxa"/>
            <w:vAlign w:val="center"/>
          </w:tcPr>
          <w:p w14:paraId="2303994D" w14:textId="77777777" w:rsidR="00886369" w:rsidRDefault="00886369">
            <w:pPr>
              <w:pStyle w:val="ConsPlusNormal0"/>
            </w:pPr>
          </w:p>
        </w:tc>
        <w:tc>
          <w:tcPr>
            <w:tcW w:w="1474" w:type="dxa"/>
            <w:vAlign w:val="center"/>
          </w:tcPr>
          <w:p w14:paraId="5C1CDB97" w14:textId="77777777" w:rsidR="00886369" w:rsidRDefault="00886369">
            <w:pPr>
              <w:pStyle w:val="ConsPlusNormal0"/>
            </w:pPr>
          </w:p>
        </w:tc>
        <w:tc>
          <w:tcPr>
            <w:tcW w:w="1417" w:type="dxa"/>
            <w:vAlign w:val="center"/>
          </w:tcPr>
          <w:p w14:paraId="5A2107AC" w14:textId="77777777" w:rsidR="00886369" w:rsidRDefault="00886369">
            <w:pPr>
              <w:pStyle w:val="ConsPlusNormal0"/>
            </w:pPr>
          </w:p>
        </w:tc>
        <w:tc>
          <w:tcPr>
            <w:tcW w:w="1417" w:type="dxa"/>
            <w:vAlign w:val="center"/>
          </w:tcPr>
          <w:p w14:paraId="403026D4" w14:textId="77777777" w:rsidR="00886369" w:rsidRDefault="00886369">
            <w:pPr>
              <w:pStyle w:val="ConsPlusNormal0"/>
            </w:pPr>
          </w:p>
        </w:tc>
        <w:tc>
          <w:tcPr>
            <w:tcW w:w="1361" w:type="dxa"/>
            <w:vAlign w:val="center"/>
          </w:tcPr>
          <w:p w14:paraId="124E6896" w14:textId="77777777" w:rsidR="00886369" w:rsidRDefault="00886369">
            <w:pPr>
              <w:pStyle w:val="ConsPlusNormal0"/>
            </w:pPr>
          </w:p>
        </w:tc>
      </w:tr>
      <w:tr w:rsidR="00886369" w14:paraId="261A4CA1" w14:textId="77777777">
        <w:tc>
          <w:tcPr>
            <w:tcW w:w="3118" w:type="dxa"/>
            <w:vAlign w:val="center"/>
          </w:tcPr>
          <w:p w14:paraId="0C7D200F" w14:textId="77777777" w:rsidR="00886369" w:rsidRDefault="00000000">
            <w:pPr>
              <w:pStyle w:val="ConsPlusNormal0"/>
              <w:jc w:val="both"/>
            </w:pPr>
            <w:r>
              <w:t>2. Первичная медико-санитарная помощь, за исключением медицинской реабилитации</w:t>
            </w:r>
          </w:p>
        </w:tc>
        <w:tc>
          <w:tcPr>
            <w:tcW w:w="1134" w:type="dxa"/>
            <w:vAlign w:val="center"/>
          </w:tcPr>
          <w:p w14:paraId="37439852" w14:textId="77777777" w:rsidR="00886369" w:rsidRDefault="00000000">
            <w:pPr>
              <w:pStyle w:val="ConsPlusNormal0"/>
              <w:jc w:val="center"/>
            </w:pPr>
            <w:bookmarkStart w:id="485" w:name="P10547"/>
            <w:bookmarkEnd w:id="485"/>
            <w:r>
              <w:t>50</w:t>
            </w:r>
          </w:p>
        </w:tc>
        <w:tc>
          <w:tcPr>
            <w:tcW w:w="1814" w:type="dxa"/>
            <w:vAlign w:val="center"/>
          </w:tcPr>
          <w:p w14:paraId="37375675" w14:textId="77777777" w:rsidR="00886369" w:rsidRDefault="00000000">
            <w:pPr>
              <w:pStyle w:val="ConsPlusNormal0"/>
              <w:jc w:val="center"/>
            </w:pPr>
            <w:r>
              <w:t>X</w:t>
            </w:r>
          </w:p>
        </w:tc>
        <w:tc>
          <w:tcPr>
            <w:tcW w:w="2041" w:type="dxa"/>
            <w:vAlign w:val="center"/>
          </w:tcPr>
          <w:p w14:paraId="60FCAA15" w14:textId="77777777" w:rsidR="00886369" w:rsidRDefault="00886369">
            <w:pPr>
              <w:pStyle w:val="ConsPlusNormal0"/>
            </w:pPr>
          </w:p>
        </w:tc>
        <w:tc>
          <w:tcPr>
            <w:tcW w:w="1984" w:type="dxa"/>
            <w:vAlign w:val="center"/>
          </w:tcPr>
          <w:p w14:paraId="5815D0D4" w14:textId="77777777" w:rsidR="00886369" w:rsidRDefault="00886369">
            <w:pPr>
              <w:pStyle w:val="ConsPlusNormal0"/>
            </w:pPr>
          </w:p>
        </w:tc>
        <w:tc>
          <w:tcPr>
            <w:tcW w:w="1474" w:type="dxa"/>
            <w:vAlign w:val="center"/>
          </w:tcPr>
          <w:p w14:paraId="57F92FC1" w14:textId="77777777" w:rsidR="00886369" w:rsidRDefault="00886369">
            <w:pPr>
              <w:pStyle w:val="ConsPlusNormal0"/>
            </w:pPr>
          </w:p>
        </w:tc>
        <w:tc>
          <w:tcPr>
            <w:tcW w:w="1474" w:type="dxa"/>
            <w:vAlign w:val="center"/>
          </w:tcPr>
          <w:p w14:paraId="0DA9D7AF" w14:textId="77777777" w:rsidR="00886369" w:rsidRDefault="00886369">
            <w:pPr>
              <w:pStyle w:val="ConsPlusNormal0"/>
            </w:pPr>
          </w:p>
        </w:tc>
        <w:tc>
          <w:tcPr>
            <w:tcW w:w="1417" w:type="dxa"/>
            <w:vAlign w:val="center"/>
          </w:tcPr>
          <w:p w14:paraId="47C3FC83" w14:textId="77777777" w:rsidR="00886369" w:rsidRDefault="00886369">
            <w:pPr>
              <w:pStyle w:val="ConsPlusNormal0"/>
            </w:pPr>
          </w:p>
        </w:tc>
        <w:tc>
          <w:tcPr>
            <w:tcW w:w="1417" w:type="dxa"/>
            <w:vAlign w:val="center"/>
          </w:tcPr>
          <w:p w14:paraId="44BB0050" w14:textId="77777777" w:rsidR="00886369" w:rsidRDefault="00886369">
            <w:pPr>
              <w:pStyle w:val="ConsPlusNormal0"/>
            </w:pPr>
          </w:p>
        </w:tc>
        <w:tc>
          <w:tcPr>
            <w:tcW w:w="1361" w:type="dxa"/>
            <w:vAlign w:val="center"/>
          </w:tcPr>
          <w:p w14:paraId="5507C4EB" w14:textId="77777777" w:rsidR="00886369" w:rsidRDefault="00886369">
            <w:pPr>
              <w:pStyle w:val="ConsPlusNormal0"/>
            </w:pPr>
          </w:p>
        </w:tc>
      </w:tr>
      <w:tr w:rsidR="00886369" w14:paraId="237615CB" w14:textId="77777777">
        <w:tc>
          <w:tcPr>
            <w:tcW w:w="3118" w:type="dxa"/>
            <w:vAlign w:val="center"/>
          </w:tcPr>
          <w:p w14:paraId="59FA8D7C" w14:textId="77777777" w:rsidR="00886369" w:rsidRDefault="00000000">
            <w:pPr>
              <w:pStyle w:val="ConsPlusNormal0"/>
              <w:jc w:val="both"/>
            </w:pPr>
            <w:r>
              <w:t>2.1. в амбулаторных условия, в том числе:</w:t>
            </w:r>
          </w:p>
        </w:tc>
        <w:tc>
          <w:tcPr>
            <w:tcW w:w="1134" w:type="dxa"/>
            <w:vAlign w:val="center"/>
          </w:tcPr>
          <w:p w14:paraId="7C12B572" w14:textId="77777777" w:rsidR="00886369" w:rsidRDefault="00000000">
            <w:pPr>
              <w:pStyle w:val="ConsPlusNormal0"/>
              <w:jc w:val="center"/>
            </w:pPr>
            <w:bookmarkStart w:id="486" w:name="P10557"/>
            <w:bookmarkEnd w:id="486"/>
            <w:r>
              <w:t>50.1</w:t>
            </w:r>
          </w:p>
        </w:tc>
        <w:tc>
          <w:tcPr>
            <w:tcW w:w="1814" w:type="dxa"/>
            <w:vAlign w:val="center"/>
          </w:tcPr>
          <w:p w14:paraId="74C7C9BA" w14:textId="77777777" w:rsidR="00886369" w:rsidRDefault="00000000">
            <w:pPr>
              <w:pStyle w:val="ConsPlusNormal0"/>
              <w:jc w:val="center"/>
            </w:pPr>
            <w:r>
              <w:t>X</w:t>
            </w:r>
          </w:p>
        </w:tc>
        <w:tc>
          <w:tcPr>
            <w:tcW w:w="2041" w:type="dxa"/>
            <w:vAlign w:val="center"/>
          </w:tcPr>
          <w:p w14:paraId="2F92D364" w14:textId="77777777" w:rsidR="00886369" w:rsidRDefault="00886369">
            <w:pPr>
              <w:pStyle w:val="ConsPlusNormal0"/>
            </w:pPr>
          </w:p>
        </w:tc>
        <w:tc>
          <w:tcPr>
            <w:tcW w:w="1984" w:type="dxa"/>
            <w:vAlign w:val="center"/>
          </w:tcPr>
          <w:p w14:paraId="2EC46FAE" w14:textId="77777777" w:rsidR="00886369" w:rsidRDefault="00886369">
            <w:pPr>
              <w:pStyle w:val="ConsPlusNormal0"/>
            </w:pPr>
          </w:p>
        </w:tc>
        <w:tc>
          <w:tcPr>
            <w:tcW w:w="1474" w:type="dxa"/>
            <w:vAlign w:val="center"/>
          </w:tcPr>
          <w:p w14:paraId="40FD4392" w14:textId="77777777" w:rsidR="00886369" w:rsidRDefault="00886369">
            <w:pPr>
              <w:pStyle w:val="ConsPlusNormal0"/>
            </w:pPr>
          </w:p>
        </w:tc>
        <w:tc>
          <w:tcPr>
            <w:tcW w:w="1474" w:type="dxa"/>
            <w:vAlign w:val="center"/>
          </w:tcPr>
          <w:p w14:paraId="4F161E51" w14:textId="77777777" w:rsidR="00886369" w:rsidRDefault="00886369">
            <w:pPr>
              <w:pStyle w:val="ConsPlusNormal0"/>
            </w:pPr>
          </w:p>
        </w:tc>
        <w:tc>
          <w:tcPr>
            <w:tcW w:w="1417" w:type="dxa"/>
            <w:vAlign w:val="center"/>
          </w:tcPr>
          <w:p w14:paraId="1E95E0F2" w14:textId="77777777" w:rsidR="00886369" w:rsidRDefault="00886369">
            <w:pPr>
              <w:pStyle w:val="ConsPlusNormal0"/>
            </w:pPr>
          </w:p>
        </w:tc>
        <w:tc>
          <w:tcPr>
            <w:tcW w:w="1417" w:type="dxa"/>
            <w:vAlign w:val="center"/>
          </w:tcPr>
          <w:p w14:paraId="76E35D62" w14:textId="77777777" w:rsidR="00886369" w:rsidRDefault="00886369">
            <w:pPr>
              <w:pStyle w:val="ConsPlusNormal0"/>
            </w:pPr>
          </w:p>
        </w:tc>
        <w:tc>
          <w:tcPr>
            <w:tcW w:w="1361" w:type="dxa"/>
            <w:vAlign w:val="center"/>
          </w:tcPr>
          <w:p w14:paraId="0B825EA8" w14:textId="77777777" w:rsidR="00886369" w:rsidRDefault="00886369">
            <w:pPr>
              <w:pStyle w:val="ConsPlusNormal0"/>
            </w:pPr>
          </w:p>
        </w:tc>
      </w:tr>
      <w:tr w:rsidR="00886369" w14:paraId="5B31EE3B" w14:textId="77777777">
        <w:tc>
          <w:tcPr>
            <w:tcW w:w="3118" w:type="dxa"/>
            <w:vAlign w:val="center"/>
          </w:tcPr>
          <w:p w14:paraId="042EE085" w14:textId="77777777" w:rsidR="00886369" w:rsidRDefault="00000000">
            <w:pPr>
              <w:pStyle w:val="ConsPlusNormal0"/>
              <w:jc w:val="both"/>
            </w:pPr>
            <w:r>
              <w:t>2.1.1. посещения в рамках проведения профилактических медицинских осмотров</w:t>
            </w:r>
          </w:p>
        </w:tc>
        <w:tc>
          <w:tcPr>
            <w:tcW w:w="1134" w:type="dxa"/>
            <w:vAlign w:val="center"/>
          </w:tcPr>
          <w:p w14:paraId="156804A4" w14:textId="77777777" w:rsidR="00886369" w:rsidRDefault="00000000">
            <w:pPr>
              <w:pStyle w:val="ConsPlusNormal0"/>
              <w:jc w:val="center"/>
            </w:pPr>
            <w:bookmarkStart w:id="487" w:name="P10567"/>
            <w:bookmarkEnd w:id="487"/>
            <w:r>
              <w:t>50.1.1</w:t>
            </w:r>
          </w:p>
        </w:tc>
        <w:tc>
          <w:tcPr>
            <w:tcW w:w="1814" w:type="dxa"/>
            <w:vAlign w:val="center"/>
          </w:tcPr>
          <w:p w14:paraId="5286D581" w14:textId="77777777" w:rsidR="00886369" w:rsidRDefault="00000000">
            <w:pPr>
              <w:pStyle w:val="ConsPlusNormal0"/>
              <w:jc w:val="center"/>
            </w:pPr>
            <w:r>
              <w:t>посещения/ комплексные посещения</w:t>
            </w:r>
          </w:p>
        </w:tc>
        <w:tc>
          <w:tcPr>
            <w:tcW w:w="2041" w:type="dxa"/>
            <w:vAlign w:val="center"/>
          </w:tcPr>
          <w:p w14:paraId="19B98C1C" w14:textId="77777777" w:rsidR="00886369" w:rsidRDefault="00886369">
            <w:pPr>
              <w:pStyle w:val="ConsPlusNormal0"/>
            </w:pPr>
          </w:p>
        </w:tc>
        <w:tc>
          <w:tcPr>
            <w:tcW w:w="1984" w:type="dxa"/>
            <w:vAlign w:val="center"/>
          </w:tcPr>
          <w:p w14:paraId="7E40C444" w14:textId="77777777" w:rsidR="00886369" w:rsidRDefault="00886369">
            <w:pPr>
              <w:pStyle w:val="ConsPlusNormal0"/>
            </w:pPr>
          </w:p>
        </w:tc>
        <w:tc>
          <w:tcPr>
            <w:tcW w:w="1474" w:type="dxa"/>
            <w:vAlign w:val="center"/>
          </w:tcPr>
          <w:p w14:paraId="15B66A74" w14:textId="77777777" w:rsidR="00886369" w:rsidRDefault="00886369">
            <w:pPr>
              <w:pStyle w:val="ConsPlusNormal0"/>
            </w:pPr>
          </w:p>
        </w:tc>
        <w:tc>
          <w:tcPr>
            <w:tcW w:w="1474" w:type="dxa"/>
            <w:vAlign w:val="center"/>
          </w:tcPr>
          <w:p w14:paraId="121EA076" w14:textId="77777777" w:rsidR="00886369" w:rsidRDefault="00886369">
            <w:pPr>
              <w:pStyle w:val="ConsPlusNormal0"/>
            </w:pPr>
          </w:p>
        </w:tc>
        <w:tc>
          <w:tcPr>
            <w:tcW w:w="1417" w:type="dxa"/>
            <w:vAlign w:val="center"/>
          </w:tcPr>
          <w:p w14:paraId="3BFE8ACF" w14:textId="77777777" w:rsidR="00886369" w:rsidRDefault="00886369">
            <w:pPr>
              <w:pStyle w:val="ConsPlusNormal0"/>
            </w:pPr>
          </w:p>
        </w:tc>
        <w:tc>
          <w:tcPr>
            <w:tcW w:w="1417" w:type="dxa"/>
            <w:vAlign w:val="center"/>
          </w:tcPr>
          <w:p w14:paraId="2F200D07" w14:textId="77777777" w:rsidR="00886369" w:rsidRDefault="00886369">
            <w:pPr>
              <w:pStyle w:val="ConsPlusNormal0"/>
            </w:pPr>
          </w:p>
        </w:tc>
        <w:tc>
          <w:tcPr>
            <w:tcW w:w="1361" w:type="dxa"/>
            <w:vAlign w:val="center"/>
          </w:tcPr>
          <w:p w14:paraId="7BA0999C" w14:textId="77777777" w:rsidR="00886369" w:rsidRDefault="00886369">
            <w:pPr>
              <w:pStyle w:val="ConsPlusNormal0"/>
            </w:pPr>
          </w:p>
        </w:tc>
      </w:tr>
      <w:tr w:rsidR="00886369" w14:paraId="1669EFAF" w14:textId="77777777">
        <w:tc>
          <w:tcPr>
            <w:tcW w:w="3118" w:type="dxa"/>
            <w:vAlign w:val="center"/>
          </w:tcPr>
          <w:p w14:paraId="258D3151" w14:textId="77777777" w:rsidR="00886369" w:rsidRDefault="00000000">
            <w:pPr>
              <w:pStyle w:val="ConsPlusNormal0"/>
              <w:jc w:val="both"/>
            </w:pPr>
            <w:r>
              <w:t>2.1.2. посещения в рамках проведения диспансеризации, всего, в том числе:</w:t>
            </w:r>
          </w:p>
        </w:tc>
        <w:tc>
          <w:tcPr>
            <w:tcW w:w="1134" w:type="dxa"/>
            <w:vAlign w:val="center"/>
          </w:tcPr>
          <w:p w14:paraId="34A9A8C6" w14:textId="77777777" w:rsidR="00886369" w:rsidRDefault="00000000">
            <w:pPr>
              <w:pStyle w:val="ConsPlusNormal0"/>
              <w:jc w:val="center"/>
            </w:pPr>
            <w:bookmarkStart w:id="488" w:name="P10577"/>
            <w:bookmarkEnd w:id="488"/>
            <w:r>
              <w:t>50.1.2</w:t>
            </w:r>
          </w:p>
        </w:tc>
        <w:tc>
          <w:tcPr>
            <w:tcW w:w="1814" w:type="dxa"/>
            <w:vAlign w:val="center"/>
          </w:tcPr>
          <w:p w14:paraId="6BBC7E2E" w14:textId="77777777" w:rsidR="00886369" w:rsidRDefault="00000000">
            <w:pPr>
              <w:pStyle w:val="ConsPlusNormal0"/>
              <w:jc w:val="center"/>
            </w:pPr>
            <w:r>
              <w:t>комплексное посещение</w:t>
            </w:r>
          </w:p>
        </w:tc>
        <w:tc>
          <w:tcPr>
            <w:tcW w:w="2041" w:type="dxa"/>
            <w:vAlign w:val="center"/>
          </w:tcPr>
          <w:p w14:paraId="3941AB24" w14:textId="77777777" w:rsidR="00886369" w:rsidRDefault="00886369">
            <w:pPr>
              <w:pStyle w:val="ConsPlusNormal0"/>
            </w:pPr>
          </w:p>
        </w:tc>
        <w:tc>
          <w:tcPr>
            <w:tcW w:w="1984" w:type="dxa"/>
            <w:vAlign w:val="center"/>
          </w:tcPr>
          <w:p w14:paraId="274F4472" w14:textId="77777777" w:rsidR="00886369" w:rsidRDefault="00886369">
            <w:pPr>
              <w:pStyle w:val="ConsPlusNormal0"/>
            </w:pPr>
          </w:p>
        </w:tc>
        <w:tc>
          <w:tcPr>
            <w:tcW w:w="1474" w:type="dxa"/>
            <w:vAlign w:val="center"/>
          </w:tcPr>
          <w:p w14:paraId="27017E04" w14:textId="77777777" w:rsidR="00886369" w:rsidRDefault="00886369">
            <w:pPr>
              <w:pStyle w:val="ConsPlusNormal0"/>
            </w:pPr>
          </w:p>
        </w:tc>
        <w:tc>
          <w:tcPr>
            <w:tcW w:w="1474" w:type="dxa"/>
            <w:vAlign w:val="center"/>
          </w:tcPr>
          <w:p w14:paraId="7F4C268E" w14:textId="77777777" w:rsidR="00886369" w:rsidRDefault="00886369">
            <w:pPr>
              <w:pStyle w:val="ConsPlusNormal0"/>
            </w:pPr>
          </w:p>
        </w:tc>
        <w:tc>
          <w:tcPr>
            <w:tcW w:w="1417" w:type="dxa"/>
            <w:vAlign w:val="center"/>
          </w:tcPr>
          <w:p w14:paraId="27702440" w14:textId="77777777" w:rsidR="00886369" w:rsidRDefault="00886369">
            <w:pPr>
              <w:pStyle w:val="ConsPlusNormal0"/>
            </w:pPr>
          </w:p>
        </w:tc>
        <w:tc>
          <w:tcPr>
            <w:tcW w:w="1417" w:type="dxa"/>
            <w:vAlign w:val="center"/>
          </w:tcPr>
          <w:p w14:paraId="142B7F19" w14:textId="77777777" w:rsidR="00886369" w:rsidRDefault="00886369">
            <w:pPr>
              <w:pStyle w:val="ConsPlusNormal0"/>
            </w:pPr>
          </w:p>
        </w:tc>
        <w:tc>
          <w:tcPr>
            <w:tcW w:w="1361" w:type="dxa"/>
            <w:vAlign w:val="center"/>
          </w:tcPr>
          <w:p w14:paraId="63B79F5F" w14:textId="77777777" w:rsidR="00886369" w:rsidRDefault="00886369">
            <w:pPr>
              <w:pStyle w:val="ConsPlusNormal0"/>
            </w:pPr>
          </w:p>
        </w:tc>
      </w:tr>
      <w:tr w:rsidR="00886369" w14:paraId="1C119FFD" w14:textId="77777777">
        <w:tc>
          <w:tcPr>
            <w:tcW w:w="3118" w:type="dxa"/>
            <w:vAlign w:val="center"/>
          </w:tcPr>
          <w:p w14:paraId="791CBCD3" w14:textId="77777777" w:rsidR="00886369" w:rsidRDefault="00000000">
            <w:pPr>
              <w:pStyle w:val="ConsPlusNormal0"/>
              <w:jc w:val="both"/>
            </w:pPr>
            <w:r>
              <w:t>2.1.2.1. для проведения углубленной диспансеризации</w:t>
            </w:r>
          </w:p>
        </w:tc>
        <w:tc>
          <w:tcPr>
            <w:tcW w:w="1134" w:type="dxa"/>
            <w:vAlign w:val="center"/>
          </w:tcPr>
          <w:p w14:paraId="5E84E9F4" w14:textId="77777777" w:rsidR="00886369" w:rsidRDefault="00000000">
            <w:pPr>
              <w:pStyle w:val="ConsPlusNormal0"/>
              <w:jc w:val="center"/>
            </w:pPr>
            <w:bookmarkStart w:id="489" w:name="P10587"/>
            <w:bookmarkEnd w:id="489"/>
            <w:r>
              <w:t>50.1.2.1.</w:t>
            </w:r>
          </w:p>
        </w:tc>
        <w:tc>
          <w:tcPr>
            <w:tcW w:w="1814" w:type="dxa"/>
            <w:vAlign w:val="center"/>
          </w:tcPr>
          <w:p w14:paraId="2C1026DC" w14:textId="77777777" w:rsidR="00886369" w:rsidRDefault="00000000">
            <w:pPr>
              <w:pStyle w:val="ConsPlusNormal0"/>
              <w:jc w:val="center"/>
            </w:pPr>
            <w:r>
              <w:t>комплексное посещение</w:t>
            </w:r>
          </w:p>
        </w:tc>
        <w:tc>
          <w:tcPr>
            <w:tcW w:w="2041" w:type="dxa"/>
            <w:vAlign w:val="center"/>
          </w:tcPr>
          <w:p w14:paraId="02AF8B03" w14:textId="77777777" w:rsidR="00886369" w:rsidRDefault="00886369">
            <w:pPr>
              <w:pStyle w:val="ConsPlusNormal0"/>
            </w:pPr>
          </w:p>
        </w:tc>
        <w:tc>
          <w:tcPr>
            <w:tcW w:w="1984" w:type="dxa"/>
            <w:vAlign w:val="center"/>
          </w:tcPr>
          <w:p w14:paraId="23749156" w14:textId="77777777" w:rsidR="00886369" w:rsidRDefault="00886369">
            <w:pPr>
              <w:pStyle w:val="ConsPlusNormal0"/>
            </w:pPr>
          </w:p>
        </w:tc>
        <w:tc>
          <w:tcPr>
            <w:tcW w:w="1474" w:type="dxa"/>
            <w:vAlign w:val="center"/>
          </w:tcPr>
          <w:p w14:paraId="49F86045" w14:textId="77777777" w:rsidR="00886369" w:rsidRDefault="00886369">
            <w:pPr>
              <w:pStyle w:val="ConsPlusNormal0"/>
            </w:pPr>
          </w:p>
        </w:tc>
        <w:tc>
          <w:tcPr>
            <w:tcW w:w="1474" w:type="dxa"/>
            <w:vAlign w:val="center"/>
          </w:tcPr>
          <w:p w14:paraId="5892013F" w14:textId="77777777" w:rsidR="00886369" w:rsidRDefault="00886369">
            <w:pPr>
              <w:pStyle w:val="ConsPlusNormal0"/>
            </w:pPr>
          </w:p>
        </w:tc>
        <w:tc>
          <w:tcPr>
            <w:tcW w:w="1417" w:type="dxa"/>
            <w:vAlign w:val="center"/>
          </w:tcPr>
          <w:p w14:paraId="7446A0FB" w14:textId="77777777" w:rsidR="00886369" w:rsidRDefault="00886369">
            <w:pPr>
              <w:pStyle w:val="ConsPlusNormal0"/>
            </w:pPr>
          </w:p>
        </w:tc>
        <w:tc>
          <w:tcPr>
            <w:tcW w:w="1417" w:type="dxa"/>
            <w:vAlign w:val="center"/>
          </w:tcPr>
          <w:p w14:paraId="549AA7E1" w14:textId="77777777" w:rsidR="00886369" w:rsidRDefault="00886369">
            <w:pPr>
              <w:pStyle w:val="ConsPlusNormal0"/>
            </w:pPr>
          </w:p>
        </w:tc>
        <w:tc>
          <w:tcPr>
            <w:tcW w:w="1361" w:type="dxa"/>
            <w:vAlign w:val="center"/>
          </w:tcPr>
          <w:p w14:paraId="4C2755C1" w14:textId="77777777" w:rsidR="00886369" w:rsidRDefault="00886369">
            <w:pPr>
              <w:pStyle w:val="ConsPlusNormal0"/>
            </w:pPr>
          </w:p>
        </w:tc>
      </w:tr>
      <w:tr w:rsidR="00886369" w14:paraId="232E2064" w14:textId="77777777">
        <w:tc>
          <w:tcPr>
            <w:tcW w:w="3118" w:type="dxa"/>
            <w:vAlign w:val="center"/>
          </w:tcPr>
          <w:p w14:paraId="6B335C56" w14:textId="77777777" w:rsidR="00886369" w:rsidRDefault="00000000">
            <w:pPr>
              <w:pStyle w:val="ConsPlusNormal0"/>
              <w:jc w:val="both"/>
            </w:pPr>
            <w:r>
              <w:t>2.1.3. диспансеризация для оценки репродуктивного здоровья женщин и мужчин</w:t>
            </w:r>
          </w:p>
        </w:tc>
        <w:tc>
          <w:tcPr>
            <w:tcW w:w="1134" w:type="dxa"/>
            <w:vAlign w:val="center"/>
          </w:tcPr>
          <w:p w14:paraId="2C6A4E9F" w14:textId="77777777" w:rsidR="00886369" w:rsidRDefault="00000000">
            <w:pPr>
              <w:pStyle w:val="ConsPlusNormal0"/>
              <w:jc w:val="center"/>
            </w:pPr>
            <w:bookmarkStart w:id="490" w:name="P10597"/>
            <w:bookmarkEnd w:id="490"/>
            <w:r>
              <w:t>50.1.3</w:t>
            </w:r>
          </w:p>
        </w:tc>
        <w:tc>
          <w:tcPr>
            <w:tcW w:w="1814" w:type="dxa"/>
            <w:vAlign w:val="center"/>
          </w:tcPr>
          <w:p w14:paraId="0556FB83" w14:textId="77777777" w:rsidR="00886369" w:rsidRDefault="00000000">
            <w:pPr>
              <w:pStyle w:val="ConsPlusNormal0"/>
              <w:jc w:val="center"/>
            </w:pPr>
            <w:r>
              <w:t>комплексное посещение</w:t>
            </w:r>
          </w:p>
        </w:tc>
        <w:tc>
          <w:tcPr>
            <w:tcW w:w="2041" w:type="dxa"/>
            <w:vAlign w:val="center"/>
          </w:tcPr>
          <w:p w14:paraId="74FB8A95" w14:textId="77777777" w:rsidR="00886369" w:rsidRDefault="00886369">
            <w:pPr>
              <w:pStyle w:val="ConsPlusNormal0"/>
            </w:pPr>
          </w:p>
        </w:tc>
        <w:tc>
          <w:tcPr>
            <w:tcW w:w="1984" w:type="dxa"/>
            <w:vAlign w:val="center"/>
          </w:tcPr>
          <w:p w14:paraId="71006698" w14:textId="77777777" w:rsidR="00886369" w:rsidRDefault="00886369">
            <w:pPr>
              <w:pStyle w:val="ConsPlusNormal0"/>
            </w:pPr>
          </w:p>
        </w:tc>
        <w:tc>
          <w:tcPr>
            <w:tcW w:w="1474" w:type="dxa"/>
            <w:vAlign w:val="center"/>
          </w:tcPr>
          <w:p w14:paraId="376CC7C9" w14:textId="77777777" w:rsidR="00886369" w:rsidRDefault="00886369">
            <w:pPr>
              <w:pStyle w:val="ConsPlusNormal0"/>
            </w:pPr>
          </w:p>
        </w:tc>
        <w:tc>
          <w:tcPr>
            <w:tcW w:w="1474" w:type="dxa"/>
            <w:vAlign w:val="center"/>
          </w:tcPr>
          <w:p w14:paraId="63393984" w14:textId="77777777" w:rsidR="00886369" w:rsidRDefault="00886369">
            <w:pPr>
              <w:pStyle w:val="ConsPlusNormal0"/>
            </w:pPr>
          </w:p>
        </w:tc>
        <w:tc>
          <w:tcPr>
            <w:tcW w:w="1417" w:type="dxa"/>
            <w:vAlign w:val="center"/>
          </w:tcPr>
          <w:p w14:paraId="25607271" w14:textId="77777777" w:rsidR="00886369" w:rsidRDefault="00886369">
            <w:pPr>
              <w:pStyle w:val="ConsPlusNormal0"/>
            </w:pPr>
          </w:p>
        </w:tc>
        <w:tc>
          <w:tcPr>
            <w:tcW w:w="1417" w:type="dxa"/>
            <w:vAlign w:val="center"/>
          </w:tcPr>
          <w:p w14:paraId="00132BB3" w14:textId="77777777" w:rsidR="00886369" w:rsidRDefault="00886369">
            <w:pPr>
              <w:pStyle w:val="ConsPlusNormal0"/>
            </w:pPr>
          </w:p>
        </w:tc>
        <w:tc>
          <w:tcPr>
            <w:tcW w:w="1361" w:type="dxa"/>
            <w:vAlign w:val="center"/>
          </w:tcPr>
          <w:p w14:paraId="7A8032E9" w14:textId="77777777" w:rsidR="00886369" w:rsidRDefault="00886369">
            <w:pPr>
              <w:pStyle w:val="ConsPlusNormal0"/>
            </w:pPr>
          </w:p>
        </w:tc>
      </w:tr>
      <w:tr w:rsidR="00886369" w14:paraId="77426CB2" w14:textId="77777777">
        <w:tc>
          <w:tcPr>
            <w:tcW w:w="3118" w:type="dxa"/>
            <w:vAlign w:val="center"/>
          </w:tcPr>
          <w:p w14:paraId="3B9D544D" w14:textId="77777777" w:rsidR="00886369" w:rsidRDefault="00000000">
            <w:pPr>
              <w:pStyle w:val="ConsPlusNormal0"/>
              <w:ind w:firstLine="283"/>
              <w:jc w:val="both"/>
            </w:pPr>
            <w:r>
              <w:t>женщины</w:t>
            </w:r>
          </w:p>
        </w:tc>
        <w:tc>
          <w:tcPr>
            <w:tcW w:w="1134" w:type="dxa"/>
            <w:vAlign w:val="center"/>
          </w:tcPr>
          <w:p w14:paraId="1DB7DBC0" w14:textId="77777777" w:rsidR="00886369" w:rsidRDefault="00000000">
            <w:pPr>
              <w:pStyle w:val="ConsPlusNormal0"/>
              <w:jc w:val="center"/>
            </w:pPr>
            <w:bookmarkStart w:id="491" w:name="P10607"/>
            <w:bookmarkEnd w:id="491"/>
            <w:r>
              <w:t>50.1.3.1.</w:t>
            </w:r>
          </w:p>
        </w:tc>
        <w:tc>
          <w:tcPr>
            <w:tcW w:w="1814" w:type="dxa"/>
            <w:vAlign w:val="center"/>
          </w:tcPr>
          <w:p w14:paraId="31761D0F" w14:textId="77777777" w:rsidR="00886369" w:rsidRDefault="00000000">
            <w:pPr>
              <w:pStyle w:val="ConsPlusNormal0"/>
              <w:jc w:val="center"/>
            </w:pPr>
            <w:r>
              <w:t>комплексное посещение</w:t>
            </w:r>
          </w:p>
        </w:tc>
        <w:tc>
          <w:tcPr>
            <w:tcW w:w="2041" w:type="dxa"/>
            <w:vAlign w:val="center"/>
          </w:tcPr>
          <w:p w14:paraId="1B4586CB" w14:textId="77777777" w:rsidR="00886369" w:rsidRDefault="00886369">
            <w:pPr>
              <w:pStyle w:val="ConsPlusNormal0"/>
            </w:pPr>
          </w:p>
        </w:tc>
        <w:tc>
          <w:tcPr>
            <w:tcW w:w="1984" w:type="dxa"/>
            <w:vAlign w:val="center"/>
          </w:tcPr>
          <w:p w14:paraId="5550D204" w14:textId="77777777" w:rsidR="00886369" w:rsidRDefault="00886369">
            <w:pPr>
              <w:pStyle w:val="ConsPlusNormal0"/>
            </w:pPr>
          </w:p>
        </w:tc>
        <w:tc>
          <w:tcPr>
            <w:tcW w:w="1474" w:type="dxa"/>
            <w:vAlign w:val="center"/>
          </w:tcPr>
          <w:p w14:paraId="1895CD1B" w14:textId="77777777" w:rsidR="00886369" w:rsidRDefault="00886369">
            <w:pPr>
              <w:pStyle w:val="ConsPlusNormal0"/>
            </w:pPr>
          </w:p>
        </w:tc>
        <w:tc>
          <w:tcPr>
            <w:tcW w:w="1474" w:type="dxa"/>
            <w:vAlign w:val="center"/>
          </w:tcPr>
          <w:p w14:paraId="45EA3CA1" w14:textId="77777777" w:rsidR="00886369" w:rsidRDefault="00886369">
            <w:pPr>
              <w:pStyle w:val="ConsPlusNormal0"/>
            </w:pPr>
          </w:p>
        </w:tc>
        <w:tc>
          <w:tcPr>
            <w:tcW w:w="1417" w:type="dxa"/>
            <w:vAlign w:val="center"/>
          </w:tcPr>
          <w:p w14:paraId="4624D2B1" w14:textId="77777777" w:rsidR="00886369" w:rsidRDefault="00886369">
            <w:pPr>
              <w:pStyle w:val="ConsPlusNormal0"/>
            </w:pPr>
          </w:p>
        </w:tc>
        <w:tc>
          <w:tcPr>
            <w:tcW w:w="1417" w:type="dxa"/>
            <w:vAlign w:val="center"/>
          </w:tcPr>
          <w:p w14:paraId="0DB3A0DA" w14:textId="77777777" w:rsidR="00886369" w:rsidRDefault="00886369">
            <w:pPr>
              <w:pStyle w:val="ConsPlusNormal0"/>
            </w:pPr>
          </w:p>
        </w:tc>
        <w:tc>
          <w:tcPr>
            <w:tcW w:w="1361" w:type="dxa"/>
            <w:vAlign w:val="center"/>
          </w:tcPr>
          <w:p w14:paraId="3F2E88C9" w14:textId="77777777" w:rsidR="00886369" w:rsidRDefault="00886369">
            <w:pPr>
              <w:pStyle w:val="ConsPlusNormal0"/>
            </w:pPr>
          </w:p>
        </w:tc>
      </w:tr>
      <w:tr w:rsidR="00886369" w14:paraId="54ED1746" w14:textId="77777777">
        <w:tc>
          <w:tcPr>
            <w:tcW w:w="3118" w:type="dxa"/>
            <w:vAlign w:val="center"/>
          </w:tcPr>
          <w:p w14:paraId="4A50D529" w14:textId="77777777" w:rsidR="00886369" w:rsidRDefault="00000000">
            <w:pPr>
              <w:pStyle w:val="ConsPlusNormal0"/>
              <w:ind w:firstLine="283"/>
              <w:jc w:val="both"/>
            </w:pPr>
            <w:r>
              <w:t>мужчины</w:t>
            </w:r>
          </w:p>
        </w:tc>
        <w:tc>
          <w:tcPr>
            <w:tcW w:w="1134" w:type="dxa"/>
            <w:vAlign w:val="center"/>
          </w:tcPr>
          <w:p w14:paraId="1A0E6056" w14:textId="77777777" w:rsidR="00886369" w:rsidRDefault="00000000">
            <w:pPr>
              <w:pStyle w:val="ConsPlusNormal0"/>
              <w:jc w:val="center"/>
            </w:pPr>
            <w:bookmarkStart w:id="492" w:name="P10617"/>
            <w:bookmarkEnd w:id="492"/>
            <w:r>
              <w:t>50.1.3.2.</w:t>
            </w:r>
          </w:p>
        </w:tc>
        <w:tc>
          <w:tcPr>
            <w:tcW w:w="1814" w:type="dxa"/>
            <w:vAlign w:val="center"/>
          </w:tcPr>
          <w:p w14:paraId="34927FEF" w14:textId="77777777" w:rsidR="00886369" w:rsidRDefault="00000000">
            <w:pPr>
              <w:pStyle w:val="ConsPlusNormal0"/>
              <w:jc w:val="center"/>
            </w:pPr>
            <w:r>
              <w:t>посещения</w:t>
            </w:r>
          </w:p>
        </w:tc>
        <w:tc>
          <w:tcPr>
            <w:tcW w:w="2041" w:type="dxa"/>
            <w:vAlign w:val="center"/>
          </w:tcPr>
          <w:p w14:paraId="7342D29B" w14:textId="77777777" w:rsidR="00886369" w:rsidRDefault="00886369">
            <w:pPr>
              <w:pStyle w:val="ConsPlusNormal0"/>
            </w:pPr>
          </w:p>
        </w:tc>
        <w:tc>
          <w:tcPr>
            <w:tcW w:w="1984" w:type="dxa"/>
            <w:vAlign w:val="center"/>
          </w:tcPr>
          <w:p w14:paraId="65967BE4" w14:textId="77777777" w:rsidR="00886369" w:rsidRDefault="00886369">
            <w:pPr>
              <w:pStyle w:val="ConsPlusNormal0"/>
            </w:pPr>
          </w:p>
        </w:tc>
        <w:tc>
          <w:tcPr>
            <w:tcW w:w="1474" w:type="dxa"/>
            <w:vAlign w:val="center"/>
          </w:tcPr>
          <w:p w14:paraId="591BD622" w14:textId="77777777" w:rsidR="00886369" w:rsidRDefault="00886369">
            <w:pPr>
              <w:pStyle w:val="ConsPlusNormal0"/>
            </w:pPr>
          </w:p>
        </w:tc>
        <w:tc>
          <w:tcPr>
            <w:tcW w:w="1474" w:type="dxa"/>
            <w:vAlign w:val="center"/>
          </w:tcPr>
          <w:p w14:paraId="1BF2BD4E" w14:textId="77777777" w:rsidR="00886369" w:rsidRDefault="00886369">
            <w:pPr>
              <w:pStyle w:val="ConsPlusNormal0"/>
            </w:pPr>
          </w:p>
        </w:tc>
        <w:tc>
          <w:tcPr>
            <w:tcW w:w="1417" w:type="dxa"/>
            <w:vAlign w:val="center"/>
          </w:tcPr>
          <w:p w14:paraId="4A5522D7" w14:textId="77777777" w:rsidR="00886369" w:rsidRDefault="00886369">
            <w:pPr>
              <w:pStyle w:val="ConsPlusNormal0"/>
            </w:pPr>
          </w:p>
        </w:tc>
        <w:tc>
          <w:tcPr>
            <w:tcW w:w="1417" w:type="dxa"/>
            <w:vAlign w:val="center"/>
          </w:tcPr>
          <w:p w14:paraId="3F267337" w14:textId="77777777" w:rsidR="00886369" w:rsidRDefault="00886369">
            <w:pPr>
              <w:pStyle w:val="ConsPlusNormal0"/>
            </w:pPr>
          </w:p>
        </w:tc>
        <w:tc>
          <w:tcPr>
            <w:tcW w:w="1361" w:type="dxa"/>
            <w:vAlign w:val="center"/>
          </w:tcPr>
          <w:p w14:paraId="411EC80B" w14:textId="77777777" w:rsidR="00886369" w:rsidRDefault="00886369">
            <w:pPr>
              <w:pStyle w:val="ConsPlusNormal0"/>
            </w:pPr>
          </w:p>
        </w:tc>
      </w:tr>
      <w:tr w:rsidR="00886369" w14:paraId="58BEA42A" w14:textId="77777777">
        <w:tc>
          <w:tcPr>
            <w:tcW w:w="3118" w:type="dxa"/>
            <w:vAlign w:val="center"/>
          </w:tcPr>
          <w:p w14:paraId="26A2CAFF" w14:textId="77777777" w:rsidR="00886369" w:rsidRDefault="00000000">
            <w:pPr>
              <w:pStyle w:val="ConsPlusNormal0"/>
              <w:jc w:val="both"/>
            </w:pPr>
            <w:r>
              <w:t>2.1.4. посещения с иными целями</w:t>
            </w:r>
          </w:p>
        </w:tc>
        <w:tc>
          <w:tcPr>
            <w:tcW w:w="1134" w:type="dxa"/>
            <w:vAlign w:val="center"/>
          </w:tcPr>
          <w:p w14:paraId="4E52680F" w14:textId="77777777" w:rsidR="00886369" w:rsidRDefault="00000000">
            <w:pPr>
              <w:pStyle w:val="ConsPlusNormal0"/>
              <w:jc w:val="center"/>
            </w:pPr>
            <w:bookmarkStart w:id="493" w:name="P10627"/>
            <w:bookmarkEnd w:id="493"/>
            <w:r>
              <w:t>50.1.4</w:t>
            </w:r>
          </w:p>
        </w:tc>
        <w:tc>
          <w:tcPr>
            <w:tcW w:w="1814" w:type="dxa"/>
            <w:vAlign w:val="center"/>
          </w:tcPr>
          <w:p w14:paraId="4A6EF5F8" w14:textId="77777777" w:rsidR="00886369" w:rsidRDefault="00000000">
            <w:pPr>
              <w:pStyle w:val="ConsPlusNormal0"/>
              <w:jc w:val="center"/>
            </w:pPr>
            <w:r>
              <w:t>посещение</w:t>
            </w:r>
          </w:p>
        </w:tc>
        <w:tc>
          <w:tcPr>
            <w:tcW w:w="2041" w:type="dxa"/>
            <w:vAlign w:val="center"/>
          </w:tcPr>
          <w:p w14:paraId="1DDF01DD" w14:textId="77777777" w:rsidR="00886369" w:rsidRDefault="00886369">
            <w:pPr>
              <w:pStyle w:val="ConsPlusNormal0"/>
            </w:pPr>
          </w:p>
        </w:tc>
        <w:tc>
          <w:tcPr>
            <w:tcW w:w="1984" w:type="dxa"/>
            <w:vAlign w:val="center"/>
          </w:tcPr>
          <w:p w14:paraId="0F573BCD" w14:textId="77777777" w:rsidR="00886369" w:rsidRDefault="00886369">
            <w:pPr>
              <w:pStyle w:val="ConsPlusNormal0"/>
            </w:pPr>
          </w:p>
        </w:tc>
        <w:tc>
          <w:tcPr>
            <w:tcW w:w="1474" w:type="dxa"/>
            <w:vAlign w:val="center"/>
          </w:tcPr>
          <w:p w14:paraId="209DEA03" w14:textId="77777777" w:rsidR="00886369" w:rsidRDefault="00886369">
            <w:pPr>
              <w:pStyle w:val="ConsPlusNormal0"/>
            </w:pPr>
          </w:p>
        </w:tc>
        <w:tc>
          <w:tcPr>
            <w:tcW w:w="1474" w:type="dxa"/>
            <w:vAlign w:val="center"/>
          </w:tcPr>
          <w:p w14:paraId="652733F4" w14:textId="77777777" w:rsidR="00886369" w:rsidRDefault="00886369">
            <w:pPr>
              <w:pStyle w:val="ConsPlusNormal0"/>
            </w:pPr>
          </w:p>
        </w:tc>
        <w:tc>
          <w:tcPr>
            <w:tcW w:w="1417" w:type="dxa"/>
            <w:vAlign w:val="center"/>
          </w:tcPr>
          <w:p w14:paraId="2C0100B1" w14:textId="77777777" w:rsidR="00886369" w:rsidRDefault="00886369">
            <w:pPr>
              <w:pStyle w:val="ConsPlusNormal0"/>
            </w:pPr>
          </w:p>
        </w:tc>
        <w:tc>
          <w:tcPr>
            <w:tcW w:w="1417" w:type="dxa"/>
            <w:vAlign w:val="center"/>
          </w:tcPr>
          <w:p w14:paraId="3D84531A" w14:textId="77777777" w:rsidR="00886369" w:rsidRDefault="00886369">
            <w:pPr>
              <w:pStyle w:val="ConsPlusNormal0"/>
            </w:pPr>
          </w:p>
        </w:tc>
        <w:tc>
          <w:tcPr>
            <w:tcW w:w="1361" w:type="dxa"/>
            <w:vAlign w:val="center"/>
          </w:tcPr>
          <w:p w14:paraId="1874ED41" w14:textId="77777777" w:rsidR="00886369" w:rsidRDefault="00886369">
            <w:pPr>
              <w:pStyle w:val="ConsPlusNormal0"/>
            </w:pPr>
          </w:p>
        </w:tc>
      </w:tr>
      <w:tr w:rsidR="00886369" w14:paraId="79D857D3" w14:textId="77777777">
        <w:tc>
          <w:tcPr>
            <w:tcW w:w="3118" w:type="dxa"/>
            <w:vAlign w:val="center"/>
          </w:tcPr>
          <w:p w14:paraId="24ACB906" w14:textId="77777777" w:rsidR="00886369" w:rsidRDefault="00000000">
            <w:pPr>
              <w:pStyle w:val="ConsPlusNormal0"/>
              <w:jc w:val="both"/>
            </w:pPr>
            <w:r>
              <w:t>2.1.5. посещения по неотложной форме</w:t>
            </w:r>
          </w:p>
        </w:tc>
        <w:tc>
          <w:tcPr>
            <w:tcW w:w="1134" w:type="dxa"/>
            <w:vAlign w:val="center"/>
          </w:tcPr>
          <w:p w14:paraId="1142E5E3" w14:textId="77777777" w:rsidR="00886369" w:rsidRDefault="00000000">
            <w:pPr>
              <w:pStyle w:val="ConsPlusNormal0"/>
              <w:jc w:val="center"/>
            </w:pPr>
            <w:r>
              <w:t>50.1.5</w:t>
            </w:r>
          </w:p>
        </w:tc>
        <w:tc>
          <w:tcPr>
            <w:tcW w:w="1814" w:type="dxa"/>
            <w:vAlign w:val="center"/>
          </w:tcPr>
          <w:p w14:paraId="4E79EC9D" w14:textId="77777777" w:rsidR="00886369" w:rsidRDefault="00000000">
            <w:pPr>
              <w:pStyle w:val="ConsPlusNormal0"/>
              <w:jc w:val="center"/>
            </w:pPr>
            <w:r>
              <w:t>обращение</w:t>
            </w:r>
          </w:p>
        </w:tc>
        <w:tc>
          <w:tcPr>
            <w:tcW w:w="2041" w:type="dxa"/>
            <w:vAlign w:val="center"/>
          </w:tcPr>
          <w:p w14:paraId="367710E3" w14:textId="77777777" w:rsidR="00886369" w:rsidRDefault="00886369">
            <w:pPr>
              <w:pStyle w:val="ConsPlusNormal0"/>
            </w:pPr>
          </w:p>
        </w:tc>
        <w:tc>
          <w:tcPr>
            <w:tcW w:w="1984" w:type="dxa"/>
            <w:vAlign w:val="center"/>
          </w:tcPr>
          <w:p w14:paraId="10CFA3BE" w14:textId="77777777" w:rsidR="00886369" w:rsidRDefault="00886369">
            <w:pPr>
              <w:pStyle w:val="ConsPlusNormal0"/>
            </w:pPr>
          </w:p>
        </w:tc>
        <w:tc>
          <w:tcPr>
            <w:tcW w:w="1474" w:type="dxa"/>
            <w:vAlign w:val="center"/>
          </w:tcPr>
          <w:p w14:paraId="08C96A3F" w14:textId="77777777" w:rsidR="00886369" w:rsidRDefault="00886369">
            <w:pPr>
              <w:pStyle w:val="ConsPlusNormal0"/>
            </w:pPr>
          </w:p>
        </w:tc>
        <w:tc>
          <w:tcPr>
            <w:tcW w:w="1474" w:type="dxa"/>
            <w:vAlign w:val="center"/>
          </w:tcPr>
          <w:p w14:paraId="31FDAB89" w14:textId="77777777" w:rsidR="00886369" w:rsidRDefault="00886369">
            <w:pPr>
              <w:pStyle w:val="ConsPlusNormal0"/>
            </w:pPr>
          </w:p>
        </w:tc>
        <w:tc>
          <w:tcPr>
            <w:tcW w:w="1417" w:type="dxa"/>
            <w:vAlign w:val="center"/>
          </w:tcPr>
          <w:p w14:paraId="6BAA6688" w14:textId="77777777" w:rsidR="00886369" w:rsidRDefault="00886369">
            <w:pPr>
              <w:pStyle w:val="ConsPlusNormal0"/>
            </w:pPr>
          </w:p>
        </w:tc>
        <w:tc>
          <w:tcPr>
            <w:tcW w:w="1417" w:type="dxa"/>
            <w:vAlign w:val="center"/>
          </w:tcPr>
          <w:p w14:paraId="032C5F5A" w14:textId="77777777" w:rsidR="00886369" w:rsidRDefault="00886369">
            <w:pPr>
              <w:pStyle w:val="ConsPlusNormal0"/>
            </w:pPr>
          </w:p>
        </w:tc>
        <w:tc>
          <w:tcPr>
            <w:tcW w:w="1361" w:type="dxa"/>
            <w:vAlign w:val="center"/>
          </w:tcPr>
          <w:p w14:paraId="5852C18E" w14:textId="77777777" w:rsidR="00886369" w:rsidRDefault="00886369">
            <w:pPr>
              <w:pStyle w:val="ConsPlusNormal0"/>
            </w:pPr>
          </w:p>
        </w:tc>
      </w:tr>
      <w:tr w:rsidR="00886369" w14:paraId="0E9C1137" w14:textId="77777777">
        <w:tc>
          <w:tcPr>
            <w:tcW w:w="3118" w:type="dxa"/>
            <w:vAlign w:val="center"/>
          </w:tcPr>
          <w:p w14:paraId="7BAE386D" w14:textId="77777777" w:rsidR="00886369" w:rsidRDefault="00000000">
            <w:pPr>
              <w:pStyle w:val="ConsPlusNormal0"/>
              <w:jc w:val="both"/>
            </w:pPr>
            <w:r>
              <w:t>2.1.6. обращения в связи с заболеваниями - всего, из них:</w:t>
            </w:r>
          </w:p>
        </w:tc>
        <w:tc>
          <w:tcPr>
            <w:tcW w:w="1134" w:type="dxa"/>
            <w:vAlign w:val="center"/>
          </w:tcPr>
          <w:p w14:paraId="65B7BAB0" w14:textId="77777777" w:rsidR="00886369" w:rsidRDefault="00000000">
            <w:pPr>
              <w:pStyle w:val="ConsPlusNormal0"/>
              <w:jc w:val="center"/>
            </w:pPr>
            <w:bookmarkStart w:id="494" w:name="P10647"/>
            <w:bookmarkEnd w:id="494"/>
            <w:r>
              <w:t>50.1.6.</w:t>
            </w:r>
          </w:p>
        </w:tc>
        <w:tc>
          <w:tcPr>
            <w:tcW w:w="1814" w:type="dxa"/>
            <w:vAlign w:val="center"/>
          </w:tcPr>
          <w:p w14:paraId="5481CCF9" w14:textId="77777777" w:rsidR="00886369" w:rsidRDefault="00000000">
            <w:pPr>
              <w:pStyle w:val="ConsPlusNormal0"/>
              <w:jc w:val="center"/>
            </w:pPr>
            <w:r>
              <w:t>исследования</w:t>
            </w:r>
          </w:p>
        </w:tc>
        <w:tc>
          <w:tcPr>
            <w:tcW w:w="2041" w:type="dxa"/>
            <w:vAlign w:val="center"/>
          </w:tcPr>
          <w:p w14:paraId="12A160E6" w14:textId="77777777" w:rsidR="00886369" w:rsidRDefault="00886369">
            <w:pPr>
              <w:pStyle w:val="ConsPlusNormal0"/>
            </w:pPr>
          </w:p>
        </w:tc>
        <w:tc>
          <w:tcPr>
            <w:tcW w:w="1984" w:type="dxa"/>
            <w:vAlign w:val="center"/>
          </w:tcPr>
          <w:p w14:paraId="540F155F" w14:textId="77777777" w:rsidR="00886369" w:rsidRDefault="00886369">
            <w:pPr>
              <w:pStyle w:val="ConsPlusNormal0"/>
            </w:pPr>
          </w:p>
        </w:tc>
        <w:tc>
          <w:tcPr>
            <w:tcW w:w="1474" w:type="dxa"/>
            <w:vAlign w:val="center"/>
          </w:tcPr>
          <w:p w14:paraId="61B3B1BB" w14:textId="77777777" w:rsidR="00886369" w:rsidRDefault="00886369">
            <w:pPr>
              <w:pStyle w:val="ConsPlusNormal0"/>
            </w:pPr>
          </w:p>
        </w:tc>
        <w:tc>
          <w:tcPr>
            <w:tcW w:w="1474" w:type="dxa"/>
            <w:vAlign w:val="center"/>
          </w:tcPr>
          <w:p w14:paraId="45B63311" w14:textId="77777777" w:rsidR="00886369" w:rsidRDefault="00886369">
            <w:pPr>
              <w:pStyle w:val="ConsPlusNormal0"/>
            </w:pPr>
          </w:p>
        </w:tc>
        <w:tc>
          <w:tcPr>
            <w:tcW w:w="1417" w:type="dxa"/>
            <w:vAlign w:val="center"/>
          </w:tcPr>
          <w:p w14:paraId="79D1EEBC" w14:textId="77777777" w:rsidR="00886369" w:rsidRDefault="00886369">
            <w:pPr>
              <w:pStyle w:val="ConsPlusNormal0"/>
            </w:pPr>
          </w:p>
        </w:tc>
        <w:tc>
          <w:tcPr>
            <w:tcW w:w="1417" w:type="dxa"/>
            <w:vAlign w:val="center"/>
          </w:tcPr>
          <w:p w14:paraId="05C0A128" w14:textId="77777777" w:rsidR="00886369" w:rsidRDefault="00886369">
            <w:pPr>
              <w:pStyle w:val="ConsPlusNormal0"/>
            </w:pPr>
          </w:p>
        </w:tc>
        <w:tc>
          <w:tcPr>
            <w:tcW w:w="1361" w:type="dxa"/>
            <w:vAlign w:val="center"/>
          </w:tcPr>
          <w:p w14:paraId="49F31C93" w14:textId="77777777" w:rsidR="00886369" w:rsidRDefault="00886369">
            <w:pPr>
              <w:pStyle w:val="ConsPlusNormal0"/>
            </w:pPr>
          </w:p>
        </w:tc>
      </w:tr>
      <w:tr w:rsidR="00886369" w14:paraId="5E3B3A20" w14:textId="77777777">
        <w:tc>
          <w:tcPr>
            <w:tcW w:w="3118" w:type="dxa"/>
            <w:vAlign w:val="center"/>
          </w:tcPr>
          <w:p w14:paraId="144D2E58" w14:textId="77777777" w:rsidR="00886369" w:rsidRDefault="00000000">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134" w:type="dxa"/>
            <w:vAlign w:val="center"/>
          </w:tcPr>
          <w:p w14:paraId="6FF7A4C2" w14:textId="77777777" w:rsidR="00886369" w:rsidRDefault="00000000">
            <w:pPr>
              <w:pStyle w:val="ConsPlusNormal0"/>
              <w:jc w:val="center"/>
            </w:pPr>
            <w:bookmarkStart w:id="495" w:name="P10657"/>
            <w:bookmarkEnd w:id="495"/>
            <w:r>
              <w:t>50.1.6.1</w:t>
            </w:r>
          </w:p>
        </w:tc>
        <w:tc>
          <w:tcPr>
            <w:tcW w:w="1814" w:type="dxa"/>
            <w:vAlign w:val="center"/>
          </w:tcPr>
          <w:p w14:paraId="0A788890" w14:textId="77777777" w:rsidR="00886369" w:rsidRDefault="00000000">
            <w:pPr>
              <w:pStyle w:val="ConsPlusNormal0"/>
              <w:jc w:val="center"/>
            </w:pPr>
            <w:r>
              <w:t>консультаций</w:t>
            </w:r>
          </w:p>
        </w:tc>
        <w:tc>
          <w:tcPr>
            <w:tcW w:w="2041" w:type="dxa"/>
            <w:vAlign w:val="center"/>
          </w:tcPr>
          <w:p w14:paraId="4D1BA6F2" w14:textId="77777777" w:rsidR="00886369" w:rsidRDefault="00886369">
            <w:pPr>
              <w:pStyle w:val="ConsPlusNormal0"/>
            </w:pPr>
          </w:p>
        </w:tc>
        <w:tc>
          <w:tcPr>
            <w:tcW w:w="1984" w:type="dxa"/>
            <w:vAlign w:val="center"/>
          </w:tcPr>
          <w:p w14:paraId="38E07951" w14:textId="77777777" w:rsidR="00886369" w:rsidRDefault="00886369">
            <w:pPr>
              <w:pStyle w:val="ConsPlusNormal0"/>
            </w:pPr>
          </w:p>
        </w:tc>
        <w:tc>
          <w:tcPr>
            <w:tcW w:w="1474" w:type="dxa"/>
            <w:vAlign w:val="center"/>
          </w:tcPr>
          <w:p w14:paraId="169AE561" w14:textId="77777777" w:rsidR="00886369" w:rsidRDefault="00886369">
            <w:pPr>
              <w:pStyle w:val="ConsPlusNormal0"/>
            </w:pPr>
          </w:p>
        </w:tc>
        <w:tc>
          <w:tcPr>
            <w:tcW w:w="1474" w:type="dxa"/>
            <w:vAlign w:val="center"/>
          </w:tcPr>
          <w:p w14:paraId="4F5E829E" w14:textId="77777777" w:rsidR="00886369" w:rsidRDefault="00886369">
            <w:pPr>
              <w:pStyle w:val="ConsPlusNormal0"/>
            </w:pPr>
          </w:p>
        </w:tc>
        <w:tc>
          <w:tcPr>
            <w:tcW w:w="1417" w:type="dxa"/>
            <w:vAlign w:val="center"/>
          </w:tcPr>
          <w:p w14:paraId="77C5D311" w14:textId="77777777" w:rsidR="00886369" w:rsidRDefault="00886369">
            <w:pPr>
              <w:pStyle w:val="ConsPlusNormal0"/>
            </w:pPr>
          </w:p>
        </w:tc>
        <w:tc>
          <w:tcPr>
            <w:tcW w:w="1417" w:type="dxa"/>
            <w:vAlign w:val="center"/>
          </w:tcPr>
          <w:p w14:paraId="7B3F340D" w14:textId="77777777" w:rsidR="00886369" w:rsidRDefault="00886369">
            <w:pPr>
              <w:pStyle w:val="ConsPlusNormal0"/>
            </w:pPr>
          </w:p>
        </w:tc>
        <w:tc>
          <w:tcPr>
            <w:tcW w:w="1361" w:type="dxa"/>
            <w:vAlign w:val="center"/>
          </w:tcPr>
          <w:p w14:paraId="42BCC0BF" w14:textId="77777777" w:rsidR="00886369" w:rsidRDefault="00886369">
            <w:pPr>
              <w:pStyle w:val="ConsPlusNormal0"/>
            </w:pPr>
          </w:p>
        </w:tc>
      </w:tr>
      <w:tr w:rsidR="00886369" w14:paraId="0B8156B3" w14:textId="77777777">
        <w:tc>
          <w:tcPr>
            <w:tcW w:w="3118" w:type="dxa"/>
            <w:vAlign w:val="center"/>
          </w:tcPr>
          <w:p w14:paraId="2131B631" w14:textId="77777777" w:rsidR="00886369" w:rsidRDefault="00000000">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vAlign w:val="center"/>
          </w:tcPr>
          <w:p w14:paraId="0B27441B" w14:textId="77777777" w:rsidR="00886369" w:rsidRDefault="00000000">
            <w:pPr>
              <w:pStyle w:val="ConsPlusNormal0"/>
              <w:jc w:val="center"/>
            </w:pPr>
            <w:bookmarkStart w:id="496" w:name="P10667"/>
            <w:bookmarkEnd w:id="496"/>
            <w:r>
              <w:t>51.1.6.2</w:t>
            </w:r>
          </w:p>
        </w:tc>
        <w:tc>
          <w:tcPr>
            <w:tcW w:w="1814" w:type="dxa"/>
            <w:vAlign w:val="center"/>
          </w:tcPr>
          <w:p w14:paraId="7C6C6C2A" w14:textId="77777777" w:rsidR="00886369" w:rsidRDefault="00000000">
            <w:pPr>
              <w:pStyle w:val="ConsPlusNormal0"/>
              <w:jc w:val="center"/>
            </w:pPr>
            <w:r>
              <w:t>консультаций</w:t>
            </w:r>
          </w:p>
        </w:tc>
        <w:tc>
          <w:tcPr>
            <w:tcW w:w="2041" w:type="dxa"/>
            <w:vAlign w:val="center"/>
          </w:tcPr>
          <w:p w14:paraId="667E757A" w14:textId="77777777" w:rsidR="00886369" w:rsidRDefault="00886369">
            <w:pPr>
              <w:pStyle w:val="ConsPlusNormal0"/>
            </w:pPr>
          </w:p>
        </w:tc>
        <w:tc>
          <w:tcPr>
            <w:tcW w:w="1984" w:type="dxa"/>
            <w:vAlign w:val="center"/>
          </w:tcPr>
          <w:p w14:paraId="1C6DAAA8" w14:textId="77777777" w:rsidR="00886369" w:rsidRDefault="00886369">
            <w:pPr>
              <w:pStyle w:val="ConsPlusNormal0"/>
            </w:pPr>
          </w:p>
        </w:tc>
        <w:tc>
          <w:tcPr>
            <w:tcW w:w="1474" w:type="dxa"/>
            <w:vAlign w:val="center"/>
          </w:tcPr>
          <w:p w14:paraId="3638A0A2" w14:textId="77777777" w:rsidR="00886369" w:rsidRDefault="00886369">
            <w:pPr>
              <w:pStyle w:val="ConsPlusNormal0"/>
            </w:pPr>
          </w:p>
        </w:tc>
        <w:tc>
          <w:tcPr>
            <w:tcW w:w="1474" w:type="dxa"/>
            <w:vAlign w:val="center"/>
          </w:tcPr>
          <w:p w14:paraId="35774A22" w14:textId="77777777" w:rsidR="00886369" w:rsidRDefault="00886369">
            <w:pPr>
              <w:pStyle w:val="ConsPlusNormal0"/>
            </w:pPr>
          </w:p>
        </w:tc>
        <w:tc>
          <w:tcPr>
            <w:tcW w:w="1417" w:type="dxa"/>
            <w:vAlign w:val="center"/>
          </w:tcPr>
          <w:p w14:paraId="3C63C7AE" w14:textId="77777777" w:rsidR="00886369" w:rsidRDefault="00886369">
            <w:pPr>
              <w:pStyle w:val="ConsPlusNormal0"/>
            </w:pPr>
          </w:p>
        </w:tc>
        <w:tc>
          <w:tcPr>
            <w:tcW w:w="1417" w:type="dxa"/>
            <w:vAlign w:val="center"/>
          </w:tcPr>
          <w:p w14:paraId="5AF02312" w14:textId="77777777" w:rsidR="00886369" w:rsidRDefault="00886369">
            <w:pPr>
              <w:pStyle w:val="ConsPlusNormal0"/>
            </w:pPr>
          </w:p>
        </w:tc>
        <w:tc>
          <w:tcPr>
            <w:tcW w:w="1361" w:type="dxa"/>
            <w:vAlign w:val="center"/>
          </w:tcPr>
          <w:p w14:paraId="497E409B" w14:textId="77777777" w:rsidR="00886369" w:rsidRDefault="00886369">
            <w:pPr>
              <w:pStyle w:val="ConsPlusNormal0"/>
            </w:pPr>
          </w:p>
        </w:tc>
      </w:tr>
      <w:tr w:rsidR="00886369" w14:paraId="415EA16E" w14:textId="77777777">
        <w:tc>
          <w:tcPr>
            <w:tcW w:w="3118" w:type="dxa"/>
            <w:vAlign w:val="center"/>
          </w:tcPr>
          <w:p w14:paraId="7BE7C313" w14:textId="77777777" w:rsidR="00886369" w:rsidRDefault="00000000">
            <w:pPr>
              <w:pStyle w:val="ConsPlusNormal0"/>
              <w:jc w:val="both"/>
            </w:pPr>
            <w:r>
              <w:t>2.1.7. проведение отдельных диагностических (лабораторных) исследований:</w:t>
            </w:r>
          </w:p>
        </w:tc>
        <w:tc>
          <w:tcPr>
            <w:tcW w:w="1134" w:type="dxa"/>
            <w:vAlign w:val="center"/>
          </w:tcPr>
          <w:p w14:paraId="0533BCFF" w14:textId="77777777" w:rsidR="00886369" w:rsidRDefault="00000000">
            <w:pPr>
              <w:pStyle w:val="ConsPlusNormal0"/>
              <w:jc w:val="center"/>
            </w:pPr>
            <w:bookmarkStart w:id="497" w:name="P10677"/>
            <w:bookmarkEnd w:id="497"/>
            <w:r>
              <w:t>50.1.7</w:t>
            </w:r>
          </w:p>
        </w:tc>
        <w:tc>
          <w:tcPr>
            <w:tcW w:w="1814" w:type="dxa"/>
            <w:vAlign w:val="center"/>
          </w:tcPr>
          <w:p w14:paraId="2CE63750" w14:textId="77777777" w:rsidR="00886369" w:rsidRDefault="00000000">
            <w:pPr>
              <w:pStyle w:val="ConsPlusNormal0"/>
              <w:jc w:val="center"/>
            </w:pPr>
            <w:r>
              <w:t>исследования</w:t>
            </w:r>
          </w:p>
        </w:tc>
        <w:tc>
          <w:tcPr>
            <w:tcW w:w="2041" w:type="dxa"/>
            <w:vAlign w:val="center"/>
          </w:tcPr>
          <w:p w14:paraId="16E4C624" w14:textId="77777777" w:rsidR="00886369" w:rsidRDefault="00886369">
            <w:pPr>
              <w:pStyle w:val="ConsPlusNormal0"/>
            </w:pPr>
          </w:p>
        </w:tc>
        <w:tc>
          <w:tcPr>
            <w:tcW w:w="1984" w:type="dxa"/>
            <w:vAlign w:val="center"/>
          </w:tcPr>
          <w:p w14:paraId="619210E4" w14:textId="77777777" w:rsidR="00886369" w:rsidRDefault="00886369">
            <w:pPr>
              <w:pStyle w:val="ConsPlusNormal0"/>
            </w:pPr>
          </w:p>
        </w:tc>
        <w:tc>
          <w:tcPr>
            <w:tcW w:w="1474" w:type="dxa"/>
            <w:vAlign w:val="center"/>
          </w:tcPr>
          <w:p w14:paraId="3B9EF569" w14:textId="77777777" w:rsidR="00886369" w:rsidRDefault="00886369">
            <w:pPr>
              <w:pStyle w:val="ConsPlusNormal0"/>
            </w:pPr>
          </w:p>
        </w:tc>
        <w:tc>
          <w:tcPr>
            <w:tcW w:w="1474" w:type="dxa"/>
            <w:vAlign w:val="center"/>
          </w:tcPr>
          <w:p w14:paraId="5C399D47" w14:textId="77777777" w:rsidR="00886369" w:rsidRDefault="00886369">
            <w:pPr>
              <w:pStyle w:val="ConsPlusNormal0"/>
            </w:pPr>
          </w:p>
        </w:tc>
        <w:tc>
          <w:tcPr>
            <w:tcW w:w="1417" w:type="dxa"/>
            <w:vAlign w:val="center"/>
          </w:tcPr>
          <w:p w14:paraId="2953885B" w14:textId="77777777" w:rsidR="00886369" w:rsidRDefault="00886369">
            <w:pPr>
              <w:pStyle w:val="ConsPlusNormal0"/>
            </w:pPr>
          </w:p>
        </w:tc>
        <w:tc>
          <w:tcPr>
            <w:tcW w:w="1417" w:type="dxa"/>
            <w:vAlign w:val="center"/>
          </w:tcPr>
          <w:p w14:paraId="04A2E38E" w14:textId="77777777" w:rsidR="00886369" w:rsidRDefault="00886369">
            <w:pPr>
              <w:pStyle w:val="ConsPlusNormal0"/>
            </w:pPr>
          </w:p>
        </w:tc>
        <w:tc>
          <w:tcPr>
            <w:tcW w:w="1361" w:type="dxa"/>
            <w:vAlign w:val="center"/>
          </w:tcPr>
          <w:p w14:paraId="78005F8D" w14:textId="77777777" w:rsidR="00886369" w:rsidRDefault="00886369">
            <w:pPr>
              <w:pStyle w:val="ConsPlusNormal0"/>
            </w:pPr>
          </w:p>
        </w:tc>
      </w:tr>
      <w:tr w:rsidR="00886369" w14:paraId="74748291" w14:textId="77777777">
        <w:tc>
          <w:tcPr>
            <w:tcW w:w="3118" w:type="dxa"/>
            <w:vAlign w:val="center"/>
          </w:tcPr>
          <w:p w14:paraId="6663C084" w14:textId="77777777" w:rsidR="00886369" w:rsidRDefault="00000000">
            <w:pPr>
              <w:pStyle w:val="ConsPlusNormal0"/>
              <w:jc w:val="both"/>
            </w:pPr>
            <w:r>
              <w:t>2.1.7.1. компьютерная томография</w:t>
            </w:r>
          </w:p>
        </w:tc>
        <w:tc>
          <w:tcPr>
            <w:tcW w:w="1134" w:type="dxa"/>
            <w:vAlign w:val="center"/>
          </w:tcPr>
          <w:p w14:paraId="1BDD73B4" w14:textId="77777777" w:rsidR="00886369" w:rsidRDefault="00000000">
            <w:pPr>
              <w:pStyle w:val="ConsPlusNormal0"/>
              <w:jc w:val="center"/>
            </w:pPr>
            <w:bookmarkStart w:id="498" w:name="P10687"/>
            <w:bookmarkEnd w:id="498"/>
            <w:r>
              <w:t>50.1.7.1</w:t>
            </w:r>
          </w:p>
        </w:tc>
        <w:tc>
          <w:tcPr>
            <w:tcW w:w="1814" w:type="dxa"/>
            <w:vAlign w:val="center"/>
          </w:tcPr>
          <w:p w14:paraId="19AC7B83" w14:textId="77777777" w:rsidR="00886369" w:rsidRDefault="00000000">
            <w:pPr>
              <w:pStyle w:val="ConsPlusNormal0"/>
              <w:jc w:val="center"/>
            </w:pPr>
            <w:r>
              <w:t>исследования</w:t>
            </w:r>
          </w:p>
        </w:tc>
        <w:tc>
          <w:tcPr>
            <w:tcW w:w="2041" w:type="dxa"/>
            <w:vAlign w:val="center"/>
          </w:tcPr>
          <w:p w14:paraId="090B1022" w14:textId="77777777" w:rsidR="00886369" w:rsidRDefault="00886369">
            <w:pPr>
              <w:pStyle w:val="ConsPlusNormal0"/>
            </w:pPr>
          </w:p>
        </w:tc>
        <w:tc>
          <w:tcPr>
            <w:tcW w:w="1984" w:type="dxa"/>
            <w:vAlign w:val="center"/>
          </w:tcPr>
          <w:p w14:paraId="08769D08" w14:textId="77777777" w:rsidR="00886369" w:rsidRDefault="00886369">
            <w:pPr>
              <w:pStyle w:val="ConsPlusNormal0"/>
            </w:pPr>
          </w:p>
        </w:tc>
        <w:tc>
          <w:tcPr>
            <w:tcW w:w="1474" w:type="dxa"/>
            <w:vAlign w:val="center"/>
          </w:tcPr>
          <w:p w14:paraId="4972E39E" w14:textId="77777777" w:rsidR="00886369" w:rsidRDefault="00886369">
            <w:pPr>
              <w:pStyle w:val="ConsPlusNormal0"/>
            </w:pPr>
          </w:p>
        </w:tc>
        <w:tc>
          <w:tcPr>
            <w:tcW w:w="1474" w:type="dxa"/>
            <w:vAlign w:val="center"/>
          </w:tcPr>
          <w:p w14:paraId="57930894" w14:textId="77777777" w:rsidR="00886369" w:rsidRDefault="00886369">
            <w:pPr>
              <w:pStyle w:val="ConsPlusNormal0"/>
            </w:pPr>
          </w:p>
        </w:tc>
        <w:tc>
          <w:tcPr>
            <w:tcW w:w="1417" w:type="dxa"/>
            <w:vAlign w:val="center"/>
          </w:tcPr>
          <w:p w14:paraId="3EBCE9FC" w14:textId="77777777" w:rsidR="00886369" w:rsidRDefault="00886369">
            <w:pPr>
              <w:pStyle w:val="ConsPlusNormal0"/>
            </w:pPr>
          </w:p>
        </w:tc>
        <w:tc>
          <w:tcPr>
            <w:tcW w:w="1417" w:type="dxa"/>
            <w:vAlign w:val="center"/>
          </w:tcPr>
          <w:p w14:paraId="706948AD" w14:textId="77777777" w:rsidR="00886369" w:rsidRDefault="00886369">
            <w:pPr>
              <w:pStyle w:val="ConsPlusNormal0"/>
            </w:pPr>
          </w:p>
        </w:tc>
        <w:tc>
          <w:tcPr>
            <w:tcW w:w="1361" w:type="dxa"/>
            <w:vAlign w:val="center"/>
          </w:tcPr>
          <w:p w14:paraId="121616C7" w14:textId="77777777" w:rsidR="00886369" w:rsidRDefault="00886369">
            <w:pPr>
              <w:pStyle w:val="ConsPlusNormal0"/>
            </w:pPr>
          </w:p>
        </w:tc>
      </w:tr>
      <w:tr w:rsidR="00886369" w14:paraId="48B5B1C6" w14:textId="77777777">
        <w:tc>
          <w:tcPr>
            <w:tcW w:w="3118" w:type="dxa"/>
            <w:vAlign w:val="center"/>
          </w:tcPr>
          <w:p w14:paraId="34C1F04F" w14:textId="77777777" w:rsidR="00886369" w:rsidRDefault="00000000">
            <w:pPr>
              <w:pStyle w:val="ConsPlusNormal0"/>
              <w:jc w:val="both"/>
            </w:pPr>
            <w:r>
              <w:t>2.1.7.2. магнитно-резонансная томография</w:t>
            </w:r>
          </w:p>
        </w:tc>
        <w:tc>
          <w:tcPr>
            <w:tcW w:w="1134" w:type="dxa"/>
            <w:vAlign w:val="center"/>
          </w:tcPr>
          <w:p w14:paraId="0F2CD574" w14:textId="77777777" w:rsidR="00886369" w:rsidRDefault="00000000">
            <w:pPr>
              <w:pStyle w:val="ConsPlusNormal0"/>
              <w:jc w:val="center"/>
            </w:pPr>
            <w:bookmarkStart w:id="499" w:name="P10697"/>
            <w:bookmarkEnd w:id="499"/>
            <w:r>
              <w:t>50.1.7.2</w:t>
            </w:r>
          </w:p>
        </w:tc>
        <w:tc>
          <w:tcPr>
            <w:tcW w:w="1814" w:type="dxa"/>
            <w:vAlign w:val="center"/>
          </w:tcPr>
          <w:p w14:paraId="460572F2" w14:textId="77777777" w:rsidR="00886369" w:rsidRDefault="00000000">
            <w:pPr>
              <w:pStyle w:val="ConsPlusNormal0"/>
              <w:jc w:val="center"/>
            </w:pPr>
            <w:r>
              <w:t>исследования</w:t>
            </w:r>
          </w:p>
        </w:tc>
        <w:tc>
          <w:tcPr>
            <w:tcW w:w="2041" w:type="dxa"/>
            <w:vAlign w:val="center"/>
          </w:tcPr>
          <w:p w14:paraId="5A178368" w14:textId="77777777" w:rsidR="00886369" w:rsidRDefault="00886369">
            <w:pPr>
              <w:pStyle w:val="ConsPlusNormal0"/>
            </w:pPr>
          </w:p>
        </w:tc>
        <w:tc>
          <w:tcPr>
            <w:tcW w:w="1984" w:type="dxa"/>
            <w:vAlign w:val="center"/>
          </w:tcPr>
          <w:p w14:paraId="53191049" w14:textId="77777777" w:rsidR="00886369" w:rsidRDefault="00886369">
            <w:pPr>
              <w:pStyle w:val="ConsPlusNormal0"/>
            </w:pPr>
          </w:p>
        </w:tc>
        <w:tc>
          <w:tcPr>
            <w:tcW w:w="1474" w:type="dxa"/>
            <w:vAlign w:val="center"/>
          </w:tcPr>
          <w:p w14:paraId="0392A2C1" w14:textId="77777777" w:rsidR="00886369" w:rsidRDefault="00886369">
            <w:pPr>
              <w:pStyle w:val="ConsPlusNormal0"/>
            </w:pPr>
          </w:p>
        </w:tc>
        <w:tc>
          <w:tcPr>
            <w:tcW w:w="1474" w:type="dxa"/>
            <w:vAlign w:val="center"/>
          </w:tcPr>
          <w:p w14:paraId="2B7A7E9C" w14:textId="77777777" w:rsidR="00886369" w:rsidRDefault="00886369">
            <w:pPr>
              <w:pStyle w:val="ConsPlusNormal0"/>
            </w:pPr>
          </w:p>
        </w:tc>
        <w:tc>
          <w:tcPr>
            <w:tcW w:w="1417" w:type="dxa"/>
            <w:vAlign w:val="center"/>
          </w:tcPr>
          <w:p w14:paraId="1557FEDE" w14:textId="77777777" w:rsidR="00886369" w:rsidRDefault="00886369">
            <w:pPr>
              <w:pStyle w:val="ConsPlusNormal0"/>
            </w:pPr>
          </w:p>
        </w:tc>
        <w:tc>
          <w:tcPr>
            <w:tcW w:w="1417" w:type="dxa"/>
            <w:vAlign w:val="center"/>
          </w:tcPr>
          <w:p w14:paraId="6BD9361B" w14:textId="77777777" w:rsidR="00886369" w:rsidRDefault="00886369">
            <w:pPr>
              <w:pStyle w:val="ConsPlusNormal0"/>
            </w:pPr>
          </w:p>
        </w:tc>
        <w:tc>
          <w:tcPr>
            <w:tcW w:w="1361" w:type="dxa"/>
            <w:vAlign w:val="center"/>
          </w:tcPr>
          <w:p w14:paraId="06FD9123" w14:textId="77777777" w:rsidR="00886369" w:rsidRDefault="00886369">
            <w:pPr>
              <w:pStyle w:val="ConsPlusNormal0"/>
            </w:pPr>
          </w:p>
        </w:tc>
      </w:tr>
      <w:tr w:rsidR="00886369" w14:paraId="67AC14E9" w14:textId="77777777">
        <w:tc>
          <w:tcPr>
            <w:tcW w:w="3118" w:type="dxa"/>
            <w:vAlign w:val="center"/>
          </w:tcPr>
          <w:p w14:paraId="7D71CC65" w14:textId="77777777" w:rsidR="00886369" w:rsidRDefault="00000000">
            <w:pPr>
              <w:pStyle w:val="ConsPlusNormal0"/>
              <w:jc w:val="both"/>
            </w:pPr>
            <w:r>
              <w:t>2.1.7.3. ультразвуковое исследование сердечно-сосудистой системы</w:t>
            </w:r>
          </w:p>
        </w:tc>
        <w:tc>
          <w:tcPr>
            <w:tcW w:w="1134" w:type="dxa"/>
            <w:vAlign w:val="center"/>
          </w:tcPr>
          <w:p w14:paraId="11BB4C3C" w14:textId="77777777" w:rsidR="00886369" w:rsidRDefault="00000000">
            <w:pPr>
              <w:pStyle w:val="ConsPlusNormal0"/>
              <w:jc w:val="center"/>
            </w:pPr>
            <w:bookmarkStart w:id="500" w:name="P10707"/>
            <w:bookmarkEnd w:id="500"/>
            <w:r>
              <w:t>50.1.7.3</w:t>
            </w:r>
          </w:p>
        </w:tc>
        <w:tc>
          <w:tcPr>
            <w:tcW w:w="1814" w:type="dxa"/>
            <w:vAlign w:val="center"/>
          </w:tcPr>
          <w:p w14:paraId="596851EB" w14:textId="77777777" w:rsidR="00886369" w:rsidRDefault="00000000">
            <w:pPr>
              <w:pStyle w:val="ConsPlusNormal0"/>
              <w:jc w:val="center"/>
            </w:pPr>
            <w:r>
              <w:t>исследования</w:t>
            </w:r>
          </w:p>
        </w:tc>
        <w:tc>
          <w:tcPr>
            <w:tcW w:w="2041" w:type="dxa"/>
            <w:vAlign w:val="center"/>
          </w:tcPr>
          <w:p w14:paraId="121B8016" w14:textId="77777777" w:rsidR="00886369" w:rsidRDefault="00886369">
            <w:pPr>
              <w:pStyle w:val="ConsPlusNormal0"/>
            </w:pPr>
          </w:p>
        </w:tc>
        <w:tc>
          <w:tcPr>
            <w:tcW w:w="1984" w:type="dxa"/>
            <w:vAlign w:val="center"/>
          </w:tcPr>
          <w:p w14:paraId="440D8C0E" w14:textId="77777777" w:rsidR="00886369" w:rsidRDefault="00886369">
            <w:pPr>
              <w:pStyle w:val="ConsPlusNormal0"/>
            </w:pPr>
          </w:p>
        </w:tc>
        <w:tc>
          <w:tcPr>
            <w:tcW w:w="1474" w:type="dxa"/>
            <w:vAlign w:val="center"/>
          </w:tcPr>
          <w:p w14:paraId="56C2DA8A" w14:textId="77777777" w:rsidR="00886369" w:rsidRDefault="00886369">
            <w:pPr>
              <w:pStyle w:val="ConsPlusNormal0"/>
            </w:pPr>
          </w:p>
        </w:tc>
        <w:tc>
          <w:tcPr>
            <w:tcW w:w="1474" w:type="dxa"/>
            <w:vAlign w:val="center"/>
          </w:tcPr>
          <w:p w14:paraId="0C46B7BA" w14:textId="77777777" w:rsidR="00886369" w:rsidRDefault="00886369">
            <w:pPr>
              <w:pStyle w:val="ConsPlusNormal0"/>
            </w:pPr>
          </w:p>
        </w:tc>
        <w:tc>
          <w:tcPr>
            <w:tcW w:w="1417" w:type="dxa"/>
            <w:vAlign w:val="center"/>
          </w:tcPr>
          <w:p w14:paraId="10031B03" w14:textId="77777777" w:rsidR="00886369" w:rsidRDefault="00886369">
            <w:pPr>
              <w:pStyle w:val="ConsPlusNormal0"/>
            </w:pPr>
          </w:p>
        </w:tc>
        <w:tc>
          <w:tcPr>
            <w:tcW w:w="1417" w:type="dxa"/>
            <w:vAlign w:val="center"/>
          </w:tcPr>
          <w:p w14:paraId="622FFDA8" w14:textId="77777777" w:rsidR="00886369" w:rsidRDefault="00886369">
            <w:pPr>
              <w:pStyle w:val="ConsPlusNormal0"/>
            </w:pPr>
          </w:p>
        </w:tc>
        <w:tc>
          <w:tcPr>
            <w:tcW w:w="1361" w:type="dxa"/>
            <w:vAlign w:val="center"/>
          </w:tcPr>
          <w:p w14:paraId="6622FF61" w14:textId="77777777" w:rsidR="00886369" w:rsidRDefault="00886369">
            <w:pPr>
              <w:pStyle w:val="ConsPlusNormal0"/>
            </w:pPr>
          </w:p>
        </w:tc>
      </w:tr>
      <w:tr w:rsidR="00886369" w14:paraId="1ACFAEE9" w14:textId="77777777">
        <w:tc>
          <w:tcPr>
            <w:tcW w:w="3118" w:type="dxa"/>
            <w:vAlign w:val="center"/>
          </w:tcPr>
          <w:p w14:paraId="4FAB2555" w14:textId="77777777" w:rsidR="00886369" w:rsidRDefault="00000000">
            <w:pPr>
              <w:pStyle w:val="ConsPlusNormal0"/>
              <w:jc w:val="both"/>
            </w:pPr>
            <w:r>
              <w:t>2.1.7.5. эндоскопическое диагностическое исследование</w:t>
            </w:r>
          </w:p>
        </w:tc>
        <w:tc>
          <w:tcPr>
            <w:tcW w:w="1134" w:type="dxa"/>
            <w:vAlign w:val="center"/>
          </w:tcPr>
          <w:p w14:paraId="73C3FCED" w14:textId="77777777" w:rsidR="00886369" w:rsidRDefault="00000000">
            <w:pPr>
              <w:pStyle w:val="ConsPlusNormal0"/>
              <w:jc w:val="center"/>
            </w:pPr>
            <w:bookmarkStart w:id="501" w:name="P10717"/>
            <w:bookmarkEnd w:id="501"/>
            <w:r>
              <w:t>50.1.7.4</w:t>
            </w:r>
          </w:p>
        </w:tc>
        <w:tc>
          <w:tcPr>
            <w:tcW w:w="1814" w:type="dxa"/>
            <w:vAlign w:val="center"/>
          </w:tcPr>
          <w:p w14:paraId="40CB0224" w14:textId="77777777" w:rsidR="00886369" w:rsidRDefault="00000000">
            <w:pPr>
              <w:pStyle w:val="ConsPlusNormal0"/>
              <w:jc w:val="center"/>
            </w:pPr>
            <w:r>
              <w:t>исследования</w:t>
            </w:r>
          </w:p>
        </w:tc>
        <w:tc>
          <w:tcPr>
            <w:tcW w:w="2041" w:type="dxa"/>
            <w:vAlign w:val="center"/>
          </w:tcPr>
          <w:p w14:paraId="471DE43D" w14:textId="77777777" w:rsidR="00886369" w:rsidRDefault="00886369">
            <w:pPr>
              <w:pStyle w:val="ConsPlusNormal0"/>
            </w:pPr>
          </w:p>
        </w:tc>
        <w:tc>
          <w:tcPr>
            <w:tcW w:w="1984" w:type="dxa"/>
            <w:vAlign w:val="center"/>
          </w:tcPr>
          <w:p w14:paraId="60C9C4BC" w14:textId="77777777" w:rsidR="00886369" w:rsidRDefault="00886369">
            <w:pPr>
              <w:pStyle w:val="ConsPlusNormal0"/>
            </w:pPr>
          </w:p>
        </w:tc>
        <w:tc>
          <w:tcPr>
            <w:tcW w:w="1474" w:type="dxa"/>
            <w:vAlign w:val="center"/>
          </w:tcPr>
          <w:p w14:paraId="378D5290" w14:textId="77777777" w:rsidR="00886369" w:rsidRDefault="00886369">
            <w:pPr>
              <w:pStyle w:val="ConsPlusNormal0"/>
            </w:pPr>
          </w:p>
        </w:tc>
        <w:tc>
          <w:tcPr>
            <w:tcW w:w="1474" w:type="dxa"/>
            <w:vAlign w:val="center"/>
          </w:tcPr>
          <w:p w14:paraId="43A5383A" w14:textId="77777777" w:rsidR="00886369" w:rsidRDefault="00886369">
            <w:pPr>
              <w:pStyle w:val="ConsPlusNormal0"/>
            </w:pPr>
          </w:p>
        </w:tc>
        <w:tc>
          <w:tcPr>
            <w:tcW w:w="1417" w:type="dxa"/>
            <w:vAlign w:val="center"/>
          </w:tcPr>
          <w:p w14:paraId="346AE1B6" w14:textId="77777777" w:rsidR="00886369" w:rsidRDefault="00886369">
            <w:pPr>
              <w:pStyle w:val="ConsPlusNormal0"/>
            </w:pPr>
          </w:p>
        </w:tc>
        <w:tc>
          <w:tcPr>
            <w:tcW w:w="1417" w:type="dxa"/>
            <w:vAlign w:val="center"/>
          </w:tcPr>
          <w:p w14:paraId="0361D864" w14:textId="77777777" w:rsidR="00886369" w:rsidRDefault="00886369">
            <w:pPr>
              <w:pStyle w:val="ConsPlusNormal0"/>
            </w:pPr>
          </w:p>
        </w:tc>
        <w:tc>
          <w:tcPr>
            <w:tcW w:w="1361" w:type="dxa"/>
            <w:vAlign w:val="center"/>
          </w:tcPr>
          <w:p w14:paraId="5BB71C90" w14:textId="77777777" w:rsidR="00886369" w:rsidRDefault="00886369">
            <w:pPr>
              <w:pStyle w:val="ConsPlusNormal0"/>
            </w:pPr>
          </w:p>
        </w:tc>
      </w:tr>
      <w:tr w:rsidR="00886369" w14:paraId="4FD8FAE8" w14:textId="77777777">
        <w:tc>
          <w:tcPr>
            <w:tcW w:w="3118" w:type="dxa"/>
            <w:vAlign w:val="center"/>
          </w:tcPr>
          <w:p w14:paraId="2C75D805" w14:textId="77777777" w:rsidR="00886369" w:rsidRDefault="00000000">
            <w:pPr>
              <w:pStyle w:val="ConsPlusNormal0"/>
              <w:jc w:val="both"/>
            </w:pPr>
            <w:r>
              <w:t>2.1.7.5. молекулярно-генетическое исследование с целью диагностики онкологических заболеваний</w:t>
            </w:r>
          </w:p>
        </w:tc>
        <w:tc>
          <w:tcPr>
            <w:tcW w:w="1134" w:type="dxa"/>
            <w:vAlign w:val="center"/>
          </w:tcPr>
          <w:p w14:paraId="3FECF435" w14:textId="77777777" w:rsidR="00886369" w:rsidRDefault="00000000">
            <w:pPr>
              <w:pStyle w:val="ConsPlusNormal0"/>
              <w:jc w:val="center"/>
            </w:pPr>
            <w:bookmarkStart w:id="502" w:name="P10727"/>
            <w:bookmarkEnd w:id="502"/>
            <w:r>
              <w:t>50.1.7.5</w:t>
            </w:r>
          </w:p>
        </w:tc>
        <w:tc>
          <w:tcPr>
            <w:tcW w:w="1814" w:type="dxa"/>
            <w:vAlign w:val="center"/>
          </w:tcPr>
          <w:p w14:paraId="00617E88" w14:textId="77777777" w:rsidR="00886369" w:rsidRDefault="00000000">
            <w:pPr>
              <w:pStyle w:val="ConsPlusNormal0"/>
              <w:jc w:val="center"/>
            </w:pPr>
            <w:r>
              <w:t>исследования</w:t>
            </w:r>
          </w:p>
        </w:tc>
        <w:tc>
          <w:tcPr>
            <w:tcW w:w="2041" w:type="dxa"/>
            <w:vAlign w:val="center"/>
          </w:tcPr>
          <w:p w14:paraId="373FE2C0" w14:textId="77777777" w:rsidR="00886369" w:rsidRDefault="00886369">
            <w:pPr>
              <w:pStyle w:val="ConsPlusNormal0"/>
            </w:pPr>
          </w:p>
        </w:tc>
        <w:tc>
          <w:tcPr>
            <w:tcW w:w="1984" w:type="dxa"/>
            <w:vAlign w:val="center"/>
          </w:tcPr>
          <w:p w14:paraId="28EAB433" w14:textId="77777777" w:rsidR="00886369" w:rsidRDefault="00886369">
            <w:pPr>
              <w:pStyle w:val="ConsPlusNormal0"/>
            </w:pPr>
          </w:p>
        </w:tc>
        <w:tc>
          <w:tcPr>
            <w:tcW w:w="1474" w:type="dxa"/>
            <w:vAlign w:val="center"/>
          </w:tcPr>
          <w:p w14:paraId="4F0FBF39" w14:textId="77777777" w:rsidR="00886369" w:rsidRDefault="00886369">
            <w:pPr>
              <w:pStyle w:val="ConsPlusNormal0"/>
            </w:pPr>
          </w:p>
        </w:tc>
        <w:tc>
          <w:tcPr>
            <w:tcW w:w="1474" w:type="dxa"/>
            <w:vAlign w:val="center"/>
          </w:tcPr>
          <w:p w14:paraId="2A27DE7A" w14:textId="77777777" w:rsidR="00886369" w:rsidRDefault="00886369">
            <w:pPr>
              <w:pStyle w:val="ConsPlusNormal0"/>
            </w:pPr>
          </w:p>
        </w:tc>
        <w:tc>
          <w:tcPr>
            <w:tcW w:w="1417" w:type="dxa"/>
            <w:vAlign w:val="center"/>
          </w:tcPr>
          <w:p w14:paraId="568EAFF5" w14:textId="77777777" w:rsidR="00886369" w:rsidRDefault="00886369">
            <w:pPr>
              <w:pStyle w:val="ConsPlusNormal0"/>
            </w:pPr>
          </w:p>
        </w:tc>
        <w:tc>
          <w:tcPr>
            <w:tcW w:w="1417" w:type="dxa"/>
            <w:vAlign w:val="center"/>
          </w:tcPr>
          <w:p w14:paraId="3B012857" w14:textId="77777777" w:rsidR="00886369" w:rsidRDefault="00886369">
            <w:pPr>
              <w:pStyle w:val="ConsPlusNormal0"/>
            </w:pPr>
          </w:p>
        </w:tc>
        <w:tc>
          <w:tcPr>
            <w:tcW w:w="1361" w:type="dxa"/>
            <w:vAlign w:val="center"/>
          </w:tcPr>
          <w:p w14:paraId="36755F62" w14:textId="77777777" w:rsidR="00886369" w:rsidRDefault="00886369">
            <w:pPr>
              <w:pStyle w:val="ConsPlusNormal0"/>
            </w:pPr>
          </w:p>
        </w:tc>
      </w:tr>
      <w:tr w:rsidR="00886369" w14:paraId="02ADB7E2" w14:textId="77777777">
        <w:tc>
          <w:tcPr>
            <w:tcW w:w="3118" w:type="dxa"/>
            <w:vAlign w:val="center"/>
          </w:tcPr>
          <w:p w14:paraId="521E7AFC" w14:textId="77777777" w:rsidR="00886369"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14:paraId="7660F42E" w14:textId="77777777" w:rsidR="00886369" w:rsidRDefault="00000000">
            <w:pPr>
              <w:pStyle w:val="ConsPlusNormal0"/>
              <w:jc w:val="center"/>
            </w:pPr>
            <w:bookmarkStart w:id="503" w:name="P10737"/>
            <w:bookmarkEnd w:id="503"/>
            <w:r>
              <w:t>50.1.7.6</w:t>
            </w:r>
          </w:p>
        </w:tc>
        <w:tc>
          <w:tcPr>
            <w:tcW w:w="1814" w:type="dxa"/>
            <w:vAlign w:val="center"/>
          </w:tcPr>
          <w:p w14:paraId="0084725D" w14:textId="77777777" w:rsidR="00886369" w:rsidRDefault="00000000">
            <w:pPr>
              <w:pStyle w:val="ConsPlusNormal0"/>
              <w:jc w:val="center"/>
            </w:pPr>
            <w:r>
              <w:t>комплексное посещение</w:t>
            </w:r>
          </w:p>
        </w:tc>
        <w:tc>
          <w:tcPr>
            <w:tcW w:w="2041" w:type="dxa"/>
            <w:vAlign w:val="center"/>
          </w:tcPr>
          <w:p w14:paraId="742411C1" w14:textId="77777777" w:rsidR="00886369" w:rsidRDefault="00886369">
            <w:pPr>
              <w:pStyle w:val="ConsPlusNormal0"/>
            </w:pPr>
          </w:p>
        </w:tc>
        <w:tc>
          <w:tcPr>
            <w:tcW w:w="1984" w:type="dxa"/>
            <w:vAlign w:val="center"/>
          </w:tcPr>
          <w:p w14:paraId="26CA0D41" w14:textId="77777777" w:rsidR="00886369" w:rsidRDefault="00886369">
            <w:pPr>
              <w:pStyle w:val="ConsPlusNormal0"/>
            </w:pPr>
          </w:p>
        </w:tc>
        <w:tc>
          <w:tcPr>
            <w:tcW w:w="1474" w:type="dxa"/>
            <w:vAlign w:val="center"/>
          </w:tcPr>
          <w:p w14:paraId="306B4A76" w14:textId="77777777" w:rsidR="00886369" w:rsidRDefault="00886369">
            <w:pPr>
              <w:pStyle w:val="ConsPlusNormal0"/>
            </w:pPr>
          </w:p>
        </w:tc>
        <w:tc>
          <w:tcPr>
            <w:tcW w:w="1474" w:type="dxa"/>
            <w:vAlign w:val="center"/>
          </w:tcPr>
          <w:p w14:paraId="1F144E29" w14:textId="77777777" w:rsidR="00886369" w:rsidRDefault="00886369">
            <w:pPr>
              <w:pStyle w:val="ConsPlusNormal0"/>
            </w:pPr>
          </w:p>
        </w:tc>
        <w:tc>
          <w:tcPr>
            <w:tcW w:w="1417" w:type="dxa"/>
            <w:vAlign w:val="center"/>
          </w:tcPr>
          <w:p w14:paraId="690744B2" w14:textId="77777777" w:rsidR="00886369" w:rsidRDefault="00886369">
            <w:pPr>
              <w:pStyle w:val="ConsPlusNormal0"/>
            </w:pPr>
          </w:p>
        </w:tc>
        <w:tc>
          <w:tcPr>
            <w:tcW w:w="1417" w:type="dxa"/>
            <w:vAlign w:val="center"/>
          </w:tcPr>
          <w:p w14:paraId="56E35DA5" w14:textId="77777777" w:rsidR="00886369" w:rsidRDefault="00886369">
            <w:pPr>
              <w:pStyle w:val="ConsPlusNormal0"/>
            </w:pPr>
          </w:p>
        </w:tc>
        <w:tc>
          <w:tcPr>
            <w:tcW w:w="1361" w:type="dxa"/>
            <w:vAlign w:val="center"/>
          </w:tcPr>
          <w:p w14:paraId="6B8C5BE1" w14:textId="77777777" w:rsidR="00886369" w:rsidRDefault="00886369">
            <w:pPr>
              <w:pStyle w:val="ConsPlusNormal0"/>
            </w:pPr>
          </w:p>
        </w:tc>
      </w:tr>
      <w:tr w:rsidR="00886369" w14:paraId="72231A2B" w14:textId="77777777">
        <w:tc>
          <w:tcPr>
            <w:tcW w:w="3118" w:type="dxa"/>
            <w:vAlign w:val="center"/>
          </w:tcPr>
          <w:p w14:paraId="5D74175E" w14:textId="77777777" w:rsidR="00886369" w:rsidRDefault="00000000">
            <w:pPr>
              <w:pStyle w:val="ConsPlusNormal0"/>
              <w:jc w:val="both"/>
            </w:pPr>
            <w:r>
              <w:t>2.1.7.7. ПЭТ-КТ</w:t>
            </w:r>
          </w:p>
        </w:tc>
        <w:tc>
          <w:tcPr>
            <w:tcW w:w="1134" w:type="dxa"/>
            <w:vAlign w:val="center"/>
          </w:tcPr>
          <w:p w14:paraId="49B148D1" w14:textId="77777777" w:rsidR="00886369" w:rsidRDefault="00000000">
            <w:pPr>
              <w:pStyle w:val="ConsPlusNormal0"/>
              <w:jc w:val="center"/>
            </w:pPr>
            <w:bookmarkStart w:id="504" w:name="P10747"/>
            <w:bookmarkEnd w:id="504"/>
            <w:r>
              <w:t>50.1.7.7</w:t>
            </w:r>
          </w:p>
        </w:tc>
        <w:tc>
          <w:tcPr>
            <w:tcW w:w="1814" w:type="dxa"/>
            <w:vAlign w:val="center"/>
          </w:tcPr>
          <w:p w14:paraId="31435856" w14:textId="77777777" w:rsidR="00886369" w:rsidRDefault="00000000">
            <w:pPr>
              <w:pStyle w:val="ConsPlusNormal0"/>
              <w:jc w:val="center"/>
            </w:pPr>
            <w:r>
              <w:t>комплексное посещение</w:t>
            </w:r>
          </w:p>
        </w:tc>
        <w:tc>
          <w:tcPr>
            <w:tcW w:w="2041" w:type="dxa"/>
            <w:vAlign w:val="center"/>
          </w:tcPr>
          <w:p w14:paraId="7FA0AFFC" w14:textId="77777777" w:rsidR="00886369" w:rsidRDefault="00886369">
            <w:pPr>
              <w:pStyle w:val="ConsPlusNormal0"/>
            </w:pPr>
          </w:p>
        </w:tc>
        <w:tc>
          <w:tcPr>
            <w:tcW w:w="1984" w:type="dxa"/>
            <w:vAlign w:val="center"/>
          </w:tcPr>
          <w:p w14:paraId="528C4118" w14:textId="77777777" w:rsidR="00886369" w:rsidRDefault="00886369">
            <w:pPr>
              <w:pStyle w:val="ConsPlusNormal0"/>
            </w:pPr>
          </w:p>
        </w:tc>
        <w:tc>
          <w:tcPr>
            <w:tcW w:w="1474" w:type="dxa"/>
            <w:vAlign w:val="center"/>
          </w:tcPr>
          <w:p w14:paraId="69AA1AF2" w14:textId="77777777" w:rsidR="00886369" w:rsidRDefault="00886369">
            <w:pPr>
              <w:pStyle w:val="ConsPlusNormal0"/>
            </w:pPr>
          </w:p>
        </w:tc>
        <w:tc>
          <w:tcPr>
            <w:tcW w:w="1474" w:type="dxa"/>
            <w:vAlign w:val="center"/>
          </w:tcPr>
          <w:p w14:paraId="3DD89EF7" w14:textId="77777777" w:rsidR="00886369" w:rsidRDefault="00886369">
            <w:pPr>
              <w:pStyle w:val="ConsPlusNormal0"/>
            </w:pPr>
          </w:p>
        </w:tc>
        <w:tc>
          <w:tcPr>
            <w:tcW w:w="1417" w:type="dxa"/>
            <w:vAlign w:val="center"/>
          </w:tcPr>
          <w:p w14:paraId="3A573688" w14:textId="77777777" w:rsidR="00886369" w:rsidRDefault="00886369">
            <w:pPr>
              <w:pStyle w:val="ConsPlusNormal0"/>
            </w:pPr>
          </w:p>
        </w:tc>
        <w:tc>
          <w:tcPr>
            <w:tcW w:w="1417" w:type="dxa"/>
            <w:vAlign w:val="center"/>
          </w:tcPr>
          <w:p w14:paraId="3ED3E037" w14:textId="77777777" w:rsidR="00886369" w:rsidRDefault="00886369">
            <w:pPr>
              <w:pStyle w:val="ConsPlusNormal0"/>
            </w:pPr>
          </w:p>
        </w:tc>
        <w:tc>
          <w:tcPr>
            <w:tcW w:w="1361" w:type="dxa"/>
            <w:vAlign w:val="center"/>
          </w:tcPr>
          <w:p w14:paraId="614D6B88" w14:textId="77777777" w:rsidR="00886369" w:rsidRDefault="00886369">
            <w:pPr>
              <w:pStyle w:val="ConsPlusNormal0"/>
            </w:pPr>
          </w:p>
        </w:tc>
      </w:tr>
      <w:tr w:rsidR="00886369" w14:paraId="08AE565C" w14:textId="77777777">
        <w:tc>
          <w:tcPr>
            <w:tcW w:w="3118" w:type="dxa"/>
            <w:vAlign w:val="center"/>
          </w:tcPr>
          <w:p w14:paraId="47AFD4B0" w14:textId="77777777" w:rsidR="00886369" w:rsidRDefault="00000000">
            <w:pPr>
              <w:pStyle w:val="ConsPlusNormal0"/>
              <w:jc w:val="both"/>
            </w:pPr>
            <w:r>
              <w:t>2.1.7.8. ОФЭКТ/КТ/сцинтиграфия</w:t>
            </w:r>
          </w:p>
        </w:tc>
        <w:tc>
          <w:tcPr>
            <w:tcW w:w="1134" w:type="dxa"/>
            <w:vAlign w:val="center"/>
          </w:tcPr>
          <w:p w14:paraId="3F7F4186" w14:textId="77777777" w:rsidR="00886369" w:rsidRDefault="00000000">
            <w:pPr>
              <w:pStyle w:val="ConsPlusNormal0"/>
              <w:jc w:val="center"/>
            </w:pPr>
            <w:bookmarkStart w:id="505" w:name="P10757"/>
            <w:bookmarkEnd w:id="505"/>
            <w:r>
              <w:t>50.1.7.8</w:t>
            </w:r>
          </w:p>
        </w:tc>
        <w:tc>
          <w:tcPr>
            <w:tcW w:w="1814" w:type="dxa"/>
            <w:vAlign w:val="center"/>
          </w:tcPr>
          <w:p w14:paraId="10018680" w14:textId="77777777" w:rsidR="00886369" w:rsidRDefault="00000000">
            <w:pPr>
              <w:pStyle w:val="ConsPlusNormal0"/>
              <w:jc w:val="center"/>
            </w:pPr>
            <w:r>
              <w:t>комплексное посещение</w:t>
            </w:r>
          </w:p>
        </w:tc>
        <w:tc>
          <w:tcPr>
            <w:tcW w:w="2041" w:type="dxa"/>
            <w:vAlign w:val="center"/>
          </w:tcPr>
          <w:p w14:paraId="2591A7A8" w14:textId="77777777" w:rsidR="00886369" w:rsidRDefault="00886369">
            <w:pPr>
              <w:pStyle w:val="ConsPlusNormal0"/>
            </w:pPr>
          </w:p>
        </w:tc>
        <w:tc>
          <w:tcPr>
            <w:tcW w:w="1984" w:type="dxa"/>
            <w:vAlign w:val="center"/>
          </w:tcPr>
          <w:p w14:paraId="5FD992A0" w14:textId="77777777" w:rsidR="00886369" w:rsidRDefault="00886369">
            <w:pPr>
              <w:pStyle w:val="ConsPlusNormal0"/>
            </w:pPr>
          </w:p>
        </w:tc>
        <w:tc>
          <w:tcPr>
            <w:tcW w:w="1474" w:type="dxa"/>
            <w:vAlign w:val="center"/>
          </w:tcPr>
          <w:p w14:paraId="38DADF9D" w14:textId="77777777" w:rsidR="00886369" w:rsidRDefault="00886369">
            <w:pPr>
              <w:pStyle w:val="ConsPlusNormal0"/>
            </w:pPr>
          </w:p>
        </w:tc>
        <w:tc>
          <w:tcPr>
            <w:tcW w:w="1474" w:type="dxa"/>
            <w:vAlign w:val="center"/>
          </w:tcPr>
          <w:p w14:paraId="3FC15B8F" w14:textId="77777777" w:rsidR="00886369" w:rsidRDefault="00886369">
            <w:pPr>
              <w:pStyle w:val="ConsPlusNormal0"/>
            </w:pPr>
          </w:p>
        </w:tc>
        <w:tc>
          <w:tcPr>
            <w:tcW w:w="1417" w:type="dxa"/>
            <w:vAlign w:val="center"/>
          </w:tcPr>
          <w:p w14:paraId="77E24866" w14:textId="77777777" w:rsidR="00886369" w:rsidRDefault="00886369">
            <w:pPr>
              <w:pStyle w:val="ConsPlusNormal0"/>
            </w:pPr>
          </w:p>
        </w:tc>
        <w:tc>
          <w:tcPr>
            <w:tcW w:w="1417" w:type="dxa"/>
            <w:vAlign w:val="center"/>
          </w:tcPr>
          <w:p w14:paraId="3F006DE3" w14:textId="77777777" w:rsidR="00886369" w:rsidRDefault="00886369">
            <w:pPr>
              <w:pStyle w:val="ConsPlusNormal0"/>
            </w:pPr>
          </w:p>
        </w:tc>
        <w:tc>
          <w:tcPr>
            <w:tcW w:w="1361" w:type="dxa"/>
            <w:vAlign w:val="center"/>
          </w:tcPr>
          <w:p w14:paraId="0E84689F" w14:textId="77777777" w:rsidR="00886369" w:rsidRDefault="00886369">
            <w:pPr>
              <w:pStyle w:val="ConsPlusNormal0"/>
            </w:pPr>
          </w:p>
        </w:tc>
      </w:tr>
      <w:tr w:rsidR="00886369" w14:paraId="283FCB2E" w14:textId="77777777">
        <w:tc>
          <w:tcPr>
            <w:tcW w:w="3118" w:type="dxa"/>
            <w:vAlign w:val="center"/>
          </w:tcPr>
          <w:p w14:paraId="2333BC8C" w14:textId="77777777" w:rsidR="00886369"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1134" w:type="dxa"/>
            <w:vAlign w:val="center"/>
          </w:tcPr>
          <w:p w14:paraId="12D51862" w14:textId="77777777" w:rsidR="00886369" w:rsidRDefault="00000000">
            <w:pPr>
              <w:pStyle w:val="ConsPlusNormal0"/>
              <w:jc w:val="center"/>
            </w:pPr>
            <w:bookmarkStart w:id="506" w:name="P10767"/>
            <w:bookmarkEnd w:id="506"/>
            <w:r>
              <w:t>50.1.7.9</w:t>
            </w:r>
          </w:p>
        </w:tc>
        <w:tc>
          <w:tcPr>
            <w:tcW w:w="1814" w:type="dxa"/>
            <w:vAlign w:val="center"/>
          </w:tcPr>
          <w:p w14:paraId="1415330F" w14:textId="77777777" w:rsidR="00886369" w:rsidRDefault="00000000">
            <w:pPr>
              <w:pStyle w:val="ConsPlusNormal0"/>
              <w:jc w:val="center"/>
            </w:pPr>
            <w:r>
              <w:t>исследований</w:t>
            </w:r>
          </w:p>
        </w:tc>
        <w:tc>
          <w:tcPr>
            <w:tcW w:w="2041" w:type="dxa"/>
            <w:vAlign w:val="center"/>
          </w:tcPr>
          <w:p w14:paraId="0C54768F" w14:textId="77777777" w:rsidR="00886369" w:rsidRDefault="00886369">
            <w:pPr>
              <w:pStyle w:val="ConsPlusNormal0"/>
            </w:pPr>
          </w:p>
        </w:tc>
        <w:tc>
          <w:tcPr>
            <w:tcW w:w="1984" w:type="dxa"/>
            <w:vAlign w:val="center"/>
          </w:tcPr>
          <w:p w14:paraId="1F54F097" w14:textId="77777777" w:rsidR="00886369" w:rsidRDefault="00886369">
            <w:pPr>
              <w:pStyle w:val="ConsPlusNormal0"/>
            </w:pPr>
          </w:p>
        </w:tc>
        <w:tc>
          <w:tcPr>
            <w:tcW w:w="1474" w:type="dxa"/>
            <w:vAlign w:val="center"/>
          </w:tcPr>
          <w:p w14:paraId="189EA3E1" w14:textId="77777777" w:rsidR="00886369" w:rsidRDefault="00886369">
            <w:pPr>
              <w:pStyle w:val="ConsPlusNormal0"/>
            </w:pPr>
          </w:p>
        </w:tc>
        <w:tc>
          <w:tcPr>
            <w:tcW w:w="1474" w:type="dxa"/>
            <w:vAlign w:val="center"/>
          </w:tcPr>
          <w:p w14:paraId="1901AC1B" w14:textId="77777777" w:rsidR="00886369" w:rsidRDefault="00886369">
            <w:pPr>
              <w:pStyle w:val="ConsPlusNormal0"/>
            </w:pPr>
          </w:p>
        </w:tc>
        <w:tc>
          <w:tcPr>
            <w:tcW w:w="1417" w:type="dxa"/>
            <w:vAlign w:val="center"/>
          </w:tcPr>
          <w:p w14:paraId="70345894" w14:textId="77777777" w:rsidR="00886369" w:rsidRDefault="00886369">
            <w:pPr>
              <w:pStyle w:val="ConsPlusNormal0"/>
            </w:pPr>
          </w:p>
        </w:tc>
        <w:tc>
          <w:tcPr>
            <w:tcW w:w="1417" w:type="dxa"/>
            <w:vAlign w:val="center"/>
          </w:tcPr>
          <w:p w14:paraId="23371EA1" w14:textId="77777777" w:rsidR="00886369" w:rsidRDefault="00886369">
            <w:pPr>
              <w:pStyle w:val="ConsPlusNormal0"/>
            </w:pPr>
          </w:p>
        </w:tc>
        <w:tc>
          <w:tcPr>
            <w:tcW w:w="1361" w:type="dxa"/>
            <w:vAlign w:val="center"/>
          </w:tcPr>
          <w:p w14:paraId="149EB984" w14:textId="77777777" w:rsidR="00886369" w:rsidRDefault="00886369">
            <w:pPr>
              <w:pStyle w:val="ConsPlusNormal0"/>
            </w:pPr>
          </w:p>
        </w:tc>
      </w:tr>
      <w:tr w:rsidR="00886369" w14:paraId="599E866B" w14:textId="77777777">
        <w:tc>
          <w:tcPr>
            <w:tcW w:w="3118" w:type="dxa"/>
            <w:vAlign w:val="center"/>
          </w:tcPr>
          <w:p w14:paraId="32626F77" w14:textId="77777777" w:rsidR="00886369" w:rsidRDefault="00000000">
            <w:pPr>
              <w:pStyle w:val="ConsPlusNormal0"/>
              <w:jc w:val="both"/>
            </w:pPr>
            <w:r>
              <w:t>2.1.7.10. определение РНК вируса гепатита C (Hepatitis C virus) в крови методом ПЦР</w:t>
            </w:r>
          </w:p>
        </w:tc>
        <w:tc>
          <w:tcPr>
            <w:tcW w:w="1134" w:type="dxa"/>
            <w:vAlign w:val="center"/>
          </w:tcPr>
          <w:p w14:paraId="055AF436" w14:textId="77777777" w:rsidR="00886369" w:rsidRDefault="00000000">
            <w:pPr>
              <w:pStyle w:val="ConsPlusNormal0"/>
              <w:jc w:val="center"/>
            </w:pPr>
            <w:bookmarkStart w:id="507" w:name="P10777"/>
            <w:bookmarkEnd w:id="507"/>
            <w:r>
              <w:t>50.1.7.10</w:t>
            </w:r>
          </w:p>
        </w:tc>
        <w:tc>
          <w:tcPr>
            <w:tcW w:w="1814" w:type="dxa"/>
            <w:vAlign w:val="center"/>
          </w:tcPr>
          <w:p w14:paraId="0D577624" w14:textId="77777777" w:rsidR="00886369" w:rsidRDefault="00000000">
            <w:pPr>
              <w:pStyle w:val="ConsPlusNormal0"/>
              <w:jc w:val="center"/>
            </w:pPr>
            <w:r>
              <w:t>исследований</w:t>
            </w:r>
          </w:p>
        </w:tc>
        <w:tc>
          <w:tcPr>
            <w:tcW w:w="2041" w:type="dxa"/>
            <w:vAlign w:val="center"/>
          </w:tcPr>
          <w:p w14:paraId="6F5BF13B" w14:textId="77777777" w:rsidR="00886369" w:rsidRDefault="00886369">
            <w:pPr>
              <w:pStyle w:val="ConsPlusNormal0"/>
            </w:pPr>
          </w:p>
        </w:tc>
        <w:tc>
          <w:tcPr>
            <w:tcW w:w="1984" w:type="dxa"/>
            <w:vAlign w:val="center"/>
          </w:tcPr>
          <w:p w14:paraId="35426071" w14:textId="77777777" w:rsidR="00886369" w:rsidRDefault="00886369">
            <w:pPr>
              <w:pStyle w:val="ConsPlusNormal0"/>
            </w:pPr>
          </w:p>
        </w:tc>
        <w:tc>
          <w:tcPr>
            <w:tcW w:w="1474" w:type="dxa"/>
            <w:vAlign w:val="center"/>
          </w:tcPr>
          <w:p w14:paraId="4E7A9A34" w14:textId="77777777" w:rsidR="00886369" w:rsidRDefault="00886369">
            <w:pPr>
              <w:pStyle w:val="ConsPlusNormal0"/>
            </w:pPr>
          </w:p>
        </w:tc>
        <w:tc>
          <w:tcPr>
            <w:tcW w:w="1474" w:type="dxa"/>
            <w:vAlign w:val="center"/>
          </w:tcPr>
          <w:p w14:paraId="507A9DD9" w14:textId="77777777" w:rsidR="00886369" w:rsidRDefault="00886369">
            <w:pPr>
              <w:pStyle w:val="ConsPlusNormal0"/>
            </w:pPr>
          </w:p>
        </w:tc>
        <w:tc>
          <w:tcPr>
            <w:tcW w:w="1417" w:type="dxa"/>
            <w:vAlign w:val="center"/>
          </w:tcPr>
          <w:p w14:paraId="0B066953" w14:textId="77777777" w:rsidR="00886369" w:rsidRDefault="00886369">
            <w:pPr>
              <w:pStyle w:val="ConsPlusNormal0"/>
            </w:pPr>
          </w:p>
        </w:tc>
        <w:tc>
          <w:tcPr>
            <w:tcW w:w="1417" w:type="dxa"/>
            <w:vAlign w:val="center"/>
          </w:tcPr>
          <w:p w14:paraId="10034050" w14:textId="77777777" w:rsidR="00886369" w:rsidRDefault="00886369">
            <w:pPr>
              <w:pStyle w:val="ConsPlusNormal0"/>
            </w:pPr>
          </w:p>
        </w:tc>
        <w:tc>
          <w:tcPr>
            <w:tcW w:w="1361" w:type="dxa"/>
            <w:vAlign w:val="center"/>
          </w:tcPr>
          <w:p w14:paraId="67C70883" w14:textId="77777777" w:rsidR="00886369" w:rsidRDefault="00886369">
            <w:pPr>
              <w:pStyle w:val="ConsPlusNormal0"/>
            </w:pPr>
          </w:p>
        </w:tc>
      </w:tr>
      <w:tr w:rsidR="00886369" w14:paraId="26AB63ED" w14:textId="77777777">
        <w:tc>
          <w:tcPr>
            <w:tcW w:w="3118" w:type="dxa"/>
            <w:vAlign w:val="center"/>
          </w:tcPr>
          <w:p w14:paraId="3197A83D" w14:textId="77777777" w:rsidR="00886369"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ВГС)</w:t>
            </w:r>
          </w:p>
        </w:tc>
        <w:tc>
          <w:tcPr>
            <w:tcW w:w="1134" w:type="dxa"/>
            <w:vAlign w:val="center"/>
          </w:tcPr>
          <w:p w14:paraId="221DFF2F" w14:textId="77777777" w:rsidR="00886369" w:rsidRDefault="00000000">
            <w:pPr>
              <w:pStyle w:val="ConsPlusNormal0"/>
              <w:jc w:val="center"/>
            </w:pPr>
            <w:bookmarkStart w:id="508" w:name="P10787"/>
            <w:bookmarkEnd w:id="508"/>
            <w:r>
              <w:t>50.1.7.11</w:t>
            </w:r>
          </w:p>
        </w:tc>
        <w:tc>
          <w:tcPr>
            <w:tcW w:w="1814" w:type="dxa"/>
            <w:vAlign w:val="center"/>
          </w:tcPr>
          <w:p w14:paraId="73D36B70" w14:textId="77777777" w:rsidR="00886369" w:rsidRDefault="00000000">
            <w:pPr>
              <w:pStyle w:val="ConsPlusNormal0"/>
              <w:jc w:val="center"/>
            </w:pPr>
            <w:r>
              <w:t>исследований</w:t>
            </w:r>
          </w:p>
        </w:tc>
        <w:tc>
          <w:tcPr>
            <w:tcW w:w="2041" w:type="dxa"/>
            <w:vAlign w:val="center"/>
          </w:tcPr>
          <w:p w14:paraId="10CD9ED4" w14:textId="77777777" w:rsidR="00886369" w:rsidRDefault="00886369">
            <w:pPr>
              <w:pStyle w:val="ConsPlusNormal0"/>
            </w:pPr>
          </w:p>
        </w:tc>
        <w:tc>
          <w:tcPr>
            <w:tcW w:w="1984" w:type="dxa"/>
            <w:vAlign w:val="center"/>
          </w:tcPr>
          <w:p w14:paraId="3B52D74D" w14:textId="77777777" w:rsidR="00886369" w:rsidRDefault="00886369">
            <w:pPr>
              <w:pStyle w:val="ConsPlusNormal0"/>
            </w:pPr>
          </w:p>
        </w:tc>
        <w:tc>
          <w:tcPr>
            <w:tcW w:w="1474" w:type="dxa"/>
            <w:vAlign w:val="center"/>
          </w:tcPr>
          <w:p w14:paraId="741A65DC" w14:textId="77777777" w:rsidR="00886369" w:rsidRDefault="00886369">
            <w:pPr>
              <w:pStyle w:val="ConsPlusNormal0"/>
            </w:pPr>
          </w:p>
        </w:tc>
        <w:tc>
          <w:tcPr>
            <w:tcW w:w="1474" w:type="dxa"/>
            <w:vAlign w:val="center"/>
          </w:tcPr>
          <w:p w14:paraId="33C28E4D" w14:textId="77777777" w:rsidR="00886369" w:rsidRDefault="00886369">
            <w:pPr>
              <w:pStyle w:val="ConsPlusNormal0"/>
            </w:pPr>
          </w:p>
        </w:tc>
        <w:tc>
          <w:tcPr>
            <w:tcW w:w="1417" w:type="dxa"/>
            <w:vAlign w:val="center"/>
          </w:tcPr>
          <w:p w14:paraId="49D9F0AC" w14:textId="77777777" w:rsidR="00886369" w:rsidRDefault="00886369">
            <w:pPr>
              <w:pStyle w:val="ConsPlusNormal0"/>
            </w:pPr>
          </w:p>
        </w:tc>
        <w:tc>
          <w:tcPr>
            <w:tcW w:w="1417" w:type="dxa"/>
            <w:vAlign w:val="center"/>
          </w:tcPr>
          <w:p w14:paraId="48F2C203" w14:textId="77777777" w:rsidR="00886369" w:rsidRDefault="00886369">
            <w:pPr>
              <w:pStyle w:val="ConsPlusNormal0"/>
            </w:pPr>
          </w:p>
        </w:tc>
        <w:tc>
          <w:tcPr>
            <w:tcW w:w="1361" w:type="dxa"/>
            <w:vAlign w:val="center"/>
          </w:tcPr>
          <w:p w14:paraId="2409CA87" w14:textId="77777777" w:rsidR="00886369" w:rsidRDefault="00886369">
            <w:pPr>
              <w:pStyle w:val="ConsPlusNormal0"/>
            </w:pPr>
          </w:p>
        </w:tc>
      </w:tr>
      <w:tr w:rsidR="00886369" w14:paraId="0A1F5AF4" w14:textId="77777777">
        <w:tc>
          <w:tcPr>
            <w:tcW w:w="3118" w:type="dxa"/>
            <w:vAlign w:val="center"/>
          </w:tcPr>
          <w:p w14:paraId="18254E7F" w14:textId="77777777" w:rsidR="00886369" w:rsidRDefault="00000000">
            <w:pPr>
              <w:pStyle w:val="ConsPlusNormal0"/>
              <w:jc w:val="both"/>
            </w:pPr>
            <w:r>
              <w:t>2.1.8. школа для больных с хроническими заболеваниями, школы для беременных и по вопросам грудного вскармливания, в том числе:</w:t>
            </w:r>
          </w:p>
        </w:tc>
        <w:tc>
          <w:tcPr>
            <w:tcW w:w="1134" w:type="dxa"/>
            <w:vAlign w:val="center"/>
          </w:tcPr>
          <w:p w14:paraId="6A4117FB" w14:textId="77777777" w:rsidR="00886369" w:rsidRDefault="00000000">
            <w:pPr>
              <w:pStyle w:val="ConsPlusNormal0"/>
              <w:jc w:val="center"/>
            </w:pPr>
            <w:bookmarkStart w:id="509" w:name="P10797"/>
            <w:bookmarkEnd w:id="509"/>
            <w:r>
              <w:t>50.1.8</w:t>
            </w:r>
          </w:p>
        </w:tc>
        <w:tc>
          <w:tcPr>
            <w:tcW w:w="1814" w:type="dxa"/>
            <w:vAlign w:val="center"/>
          </w:tcPr>
          <w:p w14:paraId="5E41DAB6" w14:textId="77777777" w:rsidR="00886369" w:rsidRDefault="00000000">
            <w:pPr>
              <w:pStyle w:val="ConsPlusNormal0"/>
              <w:jc w:val="center"/>
            </w:pPr>
            <w:r>
              <w:t>комплексных посещений</w:t>
            </w:r>
          </w:p>
        </w:tc>
        <w:tc>
          <w:tcPr>
            <w:tcW w:w="2041" w:type="dxa"/>
            <w:vAlign w:val="center"/>
          </w:tcPr>
          <w:p w14:paraId="1F7072DA" w14:textId="77777777" w:rsidR="00886369" w:rsidRDefault="00886369">
            <w:pPr>
              <w:pStyle w:val="ConsPlusNormal0"/>
            </w:pPr>
          </w:p>
        </w:tc>
        <w:tc>
          <w:tcPr>
            <w:tcW w:w="1984" w:type="dxa"/>
            <w:vAlign w:val="center"/>
          </w:tcPr>
          <w:p w14:paraId="37F2DCE7" w14:textId="77777777" w:rsidR="00886369" w:rsidRDefault="00886369">
            <w:pPr>
              <w:pStyle w:val="ConsPlusNormal0"/>
            </w:pPr>
          </w:p>
        </w:tc>
        <w:tc>
          <w:tcPr>
            <w:tcW w:w="1474" w:type="dxa"/>
            <w:vAlign w:val="center"/>
          </w:tcPr>
          <w:p w14:paraId="7B115D3C" w14:textId="77777777" w:rsidR="00886369" w:rsidRDefault="00886369">
            <w:pPr>
              <w:pStyle w:val="ConsPlusNormal0"/>
            </w:pPr>
          </w:p>
        </w:tc>
        <w:tc>
          <w:tcPr>
            <w:tcW w:w="1474" w:type="dxa"/>
            <w:vAlign w:val="center"/>
          </w:tcPr>
          <w:p w14:paraId="6432C666" w14:textId="77777777" w:rsidR="00886369" w:rsidRDefault="00886369">
            <w:pPr>
              <w:pStyle w:val="ConsPlusNormal0"/>
            </w:pPr>
          </w:p>
        </w:tc>
        <w:tc>
          <w:tcPr>
            <w:tcW w:w="1417" w:type="dxa"/>
            <w:vAlign w:val="center"/>
          </w:tcPr>
          <w:p w14:paraId="0AF21DC9" w14:textId="77777777" w:rsidR="00886369" w:rsidRDefault="00886369">
            <w:pPr>
              <w:pStyle w:val="ConsPlusNormal0"/>
            </w:pPr>
          </w:p>
        </w:tc>
        <w:tc>
          <w:tcPr>
            <w:tcW w:w="1417" w:type="dxa"/>
            <w:vAlign w:val="center"/>
          </w:tcPr>
          <w:p w14:paraId="056D5CA0" w14:textId="77777777" w:rsidR="00886369" w:rsidRDefault="00886369">
            <w:pPr>
              <w:pStyle w:val="ConsPlusNormal0"/>
            </w:pPr>
          </w:p>
        </w:tc>
        <w:tc>
          <w:tcPr>
            <w:tcW w:w="1361" w:type="dxa"/>
            <w:vAlign w:val="center"/>
          </w:tcPr>
          <w:p w14:paraId="4F8706DE" w14:textId="77777777" w:rsidR="00886369" w:rsidRDefault="00886369">
            <w:pPr>
              <w:pStyle w:val="ConsPlusNormal0"/>
            </w:pPr>
          </w:p>
        </w:tc>
      </w:tr>
      <w:tr w:rsidR="00886369" w14:paraId="7AB569B3" w14:textId="77777777">
        <w:tc>
          <w:tcPr>
            <w:tcW w:w="3118" w:type="dxa"/>
            <w:vAlign w:val="center"/>
          </w:tcPr>
          <w:p w14:paraId="6FF0F01F" w14:textId="77777777" w:rsidR="00886369" w:rsidRDefault="00000000">
            <w:pPr>
              <w:pStyle w:val="ConsPlusNormal0"/>
              <w:jc w:val="both"/>
            </w:pPr>
            <w:r>
              <w:t>2.1.8.1. школа сахарного диабета</w:t>
            </w:r>
          </w:p>
        </w:tc>
        <w:tc>
          <w:tcPr>
            <w:tcW w:w="1134" w:type="dxa"/>
            <w:vAlign w:val="center"/>
          </w:tcPr>
          <w:p w14:paraId="0938B8EC" w14:textId="77777777" w:rsidR="00886369" w:rsidRDefault="00000000">
            <w:pPr>
              <w:pStyle w:val="ConsPlusNormal0"/>
              <w:jc w:val="center"/>
            </w:pPr>
            <w:bookmarkStart w:id="510" w:name="P10807"/>
            <w:bookmarkEnd w:id="510"/>
            <w:r>
              <w:t>50.1.8.1</w:t>
            </w:r>
          </w:p>
        </w:tc>
        <w:tc>
          <w:tcPr>
            <w:tcW w:w="1814" w:type="dxa"/>
            <w:vAlign w:val="center"/>
          </w:tcPr>
          <w:p w14:paraId="601AD953" w14:textId="77777777" w:rsidR="00886369" w:rsidRDefault="00000000">
            <w:pPr>
              <w:pStyle w:val="ConsPlusNormal0"/>
              <w:jc w:val="center"/>
            </w:pPr>
            <w:r>
              <w:t>комплексное посещение</w:t>
            </w:r>
          </w:p>
        </w:tc>
        <w:tc>
          <w:tcPr>
            <w:tcW w:w="2041" w:type="dxa"/>
            <w:vAlign w:val="center"/>
          </w:tcPr>
          <w:p w14:paraId="011029B6" w14:textId="77777777" w:rsidR="00886369" w:rsidRDefault="00886369">
            <w:pPr>
              <w:pStyle w:val="ConsPlusNormal0"/>
            </w:pPr>
          </w:p>
        </w:tc>
        <w:tc>
          <w:tcPr>
            <w:tcW w:w="1984" w:type="dxa"/>
            <w:vAlign w:val="center"/>
          </w:tcPr>
          <w:p w14:paraId="641CD573" w14:textId="77777777" w:rsidR="00886369" w:rsidRDefault="00886369">
            <w:pPr>
              <w:pStyle w:val="ConsPlusNormal0"/>
            </w:pPr>
          </w:p>
        </w:tc>
        <w:tc>
          <w:tcPr>
            <w:tcW w:w="1474" w:type="dxa"/>
            <w:vAlign w:val="center"/>
          </w:tcPr>
          <w:p w14:paraId="41358EAB" w14:textId="77777777" w:rsidR="00886369" w:rsidRDefault="00886369">
            <w:pPr>
              <w:pStyle w:val="ConsPlusNormal0"/>
            </w:pPr>
          </w:p>
        </w:tc>
        <w:tc>
          <w:tcPr>
            <w:tcW w:w="1474" w:type="dxa"/>
            <w:vAlign w:val="center"/>
          </w:tcPr>
          <w:p w14:paraId="3EAF1F05" w14:textId="77777777" w:rsidR="00886369" w:rsidRDefault="00886369">
            <w:pPr>
              <w:pStyle w:val="ConsPlusNormal0"/>
            </w:pPr>
          </w:p>
        </w:tc>
        <w:tc>
          <w:tcPr>
            <w:tcW w:w="1417" w:type="dxa"/>
            <w:vAlign w:val="center"/>
          </w:tcPr>
          <w:p w14:paraId="5F45E80B" w14:textId="77777777" w:rsidR="00886369" w:rsidRDefault="00886369">
            <w:pPr>
              <w:pStyle w:val="ConsPlusNormal0"/>
            </w:pPr>
          </w:p>
        </w:tc>
        <w:tc>
          <w:tcPr>
            <w:tcW w:w="1417" w:type="dxa"/>
            <w:vAlign w:val="center"/>
          </w:tcPr>
          <w:p w14:paraId="17E3D70C" w14:textId="77777777" w:rsidR="00886369" w:rsidRDefault="00886369">
            <w:pPr>
              <w:pStyle w:val="ConsPlusNormal0"/>
            </w:pPr>
          </w:p>
        </w:tc>
        <w:tc>
          <w:tcPr>
            <w:tcW w:w="1361" w:type="dxa"/>
            <w:vAlign w:val="center"/>
          </w:tcPr>
          <w:p w14:paraId="1ABDB42A" w14:textId="77777777" w:rsidR="00886369" w:rsidRDefault="00886369">
            <w:pPr>
              <w:pStyle w:val="ConsPlusNormal0"/>
            </w:pPr>
          </w:p>
        </w:tc>
      </w:tr>
      <w:tr w:rsidR="00886369" w14:paraId="60210CEC" w14:textId="77777777">
        <w:tc>
          <w:tcPr>
            <w:tcW w:w="3118" w:type="dxa"/>
            <w:vAlign w:val="center"/>
          </w:tcPr>
          <w:p w14:paraId="1CA4EBF2" w14:textId="77777777" w:rsidR="00886369" w:rsidRDefault="00000000">
            <w:pPr>
              <w:pStyle w:val="ConsPlusNormal0"/>
              <w:jc w:val="both"/>
            </w:pPr>
            <w:r>
              <w:t>2.1.9. диспансерное наблюдение</w:t>
            </w:r>
          </w:p>
        </w:tc>
        <w:tc>
          <w:tcPr>
            <w:tcW w:w="1134" w:type="dxa"/>
            <w:vAlign w:val="center"/>
          </w:tcPr>
          <w:p w14:paraId="7DFC5663" w14:textId="77777777" w:rsidR="00886369" w:rsidRDefault="00000000">
            <w:pPr>
              <w:pStyle w:val="ConsPlusNormal0"/>
              <w:jc w:val="center"/>
            </w:pPr>
            <w:bookmarkStart w:id="511" w:name="P10817"/>
            <w:bookmarkEnd w:id="511"/>
            <w:r>
              <w:t>50.1.9</w:t>
            </w:r>
          </w:p>
        </w:tc>
        <w:tc>
          <w:tcPr>
            <w:tcW w:w="1814" w:type="dxa"/>
            <w:vAlign w:val="center"/>
          </w:tcPr>
          <w:p w14:paraId="548B0C00" w14:textId="77777777" w:rsidR="00886369" w:rsidRDefault="00000000">
            <w:pPr>
              <w:pStyle w:val="ConsPlusNormal0"/>
              <w:jc w:val="center"/>
            </w:pPr>
            <w:r>
              <w:t>случай лечения</w:t>
            </w:r>
          </w:p>
        </w:tc>
        <w:tc>
          <w:tcPr>
            <w:tcW w:w="2041" w:type="dxa"/>
            <w:vAlign w:val="center"/>
          </w:tcPr>
          <w:p w14:paraId="75583589" w14:textId="77777777" w:rsidR="00886369" w:rsidRDefault="00886369">
            <w:pPr>
              <w:pStyle w:val="ConsPlusNormal0"/>
            </w:pPr>
          </w:p>
        </w:tc>
        <w:tc>
          <w:tcPr>
            <w:tcW w:w="1984" w:type="dxa"/>
            <w:vAlign w:val="center"/>
          </w:tcPr>
          <w:p w14:paraId="540ACB4B" w14:textId="77777777" w:rsidR="00886369" w:rsidRDefault="00886369">
            <w:pPr>
              <w:pStyle w:val="ConsPlusNormal0"/>
            </w:pPr>
          </w:p>
        </w:tc>
        <w:tc>
          <w:tcPr>
            <w:tcW w:w="1474" w:type="dxa"/>
            <w:vAlign w:val="center"/>
          </w:tcPr>
          <w:p w14:paraId="3D25E645" w14:textId="77777777" w:rsidR="00886369" w:rsidRDefault="00886369">
            <w:pPr>
              <w:pStyle w:val="ConsPlusNormal0"/>
            </w:pPr>
          </w:p>
        </w:tc>
        <w:tc>
          <w:tcPr>
            <w:tcW w:w="1474" w:type="dxa"/>
            <w:vAlign w:val="center"/>
          </w:tcPr>
          <w:p w14:paraId="71FFBFBA" w14:textId="77777777" w:rsidR="00886369" w:rsidRDefault="00886369">
            <w:pPr>
              <w:pStyle w:val="ConsPlusNormal0"/>
            </w:pPr>
          </w:p>
        </w:tc>
        <w:tc>
          <w:tcPr>
            <w:tcW w:w="1417" w:type="dxa"/>
            <w:vAlign w:val="center"/>
          </w:tcPr>
          <w:p w14:paraId="7B6B3A87" w14:textId="77777777" w:rsidR="00886369" w:rsidRDefault="00886369">
            <w:pPr>
              <w:pStyle w:val="ConsPlusNormal0"/>
            </w:pPr>
          </w:p>
        </w:tc>
        <w:tc>
          <w:tcPr>
            <w:tcW w:w="1417" w:type="dxa"/>
            <w:vAlign w:val="center"/>
          </w:tcPr>
          <w:p w14:paraId="5BB145E7" w14:textId="77777777" w:rsidR="00886369" w:rsidRDefault="00886369">
            <w:pPr>
              <w:pStyle w:val="ConsPlusNormal0"/>
            </w:pPr>
          </w:p>
        </w:tc>
        <w:tc>
          <w:tcPr>
            <w:tcW w:w="1361" w:type="dxa"/>
            <w:vAlign w:val="center"/>
          </w:tcPr>
          <w:p w14:paraId="3AD3884F" w14:textId="77777777" w:rsidR="00886369" w:rsidRDefault="00886369">
            <w:pPr>
              <w:pStyle w:val="ConsPlusNormal0"/>
            </w:pPr>
          </w:p>
        </w:tc>
      </w:tr>
      <w:tr w:rsidR="00886369" w14:paraId="0369E3AF" w14:textId="77777777">
        <w:tc>
          <w:tcPr>
            <w:tcW w:w="3118" w:type="dxa"/>
            <w:vAlign w:val="center"/>
          </w:tcPr>
          <w:p w14:paraId="6EF9ABD9" w14:textId="77777777" w:rsidR="00886369" w:rsidRDefault="00000000">
            <w:pPr>
              <w:pStyle w:val="ConsPlusNormal0"/>
              <w:jc w:val="both"/>
            </w:pPr>
            <w:r>
              <w:t>2.1.9.1. онкологические заболевания</w:t>
            </w:r>
          </w:p>
        </w:tc>
        <w:tc>
          <w:tcPr>
            <w:tcW w:w="1134" w:type="dxa"/>
            <w:vAlign w:val="center"/>
          </w:tcPr>
          <w:p w14:paraId="7B42962B" w14:textId="77777777" w:rsidR="00886369" w:rsidRDefault="00000000">
            <w:pPr>
              <w:pStyle w:val="ConsPlusNormal0"/>
              <w:jc w:val="center"/>
            </w:pPr>
            <w:bookmarkStart w:id="512" w:name="P10827"/>
            <w:bookmarkEnd w:id="512"/>
            <w:r>
              <w:t>50.1.9.1</w:t>
            </w:r>
          </w:p>
        </w:tc>
        <w:tc>
          <w:tcPr>
            <w:tcW w:w="1814" w:type="dxa"/>
            <w:vAlign w:val="center"/>
          </w:tcPr>
          <w:p w14:paraId="4487F704" w14:textId="77777777" w:rsidR="00886369" w:rsidRDefault="00000000">
            <w:pPr>
              <w:pStyle w:val="ConsPlusNormal0"/>
              <w:jc w:val="center"/>
            </w:pPr>
            <w:r>
              <w:t>случай лечения</w:t>
            </w:r>
          </w:p>
        </w:tc>
        <w:tc>
          <w:tcPr>
            <w:tcW w:w="2041" w:type="dxa"/>
            <w:vAlign w:val="center"/>
          </w:tcPr>
          <w:p w14:paraId="2F1C36FC" w14:textId="77777777" w:rsidR="00886369" w:rsidRDefault="00886369">
            <w:pPr>
              <w:pStyle w:val="ConsPlusNormal0"/>
            </w:pPr>
          </w:p>
        </w:tc>
        <w:tc>
          <w:tcPr>
            <w:tcW w:w="1984" w:type="dxa"/>
            <w:vAlign w:val="center"/>
          </w:tcPr>
          <w:p w14:paraId="687635EA" w14:textId="77777777" w:rsidR="00886369" w:rsidRDefault="00886369">
            <w:pPr>
              <w:pStyle w:val="ConsPlusNormal0"/>
            </w:pPr>
          </w:p>
        </w:tc>
        <w:tc>
          <w:tcPr>
            <w:tcW w:w="1474" w:type="dxa"/>
            <w:vAlign w:val="center"/>
          </w:tcPr>
          <w:p w14:paraId="19FF4015" w14:textId="77777777" w:rsidR="00886369" w:rsidRDefault="00886369">
            <w:pPr>
              <w:pStyle w:val="ConsPlusNormal0"/>
            </w:pPr>
          </w:p>
        </w:tc>
        <w:tc>
          <w:tcPr>
            <w:tcW w:w="1474" w:type="dxa"/>
            <w:vAlign w:val="center"/>
          </w:tcPr>
          <w:p w14:paraId="704A1295" w14:textId="77777777" w:rsidR="00886369" w:rsidRDefault="00886369">
            <w:pPr>
              <w:pStyle w:val="ConsPlusNormal0"/>
            </w:pPr>
          </w:p>
        </w:tc>
        <w:tc>
          <w:tcPr>
            <w:tcW w:w="1417" w:type="dxa"/>
            <w:vAlign w:val="center"/>
          </w:tcPr>
          <w:p w14:paraId="64B7DDBB" w14:textId="77777777" w:rsidR="00886369" w:rsidRDefault="00886369">
            <w:pPr>
              <w:pStyle w:val="ConsPlusNormal0"/>
            </w:pPr>
          </w:p>
        </w:tc>
        <w:tc>
          <w:tcPr>
            <w:tcW w:w="1417" w:type="dxa"/>
            <w:vAlign w:val="center"/>
          </w:tcPr>
          <w:p w14:paraId="7CC235A8" w14:textId="77777777" w:rsidR="00886369" w:rsidRDefault="00886369">
            <w:pPr>
              <w:pStyle w:val="ConsPlusNormal0"/>
            </w:pPr>
          </w:p>
        </w:tc>
        <w:tc>
          <w:tcPr>
            <w:tcW w:w="1361" w:type="dxa"/>
            <w:vAlign w:val="center"/>
          </w:tcPr>
          <w:p w14:paraId="41916F5C" w14:textId="77777777" w:rsidR="00886369" w:rsidRDefault="00886369">
            <w:pPr>
              <w:pStyle w:val="ConsPlusNormal0"/>
            </w:pPr>
          </w:p>
        </w:tc>
      </w:tr>
      <w:tr w:rsidR="00886369" w14:paraId="1FE5D73F" w14:textId="77777777">
        <w:tc>
          <w:tcPr>
            <w:tcW w:w="3118" w:type="dxa"/>
            <w:vAlign w:val="center"/>
          </w:tcPr>
          <w:p w14:paraId="10505A16" w14:textId="77777777" w:rsidR="00886369" w:rsidRDefault="00000000">
            <w:pPr>
              <w:pStyle w:val="ConsPlusNormal0"/>
              <w:jc w:val="both"/>
            </w:pPr>
            <w:r>
              <w:t>2.1.9.2. сахарный диабет</w:t>
            </w:r>
          </w:p>
        </w:tc>
        <w:tc>
          <w:tcPr>
            <w:tcW w:w="1134" w:type="dxa"/>
            <w:vAlign w:val="center"/>
          </w:tcPr>
          <w:p w14:paraId="759CC998" w14:textId="77777777" w:rsidR="00886369" w:rsidRDefault="00000000">
            <w:pPr>
              <w:pStyle w:val="ConsPlusNormal0"/>
              <w:jc w:val="center"/>
            </w:pPr>
            <w:bookmarkStart w:id="513" w:name="P10837"/>
            <w:bookmarkEnd w:id="513"/>
            <w:r>
              <w:t>50.1.9.2</w:t>
            </w:r>
          </w:p>
        </w:tc>
        <w:tc>
          <w:tcPr>
            <w:tcW w:w="1814" w:type="dxa"/>
            <w:vAlign w:val="center"/>
          </w:tcPr>
          <w:p w14:paraId="1AEEB0A0" w14:textId="77777777" w:rsidR="00886369" w:rsidRDefault="00000000">
            <w:pPr>
              <w:pStyle w:val="ConsPlusNormal0"/>
              <w:jc w:val="center"/>
            </w:pPr>
            <w:r>
              <w:t>случай</w:t>
            </w:r>
          </w:p>
        </w:tc>
        <w:tc>
          <w:tcPr>
            <w:tcW w:w="2041" w:type="dxa"/>
            <w:vAlign w:val="center"/>
          </w:tcPr>
          <w:p w14:paraId="51FAACE3" w14:textId="77777777" w:rsidR="00886369" w:rsidRDefault="00886369">
            <w:pPr>
              <w:pStyle w:val="ConsPlusNormal0"/>
            </w:pPr>
          </w:p>
        </w:tc>
        <w:tc>
          <w:tcPr>
            <w:tcW w:w="1984" w:type="dxa"/>
            <w:vAlign w:val="center"/>
          </w:tcPr>
          <w:p w14:paraId="18C7543D" w14:textId="77777777" w:rsidR="00886369" w:rsidRDefault="00886369">
            <w:pPr>
              <w:pStyle w:val="ConsPlusNormal0"/>
            </w:pPr>
          </w:p>
        </w:tc>
        <w:tc>
          <w:tcPr>
            <w:tcW w:w="1474" w:type="dxa"/>
            <w:vAlign w:val="center"/>
          </w:tcPr>
          <w:p w14:paraId="31F75E7C" w14:textId="77777777" w:rsidR="00886369" w:rsidRDefault="00886369">
            <w:pPr>
              <w:pStyle w:val="ConsPlusNormal0"/>
            </w:pPr>
          </w:p>
        </w:tc>
        <w:tc>
          <w:tcPr>
            <w:tcW w:w="1474" w:type="dxa"/>
            <w:vAlign w:val="center"/>
          </w:tcPr>
          <w:p w14:paraId="79F088F8" w14:textId="77777777" w:rsidR="00886369" w:rsidRDefault="00886369">
            <w:pPr>
              <w:pStyle w:val="ConsPlusNormal0"/>
            </w:pPr>
          </w:p>
        </w:tc>
        <w:tc>
          <w:tcPr>
            <w:tcW w:w="1417" w:type="dxa"/>
            <w:vAlign w:val="center"/>
          </w:tcPr>
          <w:p w14:paraId="1BC38EB4" w14:textId="77777777" w:rsidR="00886369" w:rsidRDefault="00886369">
            <w:pPr>
              <w:pStyle w:val="ConsPlusNormal0"/>
            </w:pPr>
          </w:p>
        </w:tc>
        <w:tc>
          <w:tcPr>
            <w:tcW w:w="1417" w:type="dxa"/>
            <w:vAlign w:val="center"/>
          </w:tcPr>
          <w:p w14:paraId="38464591" w14:textId="77777777" w:rsidR="00886369" w:rsidRDefault="00886369">
            <w:pPr>
              <w:pStyle w:val="ConsPlusNormal0"/>
            </w:pPr>
          </w:p>
        </w:tc>
        <w:tc>
          <w:tcPr>
            <w:tcW w:w="1361" w:type="dxa"/>
            <w:vAlign w:val="center"/>
          </w:tcPr>
          <w:p w14:paraId="7AE78BA9" w14:textId="77777777" w:rsidR="00886369" w:rsidRDefault="00886369">
            <w:pPr>
              <w:pStyle w:val="ConsPlusNormal0"/>
            </w:pPr>
          </w:p>
        </w:tc>
      </w:tr>
      <w:tr w:rsidR="00886369" w14:paraId="4FDE69A7" w14:textId="77777777">
        <w:tc>
          <w:tcPr>
            <w:tcW w:w="3118" w:type="dxa"/>
            <w:vAlign w:val="center"/>
          </w:tcPr>
          <w:p w14:paraId="4F7F414F" w14:textId="77777777" w:rsidR="00886369" w:rsidRDefault="00000000">
            <w:pPr>
              <w:pStyle w:val="ConsPlusNormal0"/>
              <w:jc w:val="both"/>
            </w:pPr>
            <w:r>
              <w:t>2.1.9.3. болезни системы кровообращения</w:t>
            </w:r>
          </w:p>
        </w:tc>
        <w:tc>
          <w:tcPr>
            <w:tcW w:w="1134" w:type="dxa"/>
            <w:vAlign w:val="center"/>
          </w:tcPr>
          <w:p w14:paraId="5FF96118" w14:textId="77777777" w:rsidR="00886369" w:rsidRDefault="00000000">
            <w:pPr>
              <w:pStyle w:val="ConsPlusNormal0"/>
              <w:jc w:val="center"/>
            </w:pPr>
            <w:bookmarkStart w:id="514" w:name="P10847"/>
            <w:bookmarkEnd w:id="514"/>
            <w:r>
              <w:t>50.1.9.3</w:t>
            </w:r>
          </w:p>
        </w:tc>
        <w:tc>
          <w:tcPr>
            <w:tcW w:w="1814" w:type="dxa"/>
            <w:vAlign w:val="center"/>
          </w:tcPr>
          <w:p w14:paraId="7D0EB70C" w14:textId="77777777" w:rsidR="00886369" w:rsidRDefault="00000000">
            <w:pPr>
              <w:pStyle w:val="ConsPlusNormal0"/>
              <w:jc w:val="center"/>
            </w:pPr>
            <w:r>
              <w:t>случай лечения</w:t>
            </w:r>
          </w:p>
        </w:tc>
        <w:tc>
          <w:tcPr>
            <w:tcW w:w="2041" w:type="dxa"/>
            <w:vAlign w:val="center"/>
          </w:tcPr>
          <w:p w14:paraId="389145B0" w14:textId="77777777" w:rsidR="00886369" w:rsidRDefault="00886369">
            <w:pPr>
              <w:pStyle w:val="ConsPlusNormal0"/>
            </w:pPr>
          </w:p>
        </w:tc>
        <w:tc>
          <w:tcPr>
            <w:tcW w:w="1984" w:type="dxa"/>
            <w:vAlign w:val="center"/>
          </w:tcPr>
          <w:p w14:paraId="382B545E" w14:textId="77777777" w:rsidR="00886369" w:rsidRDefault="00886369">
            <w:pPr>
              <w:pStyle w:val="ConsPlusNormal0"/>
            </w:pPr>
          </w:p>
        </w:tc>
        <w:tc>
          <w:tcPr>
            <w:tcW w:w="1474" w:type="dxa"/>
            <w:vAlign w:val="center"/>
          </w:tcPr>
          <w:p w14:paraId="71507569" w14:textId="77777777" w:rsidR="00886369" w:rsidRDefault="00886369">
            <w:pPr>
              <w:pStyle w:val="ConsPlusNormal0"/>
            </w:pPr>
          </w:p>
        </w:tc>
        <w:tc>
          <w:tcPr>
            <w:tcW w:w="1474" w:type="dxa"/>
            <w:vAlign w:val="center"/>
          </w:tcPr>
          <w:p w14:paraId="36B52020" w14:textId="77777777" w:rsidR="00886369" w:rsidRDefault="00886369">
            <w:pPr>
              <w:pStyle w:val="ConsPlusNormal0"/>
            </w:pPr>
          </w:p>
        </w:tc>
        <w:tc>
          <w:tcPr>
            <w:tcW w:w="1417" w:type="dxa"/>
            <w:vAlign w:val="center"/>
          </w:tcPr>
          <w:p w14:paraId="5D9E4384" w14:textId="77777777" w:rsidR="00886369" w:rsidRDefault="00886369">
            <w:pPr>
              <w:pStyle w:val="ConsPlusNormal0"/>
            </w:pPr>
          </w:p>
        </w:tc>
        <w:tc>
          <w:tcPr>
            <w:tcW w:w="1417" w:type="dxa"/>
            <w:vAlign w:val="center"/>
          </w:tcPr>
          <w:p w14:paraId="1B90FB44" w14:textId="77777777" w:rsidR="00886369" w:rsidRDefault="00886369">
            <w:pPr>
              <w:pStyle w:val="ConsPlusNormal0"/>
            </w:pPr>
          </w:p>
        </w:tc>
        <w:tc>
          <w:tcPr>
            <w:tcW w:w="1361" w:type="dxa"/>
            <w:vAlign w:val="center"/>
          </w:tcPr>
          <w:p w14:paraId="24043127" w14:textId="77777777" w:rsidR="00886369" w:rsidRDefault="00886369">
            <w:pPr>
              <w:pStyle w:val="ConsPlusNormal0"/>
            </w:pPr>
          </w:p>
        </w:tc>
      </w:tr>
      <w:tr w:rsidR="00886369" w14:paraId="5ED96D37" w14:textId="77777777">
        <w:tc>
          <w:tcPr>
            <w:tcW w:w="3118" w:type="dxa"/>
            <w:vAlign w:val="center"/>
          </w:tcPr>
          <w:p w14:paraId="22880642" w14:textId="77777777" w:rsidR="00886369" w:rsidRDefault="00000000">
            <w:pPr>
              <w:pStyle w:val="ConsPlusNormal0"/>
              <w:jc w:val="both"/>
            </w:pPr>
            <w:r>
              <w:t>2.1.10. дистанционное наблюдение за состоянием здоровья пациентов, в том числе:</w:t>
            </w:r>
          </w:p>
        </w:tc>
        <w:tc>
          <w:tcPr>
            <w:tcW w:w="1134" w:type="dxa"/>
            <w:vAlign w:val="center"/>
          </w:tcPr>
          <w:p w14:paraId="5764DC9B" w14:textId="77777777" w:rsidR="00886369" w:rsidRDefault="00000000">
            <w:pPr>
              <w:pStyle w:val="ConsPlusNormal0"/>
              <w:jc w:val="center"/>
            </w:pPr>
            <w:bookmarkStart w:id="515" w:name="P10857"/>
            <w:bookmarkEnd w:id="515"/>
            <w:r>
              <w:t>50.1.10</w:t>
            </w:r>
          </w:p>
        </w:tc>
        <w:tc>
          <w:tcPr>
            <w:tcW w:w="1814" w:type="dxa"/>
            <w:vAlign w:val="center"/>
          </w:tcPr>
          <w:p w14:paraId="536FFCDA" w14:textId="77777777" w:rsidR="00886369" w:rsidRDefault="00000000">
            <w:pPr>
              <w:pStyle w:val="ConsPlusNormal0"/>
              <w:jc w:val="center"/>
            </w:pPr>
            <w:r>
              <w:t>комплексное посещение</w:t>
            </w:r>
          </w:p>
        </w:tc>
        <w:tc>
          <w:tcPr>
            <w:tcW w:w="2041" w:type="dxa"/>
            <w:vAlign w:val="center"/>
          </w:tcPr>
          <w:p w14:paraId="0A44092C" w14:textId="77777777" w:rsidR="00886369" w:rsidRDefault="00886369">
            <w:pPr>
              <w:pStyle w:val="ConsPlusNormal0"/>
            </w:pPr>
          </w:p>
        </w:tc>
        <w:tc>
          <w:tcPr>
            <w:tcW w:w="1984" w:type="dxa"/>
            <w:vAlign w:val="center"/>
          </w:tcPr>
          <w:p w14:paraId="6F208585" w14:textId="77777777" w:rsidR="00886369" w:rsidRDefault="00886369">
            <w:pPr>
              <w:pStyle w:val="ConsPlusNormal0"/>
            </w:pPr>
          </w:p>
        </w:tc>
        <w:tc>
          <w:tcPr>
            <w:tcW w:w="1474" w:type="dxa"/>
            <w:vAlign w:val="center"/>
          </w:tcPr>
          <w:p w14:paraId="4DAF236C" w14:textId="77777777" w:rsidR="00886369" w:rsidRDefault="00886369">
            <w:pPr>
              <w:pStyle w:val="ConsPlusNormal0"/>
            </w:pPr>
          </w:p>
        </w:tc>
        <w:tc>
          <w:tcPr>
            <w:tcW w:w="1474" w:type="dxa"/>
            <w:vAlign w:val="center"/>
          </w:tcPr>
          <w:p w14:paraId="52EEB37C" w14:textId="77777777" w:rsidR="00886369" w:rsidRDefault="00886369">
            <w:pPr>
              <w:pStyle w:val="ConsPlusNormal0"/>
            </w:pPr>
          </w:p>
        </w:tc>
        <w:tc>
          <w:tcPr>
            <w:tcW w:w="1417" w:type="dxa"/>
            <w:vAlign w:val="center"/>
          </w:tcPr>
          <w:p w14:paraId="2A68804D" w14:textId="77777777" w:rsidR="00886369" w:rsidRDefault="00886369">
            <w:pPr>
              <w:pStyle w:val="ConsPlusNormal0"/>
            </w:pPr>
          </w:p>
        </w:tc>
        <w:tc>
          <w:tcPr>
            <w:tcW w:w="1417" w:type="dxa"/>
            <w:vAlign w:val="center"/>
          </w:tcPr>
          <w:p w14:paraId="060EE52A" w14:textId="77777777" w:rsidR="00886369" w:rsidRDefault="00886369">
            <w:pPr>
              <w:pStyle w:val="ConsPlusNormal0"/>
            </w:pPr>
          </w:p>
        </w:tc>
        <w:tc>
          <w:tcPr>
            <w:tcW w:w="1361" w:type="dxa"/>
            <w:vAlign w:val="center"/>
          </w:tcPr>
          <w:p w14:paraId="047A31E9" w14:textId="77777777" w:rsidR="00886369" w:rsidRDefault="00886369">
            <w:pPr>
              <w:pStyle w:val="ConsPlusNormal0"/>
            </w:pPr>
          </w:p>
        </w:tc>
      </w:tr>
      <w:tr w:rsidR="00886369" w14:paraId="45936815" w14:textId="77777777">
        <w:tc>
          <w:tcPr>
            <w:tcW w:w="3118" w:type="dxa"/>
            <w:vAlign w:val="center"/>
          </w:tcPr>
          <w:p w14:paraId="563FD250" w14:textId="77777777" w:rsidR="00886369" w:rsidRDefault="00000000">
            <w:pPr>
              <w:pStyle w:val="ConsPlusNormal0"/>
              <w:jc w:val="both"/>
            </w:pPr>
            <w:r>
              <w:t>2.1.10.1. пациентов с сахарным диабетом</w:t>
            </w:r>
          </w:p>
        </w:tc>
        <w:tc>
          <w:tcPr>
            <w:tcW w:w="1134" w:type="dxa"/>
            <w:vAlign w:val="center"/>
          </w:tcPr>
          <w:p w14:paraId="69742026" w14:textId="77777777" w:rsidR="00886369" w:rsidRDefault="00000000">
            <w:pPr>
              <w:pStyle w:val="ConsPlusNormal0"/>
              <w:jc w:val="center"/>
            </w:pPr>
            <w:bookmarkStart w:id="516" w:name="P10867"/>
            <w:bookmarkEnd w:id="516"/>
            <w:r>
              <w:t>50.1.10.1</w:t>
            </w:r>
          </w:p>
        </w:tc>
        <w:tc>
          <w:tcPr>
            <w:tcW w:w="1814" w:type="dxa"/>
            <w:vAlign w:val="center"/>
          </w:tcPr>
          <w:p w14:paraId="270250E3" w14:textId="77777777" w:rsidR="00886369" w:rsidRDefault="00000000">
            <w:pPr>
              <w:pStyle w:val="ConsPlusNormal0"/>
              <w:jc w:val="center"/>
            </w:pPr>
            <w:r>
              <w:t>комплексное посещение</w:t>
            </w:r>
          </w:p>
        </w:tc>
        <w:tc>
          <w:tcPr>
            <w:tcW w:w="2041" w:type="dxa"/>
            <w:vAlign w:val="center"/>
          </w:tcPr>
          <w:p w14:paraId="1EE5CA57" w14:textId="77777777" w:rsidR="00886369" w:rsidRDefault="00886369">
            <w:pPr>
              <w:pStyle w:val="ConsPlusNormal0"/>
            </w:pPr>
          </w:p>
        </w:tc>
        <w:tc>
          <w:tcPr>
            <w:tcW w:w="1984" w:type="dxa"/>
            <w:vAlign w:val="center"/>
          </w:tcPr>
          <w:p w14:paraId="70903615" w14:textId="77777777" w:rsidR="00886369" w:rsidRDefault="00886369">
            <w:pPr>
              <w:pStyle w:val="ConsPlusNormal0"/>
            </w:pPr>
          </w:p>
        </w:tc>
        <w:tc>
          <w:tcPr>
            <w:tcW w:w="1474" w:type="dxa"/>
            <w:vAlign w:val="center"/>
          </w:tcPr>
          <w:p w14:paraId="6777B298" w14:textId="77777777" w:rsidR="00886369" w:rsidRDefault="00886369">
            <w:pPr>
              <w:pStyle w:val="ConsPlusNormal0"/>
            </w:pPr>
          </w:p>
        </w:tc>
        <w:tc>
          <w:tcPr>
            <w:tcW w:w="1474" w:type="dxa"/>
            <w:vAlign w:val="center"/>
          </w:tcPr>
          <w:p w14:paraId="760B71DE" w14:textId="77777777" w:rsidR="00886369" w:rsidRDefault="00886369">
            <w:pPr>
              <w:pStyle w:val="ConsPlusNormal0"/>
            </w:pPr>
          </w:p>
        </w:tc>
        <w:tc>
          <w:tcPr>
            <w:tcW w:w="1417" w:type="dxa"/>
            <w:vAlign w:val="center"/>
          </w:tcPr>
          <w:p w14:paraId="301C4D22" w14:textId="77777777" w:rsidR="00886369" w:rsidRDefault="00886369">
            <w:pPr>
              <w:pStyle w:val="ConsPlusNormal0"/>
            </w:pPr>
          </w:p>
        </w:tc>
        <w:tc>
          <w:tcPr>
            <w:tcW w:w="1417" w:type="dxa"/>
            <w:vAlign w:val="center"/>
          </w:tcPr>
          <w:p w14:paraId="48C7D204" w14:textId="77777777" w:rsidR="00886369" w:rsidRDefault="00886369">
            <w:pPr>
              <w:pStyle w:val="ConsPlusNormal0"/>
            </w:pPr>
          </w:p>
        </w:tc>
        <w:tc>
          <w:tcPr>
            <w:tcW w:w="1361" w:type="dxa"/>
            <w:vAlign w:val="center"/>
          </w:tcPr>
          <w:p w14:paraId="34D0B3ED" w14:textId="77777777" w:rsidR="00886369" w:rsidRDefault="00886369">
            <w:pPr>
              <w:pStyle w:val="ConsPlusNormal0"/>
            </w:pPr>
          </w:p>
        </w:tc>
      </w:tr>
      <w:tr w:rsidR="00886369" w14:paraId="59D1E8BB" w14:textId="77777777">
        <w:tc>
          <w:tcPr>
            <w:tcW w:w="3118" w:type="dxa"/>
            <w:vAlign w:val="center"/>
          </w:tcPr>
          <w:p w14:paraId="430CD76E" w14:textId="77777777" w:rsidR="00886369" w:rsidRDefault="00000000">
            <w:pPr>
              <w:pStyle w:val="ConsPlusNormal0"/>
              <w:jc w:val="both"/>
            </w:pPr>
            <w:r>
              <w:t>2.1.10.2. пациентов с артериальной гипертензией</w:t>
            </w:r>
          </w:p>
        </w:tc>
        <w:tc>
          <w:tcPr>
            <w:tcW w:w="1134" w:type="dxa"/>
            <w:vAlign w:val="center"/>
          </w:tcPr>
          <w:p w14:paraId="5EB15CB8" w14:textId="77777777" w:rsidR="00886369" w:rsidRDefault="00000000">
            <w:pPr>
              <w:pStyle w:val="ConsPlusNormal0"/>
              <w:jc w:val="center"/>
            </w:pPr>
            <w:bookmarkStart w:id="517" w:name="P10877"/>
            <w:bookmarkEnd w:id="517"/>
            <w:r>
              <w:t>50.1.10.2</w:t>
            </w:r>
          </w:p>
        </w:tc>
        <w:tc>
          <w:tcPr>
            <w:tcW w:w="1814" w:type="dxa"/>
            <w:vAlign w:val="center"/>
          </w:tcPr>
          <w:p w14:paraId="553EDCCE" w14:textId="77777777" w:rsidR="00886369" w:rsidRDefault="00000000">
            <w:pPr>
              <w:pStyle w:val="ConsPlusNormal0"/>
              <w:jc w:val="center"/>
            </w:pPr>
            <w:r>
              <w:t>комплексное посещение</w:t>
            </w:r>
          </w:p>
        </w:tc>
        <w:tc>
          <w:tcPr>
            <w:tcW w:w="2041" w:type="dxa"/>
            <w:vAlign w:val="center"/>
          </w:tcPr>
          <w:p w14:paraId="67A99C22" w14:textId="77777777" w:rsidR="00886369" w:rsidRDefault="00886369">
            <w:pPr>
              <w:pStyle w:val="ConsPlusNormal0"/>
            </w:pPr>
          </w:p>
        </w:tc>
        <w:tc>
          <w:tcPr>
            <w:tcW w:w="1984" w:type="dxa"/>
            <w:vAlign w:val="center"/>
          </w:tcPr>
          <w:p w14:paraId="70D7A143" w14:textId="77777777" w:rsidR="00886369" w:rsidRDefault="00886369">
            <w:pPr>
              <w:pStyle w:val="ConsPlusNormal0"/>
            </w:pPr>
          </w:p>
        </w:tc>
        <w:tc>
          <w:tcPr>
            <w:tcW w:w="1474" w:type="dxa"/>
            <w:vAlign w:val="center"/>
          </w:tcPr>
          <w:p w14:paraId="1B526A2C" w14:textId="77777777" w:rsidR="00886369" w:rsidRDefault="00886369">
            <w:pPr>
              <w:pStyle w:val="ConsPlusNormal0"/>
            </w:pPr>
          </w:p>
        </w:tc>
        <w:tc>
          <w:tcPr>
            <w:tcW w:w="1474" w:type="dxa"/>
            <w:vAlign w:val="center"/>
          </w:tcPr>
          <w:p w14:paraId="43BFE3F0" w14:textId="77777777" w:rsidR="00886369" w:rsidRDefault="00886369">
            <w:pPr>
              <w:pStyle w:val="ConsPlusNormal0"/>
            </w:pPr>
          </w:p>
        </w:tc>
        <w:tc>
          <w:tcPr>
            <w:tcW w:w="1417" w:type="dxa"/>
            <w:vAlign w:val="center"/>
          </w:tcPr>
          <w:p w14:paraId="339852BE" w14:textId="77777777" w:rsidR="00886369" w:rsidRDefault="00886369">
            <w:pPr>
              <w:pStyle w:val="ConsPlusNormal0"/>
            </w:pPr>
          </w:p>
        </w:tc>
        <w:tc>
          <w:tcPr>
            <w:tcW w:w="1417" w:type="dxa"/>
            <w:vAlign w:val="center"/>
          </w:tcPr>
          <w:p w14:paraId="75AB13B8" w14:textId="77777777" w:rsidR="00886369" w:rsidRDefault="00886369">
            <w:pPr>
              <w:pStyle w:val="ConsPlusNormal0"/>
            </w:pPr>
          </w:p>
        </w:tc>
        <w:tc>
          <w:tcPr>
            <w:tcW w:w="1361" w:type="dxa"/>
            <w:vAlign w:val="center"/>
          </w:tcPr>
          <w:p w14:paraId="3F206BBC" w14:textId="77777777" w:rsidR="00886369" w:rsidRDefault="00886369">
            <w:pPr>
              <w:pStyle w:val="ConsPlusNormal0"/>
            </w:pPr>
          </w:p>
        </w:tc>
      </w:tr>
      <w:tr w:rsidR="00886369" w14:paraId="1E675962" w14:textId="77777777">
        <w:tc>
          <w:tcPr>
            <w:tcW w:w="3118" w:type="dxa"/>
            <w:vAlign w:val="center"/>
          </w:tcPr>
          <w:p w14:paraId="64DA3B2D" w14:textId="77777777" w:rsidR="00886369" w:rsidRDefault="00000000">
            <w:pPr>
              <w:pStyle w:val="ConsPlusNormal0"/>
              <w:jc w:val="both"/>
            </w:pPr>
            <w:r>
              <w:t>2.1.11. посещения с профилактическими целями центров здоровья, включая диспансерное наблюдение</w:t>
            </w:r>
          </w:p>
        </w:tc>
        <w:tc>
          <w:tcPr>
            <w:tcW w:w="1134" w:type="dxa"/>
            <w:vAlign w:val="center"/>
          </w:tcPr>
          <w:p w14:paraId="231D271C" w14:textId="77777777" w:rsidR="00886369" w:rsidRDefault="00000000">
            <w:pPr>
              <w:pStyle w:val="ConsPlusNormal0"/>
              <w:jc w:val="center"/>
            </w:pPr>
            <w:r>
              <w:t>50.1.11</w:t>
            </w:r>
          </w:p>
        </w:tc>
        <w:tc>
          <w:tcPr>
            <w:tcW w:w="1814" w:type="dxa"/>
            <w:vAlign w:val="center"/>
          </w:tcPr>
          <w:p w14:paraId="30721705" w14:textId="77777777" w:rsidR="00886369" w:rsidRDefault="00000000">
            <w:pPr>
              <w:pStyle w:val="ConsPlusNormal0"/>
              <w:jc w:val="center"/>
            </w:pPr>
            <w:r>
              <w:t>комплексное посещение</w:t>
            </w:r>
          </w:p>
        </w:tc>
        <w:tc>
          <w:tcPr>
            <w:tcW w:w="2041" w:type="dxa"/>
            <w:vAlign w:val="center"/>
          </w:tcPr>
          <w:p w14:paraId="23E9D6FC" w14:textId="77777777" w:rsidR="00886369" w:rsidRDefault="00886369">
            <w:pPr>
              <w:pStyle w:val="ConsPlusNormal0"/>
            </w:pPr>
          </w:p>
        </w:tc>
        <w:tc>
          <w:tcPr>
            <w:tcW w:w="1984" w:type="dxa"/>
            <w:vAlign w:val="center"/>
          </w:tcPr>
          <w:p w14:paraId="5CE955EA" w14:textId="77777777" w:rsidR="00886369" w:rsidRDefault="00886369">
            <w:pPr>
              <w:pStyle w:val="ConsPlusNormal0"/>
            </w:pPr>
          </w:p>
        </w:tc>
        <w:tc>
          <w:tcPr>
            <w:tcW w:w="1474" w:type="dxa"/>
            <w:vAlign w:val="center"/>
          </w:tcPr>
          <w:p w14:paraId="7E91E013" w14:textId="77777777" w:rsidR="00886369" w:rsidRDefault="00886369">
            <w:pPr>
              <w:pStyle w:val="ConsPlusNormal0"/>
            </w:pPr>
          </w:p>
        </w:tc>
        <w:tc>
          <w:tcPr>
            <w:tcW w:w="1474" w:type="dxa"/>
            <w:vAlign w:val="center"/>
          </w:tcPr>
          <w:p w14:paraId="3D4E3296" w14:textId="77777777" w:rsidR="00886369" w:rsidRDefault="00886369">
            <w:pPr>
              <w:pStyle w:val="ConsPlusNormal0"/>
            </w:pPr>
          </w:p>
        </w:tc>
        <w:tc>
          <w:tcPr>
            <w:tcW w:w="1417" w:type="dxa"/>
            <w:vAlign w:val="center"/>
          </w:tcPr>
          <w:p w14:paraId="7BF77DBA" w14:textId="77777777" w:rsidR="00886369" w:rsidRDefault="00886369">
            <w:pPr>
              <w:pStyle w:val="ConsPlusNormal0"/>
            </w:pPr>
          </w:p>
        </w:tc>
        <w:tc>
          <w:tcPr>
            <w:tcW w:w="1417" w:type="dxa"/>
            <w:vAlign w:val="center"/>
          </w:tcPr>
          <w:p w14:paraId="609F5595" w14:textId="77777777" w:rsidR="00886369" w:rsidRDefault="00886369">
            <w:pPr>
              <w:pStyle w:val="ConsPlusNormal0"/>
            </w:pPr>
          </w:p>
        </w:tc>
        <w:tc>
          <w:tcPr>
            <w:tcW w:w="1361" w:type="dxa"/>
            <w:vAlign w:val="center"/>
          </w:tcPr>
          <w:p w14:paraId="5BA32FA3" w14:textId="77777777" w:rsidR="00886369" w:rsidRDefault="00886369">
            <w:pPr>
              <w:pStyle w:val="ConsPlusNormal0"/>
            </w:pPr>
          </w:p>
        </w:tc>
      </w:tr>
      <w:tr w:rsidR="00886369" w14:paraId="7E9745B2" w14:textId="77777777">
        <w:tc>
          <w:tcPr>
            <w:tcW w:w="3118" w:type="dxa"/>
            <w:vAlign w:val="center"/>
          </w:tcPr>
          <w:p w14:paraId="7DDCBDEB" w14:textId="77777777" w:rsidR="00886369" w:rsidRDefault="00000000">
            <w:pPr>
              <w:pStyle w:val="ConsPlusNormal0"/>
              <w:jc w:val="both"/>
            </w:pPr>
            <w:r>
              <w:t>2.1.12. вакцинация для профилактики пневмококковых инфекций</w:t>
            </w:r>
          </w:p>
        </w:tc>
        <w:tc>
          <w:tcPr>
            <w:tcW w:w="1134" w:type="dxa"/>
            <w:vAlign w:val="center"/>
          </w:tcPr>
          <w:p w14:paraId="186EDEDA" w14:textId="77777777" w:rsidR="00886369" w:rsidRDefault="00000000">
            <w:pPr>
              <w:pStyle w:val="ConsPlusNormal0"/>
              <w:jc w:val="center"/>
            </w:pPr>
            <w:r>
              <w:t>50.1.12</w:t>
            </w:r>
          </w:p>
        </w:tc>
        <w:tc>
          <w:tcPr>
            <w:tcW w:w="1814" w:type="dxa"/>
            <w:vAlign w:val="center"/>
          </w:tcPr>
          <w:p w14:paraId="70681C0C" w14:textId="77777777" w:rsidR="00886369" w:rsidRDefault="00000000">
            <w:pPr>
              <w:pStyle w:val="ConsPlusNormal0"/>
              <w:jc w:val="center"/>
            </w:pPr>
            <w:r>
              <w:t>комплексное посещение</w:t>
            </w:r>
          </w:p>
        </w:tc>
        <w:tc>
          <w:tcPr>
            <w:tcW w:w="2041" w:type="dxa"/>
            <w:vAlign w:val="center"/>
          </w:tcPr>
          <w:p w14:paraId="6508E3CE" w14:textId="77777777" w:rsidR="00886369" w:rsidRDefault="00886369">
            <w:pPr>
              <w:pStyle w:val="ConsPlusNormal0"/>
            </w:pPr>
          </w:p>
        </w:tc>
        <w:tc>
          <w:tcPr>
            <w:tcW w:w="1984" w:type="dxa"/>
            <w:vAlign w:val="center"/>
          </w:tcPr>
          <w:p w14:paraId="211841F6" w14:textId="77777777" w:rsidR="00886369" w:rsidRDefault="00886369">
            <w:pPr>
              <w:pStyle w:val="ConsPlusNormal0"/>
            </w:pPr>
          </w:p>
        </w:tc>
        <w:tc>
          <w:tcPr>
            <w:tcW w:w="1474" w:type="dxa"/>
            <w:vAlign w:val="center"/>
          </w:tcPr>
          <w:p w14:paraId="3AA731F7" w14:textId="77777777" w:rsidR="00886369" w:rsidRDefault="00886369">
            <w:pPr>
              <w:pStyle w:val="ConsPlusNormal0"/>
            </w:pPr>
          </w:p>
        </w:tc>
        <w:tc>
          <w:tcPr>
            <w:tcW w:w="1474" w:type="dxa"/>
            <w:vAlign w:val="center"/>
          </w:tcPr>
          <w:p w14:paraId="3B34A207" w14:textId="77777777" w:rsidR="00886369" w:rsidRDefault="00886369">
            <w:pPr>
              <w:pStyle w:val="ConsPlusNormal0"/>
            </w:pPr>
          </w:p>
        </w:tc>
        <w:tc>
          <w:tcPr>
            <w:tcW w:w="1417" w:type="dxa"/>
            <w:vAlign w:val="center"/>
          </w:tcPr>
          <w:p w14:paraId="6D38C374" w14:textId="77777777" w:rsidR="00886369" w:rsidRDefault="00886369">
            <w:pPr>
              <w:pStyle w:val="ConsPlusNormal0"/>
            </w:pPr>
          </w:p>
        </w:tc>
        <w:tc>
          <w:tcPr>
            <w:tcW w:w="1417" w:type="dxa"/>
            <w:vAlign w:val="center"/>
          </w:tcPr>
          <w:p w14:paraId="35AF1BF9" w14:textId="77777777" w:rsidR="00886369" w:rsidRDefault="00886369">
            <w:pPr>
              <w:pStyle w:val="ConsPlusNormal0"/>
            </w:pPr>
          </w:p>
        </w:tc>
        <w:tc>
          <w:tcPr>
            <w:tcW w:w="1361" w:type="dxa"/>
            <w:vAlign w:val="center"/>
          </w:tcPr>
          <w:p w14:paraId="19D0E96A" w14:textId="77777777" w:rsidR="00886369" w:rsidRDefault="00886369">
            <w:pPr>
              <w:pStyle w:val="ConsPlusNormal0"/>
            </w:pPr>
          </w:p>
        </w:tc>
      </w:tr>
      <w:tr w:rsidR="00886369" w14:paraId="7EF23651" w14:textId="77777777">
        <w:tc>
          <w:tcPr>
            <w:tcW w:w="3118" w:type="dxa"/>
            <w:vAlign w:val="center"/>
          </w:tcPr>
          <w:p w14:paraId="0C59B4BB" w14:textId="77777777" w:rsidR="00886369"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14:paraId="68770F2C" w14:textId="77777777" w:rsidR="00886369" w:rsidRDefault="00000000">
            <w:pPr>
              <w:pStyle w:val="ConsPlusNormal0"/>
              <w:jc w:val="center"/>
            </w:pPr>
            <w:bookmarkStart w:id="518" w:name="P10907"/>
            <w:bookmarkEnd w:id="518"/>
            <w:r>
              <w:t>51</w:t>
            </w:r>
          </w:p>
        </w:tc>
        <w:tc>
          <w:tcPr>
            <w:tcW w:w="1814" w:type="dxa"/>
            <w:vAlign w:val="center"/>
          </w:tcPr>
          <w:p w14:paraId="3A8DEF64" w14:textId="77777777" w:rsidR="00886369" w:rsidRDefault="00000000">
            <w:pPr>
              <w:pStyle w:val="ConsPlusNormal0"/>
              <w:jc w:val="center"/>
            </w:pPr>
            <w:r>
              <w:t>случай лечения</w:t>
            </w:r>
          </w:p>
        </w:tc>
        <w:tc>
          <w:tcPr>
            <w:tcW w:w="2041" w:type="dxa"/>
            <w:vAlign w:val="center"/>
          </w:tcPr>
          <w:p w14:paraId="72259216" w14:textId="77777777" w:rsidR="00886369" w:rsidRDefault="00886369">
            <w:pPr>
              <w:pStyle w:val="ConsPlusNormal0"/>
            </w:pPr>
          </w:p>
        </w:tc>
        <w:tc>
          <w:tcPr>
            <w:tcW w:w="1984" w:type="dxa"/>
            <w:vAlign w:val="center"/>
          </w:tcPr>
          <w:p w14:paraId="26625021" w14:textId="77777777" w:rsidR="00886369" w:rsidRDefault="00886369">
            <w:pPr>
              <w:pStyle w:val="ConsPlusNormal0"/>
            </w:pPr>
          </w:p>
        </w:tc>
        <w:tc>
          <w:tcPr>
            <w:tcW w:w="1474" w:type="dxa"/>
            <w:vAlign w:val="center"/>
          </w:tcPr>
          <w:p w14:paraId="24A8B877" w14:textId="77777777" w:rsidR="00886369" w:rsidRDefault="00886369">
            <w:pPr>
              <w:pStyle w:val="ConsPlusNormal0"/>
            </w:pPr>
          </w:p>
        </w:tc>
        <w:tc>
          <w:tcPr>
            <w:tcW w:w="1474" w:type="dxa"/>
            <w:vAlign w:val="center"/>
          </w:tcPr>
          <w:p w14:paraId="77B962BA" w14:textId="77777777" w:rsidR="00886369" w:rsidRDefault="00886369">
            <w:pPr>
              <w:pStyle w:val="ConsPlusNormal0"/>
            </w:pPr>
          </w:p>
        </w:tc>
        <w:tc>
          <w:tcPr>
            <w:tcW w:w="1417" w:type="dxa"/>
            <w:vAlign w:val="center"/>
          </w:tcPr>
          <w:p w14:paraId="1E0D6DF0" w14:textId="77777777" w:rsidR="00886369" w:rsidRDefault="00886369">
            <w:pPr>
              <w:pStyle w:val="ConsPlusNormal0"/>
            </w:pPr>
          </w:p>
        </w:tc>
        <w:tc>
          <w:tcPr>
            <w:tcW w:w="1417" w:type="dxa"/>
            <w:vAlign w:val="center"/>
          </w:tcPr>
          <w:p w14:paraId="043F471D" w14:textId="77777777" w:rsidR="00886369" w:rsidRDefault="00886369">
            <w:pPr>
              <w:pStyle w:val="ConsPlusNormal0"/>
            </w:pPr>
          </w:p>
        </w:tc>
        <w:tc>
          <w:tcPr>
            <w:tcW w:w="1361" w:type="dxa"/>
            <w:vAlign w:val="center"/>
          </w:tcPr>
          <w:p w14:paraId="0A97DC7C" w14:textId="77777777" w:rsidR="00886369" w:rsidRDefault="00886369">
            <w:pPr>
              <w:pStyle w:val="ConsPlusNormal0"/>
            </w:pPr>
          </w:p>
        </w:tc>
      </w:tr>
      <w:tr w:rsidR="00886369" w14:paraId="25FA2F3B" w14:textId="77777777">
        <w:tc>
          <w:tcPr>
            <w:tcW w:w="3118" w:type="dxa"/>
            <w:vAlign w:val="center"/>
          </w:tcPr>
          <w:p w14:paraId="2D1AC740" w14:textId="77777777" w:rsidR="00886369" w:rsidRDefault="00000000">
            <w:pPr>
              <w:pStyle w:val="ConsPlusNormal0"/>
              <w:jc w:val="both"/>
            </w:pPr>
            <w:r>
              <w:t>3.1. для медицинской помощи по профилю "онкология"</w:t>
            </w:r>
          </w:p>
        </w:tc>
        <w:tc>
          <w:tcPr>
            <w:tcW w:w="1134" w:type="dxa"/>
            <w:vAlign w:val="center"/>
          </w:tcPr>
          <w:p w14:paraId="775AA59C" w14:textId="77777777" w:rsidR="00886369" w:rsidRDefault="00000000">
            <w:pPr>
              <w:pStyle w:val="ConsPlusNormal0"/>
              <w:jc w:val="center"/>
            </w:pPr>
            <w:bookmarkStart w:id="519" w:name="P10917"/>
            <w:bookmarkEnd w:id="519"/>
            <w:r>
              <w:t>51.1</w:t>
            </w:r>
          </w:p>
        </w:tc>
        <w:tc>
          <w:tcPr>
            <w:tcW w:w="1814" w:type="dxa"/>
            <w:vAlign w:val="center"/>
          </w:tcPr>
          <w:p w14:paraId="6B9036D3" w14:textId="77777777" w:rsidR="00886369" w:rsidRDefault="00000000">
            <w:pPr>
              <w:pStyle w:val="ConsPlusNormal0"/>
              <w:jc w:val="center"/>
            </w:pPr>
            <w:r>
              <w:t>случай лечения</w:t>
            </w:r>
          </w:p>
        </w:tc>
        <w:tc>
          <w:tcPr>
            <w:tcW w:w="2041" w:type="dxa"/>
            <w:vAlign w:val="center"/>
          </w:tcPr>
          <w:p w14:paraId="16941EE3" w14:textId="77777777" w:rsidR="00886369" w:rsidRDefault="00886369">
            <w:pPr>
              <w:pStyle w:val="ConsPlusNormal0"/>
            </w:pPr>
          </w:p>
        </w:tc>
        <w:tc>
          <w:tcPr>
            <w:tcW w:w="1984" w:type="dxa"/>
            <w:vAlign w:val="center"/>
          </w:tcPr>
          <w:p w14:paraId="4B71A309" w14:textId="77777777" w:rsidR="00886369" w:rsidRDefault="00886369">
            <w:pPr>
              <w:pStyle w:val="ConsPlusNormal0"/>
            </w:pPr>
          </w:p>
        </w:tc>
        <w:tc>
          <w:tcPr>
            <w:tcW w:w="1474" w:type="dxa"/>
            <w:vAlign w:val="center"/>
          </w:tcPr>
          <w:p w14:paraId="61886F6D" w14:textId="77777777" w:rsidR="00886369" w:rsidRDefault="00886369">
            <w:pPr>
              <w:pStyle w:val="ConsPlusNormal0"/>
            </w:pPr>
          </w:p>
        </w:tc>
        <w:tc>
          <w:tcPr>
            <w:tcW w:w="1474" w:type="dxa"/>
            <w:vAlign w:val="center"/>
          </w:tcPr>
          <w:p w14:paraId="4A279CA9" w14:textId="77777777" w:rsidR="00886369" w:rsidRDefault="00886369">
            <w:pPr>
              <w:pStyle w:val="ConsPlusNormal0"/>
            </w:pPr>
          </w:p>
        </w:tc>
        <w:tc>
          <w:tcPr>
            <w:tcW w:w="1417" w:type="dxa"/>
            <w:vAlign w:val="center"/>
          </w:tcPr>
          <w:p w14:paraId="6CB1E718" w14:textId="77777777" w:rsidR="00886369" w:rsidRDefault="00886369">
            <w:pPr>
              <w:pStyle w:val="ConsPlusNormal0"/>
            </w:pPr>
          </w:p>
        </w:tc>
        <w:tc>
          <w:tcPr>
            <w:tcW w:w="1417" w:type="dxa"/>
            <w:vAlign w:val="center"/>
          </w:tcPr>
          <w:p w14:paraId="7FFB6C8A" w14:textId="77777777" w:rsidR="00886369" w:rsidRDefault="00886369">
            <w:pPr>
              <w:pStyle w:val="ConsPlusNormal0"/>
            </w:pPr>
          </w:p>
        </w:tc>
        <w:tc>
          <w:tcPr>
            <w:tcW w:w="1361" w:type="dxa"/>
            <w:vAlign w:val="center"/>
          </w:tcPr>
          <w:p w14:paraId="6B7FEED4" w14:textId="77777777" w:rsidR="00886369" w:rsidRDefault="00886369">
            <w:pPr>
              <w:pStyle w:val="ConsPlusNormal0"/>
            </w:pPr>
          </w:p>
        </w:tc>
      </w:tr>
      <w:tr w:rsidR="00886369" w14:paraId="53FE7413" w14:textId="77777777">
        <w:tc>
          <w:tcPr>
            <w:tcW w:w="3118" w:type="dxa"/>
            <w:vAlign w:val="center"/>
          </w:tcPr>
          <w:p w14:paraId="09F2B9C9" w14:textId="77777777" w:rsidR="00886369" w:rsidRDefault="00000000">
            <w:pPr>
              <w:pStyle w:val="ConsPlusNormal0"/>
              <w:jc w:val="both"/>
            </w:pPr>
            <w:r>
              <w:t>3.2. для медицинской помощи при экстракорпоральном оплодотворении</w:t>
            </w:r>
          </w:p>
        </w:tc>
        <w:tc>
          <w:tcPr>
            <w:tcW w:w="1134" w:type="dxa"/>
            <w:vAlign w:val="center"/>
          </w:tcPr>
          <w:p w14:paraId="3FCE1535" w14:textId="77777777" w:rsidR="00886369" w:rsidRDefault="00000000">
            <w:pPr>
              <w:pStyle w:val="ConsPlusNormal0"/>
              <w:jc w:val="center"/>
            </w:pPr>
            <w:bookmarkStart w:id="520" w:name="P10927"/>
            <w:bookmarkEnd w:id="520"/>
            <w:r>
              <w:t>51.2</w:t>
            </w:r>
          </w:p>
        </w:tc>
        <w:tc>
          <w:tcPr>
            <w:tcW w:w="1814" w:type="dxa"/>
            <w:vAlign w:val="center"/>
          </w:tcPr>
          <w:p w14:paraId="60106D24" w14:textId="77777777" w:rsidR="00886369" w:rsidRDefault="00000000">
            <w:pPr>
              <w:pStyle w:val="ConsPlusNormal0"/>
              <w:jc w:val="center"/>
            </w:pPr>
            <w:r>
              <w:t>случай лечения</w:t>
            </w:r>
          </w:p>
        </w:tc>
        <w:tc>
          <w:tcPr>
            <w:tcW w:w="2041" w:type="dxa"/>
            <w:vAlign w:val="center"/>
          </w:tcPr>
          <w:p w14:paraId="7137E494" w14:textId="77777777" w:rsidR="00886369" w:rsidRDefault="00886369">
            <w:pPr>
              <w:pStyle w:val="ConsPlusNormal0"/>
            </w:pPr>
          </w:p>
        </w:tc>
        <w:tc>
          <w:tcPr>
            <w:tcW w:w="1984" w:type="dxa"/>
            <w:vAlign w:val="center"/>
          </w:tcPr>
          <w:p w14:paraId="0848EE31" w14:textId="77777777" w:rsidR="00886369" w:rsidRDefault="00886369">
            <w:pPr>
              <w:pStyle w:val="ConsPlusNormal0"/>
            </w:pPr>
          </w:p>
        </w:tc>
        <w:tc>
          <w:tcPr>
            <w:tcW w:w="1474" w:type="dxa"/>
            <w:vAlign w:val="center"/>
          </w:tcPr>
          <w:p w14:paraId="70E67AFB" w14:textId="77777777" w:rsidR="00886369" w:rsidRDefault="00886369">
            <w:pPr>
              <w:pStyle w:val="ConsPlusNormal0"/>
            </w:pPr>
          </w:p>
        </w:tc>
        <w:tc>
          <w:tcPr>
            <w:tcW w:w="1474" w:type="dxa"/>
            <w:vAlign w:val="center"/>
          </w:tcPr>
          <w:p w14:paraId="5508DD54" w14:textId="77777777" w:rsidR="00886369" w:rsidRDefault="00886369">
            <w:pPr>
              <w:pStyle w:val="ConsPlusNormal0"/>
            </w:pPr>
          </w:p>
        </w:tc>
        <w:tc>
          <w:tcPr>
            <w:tcW w:w="1417" w:type="dxa"/>
            <w:vAlign w:val="center"/>
          </w:tcPr>
          <w:p w14:paraId="501FB9F4" w14:textId="77777777" w:rsidR="00886369" w:rsidRDefault="00886369">
            <w:pPr>
              <w:pStyle w:val="ConsPlusNormal0"/>
            </w:pPr>
          </w:p>
        </w:tc>
        <w:tc>
          <w:tcPr>
            <w:tcW w:w="1417" w:type="dxa"/>
            <w:vAlign w:val="center"/>
          </w:tcPr>
          <w:p w14:paraId="6C2DA8B2" w14:textId="77777777" w:rsidR="00886369" w:rsidRDefault="00886369">
            <w:pPr>
              <w:pStyle w:val="ConsPlusNormal0"/>
            </w:pPr>
          </w:p>
        </w:tc>
        <w:tc>
          <w:tcPr>
            <w:tcW w:w="1361" w:type="dxa"/>
            <w:vAlign w:val="center"/>
          </w:tcPr>
          <w:p w14:paraId="2EAD9373" w14:textId="77777777" w:rsidR="00886369" w:rsidRDefault="00886369">
            <w:pPr>
              <w:pStyle w:val="ConsPlusNormal0"/>
            </w:pPr>
          </w:p>
        </w:tc>
      </w:tr>
      <w:tr w:rsidR="00886369" w14:paraId="5C4B0A60" w14:textId="77777777">
        <w:tc>
          <w:tcPr>
            <w:tcW w:w="3118" w:type="dxa"/>
            <w:vAlign w:val="center"/>
          </w:tcPr>
          <w:p w14:paraId="63B7D9D0" w14:textId="77777777" w:rsidR="00886369" w:rsidRDefault="00000000">
            <w:pPr>
              <w:pStyle w:val="ConsPlusNormal0"/>
              <w:jc w:val="both"/>
            </w:pPr>
            <w:r>
              <w:t>3.3. для оказания медицинской помощи больным с вирусным гепатитом C медицинскими организациями</w:t>
            </w:r>
          </w:p>
        </w:tc>
        <w:tc>
          <w:tcPr>
            <w:tcW w:w="1134" w:type="dxa"/>
            <w:vAlign w:val="center"/>
          </w:tcPr>
          <w:p w14:paraId="1F2BE365" w14:textId="77777777" w:rsidR="00886369" w:rsidRDefault="00000000">
            <w:pPr>
              <w:pStyle w:val="ConsPlusNormal0"/>
              <w:jc w:val="center"/>
            </w:pPr>
            <w:bookmarkStart w:id="521" w:name="P10937"/>
            <w:bookmarkEnd w:id="521"/>
            <w:r>
              <w:t>51.3</w:t>
            </w:r>
          </w:p>
        </w:tc>
        <w:tc>
          <w:tcPr>
            <w:tcW w:w="1814" w:type="dxa"/>
            <w:vAlign w:val="center"/>
          </w:tcPr>
          <w:p w14:paraId="71BF6391" w14:textId="77777777" w:rsidR="00886369" w:rsidRDefault="00000000">
            <w:pPr>
              <w:pStyle w:val="ConsPlusNormal0"/>
              <w:jc w:val="center"/>
            </w:pPr>
            <w:r>
              <w:t>случай лечения</w:t>
            </w:r>
          </w:p>
        </w:tc>
        <w:tc>
          <w:tcPr>
            <w:tcW w:w="2041" w:type="dxa"/>
            <w:vAlign w:val="center"/>
          </w:tcPr>
          <w:p w14:paraId="565BB5A0" w14:textId="77777777" w:rsidR="00886369" w:rsidRDefault="00886369">
            <w:pPr>
              <w:pStyle w:val="ConsPlusNormal0"/>
            </w:pPr>
          </w:p>
        </w:tc>
        <w:tc>
          <w:tcPr>
            <w:tcW w:w="1984" w:type="dxa"/>
            <w:vAlign w:val="center"/>
          </w:tcPr>
          <w:p w14:paraId="17539006" w14:textId="77777777" w:rsidR="00886369" w:rsidRDefault="00886369">
            <w:pPr>
              <w:pStyle w:val="ConsPlusNormal0"/>
            </w:pPr>
          </w:p>
        </w:tc>
        <w:tc>
          <w:tcPr>
            <w:tcW w:w="1474" w:type="dxa"/>
            <w:vAlign w:val="center"/>
          </w:tcPr>
          <w:p w14:paraId="7BC8E1EF" w14:textId="77777777" w:rsidR="00886369" w:rsidRDefault="00886369">
            <w:pPr>
              <w:pStyle w:val="ConsPlusNormal0"/>
            </w:pPr>
          </w:p>
        </w:tc>
        <w:tc>
          <w:tcPr>
            <w:tcW w:w="1474" w:type="dxa"/>
            <w:vAlign w:val="center"/>
          </w:tcPr>
          <w:p w14:paraId="64909106" w14:textId="77777777" w:rsidR="00886369" w:rsidRDefault="00886369">
            <w:pPr>
              <w:pStyle w:val="ConsPlusNormal0"/>
            </w:pPr>
          </w:p>
        </w:tc>
        <w:tc>
          <w:tcPr>
            <w:tcW w:w="1417" w:type="dxa"/>
            <w:vAlign w:val="center"/>
          </w:tcPr>
          <w:p w14:paraId="19186F1F" w14:textId="77777777" w:rsidR="00886369" w:rsidRDefault="00886369">
            <w:pPr>
              <w:pStyle w:val="ConsPlusNormal0"/>
            </w:pPr>
          </w:p>
        </w:tc>
        <w:tc>
          <w:tcPr>
            <w:tcW w:w="1417" w:type="dxa"/>
            <w:vAlign w:val="center"/>
          </w:tcPr>
          <w:p w14:paraId="596BA6DE" w14:textId="77777777" w:rsidR="00886369" w:rsidRDefault="00886369">
            <w:pPr>
              <w:pStyle w:val="ConsPlusNormal0"/>
            </w:pPr>
          </w:p>
        </w:tc>
        <w:tc>
          <w:tcPr>
            <w:tcW w:w="1361" w:type="dxa"/>
            <w:vAlign w:val="center"/>
          </w:tcPr>
          <w:p w14:paraId="11ED6BBE" w14:textId="77777777" w:rsidR="00886369" w:rsidRDefault="00886369">
            <w:pPr>
              <w:pStyle w:val="ConsPlusNormal0"/>
            </w:pPr>
          </w:p>
        </w:tc>
      </w:tr>
      <w:tr w:rsidR="00886369" w14:paraId="06144D77" w14:textId="77777777">
        <w:tc>
          <w:tcPr>
            <w:tcW w:w="3118" w:type="dxa"/>
            <w:vAlign w:val="center"/>
          </w:tcPr>
          <w:p w14:paraId="45D9E11D" w14:textId="77777777" w:rsidR="00886369" w:rsidRDefault="00000000">
            <w:pPr>
              <w:pStyle w:val="ConsPlusNormal0"/>
              <w:jc w:val="both"/>
            </w:pPr>
            <w:r>
              <w:t>4. Специализированная, включая высокотехнологичную, медицинская помощь, в том числе:</w:t>
            </w:r>
          </w:p>
        </w:tc>
        <w:tc>
          <w:tcPr>
            <w:tcW w:w="1134" w:type="dxa"/>
            <w:vAlign w:val="center"/>
          </w:tcPr>
          <w:p w14:paraId="529DE003" w14:textId="77777777" w:rsidR="00886369" w:rsidRDefault="00000000">
            <w:pPr>
              <w:pStyle w:val="ConsPlusNormal0"/>
              <w:jc w:val="center"/>
            </w:pPr>
            <w:bookmarkStart w:id="522" w:name="P10947"/>
            <w:bookmarkEnd w:id="522"/>
            <w:r>
              <w:t>52</w:t>
            </w:r>
          </w:p>
        </w:tc>
        <w:tc>
          <w:tcPr>
            <w:tcW w:w="1814" w:type="dxa"/>
            <w:vAlign w:val="center"/>
          </w:tcPr>
          <w:p w14:paraId="0DA7C210" w14:textId="77777777" w:rsidR="00886369" w:rsidRDefault="00000000">
            <w:pPr>
              <w:pStyle w:val="ConsPlusNormal0"/>
              <w:jc w:val="center"/>
            </w:pPr>
            <w:r>
              <w:t>случай</w:t>
            </w:r>
          </w:p>
        </w:tc>
        <w:tc>
          <w:tcPr>
            <w:tcW w:w="2041" w:type="dxa"/>
            <w:vAlign w:val="center"/>
          </w:tcPr>
          <w:p w14:paraId="77CC93A9" w14:textId="77777777" w:rsidR="00886369" w:rsidRDefault="00886369">
            <w:pPr>
              <w:pStyle w:val="ConsPlusNormal0"/>
            </w:pPr>
          </w:p>
        </w:tc>
        <w:tc>
          <w:tcPr>
            <w:tcW w:w="1984" w:type="dxa"/>
            <w:vAlign w:val="center"/>
          </w:tcPr>
          <w:p w14:paraId="7E49AEE8" w14:textId="77777777" w:rsidR="00886369" w:rsidRDefault="00886369">
            <w:pPr>
              <w:pStyle w:val="ConsPlusNormal0"/>
            </w:pPr>
          </w:p>
        </w:tc>
        <w:tc>
          <w:tcPr>
            <w:tcW w:w="1474" w:type="dxa"/>
            <w:vAlign w:val="center"/>
          </w:tcPr>
          <w:p w14:paraId="6BC7E580" w14:textId="77777777" w:rsidR="00886369" w:rsidRDefault="00886369">
            <w:pPr>
              <w:pStyle w:val="ConsPlusNormal0"/>
            </w:pPr>
          </w:p>
        </w:tc>
        <w:tc>
          <w:tcPr>
            <w:tcW w:w="1474" w:type="dxa"/>
            <w:vAlign w:val="center"/>
          </w:tcPr>
          <w:p w14:paraId="6EBC5D01" w14:textId="77777777" w:rsidR="00886369" w:rsidRDefault="00886369">
            <w:pPr>
              <w:pStyle w:val="ConsPlusNormal0"/>
            </w:pPr>
          </w:p>
        </w:tc>
        <w:tc>
          <w:tcPr>
            <w:tcW w:w="1417" w:type="dxa"/>
            <w:vAlign w:val="center"/>
          </w:tcPr>
          <w:p w14:paraId="4B48D2CB" w14:textId="77777777" w:rsidR="00886369" w:rsidRDefault="00886369">
            <w:pPr>
              <w:pStyle w:val="ConsPlusNormal0"/>
            </w:pPr>
          </w:p>
        </w:tc>
        <w:tc>
          <w:tcPr>
            <w:tcW w:w="1417" w:type="dxa"/>
            <w:vAlign w:val="center"/>
          </w:tcPr>
          <w:p w14:paraId="43CB9115" w14:textId="77777777" w:rsidR="00886369" w:rsidRDefault="00886369">
            <w:pPr>
              <w:pStyle w:val="ConsPlusNormal0"/>
            </w:pPr>
          </w:p>
        </w:tc>
        <w:tc>
          <w:tcPr>
            <w:tcW w:w="1361" w:type="dxa"/>
            <w:vAlign w:val="center"/>
          </w:tcPr>
          <w:p w14:paraId="7389BC93" w14:textId="77777777" w:rsidR="00886369" w:rsidRDefault="00886369">
            <w:pPr>
              <w:pStyle w:val="ConsPlusNormal0"/>
            </w:pPr>
          </w:p>
        </w:tc>
      </w:tr>
      <w:tr w:rsidR="00886369" w14:paraId="386DA105" w14:textId="77777777">
        <w:tc>
          <w:tcPr>
            <w:tcW w:w="3118" w:type="dxa"/>
            <w:vAlign w:val="center"/>
          </w:tcPr>
          <w:p w14:paraId="53EC7DA9" w14:textId="77777777" w:rsidR="00886369" w:rsidRDefault="00000000">
            <w:pPr>
              <w:pStyle w:val="ConsPlusNormal0"/>
              <w:jc w:val="both"/>
            </w:pPr>
            <w:r>
              <w:t>4.1. для медицинской помощи по профилю "онкология"</w:t>
            </w:r>
          </w:p>
        </w:tc>
        <w:tc>
          <w:tcPr>
            <w:tcW w:w="1134" w:type="dxa"/>
            <w:vAlign w:val="center"/>
          </w:tcPr>
          <w:p w14:paraId="329D9569" w14:textId="77777777" w:rsidR="00886369" w:rsidRDefault="00000000">
            <w:pPr>
              <w:pStyle w:val="ConsPlusNormal0"/>
              <w:jc w:val="center"/>
            </w:pPr>
            <w:bookmarkStart w:id="523" w:name="P10957"/>
            <w:bookmarkEnd w:id="523"/>
            <w:r>
              <w:t>52.1</w:t>
            </w:r>
          </w:p>
        </w:tc>
        <w:tc>
          <w:tcPr>
            <w:tcW w:w="1814" w:type="dxa"/>
            <w:vAlign w:val="center"/>
          </w:tcPr>
          <w:p w14:paraId="6279AEE4" w14:textId="77777777" w:rsidR="00886369" w:rsidRDefault="00000000">
            <w:pPr>
              <w:pStyle w:val="ConsPlusNormal0"/>
              <w:jc w:val="center"/>
            </w:pPr>
            <w:r>
              <w:t>случай госпитализации</w:t>
            </w:r>
          </w:p>
        </w:tc>
        <w:tc>
          <w:tcPr>
            <w:tcW w:w="2041" w:type="dxa"/>
            <w:vAlign w:val="center"/>
          </w:tcPr>
          <w:p w14:paraId="7137412F" w14:textId="77777777" w:rsidR="00886369" w:rsidRDefault="00886369">
            <w:pPr>
              <w:pStyle w:val="ConsPlusNormal0"/>
            </w:pPr>
          </w:p>
        </w:tc>
        <w:tc>
          <w:tcPr>
            <w:tcW w:w="1984" w:type="dxa"/>
            <w:vAlign w:val="center"/>
          </w:tcPr>
          <w:p w14:paraId="6FCC988A" w14:textId="77777777" w:rsidR="00886369" w:rsidRDefault="00886369">
            <w:pPr>
              <w:pStyle w:val="ConsPlusNormal0"/>
            </w:pPr>
          </w:p>
        </w:tc>
        <w:tc>
          <w:tcPr>
            <w:tcW w:w="1474" w:type="dxa"/>
            <w:vAlign w:val="center"/>
          </w:tcPr>
          <w:p w14:paraId="1704D8B3" w14:textId="77777777" w:rsidR="00886369" w:rsidRDefault="00886369">
            <w:pPr>
              <w:pStyle w:val="ConsPlusNormal0"/>
            </w:pPr>
          </w:p>
        </w:tc>
        <w:tc>
          <w:tcPr>
            <w:tcW w:w="1474" w:type="dxa"/>
            <w:vAlign w:val="center"/>
          </w:tcPr>
          <w:p w14:paraId="2FFA1A87" w14:textId="77777777" w:rsidR="00886369" w:rsidRDefault="00886369">
            <w:pPr>
              <w:pStyle w:val="ConsPlusNormal0"/>
            </w:pPr>
          </w:p>
        </w:tc>
        <w:tc>
          <w:tcPr>
            <w:tcW w:w="1417" w:type="dxa"/>
            <w:vAlign w:val="center"/>
          </w:tcPr>
          <w:p w14:paraId="28D87C2B" w14:textId="77777777" w:rsidR="00886369" w:rsidRDefault="00886369">
            <w:pPr>
              <w:pStyle w:val="ConsPlusNormal0"/>
            </w:pPr>
          </w:p>
        </w:tc>
        <w:tc>
          <w:tcPr>
            <w:tcW w:w="1417" w:type="dxa"/>
            <w:vAlign w:val="center"/>
          </w:tcPr>
          <w:p w14:paraId="14205045" w14:textId="77777777" w:rsidR="00886369" w:rsidRDefault="00886369">
            <w:pPr>
              <w:pStyle w:val="ConsPlusNormal0"/>
            </w:pPr>
          </w:p>
        </w:tc>
        <w:tc>
          <w:tcPr>
            <w:tcW w:w="1361" w:type="dxa"/>
            <w:vAlign w:val="center"/>
          </w:tcPr>
          <w:p w14:paraId="36B427F5" w14:textId="77777777" w:rsidR="00886369" w:rsidRDefault="00886369">
            <w:pPr>
              <w:pStyle w:val="ConsPlusNormal0"/>
            </w:pPr>
          </w:p>
        </w:tc>
      </w:tr>
      <w:tr w:rsidR="00886369" w14:paraId="074B96E1" w14:textId="77777777">
        <w:tc>
          <w:tcPr>
            <w:tcW w:w="3118" w:type="dxa"/>
            <w:vAlign w:val="center"/>
          </w:tcPr>
          <w:p w14:paraId="60C70D70" w14:textId="77777777" w:rsidR="00886369" w:rsidRDefault="00000000">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14:paraId="4F5B6C9C" w14:textId="77777777" w:rsidR="00886369" w:rsidRDefault="00000000">
            <w:pPr>
              <w:pStyle w:val="ConsPlusNormal0"/>
              <w:jc w:val="center"/>
            </w:pPr>
            <w:bookmarkStart w:id="524" w:name="P10967"/>
            <w:bookmarkEnd w:id="524"/>
            <w:r>
              <w:t>52.2</w:t>
            </w:r>
          </w:p>
        </w:tc>
        <w:tc>
          <w:tcPr>
            <w:tcW w:w="1814" w:type="dxa"/>
            <w:vAlign w:val="center"/>
          </w:tcPr>
          <w:p w14:paraId="01627E3C" w14:textId="77777777" w:rsidR="00886369" w:rsidRDefault="00000000">
            <w:pPr>
              <w:pStyle w:val="ConsPlusNormal0"/>
              <w:jc w:val="center"/>
            </w:pPr>
            <w:r>
              <w:t>случай госпитализации</w:t>
            </w:r>
          </w:p>
        </w:tc>
        <w:tc>
          <w:tcPr>
            <w:tcW w:w="2041" w:type="dxa"/>
            <w:vAlign w:val="center"/>
          </w:tcPr>
          <w:p w14:paraId="3A9163F1" w14:textId="77777777" w:rsidR="00886369" w:rsidRDefault="00886369">
            <w:pPr>
              <w:pStyle w:val="ConsPlusNormal0"/>
            </w:pPr>
          </w:p>
        </w:tc>
        <w:tc>
          <w:tcPr>
            <w:tcW w:w="1984" w:type="dxa"/>
            <w:vAlign w:val="center"/>
          </w:tcPr>
          <w:p w14:paraId="76B3EB77" w14:textId="77777777" w:rsidR="00886369" w:rsidRDefault="00886369">
            <w:pPr>
              <w:pStyle w:val="ConsPlusNormal0"/>
            </w:pPr>
          </w:p>
        </w:tc>
        <w:tc>
          <w:tcPr>
            <w:tcW w:w="1474" w:type="dxa"/>
            <w:vAlign w:val="center"/>
          </w:tcPr>
          <w:p w14:paraId="6F5D3481" w14:textId="77777777" w:rsidR="00886369" w:rsidRDefault="00886369">
            <w:pPr>
              <w:pStyle w:val="ConsPlusNormal0"/>
            </w:pPr>
          </w:p>
        </w:tc>
        <w:tc>
          <w:tcPr>
            <w:tcW w:w="1474" w:type="dxa"/>
            <w:vAlign w:val="center"/>
          </w:tcPr>
          <w:p w14:paraId="65B437DD" w14:textId="77777777" w:rsidR="00886369" w:rsidRDefault="00886369">
            <w:pPr>
              <w:pStyle w:val="ConsPlusNormal0"/>
            </w:pPr>
          </w:p>
        </w:tc>
        <w:tc>
          <w:tcPr>
            <w:tcW w:w="1417" w:type="dxa"/>
            <w:vAlign w:val="center"/>
          </w:tcPr>
          <w:p w14:paraId="4DD014FE" w14:textId="77777777" w:rsidR="00886369" w:rsidRDefault="00886369">
            <w:pPr>
              <w:pStyle w:val="ConsPlusNormal0"/>
            </w:pPr>
          </w:p>
        </w:tc>
        <w:tc>
          <w:tcPr>
            <w:tcW w:w="1417" w:type="dxa"/>
            <w:vAlign w:val="center"/>
          </w:tcPr>
          <w:p w14:paraId="42C229D7" w14:textId="77777777" w:rsidR="00886369" w:rsidRDefault="00886369">
            <w:pPr>
              <w:pStyle w:val="ConsPlusNormal0"/>
            </w:pPr>
          </w:p>
        </w:tc>
        <w:tc>
          <w:tcPr>
            <w:tcW w:w="1361" w:type="dxa"/>
            <w:vAlign w:val="center"/>
          </w:tcPr>
          <w:p w14:paraId="2DCC0794" w14:textId="77777777" w:rsidR="00886369" w:rsidRDefault="00886369">
            <w:pPr>
              <w:pStyle w:val="ConsPlusNormal0"/>
            </w:pPr>
          </w:p>
        </w:tc>
      </w:tr>
      <w:tr w:rsidR="00886369" w14:paraId="7FF4126F" w14:textId="77777777">
        <w:tc>
          <w:tcPr>
            <w:tcW w:w="3118" w:type="dxa"/>
            <w:vAlign w:val="center"/>
          </w:tcPr>
          <w:p w14:paraId="79E7EE9B" w14:textId="77777777" w:rsidR="00886369" w:rsidRDefault="00000000">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14:paraId="51B9AB57" w14:textId="77777777" w:rsidR="00886369" w:rsidRDefault="00000000">
            <w:pPr>
              <w:pStyle w:val="ConsPlusNormal0"/>
              <w:jc w:val="center"/>
            </w:pPr>
            <w:bookmarkStart w:id="525" w:name="P10977"/>
            <w:bookmarkEnd w:id="525"/>
            <w:r>
              <w:t>52.3</w:t>
            </w:r>
          </w:p>
        </w:tc>
        <w:tc>
          <w:tcPr>
            <w:tcW w:w="1814" w:type="dxa"/>
            <w:vAlign w:val="center"/>
          </w:tcPr>
          <w:p w14:paraId="5AEF0C55" w14:textId="77777777" w:rsidR="00886369" w:rsidRDefault="00000000">
            <w:pPr>
              <w:pStyle w:val="ConsPlusNormal0"/>
              <w:jc w:val="center"/>
            </w:pPr>
            <w:r>
              <w:t>случай госпитализации</w:t>
            </w:r>
          </w:p>
        </w:tc>
        <w:tc>
          <w:tcPr>
            <w:tcW w:w="2041" w:type="dxa"/>
            <w:vAlign w:val="center"/>
          </w:tcPr>
          <w:p w14:paraId="1FB91004" w14:textId="77777777" w:rsidR="00886369" w:rsidRDefault="00886369">
            <w:pPr>
              <w:pStyle w:val="ConsPlusNormal0"/>
            </w:pPr>
          </w:p>
        </w:tc>
        <w:tc>
          <w:tcPr>
            <w:tcW w:w="1984" w:type="dxa"/>
            <w:vAlign w:val="center"/>
          </w:tcPr>
          <w:p w14:paraId="19A83BF4" w14:textId="77777777" w:rsidR="00886369" w:rsidRDefault="00886369">
            <w:pPr>
              <w:pStyle w:val="ConsPlusNormal0"/>
            </w:pPr>
          </w:p>
        </w:tc>
        <w:tc>
          <w:tcPr>
            <w:tcW w:w="1474" w:type="dxa"/>
            <w:vAlign w:val="center"/>
          </w:tcPr>
          <w:p w14:paraId="6610B297" w14:textId="77777777" w:rsidR="00886369" w:rsidRDefault="00886369">
            <w:pPr>
              <w:pStyle w:val="ConsPlusNormal0"/>
            </w:pPr>
          </w:p>
        </w:tc>
        <w:tc>
          <w:tcPr>
            <w:tcW w:w="1474" w:type="dxa"/>
            <w:vAlign w:val="center"/>
          </w:tcPr>
          <w:p w14:paraId="29A0387A" w14:textId="77777777" w:rsidR="00886369" w:rsidRDefault="00886369">
            <w:pPr>
              <w:pStyle w:val="ConsPlusNormal0"/>
            </w:pPr>
          </w:p>
        </w:tc>
        <w:tc>
          <w:tcPr>
            <w:tcW w:w="1417" w:type="dxa"/>
            <w:vAlign w:val="center"/>
          </w:tcPr>
          <w:p w14:paraId="02A37033" w14:textId="77777777" w:rsidR="00886369" w:rsidRDefault="00886369">
            <w:pPr>
              <w:pStyle w:val="ConsPlusNormal0"/>
            </w:pPr>
          </w:p>
        </w:tc>
        <w:tc>
          <w:tcPr>
            <w:tcW w:w="1417" w:type="dxa"/>
            <w:vAlign w:val="center"/>
          </w:tcPr>
          <w:p w14:paraId="5313F9C4" w14:textId="77777777" w:rsidR="00886369" w:rsidRDefault="00886369">
            <w:pPr>
              <w:pStyle w:val="ConsPlusNormal0"/>
            </w:pPr>
          </w:p>
        </w:tc>
        <w:tc>
          <w:tcPr>
            <w:tcW w:w="1361" w:type="dxa"/>
            <w:vAlign w:val="center"/>
          </w:tcPr>
          <w:p w14:paraId="4061B89C" w14:textId="77777777" w:rsidR="00886369" w:rsidRDefault="00886369">
            <w:pPr>
              <w:pStyle w:val="ConsPlusNormal0"/>
            </w:pPr>
          </w:p>
        </w:tc>
      </w:tr>
      <w:tr w:rsidR="00886369" w14:paraId="320D4472" w14:textId="77777777">
        <w:tc>
          <w:tcPr>
            <w:tcW w:w="3118" w:type="dxa"/>
            <w:vAlign w:val="center"/>
          </w:tcPr>
          <w:p w14:paraId="51741D64" w14:textId="77777777" w:rsidR="00886369" w:rsidRDefault="00000000">
            <w:pPr>
              <w:pStyle w:val="ConsPlusNormal0"/>
              <w:jc w:val="both"/>
            </w:pPr>
            <w: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14:paraId="6E9862E9" w14:textId="77777777" w:rsidR="00886369" w:rsidRDefault="00000000">
            <w:pPr>
              <w:pStyle w:val="ConsPlusNormal0"/>
              <w:jc w:val="center"/>
            </w:pPr>
            <w:bookmarkStart w:id="526" w:name="P10987"/>
            <w:bookmarkEnd w:id="526"/>
            <w:r>
              <w:t>52.4</w:t>
            </w:r>
          </w:p>
        </w:tc>
        <w:tc>
          <w:tcPr>
            <w:tcW w:w="1814" w:type="dxa"/>
            <w:vAlign w:val="center"/>
          </w:tcPr>
          <w:p w14:paraId="67177FD3" w14:textId="77777777" w:rsidR="00886369" w:rsidRDefault="00000000">
            <w:pPr>
              <w:pStyle w:val="ConsPlusNormal0"/>
              <w:jc w:val="center"/>
            </w:pPr>
            <w:r>
              <w:t>случай госпитализации</w:t>
            </w:r>
          </w:p>
        </w:tc>
        <w:tc>
          <w:tcPr>
            <w:tcW w:w="2041" w:type="dxa"/>
            <w:vAlign w:val="center"/>
          </w:tcPr>
          <w:p w14:paraId="0B8FB32C" w14:textId="77777777" w:rsidR="00886369" w:rsidRDefault="00886369">
            <w:pPr>
              <w:pStyle w:val="ConsPlusNormal0"/>
            </w:pPr>
          </w:p>
        </w:tc>
        <w:tc>
          <w:tcPr>
            <w:tcW w:w="1984" w:type="dxa"/>
            <w:vAlign w:val="center"/>
          </w:tcPr>
          <w:p w14:paraId="22D95995" w14:textId="77777777" w:rsidR="00886369" w:rsidRDefault="00886369">
            <w:pPr>
              <w:pStyle w:val="ConsPlusNormal0"/>
            </w:pPr>
          </w:p>
        </w:tc>
        <w:tc>
          <w:tcPr>
            <w:tcW w:w="1474" w:type="dxa"/>
            <w:vAlign w:val="center"/>
          </w:tcPr>
          <w:p w14:paraId="074E5E42" w14:textId="77777777" w:rsidR="00886369" w:rsidRDefault="00886369">
            <w:pPr>
              <w:pStyle w:val="ConsPlusNormal0"/>
            </w:pPr>
          </w:p>
        </w:tc>
        <w:tc>
          <w:tcPr>
            <w:tcW w:w="1474" w:type="dxa"/>
            <w:vAlign w:val="center"/>
          </w:tcPr>
          <w:p w14:paraId="6482B522" w14:textId="77777777" w:rsidR="00886369" w:rsidRDefault="00886369">
            <w:pPr>
              <w:pStyle w:val="ConsPlusNormal0"/>
            </w:pPr>
          </w:p>
        </w:tc>
        <w:tc>
          <w:tcPr>
            <w:tcW w:w="1417" w:type="dxa"/>
            <w:vAlign w:val="center"/>
          </w:tcPr>
          <w:p w14:paraId="056BCB2C" w14:textId="77777777" w:rsidR="00886369" w:rsidRDefault="00886369">
            <w:pPr>
              <w:pStyle w:val="ConsPlusNormal0"/>
            </w:pPr>
          </w:p>
        </w:tc>
        <w:tc>
          <w:tcPr>
            <w:tcW w:w="1417" w:type="dxa"/>
            <w:vAlign w:val="center"/>
          </w:tcPr>
          <w:p w14:paraId="135E0717" w14:textId="77777777" w:rsidR="00886369" w:rsidRDefault="00886369">
            <w:pPr>
              <w:pStyle w:val="ConsPlusNormal0"/>
            </w:pPr>
          </w:p>
        </w:tc>
        <w:tc>
          <w:tcPr>
            <w:tcW w:w="1361" w:type="dxa"/>
            <w:vAlign w:val="center"/>
          </w:tcPr>
          <w:p w14:paraId="1942C85D" w14:textId="77777777" w:rsidR="00886369" w:rsidRDefault="00886369">
            <w:pPr>
              <w:pStyle w:val="ConsPlusNormal0"/>
            </w:pPr>
          </w:p>
        </w:tc>
      </w:tr>
      <w:tr w:rsidR="00886369" w14:paraId="671BD529" w14:textId="77777777">
        <w:tc>
          <w:tcPr>
            <w:tcW w:w="3118" w:type="dxa"/>
            <w:vAlign w:val="center"/>
          </w:tcPr>
          <w:p w14:paraId="420786C8" w14:textId="77777777" w:rsidR="00886369"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14:paraId="35CA776E" w14:textId="77777777" w:rsidR="00886369" w:rsidRDefault="00000000">
            <w:pPr>
              <w:pStyle w:val="ConsPlusNormal0"/>
              <w:jc w:val="center"/>
            </w:pPr>
            <w:bookmarkStart w:id="527" w:name="P10997"/>
            <w:bookmarkEnd w:id="527"/>
            <w:r>
              <w:t>52.5</w:t>
            </w:r>
          </w:p>
        </w:tc>
        <w:tc>
          <w:tcPr>
            <w:tcW w:w="1814" w:type="dxa"/>
            <w:vAlign w:val="center"/>
          </w:tcPr>
          <w:p w14:paraId="33548975" w14:textId="77777777" w:rsidR="00886369" w:rsidRDefault="00000000">
            <w:pPr>
              <w:pStyle w:val="ConsPlusNormal0"/>
              <w:jc w:val="center"/>
            </w:pPr>
            <w:r>
              <w:t>комплексные посещения</w:t>
            </w:r>
          </w:p>
        </w:tc>
        <w:tc>
          <w:tcPr>
            <w:tcW w:w="2041" w:type="dxa"/>
            <w:vAlign w:val="center"/>
          </w:tcPr>
          <w:p w14:paraId="4D2A26D1" w14:textId="77777777" w:rsidR="00886369" w:rsidRDefault="00886369">
            <w:pPr>
              <w:pStyle w:val="ConsPlusNormal0"/>
            </w:pPr>
          </w:p>
        </w:tc>
        <w:tc>
          <w:tcPr>
            <w:tcW w:w="1984" w:type="dxa"/>
            <w:vAlign w:val="center"/>
          </w:tcPr>
          <w:p w14:paraId="65200D8B" w14:textId="77777777" w:rsidR="00886369" w:rsidRDefault="00886369">
            <w:pPr>
              <w:pStyle w:val="ConsPlusNormal0"/>
            </w:pPr>
          </w:p>
        </w:tc>
        <w:tc>
          <w:tcPr>
            <w:tcW w:w="1474" w:type="dxa"/>
            <w:vAlign w:val="center"/>
          </w:tcPr>
          <w:p w14:paraId="19B483BC" w14:textId="77777777" w:rsidR="00886369" w:rsidRDefault="00886369">
            <w:pPr>
              <w:pStyle w:val="ConsPlusNormal0"/>
            </w:pPr>
          </w:p>
        </w:tc>
        <w:tc>
          <w:tcPr>
            <w:tcW w:w="1474" w:type="dxa"/>
            <w:vAlign w:val="center"/>
          </w:tcPr>
          <w:p w14:paraId="3D2E8EE6" w14:textId="77777777" w:rsidR="00886369" w:rsidRDefault="00886369">
            <w:pPr>
              <w:pStyle w:val="ConsPlusNormal0"/>
            </w:pPr>
          </w:p>
        </w:tc>
        <w:tc>
          <w:tcPr>
            <w:tcW w:w="1417" w:type="dxa"/>
            <w:vAlign w:val="center"/>
          </w:tcPr>
          <w:p w14:paraId="3E2CF1F6" w14:textId="77777777" w:rsidR="00886369" w:rsidRDefault="00886369">
            <w:pPr>
              <w:pStyle w:val="ConsPlusNormal0"/>
            </w:pPr>
          </w:p>
        </w:tc>
        <w:tc>
          <w:tcPr>
            <w:tcW w:w="1417" w:type="dxa"/>
            <w:vAlign w:val="center"/>
          </w:tcPr>
          <w:p w14:paraId="5D4B2D20" w14:textId="77777777" w:rsidR="00886369" w:rsidRDefault="00886369">
            <w:pPr>
              <w:pStyle w:val="ConsPlusNormal0"/>
            </w:pPr>
          </w:p>
        </w:tc>
        <w:tc>
          <w:tcPr>
            <w:tcW w:w="1361" w:type="dxa"/>
            <w:vAlign w:val="center"/>
          </w:tcPr>
          <w:p w14:paraId="280F1EC3" w14:textId="77777777" w:rsidR="00886369" w:rsidRDefault="00886369">
            <w:pPr>
              <w:pStyle w:val="ConsPlusNormal0"/>
            </w:pPr>
          </w:p>
        </w:tc>
      </w:tr>
      <w:tr w:rsidR="00886369" w14:paraId="0BC55E86" w14:textId="77777777">
        <w:tc>
          <w:tcPr>
            <w:tcW w:w="3118" w:type="dxa"/>
            <w:vAlign w:val="center"/>
          </w:tcPr>
          <w:p w14:paraId="31CD7A2F" w14:textId="77777777" w:rsidR="00886369" w:rsidRDefault="00000000">
            <w:pPr>
              <w:pStyle w:val="ConsPlusNormal0"/>
              <w:jc w:val="both"/>
            </w:pPr>
            <w:r>
              <w:t>4.6. трансплантация почки медицинскими организациями (за исключением федеральных медицинских организаций)</w:t>
            </w:r>
          </w:p>
        </w:tc>
        <w:tc>
          <w:tcPr>
            <w:tcW w:w="1134" w:type="dxa"/>
            <w:vAlign w:val="center"/>
          </w:tcPr>
          <w:p w14:paraId="32D53351" w14:textId="77777777" w:rsidR="00886369" w:rsidRDefault="00000000">
            <w:pPr>
              <w:pStyle w:val="ConsPlusNormal0"/>
              <w:jc w:val="center"/>
            </w:pPr>
            <w:bookmarkStart w:id="528" w:name="P11007"/>
            <w:bookmarkEnd w:id="528"/>
            <w:r>
              <w:t>52.6</w:t>
            </w:r>
          </w:p>
        </w:tc>
        <w:tc>
          <w:tcPr>
            <w:tcW w:w="1814" w:type="dxa"/>
            <w:vAlign w:val="center"/>
          </w:tcPr>
          <w:p w14:paraId="381E86E3" w14:textId="77777777" w:rsidR="00886369" w:rsidRDefault="00000000">
            <w:pPr>
              <w:pStyle w:val="ConsPlusNormal0"/>
              <w:jc w:val="center"/>
            </w:pPr>
            <w:r>
              <w:t>случай госпитализации</w:t>
            </w:r>
          </w:p>
        </w:tc>
        <w:tc>
          <w:tcPr>
            <w:tcW w:w="2041" w:type="dxa"/>
            <w:vAlign w:val="center"/>
          </w:tcPr>
          <w:p w14:paraId="062991DA" w14:textId="77777777" w:rsidR="00886369" w:rsidRDefault="00886369">
            <w:pPr>
              <w:pStyle w:val="ConsPlusNormal0"/>
            </w:pPr>
          </w:p>
        </w:tc>
        <w:tc>
          <w:tcPr>
            <w:tcW w:w="1984" w:type="dxa"/>
            <w:vAlign w:val="center"/>
          </w:tcPr>
          <w:p w14:paraId="03CD1471" w14:textId="77777777" w:rsidR="00886369" w:rsidRDefault="00886369">
            <w:pPr>
              <w:pStyle w:val="ConsPlusNormal0"/>
            </w:pPr>
          </w:p>
        </w:tc>
        <w:tc>
          <w:tcPr>
            <w:tcW w:w="1474" w:type="dxa"/>
            <w:vAlign w:val="center"/>
          </w:tcPr>
          <w:p w14:paraId="6D95E806" w14:textId="77777777" w:rsidR="00886369" w:rsidRDefault="00886369">
            <w:pPr>
              <w:pStyle w:val="ConsPlusNormal0"/>
            </w:pPr>
          </w:p>
        </w:tc>
        <w:tc>
          <w:tcPr>
            <w:tcW w:w="1474" w:type="dxa"/>
            <w:vAlign w:val="center"/>
          </w:tcPr>
          <w:p w14:paraId="2AF31821" w14:textId="77777777" w:rsidR="00886369" w:rsidRDefault="00886369">
            <w:pPr>
              <w:pStyle w:val="ConsPlusNormal0"/>
            </w:pPr>
          </w:p>
        </w:tc>
        <w:tc>
          <w:tcPr>
            <w:tcW w:w="1417" w:type="dxa"/>
            <w:vAlign w:val="center"/>
          </w:tcPr>
          <w:p w14:paraId="4AF17DD5" w14:textId="77777777" w:rsidR="00886369" w:rsidRDefault="00886369">
            <w:pPr>
              <w:pStyle w:val="ConsPlusNormal0"/>
            </w:pPr>
          </w:p>
        </w:tc>
        <w:tc>
          <w:tcPr>
            <w:tcW w:w="1417" w:type="dxa"/>
            <w:vAlign w:val="center"/>
          </w:tcPr>
          <w:p w14:paraId="2D753809" w14:textId="77777777" w:rsidR="00886369" w:rsidRDefault="00886369">
            <w:pPr>
              <w:pStyle w:val="ConsPlusNormal0"/>
            </w:pPr>
          </w:p>
        </w:tc>
        <w:tc>
          <w:tcPr>
            <w:tcW w:w="1361" w:type="dxa"/>
            <w:vAlign w:val="center"/>
          </w:tcPr>
          <w:p w14:paraId="04F37B14" w14:textId="77777777" w:rsidR="00886369" w:rsidRDefault="00886369">
            <w:pPr>
              <w:pStyle w:val="ConsPlusNormal0"/>
            </w:pPr>
          </w:p>
        </w:tc>
      </w:tr>
      <w:tr w:rsidR="00886369" w14:paraId="4AB871F7" w14:textId="77777777">
        <w:tc>
          <w:tcPr>
            <w:tcW w:w="3118" w:type="dxa"/>
            <w:vAlign w:val="center"/>
          </w:tcPr>
          <w:p w14:paraId="2DC7ED42" w14:textId="77777777" w:rsidR="00886369" w:rsidRDefault="00000000">
            <w:pPr>
              <w:pStyle w:val="ConsPlusNormal0"/>
              <w:jc w:val="both"/>
            </w:pPr>
            <w:r>
              <w:t>4.7. высокотехнологичная медицинская помощь</w:t>
            </w:r>
          </w:p>
        </w:tc>
        <w:tc>
          <w:tcPr>
            <w:tcW w:w="1134" w:type="dxa"/>
            <w:vAlign w:val="center"/>
          </w:tcPr>
          <w:p w14:paraId="69E5C7C1" w14:textId="77777777" w:rsidR="00886369" w:rsidRDefault="00000000">
            <w:pPr>
              <w:pStyle w:val="ConsPlusNormal0"/>
              <w:jc w:val="center"/>
            </w:pPr>
            <w:bookmarkStart w:id="529" w:name="P11017"/>
            <w:bookmarkEnd w:id="529"/>
            <w:r>
              <w:t>52.7</w:t>
            </w:r>
          </w:p>
        </w:tc>
        <w:tc>
          <w:tcPr>
            <w:tcW w:w="1814" w:type="dxa"/>
            <w:vAlign w:val="center"/>
          </w:tcPr>
          <w:p w14:paraId="2F2D1B98" w14:textId="77777777" w:rsidR="00886369" w:rsidRDefault="00000000">
            <w:pPr>
              <w:pStyle w:val="ConsPlusNormal0"/>
              <w:jc w:val="center"/>
            </w:pPr>
            <w:r>
              <w:t>случай лечения</w:t>
            </w:r>
          </w:p>
        </w:tc>
        <w:tc>
          <w:tcPr>
            <w:tcW w:w="2041" w:type="dxa"/>
            <w:vAlign w:val="center"/>
          </w:tcPr>
          <w:p w14:paraId="70885FF2" w14:textId="77777777" w:rsidR="00886369" w:rsidRDefault="00886369">
            <w:pPr>
              <w:pStyle w:val="ConsPlusNormal0"/>
            </w:pPr>
          </w:p>
        </w:tc>
        <w:tc>
          <w:tcPr>
            <w:tcW w:w="1984" w:type="dxa"/>
            <w:vAlign w:val="center"/>
          </w:tcPr>
          <w:p w14:paraId="3AD5BCED" w14:textId="77777777" w:rsidR="00886369" w:rsidRDefault="00886369">
            <w:pPr>
              <w:pStyle w:val="ConsPlusNormal0"/>
            </w:pPr>
          </w:p>
        </w:tc>
        <w:tc>
          <w:tcPr>
            <w:tcW w:w="1474" w:type="dxa"/>
            <w:vAlign w:val="center"/>
          </w:tcPr>
          <w:p w14:paraId="34BDAD3C" w14:textId="77777777" w:rsidR="00886369" w:rsidRDefault="00886369">
            <w:pPr>
              <w:pStyle w:val="ConsPlusNormal0"/>
            </w:pPr>
          </w:p>
        </w:tc>
        <w:tc>
          <w:tcPr>
            <w:tcW w:w="1474" w:type="dxa"/>
            <w:vAlign w:val="center"/>
          </w:tcPr>
          <w:p w14:paraId="6BABA82B" w14:textId="77777777" w:rsidR="00886369" w:rsidRDefault="00886369">
            <w:pPr>
              <w:pStyle w:val="ConsPlusNormal0"/>
            </w:pPr>
          </w:p>
        </w:tc>
        <w:tc>
          <w:tcPr>
            <w:tcW w:w="1417" w:type="dxa"/>
            <w:vAlign w:val="center"/>
          </w:tcPr>
          <w:p w14:paraId="335F5D80" w14:textId="77777777" w:rsidR="00886369" w:rsidRDefault="00886369">
            <w:pPr>
              <w:pStyle w:val="ConsPlusNormal0"/>
            </w:pPr>
          </w:p>
        </w:tc>
        <w:tc>
          <w:tcPr>
            <w:tcW w:w="1417" w:type="dxa"/>
            <w:vAlign w:val="center"/>
          </w:tcPr>
          <w:p w14:paraId="6C92D648" w14:textId="77777777" w:rsidR="00886369" w:rsidRDefault="00886369">
            <w:pPr>
              <w:pStyle w:val="ConsPlusNormal0"/>
            </w:pPr>
          </w:p>
        </w:tc>
        <w:tc>
          <w:tcPr>
            <w:tcW w:w="1361" w:type="dxa"/>
            <w:vAlign w:val="center"/>
          </w:tcPr>
          <w:p w14:paraId="58337FBE" w14:textId="77777777" w:rsidR="00886369" w:rsidRDefault="00886369">
            <w:pPr>
              <w:pStyle w:val="ConsPlusNormal0"/>
            </w:pPr>
          </w:p>
        </w:tc>
      </w:tr>
      <w:tr w:rsidR="00886369" w14:paraId="087458B0" w14:textId="77777777">
        <w:tc>
          <w:tcPr>
            <w:tcW w:w="3118" w:type="dxa"/>
            <w:vAlign w:val="center"/>
          </w:tcPr>
          <w:p w14:paraId="20F8F7AF" w14:textId="77777777" w:rsidR="00886369" w:rsidRDefault="00000000">
            <w:pPr>
              <w:pStyle w:val="ConsPlusNormal0"/>
              <w:jc w:val="both"/>
            </w:pPr>
            <w:r>
              <w:t>5. Медицинская реабилитация:</w:t>
            </w:r>
          </w:p>
        </w:tc>
        <w:tc>
          <w:tcPr>
            <w:tcW w:w="1134" w:type="dxa"/>
            <w:vAlign w:val="center"/>
          </w:tcPr>
          <w:p w14:paraId="0A42BE15" w14:textId="77777777" w:rsidR="00886369" w:rsidRDefault="00000000">
            <w:pPr>
              <w:pStyle w:val="ConsPlusNormal0"/>
              <w:jc w:val="center"/>
            </w:pPr>
            <w:bookmarkStart w:id="530" w:name="P11027"/>
            <w:bookmarkEnd w:id="530"/>
            <w:r>
              <w:t>53</w:t>
            </w:r>
          </w:p>
        </w:tc>
        <w:tc>
          <w:tcPr>
            <w:tcW w:w="1814" w:type="dxa"/>
            <w:vAlign w:val="center"/>
          </w:tcPr>
          <w:p w14:paraId="3D82E660" w14:textId="77777777" w:rsidR="00886369" w:rsidRDefault="00886369">
            <w:pPr>
              <w:pStyle w:val="ConsPlusNormal0"/>
            </w:pPr>
          </w:p>
        </w:tc>
        <w:tc>
          <w:tcPr>
            <w:tcW w:w="2041" w:type="dxa"/>
            <w:vAlign w:val="center"/>
          </w:tcPr>
          <w:p w14:paraId="61CCB3EF" w14:textId="77777777" w:rsidR="00886369" w:rsidRDefault="00886369">
            <w:pPr>
              <w:pStyle w:val="ConsPlusNormal0"/>
            </w:pPr>
          </w:p>
        </w:tc>
        <w:tc>
          <w:tcPr>
            <w:tcW w:w="1984" w:type="dxa"/>
            <w:vAlign w:val="center"/>
          </w:tcPr>
          <w:p w14:paraId="051FC779" w14:textId="77777777" w:rsidR="00886369" w:rsidRDefault="00886369">
            <w:pPr>
              <w:pStyle w:val="ConsPlusNormal0"/>
            </w:pPr>
          </w:p>
        </w:tc>
        <w:tc>
          <w:tcPr>
            <w:tcW w:w="1474" w:type="dxa"/>
            <w:vAlign w:val="center"/>
          </w:tcPr>
          <w:p w14:paraId="2F3412CC" w14:textId="77777777" w:rsidR="00886369" w:rsidRDefault="00886369">
            <w:pPr>
              <w:pStyle w:val="ConsPlusNormal0"/>
            </w:pPr>
          </w:p>
        </w:tc>
        <w:tc>
          <w:tcPr>
            <w:tcW w:w="1474" w:type="dxa"/>
            <w:vAlign w:val="center"/>
          </w:tcPr>
          <w:p w14:paraId="7BC1EB88" w14:textId="77777777" w:rsidR="00886369" w:rsidRDefault="00886369">
            <w:pPr>
              <w:pStyle w:val="ConsPlusNormal0"/>
            </w:pPr>
          </w:p>
        </w:tc>
        <w:tc>
          <w:tcPr>
            <w:tcW w:w="1417" w:type="dxa"/>
            <w:vAlign w:val="center"/>
          </w:tcPr>
          <w:p w14:paraId="5975AEED" w14:textId="77777777" w:rsidR="00886369" w:rsidRDefault="00886369">
            <w:pPr>
              <w:pStyle w:val="ConsPlusNormal0"/>
            </w:pPr>
          </w:p>
        </w:tc>
        <w:tc>
          <w:tcPr>
            <w:tcW w:w="1417" w:type="dxa"/>
            <w:vAlign w:val="center"/>
          </w:tcPr>
          <w:p w14:paraId="12C490F1" w14:textId="77777777" w:rsidR="00886369" w:rsidRDefault="00886369">
            <w:pPr>
              <w:pStyle w:val="ConsPlusNormal0"/>
            </w:pPr>
          </w:p>
        </w:tc>
        <w:tc>
          <w:tcPr>
            <w:tcW w:w="1361" w:type="dxa"/>
            <w:vAlign w:val="center"/>
          </w:tcPr>
          <w:p w14:paraId="19F93509" w14:textId="77777777" w:rsidR="00886369" w:rsidRDefault="00886369">
            <w:pPr>
              <w:pStyle w:val="ConsPlusNormal0"/>
            </w:pPr>
          </w:p>
        </w:tc>
      </w:tr>
      <w:tr w:rsidR="00886369" w14:paraId="17CAC000" w14:textId="77777777">
        <w:tc>
          <w:tcPr>
            <w:tcW w:w="3118" w:type="dxa"/>
            <w:vAlign w:val="center"/>
          </w:tcPr>
          <w:p w14:paraId="727B172D" w14:textId="77777777" w:rsidR="00886369" w:rsidRDefault="00000000">
            <w:pPr>
              <w:pStyle w:val="ConsPlusNormal0"/>
              <w:jc w:val="both"/>
            </w:pPr>
            <w:r>
              <w:t>5.1. в амбулаторных условиях</w:t>
            </w:r>
          </w:p>
        </w:tc>
        <w:tc>
          <w:tcPr>
            <w:tcW w:w="1134" w:type="dxa"/>
            <w:vAlign w:val="center"/>
          </w:tcPr>
          <w:p w14:paraId="7734FEDF" w14:textId="77777777" w:rsidR="00886369" w:rsidRDefault="00000000">
            <w:pPr>
              <w:pStyle w:val="ConsPlusNormal0"/>
              <w:jc w:val="center"/>
            </w:pPr>
            <w:bookmarkStart w:id="531" w:name="P11037"/>
            <w:bookmarkEnd w:id="531"/>
            <w:r>
              <w:t>53.1</w:t>
            </w:r>
          </w:p>
        </w:tc>
        <w:tc>
          <w:tcPr>
            <w:tcW w:w="1814" w:type="dxa"/>
            <w:vAlign w:val="center"/>
          </w:tcPr>
          <w:p w14:paraId="4722B602" w14:textId="77777777" w:rsidR="00886369" w:rsidRDefault="00000000">
            <w:pPr>
              <w:pStyle w:val="ConsPlusNormal0"/>
              <w:jc w:val="center"/>
            </w:pPr>
            <w:r>
              <w:t>посещений</w:t>
            </w:r>
          </w:p>
        </w:tc>
        <w:tc>
          <w:tcPr>
            <w:tcW w:w="2041" w:type="dxa"/>
            <w:vAlign w:val="center"/>
          </w:tcPr>
          <w:p w14:paraId="19AD5474" w14:textId="77777777" w:rsidR="00886369" w:rsidRDefault="00886369">
            <w:pPr>
              <w:pStyle w:val="ConsPlusNormal0"/>
            </w:pPr>
          </w:p>
        </w:tc>
        <w:tc>
          <w:tcPr>
            <w:tcW w:w="1984" w:type="dxa"/>
            <w:vAlign w:val="center"/>
          </w:tcPr>
          <w:p w14:paraId="298DA4EF" w14:textId="77777777" w:rsidR="00886369" w:rsidRDefault="00886369">
            <w:pPr>
              <w:pStyle w:val="ConsPlusNormal0"/>
            </w:pPr>
          </w:p>
        </w:tc>
        <w:tc>
          <w:tcPr>
            <w:tcW w:w="1474" w:type="dxa"/>
            <w:vAlign w:val="center"/>
          </w:tcPr>
          <w:p w14:paraId="39FD208B" w14:textId="77777777" w:rsidR="00886369" w:rsidRDefault="00886369">
            <w:pPr>
              <w:pStyle w:val="ConsPlusNormal0"/>
            </w:pPr>
          </w:p>
        </w:tc>
        <w:tc>
          <w:tcPr>
            <w:tcW w:w="1474" w:type="dxa"/>
            <w:vAlign w:val="center"/>
          </w:tcPr>
          <w:p w14:paraId="3ED6456B" w14:textId="77777777" w:rsidR="00886369" w:rsidRDefault="00886369">
            <w:pPr>
              <w:pStyle w:val="ConsPlusNormal0"/>
            </w:pPr>
          </w:p>
        </w:tc>
        <w:tc>
          <w:tcPr>
            <w:tcW w:w="1417" w:type="dxa"/>
            <w:vAlign w:val="center"/>
          </w:tcPr>
          <w:p w14:paraId="3D31FA4E" w14:textId="77777777" w:rsidR="00886369" w:rsidRDefault="00886369">
            <w:pPr>
              <w:pStyle w:val="ConsPlusNormal0"/>
            </w:pPr>
          </w:p>
        </w:tc>
        <w:tc>
          <w:tcPr>
            <w:tcW w:w="1417" w:type="dxa"/>
            <w:vAlign w:val="center"/>
          </w:tcPr>
          <w:p w14:paraId="415C5369" w14:textId="77777777" w:rsidR="00886369" w:rsidRDefault="00886369">
            <w:pPr>
              <w:pStyle w:val="ConsPlusNormal0"/>
            </w:pPr>
          </w:p>
        </w:tc>
        <w:tc>
          <w:tcPr>
            <w:tcW w:w="1361" w:type="dxa"/>
            <w:vAlign w:val="center"/>
          </w:tcPr>
          <w:p w14:paraId="0DF8AB27" w14:textId="77777777" w:rsidR="00886369" w:rsidRDefault="00886369">
            <w:pPr>
              <w:pStyle w:val="ConsPlusNormal0"/>
            </w:pPr>
          </w:p>
        </w:tc>
      </w:tr>
      <w:tr w:rsidR="00886369" w14:paraId="6239E08B" w14:textId="77777777">
        <w:tc>
          <w:tcPr>
            <w:tcW w:w="3118" w:type="dxa"/>
            <w:vAlign w:val="center"/>
          </w:tcPr>
          <w:p w14:paraId="583488C1" w14:textId="77777777" w:rsidR="00886369" w:rsidRDefault="00000000">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134" w:type="dxa"/>
            <w:vAlign w:val="center"/>
          </w:tcPr>
          <w:p w14:paraId="726F3C43" w14:textId="77777777" w:rsidR="00886369" w:rsidRDefault="00000000">
            <w:pPr>
              <w:pStyle w:val="ConsPlusNormal0"/>
              <w:jc w:val="center"/>
            </w:pPr>
            <w:bookmarkStart w:id="532" w:name="P11047"/>
            <w:bookmarkEnd w:id="532"/>
            <w:r>
              <w:t>53.2</w:t>
            </w:r>
          </w:p>
        </w:tc>
        <w:tc>
          <w:tcPr>
            <w:tcW w:w="1814" w:type="dxa"/>
            <w:vAlign w:val="center"/>
          </w:tcPr>
          <w:p w14:paraId="3067C29D" w14:textId="77777777" w:rsidR="00886369" w:rsidRDefault="00000000">
            <w:pPr>
              <w:pStyle w:val="ConsPlusNormal0"/>
              <w:jc w:val="center"/>
            </w:pPr>
            <w:r>
              <w:t>случай лечения</w:t>
            </w:r>
          </w:p>
        </w:tc>
        <w:tc>
          <w:tcPr>
            <w:tcW w:w="2041" w:type="dxa"/>
            <w:vAlign w:val="center"/>
          </w:tcPr>
          <w:p w14:paraId="17A1C6A5" w14:textId="77777777" w:rsidR="00886369" w:rsidRDefault="00886369">
            <w:pPr>
              <w:pStyle w:val="ConsPlusNormal0"/>
            </w:pPr>
          </w:p>
        </w:tc>
        <w:tc>
          <w:tcPr>
            <w:tcW w:w="1984" w:type="dxa"/>
            <w:vAlign w:val="center"/>
          </w:tcPr>
          <w:p w14:paraId="344E77F7" w14:textId="77777777" w:rsidR="00886369" w:rsidRDefault="00886369">
            <w:pPr>
              <w:pStyle w:val="ConsPlusNormal0"/>
            </w:pPr>
          </w:p>
        </w:tc>
        <w:tc>
          <w:tcPr>
            <w:tcW w:w="1474" w:type="dxa"/>
            <w:vAlign w:val="center"/>
          </w:tcPr>
          <w:p w14:paraId="415D1845" w14:textId="77777777" w:rsidR="00886369" w:rsidRDefault="00886369">
            <w:pPr>
              <w:pStyle w:val="ConsPlusNormal0"/>
            </w:pPr>
          </w:p>
        </w:tc>
        <w:tc>
          <w:tcPr>
            <w:tcW w:w="1474" w:type="dxa"/>
            <w:vAlign w:val="center"/>
          </w:tcPr>
          <w:p w14:paraId="2B78EB3B" w14:textId="77777777" w:rsidR="00886369" w:rsidRDefault="00886369">
            <w:pPr>
              <w:pStyle w:val="ConsPlusNormal0"/>
            </w:pPr>
          </w:p>
        </w:tc>
        <w:tc>
          <w:tcPr>
            <w:tcW w:w="1417" w:type="dxa"/>
            <w:vAlign w:val="center"/>
          </w:tcPr>
          <w:p w14:paraId="58E4F9F1" w14:textId="77777777" w:rsidR="00886369" w:rsidRDefault="00886369">
            <w:pPr>
              <w:pStyle w:val="ConsPlusNormal0"/>
            </w:pPr>
          </w:p>
        </w:tc>
        <w:tc>
          <w:tcPr>
            <w:tcW w:w="1417" w:type="dxa"/>
            <w:vAlign w:val="center"/>
          </w:tcPr>
          <w:p w14:paraId="635585A4" w14:textId="77777777" w:rsidR="00886369" w:rsidRDefault="00886369">
            <w:pPr>
              <w:pStyle w:val="ConsPlusNormal0"/>
            </w:pPr>
          </w:p>
        </w:tc>
        <w:tc>
          <w:tcPr>
            <w:tcW w:w="1361" w:type="dxa"/>
            <w:vAlign w:val="center"/>
          </w:tcPr>
          <w:p w14:paraId="62F4BE6A" w14:textId="77777777" w:rsidR="00886369" w:rsidRDefault="00886369">
            <w:pPr>
              <w:pStyle w:val="ConsPlusNormal0"/>
            </w:pPr>
          </w:p>
        </w:tc>
      </w:tr>
      <w:tr w:rsidR="00886369" w14:paraId="6DED2526" w14:textId="77777777">
        <w:tc>
          <w:tcPr>
            <w:tcW w:w="3118" w:type="dxa"/>
            <w:vAlign w:val="center"/>
          </w:tcPr>
          <w:p w14:paraId="61680DE2" w14:textId="77777777" w:rsidR="00886369" w:rsidRDefault="00000000">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14:paraId="6FE98BB0" w14:textId="77777777" w:rsidR="00886369" w:rsidRDefault="00000000">
            <w:pPr>
              <w:pStyle w:val="ConsPlusNormal0"/>
              <w:jc w:val="center"/>
            </w:pPr>
            <w:bookmarkStart w:id="533" w:name="P11057"/>
            <w:bookmarkEnd w:id="533"/>
            <w:r>
              <w:t>53.3</w:t>
            </w:r>
          </w:p>
        </w:tc>
        <w:tc>
          <w:tcPr>
            <w:tcW w:w="1814" w:type="dxa"/>
            <w:vAlign w:val="center"/>
          </w:tcPr>
          <w:p w14:paraId="6DA0D10D" w14:textId="77777777" w:rsidR="00886369" w:rsidRDefault="00000000">
            <w:pPr>
              <w:pStyle w:val="ConsPlusNormal0"/>
              <w:jc w:val="center"/>
            </w:pPr>
            <w:r>
              <w:t>случай госпитализации</w:t>
            </w:r>
          </w:p>
        </w:tc>
        <w:tc>
          <w:tcPr>
            <w:tcW w:w="2041" w:type="dxa"/>
            <w:vAlign w:val="center"/>
          </w:tcPr>
          <w:p w14:paraId="4D80D223" w14:textId="77777777" w:rsidR="00886369" w:rsidRDefault="00886369">
            <w:pPr>
              <w:pStyle w:val="ConsPlusNormal0"/>
            </w:pPr>
          </w:p>
        </w:tc>
        <w:tc>
          <w:tcPr>
            <w:tcW w:w="1984" w:type="dxa"/>
            <w:vAlign w:val="center"/>
          </w:tcPr>
          <w:p w14:paraId="620A70A3" w14:textId="77777777" w:rsidR="00886369" w:rsidRDefault="00886369">
            <w:pPr>
              <w:pStyle w:val="ConsPlusNormal0"/>
            </w:pPr>
          </w:p>
        </w:tc>
        <w:tc>
          <w:tcPr>
            <w:tcW w:w="1474" w:type="dxa"/>
            <w:vAlign w:val="center"/>
          </w:tcPr>
          <w:p w14:paraId="45901AF2" w14:textId="77777777" w:rsidR="00886369" w:rsidRDefault="00886369">
            <w:pPr>
              <w:pStyle w:val="ConsPlusNormal0"/>
            </w:pPr>
          </w:p>
        </w:tc>
        <w:tc>
          <w:tcPr>
            <w:tcW w:w="1474" w:type="dxa"/>
            <w:vAlign w:val="center"/>
          </w:tcPr>
          <w:p w14:paraId="446687D0" w14:textId="77777777" w:rsidR="00886369" w:rsidRDefault="00886369">
            <w:pPr>
              <w:pStyle w:val="ConsPlusNormal0"/>
            </w:pPr>
          </w:p>
        </w:tc>
        <w:tc>
          <w:tcPr>
            <w:tcW w:w="1417" w:type="dxa"/>
            <w:vAlign w:val="center"/>
          </w:tcPr>
          <w:p w14:paraId="2C74FE7F" w14:textId="77777777" w:rsidR="00886369" w:rsidRDefault="00886369">
            <w:pPr>
              <w:pStyle w:val="ConsPlusNormal0"/>
            </w:pPr>
          </w:p>
        </w:tc>
        <w:tc>
          <w:tcPr>
            <w:tcW w:w="1417" w:type="dxa"/>
            <w:vAlign w:val="center"/>
          </w:tcPr>
          <w:p w14:paraId="1F541000" w14:textId="77777777" w:rsidR="00886369" w:rsidRDefault="00886369">
            <w:pPr>
              <w:pStyle w:val="ConsPlusNormal0"/>
            </w:pPr>
          </w:p>
        </w:tc>
        <w:tc>
          <w:tcPr>
            <w:tcW w:w="1361" w:type="dxa"/>
            <w:vAlign w:val="center"/>
          </w:tcPr>
          <w:p w14:paraId="76F69CE0" w14:textId="77777777" w:rsidR="00886369" w:rsidRDefault="00886369">
            <w:pPr>
              <w:pStyle w:val="ConsPlusNormal0"/>
            </w:pPr>
          </w:p>
        </w:tc>
      </w:tr>
      <w:tr w:rsidR="00886369" w14:paraId="7C4D8DCA" w14:textId="77777777">
        <w:tc>
          <w:tcPr>
            <w:tcW w:w="3118" w:type="dxa"/>
            <w:vAlign w:val="center"/>
          </w:tcPr>
          <w:p w14:paraId="3DB712AC" w14:textId="77777777" w:rsidR="00886369" w:rsidRDefault="00000000">
            <w:pPr>
              <w:pStyle w:val="ConsPlusNormal0"/>
              <w:jc w:val="both"/>
            </w:pPr>
            <w:r>
              <w:t>5. Расходы на ведение дела СМО</w:t>
            </w:r>
          </w:p>
        </w:tc>
        <w:tc>
          <w:tcPr>
            <w:tcW w:w="1134" w:type="dxa"/>
            <w:vAlign w:val="center"/>
          </w:tcPr>
          <w:p w14:paraId="335431AB" w14:textId="77777777" w:rsidR="00886369" w:rsidRDefault="00000000">
            <w:pPr>
              <w:pStyle w:val="ConsPlusNormal0"/>
              <w:jc w:val="center"/>
            </w:pPr>
            <w:bookmarkStart w:id="534" w:name="P11067"/>
            <w:bookmarkEnd w:id="534"/>
            <w:r>
              <w:t>54</w:t>
            </w:r>
          </w:p>
        </w:tc>
        <w:tc>
          <w:tcPr>
            <w:tcW w:w="1814" w:type="dxa"/>
            <w:vAlign w:val="center"/>
          </w:tcPr>
          <w:p w14:paraId="40023727" w14:textId="77777777" w:rsidR="00886369" w:rsidRDefault="00886369">
            <w:pPr>
              <w:pStyle w:val="ConsPlusNormal0"/>
            </w:pPr>
          </w:p>
        </w:tc>
        <w:tc>
          <w:tcPr>
            <w:tcW w:w="2041" w:type="dxa"/>
            <w:vAlign w:val="center"/>
          </w:tcPr>
          <w:p w14:paraId="300A9854" w14:textId="77777777" w:rsidR="00886369" w:rsidRDefault="00886369">
            <w:pPr>
              <w:pStyle w:val="ConsPlusNormal0"/>
            </w:pPr>
          </w:p>
        </w:tc>
        <w:tc>
          <w:tcPr>
            <w:tcW w:w="1984" w:type="dxa"/>
            <w:vAlign w:val="center"/>
          </w:tcPr>
          <w:p w14:paraId="21829B18" w14:textId="77777777" w:rsidR="00886369" w:rsidRDefault="00886369">
            <w:pPr>
              <w:pStyle w:val="ConsPlusNormal0"/>
            </w:pPr>
          </w:p>
        </w:tc>
        <w:tc>
          <w:tcPr>
            <w:tcW w:w="1474" w:type="dxa"/>
            <w:vAlign w:val="center"/>
          </w:tcPr>
          <w:p w14:paraId="2A84B39F" w14:textId="77777777" w:rsidR="00886369" w:rsidRDefault="00886369">
            <w:pPr>
              <w:pStyle w:val="ConsPlusNormal0"/>
            </w:pPr>
          </w:p>
        </w:tc>
        <w:tc>
          <w:tcPr>
            <w:tcW w:w="1474" w:type="dxa"/>
            <w:vAlign w:val="center"/>
          </w:tcPr>
          <w:p w14:paraId="3FEBB4AD" w14:textId="77777777" w:rsidR="00886369" w:rsidRDefault="00886369">
            <w:pPr>
              <w:pStyle w:val="ConsPlusNormal0"/>
            </w:pPr>
          </w:p>
        </w:tc>
        <w:tc>
          <w:tcPr>
            <w:tcW w:w="1417" w:type="dxa"/>
            <w:vAlign w:val="center"/>
          </w:tcPr>
          <w:p w14:paraId="507F297D" w14:textId="77777777" w:rsidR="00886369" w:rsidRDefault="00886369">
            <w:pPr>
              <w:pStyle w:val="ConsPlusNormal0"/>
            </w:pPr>
          </w:p>
        </w:tc>
        <w:tc>
          <w:tcPr>
            <w:tcW w:w="1417" w:type="dxa"/>
            <w:vAlign w:val="center"/>
          </w:tcPr>
          <w:p w14:paraId="396775AE" w14:textId="77777777" w:rsidR="00886369" w:rsidRDefault="00886369">
            <w:pPr>
              <w:pStyle w:val="ConsPlusNormal0"/>
            </w:pPr>
          </w:p>
        </w:tc>
        <w:tc>
          <w:tcPr>
            <w:tcW w:w="1361" w:type="dxa"/>
            <w:vAlign w:val="center"/>
          </w:tcPr>
          <w:p w14:paraId="511A62CF" w14:textId="77777777" w:rsidR="00886369" w:rsidRDefault="00886369">
            <w:pPr>
              <w:pStyle w:val="ConsPlusNormal0"/>
            </w:pPr>
          </w:p>
        </w:tc>
      </w:tr>
      <w:tr w:rsidR="00886369" w14:paraId="5133302F" w14:textId="77777777">
        <w:tc>
          <w:tcPr>
            <w:tcW w:w="3118" w:type="dxa"/>
            <w:vAlign w:val="center"/>
          </w:tcPr>
          <w:p w14:paraId="4645827B" w14:textId="77777777" w:rsidR="00886369" w:rsidRDefault="00000000">
            <w:pPr>
              <w:pStyle w:val="ConsPlusNormal0"/>
              <w:jc w:val="both"/>
            </w:pPr>
            <w:r>
              <w:t>ВСЕГО</w:t>
            </w:r>
          </w:p>
        </w:tc>
        <w:tc>
          <w:tcPr>
            <w:tcW w:w="1134" w:type="dxa"/>
            <w:vAlign w:val="center"/>
          </w:tcPr>
          <w:p w14:paraId="73AB8B83" w14:textId="77777777" w:rsidR="00886369" w:rsidRDefault="00000000">
            <w:pPr>
              <w:pStyle w:val="ConsPlusNormal0"/>
              <w:jc w:val="center"/>
            </w:pPr>
            <w:r>
              <w:t>55</w:t>
            </w:r>
          </w:p>
        </w:tc>
        <w:tc>
          <w:tcPr>
            <w:tcW w:w="1814" w:type="dxa"/>
            <w:vAlign w:val="center"/>
          </w:tcPr>
          <w:p w14:paraId="171410D6" w14:textId="77777777" w:rsidR="00886369" w:rsidRDefault="00886369">
            <w:pPr>
              <w:pStyle w:val="ConsPlusNormal0"/>
            </w:pPr>
          </w:p>
        </w:tc>
        <w:tc>
          <w:tcPr>
            <w:tcW w:w="2041" w:type="dxa"/>
            <w:vAlign w:val="center"/>
          </w:tcPr>
          <w:p w14:paraId="77D6991C" w14:textId="77777777" w:rsidR="00886369" w:rsidRDefault="00000000">
            <w:pPr>
              <w:pStyle w:val="ConsPlusNormal0"/>
              <w:jc w:val="center"/>
            </w:pPr>
            <w:r>
              <w:t>X</w:t>
            </w:r>
          </w:p>
        </w:tc>
        <w:tc>
          <w:tcPr>
            <w:tcW w:w="1984" w:type="dxa"/>
            <w:vAlign w:val="center"/>
          </w:tcPr>
          <w:p w14:paraId="7EBCD04A" w14:textId="77777777" w:rsidR="00886369" w:rsidRDefault="00000000">
            <w:pPr>
              <w:pStyle w:val="ConsPlusNormal0"/>
              <w:jc w:val="center"/>
            </w:pPr>
            <w:r>
              <w:t>X</w:t>
            </w:r>
          </w:p>
        </w:tc>
        <w:tc>
          <w:tcPr>
            <w:tcW w:w="1474" w:type="dxa"/>
            <w:vAlign w:val="center"/>
          </w:tcPr>
          <w:p w14:paraId="2C8F904F" w14:textId="77777777" w:rsidR="00886369" w:rsidRDefault="00000000">
            <w:pPr>
              <w:pStyle w:val="ConsPlusNormal0"/>
              <w:jc w:val="center"/>
            </w:pPr>
            <w:r>
              <w:t>X</w:t>
            </w:r>
          </w:p>
        </w:tc>
        <w:tc>
          <w:tcPr>
            <w:tcW w:w="1474" w:type="dxa"/>
            <w:vAlign w:val="center"/>
          </w:tcPr>
          <w:p w14:paraId="1A9FF00E" w14:textId="77777777" w:rsidR="00886369" w:rsidRDefault="00000000">
            <w:pPr>
              <w:pStyle w:val="ConsPlusNormal0"/>
              <w:jc w:val="center"/>
            </w:pPr>
            <w:r>
              <w:t>26 375,7</w:t>
            </w:r>
          </w:p>
        </w:tc>
        <w:tc>
          <w:tcPr>
            <w:tcW w:w="1417" w:type="dxa"/>
            <w:vAlign w:val="center"/>
          </w:tcPr>
          <w:p w14:paraId="04C91C43" w14:textId="77777777" w:rsidR="00886369" w:rsidRDefault="00000000">
            <w:pPr>
              <w:pStyle w:val="ConsPlusNormal0"/>
              <w:jc w:val="center"/>
            </w:pPr>
            <w:r>
              <w:t>X</w:t>
            </w:r>
          </w:p>
        </w:tc>
        <w:tc>
          <w:tcPr>
            <w:tcW w:w="1417" w:type="dxa"/>
            <w:vAlign w:val="center"/>
          </w:tcPr>
          <w:p w14:paraId="324DDB48" w14:textId="77777777" w:rsidR="00886369" w:rsidRDefault="00000000">
            <w:pPr>
              <w:pStyle w:val="ConsPlusNormal0"/>
              <w:jc w:val="center"/>
            </w:pPr>
            <w:r>
              <w:t>15 905 572,0</w:t>
            </w:r>
          </w:p>
        </w:tc>
        <w:tc>
          <w:tcPr>
            <w:tcW w:w="1361" w:type="dxa"/>
            <w:vAlign w:val="center"/>
          </w:tcPr>
          <w:p w14:paraId="6FE221AF" w14:textId="77777777" w:rsidR="00886369" w:rsidRDefault="00886369">
            <w:pPr>
              <w:pStyle w:val="ConsPlusNormal0"/>
            </w:pPr>
          </w:p>
        </w:tc>
      </w:tr>
    </w:tbl>
    <w:p w14:paraId="33CC4D6C" w14:textId="77777777" w:rsidR="00886369" w:rsidRDefault="00886369">
      <w:pPr>
        <w:pStyle w:val="ConsPlusNormal0"/>
        <w:sectPr w:rsidR="00886369">
          <w:headerReference w:type="default" r:id="rId116"/>
          <w:footerReference w:type="default" r:id="rId117"/>
          <w:headerReference w:type="first" r:id="rId118"/>
          <w:footerReference w:type="first" r:id="rId119"/>
          <w:pgSz w:w="16838" w:h="11906" w:orient="landscape"/>
          <w:pgMar w:top="1133" w:right="397" w:bottom="566" w:left="397" w:header="0" w:footer="0" w:gutter="0"/>
          <w:cols w:space="720"/>
          <w:titlePg/>
        </w:sectPr>
      </w:pPr>
    </w:p>
    <w:p w14:paraId="3FC2F39D" w14:textId="77777777" w:rsidR="00886369" w:rsidRDefault="00886369">
      <w:pPr>
        <w:pStyle w:val="ConsPlusNormal0"/>
        <w:jc w:val="center"/>
      </w:pPr>
    </w:p>
    <w:p w14:paraId="35089D89" w14:textId="77777777" w:rsidR="00886369" w:rsidRDefault="00886369">
      <w:pPr>
        <w:pStyle w:val="ConsPlusNormal0"/>
        <w:jc w:val="center"/>
      </w:pPr>
    </w:p>
    <w:p w14:paraId="26905FE5" w14:textId="77777777" w:rsidR="00886369" w:rsidRDefault="00886369">
      <w:pPr>
        <w:pStyle w:val="ConsPlusNormal0"/>
        <w:jc w:val="center"/>
      </w:pPr>
    </w:p>
    <w:p w14:paraId="0BBBA6D7" w14:textId="77777777" w:rsidR="00886369" w:rsidRDefault="00886369">
      <w:pPr>
        <w:pStyle w:val="ConsPlusNormal0"/>
        <w:jc w:val="center"/>
      </w:pPr>
    </w:p>
    <w:p w14:paraId="38FC46FE" w14:textId="77777777" w:rsidR="00886369" w:rsidRDefault="00886369">
      <w:pPr>
        <w:pStyle w:val="ConsPlusNormal0"/>
        <w:jc w:val="center"/>
      </w:pPr>
    </w:p>
    <w:p w14:paraId="413C63A7" w14:textId="77777777" w:rsidR="00886369" w:rsidRDefault="00000000">
      <w:pPr>
        <w:pStyle w:val="ConsPlusNormal0"/>
        <w:jc w:val="right"/>
        <w:outlineLvl w:val="1"/>
      </w:pPr>
      <w:r>
        <w:t>Приложение N 1</w:t>
      </w:r>
    </w:p>
    <w:p w14:paraId="44C7CE4A" w14:textId="77777777" w:rsidR="00886369" w:rsidRDefault="00000000">
      <w:pPr>
        <w:pStyle w:val="ConsPlusNormal0"/>
        <w:jc w:val="right"/>
      </w:pPr>
      <w:r>
        <w:t>к Программе государственных</w:t>
      </w:r>
    </w:p>
    <w:p w14:paraId="4041D7CE" w14:textId="77777777" w:rsidR="00886369" w:rsidRDefault="00000000">
      <w:pPr>
        <w:pStyle w:val="ConsPlusNormal0"/>
        <w:jc w:val="right"/>
      </w:pPr>
      <w:r>
        <w:t>гарантий бесплатного оказания</w:t>
      </w:r>
    </w:p>
    <w:p w14:paraId="3900DB65" w14:textId="77777777" w:rsidR="00886369" w:rsidRDefault="00000000">
      <w:pPr>
        <w:pStyle w:val="ConsPlusNormal0"/>
        <w:jc w:val="right"/>
      </w:pPr>
      <w:r>
        <w:t>гражданам медицинской помощи</w:t>
      </w:r>
    </w:p>
    <w:p w14:paraId="70ED7832" w14:textId="77777777" w:rsidR="00886369" w:rsidRDefault="00000000">
      <w:pPr>
        <w:pStyle w:val="ConsPlusNormal0"/>
        <w:jc w:val="right"/>
      </w:pPr>
      <w:r>
        <w:t>в Костромской области на 2026 год</w:t>
      </w:r>
    </w:p>
    <w:p w14:paraId="61291371" w14:textId="77777777" w:rsidR="00886369" w:rsidRDefault="00000000">
      <w:pPr>
        <w:pStyle w:val="ConsPlusNormal0"/>
        <w:jc w:val="right"/>
      </w:pPr>
      <w:r>
        <w:t>и на плановый период</w:t>
      </w:r>
    </w:p>
    <w:p w14:paraId="7FDBCADC" w14:textId="77777777" w:rsidR="00886369" w:rsidRDefault="00000000">
      <w:pPr>
        <w:pStyle w:val="ConsPlusNormal0"/>
        <w:jc w:val="right"/>
      </w:pPr>
      <w:r>
        <w:t>2027 и 2028 годов</w:t>
      </w:r>
    </w:p>
    <w:p w14:paraId="2E0260F2" w14:textId="77777777" w:rsidR="00886369" w:rsidRDefault="00886369">
      <w:pPr>
        <w:pStyle w:val="ConsPlusNormal0"/>
        <w:jc w:val="center"/>
      </w:pPr>
    </w:p>
    <w:p w14:paraId="2C4DE3AE" w14:textId="77777777" w:rsidR="00886369" w:rsidRDefault="00000000">
      <w:pPr>
        <w:pStyle w:val="ConsPlusTitle0"/>
        <w:jc w:val="center"/>
      </w:pPr>
      <w:bookmarkStart w:id="535" w:name="P11099"/>
      <w:bookmarkEnd w:id="535"/>
      <w:r>
        <w:t>ПЕРЕЧЕНЬ</w:t>
      </w:r>
    </w:p>
    <w:p w14:paraId="432453CA" w14:textId="77777777" w:rsidR="00886369" w:rsidRDefault="00000000">
      <w:pPr>
        <w:pStyle w:val="ConsPlusTitle0"/>
        <w:jc w:val="center"/>
      </w:pPr>
      <w:r>
        <w:t>медицинских организаций, участвующих в реализации</w:t>
      </w:r>
    </w:p>
    <w:p w14:paraId="63AF5475" w14:textId="77777777" w:rsidR="00886369" w:rsidRDefault="00000000">
      <w:pPr>
        <w:pStyle w:val="ConsPlusTitle0"/>
        <w:jc w:val="center"/>
      </w:pPr>
      <w:r>
        <w:t>территориальной программы государственных гарантий, в том</w:t>
      </w:r>
    </w:p>
    <w:p w14:paraId="5847F1CE" w14:textId="77777777" w:rsidR="00886369" w:rsidRDefault="00000000">
      <w:pPr>
        <w:pStyle w:val="ConsPlusTitle0"/>
        <w:jc w:val="center"/>
      </w:pPr>
      <w:r>
        <w:t>числе территориальной программы обязательного медицинского</w:t>
      </w:r>
    </w:p>
    <w:p w14:paraId="5B145BDA" w14:textId="77777777" w:rsidR="00886369" w:rsidRDefault="00000000">
      <w:pPr>
        <w:pStyle w:val="ConsPlusTitle0"/>
        <w:jc w:val="center"/>
      </w:pPr>
      <w:r>
        <w:t>страхования, и перечень медицинских организаций, проводящих</w:t>
      </w:r>
    </w:p>
    <w:p w14:paraId="3714A93D" w14:textId="77777777" w:rsidR="00886369" w:rsidRDefault="00000000">
      <w:pPr>
        <w:pStyle w:val="ConsPlusTitle0"/>
        <w:jc w:val="center"/>
      </w:pPr>
      <w:r>
        <w:t>профилактические медицинские осмотры и диспансеризацию,</w:t>
      </w:r>
    </w:p>
    <w:p w14:paraId="2EAD6A58" w14:textId="77777777" w:rsidR="00886369" w:rsidRDefault="00000000">
      <w:pPr>
        <w:pStyle w:val="ConsPlusTitle0"/>
        <w:jc w:val="center"/>
      </w:pPr>
      <w:r>
        <w:t>в том числе углубленную диспансеризацию, в 2026 году</w:t>
      </w:r>
    </w:p>
    <w:p w14:paraId="4DD57BFF" w14:textId="77777777" w:rsidR="00886369" w:rsidRDefault="00886369">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3"/>
        <w:gridCol w:w="1084"/>
        <w:gridCol w:w="1800"/>
        <w:gridCol w:w="1404"/>
        <w:gridCol w:w="1383"/>
        <w:gridCol w:w="1469"/>
        <w:gridCol w:w="1403"/>
        <w:gridCol w:w="1366"/>
        <w:gridCol w:w="1114"/>
        <w:gridCol w:w="1164"/>
        <w:gridCol w:w="1165"/>
        <w:gridCol w:w="1026"/>
        <w:gridCol w:w="1303"/>
      </w:tblGrid>
      <w:tr w:rsidR="00886369" w14:paraId="28234262" w14:textId="77777777">
        <w:tc>
          <w:tcPr>
            <w:tcW w:w="551" w:type="dxa"/>
            <w:vMerge w:val="restart"/>
          </w:tcPr>
          <w:p w14:paraId="1202D129" w14:textId="77777777" w:rsidR="00886369" w:rsidRDefault="00000000">
            <w:pPr>
              <w:pStyle w:val="ConsPlusNormal0"/>
              <w:jc w:val="center"/>
            </w:pPr>
            <w:r>
              <w:t>N п/п</w:t>
            </w:r>
          </w:p>
        </w:tc>
        <w:tc>
          <w:tcPr>
            <w:tcW w:w="1134" w:type="dxa"/>
            <w:vMerge w:val="restart"/>
          </w:tcPr>
          <w:p w14:paraId="111EDE79" w14:textId="77777777" w:rsidR="00886369" w:rsidRDefault="00000000">
            <w:pPr>
              <w:pStyle w:val="ConsPlusNormal0"/>
              <w:jc w:val="center"/>
            </w:pPr>
            <w:r>
              <w:t>Код медицинской организации по реестру</w:t>
            </w:r>
          </w:p>
        </w:tc>
        <w:tc>
          <w:tcPr>
            <w:tcW w:w="2721" w:type="dxa"/>
            <w:vMerge w:val="restart"/>
          </w:tcPr>
          <w:p w14:paraId="684993DB" w14:textId="77777777" w:rsidR="00886369" w:rsidRDefault="00000000">
            <w:pPr>
              <w:pStyle w:val="ConsPlusNormal0"/>
              <w:jc w:val="center"/>
            </w:pPr>
            <w:r>
              <w:t>Наименование медицинской организации</w:t>
            </w:r>
          </w:p>
        </w:tc>
        <w:tc>
          <w:tcPr>
            <w:tcW w:w="12390" w:type="dxa"/>
            <w:gridSpan w:val="10"/>
          </w:tcPr>
          <w:p w14:paraId="69BA38D5" w14:textId="77777777" w:rsidR="00886369" w:rsidRDefault="00000000">
            <w:pPr>
              <w:pStyle w:val="ConsPlusNormal0"/>
              <w:jc w:val="center"/>
            </w:pPr>
            <w:r>
              <w:t>В том числе:</w:t>
            </w:r>
          </w:p>
        </w:tc>
      </w:tr>
      <w:tr w:rsidR="00886369" w14:paraId="03D5BC3B" w14:textId="77777777">
        <w:tc>
          <w:tcPr>
            <w:tcW w:w="0" w:type="auto"/>
            <w:vMerge/>
          </w:tcPr>
          <w:p w14:paraId="6BB67EDE" w14:textId="77777777" w:rsidR="00886369" w:rsidRDefault="00886369">
            <w:pPr>
              <w:pStyle w:val="ConsPlusNormal0"/>
            </w:pPr>
          </w:p>
        </w:tc>
        <w:tc>
          <w:tcPr>
            <w:tcW w:w="0" w:type="auto"/>
            <w:vMerge/>
          </w:tcPr>
          <w:p w14:paraId="532DFF9C" w14:textId="77777777" w:rsidR="00886369" w:rsidRDefault="00886369">
            <w:pPr>
              <w:pStyle w:val="ConsPlusNormal0"/>
            </w:pPr>
          </w:p>
        </w:tc>
        <w:tc>
          <w:tcPr>
            <w:tcW w:w="0" w:type="auto"/>
            <w:vMerge/>
          </w:tcPr>
          <w:p w14:paraId="26B3F258" w14:textId="77777777" w:rsidR="00886369" w:rsidRDefault="00886369">
            <w:pPr>
              <w:pStyle w:val="ConsPlusNormal0"/>
            </w:pPr>
          </w:p>
        </w:tc>
        <w:tc>
          <w:tcPr>
            <w:tcW w:w="1531" w:type="dxa"/>
            <w:vMerge w:val="restart"/>
          </w:tcPr>
          <w:p w14:paraId="6064D84F" w14:textId="77777777" w:rsidR="00886369" w:rsidRDefault="00000000">
            <w:pPr>
              <w:pStyle w:val="ConsPlusNormal0"/>
              <w:jc w:val="center"/>
            </w:pPr>
            <w: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644" w:type="dxa"/>
            <w:vMerge w:val="restart"/>
          </w:tcPr>
          <w:p w14:paraId="17CB2D56" w14:textId="77777777" w:rsidR="00886369" w:rsidRDefault="00000000">
            <w:pPr>
              <w:pStyle w:val="ConsPlusNormal0"/>
              <w:jc w:val="center"/>
            </w:pPr>
            <w:r>
              <w:t>осуществляющие деятельность в сфере обязательного медицинского страхования</w:t>
            </w:r>
          </w:p>
        </w:tc>
        <w:tc>
          <w:tcPr>
            <w:tcW w:w="9215" w:type="dxa"/>
            <w:gridSpan w:val="8"/>
          </w:tcPr>
          <w:p w14:paraId="6896FF87" w14:textId="77777777" w:rsidR="00886369" w:rsidRDefault="00000000">
            <w:pPr>
              <w:pStyle w:val="ConsPlusNormal0"/>
              <w:jc w:val="center"/>
            </w:pPr>
            <w:r>
              <w:t>из них:</w:t>
            </w:r>
          </w:p>
        </w:tc>
      </w:tr>
      <w:tr w:rsidR="00886369" w14:paraId="7FDCF96A" w14:textId="77777777">
        <w:tc>
          <w:tcPr>
            <w:tcW w:w="0" w:type="auto"/>
            <w:vMerge/>
          </w:tcPr>
          <w:p w14:paraId="39A2E346" w14:textId="77777777" w:rsidR="00886369" w:rsidRDefault="00886369">
            <w:pPr>
              <w:pStyle w:val="ConsPlusNormal0"/>
            </w:pPr>
          </w:p>
        </w:tc>
        <w:tc>
          <w:tcPr>
            <w:tcW w:w="0" w:type="auto"/>
            <w:vMerge/>
          </w:tcPr>
          <w:p w14:paraId="38F5C4FA" w14:textId="77777777" w:rsidR="00886369" w:rsidRDefault="00886369">
            <w:pPr>
              <w:pStyle w:val="ConsPlusNormal0"/>
            </w:pPr>
          </w:p>
        </w:tc>
        <w:tc>
          <w:tcPr>
            <w:tcW w:w="0" w:type="auto"/>
            <w:vMerge/>
          </w:tcPr>
          <w:p w14:paraId="47928EC6" w14:textId="77777777" w:rsidR="00886369" w:rsidRDefault="00886369">
            <w:pPr>
              <w:pStyle w:val="ConsPlusNormal0"/>
            </w:pPr>
          </w:p>
        </w:tc>
        <w:tc>
          <w:tcPr>
            <w:tcW w:w="0" w:type="auto"/>
            <w:vMerge/>
          </w:tcPr>
          <w:p w14:paraId="5C7C279B" w14:textId="77777777" w:rsidR="00886369" w:rsidRDefault="00886369">
            <w:pPr>
              <w:pStyle w:val="ConsPlusNormal0"/>
            </w:pPr>
          </w:p>
        </w:tc>
        <w:tc>
          <w:tcPr>
            <w:tcW w:w="0" w:type="auto"/>
            <w:vMerge/>
          </w:tcPr>
          <w:p w14:paraId="220851CF" w14:textId="77777777" w:rsidR="00886369" w:rsidRDefault="00886369">
            <w:pPr>
              <w:pStyle w:val="ConsPlusNormal0"/>
            </w:pPr>
          </w:p>
        </w:tc>
        <w:tc>
          <w:tcPr>
            <w:tcW w:w="1474" w:type="dxa"/>
            <w:vMerge w:val="restart"/>
          </w:tcPr>
          <w:p w14:paraId="34372647" w14:textId="77777777" w:rsidR="00886369" w:rsidRDefault="00000000">
            <w:pPr>
              <w:pStyle w:val="ConsPlusNormal0"/>
              <w:jc w:val="center"/>
            </w:pPr>
            <w:r>
              <w:t>проводящие профилактические медицинские осмотры и диспансеризацию</w:t>
            </w:r>
          </w:p>
        </w:tc>
        <w:tc>
          <w:tcPr>
            <w:tcW w:w="2268" w:type="dxa"/>
            <w:gridSpan w:val="2"/>
          </w:tcPr>
          <w:p w14:paraId="42C42E7C" w14:textId="77777777" w:rsidR="00886369" w:rsidRDefault="00000000">
            <w:pPr>
              <w:pStyle w:val="ConsPlusNormal0"/>
              <w:jc w:val="center"/>
            </w:pPr>
            <w:r>
              <w:t>в том числе:</w:t>
            </w:r>
          </w:p>
        </w:tc>
        <w:tc>
          <w:tcPr>
            <w:tcW w:w="994" w:type="dxa"/>
            <w:vMerge w:val="restart"/>
          </w:tcPr>
          <w:p w14:paraId="7B3829D4" w14:textId="77777777" w:rsidR="00886369" w:rsidRDefault="00000000">
            <w:pPr>
              <w:pStyle w:val="ConsPlusNormal0"/>
              <w:jc w:val="center"/>
            </w:pPr>
            <w:r>
              <w:t>проводящие диспансерное наблюдение</w:t>
            </w:r>
          </w:p>
        </w:tc>
        <w:tc>
          <w:tcPr>
            <w:tcW w:w="1191" w:type="dxa"/>
            <w:vMerge w:val="restart"/>
          </w:tcPr>
          <w:p w14:paraId="34A9A19A" w14:textId="77777777" w:rsidR="00886369" w:rsidRDefault="00000000">
            <w:pPr>
              <w:pStyle w:val="ConsPlusNormal0"/>
              <w:jc w:val="center"/>
            </w:pPr>
            <w:r>
              <w:t>проводящие медицинскую реабилитацию</w:t>
            </w:r>
          </w:p>
        </w:tc>
        <w:tc>
          <w:tcPr>
            <w:tcW w:w="3288" w:type="dxa"/>
            <w:gridSpan w:val="3"/>
          </w:tcPr>
          <w:p w14:paraId="6AA966E3" w14:textId="77777777" w:rsidR="00886369" w:rsidRDefault="00000000">
            <w:pPr>
              <w:pStyle w:val="ConsPlusNormal0"/>
              <w:jc w:val="center"/>
            </w:pPr>
            <w:r>
              <w:t>в том числе:</w:t>
            </w:r>
          </w:p>
        </w:tc>
      </w:tr>
      <w:tr w:rsidR="00886369" w14:paraId="19F1B4A0" w14:textId="77777777">
        <w:tc>
          <w:tcPr>
            <w:tcW w:w="0" w:type="auto"/>
            <w:vMerge/>
          </w:tcPr>
          <w:p w14:paraId="5B594760" w14:textId="77777777" w:rsidR="00886369" w:rsidRDefault="00886369">
            <w:pPr>
              <w:pStyle w:val="ConsPlusNormal0"/>
            </w:pPr>
          </w:p>
        </w:tc>
        <w:tc>
          <w:tcPr>
            <w:tcW w:w="0" w:type="auto"/>
            <w:vMerge/>
          </w:tcPr>
          <w:p w14:paraId="0B140F10" w14:textId="77777777" w:rsidR="00886369" w:rsidRDefault="00886369">
            <w:pPr>
              <w:pStyle w:val="ConsPlusNormal0"/>
            </w:pPr>
          </w:p>
        </w:tc>
        <w:tc>
          <w:tcPr>
            <w:tcW w:w="0" w:type="auto"/>
            <w:vMerge/>
          </w:tcPr>
          <w:p w14:paraId="1B927C7B" w14:textId="77777777" w:rsidR="00886369" w:rsidRDefault="00886369">
            <w:pPr>
              <w:pStyle w:val="ConsPlusNormal0"/>
            </w:pPr>
          </w:p>
        </w:tc>
        <w:tc>
          <w:tcPr>
            <w:tcW w:w="0" w:type="auto"/>
            <w:vMerge/>
          </w:tcPr>
          <w:p w14:paraId="5DBE3FD7" w14:textId="77777777" w:rsidR="00886369" w:rsidRDefault="00886369">
            <w:pPr>
              <w:pStyle w:val="ConsPlusNormal0"/>
            </w:pPr>
          </w:p>
        </w:tc>
        <w:tc>
          <w:tcPr>
            <w:tcW w:w="0" w:type="auto"/>
            <w:vMerge/>
          </w:tcPr>
          <w:p w14:paraId="66A40E0B" w14:textId="77777777" w:rsidR="00886369" w:rsidRDefault="00886369">
            <w:pPr>
              <w:pStyle w:val="ConsPlusNormal0"/>
            </w:pPr>
          </w:p>
        </w:tc>
        <w:tc>
          <w:tcPr>
            <w:tcW w:w="0" w:type="auto"/>
            <w:vMerge/>
          </w:tcPr>
          <w:p w14:paraId="3EBBAE43" w14:textId="77777777" w:rsidR="00886369" w:rsidRDefault="00886369">
            <w:pPr>
              <w:pStyle w:val="ConsPlusNormal0"/>
            </w:pPr>
          </w:p>
        </w:tc>
        <w:tc>
          <w:tcPr>
            <w:tcW w:w="1077" w:type="dxa"/>
          </w:tcPr>
          <w:p w14:paraId="41191A41" w14:textId="77777777" w:rsidR="00886369" w:rsidRDefault="00000000">
            <w:pPr>
              <w:pStyle w:val="ConsPlusNormal0"/>
              <w:jc w:val="center"/>
            </w:pPr>
            <w:r>
              <w:t>углубленную диспансеризацию</w:t>
            </w:r>
          </w:p>
        </w:tc>
        <w:tc>
          <w:tcPr>
            <w:tcW w:w="1191" w:type="dxa"/>
          </w:tcPr>
          <w:p w14:paraId="7B110840" w14:textId="77777777" w:rsidR="00886369" w:rsidRDefault="00000000">
            <w:pPr>
              <w:pStyle w:val="ConsPlusNormal0"/>
              <w:jc w:val="center"/>
            </w:pPr>
            <w:r>
              <w:t>для оценки репродуктивного здоровья женщин и мужчин</w:t>
            </w:r>
          </w:p>
        </w:tc>
        <w:tc>
          <w:tcPr>
            <w:tcW w:w="0" w:type="auto"/>
            <w:vMerge/>
          </w:tcPr>
          <w:p w14:paraId="57767AE1" w14:textId="77777777" w:rsidR="00886369" w:rsidRDefault="00886369">
            <w:pPr>
              <w:pStyle w:val="ConsPlusNormal0"/>
            </w:pPr>
          </w:p>
        </w:tc>
        <w:tc>
          <w:tcPr>
            <w:tcW w:w="0" w:type="auto"/>
            <w:vMerge/>
          </w:tcPr>
          <w:p w14:paraId="7754FED9" w14:textId="77777777" w:rsidR="00886369" w:rsidRDefault="00886369">
            <w:pPr>
              <w:pStyle w:val="ConsPlusNormal0"/>
            </w:pPr>
          </w:p>
        </w:tc>
        <w:tc>
          <w:tcPr>
            <w:tcW w:w="1134" w:type="dxa"/>
          </w:tcPr>
          <w:p w14:paraId="12C1C75E" w14:textId="77777777" w:rsidR="00886369" w:rsidRDefault="00000000">
            <w:pPr>
              <w:pStyle w:val="ConsPlusNormal0"/>
              <w:jc w:val="center"/>
            </w:pPr>
            <w:r>
              <w:t>в амбулаторных условиях</w:t>
            </w:r>
          </w:p>
        </w:tc>
        <w:tc>
          <w:tcPr>
            <w:tcW w:w="1077" w:type="dxa"/>
          </w:tcPr>
          <w:p w14:paraId="2F0A106E" w14:textId="77777777" w:rsidR="00886369" w:rsidRDefault="00000000">
            <w:pPr>
              <w:pStyle w:val="ConsPlusNormal0"/>
              <w:jc w:val="center"/>
            </w:pPr>
            <w:r>
              <w:t>в условиях дневных стационаров</w:t>
            </w:r>
          </w:p>
        </w:tc>
        <w:tc>
          <w:tcPr>
            <w:tcW w:w="1077" w:type="dxa"/>
          </w:tcPr>
          <w:p w14:paraId="3025170A" w14:textId="77777777" w:rsidR="00886369" w:rsidRDefault="00000000">
            <w:pPr>
              <w:pStyle w:val="ConsPlusNormal0"/>
              <w:jc w:val="center"/>
            </w:pPr>
            <w:r>
              <w:t>в условиях круглосуточных стационаров</w:t>
            </w:r>
          </w:p>
        </w:tc>
      </w:tr>
      <w:tr w:rsidR="00886369" w14:paraId="7CA9B867" w14:textId="77777777">
        <w:tc>
          <w:tcPr>
            <w:tcW w:w="551" w:type="dxa"/>
          </w:tcPr>
          <w:p w14:paraId="68AB175E" w14:textId="77777777" w:rsidR="00886369" w:rsidRDefault="00000000">
            <w:pPr>
              <w:pStyle w:val="ConsPlusNormal0"/>
              <w:jc w:val="center"/>
            </w:pPr>
            <w:r>
              <w:t>1</w:t>
            </w:r>
          </w:p>
        </w:tc>
        <w:tc>
          <w:tcPr>
            <w:tcW w:w="1134" w:type="dxa"/>
          </w:tcPr>
          <w:p w14:paraId="06AC68AA" w14:textId="77777777" w:rsidR="00886369" w:rsidRDefault="00000000">
            <w:pPr>
              <w:pStyle w:val="ConsPlusNormal0"/>
              <w:jc w:val="center"/>
            </w:pPr>
            <w:r>
              <w:t>2</w:t>
            </w:r>
          </w:p>
        </w:tc>
        <w:tc>
          <w:tcPr>
            <w:tcW w:w="2721" w:type="dxa"/>
          </w:tcPr>
          <w:p w14:paraId="1F37EA5F" w14:textId="77777777" w:rsidR="00886369" w:rsidRDefault="00000000">
            <w:pPr>
              <w:pStyle w:val="ConsPlusNormal0"/>
              <w:jc w:val="center"/>
            </w:pPr>
            <w:r>
              <w:t>3</w:t>
            </w:r>
          </w:p>
        </w:tc>
        <w:tc>
          <w:tcPr>
            <w:tcW w:w="1531" w:type="dxa"/>
          </w:tcPr>
          <w:p w14:paraId="3F270339" w14:textId="77777777" w:rsidR="00886369" w:rsidRDefault="00000000">
            <w:pPr>
              <w:pStyle w:val="ConsPlusNormal0"/>
              <w:jc w:val="center"/>
            </w:pPr>
            <w:r>
              <w:t>4</w:t>
            </w:r>
          </w:p>
        </w:tc>
        <w:tc>
          <w:tcPr>
            <w:tcW w:w="1644" w:type="dxa"/>
          </w:tcPr>
          <w:p w14:paraId="56B36AD6" w14:textId="77777777" w:rsidR="00886369" w:rsidRDefault="00000000">
            <w:pPr>
              <w:pStyle w:val="ConsPlusNormal0"/>
              <w:jc w:val="center"/>
            </w:pPr>
            <w:r>
              <w:t>5</w:t>
            </w:r>
          </w:p>
        </w:tc>
        <w:tc>
          <w:tcPr>
            <w:tcW w:w="1474" w:type="dxa"/>
          </w:tcPr>
          <w:p w14:paraId="3C16785F" w14:textId="77777777" w:rsidR="00886369" w:rsidRDefault="00000000">
            <w:pPr>
              <w:pStyle w:val="ConsPlusNormal0"/>
              <w:jc w:val="center"/>
            </w:pPr>
            <w:r>
              <w:t>6</w:t>
            </w:r>
          </w:p>
        </w:tc>
        <w:tc>
          <w:tcPr>
            <w:tcW w:w="1077" w:type="dxa"/>
          </w:tcPr>
          <w:p w14:paraId="4514AC2E" w14:textId="77777777" w:rsidR="00886369" w:rsidRDefault="00000000">
            <w:pPr>
              <w:pStyle w:val="ConsPlusNormal0"/>
              <w:jc w:val="center"/>
            </w:pPr>
            <w:r>
              <w:t>7</w:t>
            </w:r>
          </w:p>
        </w:tc>
        <w:tc>
          <w:tcPr>
            <w:tcW w:w="1191" w:type="dxa"/>
          </w:tcPr>
          <w:p w14:paraId="451E281E" w14:textId="77777777" w:rsidR="00886369" w:rsidRDefault="00000000">
            <w:pPr>
              <w:pStyle w:val="ConsPlusNormal0"/>
              <w:jc w:val="center"/>
            </w:pPr>
            <w:r>
              <w:t>8</w:t>
            </w:r>
          </w:p>
        </w:tc>
        <w:tc>
          <w:tcPr>
            <w:tcW w:w="994" w:type="dxa"/>
          </w:tcPr>
          <w:p w14:paraId="30F5E4B6" w14:textId="77777777" w:rsidR="00886369" w:rsidRDefault="00000000">
            <w:pPr>
              <w:pStyle w:val="ConsPlusNormal0"/>
              <w:jc w:val="center"/>
            </w:pPr>
            <w:r>
              <w:t>9</w:t>
            </w:r>
          </w:p>
        </w:tc>
        <w:tc>
          <w:tcPr>
            <w:tcW w:w="1191" w:type="dxa"/>
          </w:tcPr>
          <w:p w14:paraId="6453DD7A" w14:textId="77777777" w:rsidR="00886369" w:rsidRDefault="00000000">
            <w:pPr>
              <w:pStyle w:val="ConsPlusNormal0"/>
              <w:jc w:val="center"/>
            </w:pPr>
            <w:r>
              <w:t>10</w:t>
            </w:r>
          </w:p>
        </w:tc>
        <w:tc>
          <w:tcPr>
            <w:tcW w:w="1134" w:type="dxa"/>
          </w:tcPr>
          <w:p w14:paraId="0064767A" w14:textId="77777777" w:rsidR="00886369" w:rsidRDefault="00000000">
            <w:pPr>
              <w:pStyle w:val="ConsPlusNormal0"/>
              <w:jc w:val="center"/>
            </w:pPr>
            <w:r>
              <w:t>11</w:t>
            </w:r>
          </w:p>
        </w:tc>
        <w:tc>
          <w:tcPr>
            <w:tcW w:w="1077" w:type="dxa"/>
          </w:tcPr>
          <w:p w14:paraId="2921E20A" w14:textId="77777777" w:rsidR="00886369" w:rsidRDefault="00000000">
            <w:pPr>
              <w:pStyle w:val="ConsPlusNormal0"/>
              <w:jc w:val="center"/>
            </w:pPr>
            <w:r>
              <w:t>12</w:t>
            </w:r>
          </w:p>
        </w:tc>
        <w:tc>
          <w:tcPr>
            <w:tcW w:w="1077" w:type="dxa"/>
          </w:tcPr>
          <w:p w14:paraId="13E96A8F" w14:textId="77777777" w:rsidR="00886369" w:rsidRDefault="00000000">
            <w:pPr>
              <w:pStyle w:val="ConsPlusNormal0"/>
              <w:jc w:val="center"/>
            </w:pPr>
            <w:r>
              <w:t>13</w:t>
            </w:r>
          </w:p>
        </w:tc>
      </w:tr>
      <w:tr w:rsidR="00886369" w14:paraId="2AADED6F" w14:textId="77777777">
        <w:tc>
          <w:tcPr>
            <w:tcW w:w="551" w:type="dxa"/>
          </w:tcPr>
          <w:p w14:paraId="16143A10" w14:textId="77777777" w:rsidR="00886369" w:rsidRDefault="00000000">
            <w:pPr>
              <w:pStyle w:val="ConsPlusNormal0"/>
              <w:jc w:val="center"/>
            </w:pPr>
            <w:r>
              <w:t>1.</w:t>
            </w:r>
          </w:p>
        </w:tc>
        <w:tc>
          <w:tcPr>
            <w:tcW w:w="1134" w:type="dxa"/>
          </w:tcPr>
          <w:p w14:paraId="210427FE" w14:textId="77777777" w:rsidR="00886369" w:rsidRDefault="00000000">
            <w:pPr>
              <w:pStyle w:val="ConsPlusNormal0"/>
              <w:jc w:val="center"/>
            </w:pPr>
            <w:r>
              <w:t>440007</w:t>
            </w:r>
          </w:p>
        </w:tc>
        <w:tc>
          <w:tcPr>
            <w:tcW w:w="2721" w:type="dxa"/>
          </w:tcPr>
          <w:p w14:paraId="377F0D3F" w14:textId="77777777" w:rsidR="00886369" w:rsidRDefault="00000000">
            <w:pPr>
              <w:pStyle w:val="ConsPlusNormal0"/>
              <w:jc w:val="both"/>
            </w:pPr>
            <w:r>
              <w:t>ФКУЗ "Медико-санитарная часть Министерства внутренних дел Российской Федерации по Костромской области"</w:t>
            </w:r>
          </w:p>
        </w:tc>
        <w:tc>
          <w:tcPr>
            <w:tcW w:w="1531" w:type="dxa"/>
          </w:tcPr>
          <w:p w14:paraId="202BF8CA" w14:textId="77777777" w:rsidR="00886369" w:rsidRDefault="00886369">
            <w:pPr>
              <w:pStyle w:val="ConsPlusNormal0"/>
            </w:pPr>
          </w:p>
        </w:tc>
        <w:tc>
          <w:tcPr>
            <w:tcW w:w="1644" w:type="dxa"/>
          </w:tcPr>
          <w:p w14:paraId="51F41B1F" w14:textId="77777777" w:rsidR="00886369" w:rsidRDefault="00000000">
            <w:pPr>
              <w:pStyle w:val="ConsPlusNormal0"/>
              <w:jc w:val="center"/>
            </w:pPr>
            <w:r>
              <w:t>+</w:t>
            </w:r>
          </w:p>
        </w:tc>
        <w:tc>
          <w:tcPr>
            <w:tcW w:w="1474" w:type="dxa"/>
          </w:tcPr>
          <w:p w14:paraId="1CC167E1" w14:textId="77777777" w:rsidR="00886369" w:rsidRDefault="00886369">
            <w:pPr>
              <w:pStyle w:val="ConsPlusNormal0"/>
            </w:pPr>
          </w:p>
        </w:tc>
        <w:tc>
          <w:tcPr>
            <w:tcW w:w="1077" w:type="dxa"/>
          </w:tcPr>
          <w:p w14:paraId="42BAE0A1" w14:textId="77777777" w:rsidR="00886369" w:rsidRDefault="00886369">
            <w:pPr>
              <w:pStyle w:val="ConsPlusNormal0"/>
            </w:pPr>
          </w:p>
        </w:tc>
        <w:tc>
          <w:tcPr>
            <w:tcW w:w="1191" w:type="dxa"/>
          </w:tcPr>
          <w:p w14:paraId="16485BAE" w14:textId="77777777" w:rsidR="00886369" w:rsidRDefault="00886369">
            <w:pPr>
              <w:pStyle w:val="ConsPlusNormal0"/>
            </w:pPr>
          </w:p>
        </w:tc>
        <w:tc>
          <w:tcPr>
            <w:tcW w:w="994" w:type="dxa"/>
          </w:tcPr>
          <w:p w14:paraId="70F1D7DB" w14:textId="77777777" w:rsidR="00886369" w:rsidRDefault="00886369">
            <w:pPr>
              <w:pStyle w:val="ConsPlusNormal0"/>
            </w:pPr>
          </w:p>
        </w:tc>
        <w:tc>
          <w:tcPr>
            <w:tcW w:w="1191" w:type="dxa"/>
          </w:tcPr>
          <w:p w14:paraId="08F2EEDD" w14:textId="77777777" w:rsidR="00886369" w:rsidRDefault="00886369">
            <w:pPr>
              <w:pStyle w:val="ConsPlusNormal0"/>
            </w:pPr>
          </w:p>
        </w:tc>
        <w:tc>
          <w:tcPr>
            <w:tcW w:w="1134" w:type="dxa"/>
          </w:tcPr>
          <w:p w14:paraId="6AC242F7" w14:textId="77777777" w:rsidR="00886369" w:rsidRDefault="00886369">
            <w:pPr>
              <w:pStyle w:val="ConsPlusNormal0"/>
            </w:pPr>
          </w:p>
        </w:tc>
        <w:tc>
          <w:tcPr>
            <w:tcW w:w="1077" w:type="dxa"/>
          </w:tcPr>
          <w:p w14:paraId="398FDDCA" w14:textId="77777777" w:rsidR="00886369" w:rsidRDefault="00886369">
            <w:pPr>
              <w:pStyle w:val="ConsPlusNormal0"/>
            </w:pPr>
          </w:p>
        </w:tc>
        <w:tc>
          <w:tcPr>
            <w:tcW w:w="1077" w:type="dxa"/>
          </w:tcPr>
          <w:p w14:paraId="5F3C62FA" w14:textId="77777777" w:rsidR="00886369" w:rsidRDefault="00886369">
            <w:pPr>
              <w:pStyle w:val="ConsPlusNormal0"/>
            </w:pPr>
          </w:p>
        </w:tc>
      </w:tr>
      <w:tr w:rsidR="00886369" w14:paraId="59946149" w14:textId="77777777">
        <w:tc>
          <w:tcPr>
            <w:tcW w:w="551" w:type="dxa"/>
          </w:tcPr>
          <w:p w14:paraId="6D7A8247" w14:textId="77777777" w:rsidR="00886369" w:rsidRDefault="00000000">
            <w:pPr>
              <w:pStyle w:val="ConsPlusNormal0"/>
              <w:jc w:val="center"/>
            </w:pPr>
            <w:r>
              <w:t>2.</w:t>
            </w:r>
          </w:p>
        </w:tc>
        <w:tc>
          <w:tcPr>
            <w:tcW w:w="1134" w:type="dxa"/>
          </w:tcPr>
          <w:p w14:paraId="0FE4DE86" w14:textId="77777777" w:rsidR="00886369" w:rsidRDefault="00000000">
            <w:pPr>
              <w:pStyle w:val="ConsPlusNormal0"/>
              <w:jc w:val="center"/>
            </w:pPr>
            <w:r>
              <w:t>440001</w:t>
            </w:r>
          </w:p>
        </w:tc>
        <w:tc>
          <w:tcPr>
            <w:tcW w:w="2721" w:type="dxa"/>
          </w:tcPr>
          <w:p w14:paraId="5A39708D" w14:textId="77777777" w:rsidR="00886369" w:rsidRDefault="00000000">
            <w:pPr>
              <w:pStyle w:val="ConsPlusNormal0"/>
              <w:jc w:val="both"/>
            </w:pPr>
            <w:r>
              <w:t>ОГБУЗ "Костромская областная клиническая больница имени Королева Е.И."</w:t>
            </w:r>
          </w:p>
        </w:tc>
        <w:tc>
          <w:tcPr>
            <w:tcW w:w="1531" w:type="dxa"/>
          </w:tcPr>
          <w:p w14:paraId="689FC210" w14:textId="77777777" w:rsidR="00886369" w:rsidRDefault="00000000">
            <w:pPr>
              <w:pStyle w:val="ConsPlusNormal0"/>
              <w:jc w:val="center"/>
            </w:pPr>
            <w:r>
              <w:t>+</w:t>
            </w:r>
          </w:p>
        </w:tc>
        <w:tc>
          <w:tcPr>
            <w:tcW w:w="1644" w:type="dxa"/>
          </w:tcPr>
          <w:p w14:paraId="53E4CEC8" w14:textId="77777777" w:rsidR="00886369" w:rsidRDefault="00000000">
            <w:pPr>
              <w:pStyle w:val="ConsPlusNormal0"/>
              <w:jc w:val="center"/>
            </w:pPr>
            <w:r>
              <w:t>+</w:t>
            </w:r>
          </w:p>
        </w:tc>
        <w:tc>
          <w:tcPr>
            <w:tcW w:w="1474" w:type="dxa"/>
          </w:tcPr>
          <w:p w14:paraId="0BDDA8E0" w14:textId="77777777" w:rsidR="00886369" w:rsidRDefault="00886369">
            <w:pPr>
              <w:pStyle w:val="ConsPlusNormal0"/>
            </w:pPr>
          </w:p>
        </w:tc>
        <w:tc>
          <w:tcPr>
            <w:tcW w:w="1077" w:type="dxa"/>
          </w:tcPr>
          <w:p w14:paraId="51A44129" w14:textId="77777777" w:rsidR="00886369" w:rsidRDefault="00886369">
            <w:pPr>
              <w:pStyle w:val="ConsPlusNormal0"/>
            </w:pPr>
          </w:p>
        </w:tc>
        <w:tc>
          <w:tcPr>
            <w:tcW w:w="1191" w:type="dxa"/>
          </w:tcPr>
          <w:p w14:paraId="2564AD0B" w14:textId="77777777" w:rsidR="00886369" w:rsidRDefault="00886369">
            <w:pPr>
              <w:pStyle w:val="ConsPlusNormal0"/>
            </w:pPr>
          </w:p>
        </w:tc>
        <w:tc>
          <w:tcPr>
            <w:tcW w:w="994" w:type="dxa"/>
          </w:tcPr>
          <w:p w14:paraId="224F4F19" w14:textId="77777777" w:rsidR="00886369" w:rsidRDefault="00000000">
            <w:pPr>
              <w:pStyle w:val="ConsPlusNormal0"/>
              <w:jc w:val="center"/>
            </w:pPr>
            <w:r>
              <w:t>+</w:t>
            </w:r>
          </w:p>
        </w:tc>
        <w:tc>
          <w:tcPr>
            <w:tcW w:w="1191" w:type="dxa"/>
          </w:tcPr>
          <w:p w14:paraId="579A2C3A" w14:textId="77777777" w:rsidR="00886369" w:rsidRDefault="00886369">
            <w:pPr>
              <w:pStyle w:val="ConsPlusNormal0"/>
            </w:pPr>
          </w:p>
        </w:tc>
        <w:tc>
          <w:tcPr>
            <w:tcW w:w="1134" w:type="dxa"/>
          </w:tcPr>
          <w:p w14:paraId="509F851C" w14:textId="77777777" w:rsidR="00886369" w:rsidRDefault="00886369">
            <w:pPr>
              <w:pStyle w:val="ConsPlusNormal0"/>
            </w:pPr>
          </w:p>
        </w:tc>
        <w:tc>
          <w:tcPr>
            <w:tcW w:w="1077" w:type="dxa"/>
          </w:tcPr>
          <w:p w14:paraId="12C26D6C" w14:textId="77777777" w:rsidR="00886369" w:rsidRDefault="00886369">
            <w:pPr>
              <w:pStyle w:val="ConsPlusNormal0"/>
            </w:pPr>
          </w:p>
        </w:tc>
        <w:tc>
          <w:tcPr>
            <w:tcW w:w="1077" w:type="dxa"/>
          </w:tcPr>
          <w:p w14:paraId="47EC9170" w14:textId="77777777" w:rsidR="00886369" w:rsidRDefault="00886369">
            <w:pPr>
              <w:pStyle w:val="ConsPlusNormal0"/>
            </w:pPr>
          </w:p>
        </w:tc>
      </w:tr>
      <w:tr w:rsidR="00886369" w14:paraId="54D61C0D" w14:textId="77777777">
        <w:tc>
          <w:tcPr>
            <w:tcW w:w="551" w:type="dxa"/>
          </w:tcPr>
          <w:p w14:paraId="2C650111" w14:textId="77777777" w:rsidR="00886369" w:rsidRDefault="00000000">
            <w:pPr>
              <w:pStyle w:val="ConsPlusNormal0"/>
              <w:jc w:val="center"/>
            </w:pPr>
            <w:r>
              <w:t>3.</w:t>
            </w:r>
          </w:p>
        </w:tc>
        <w:tc>
          <w:tcPr>
            <w:tcW w:w="1134" w:type="dxa"/>
          </w:tcPr>
          <w:p w14:paraId="39E6B0F5" w14:textId="77777777" w:rsidR="00886369" w:rsidRDefault="00000000">
            <w:pPr>
              <w:pStyle w:val="ConsPlusNormal0"/>
              <w:jc w:val="center"/>
            </w:pPr>
            <w:r>
              <w:t>440037</w:t>
            </w:r>
          </w:p>
        </w:tc>
        <w:tc>
          <w:tcPr>
            <w:tcW w:w="2721" w:type="dxa"/>
          </w:tcPr>
          <w:p w14:paraId="621F814A" w14:textId="77777777" w:rsidR="00886369" w:rsidRDefault="00000000">
            <w:pPr>
              <w:pStyle w:val="ConsPlusNormal0"/>
              <w:jc w:val="both"/>
            </w:pPr>
            <w:r>
              <w:t>ОГБУЗ "Костромская областная детская больница"</w:t>
            </w:r>
          </w:p>
        </w:tc>
        <w:tc>
          <w:tcPr>
            <w:tcW w:w="1531" w:type="dxa"/>
          </w:tcPr>
          <w:p w14:paraId="6DAFEF5D" w14:textId="77777777" w:rsidR="00886369" w:rsidRDefault="00000000">
            <w:pPr>
              <w:pStyle w:val="ConsPlusNormal0"/>
              <w:jc w:val="center"/>
            </w:pPr>
            <w:r>
              <w:t>+</w:t>
            </w:r>
          </w:p>
        </w:tc>
        <w:tc>
          <w:tcPr>
            <w:tcW w:w="1644" w:type="dxa"/>
          </w:tcPr>
          <w:p w14:paraId="117EA9D1" w14:textId="77777777" w:rsidR="00886369" w:rsidRDefault="00000000">
            <w:pPr>
              <w:pStyle w:val="ConsPlusNormal0"/>
              <w:jc w:val="center"/>
            </w:pPr>
            <w:r>
              <w:t>+</w:t>
            </w:r>
          </w:p>
        </w:tc>
        <w:tc>
          <w:tcPr>
            <w:tcW w:w="1474" w:type="dxa"/>
          </w:tcPr>
          <w:p w14:paraId="4345611C" w14:textId="77777777" w:rsidR="00886369" w:rsidRDefault="00000000">
            <w:pPr>
              <w:pStyle w:val="ConsPlusNormal0"/>
              <w:jc w:val="center"/>
            </w:pPr>
            <w:r>
              <w:t>+</w:t>
            </w:r>
          </w:p>
        </w:tc>
        <w:tc>
          <w:tcPr>
            <w:tcW w:w="1077" w:type="dxa"/>
          </w:tcPr>
          <w:p w14:paraId="57AB5320" w14:textId="77777777" w:rsidR="00886369" w:rsidRDefault="00886369">
            <w:pPr>
              <w:pStyle w:val="ConsPlusNormal0"/>
            </w:pPr>
          </w:p>
        </w:tc>
        <w:tc>
          <w:tcPr>
            <w:tcW w:w="1191" w:type="dxa"/>
          </w:tcPr>
          <w:p w14:paraId="62A0D84D" w14:textId="77777777" w:rsidR="00886369" w:rsidRDefault="00886369">
            <w:pPr>
              <w:pStyle w:val="ConsPlusNormal0"/>
            </w:pPr>
          </w:p>
        </w:tc>
        <w:tc>
          <w:tcPr>
            <w:tcW w:w="994" w:type="dxa"/>
          </w:tcPr>
          <w:p w14:paraId="4F96EE78" w14:textId="77777777" w:rsidR="00886369" w:rsidRDefault="00000000">
            <w:pPr>
              <w:pStyle w:val="ConsPlusNormal0"/>
              <w:jc w:val="center"/>
            </w:pPr>
            <w:r>
              <w:t>+</w:t>
            </w:r>
          </w:p>
        </w:tc>
        <w:tc>
          <w:tcPr>
            <w:tcW w:w="1191" w:type="dxa"/>
          </w:tcPr>
          <w:p w14:paraId="6C474C08" w14:textId="77777777" w:rsidR="00886369" w:rsidRDefault="00000000">
            <w:pPr>
              <w:pStyle w:val="ConsPlusNormal0"/>
              <w:jc w:val="center"/>
            </w:pPr>
            <w:r>
              <w:t>+</w:t>
            </w:r>
          </w:p>
        </w:tc>
        <w:tc>
          <w:tcPr>
            <w:tcW w:w="1134" w:type="dxa"/>
          </w:tcPr>
          <w:p w14:paraId="063CB1F7" w14:textId="77777777" w:rsidR="00886369" w:rsidRDefault="00000000">
            <w:pPr>
              <w:pStyle w:val="ConsPlusNormal0"/>
              <w:jc w:val="center"/>
            </w:pPr>
            <w:r>
              <w:t>+</w:t>
            </w:r>
          </w:p>
        </w:tc>
        <w:tc>
          <w:tcPr>
            <w:tcW w:w="1077" w:type="dxa"/>
          </w:tcPr>
          <w:p w14:paraId="6184094D" w14:textId="77777777" w:rsidR="00886369" w:rsidRDefault="00000000">
            <w:pPr>
              <w:pStyle w:val="ConsPlusNormal0"/>
              <w:jc w:val="center"/>
            </w:pPr>
            <w:r>
              <w:t>+</w:t>
            </w:r>
          </w:p>
        </w:tc>
        <w:tc>
          <w:tcPr>
            <w:tcW w:w="1077" w:type="dxa"/>
          </w:tcPr>
          <w:p w14:paraId="2165AE22" w14:textId="77777777" w:rsidR="00886369" w:rsidRDefault="00000000">
            <w:pPr>
              <w:pStyle w:val="ConsPlusNormal0"/>
              <w:jc w:val="center"/>
            </w:pPr>
            <w:r>
              <w:t>+</w:t>
            </w:r>
          </w:p>
        </w:tc>
      </w:tr>
      <w:tr w:rsidR="00886369" w14:paraId="3598CBAF" w14:textId="77777777">
        <w:tc>
          <w:tcPr>
            <w:tcW w:w="551" w:type="dxa"/>
          </w:tcPr>
          <w:p w14:paraId="34FF066D" w14:textId="77777777" w:rsidR="00886369" w:rsidRDefault="00000000">
            <w:pPr>
              <w:pStyle w:val="ConsPlusNormal0"/>
              <w:jc w:val="center"/>
            </w:pPr>
            <w:r>
              <w:t>4.</w:t>
            </w:r>
          </w:p>
        </w:tc>
        <w:tc>
          <w:tcPr>
            <w:tcW w:w="1134" w:type="dxa"/>
          </w:tcPr>
          <w:p w14:paraId="36A6460F" w14:textId="77777777" w:rsidR="00886369" w:rsidRDefault="00000000">
            <w:pPr>
              <w:pStyle w:val="ConsPlusNormal0"/>
              <w:jc w:val="center"/>
            </w:pPr>
            <w:r>
              <w:t>440039</w:t>
            </w:r>
          </w:p>
        </w:tc>
        <w:tc>
          <w:tcPr>
            <w:tcW w:w="2721" w:type="dxa"/>
          </w:tcPr>
          <w:p w14:paraId="23DA8BB6" w14:textId="77777777" w:rsidR="00886369" w:rsidRDefault="00000000">
            <w:pPr>
              <w:pStyle w:val="ConsPlusNormal0"/>
              <w:jc w:val="both"/>
            </w:pPr>
            <w:r>
              <w:t>ОГБУЗ "Костромской областной госпиталь для ветеранов войн"</w:t>
            </w:r>
          </w:p>
        </w:tc>
        <w:tc>
          <w:tcPr>
            <w:tcW w:w="1531" w:type="dxa"/>
          </w:tcPr>
          <w:p w14:paraId="122E8BED" w14:textId="77777777" w:rsidR="00886369" w:rsidRDefault="00000000">
            <w:pPr>
              <w:pStyle w:val="ConsPlusNormal0"/>
              <w:jc w:val="center"/>
            </w:pPr>
            <w:r>
              <w:t>+</w:t>
            </w:r>
          </w:p>
        </w:tc>
        <w:tc>
          <w:tcPr>
            <w:tcW w:w="1644" w:type="dxa"/>
          </w:tcPr>
          <w:p w14:paraId="1EBACF87" w14:textId="77777777" w:rsidR="00886369" w:rsidRDefault="00000000">
            <w:pPr>
              <w:pStyle w:val="ConsPlusNormal0"/>
              <w:jc w:val="center"/>
            </w:pPr>
            <w:r>
              <w:t>+</w:t>
            </w:r>
          </w:p>
        </w:tc>
        <w:tc>
          <w:tcPr>
            <w:tcW w:w="1474" w:type="dxa"/>
          </w:tcPr>
          <w:p w14:paraId="7FB82C01" w14:textId="77777777" w:rsidR="00886369" w:rsidRDefault="00000000">
            <w:pPr>
              <w:pStyle w:val="ConsPlusNormal0"/>
              <w:jc w:val="center"/>
            </w:pPr>
            <w:r>
              <w:t>+</w:t>
            </w:r>
          </w:p>
        </w:tc>
        <w:tc>
          <w:tcPr>
            <w:tcW w:w="1077" w:type="dxa"/>
          </w:tcPr>
          <w:p w14:paraId="577D2AE2" w14:textId="77777777" w:rsidR="00886369" w:rsidRDefault="00886369">
            <w:pPr>
              <w:pStyle w:val="ConsPlusNormal0"/>
            </w:pPr>
          </w:p>
        </w:tc>
        <w:tc>
          <w:tcPr>
            <w:tcW w:w="1191" w:type="dxa"/>
          </w:tcPr>
          <w:p w14:paraId="77E2F824" w14:textId="77777777" w:rsidR="00886369" w:rsidRDefault="00000000">
            <w:pPr>
              <w:pStyle w:val="ConsPlusNormal0"/>
              <w:jc w:val="center"/>
            </w:pPr>
            <w:r>
              <w:t>+</w:t>
            </w:r>
          </w:p>
        </w:tc>
        <w:tc>
          <w:tcPr>
            <w:tcW w:w="994" w:type="dxa"/>
          </w:tcPr>
          <w:p w14:paraId="59566753" w14:textId="77777777" w:rsidR="00886369" w:rsidRDefault="00886369">
            <w:pPr>
              <w:pStyle w:val="ConsPlusNormal0"/>
            </w:pPr>
          </w:p>
        </w:tc>
        <w:tc>
          <w:tcPr>
            <w:tcW w:w="1191" w:type="dxa"/>
          </w:tcPr>
          <w:p w14:paraId="62C6CADE" w14:textId="77777777" w:rsidR="00886369" w:rsidRDefault="00000000">
            <w:pPr>
              <w:pStyle w:val="ConsPlusNormal0"/>
              <w:jc w:val="center"/>
            </w:pPr>
            <w:r>
              <w:t>+</w:t>
            </w:r>
          </w:p>
        </w:tc>
        <w:tc>
          <w:tcPr>
            <w:tcW w:w="1134" w:type="dxa"/>
          </w:tcPr>
          <w:p w14:paraId="7F61A02E" w14:textId="77777777" w:rsidR="00886369" w:rsidRDefault="00886369">
            <w:pPr>
              <w:pStyle w:val="ConsPlusNormal0"/>
            </w:pPr>
          </w:p>
        </w:tc>
        <w:tc>
          <w:tcPr>
            <w:tcW w:w="1077" w:type="dxa"/>
          </w:tcPr>
          <w:p w14:paraId="5F4AF660" w14:textId="77777777" w:rsidR="00886369" w:rsidRDefault="00000000">
            <w:pPr>
              <w:pStyle w:val="ConsPlusNormal0"/>
              <w:jc w:val="center"/>
            </w:pPr>
            <w:r>
              <w:t>+</w:t>
            </w:r>
          </w:p>
        </w:tc>
        <w:tc>
          <w:tcPr>
            <w:tcW w:w="1077" w:type="dxa"/>
          </w:tcPr>
          <w:p w14:paraId="59DAAFD8" w14:textId="77777777" w:rsidR="00886369" w:rsidRDefault="00000000">
            <w:pPr>
              <w:pStyle w:val="ConsPlusNormal0"/>
              <w:jc w:val="center"/>
            </w:pPr>
            <w:r>
              <w:t>+</w:t>
            </w:r>
          </w:p>
        </w:tc>
      </w:tr>
      <w:tr w:rsidR="00886369" w14:paraId="1507FF05" w14:textId="77777777">
        <w:tc>
          <w:tcPr>
            <w:tcW w:w="551" w:type="dxa"/>
          </w:tcPr>
          <w:p w14:paraId="41CAC6BA" w14:textId="77777777" w:rsidR="00886369" w:rsidRDefault="00000000">
            <w:pPr>
              <w:pStyle w:val="ConsPlusNormal0"/>
              <w:jc w:val="center"/>
            </w:pPr>
            <w:r>
              <w:t>5.</w:t>
            </w:r>
          </w:p>
        </w:tc>
        <w:tc>
          <w:tcPr>
            <w:tcW w:w="1134" w:type="dxa"/>
          </w:tcPr>
          <w:p w14:paraId="1B36925B" w14:textId="77777777" w:rsidR="00886369" w:rsidRDefault="00000000">
            <w:pPr>
              <w:pStyle w:val="ConsPlusNormal0"/>
              <w:jc w:val="center"/>
            </w:pPr>
            <w:r>
              <w:t>440009</w:t>
            </w:r>
          </w:p>
        </w:tc>
        <w:tc>
          <w:tcPr>
            <w:tcW w:w="2721" w:type="dxa"/>
          </w:tcPr>
          <w:p w14:paraId="17997D29" w14:textId="77777777" w:rsidR="00886369" w:rsidRDefault="00000000">
            <w:pPr>
              <w:pStyle w:val="ConsPlusNormal0"/>
              <w:jc w:val="both"/>
            </w:pPr>
            <w:r>
              <w:t>ОГБУЗ "Костромской клинический онкологический диспансер"</w:t>
            </w:r>
          </w:p>
        </w:tc>
        <w:tc>
          <w:tcPr>
            <w:tcW w:w="1531" w:type="dxa"/>
          </w:tcPr>
          <w:p w14:paraId="76634809" w14:textId="77777777" w:rsidR="00886369" w:rsidRDefault="00000000">
            <w:pPr>
              <w:pStyle w:val="ConsPlusNormal0"/>
              <w:jc w:val="center"/>
            </w:pPr>
            <w:r>
              <w:t>+</w:t>
            </w:r>
          </w:p>
        </w:tc>
        <w:tc>
          <w:tcPr>
            <w:tcW w:w="1644" w:type="dxa"/>
          </w:tcPr>
          <w:p w14:paraId="59CF7FAC" w14:textId="77777777" w:rsidR="00886369" w:rsidRDefault="00000000">
            <w:pPr>
              <w:pStyle w:val="ConsPlusNormal0"/>
              <w:jc w:val="center"/>
            </w:pPr>
            <w:r>
              <w:t>+</w:t>
            </w:r>
          </w:p>
        </w:tc>
        <w:tc>
          <w:tcPr>
            <w:tcW w:w="1474" w:type="dxa"/>
          </w:tcPr>
          <w:p w14:paraId="0861D3D0" w14:textId="77777777" w:rsidR="00886369" w:rsidRDefault="00886369">
            <w:pPr>
              <w:pStyle w:val="ConsPlusNormal0"/>
            </w:pPr>
          </w:p>
        </w:tc>
        <w:tc>
          <w:tcPr>
            <w:tcW w:w="1077" w:type="dxa"/>
          </w:tcPr>
          <w:p w14:paraId="2C077C60" w14:textId="77777777" w:rsidR="00886369" w:rsidRDefault="00886369">
            <w:pPr>
              <w:pStyle w:val="ConsPlusNormal0"/>
            </w:pPr>
          </w:p>
        </w:tc>
        <w:tc>
          <w:tcPr>
            <w:tcW w:w="1191" w:type="dxa"/>
          </w:tcPr>
          <w:p w14:paraId="363B2FFD" w14:textId="77777777" w:rsidR="00886369" w:rsidRDefault="00886369">
            <w:pPr>
              <w:pStyle w:val="ConsPlusNormal0"/>
            </w:pPr>
          </w:p>
        </w:tc>
        <w:tc>
          <w:tcPr>
            <w:tcW w:w="994" w:type="dxa"/>
          </w:tcPr>
          <w:p w14:paraId="17ACD0D5" w14:textId="77777777" w:rsidR="00886369" w:rsidRDefault="00000000">
            <w:pPr>
              <w:pStyle w:val="ConsPlusNormal0"/>
              <w:jc w:val="center"/>
            </w:pPr>
            <w:r>
              <w:t>+</w:t>
            </w:r>
          </w:p>
        </w:tc>
        <w:tc>
          <w:tcPr>
            <w:tcW w:w="1191" w:type="dxa"/>
          </w:tcPr>
          <w:p w14:paraId="5BD43FA3" w14:textId="77777777" w:rsidR="00886369" w:rsidRDefault="00886369">
            <w:pPr>
              <w:pStyle w:val="ConsPlusNormal0"/>
            </w:pPr>
          </w:p>
        </w:tc>
        <w:tc>
          <w:tcPr>
            <w:tcW w:w="1134" w:type="dxa"/>
          </w:tcPr>
          <w:p w14:paraId="789A3C42" w14:textId="77777777" w:rsidR="00886369" w:rsidRDefault="00886369">
            <w:pPr>
              <w:pStyle w:val="ConsPlusNormal0"/>
            </w:pPr>
          </w:p>
        </w:tc>
        <w:tc>
          <w:tcPr>
            <w:tcW w:w="1077" w:type="dxa"/>
          </w:tcPr>
          <w:p w14:paraId="5006AD55" w14:textId="77777777" w:rsidR="00886369" w:rsidRDefault="00886369">
            <w:pPr>
              <w:pStyle w:val="ConsPlusNormal0"/>
            </w:pPr>
          </w:p>
        </w:tc>
        <w:tc>
          <w:tcPr>
            <w:tcW w:w="1077" w:type="dxa"/>
          </w:tcPr>
          <w:p w14:paraId="2B346B60" w14:textId="77777777" w:rsidR="00886369" w:rsidRDefault="00886369">
            <w:pPr>
              <w:pStyle w:val="ConsPlusNormal0"/>
            </w:pPr>
          </w:p>
        </w:tc>
      </w:tr>
      <w:tr w:rsidR="00886369" w14:paraId="3D160A23" w14:textId="77777777">
        <w:tc>
          <w:tcPr>
            <w:tcW w:w="551" w:type="dxa"/>
          </w:tcPr>
          <w:p w14:paraId="6ECF1EAE" w14:textId="77777777" w:rsidR="00886369" w:rsidRDefault="00000000">
            <w:pPr>
              <w:pStyle w:val="ConsPlusNormal0"/>
              <w:jc w:val="center"/>
            </w:pPr>
            <w:r>
              <w:t>6.</w:t>
            </w:r>
          </w:p>
        </w:tc>
        <w:tc>
          <w:tcPr>
            <w:tcW w:w="1134" w:type="dxa"/>
          </w:tcPr>
          <w:p w14:paraId="1AD8FE70" w14:textId="77777777" w:rsidR="00886369" w:rsidRDefault="00000000">
            <w:pPr>
              <w:pStyle w:val="ConsPlusNormal0"/>
              <w:jc w:val="center"/>
            </w:pPr>
            <w:r>
              <w:t>440054</w:t>
            </w:r>
          </w:p>
        </w:tc>
        <w:tc>
          <w:tcPr>
            <w:tcW w:w="2721" w:type="dxa"/>
          </w:tcPr>
          <w:p w14:paraId="11A5C0AB" w14:textId="77777777" w:rsidR="00886369" w:rsidRDefault="00000000">
            <w:pPr>
              <w:pStyle w:val="ConsPlusNormal0"/>
              <w:jc w:val="both"/>
            </w:pPr>
            <w:r>
              <w:t>ОГБУЗ "Костромская областная стоматологическая поликлиника"</w:t>
            </w:r>
          </w:p>
        </w:tc>
        <w:tc>
          <w:tcPr>
            <w:tcW w:w="1531" w:type="dxa"/>
          </w:tcPr>
          <w:p w14:paraId="1EDD1985" w14:textId="77777777" w:rsidR="00886369" w:rsidRDefault="00000000">
            <w:pPr>
              <w:pStyle w:val="ConsPlusNormal0"/>
              <w:jc w:val="center"/>
            </w:pPr>
            <w:r>
              <w:t>+</w:t>
            </w:r>
          </w:p>
        </w:tc>
        <w:tc>
          <w:tcPr>
            <w:tcW w:w="1644" w:type="dxa"/>
          </w:tcPr>
          <w:p w14:paraId="2328BC0A" w14:textId="77777777" w:rsidR="00886369" w:rsidRDefault="00000000">
            <w:pPr>
              <w:pStyle w:val="ConsPlusNormal0"/>
              <w:jc w:val="center"/>
            </w:pPr>
            <w:r>
              <w:t>+</w:t>
            </w:r>
          </w:p>
        </w:tc>
        <w:tc>
          <w:tcPr>
            <w:tcW w:w="1474" w:type="dxa"/>
          </w:tcPr>
          <w:p w14:paraId="6CC2925D" w14:textId="77777777" w:rsidR="00886369" w:rsidRDefault="00886369">
            <w:pPr>
              <w:pStyle w:val="ConsPlusNormal0"/>
            </w:pPr>
          </w:p>
        </w:tc>
        <w:tc>
          <w:tcPr>
            <w:tcW w:w="1077" w:type="dxa"/>
          </w:tcPr>
          <w:p w14:paraId="7F75E59A" w14:textId="77777777" w:rsidR="00886369" w:rsidRDefault="00886369">
            <w:pPr>
              <w:pStyle w:val="ConsPlusNormal0"/>
            </w:pPr>
          </w:p>
        </w:tc>
        <w:tc>
          <w:tcPr>
            <w:tcW w:w="1191" w:type="dxa"/>
          </w:tcPr>
          <w:p w14:paraId="68F653D5" w14:textId="77777777" w:rsidR="00886369" w:rsidRDefault="00886369">
            <w:pPr>
              <w:pStyle w:val="ConsPlusNormal0"/>
            </w:pPr>
          </w:p>
        </w:tc>
        <w:tc>
          <w:tcPr>
            <w:tcW w:w="994" w:type="dxa"/>
          </w:tcPr>
          <w:p w14:paraId="4CFAFB34" w14:textId="77777777" w:rsidR="00886369" w:rsidRDefault="00886369">
            <w:pPr>
              <w:pStyle w:val="ConsPlusNormal0"/>
            </w:pPr>
          </w:p>
        </w:tc>
        <w:tc>
          <w:tcPr>
            <w:tcW w:w="1191" w:type="dxa"/>
          </w:tcPr>
          <w:p w14:paraId="5383D826" w14:textId="77777777" w:rsidR="00886369" w:rsidRDefault="00886369">
            <w:pPr>
              <w:pStyle w:val="ConsPlusNormal0"/>
            </w:pPr>
          </w:p>
        </w:tc>
        <w:tc>
          <w:tcPr>
            <w:tcW w:w="1134" w:type="dxa"/>
          </w:tcPr>
          <w:p w14:paraId="040816FB" w14:textId="77777777" w:rsidR="00886369" w:rsidRDefault="00886369">
            <w:pPr>
              <w:pStyle w:val="ConsPlusNormal0"/>
            </w:pPr>
          </w:p>
        </w:tc>
        <w:tc>
          <w:tcPr>
            <w:tcW w:w="1077" w:type="dxa"/>
          </w:tcPr>
          <w:p w14:paraId="4566413F" w14:textId="77777777" w:rsidR="00886369" w:rsidRDefault="00886369">
            <w:pPr>
              <w:pStyle w:val="ConsPlusNormal0"/>
            </w:pPr>
          </w:p>
        </w:tc>
        <w:tc>
          <w:tcPr>
            <w:tcW w:w="1077" w:type="dxa"/>
          </w:tcPr>
          <w:p w14:paraId="7EE1F236" w14:textId="77777777" w:rsidR="00886369" w:rsidRDefault="00886369">
            <w:pPr>
              <w:pStyle w:val="ConsPlusNormal0"/>
            </w:pPr>
          </w:p>
        </w:tc>
      </w:tr>
      <w:tr w:rsidR="00886369" w14:paraId="7A7AA10A" w14:textId="77777777">
        <w:tc>
          <w:tcPr>
            <w:tcW w:w="551" w:type="dxa"/>
          </w:tcPr>
          <w:p w14:paraId="118FB8C2" w14:textId="77777777" w:rsidR="00886369" w:rsidRDefault="00000000">
            <w:pPr>
              <w:pStyle w:val="ConsPlusNormal0"/>
              <w:jc w:val="center"/>
            </w:pPr>
            <w:r>
              <w:t>7.</w:t>
            </w:r>
          </w:p>
        </w:tc>
        <w:tc>
          <w:tcPr>
            <w:tcW w:w="1134" w:type="dxa"/>
          </w:tcPr>
          <w:p w14:paraId="51AFAE5C" w14:textId="77777777" w:rsidR="00886369" w:rsidRDefault="00000000">
            <w:pPr>
              <w:pStyle w:val="ConsPlusNormal0"/>
              <w:jc w:val="center"/>
            </w:pPr>
            <w:r>
              <w:t>440040</w:t>
            </w:r>
          </w:p>
        </w:tc>
        <w:tc>
          <w:tcPr>
            <w:tcW w:w="2721" w:type="dxa"/>
          </w:tcPr>
          <w:p w14:paraId="5BC0EEFD" w14:textId="77777777" w:rsidR="00886369" w:rsidRDefault="00000000">
            <w:pPr>
              <w:pStyle w:val="ConsPlusNormal0"/>
              <w:jc w:val="both"/>
            </w:pPr>
            <w:r>
              <w:t>ОГБУЗ "Костромской центр специализированных видов медицинской помощи"</w:t>
            </w:r>
          </w:p>
        </w:tc>
        <w:tc>
          <w:tcPr>
            <w:tcW w:w="1531" w:type="dxa"/>
          </w:tcPr>
          <w:p w14:paraId="139D4B83" w14:textId="77777777" w:rsidR="00886369" w:rsidRDefault="00000000">
            <w:pPr>
              <w:pStyle w:val="ConsPlusNormal0"/>
              <w:jc w:val="center"/>
            </w:pPr>
            <w:r>
              <w:t>+</w:t>
            </w:r>
          </w:p>
        </w:tc>
        <w:tc>
          <w:tcPr>
            <w:tcW w:w="1644" w:type="dxa"/>
          </w:tcPr>
          <w:p w14:paraId="14668DC6" w14:textId="77777777" w:rsidR="00886369" w:rsidRDefault="00000000">
            <w:pPr>
              <w:pStyle w:val="ConsPlusNormal0"/>
              <w:jc w:val="center"/>
            </w:pPr>
            <w:r>
              <w:t>+</w:t>
            </w:r>
          </w:p>
        </w:tc>
        <w:tc>
          <w:tcPr>
            <w:tcW w:w="1474" w:type="dxa"/>
          </w:tcPr>
          <w:p w14:paraId="3D59ACB6" w14:textId="77777777" w:rsidR="00886369" w:rsidRDefault="00886369">
            <w:pPr>
              <w:pStyle w:val="ConsPlusNormal0"/>
            </w:pPr>
          </w:p>
        </w:tc>
        <w:tc>
          <w:tcPr>
            <w:tcW w:w="1077" w:type="dxa"/>
          </w:tcPr>
          <w:p w14:paraId="34439C68" w14:textId="77777777" w:rsidR="00886369" w:rsidRDefault="00886369">
            <w:pPr>
              <w:pStyle w:val="ConsPlusNormal0"/>
            </w:pPr>
          </w:p>
        </w:tc>
        <w:tc>
          <w:tcPr>
            <w:tcW w:w="1191" w:type="dxa"/>
          </w:tcPr>
          <w:p w14:paraId="20D416E7" w14:textId="77777777" w:rsidR="00886369" w:rsidRDefault="00886369">
            <w:pPr>
              <w:pStyle w:val="ConsPlusNormal0"/>
            </w:pPr>
          </w:p>
        </w:tc>
        <w:tc>
          <w:tcPr>
            <w:tcW w:w="994" w:type="dxa"/>
          </w:tcPr>
          <w:p w14:paraId="037F5C96" w14:textId="77777777" w:rsidR="00886369" w:rsidRDefault="00886369">
            <w:pPr>
              <w:pStyle w:val="ConsPlusNormal0"/>
            </w:pPr>
          </w:p>
        </w:tc>
        <w:tc>
          <w:tcPr>
            <w:tcW w:w="1191" w:type="dxa"/>
          </w:tcPr>
          <w:p w14:paraId="480F909A" w14:textId="77777777" w:rsidR="00886369" w:rsidRDefault="00886369">
            <w:pPr>
              <w:pStyle w:val="ConsPlusNormal0"/>
            </w:pPr>
          </w:p>
        </w:tc>
        <w:tc>
          <w:tcPr>
            <w:tcW w:w="1134" w:type="dxa"/>
          </w:tcPr>
          <w:p w14:paraId="182B40EF" w14:textId="77777777" w:rsidR="00886369" w:rsidRDefault="00886369">
            <w:pPr>
              <w:pStyle w:val="ConsPlusNormal0"/>
            </w:pPr>
          </w:p>
        </w:tc>
        <w:tc>
          <w:tcPr>
            <w:tcW w:w="1077" w:type="dxa"/>
          </w:tcPr>
          <w:p w14:paraId="4E66D442" w14:textId="77777777" w:rsidR="00886369" w:rsidRDefault="00886369">
            <w:pPr>
              <w:pStyle w:val="ConsPlusNormal0"/>
            </w:pPr>
          </w:p>
        </w:tc>
        <w:tc>
          <w:tcPr>
            <w:tcW w:w="1077" w:type="dxa"/>
          </w:tcPr>
          <w:p w14:paraId="59E9D419" w14:textId="77777777" w:rsidR="00886369" w:rsidRDefault="00886369">
            <w:pPr>
              <w:pStyle w:val="ConsPlusNormal0"/>
            </w:pPr>
          </w:p>
        </w:tc>
      </w:tr>
      <w:tr w:rsidR="00886369" w14:paraId="652C66DF" w14:textId="77777777">
        <w:tc>
          <w:tcPr>
            <w:tcW w:w="551" w:type="dxa"/>
          </w:tcPr>
          <w:p w14:paraId="4D80F44B" w14:textId="77777777" w:rsidR="00886369" w:rsidRDefault="00000000">
            <w:pPr>
              <w:pStyle w:val="ConsPlusNormal0"/>
              <w:jc w:val="center"/>
            </w:pPr>
            <w:r>
              <w:t>8.</w:t>
            </w:r>
          </w:p>
        </w:tc>
        <w:tc>
          <w:tcPr>
            <w:tcW w:w="1134" w:type="dxa"/>
          </w:tcPr>
          <w:p w14:paraId="6728BE3B" w14:textId="77777777" w:rsidR="00886369" w:rsidRDefault="00000000">
            <w:pPr>
              <w:pStyle w:val="ConsPlusNormal0"/>
              <w:jc w:val="center"/>
            </w:pPr>
            <w:r>
              <w:t>440087</w:t>
            </w:r>
          </w:p>
        </w:tc>
        <w:tc>
          <w:tcPr>
            <w:tcW w:w="2721" w:type="dxa"/>
          </w:tcPr>
          <w:p w14:paraId="2116C73C" w14:textId="77777777" w:rsidR="00886369" w:rsidRDefault="00000000">
            <w:pPr>
              <w:pStyle w:val="ConsPlusNormal0"/>
              <w:jc w:val="both"/>
            </w:pPr>
            <w:r>
              <w:t>ОГБУЗ "Центр специализированной помощи по профилактике и борьбе с инфекционными заболеваниями"</w:t>
            </w:r>
          </w:p>
        </w:tc>
        <w:tc>
          <w:tcPr>
            <w:tcW w:w="1531" w:type="dxa"/>
          </w:tcPr>
          <w:p w14:paraId="01E60E8F" w14:textId="77777777" w:rsidR="00886369" w:rsidRDefault="00000000">
            <w:pPr>
              <w:pStyle w:val="ConsPlusNormal0"/>
              <w:jc w:val="center"/>
            </w:pPr>
            <w:r>
              <w:t>+</w:t>
            </w:r>
          </w:p>
        </w:tc>
        <w:tc>
          <w:tcPr>
            <w:tcW w:w="1644" w:type="dxa"/>
          </w:tcPr>
          <w:p w14:paraId="71C93B8B" w14:textId="77777777" w:rsidR="00886369" w:rsidRDefault="00000000">
            <w:pPr>
              <w:pStyle w:val="ConsPlusNormal0"/>
              <w:jc w:val="center"/>
            </w:pPr>
            <w:r>
              <w:t>+</w:t>
            </w:r>
          </w:p>
        </w:tc>
        <w:tc>
          <w:tcPr>
            <w:tcW w:w="1474" w:type="dxa"/>
          </w:tcPr>
          <w:p w14:paraId="4FFE3B29" w14:textId="77777777" w:rsidR="00886369" w:rsidRDefault="00886369">
            <w:pPr>
              <w:pStyle w:val="ConsPlusNormal0"/>
            </w:pPr>
          </w:p>
        </w:tc>
        <w:tc>
          <w:tcPr>
            <w:tcW w:w="1077" w:type="dxa"/>
          </w:tcPr>
          <w:p w14:paraId="67306171" w14:textId="77777777" w:rsidR="00886369" w:rsidRDefault="00886369">
            <w:pPr>
              <w:pStyle w:val="ConsPlusNormal0"/>
            </w:pPr>
          </w:p>
        </w:tc>
        <w:tc>
          <w:tcPr>
            <w:tcW w:w="1191" w:type="dxa"/>
          </w:tcPr>
          <w:p w14:paraId="46172C2E" w14:textId="77777777" w:rsidR="00886369" w:rsidRDefault="00886369">
            <w:pPr>
              <w:pStyle w:val="ConsPlusNormal0"/>
            </w:pPr>
          </w:p>
        </w:tc>
        <w:tc>
          <w:tcPr>
            <w:tcW w:w="994" w:type="dxa"/>
          </w:tcPr>
          <w:p w14:paraId="0206AB6B" w14:textId="77777777" w:rsidR="00886369" w:rsidRDefault="00886369">
            <w:pPr>
              <w:pStyle w:val="ConsPlusNormal0"/>
            </w:pPr>
          </w:p>
        </w:tc>
        <w:tc>
          <w:tcPr>
            <w:tcW w:w="1191" w:type="dxa"/>
          </w:tcPr>
          <w:p w14:paraId="54EADF04" w14:textId="77777777" w:rsidR="00886369" w:rsidRDefault="00886369">
            <w:pPr>
              <w:pStyle w:val="ConsPlusNormal0"/>
            </w:pPr>
          </w:p>
        </w:tc>
        <w:tc>
          <w:tcPr>
            <w:tcW w:w="1134" w:type="dxa"/>
          </w:tcPr>
          <w:p w14:paraId="517A90AB" w14:textId="77777777" w:rsidR="00886369" w:rsidRDefault="00886369">
            <w:pPr>
              <w:pStyle w:val="ConsPlusNormal0"/>
            </w:pPr>
          </w:p>
        </w:tc>
        <w:tc>
          <w:tcPr>
            <w:tcW w:w="1077" w:type="dxa"/>
          </w:tcPr>
          <w:p w14:paraId="660CD665" w14:textId="77777777" w:rsidR="00886369" w:rsidRDefault="00886369">
            <w:pPr>
              <w:pStyle w:val="ConsPlusNormal0"/>
            </w:pPr>
          </w:p>
        </w:tc>
        <w:tc>
          <w:tcPr>
            <w:tcW w:w="1077" w:type="dxa"/>
          </w:tcPr>
          <w:p w14:paraId="1589DE93" w14:textId="77777777" w:rsidR="00886369" w:rsidRDefault="00886369">
            <w:pPr>
              <w:pStyle w:val="ConsPlusNormal0"/>
            </w:pPr>
          </w:p>
        </w:tc>
      </w:tr>
      <w:tr w:rsidR="00886369" w14:paraId="7A0D4431" w14:textId="77777777">
        <w:tc>
          <w:tcPr>
            <w:tcW w:w="551" w:type="dxa"/>
          </w:tcPr>
          <w:p w14:paraId="73735F10" w14:textId="77777777" w:rsidR="00886369" w:rsidRDefault="00000000">
            <w:pPr>
              <w:pStyle w:val="ConsPlusNormal0"/>
              <w:jc w:val="center"/>
            </w:pPr>
            <w:r>
              <w:t>9.</w:t>
            </w:r>
          </w:p>
        </w:tc>
        <w:tc>
          <w:tcPr>
            <w:tcW w:w="1134" w:type="dxa"/>
          </w:tcPr>
          <w:p w14:paraId="2C12D1CA" w14:textId="77777777" w:rsidR="00886369" w:rsidRDefault="00000000">
            <w:pPr>
              <w:pStyle w:val="ConsPlusNormal0"/>
              <w:jc w:val="center"/>
            </w:pPr>
            <w:r>
              <w:t>440003</w:t>
            </w:r>
          </w:p>
        </w:tc>
        <w:tc>
          <w:tcPr>
            <w:tcW w:w="2721" w:type="dxa"/>
          </w:tcPr>
          <w:p w14:paraId="6906F84A" w14:textId="77777777" w:rsidR="00886369" w:rsidRDefault="00000000">
            <w:pPr>
              <w:pStyle w:val="ConsPlusNormal0"/>
              <w:jc w:val="both"/>
            </w:pPr>
            <w:r>
              <w:t>ОГБУЗ "Городская больница г. Костромы"</w:t>
            </w:r>
          </w:p>
        </w:tc>
        <w:tc>
          <w:tcPr>
            <w:tcW w:w="1531" w:type="dxa"/>
          </w:tcPr>
          <w:p w14:paraId="4B701AC7" w14:textId="77777777" w:rsidR="00886369" w:rsidRDefault="00000000">
            <w:pPr>
              <w:pStyle w:val="ConsPlusNormal0"/>
              <w:jc w:val="center"/>
            </w:pPr>
            <w:r>
              <w:t>+</w:t>
            </w:r>
          </w:p>
        </w:tc>
        <w:tc>
          <w:tcPr>
            <w:tcW w:w="1644" w:type="dxa"/>
          </w:tcPr>
          <w:p w14:paraId="26C033B7" w14:textId="77777777" w:rsidR="00886369" w:rsidRDefault="00000000">
            <w:pPr>
              <w:pStyle w:val="ConsPlusNormal0"/>
              <w:jc w:val="center"/>
            </w:pPr>
            <w:r>
              <w:t>+</w:t>
            </w:r>
          </w:p>
        </w:tc>
        <w:tc>
          <w:tcPr>
            <w:tcW w:w="1474" w:type="dxa"/>
          </w:tcPr>
          <w:p w14:paraId="368CAAC7" w14:textId="77777777" w:rsidR="00886369" w:rsidRDefault="00000000">
            <w:pPr>
              <w:pStyle w:val="ConsPlusNormal0"/>
              <w:jc w:val="center"/>
            </w:pPr>
            <w:r>
              <w:t>+</w:t>
            </w:r>
          </w:p>
        </w:tc>
        <w:tc>
          <w:tcPr>
            <w:tcW w:w="1077" w:type="dxa"/>
          </w:tcPr>
          <w:p w14:paraId="4D807014" w14:textId="77777777" w:rsidR="00886369" w:rsidRDefault="00000000">
            <w:pPr>
              <w:pStyle w:val="ConsPlusNormal0"/>
              <w:jc w:val="center"/>
            </w:pPr>
            <w:r>
              <w:t>+</w:t>
            </w:r>
          </w:p>
        </w:tc>
        <w:tc>
          <w:tcPr>
            <w:tcW w:w="1191" w:type="dxa"/>
          </w:tcPr>
          <w:p w14:paraId="53589CA9" w14:textId="77777777" w:rsidR="00886369" w:rsidRDefault="00000000">
            <w:pPr>
              <w:pStyle w:val="ConsPlusNormal0"/>
              <w:jc w:val="center"/>
            </w:pPr>
            <w:r>
              <w:t>+</w:t>
            </w:r>
          </w:p>
        </w:tc>
        <w:tc>
          <w:tcPr>
            <w:tcW w:w="994" w:type="dxa"/>
          </w:tcPr>
          <w:p w14:paraId="097EE0BB" w14:textId="77777777" w:rsidR="00886369" w:rsidRDefault="00000000">
            <w:pPr>
              <w:pStyle w:val="ConsPlusNormal0"/>
              <w:jc w:val="center"/>
            </w:pPr>
            <w:r>
              <w:t>+</w:t>
            </w:r>
          </w:p>
        </w:tc>
        <w:tc>
          <w:tcPr>
            <w:tcW w:w="1191" w:type="dxa"/>
          </w:tcPr>
          <w:p w14:paraId="63801789" w14:textId="77777777" w:rsidR="00886369" w:rsidRDefault="00000000">
            <w:pPr>
              <w:pStyle w:val="ConsPlusNormal0"/>
              <w:jc w:val="center"/>
            </w:pPr>
            <w:r>
              <w:t>+</w:t>
            </w:r>
          </w:p>
        </w:tc>
        <w:tc>
          <w:tcPr>
            <w:tcW w:w="1134" w:type="dxa"/>
          </w:tcPr>
          <w:p w14:paraId="4413C60D" w14:textId="77777777" w:rsidR="00886369" w:rsidRDefault="00000000">
            <w:pPr>
              <w:pStyle w:val="ConsPlusNormal0"/>
              <w:jc w:val="center"/>
            </w:pPr>
            <w:r>
              <w:t>+</w:t>
            </w:r>
          </w:p>
        </w:tc>
        <w:tc>
          <w:tcPr>
            <w:tcW w:w="1077" w:type="dxa"/>
          </w:tcPr>
          <w:p w14:paraId="45A1AE0C" w14:textId="77777777" w:rsidR="00886369" w:rsidRDefault="00000000">
            <w:pPr>
              <w:pStyle w:val="ConsPlusNormal0"/>
              <w:jc w:val="center"/>
            </w:pPr>
            <w:r>
              <w:t>+</w:t>
            </w:r>
          </w:p>
        </w:tc>
        <w:tc>
          <w:tcPr>
            <w:tcW w:w="1077" w:type="dxa"/>
          </w:tcPr>
          <w:p w14:paraId="669EED94" w14:textId="77777777" w:rsidR="00886369" w:rsidRDefault="00000000">
            <w:pPr>
              <w:pStyle w:val="ConsPlusNormal0"/>
              <w:jc w:val="center"/>
            </w:pPr>
            <w:r>
              <w:t>+</w:t>
            </w:r>
          </w:p>
        </w:tc>
      </w:tr>
      <w:tr w:rsidR="00886369" w14:paraId="70D25CD6" w14:textId="77777777">
        <w:tc>
          <w:tcPr>
            <w:tcW w:w="551" w:type="dxa"/>
          </w:tcPr>
          <w:p w14:paraId="69FE0E8C" w14:textId="77777777" w:rsidR="00886369" w:rsidRDefault="00000000">
            <w:pPr>
              <w:pStyle w:val="ConsPlusNormal0"/>
              <w:jc w:val="center"/>
            </w:pPr>
            <w:r>
              <w:t>10.</w:t>
            </w:r>
          </w:p>
        </w:tc>
        <w:tc>
          <w:tcPr>
            <w:tcW w:w="1134" w:type="dxa"/>
          </w:tcPr>
          <w:p w14:paraId="52810FB6" w14:textId="77777777" w:rsidR="00886369" w:rsidRDefault="00000000">
            <w:pPr>
              <w:pStyle w:val="ConsPlusNormal0"/>
              <w:jc w:val="center"/>
            </w:pPr>
            <w:r>
              <w:t>440005</w:t>
            </w:r>
          </w:p>
        </w:tc>
        <w:tc>
          <w:tcPr>
            <w:tcW w:w="2721" w:type="dxa"/>
          </w:tcPr>
          <w:p w14:paraId="3C44A6D0" w14:textId="77777777" w:rsidR="00886369" w:rsidRDefault="00000000">
            <w:pPr>
              <w:pStyle w:val="ConsPlusNormal0"/>
              <w:jc w:val="both"/>
            </w:pPr>
            <w:r>
              <w:t>ОГБУЗ "Родильный дом г. Костромы"</w:t>
            </w:r>
          </w:p>
        </w:tc>
        <w:tc>
          <w:tcPr>
            <w:tcW w:w="1531" w:type="dxa"/>
          </w:tcPr>
          <w:p w14:paraId="30C05068" w14:textId="77777777" w:rsidR="00886369" w:rsidRDefault="00000000">
            <w:pPr>
              <w:pStyle w:val="ConsPlusNormal0"/>
              <w:jc w:val="center"/>
            </w:pPr>
            <w:r>
              <w:t>+</w:t>
            </w:r>
          </w:p>
        </w:tc>
        <w:tc>
          <w:tcPr>
            <w:tcW w:w="1644" w:type="dxa"/>
          </w:tcPr>
          <w:p w14:paraId="5CD96D43" w14:textId="77777777" w:rsidR="00886369" w:rsidRDefault="00000000">
            <w:pPr>
              <w:pStyle w:val="ConsPlusNormal0"/>
              <w:jc w:val="center"/>
            </w:pPr>
            <w:r>
              <w:t>+</w:t>
            </w:r>
          </w:p>
        </w:tc>
        <w:tc>
          <w:tcPr>
            <w:tcW w:w="1474" w:type="dxa"/>
          </w:tcPr>
          <w:p w14:paraId="1C41881F" w14:textId="77777777" w:rsidR="00886369" w:rsidRDefault="00000000">
            <w:pPr>
              <w:pStyle w:val="ConsPlusNormal0"/>
              <w:jc w:val="center"/>
            </w:pPr>
            <w:r>
              <w:t>+</w:t>
            </w:r>
          </w:p>
        </w:tc>
        <w:tc>
          <w:tcPr>
            <w:tcW w:w="1077" w:type="dxa"/>
          </w:tcPr>
          <w:p w14:paraId="190FCC81" w14:textId="77777777" w:rsidR="00886369" w:rsidRDefault="00886369">
            <w:pPr>
              <w:pStyle w:val="ConsPlusNormal0"/>
            </w:pPr>
          </w:p>
        </w:tc>
        <w:tc>
          <w:tcPr>
            <w:tcW w:w="1191" w:type="dxa"/>
          </w:tcPr>
          <w:p w14:paraId="0E253008" w14:textId="77777777" w:rsidR="00886369" w:rsidRDefault="00000000">
            <w:pPr>
              <w:pStyle w:val="ConsPlusNormal0"/>
              <w:jc w:val="center"/>
            </w:pPr>
            <w:r>
              <w:t>+</w:t>
            </w:r>
          </w:p>
        </w:tc>
        <w:tc>
          <w:tcPr>
            <w:tcW w:w="994" w:type="dxa"/>
          </w:tcPr>
          <w:p w14:paraId="43B05B1A" w14:textId="77777777" w:rsidR="00886369" w:rsidRDefault="00000000">
            <w:pPr>
              <w:pStyle w:val="ConsPlusNormal0"/>
              <w:jc w:val="center"/>
            </w:pPr>
            <w:r>
              <w:t>+</w:t>
            </w:r>
          </w:p>
        </w:tc>
        <w:tc>
          <w:tcPr>
            <w:tcW w:w="1191" w:type="dxa"/>
          </w:tcPr>
          <w:p w14:paraId="5FA3D720" w14:textId="77777777" w:rsidR="00886369" w:rsidRDefault="00886369">
            <w:pPr>
              <w:pStyle w:val="ConsPlusNormal0"/>
            </w:pPr>
          </w:p>
        </w:tc>
        <w:tc>
          <w:tcPr>
            <w:tcW w:w="1134" w:type="dxa"/>
          </w:tcPr>
          <w:p w14:paraId="2B80C8EF" w14:textId="77777777" w:rsidR="00886369" w:rsidRDefault="00886369">
            <w:pPr>
              <w:pStyle w:val="ConsPlusNormal0"/>
            </w:pPr>
          </w:p>
        </w:tc>
        <w:tc>
          <w:tcPr>
            <w:tcW w:w="1077" w:type="dxa"/>
          </w:tcPr>
          <w:p w14:paraId="06A9384B" w14:textId="77777777" w:rsidR="00886369" w:rsidRDefault="00886369">
            <w:pPr>
              <w:pStyle w:val="ConsPlusNormal0"/>
            </w:pPr>
          </w:p>
        </w:tc>
        <w:tc>
          <w:tcPr>
            <w:tcW w:w="1077" w:type="dxa"/>
          </w:tcPr>
          <w:p w14:paraId="24E142F4" w14:textId="77777777" w:rsidR="00886369" w:rsidRDefault="00886369">
            <w:pPr>
              <w:pStyle w:val="ConsPlusNormal0"/>
            </w:pPr>
          </w:p>
        </w:tc>
      </w:tr>
      <w:tr w:rsidR="00886369" w14:paraId="101AFEC9" w14:textId="77777777">
        <w:tc>
          <w:tcPr>
            <w:tcW w:w="551" w:type="dxa"/>
          </w:tcPr>
          <w:p w14:paraId="5140618C" w14:textId="77777777" w:rsidR="00886369" w:rsidRDefault="00000000">
            <w:pPr>
              <w:pStyle w:val="ConsPlusNormal0"/>
              <w:jc w:val="center"/>
            </w:pPr>
            <w:r>
              <w:t>11.</w:t>
            </w:r>
          </w:p>
        </w:tc>
        <w:tc>
          <w:tcPr>
            <w:tcW w:w="1134" w:type="dxa"/>
          </w:tcPr>
          <w:p w14:paraId="2DEB0F9A" w14:textId="77777777" w:rsidR="00886369" w:rsidRDefault="00000000">
            <w:pPr>
              <w:pStyle w:val="ConsPlusNormal0"/>
              <w:jc w:val="center"/>
            </w:pPr>
            <w:r>
              <w:t>440150</w:t>
            </w:r>
          </w:p>
        </w:tc>
        <w:tc>
          <w:tcPr>
            <w:tcW w:w="2721" w:type="dxa"/>
          </w:tcPr>
          <w:p w14:paraId="2DC25552" w14:textId="77777777" w:rsidR="00886369" w:rsidRDefault="00000000">
            <w:pPr>
              <w:pStyle w:val="ConsPlusNormal0"/>
              <w:jc w:val="both"/>
            </w:pPr>
            <w:r>
              <w:t>ОГБУЗ "Костромская областная станция скорой медицинской помощи"</w:t>
            </w:r>
          </w:p>
        </w:tc>
        <w:tc>
          <w:tcPr>
            <w:tcW w:w="1531" w:type="dxa"/>
          </w:tcPr>
          <w:p w14:paraId="1350047B" w14:textId="77777777" w:rsidR="00886369" w:rsidRDefault="00000000">
            <w:pPr>
              <w:pStyle w:val="ConsPlusNormal0"/>
              <w:jc w:val="center"/>
            </w:pPr>
            <w:r>
              <w:t>+</w:t>
            </w:r>
          </w:p>
        </w:tc>
        <w:tc>
          <w:tcPr>
            <w:tcW w:w="1644" w:type="dxa"/>
          </w:tcPr>
          <w:p w14:paraId="7FC8A66A" w14:textId="77777777" w:rsidR="00886369" w:rsidRDefault="00000000">
            <w:pPr>
              <w:pStyle w:val="ConsPlusNormal0"/>
              <w:jc w:val="center"/>
            </w:pPr>
            <w:r>
              <w:t>+</w:t>
            </w:r>
          </w:p>
        </w:tc>
        <w:tc>
          <w:tcPr>
            <w:tcW w:w="1474" w:type="dxa"/>
          </w:tcPr>
          <w:p w14:paraId="4FA53881" w14:textId="77777777" w:rsidR="00886369" w:rsidRDefault="00886369">
            <w:pPr>
              <w:pStyle w:val="ConsPlusNormal0"/>
            </w:pPr>
          </w:p>
        </w:tc>
        <w:tc>
          <w:tcPr>
            <w:tcW w:w="1077" w:type="dxa"/>
          </w:tcPr>
          <w:p w14:paraId="10757A6B" w14:textId="77777777" w:rsidR="00886369" w:rsidRDefault="00886369">
            <w:pPr>
              <w:pStyle w:val="ConsPlusNormal0"/>
            </w:pPr>
          </w:p>
        </w:tc>
        <w:tc>
          <w:tcPr>
            <w:tcW w:w="1191" w:type="dxa"/>
          </w:tcPr>
          <w:p w14:paraId="05E60E47" w14:textId="77777777" w:rsidR="00886369" w:rsidRDefault="00886369">
            <w:pPr>
              <w:pStyle w:val="ConsPlusNormal0"/>
            </w:pPr>
          </w:p>
        </w:tc>
        <w:tc>
          <w:tcPr>
            <w:tcW w:w="994" w:type="dxa"/>
          </w:tcPr>
          <w:p w14:paraId="65BE5E22" w14:textId="77777777" w:rsidR="00886369" w:rsidRDefault="00886369">
            <w:pPr>
              <w:pStyle w:val="ConsPlusNormal0"/>
            </w:pPr>
          </w:p>
        </w:tc>
        <w:tc>
          <w:tcPr>
            <w:tcW w:w="1191" w:type="dxa"/>
          </w:tcPr>
          <w:p w14:paraId="532E1BDC" w14:textId="77777777" w:rsidR="00886369" w:rsidRDefault="00886369">
            <w:pPr>
              <w:pStyle w:val="ConsPlusNormal0"/>
            </w:pPr>
          </w:p>
        </w:tc>
        <w:tc>
          <w:tcPr>
            <w:tcW w:w="1134" w:type="dxa"/>
          </w:tcPr>
          <w:p w14:paraId="2AEFBB23" w14:textId="77777777" w:rsidR="00886369" w:rsidRDefault="00886369">
            <w:pPr>
              <w:pStyle w:val="ConsPlusNormal0"/>
            </w:pPr>
          </w:p>
        </w:tc>
        <w:tc>
          <w:tcPr>
            <w:tcW w:w="1077" w:type="dxa"/>
          </w:tcPr>
          <w:p w14:paraId="49EAFCFD" w14:textId="77777777" w:rsidR="00886369" w:rsidRDefault="00886369">
            <w:pPr>
              <w:pStyle w:val="ConsPlusNormal0"/>
            </w:pPr>
          </w:p>
        </w:tc>
        <w:tc>
          <w:tcPr>
            <w:tcW w:w="1077" w:type="dxa"/>
          </w:tcPr>
          <w:p w14:paraId="56F8567E" w14:textId="77777777" w:rsidR="00886369" w:rsidRDefault="00886369">
            <w:pPr>
              <w:pStyle w:val="ConsPlusNormal0"/>
            </w:pPr>
          </w:p>
        </w:tc>
      </w:tr>
      <w:tr w:rsidR="00886369" w14:paraId="715428E1" w14:textId="77777777">
        <w:tc>
          <w:tcPr>
            <w:tcW w:w="551" w:type="dxa"/>
          </w:tcPr>
          <w:p w14:paraId="76AD24C8" w14:textId="77777777" w:rsidR="00886369" w:rsidRDefault="00000000">
            <w:pPr>
              <w:pStyle w:val="ConsPlusNormal0"/>
              <w:jc w:val="center"/>
            </w:pPr>
            <w:r>
              <w:t>12.</w:t>
            </w:r>
          </w:p>
        </w:tc>
        <w:tc>
          <w:tcPr>
            <w:tcW w:w="1134" w:type="dxa"/>
          </w:tcPr>
          <w:p w14:paraId="6B68FC99" w14:textId="77777777" w:rsidR="00886369" w:rsidRDefault="00000000">
            <w:pPr>
              <w:pStyle w:val="ConsPlusNormal0"/>
              <w:jc w:val="center"/>
            </w:pPr>
            <w:r>
              <w:t>440004</w:t>
            </w:r>
          </w:p>
        </w:tc>
        <w:tc>
          <w:tcPr>
            <w:tcW w:w="2721" w:type="dxa"/>
          </w:tcPr>
          <w:p w14:paraId="35AF61CF" w14:textId="77777777" w:rsidR="00886369" w:rsidRDefault="00000000">
            <w:pPr>
              <w:pStyle w:val="ConsPlusNormal0"/>
              <w:jc w:val="both"/>
            </w:pPr>
            <w:r>
              <w:t>ОГБУЗ "Окружная больница Костромского округа N 1"</w:t>
            </w:r>
          </w:p>
        </w:tc>
        <w:tc>
          <w:tcPr>
            <w:tcW w:w="1531" w:type="dxa"/>
          </w:tcPr>
          <w:p w14:paraId="24480F27" w14:textId="77777777" w:rsidR="00886369" w:rsidRDefault="00000000">
            <w:pPr>
              <w:pStyle w:val="ConsPlusNormal0"/>
              <w:jc w:val="center"/>
            </w:pPr>
            <w:r>
              <w:t>+</w:t>
            </w:r>
          </w:p>
        </w:tc>
        <w:tc>
          <w:tcPr>
            <w:tcW w:w="1644" w:type="dxa"/>
          </w:tcPr>
          <w:p w14:paraId="7B7A138C" w14:textId="77777777" w:rsidR="00886369" w:rsidRDefault="00000000">
            <w:pPr>
              <w:pStyle w:val="ConsPlusNormal0"/>
              <w:jc w:val="center"/>
            </w:pPr>
            <w:r>
              <w:t>+</w:t>
            </w:r>
          </w:p>
        </w:tc>
        <w:tc>
          <w:tcPr>
            <w:tcW w:w="1474" w:type="dxa"/>
          </w:tcPr>
          <w:p w14:paraId="154CCD89" w14:textId="77777777" w:rsidR="00886369" w:rsidRDefault="00000000">
            <w:pPr>
              <w:pStyle w:val="ConsPlusNormal0"/>
              <w:jc w:val="center"/>
            </w:pPr>
            <w:r>
              <w:t>+</w:t>
            </w:r>
          </w:p>
        </w:tc>
        <w:tc>
          <w:tcPr>
            <w:tcW w:w="1077" w:type="dxa"/>
          </w:tcPr>
          <w:p w14:paraId="3E75B4FF" w14:textId="77777777" w:rsidR="00886369" w:rsidRDefault="00000000">
            <w:pPr>
              <w:pStyle w:val="ConsPlusNormal0"/>
              <w:jc w:val="center"/>
            </w:pPr>
            <w:r>
              <w:t>+</w:t>
            </w:r>
          </w:p>
        </w:tc>
        <w:tc>
          <w:tcPr>
            <w:tcW w:w="1191" w:type="dxa"/>
          </w:tcPr>
          <w:p w14:paraId="44AD6544" w14:textId="77777777" w:rsidR="00886369" w:rsidRDefault="00000000">
            <w:pPr>
              <w:pStyle w:val="ConsPlusNormal0"/>
              <w:jc w:val="center"/>
            </w:pPr>
            <w:r>
              <w:t>+</w:t>
            </w:r>
          </w:p>
        </w:tc>
        <w:tc>
          <w:tcPr>
            <w:tcW w:w="994" w:type="dxa"/>
          </w:tcPr>
          <w:p w14:paraId="4B12B83F" w14:textId="77777777" w:rsidR="00886369" w:rsidRDefault="00000000">
            <w:pPr>
              <w:pStyle w:val="ConsPlusNormal0"/>
              <w:jc w:val="center"/>
            </w:pPr>
            <w:r>
              <w:t>+</w:t>
            </w:r>
          </w:p>
        </w:tc>
        <w:tc>
          <w:tcPr>
            <w:tcW w:w="1191" w:type="dxa"/>
          </w:tcPr>
          <w:p w14:paraId="28331ADC" w14:textId="77777777" w:rsidR="00886369" w:rsidRDefault="00000000">
            <w:pPr>
              <w:pStyle w:val="ConsPlusNormal0"/>
              <w:jc w:val="center"/>
            </w:pPr>
            <w:r>
              <w:t>+</w:t>
            </w:r>
          </w:p>
        </w:tc>
        <w:tc>
          <w:tcPr>
            <w:tcW w:w="1134" w:type="dxa"/>
          </w:tcPr>
          <w:p w14:paraId="4B9A38D2" w14:textId="77777777" w:rsidR="00886369" w:rsidRDefault="00886369">
            <w:pPr>
              <w:pStyle w:val="ConsPlusNormal0"/>
            </w:pPr>
          </w:p>
        </w:tc>
        <w:tc>
          <w:tcPr>
            <w:tcW w:w="1077" w:type="dxa"/>
          </w:tcPr>
          <w:p w14:paraId="7682B464" w14:textId="77777777" w:rsidR="00886369" w:rsidRDefault="00886369">
            <w:pPr>
              <w:pStyle w:val="ConsPlusNormal0"/>
            </w:pPr>
          </w:p>
        </w:tc>
        <w:tc>
          <w:tcPr>
            <w:tcW w:w="1077" w:type="dxa"/>
          </w:tcPr>
          <w:p w14:paraId="0F4F53F2" w14:textId="77777777" w:rsidR="00886369" w:rsidRDefault="00000000">
            <w:pPr>
              <w:pStyle w:val="ConsPlusNormal0"/>
              <w:jc w:val="center"/>
            </w:pPr>
            <w:r>
              <w:t>+</w:t>
            </w:r>
          </w:p>
        </w:tc>
      </w:tr>
      <w:tr w:rsidR="00886369" w14:paraId="2C231E2B" w14:textId="77777777">
        <w:tc>
          <w:tcPr>
            <w:tcW w:w="551" w:type="dxa"/>
          </w:tcPr>
          <w:p w14:paraId="44B121E5" w14:textId="77777777" w:rsidR="00886369" w:rsidRDefault="00000000">
            <w:pPr>
              <w:pStyle w:val="ConsPlusNormal0"/>
              <w:jc w:val="center"/>
            </w:pPr>
            <w:r>
              <w:t>13.</w:t>
            </w:r>
          </w:p>
        </w:tc>
        <w:tc>
          <w:tcPr>
            <w:tcW w:w="1134" w:type="dxa"/>
          </w:tcPr>
          <w:p w14:paraId="5A6E263B" w14:textId="77777777" w:rsidR="00886369" w:rsidRDefault="00000000">
            <w:pPr>
              <w:pStyle w:val="ConsPlusNormal0"/>
              <w:jc w:val="center"/>
            </w:pPr>
            <w:r>
              <w:t>440008</w:t>
            </w:r>
          </w:p>
        </w:tc>
        <w:tc>
          <w:tcPr>
            <w:tcW w:w="2721" w:type="dxa"/>
          </w:tcPr>
          <w:p w14:paraId="4EBD8FAE" w14:textId="77777777" w:rsidR="00886369" w:rsidRDefault="00000000">
            <w:pPr>
              <w:pStyle w:val="ConsPlusNormal0"/>
              <w:jc w:val="both"/>
            </w:pPr>
            <w:r>
              <w:t>ОГБУЗ "Костромская центральная районная больница"</w:t>
            </w:r>
          </w:p>
        </w:tc>
        <w:tc>
          <w:tcPr>
            <w:tcW w:w="1531" w:type="dxa"/>
          </w:tcPr>
          <w:p w14:paraId="593DF5C7" w14:textId="77777777" w:rsidR="00886369" w:rsidRDefault="00000000">
            <w:pPr>
              <w:pStyle w:val="ConsPlusNormal0"/>
              <w:jc w:val="center"/>
            </w:pPr>
            <w:r>
              <w:t>+</w:t>
            </w:r>
          </w:p>
        </w:tc>
        <w:tc>
          <w:tcPr>
            <w:tcW w:w="1644" w:type="dxa"/>
          </w:tcPr>
          <w:p w14:paraId="390ABEE4" w14:textId="77777777" w:rsidR="00886369" w:rsidRDefault="00000000">
            <w:pPr>
              <w:pStyle w:val="ConsPlusNormal0"/>
              <w:jc w:val="center"/>
            </w:pPr>
            <w:r>
              <w:t>+</w:t>
            </w:r>
          </w:p>
        </w:tc>
        <w:tc>
          <w:tcPr>
            <w:tcW w:w="1474" w:type="dxa"/>
          </w:tcPr>
          <w:p w14:paraId="6C4A045F" w14:textId="77777777" w:rsidR="00886369" w:rsidRDefault="00000000">
            <w:pPr>
              <w:pStyle w:val="ConsPlusNormal0"/>
              <w:jc w:val="center"/>
            </w:pPr>
            <w:r>
              <w:t>+</w:t>
            </w:r>
          </w:p>
        </w:tc>
        <w:tc>
          <w:tcPr>
            <w:tcW w:w="1077" w:type="dxa"/>
          </w:tcPr>
          <w:p w14:paraId="6E969EA7" w14:textId="77777777" w:rsidR="00886369" w:rsidRDefault="00000000">
            <w:pPr>
              <w:pStyle w:val="ConsPlusNormal0"/>
              <w:jc w:val="center"/>
            </w:pPr>
            <w:r>
              <w:t>+</w:t>
            </w:r>
          </w:p>
        </w:tc>
        <w:tc>
          <w:tcPr>
            <w:tcW w:w="1191" w:type="dxa"/>
          </w:tcPr>
          <w:p w14:paraId="23516D79" w14:textId="77777777" w:rsidR="00886369" w:rsidRDefault="00000000">
            <w:pPr>
              <w:pStyle w:val="ConsPlusNormal0"/>
              <w:jc w:val="center"/>
            </w:pPr>
            <w:r>
              <w:t>+</w:t>
            </w:r>
          </w:p>
        </w:tc>
        <w:tc>
          <w:tcPr>
            <w:tcW w:w="994" w:type="dxa"/>
          </w:tcPr>
          <w:p w14:paraId="05E177BA" w14:textId="77777777" w:rsidR="00886369" w:rsidRDefault="00000000">
            <w:pPr>
              <w:pStyle w:val="ConsPlusNormal0"/>
              <w:jc w:val="center"/>
            </w:pPr>
            <w:r>
              <w:t>+</w:t>
            </w:r>
          </w:p>
        </w:tc>
        <w:tc>
          <w:tcPr>
            <w:tcW w:w="1191" w:type="dxa"/>
          </w:tcPr>
          <w:p w14:paraId="35BAD9F6" w14:textId="77777777" w:rsidR="00886369" w:rsidRDefault="00886369">
            <w:pPr>
              <w:pStyle w:val="ConsPlusNormal0"/>
            </w:pPr>
          </w:p>
        </w:tc>
        <w:tc>
          <w:tcPr>
            <w:tcW w:w="1134" w:type="dxa"/>
          </w:tcPr>
          <w:p w14:paraId="5C487F78" w14:textId="77777777" w:rsidR="00886369" w:rsidRDefault="00886369">
            <w:pPr>
              <w:pStyle w:val="ConsPlusNormal0"/>
            </w:pPr>
          </w:p>
        </w:tc>
        <w:tc>
          <w:tcPr>
            <w:tcW w:w="1077" w:type="dxa"/>
          </w:tcPr>
          <w:p w14:paraId="644EF4E9" w14:textId="77777777" w:rsidR="00886369" w:rsidRDefault="00886369">
            <w:pPr>
              <w:pStyle w:val="ConsPlusNormal0"/>
            </w:pPr>
          </w:p>
        </w:tc>
        <w:tc>
          <w:tcPr>
            <w:tcW w:w="1077" w:type="dxa"/>
          </w:tcPr>
          <w:p w14:paraId="44167213" w14:textId="77777777" w:rsidR="00886369" w:rsidRDefault="00886369">
            <w:pPr>
              <w:pStyle w:val="ConsPlusNormal0"/>
            </w:pPr>
          </w:p>
        </w:tc>
      </w:tr>
      <w:tr w:rsidR="00886369" w14:paraId="6D068FD8" w14:textId="77777777">
        <w:tc>
          <w:tcPr>
            <w:tcW w:w="551" w:type="dxa"/>
          </w:tcPr>
          <w:p w14:paraId="5A49143D" w14:textId="77777777" w:rsidR="00886369" w:rsidRDefault="00000000">
            <w:pPr>
              <w:pStyle w:val="ConsPlusNormal0"/>
              <w:jc w:val="center"/>
            </w:pPr>
            <w:r>
              <w:t>14.</w:t>
            </w:r>
          </w:p>
        </w:tc>
        <w:tc>
          <w:tcPr>
            <w:tcW w:w="1134" w:type="dxa"/>
          </w:tcPr>
          <w:p w14:paraId="409A3FFA" w14:textId="77777777" w:rsidR="00886369" w:rsidRDefault="00000000">
            <w:pPr>
              <w:pStyle w:val="ConsPlusNormal0"/>
              <w:jc w:val="center"/>
            </w:pPr>
            <w:r>
              <w:t>440010</w:t>
            </w:r>
          </w:p>
        </w:tc>
        <w:tc>
          <w:tcPr>
            <w:tcW w:w="2721" w:type="dxa"/>
          </w:tcPr>
          <w:p w14:paraId="78952F29" w14:textId="77777777" w:rsidR="00886369" w:rsidRDefault="00000000">
            <w:pPr>
              <w:pStyle w:val="ConsPlusNormal0"/>
              <w:jc w:val="both"/>
            </w:pPr>
            <w:r>
              <w:t>ОГБУЗ "Буйская центральная районная больница"</w:t>
            </w:r>
          </w:p>
        </w:tc>
        <w:tc>
          <w:tcPr>
            <w:tcW w:w="1531" w:type="dxa"/>
          </w:tcPr>
          <w:p w14:paraId="0E3F33D4" w14:textId="77777777" w:rsidR="00886369" w:rsidRDefault="00000000">
            <w:pPr>
              <w:pStyle w:val="ConsPlusNormal0"/>
              <w:jc w:val="center"/>
            </w:pPr>
            <w:r>
              <w:t>+</w:t>
            </w:r>
          </w:p>
        </w:tc>
        <w:tc>
          <w:tcPr>
            <w:tcW w:w="1644" w:type="dxa"/>
          </w:tcPr>
          <w:p w14:paraId="29B41047" w14:textId="77777777" w:rsidR="00886369" w:rsidRDefault="00000000">
            <w:pPr>
              <w:pStyle w:val="ConsPlusNormal0"/>
              <w:jc w:val="center"/>
            </w:pPr>
            <w:r>
              <w:t>+</w:t>
            </w:r>
          </w:p>
        </w:tc>
        <w:tc>
          <w:tcPr>
            <w:tcW w:w="1474" w:type="dxa"/>
          </w:tcPr>
          <w:p w14:paraId="7BE13979" w14:textId="77777777" w:rsidR="00886369" w:rsidRDefault="00000000">
            <w:pPr>
              <w:pStyle w:val="ConsPlusNormal0"/>
              <w:jc w:val="center"/>
            </w:pPr>
            <w:r>
              <w:t>+</w:t>
            </w:r>
          </w:p>
        </w:tc>
        <w:tc>
          <w:tcPr>
            <w:tcW w:w="1077" w:type="dxa"/>
          </w:tcPr>
          <w:p w14:paraId="0A66D451" w14:textId="77777777" w:rsidR="00886369" w:rsidRDefault="00000000">
            <w:pPr>
              <w:pStyle w:val="ConsPlusNormal0"/>
              <w:jc w:val="center"/>
            </w:pPr>
            <w:r>
              <w:t>+</w:t>
            </w:r>
          </w:p>
        </w:tc>
        <w:tc>
          <w:tcPr>
            <w:tcW w:w="1191" w:type="dxa"/>
          </w:tcPr>
          <w:p w14:paraId="25EBD68F" w14:textId="77777777" w:rsidR="00886369" w:rsidRDefault="00000000">
            <w:pPr>
              <w:pStyle w:val="ConsPlusNormal0"/>
              <w:jc w:val="center"/>
            </w:pPr>
            <w:r>
              <w:t>+</w:t>
            </w:r>
          </w:p>
        </w:tc>
        <w:tc>
          <w:tcPr>
            <w:tcW w:w="994" w:type="dxa"/>
          </w:tcPr>
          <w:p w14:paraId="6392E917" w14:textId="77777777" w:rsidR="00886369" w:rsidRDefault="00000000">
            <w:pPr>
              <w:pStyle w:val="ConsPlusNormal0"/>
              <w:jc w:val="center"/>
            </w:pPr>
            <w:r>
              <w:t>+</w:t>
            </w:r>
          </w:p>
        </w:tc>
        <w:tc>
          <w:tcPr>
            <w:tcW w:w="1191" w:type="dxa"/>
          </w:tcPr>
          <w:p w14:paraId="1604F997" w14:textId="77777777" w:rsidR="00886369" w:rsidRDefault="00886369">
            <w:pPr>
              <w:pStyle w:val="ConsPlusNormal0"/>
            </w:pPr>
          </w:p>
        </w:tc>
        <w:tc>
          <w:tcPr>
            <w:tcW w:w="1134" w:type="dxa"/>
          </w:tcPr>
          <w:p w14:paraId="57E7CE5A" w14:textId="77777777" w:rsidR="00886369" w:rsidRDefault="00886369">
            <w:pPr>
              <w:pStyle w:val="ConsPlusNormal0"/>
            </w:pPr>
          </w:p>
        </w:tc>
        <w:tc>
          <w:tcPr>
            <w:tcW w:w="1077" w:type="dxa"/>
          </w:tcPr>
          <w:p w14:paraId="72E42AE2" w14:textId="77777777" w:rsidR="00886369" w:rsidRDefault="00886369">
            <w:pPr>
              <w:pStyle w:val="ConsPlusNormal0"/>
            </w:pPr>
          </w:p>
        </w:tc>
        <w:tc>
          <w:tcPr>
            <w:tcW w:w="1077" w:type="dxa"/>
          </w:tcPr>
          <w:p w14:paraId="364E184A" w14:textId="77777777" w:rsidR="00886369" w:rsidRDefault="00886369">
            <w:pPr>
              <w:pStyle w:val="ConsPlusNormal0"/>
            </w:pPr>
          </w:p>
        </w:tc>
      </w:tr>
      <w:tr w:rsidR="00886369" w14:paraId="6F8BF72B" w14:textId="77777777">
        <w:tc>
          <w:tcPr>
            <w:tcW w:w="551" w:type="dxa"/>
          </w:tcPr>
          <w:p w14:paraId="2FC93DD1" w14:textId="77777777" w:rsidR="00886369" w:rsidRDefault="00000000">
            <w:pPr>
              <w:pStyle w:val="ConsPlusNormal0"/>
              <w:jc w:val="center"/>
            </w:pPr>
            <w:r>
              <w:t>15.</w:t>
            </w:r>
          </w:p>
        </w:tc>
        <w:tc>
          <w:tcPr>
            <w:tcW w:w="1134" w:type="dxa"/>
          </w:tcPr>
          <w:p w14:paraId="56554794" w14:textId="77777777" w:rsidR="00886369" w:rsidRDefault="00000000">
            <w:pPr>
              <w:pStyle w:val="ConsPlusNormal0"/>
              <w:jc w:val="center"/>
            </w:pPr>
            <w:r>
              <w:t>440015</w:t>
            </w:r>
          </w:p>
        </w:tc>
        <w:tc>
          <w:tcPr>
            <w:tcW w:w="2721" w:type="dxa"/>
          </w:tcPr>
          <w:p w14:paraId="20A7CBA3" w14:textId="77777777" w:rsidR="00886369" w:rsidRDefault="00000000">
            <w:pPr>
              <w:pStyle w:val="ConsPlusNormal0"/>
              <w:jc w:val="both"/>
            </w:pPr>
            <w:r>
              <w:t>ОГБУЗ "Волгореченская городская больница"</w:t>
            </w:r>
          </w:p>
        </w:tc>
        <w:tc>
          <w:tcPr>
            <w:tcW w:w="1531" w:type="dxa"/>
          </w:tcPr>
          <w:p w14:paraId="603C0202" w14:textId="77777777" w:rsidR="00886369" w:rsidRDefault="00000000">
            <w:pPr>
              <w:pStyle w:val="ConsPlusNormal0"/>
              <w:jc w:val="center"/>
            </w:pPr>
            <w:r>
              <w:t>+</w:t>
            </w:r>
          </w:p>
        </w:tc>
        <w:tc>
          <w:tcPr>
            <w:tcW w:w="1644" w:type="dxa"/>
          </w:tcPr>
          <w:p w14:paraId="7925DFBD" w14:textId="77777777" w:rsidR="00886369" w:rsidRDefault="00000000">
            <w:pPr>
              <w:pStyle w:val="ConsPlusNormal0"/>
              <w:jc w:val="center"/>
            </w:pPr>
            <w:r>
              <w:t>+</w:t>
            </w:r>
          </w:p>
        </w:tc>
        <w:tc>
          <w:tcPr>
            <w:tcW w:w="1474" w:type="dxa"/>
          </w:tcPr>
          <w:p w14:paraId="3D054DC5" w14:textId="77777777" w:rsidR="00886369" w:rsidRDefault="00000000">
            <w:pPr>
              <w:pStyle w:val="ConsPlusNormal0"/>
              <w:jc w:val="center"/>
            </w:pPr>
            <w:r>
              <w:t>+</w:t>
            </w:r>
          </w:p>
        </w:tc>
        <w:tc>
          <w:tcPr>
            <w:tcW w:w="1077" w:type="dxa"/>
          </w:tcPr>
          <w:p w14:paraId="0F855F01" w14:textId="77777777" w:rsidR="00886369" w:rsidRDefault="00000000">
            <w:pPr>
              <w:pStyle w:val="ConsPlusNormal0"/>
              <w:jc w:val="center"/>
            </w:pPr>
            <w:r>
              <w:t>+</w:t>
            </w:r>
          </w:p>
        </w:tc>
        <w:tc>
          <w:tcPr>
            <w:tcW w:w="1191" w:type="dxa"/>
          </w:tcPr>
          <w:p w14:paraId="0A9A5413" w14:textId="77777777" w:rsidR="00886369" w:rsidRDefault="00000000">
            <w:pPr>
              <w:pStyle w:val="ConsPlusNormal0"/>
              <w:jc w:val="center"/>
            </w:pPr>
            <w:r>
              <w:t>+</w:t>
            </w:r>
          </w:p>
        </w:tc>
        <w:tc>
          <w:tcPr>
            <w:tcW w:w="994" w:type="dxa"/>
          </w:tcPr>
          <w:p w14:paraId="5D9824E8" w14:textId="77777777" w:rsidR="00886369" w:rsidRDefault="00000000">
            <w:pPr>
              <w:pStyle w:val="ConsPlusNormal0"/>
              <w:jc w:val="center"/>
            </w:pPr>
            <w:r>
              <w:t>+</w:t>
            </w:r>
          </w:p>
        </w:tc>
        <w:tc>
          <w:tcPr>
            <w:tcW w:w="1191" w:type="dxa"/>
          </w:tcPr>
          <w:p w14:paraId="30CCC77A" w14:textId="77777777" w:rsidR="00886369" w:rsidRDefault="00886369">
            <w:pPr>
              <w:pStyle w:val="ConsPlusNormal0"/>
            </w:pPr>
          </w:p>
        </w:tc>
        <w:tc>
          <w:tcPr>
            <w:tcW w:w="1134" w:type="dxa"/>
          </w:tcPr>
          <w:p w14:paraId="3B0D5C14" w14:textId="77777777" w:rsidR="00886369" w:rsidRDefault="00886369">
            <w:pPr>
              <w:pStyle w:val="ConsPlusNormal0"/>
            </w:pPr>
          </w:p>
        </w:tc>
        <w:tc>
          <w:tcPr>
            <w:tcW w:w="1077" w:type="dxa"/>
          </w:tcPr>
          <w:p w14:paraId="0A922D0E" w14:textId="77777777" w:rsidR="00886369" w:rsidRDefault="00886369">
            <w:pPr>
              <w:pStyle w:val="ConsPlusNormal0"/>
            </w:pPr>
          </w:p>
        </w:tc>
        <w:tc>
          <w:tcPr>
            <w:tcW w:w="1077" w:type="dxa"/>
          </w:tcPr>
          <w:p w14:paraId="24D737FF" w14:textId="77777777" w:rsidR="00886369" w:rsidRDefault="00886369">
            <w:pPr>
              <w:pStyle w:val="ConsPlusNormal0"/>
            </w:pPr>
          </w:p>
        </w:tc>
      </w:tr>
      <w:tr w:rsidR="00886369" w14:paraId="6EE47FAB" w14:textId="77777777">
        <w:tc>
          <w:tcPr>
            <w:tcW w:w="551" w:type="dxa"/>
          </w:tcPr>
          <w:p w14:paraId="67961C0A" w14:textId="77777777" w:rsidR="00886369" w:rsidRDefault="00000000">
            <w:pPr>
              <w:pStyle w:val="ConsPlusNormal0"/>
              <w:jc w:val="center"/>
            </w:pPr>
            <w:r>
              <w:t>16.</w:t>
            </w:r>
          </w:p>
        </w:tc>
        <w:tc>
          <w:tcPr>
            <w:tcW w:w="1134" w:type="dxa"/>
          </w:tcPr>
          <w:p w14:paraId="04BE895F" w14:textId="77777777" w:rsidR="00886369" w:rsidRDefault="00000000">
            <w:pPr>
              <w:pStyle w:val="ConsPlusNormal0"/>
              <w:jc w:val="center"/>
            </w:pPr>
            <w:r>
              <w:t>440019</w:t>
            </w:r>
          </w:p>
        </w:tc>
        <w:tc>
          <w:tcPr>
            <w:tcW w:w="2721" w:type="dxa"/>
          </w:tcPr>
          <w:p w14:paraId="1CA8BDE8" w14:textId="77777777" w:rsidR="00886369" w:rsidRDefault="00000000">
            <w:pPr>
              <w:pStyle w:val="ConsPlusNormal0"/>
              <w:jc w:val="both"/>
            </w:pPr>
            <w:r>
              <w:t>ОГБУЗ "Галичская центральная районная больница"</w:t>
            </w:r>
          </w:p>
        </w:tc>
        <w:tc>
          <w:tcPr>
            <w:tcW w:w="1531" w:type="dxa"/>
          </w:tcPr>
          <w:p w14:paraId="108A3032" w14:textId="77777777" w:rsidR="00886369" w:rsidRDefault="00000000">
            <w:pPr>
              <w:pStyle w:val="ConsPlusNormal0"/>
              <w:jc w:val="center"/>
            </w:pPr>
            <w:r>
              <w:t>+</w:t>
            </w:r>
          </w:p>
        </w:tc>
        <w:tc>
          <w:tcPr>
            <w:tcW w:w="1644" w:type="dxa"/>
          </w:tcPr>
          <w:p w14:paraId="2067A982" w14:textId="77777777" w:rsidR="00886369" w:rsidRDefault="00000000">
            <w:pPr>
              <w:pStyle w:val="ConsPlusNormal0"/>
              <w:jc w:val="center"/>
            </w:pPr>
            <w:r>
              <w:t>+</w:t>
            </w:r>
          </w:p>
        </w:tc>
        <w:tc>
          <w:tcPr>
            <w:tcW w:w="1474" w:type="dxa"/>
          </w:tcPr>
          <w:p w14:paraId="43DEB4AC" w14:textId="77777777" w:rsidR="00886369" w:rsidRDefault="00000000">
            <w:pPr>
              <w:pStyle w:val="ConsPlusNormal0"/>
              <w:jc w:val="center"/>
            </w:pPr>
            <w:r>
              <w:t>+</w:t>
            </w:r>
          </w:p>
        </w:tc>
        <w:tc>
          <w:tcPr>
            <w:tcW w:w="1077" w:type="dxa"/>
          </w:tcPr>
          <w:p w14:paraId="51C5F929" w14:textId="77777777" w:rsidR="00886369" w:rsidRDefault="00000000">
            <w:pPr>
              <w:pStyle w:val="ConsPlusNormal0"/>
              <w:jc w:val="center"/>
            </w:pPr>
            <w:r>
              <w:t>+</w:t>
            </w:r>
          </w:p>
        </w:tc>
        <w:tc>
          <w:tcPr>
            <w:tcW w:w="1191" w:type="dxa"/>
          </w:tcPr>
          <w:p w14:paraId="32F46918" w14:textId="77777777" w:rsidR="00886369" w:rsidRDefault="00000000">
            <w:pPr>
              <w:pStyle w:val="ConsPlusNormal0"/>
              <w:jc w:val="center"/>
            </w:pPr>
            <w:r>
              <w:t>+</w:t>
            </w:r>
          </w:p>
        </w:tc>
        <w:tc>
          <w:tcPr>
            <w:tcW w:w="994" w:type="dxa"/>
          </w:tcPr>
          <w:p w14:paraId="65709755" w14:textId="77777777" w:rsidR="00886369" w:rsidRDefault="00000000">
            <w:pPr>
              <w:pStyle w:val="ConsPlusNormal0"/>
              <w:jc w:val="center"/>
            </w:pPr>
            <w:r>
              <w:t>+</w:t>
            </w:r>
          </w:p>
        </w:tc>
        <w:tc>
          <w:tcPr>
            <w:tcW w:w="1191" w:type="dxa"/>
          </w:tcPr>
          <w:p w14:paraId="2B6A7B03" w14:textId="77777777" w:rsidR="00886369" w:rsidRDefault="00886369">
            <w:pPr>
              <w:pStyle w:val="ConsPlusNormal0"/>
            </w:pPr>
          </w:p>
        </w:tc>
        <w:tc>
          <w:tcPr>
            <w:tcW w:w="1134" w:type="dxa"/>
          </w:tcPr>
          <w:p w14:paraId="2EFDE17B" w14:textId="77777777" w:rsidR="00886369" w:rsidRDefault="00886369">
            <w:pPr>
              <w:pStyle w:val="ConsPlusNormal0"/>
            </w:pPr>
          </w:p>
        </w:tc>
        <w:tc>
          <w:tcPr>
            <w:tcW w:w="1077" w:type="dxa"/>
          </w:tcPr>
          <w:p w14:paraId="5CBFF8C9" w14:textId="77777777" w:rsidR="00886369" w:rsidRDefault="00886369">
            <w:pPr>
              <w:pStyle w:val="ConsPlusNormal0"/>
            </w:pPr>
          </w:p>
        </w:tc>
        <w:tc>
          <w:tcPr>
            <w:tcW w:w="1077" w:type="dxa"/>
          </w:tcPr>
          <w:p w14:paraId="4BB80D56" w14:textId="77777777" w:rsidR="00886369" w:rsidRDefault="00886369">
            <w:pPr>
              <w:pStyle w:val="ConsPlusNormal0"/>
            </w:pPr>
          </w:p>
        </w:tc>
      </w:tr>
      <w:tr w:rsidR="00886369" w14:paraId="3854FA9D" w14:textId="77777777">
        <w:tc>
          <w:tcPr>
            <w:tcW w:w="551" w:type="dxa"/>
          </w:tcPr>
          <w:p w14:paraId="4F02C4BF" w14:textId="77777777" w:rsidR="00886369" w:rsidRDefault="00000000">
            <w:pPr>
              <w:pStyle w:val="ConsPlusNormal0"/>
              <w:jc w:val="center"/>
            </w:pPr>
            <w:r>
              <w:t>17.</w:t>
            </w:r>
          </w:p>
        </w:tc>
        <w:tc>
          <w:tcPr>
            <w:tcW w:w="1134" w:type="dxa"/>
          </w:tcPr>
          <w:p w14:paraId="3842B685" w14:textId="77777777" w:rsidR="00886369" w:rsidRDefault="00000000">
            <w:pPr>
              <w:pStyle w:val="ConsPlusNormal0"/>
              <w:jc w:val="center"/>
            </w:pPr>
            <w:r>
              <w:t>440028</w:t>
            </w:r>
          </w:p>
        </w:tc>
        <w:tc>
          <w:tcPr>
            <w:tcW w:w="2721" w:type="dxa"/>
          </w:tcPr>
          <w:p w14:paraId="7260CBB4" w14:textId="77777777" w:rsidR="00886369" w:rsidRDefault="00000000">
            <w:pPr>
              <w:pStyle w:val="ConsPlusNormal0"/>
              <w:jc w:val="both"/>
            </w:pPr>
            <w:r>
              <w:t>ОГБУЗ "Мантуровская центральная районная больница"</w:t>
            </w:r>
          </w:p>
        </w:tc>
        <w:tc>
          <w:tcPr>
            <w:tcW w:w="1531" w:type="dxa"/>
          </w:tcPr>
          <w:p w14:paraId="0673ABDC" w14:textId="77777777" w:rsidR="00886369" w:rsidRDefault="00000000">
            <w:pPr>
              <w:pStyle w:val="ConsPlusNormal0"/>
              <w:jc w:val="center"/>
            </w:pPr>
            <w:r>
              <w:t>+</w:t>
            </w:r>
          </w:p>
        </w:tc>
        <w:tc>
          <w:tcPr>
            <w:tcW w:w="1644" w:type="dxa"/>
          </w:tcPr>
          <w:p w14:paraId="1E94C6F4" w14:textId="77777777" w:rsidR="00886369" w:rsidRDefault="00000000">
            <w:pPr>
              <w:pStyle w:val="ConsPlusNormal0"/>
              <w:jc w:val="center"/>
            </w:pPr>
            <w:r>
              <w:t>+</w:t>
            </w:r>
          </w:p>
        </w:tc>
        <w:tc>
          <w:tcPr>
            <w:tcW w:w="1474" w:type="dxa"/>
          </w:tcPr>
          <w:p w14:paraId="4CA142AD" w14:textId="77777777" w:rsidR="00886369" w:rsidRDefault="00000000">
            <w:pPr>
              <w:pStyle w:val="ConsPlusNormal0"/>
              <w:jc w:val="center"/>
            </w:pPr>
            <w:r>
              <w:t>+</w:t>
            </w:r>
          </w:p>
        </w:tc>
        <w:tc>
          <w:tcPr>
            <w:tcW w:w="1077" w:type="dxa"/>
          </w:tcPr>
          <w:p w14:paraId="6187BDFD" w14:textId="77777777" w:rsidR="00886369" w:rsidRDefault="00000000">
            <w:pPr>
              <w:pStyle w:val="ConsPlusNormal0"/>
              <w:jc w:val="center"/>
            </w:pPr>
            <w:r>
              <w:t>+</w:t>
            </w:r>
          </w:p>
        </w:tc>
        <w:tc>
          <w:tcPr>
            <w:tcW w:w="1191" w:type="dxa"/>
          </w:tcPr>
          <w:p w14:paraId="2F907644" w14:textId="77777777" w:rsidR="00886369" w:rsidRDefault="00000000">
            <w:pPr>
              <w:pStyle w:val="ConsPlusNormal0"/>
              <w:jc w:val="center"/>
            </w:pPr>
            <w:r>
              <w:t>+</w:t>
            </w:r>
          </w:p>
        </w:tc>
        <w:tc>
          <w:tcPr>
            <w:tcW w:w="994" w:type="dxa"/>
          </w:tcPr>
          <w:p w14:paraId="5415E2FF" w14:textId="77777777" w:rsidR="00886369" w:rsidRDefault="00000000">
            <w:pPr>
              <w:pStyle w:val="ConsPlusNormal0"/>
              <w:jc w:val="center"/>
            </w:pPr>
            <w:r>
              <w:t>+</w:t>
            </w:r>
          </w:p>
        </w:tc>
        <w:tc>
          <w:tcPr>
            <w:tcW w:w="1191" w:type="dxa"/>
          </w:tcPr>
          <w:p w14:paraId="66B237BC" w14:textId="77777777" w:rsidR="00886369" w:rsidRDefault="00886369">
            <w:pPr>
              <w:pStyle w:val="ConsPlusNormal0"/>
            </w:pPr>
          </w:p>
        </w:tc>
        <w:tc>
          <w:tcPr>
            <w:tcW w:w="1134" w:type="dxa"/>
          </w:tcPr>
          <w:p w14:paraId="5E11251A" w14:textId="77777777" w:rsidR="00886369" w:rsidRDefault="00886369">
            <w:pPr>
              <w:pStyle w:val="ConsPlusNormal0"/>
            </w:pPr>
          </w:p>
        </w:tc>
        <w:tc>
          <w:tcPr>
            <w:tcW w:w="1077" w:type="dxa"/>
          </w:tcPr>
          <w:p w14:paraId="52C92F4F" w14:textId="77777777" w:rsidR="00886369" w:rsidRDefault="00886369">
            <w:pPr>
              <w:pStyle w:val="ConsPlusNormal0"/>
            </w:pPr>
          </w:p>
        </w:tc>
        <w:tc>
          <w:tcPr>
            <w:tcW w:w="1077" w:type="dxa"/>
          </w:tcPr>
          <w:p w14:paraId="0B28D3E0" w14:textId="77777777" w:rsidR="00886369" w:rsidRDefault="00886369">
            <w:pPr>
              <w:pStyle w:val="ConsPlusNormal0"/>
            </w:pPr>
          </w:p>
        </w:tc>
      </w:tr>
      <w:tr w:rsidR="00886369" w14:paraId="48560673" w14:textId="77777777">
        <w:tc>
          <w:tcPr>
            <w:tcW w:w="551" w:type="dxa"/>
          </w:tcPr>
          <w:p w14:paraId="2F1F2264" w14:textId="77777777" w:rsidR="00886369" w:rsidRDefault="00000000">
            <w:pPr>
              <w:pStyle w:val="ConsPlusNormal0"/>
              <w:jc w:val="center"/>
            </w:pPr>
            <w:r>
              <w:t>18.</w:t>
            </w:r>
          </w:p>
        </w:tc>
        <w:tc>
          <w:tcPr>
            <w:tcW w:w="1134" w:type="dxa"/>
          </w:tcPr>
          <w:p w14:paraId="5877297F" w14:textId="77777777" w:rsidR="00886369" w:rsidRDefault="00000000">
            <w:pPr>
              <w:pStyle w:val="ConsPlusNormal0"/>
              <w:jc w:val="center"/>
            </w:pPr>
            <w:r>
              <w:t>440012</w:t>
            </w:r>
          </w:p>
        </w:tc>
        <w:tc>
          <w:tcPr>
            <w:tcW w:w="2721" w:type="dxa"/>
          </w:tcPr>
          <w:p w14:paraId="6E7FDECD" w14:textId="77777777" w:rsidR="00886369" w:rsidRDefault="00000000">
            <w:pPr>
              <w:pStyle w:val="ConsPlusNormal0"/>
              <w:jc w:val="both"/>
            </w:pPr>
            <w:r>
              <w:t>ОГБУЗ "Шарьинская центральная районная больница имени Каверина В.Ф."</w:t>
            </w:r>
          </w:p>
        </w:tc>
        <w:tc>
          <w:tcPr>
            <w:tcW w:w="1531" w:type="dxa"/>
          </w:tcPr>
          <w:p w14:paraId="3A934D5E" w14:textId="77777777" w:rsidR="00886369" w:rsidRDefault="00000000">
            <w:pPr>
              <w:pStyle w:val="ConsPlusNormal0"/>
              <w:jc w:val="center"/>
            </w:pPr>
            <w:r>
              <w:t>+</w:t>
            </w:r>
          </w:p>
        </w:tc>
        <w:tc>
          <w:tcPr>
            <w:tcW w:w="1644" w:type="dxa"/>
          </w:tcPr>
          <w:p w14:paraId="400BE265" w14:textId="77777777" w:rsidR="00886369" w:rsidRDefault="00000000">
            <w:pPr>
              <w:pStyle w:val="ConsPlusNormal0"/>
              <w:jc w:val="center"/>
            </w:pPr>
            <w:r>
              <w:t>+</w:t>
            </w:r>
          </w:p>
        </w:tc>
        <w:tc>
          <w:tcPr>
            <w:tcW w:w="1474" w:type="dxa"/>
          </w:tcPr>
          <w:p w14:paraId="22F90EF7" w14:textId="77777777" w:rsidR="00886369" w:rsidRDefault="00000000">
            <w:pPr>
              <w:pStyle w:val="ConsPlusNormal0"/>
              <w:jc w:val="center"/>
            </w:pPr>
            <w:r>
              <w:t>+</w:t>
            </w:r>
          </w:p>
        </w:tc>
        <w:tc>
          <w:tcPr>
            <w:tcW w:w="1077" w:type="dxa"/>
          </w:tcPr>
          <w:p w14:paraId="47BFDE24" w14:textId="77777777" w:rsidR="00886369" w:rsidRDefault="00000000">
            <w:pPr>
              <w:pStyle w:val="ConsPlusNormal0"/>
              <w:jc w:val="center"/>
            </w:pPr>
            <w:r>
              <w:t>+</w:t>
            </w:r>
          </w:p>
        </w:tc>
        <w:tc>
          <w:tcPr>
            <w:tcW w:w="1191" w:type="dxa"/>
          </w:tcPr>
          <w:p w14:paraId="26B9DEB3" w14:textId="77777777" w:rsidR="00886369" w:rsidRDefault="00000000">
            <w:pPr>
              <w:pStyle w:val="ConsPlusNormal0"/>
              <w:jc w:val="center"/>
            </w:pPr>
            <w:r>
              <w:t>+</w:t>
            </w:r>
          </w:p>
        </w:tc>
        <w:tc>
          <w:tcPr>
            <w:tcW w:w="994" w:type="dxa"/>
          </w:tcPr>
          <w:p w14:paraId="43A147C7" w14:textId="77777777" w:rsidR="00886369" w:rsidRDefault="00000000">
            <w:pPr>
              <w:pStyle w:val="ConsPlusNormal0"/>
              <w:jc w:val="center"/>
            </w:pPr>
            <w:r>
              <w:t>+</w:t>
            </w:r>
          </w:p>
        </w:tc>
        <w:tc>
          <w:tcPr>
            <w:tcW w:w="1191" w:type="dxa"/>
          </w:tcPr>
          <w:p w14:paraId="1D4B7377" w14:textId="77777777" w:rsidR="00886369" w:rsidRDefault="00000000">
            <w:pPr>
              <w:pStyle w:val="ConsPlusNormal0"/>
              <w:jc w:val="center"/>
            </w:pPr>
            <w:r>
              <w:t>+</w:t>
            </w:r>
          </w:p>
        </w:tc>
        <w:tc>
          <w:tcPr>
            <w:tcW w:w="1134" w:type="dxa"/>
          </w:tcPr>
          <w:p w14:paraId="72994B5C" w14:textId="77777777" w:rsidR="00886369" w:rsidRDefault="00000000">
            <w:pPr>
              <w:pStyle w:val="ConsPlusNormal0"/>
              <w:jc w:val="center"/>
            </w:pPr>
            <w:r>
              <w:t>+</w:t>
            </w:r>
          </w:p>
        </w:tc>
        <w:tc>
          <w:tcPr>
            <w:tcW w:w="1077" w:type="dxa"/>
          </w:tcPr>
          <w:p w14:paraId="7DECEBEC" w14:textId="77777777" w:rsidR="00886369" w:rsidRDefault="00886369">
            <w:pPr>
              <w:pStyle w:val="ConsPlusNormal0"/>
            </w:pPr>
          </w:p>
        </w:tc>
        <w:tc>
          <w:tcPr>
            <w:tcW w:w="1077" w:type="dxa"/>
          </w:tcPr>
          <w:p w14:paraId="0523C555" w14:textId="77777777" w:rsidR="00886369" w:rsidRDefault="00000000">
            <w:pPr>
              <w:pStyle w:val="ConsPlusNormal0"/>
              <w:jc w:val="center"/>
            </w:pPr>
            <w:r>
              <w:t>+</w:t>
            </w:r>
          </w:p>
        </w:tc>
      </w:tr>
      <w:tr w:rsidR="00886369" w14:paraId="13F69403" w14:textId="77777777">
        <w:tc>
          <w:tcPr>
            <w:tcW w:w="551" w:type="dxa"/>
          </w:tcPr>
          <w:p w14:paraId="274248F0" w14:textId="77777777" w:rsidR="00886369" w:rsidRDefault="00000000">
            <w:pPr>
              <w:pStyle w:val="ConsPlusNormal0"/>
              <w:jc w:val="center"/>
            </w:pPr>
            <w:r>
              <w:t>19.</w:t>
            </w:r>
          </w:p>
        </w:tc>
        <w:tc>
          <w:tcPr>
            <w:tcW w:w="1134" w:type="dxa"/>
          </w:tcPr>
          <w:p w14:paraId="34F4ECE4" w14:textId="77777777" w:rsidR="00886369" w:rsidRDefault="00000000">
            <w:pPr>
              <w:pStyle w:val="ConsPlusNormal0"/>
              <w:jc w:val="center"/>
            </w:pPr>
            <w:r>
              <w:t>440022</w:t>
            </w:r>
          </w:p>
        </w:tc>
        <w:tc>
          <w:tcPr>
            <w:tcW w:w="2721" w:type="dxa"/>
          </w:tcPr>
          <w:p w14:paraId="3330A82B" w14:textId="77777777" w:rsidR="00886369" w:rsidRDefault="00000000">
            <w:pPr>
              <w:pStyle w:val="ConsPlusNormal0"/>
              <w:jc w:val="both"/>
            </w:pPr>
            <w:r>
              <w:t>ОГБУЗ "Антроповская центральная районная больница"</w:t>
            </w:r>
          </w:p>
        </w:tc>
        <w:tc>
          <w:tcPr>
            <w:tcW w:w="1531" w:type="dxa"/>
          </w:tcPr>
          <w:p w14:paraId="6CB03C15" w14:textId="77777777" w:rsidR="00886369" w:rsidRDefault="00000000">
            <w:pPr>
              <w:pStyle w:val="ConsPlusNormal0"/>
              <w:jc w:val="center"/>
            </w:pPr>
            <w:r>
              <w:t>+</w:t>
            </w:r>
          </w:p>
        </w:tc>
        <w:tc>
          <w:tcPr>
            <w:tcW w:w="1644" w:type="dxa"/>
          </w:tcPr>
          <w:p w14:paraId="3FFDCFE4" w14:textId="77777777" w:rsidR="00886369" w:rsidRDefault="00000000">
            <w:pPr>
              <w:pStyle w:val="ConsPlusNormal0"/>
              <w:jc w:val="center"/>
            </w:pPr>
            <w:r>
              <w:t>+</w:t>
            </w:r>
          </w:p>
        </w:tc>
        <w:tc>
          <w:tcPr>
            <w:tcW w:w="1474" w:type="dxa"/>
          </w:tcPr>
          <w:p w14:paraId="071D24CA" w14:textId="77777777" w:rsidR="00886369" w:rsidRDefault="00000000">
            <w:pPr>
              <w:pStyle w:val="ConsPlusNormal0"/>
              <w:jc w:val="center"/>
            </w:pPr>
            <w:r>
              <w:t>+</w:t>
            </w:r>
          </w:p>
        </w:tc>
        <w:tc>
          <w:tcPr>
            <w:tcW w:w="1077" w:type="dxa"/>
          </w:tcPr>
          <w:p w14:paraId="04190D63" w14:textId="77777777" w:rsidR="00886369" w:rsidRDefault="00000000">
            <w:pPr>
              <w:pStyle w:val="ConsPlusNormal0"/>
              <w:jc w:val="center"/>
            </w:pPr>
            <w:r>
              <w:t>+</w:t>
            </w:r>
          </w:p>
        </w:tc>
        <w:tc>
          <w:tcPr>
            <w:tcW w:w="1191" w:type="dxa"/>
          </w:tcPr>
          <w:p w14:paraId="502344B0" w14:textId="77777777" w:rsidR="00886369" w:rsidRDefault="00000000">
            <w:pPr>
              <w:pStyle w:val="ConsPlusNormal0"/>
              <w:jc w:val="center"/>
            </w:pPr>
            <w:r>
              <w:t>+</w:t>
            </w:r>
          </w:p>
        </w:tc>
        <w:tc>
          <w:tcPr>
            <w:tcW w:w="994" w:type="dxa"/>
          </w:tcPr>
          <w:p w14:paraId="740EF6D7" w14:textId="77777777" w:rsidR="00886369" w:rsidRDefault="00000000">
            <w:pPr>
              <w:pStyle w:val="ConsPlusNormal0"/>
              <w:jc w:val="center"/>
            </w:pPr>
            <w:r>
              <w:t>+</w:t>
            </w:r>
          </w:p>
        </w:tc>
        <w:tc>
          <w:tcPr>
            <w:tcW w:w="1191" w:type="dxa"/>
          </w:tcPr>
          <w:p w14:paraId="7D208D50" w14:textId="77777777" w:rsidR="00886369" w:rsidRDefault="00886369">
            <w:pPr>
              <w:pStyle w:val="ConsPlusNormal0"/>
            </w:pPr>
          </w:p>
        </w:tc>
        <w:tc>
          <w:tcPr>
            <w:tcW w:w="1134" w:type="dxa"/>
          </w:tcPr>
          <w:p w14:paraId="64DA35F7" w14:textId="77777777" w:rsidR="00886369" w:rsidRDefault="00886369">
            <w:pPr>
              <w:pStyle w:val="ConsPlusNormal0"/>
            </w:pPr>
          </w:p>
        </w:tc>
        <w:tc>
          <w:tcPr>
            <w:tcW w:w="1077" w:type="dxa"/>
          </w:tcPr>
          <w:p w14:paraId="225520F8" w14:textId="77777777" w:rsidR="00886369" w:rsidRDefault="00886369">
            <w:pPr>
              <w:pStyle w:val="ConsPlusNormal0"/>
            </w:pPr>
          </w:p>
        </w:tc>
        <w:tc>
          <w:tcPr>
            <w:tcW w:w="1077" w:type="dxa"/>
          </w:tcPr>
          <w:p w14:paraId="36DE9493" w14:textId="77777777" w:rsidR="00886369" w:rsidRDefault="00886369">
            <w:pPr>
              <w:pStyle w:val="ConsPlusNormal0"/>
            </w:pPr>
          </w:p>
        </w:tc>
      </w:tr>
      <w:tr w:rsidR="00886369" w14:paraId="3A1DDF9E" w14:textId="77777777">
        <w:tc>
          <w:tcPr>
            <w:tcW w:w="551" w:type="dxa"/>
          </w:tcPr>
          <w:p w14:paraId="7598EAF0" w14:textId="77777777" w:rsidR="00886369" w:rsidRDefault="00000000">
            <w:pPr>
              <w:pStyle w:val="ConsPlusNormal0"/>
              <w:jc w:val="center"/>
            </w:pPr>
            <w:r>
              <w:t>20.</w:t>
            </w:r>
          </w:p>
        </w:tc>
        <w:tc>
          <w:tcPr>
            <w:tcW w:w="1134" w:type="dxa"/>
          </w:tcPr>
          <w:p w14:paraId="0679EDB4" w14:textId="77777777" w:rsidR="00886369" w:rsidRDefault="00000000">
            <w:pPr>
              <w:pStyle w:val="ConsPlusNormal0"/>
              <w:jc w:val="center"/>
            </w:pPr>
            <w:r>
              <w:t>440035</w:t>
            </w:r>
          </w:p>
        </w:tc>
        <w:tc>
          <w:tcPr>
            <w:tcW w:w="2721" w:type="dxa"/>
          </w:tcPr>
          <w:p w14:paraId="0EA0D741" w14:textId="77777777" w:rsidR="00886369" w:rsidRDefault="00000000">
            <w:pPr>
              <w:pStyle w:val="ConsPlusNormal0"/>
              <w:jc w:val="both"/>
            </w:pPr>
            <w:r>
              <w:t>ОГБУЗ "Вохомская центральная районная больница"</w:t>
            </w:r>
          </w:p>
        </w:tc>
        <w:tc>
          <w:tcPr>
            <w:tcW w:w="1531" w:type="dxa"/>
          </w:tcPr>
          <w:p w14:paraId="4B6E8951" w14:textId="77777777" w:rsidR="00886369" w:rsidRDefault="00000000">
            <w:pPr>
              <w:pStyle w:val="ConsPlusNormal0"/>
              <w:jc w:val="center"/>
            </w:pPr>
            <w:r>
              <w:t>+</w:t>
            </w:r>
          </w:p>
        </w:tc>
        <w:tc>
          <w:tcPr>
            <w:tcW w:w="1644" w:type="dxa"/>
          </w:tcPr>
          <w:p w14:paraId="6A96C4CF" w14:textId="77777777" w:rsidR="00886369" w:rsidRDefault="00000000">
            <w:pPr>
              <w:pStyle w:val="ConsPlusNormal0"/>
              <w:jc w:val="center"/>
            </w:pPr>
            <w:r>
              <w:t>+</w:t>
            </w:r>
          </w:p>
        </w:tc>
        <w:tc>
          <w:tcPr>
            <w:tcW w:w="1474" w:type="dxa"/>
          </w:tcPr>
          <w:p w14:paraId="350937FB" w14:textId="77777777" w:rsidR="00886369" w:rsidRDefault="00000000">
            <w:pPr>
              <w:pStyle w:val="ConsPlusNormal0"/>
              <w:jc w:val="center"/>
            </w:pPr>
            <w:r>
              <w:t>+</w:t>
            </w:r>
          </w:p>
        </w:tc>
        <w:tc>
          <w:tcPr>
            <w:tcW w:w="1077" w:type="dxa"/>
          </w:tcPr>
          <w:p w14:paraId="3DB5588C" w14:textId="77777777" w:rsidR="00886369" w:rsidRDefault="00000000">
            <w:pPr>
              <w:pStyle w:val="ConsPlusNormal0"/>
              <w:jc w:val="center"/>
            </w:pPr>
            <w:r>
              <w:t>+</w:t>
            </w:r>
          </w:p>
        </w:tc>
        <w:tc>
          <w:tcPr>
            <w:tcW w:w="1191" w:type="dxa"/>
          </w:tcPr>
          <w:p w14:paraId="7112CDD2" w14:textId="77777777" w:rsidR="00886369" w:rsidRDefault="00000000">
            <w:pPr>
              <w:pStyle w:val="ConsPlusNormal0"/>
              <w:jc w:val="center"/>
            </w:pPr>
            <w:r>
              <w:t>+</w:t>
            </w:r>
          </w:p>
        </w:tc>
        <w:tc>
          <w:tcPr>
            <w:tcW w:w="994" w:type="dxa"/>
          </w:tcPr>
          <w:p w14:paraId="796EDEC2" w14:textId="77777777" w:rsidR="00886369" w:rsidRDefault="00000000">
            <w:pPr>
              <w:pStyle w:val="ConsPlusNormal0"/>
              <w:jc w:val="center"/>
            </w:pPr>
            <w:r>
              <w:t>+</w:t>
            </w:r>
          </w:p>
        </w:tc>
        <w:tc>
          <w:tcPr>
            <w:tcW w:w="1191" w:type="dxa"/>
          </w:tcPr>
          <w:p w14:paraId="2D64A0DA" w14:textId="77777777" w:rsidR="00886369" w:rsidRDefault="00886369">
            <w:pPr>
              <w:pStyle w:val="ConsPlusNormal0"/>
            </w:pPr>
          </w:p>
        </w:tc>
        <w:tc>
          <w:tcPr>
            <w:tcW w:w="1134" w:type="dxa"/>
          </w:tcPr>
          <w:p w14:paraId="087BA616" w14:textId="77777777" w:rsidR="00886369" w:rsidRDefault="00886369">
            <w:pPr>
              <w:pStyle w:val="ConsPlusNormal0"/>
            </w:pPr>
          </w:p>
        </w:tc>
        <w:tc>
          <w:tcPr>
            <w:tcW w:w="1077" w:type="dxa"/>
          </w:tcPr>
          <w:p w14:paraId="0A9F5A22" w14:textId="77777777" w:rsidR="00886369" w:rsidRDefault="00886369">
            <w:pPr>
              <w:pStyle w:val="ConsPlusNormal0"/>
            </w:pPr>
          </w:p>
        </w:tc>
        <w:tc>
          <w:tcPr>
            <w:tcW w:w="1077" w:type="dxa"/>
          </w:tcPr>
          <w:p w14:paraId="1E519069" w14:textId="77777777" w:rsidR="00886369" w:rsidRDefault="00886369">
            <w:pPr>
              <w:pStyle w:val="ConsPlusNormal0"/>
            </w:pPr>
          </w:p>
        </w:tc>
      </w:tr>
      <w:tr w:rsidR="00886369" w14:paraId="7C9057F1" w14:textId="77777777">
        <w:tc>
          <w:tcPr>
            <w:tcW w:w="551" w:type="dxa"/>
          </w:tcPr>
          <w:p w14:paraId="27187137" w14:textId="77777777" w:rsidR="00886369" w:rsidRDefault="00000000">
            <w:pPr>
              <w:pStyle w:val="ConsPlusNormal0"/>
              <w:jc w:val="center"/>
            </w:pPr>
            <w:r>
              <w:t>21.</w:t>
            </w:r>
          </w:p>
        </w:tc>
        <w:tc>
          <w:tcPr>
            <w:tcW w:w="1134" w:type="dxa"/>
          </w:tcPr>
          <w:p w14:paraId="6FBC0306" w14:textId="77777777" w:rsidR="00886369" w:rsidRDefault="00000000">
            <w:pPr>
              <w:pStyle w:val="ConsPlusNormal0"/>
              <w:jc w:val="center"/>
            </w:pPr>
            <w:r>
              <w:t>440026</w:t>
            </w:r>
          </w:p>
        </w:tc>
        <w:tc>
          <w:tcPr>
            <w:tcW w:w="2721" w:type="dxa"/>
          </w:tcPr>
          <w:p w14:paraId="1ACCF84A" w14:textId="77777777" w:rsidR="00886369" w:rsidRDefault="00000000">
            <w:pPr>
              <w:pStyle w:val="ConsPlusNormal0"/>
              <w:jc w:val="both"/>
            </w:pPr>
            <w:r>
              <w:t>ОГБУЗ "Кадыйская районная больница"</w:t>
            </w:r>
          </w:p>
        </w:tc>
        <w:tc>
          <w:tcPr>
            <w:tcW w:w="1531" w:type="dxa"/>
          </w:tcPr>
          <w:p w14:paraId="445DF324" w14:textId="77777777" w:rsidR="00886369" w:rsidRDefault="00000000">
            <w:pPr>
              <w:pStyle w:val="ConsPlusNormal0"/>
              <w:jc w:val="center"/>
            </w:pPr>
            <w:r>
              <w:t>+</w:t>
            </w:r>
          </w:p>
        </w:tc>
        <w:tc>
          <w:tcPr>
            <w:tcW w:w="1644" w:type="dxa"/>
          </w:tcPr>
          <w:p w14:paraId="6345981F" w14:textId="77777777" w:rsidR="00886369" w:rsidRDefault="00000000">
            <w:pPr>
              <w:pStyle w:val="ConsPlusNormal0"/>
              <w:jc w:val="center"/>
            </w:pPr>
            <w:r>
              <w:t>+</w:t>
            </w:r>
          </w:p>
        </w:tc>
        <w:tc>
          <w:tcPr>
            <w:tcW w:w="1474" w:type="dxa"/>
          </w:tcPr>
          <w:p w14:paraId="7FE9DA9D" w14:textId="77777777" w:rsidR="00886369" w:rsidRDefault="00000000">
            <w:pPr>
              <w:pStyle w:val="ConsPlusNormal0"/>
              <w:jc w:val="center"/>
            </w:pPr>
            <w:r>
              <w:t>+</w:t>
            </w:r>
          </w:p>
        </w:tc>
        <w:tc>
          <w:tcPr>
            <w:tcW w:w="1077" w:type="dxa"/>
          </w:tcPr>
          <w:p w14:paraId="4974B4D1" w14:textId="77777777" w:rsidR="00886369" w:rsidRDefault="00000000">
            <w:pPr>
              <w:pStyle w:val="ConsPlusNormal0"/>
              <w:jc w:val="center"/>
            </w:pPr>
            <w:r>
              <w:t>+</w:t>
            </w:r>
          </w:p>
        </w:tc>
        <w:tc>
          <w:tcPr>
            <w:tcW w:w="1191" w:type="dxa"/>
          </w:tcPr>
          <w:p w14:paraId="1D499277" w14:textId="77777777" w:rsidR="00886369" w:rsidRDefault="00000000">
            <w:pPr>
              <w:pStyle w:val="ConsPlusNormal0"/>
              <w:jc w:val="center"/>
            </w:pPr>
            <w:r>
              <w:t>+</w:t>
            </w:r>
          </w:p>
        </w:tc>
        <w:tc>
          <w:tcPr>
            <w:tcW w:w="994" w:type="dxa"/>
          </w:tcPr>
          <w:p w14:paraId="2A849F39" w14:textId="77777777" w:rsidR="00886369" w:rsidRDefault="00000000">
            <w:pPr>
              <w:pStyle w:val="ConsPlusNormal0"/>
              <w:jc w:val="center"/>
            </w:pPr>
            <w:r>
              <w:t>+</w:t>
            </w:r>
          </w:p>
        </w:tc>
        <w:tc>
          <w:tcPr>
            <w:tcW w:w="1191" w:type="dxa"/>
          </w:tcPr>
          <w:p w14:paraId="3CDD05D4" w14:textId="77777777" w:rsidR="00886369" w:rsidRDefault="00886369">
            <w:pPr>
              <w:pStyle w:val="ConsPlusNormal0"/>
            </w:pPr>
          </w:p>
        </w:tc>
        <w:tc>
          <w:tcPr>
            <w:tcW w:w="1134" w:type="dxa"/>
          </w:tcPr>
          <w:p w14:paraId="063571BB" w14:textId="77777777" w:rsidR="00886369" w:rsidRDefault="00886369">
            <w:pPr>
              <w:pStyle w:val="ConsPlusNormal0"/>
            </w:pPr>
          </w:p>
        </w:tc>
        <w:tc>
          <w:tcPr>
            <w:tcW w:w="1077" w:type="dxa"/>
          </w:tcPr>
          <w:p w14:paraId="4B58D2FF" w14:textId="77777777" w:rsidR="00886369" w:rsidRDefault="00886369">
            <w:pPr>
              <w:pStyle w:val="ConsPlusNormal0"/>
            </w:pPr>
          </w:p>
        </w:tc>
        <w:tc>
          <w:tcPr>
            <w:tcW w:w="1077" w:type="dxa"/>
          </w:tcPr>
          <w:p w14:paraId="29A36617" w14:textId="77777777" w:rsidR="00886369" w:rsidRDefault="00886369">
            <w:pPr>
              <w:pStyle w:val="ConsPlusNormal0"/>
            </w:pPr>
          </w:p>
        </w:tc>
      </w:tr>
      <w:tr w:rsidR="00886369" w14:paraId="0404A75C" w14:textId="77777777">
        <w:tc>
          <w:tcPr>
            <w:tcW w:w="551" w:type="dxa"/>
          </w:tcPr>
          <w:p w14:paraId="488AC5B7" w14:textId="77777777" w:rsidR="00886369" w:rsidRDefault="00000000">
            <w:pPr>
              <w:pStyle w:val="ConsPlusNormal0"/>
              <w:jc w:val="center"/>
            </w:pPr>
            <w:r>
              <w:t>22.</w:t>
            </w:r>
          </w:p>
        </w:tc>
        <w:tc>
          <w:tcPr>
            <w:tcW w:w="1134" w:type="dxa"/>
          </w:tcPr>
          <w:p w14:paraId="0ECFDF6A" w14:textId="77777777" w:rsidR="00886369" w:rsidRDefault="00000000">
            <w:pPr>
              <w:pStyle w:val="ConsPlusNormal0"/>
              <w:jc w:val="center"/>
            </w:pPr>
            <w:r>
              <w:t>440030</w:t>
            </w:r>
          </w:p>
        </w:tc>
        <w:tc>
          <w:tcPr>
            <w:tcW w:w="2721" w:type="dxa"/>
          </w:tcPr>
          <w:p w14:paraId="57BAA87E" w14:textId="77777777" w:rsidR="00886369" w:rsidRDefault="00000000">
            <w:pPr>
              <w:pStyle w:val="ConsPlusNormal0"/>
              <w:jc w:val="both"/>
            </w:pPr>
            <w:r>
              <w:t>ОГБУЗ "Кологривская районная больница"</w:t>
            </w:r>
          </w:p>
        </w:tc>
        <w:tc>
          <w:tcPr>
            <w:tcW w:w="1531" w:type="dxa"/>
          </w:tcPr>
          <w:p w14:paraId="2EDED273" w14:textId="77777777" w:rsidR="00886369" w:rsidRDefault="00000000">
            <w:pPr>
              <w:pStyle w:val="ConsPlusNormal0"/>
              <w:jc w:val="center"/>
            </w:pPr>
            <w:r>
              <w:t>+</w:t>
            </w:r>
          </w:p>
        </w:tc>
        <w:tc>
          <w:tcPr>
            <w:tcW w:w="1644" w:type="dxa"/>
          </w:tcPr>
          <w:p w14:paraId="353C561A" w14:textId="77777777" w:rsidR="00886369" w:rsidRDefault="00000000">
            <w:pPr>
              <w:pStyle w:val="ConsPlusNormal0"/>
              <w:jc w:val="center"/>
            </w:pPr>
            <w:r>
              <w:t>+</w:t>
            </w:r>
          </w:p>
        </w:tc>
        <w:tc>
          <w:tcPr>
            <w:tcW w:w="1474" w:type="dxa"/>
          </w:tcPr>
          <w:p w14:paraId="66BFF27E" w14:textId="77777777" w:rsidR="00886369" w:rsidRDefault="00000000">
            <w:pPr>
              <w:pStyle w:val="ConsPlusNormal0"/>
              <w:jc w:val="center"/>
            </w:pPr>
            <w:r>
              <w:t>+</w:t>
            </w:r>
          </w:p>
        </w:tc>
        <w:tc>
          <w:tcPr>
            <w:tcW w:w="1077" w:type="dxa"/>
          </w:tcPr>
          <w:p w14:paraId="6CC6BDD0" w14:textId="77777777" w:rsidR="00886369" w:rsidRDefault="00000000">
            <w:pPr>
              <w:pStyle w:val="ConsPlusNormal0"/>
              <w:jc w:val="center"/>
            </w:pPr>
            <w:r>
              <w:t>+</w:t>
            </w:r>
          </w:p>
        </w:tc>
        <w:tc>
          <w:tcPr>
            <w:tcW w:w="1191" w:type="dxa"/>
          </w:tcPr>
          <w:p w14:paraId="1F6CBFF0" w14:textId="77777777" w:rsidR="00886369" w:rsidRDefault="00000000">
            <w:pPr>
              <w:pStyle w:val="ConsPlusNormal0"/>
              <w:jc w:val="center"/>
            </w:pPr>
            <w:r>
              <w:t>+</w:t>
            </w:r>
          </w:p>
        </w:tc>
        <w:tc>
          <w:tcPr>
            <w:tcW w:w="994" w:type="dxa"/>
          </w:tcPr>
          <w:p w14:paraId="2A0C18E7" w14:textId="77777777" w:rsidR="00886369" w:rsidRDefault="00000000">
            <w:pPr>
              <w:pStyle w:val="ConsPlusNormal0"/>
              <w:jc w:val="center"/>
            </w:pPr>
            <w:r>
              <w:t>+</w:t>
            </w:r>
          </w:p>
        </w:tc>
        <w:tc>
          <w:tcPr>
            <w:tcW w:w="1191" w:type="dxa"/>
          </w:tcPr>
          <w:p w14:paraId="2D243108" w14:textId="77777777" w:rsidR="00886369" w:rsidRDefault="00886369">
            <w:pPr>
              <w:pStyle w:val="ConsPlusNormal0"/>
            </w:pPr>
          </w:p>
        </w:tc>
        <w:tc>
          <w:tcPr>
            <w:tcW w:w="1134" w:type="dxa"/>
          </w:tcPr>
          <w:p w14:paraId="6079D4F3" w14:textId="77777777" w:rsidR="00886369" w:rsidRDefault="00886369">
            <w:pPr>
              <w:pStyle w:val="ConsPlusNormal0"/>
            </w:pPr>
          </w:p>
        </w:tc>
        <w:tc>
          <w:tcPr>
            <w:tcW w:w="1077" w:type="dxa"/>
          </w:tcPr>
          <w:p w14:paraId="3CEB4E56" w14:textId="77777777" w:rsidR="00886369" w:rsidRDefault="00886369">
            <w:pPr>
              <w:pStyle w:val="ConsPlusNormal0"/>
            </w:pPr>
          </w:p>
        </w:tc>
        <w:tc>
          <w:tcPr>
            <w:tcW w:w="1077" w:type="dxa"/>
          </w:tcPr>
          <w:p w14:paraId="2A290DD6" w14:textId="77777777" w:rsidR="00886369" w:rsidRDefault="00886369">
            <w:pPr>
              <w:pStyle w:val="ConsPlusNormal0"/>
            </w:pPr>
          </w:p>
        </w:tc>
      </w:tr>
      <w:tr w:rsidR="00886369" w14:paraId="7A644E32" w14:textId="77777777">
        <w:tc>
          <w:tcPr>
            <w:tcW w:w="551" w:type="dxa"/>
          </w:tcPr>
          <w:p w14:paraId="41951504" w14:textId="77777777" w:rsidR="00886369" w:rsidRDefault="00000000">
            <w:pPr>
              <w:pStyle w:val="ConsPlusNormal0"/>
              <w:jc w:val="center"/>
            </w:pPr>
            <w:r>
              <w:t>23.</w:t>
            </w:r>
          </w:p>
        </w:tc>
        <w:tc>
          <w:tcPr>
            <w:tcW w:w="1134" w:type="dxa"/>
          </w:tcPr>
          <w:p w14:paraId="0F5414D2" w14:textId="77777777" w:rsidR="00886369" w:rsidRDefault="00000000">
            <w:pPr>
              <w:pStyle w:val="ConsPlusNormal0"/>
              <w:jc w:val="center"/>
            </w:pPr>
            <w:r>
              <w:t>440017</w:t>
            </w:r>
          </w:p>
        </w:tc>
        <w:tc>
          <w:tcPr>
            <w:tcW w:w="2721" w:type="dxa"/>
          </w:tcPr>
          <w:p w14:paraId="27AF7204" w14:textId="77777777" w:rsidR="00886369" w:rsidRDefault="00000000">
            <w:pPr>
              <w:pStyle w:val="ConsPlusNormal0"/>
              <w:jc w:val="both"/>
            </w:pPr>
            <w:r>
              <w:t>ОГБУЗ "Красносельская районная больница"</w:t>
            </w:r>
          </w:p>
        </w:tc>
        <w:tc>
          <w:tcPr>
            <w:tcW w:w="1531" w:type="dxa"/>
          </w:tcPr>
          <w:p w14:paraId="10B5C000" w14:textId="77777777" w:rsidR="00886369" w:rsidRDefault="00000000">
            <w:pPr>
              <w:pStyle w:val="ConsPlusNormal0"/>
              <w:jc w:val="center"/>
            </w:pPr>
            <w:r>
              <w:t>+</w:t>
            </w:r>
          </w:p>
        </w:tc>
        <w:tc>
          <w:tcPr>
            <w:tcW w:w="1644" w:type="dxa"/>
          </w:tcPr>
          <w:p w14:paraId="27936A7C" w14:textId="77777777" w:rsidR="00886369" w:rsidRDefault="00000000">
            <w:pPr>
              <w:pStyle w:val="ConsPlusNormal0"/>
              <w:jc w:val="center"/>
            </w:pPr>
            <w:r>
              <w:t>+</w:t>
            </w:r>
          </w:p>
        </w:tc>
        <w:tc>
          <w:tcPr>
            <w:tcW w:w="1474" w:type="dxa"/>
          </w:tcPr>
          <w:p w14:paraId="5D68F083" w14:textId="77777777" w:rsidR="00886369" w:rsidRDefault="00000000">
            <w:pPr>
              <w:pStyle w:val="ConsPlusNormal0"/>
              <w:jc w:val="center"/>
            </w:pPr>
            <w:r>
              <w:t>+</w:t>
            </w:r>
          </w:p>
        </w:tc>
        <w:tc>
          <w:tcPr>
            <w:tcW w:w="1077" w:type="dxa"/>
          </w:tcPr>
          <w:p w14:paraId="1DDFA6C9" w14:textId="77777777" w:rsidR="00886369" w:rsidRDefault="00000000">
            <w:pPr>
              <w:pStyle w:val="ConsPlusNormal0"/>
              <w:jc w:val="center"/>
            </w:pPr>
            <w:r>
              <w:t>+</w:t>
            </w:r>
          </w:p>
        </w:tc>
        <w:tc>
          <w:tcPr>
            <w:tcW w:w="1191" w:type="dxa"/>
          </w:tcPr>
          <w:p w14:paraId="280E34A7" w14:textId="77777777" w:rsidR="00886369" w:rsidRDefault="00000000">
            <w:pPr>
              <w:pStyle w:val="ConsPlusNormal0"/>
              <w:jc w:val="center"/>
            </w:pPr>
            <w:r>
              <w:t>+</w:t>
            </w:r>
          </w:p>
        </w:tc>
        <w:tc>
          <w:tcPr>
            <w:tcW w:w="994" w:type="dxa"/>
          </w:tcPr>
          <w:p w14:paraId="4406B705" w14:textId="77777777" w:rsidR="00886369" w:rsidRDefault="00000000">
            <w:pPr>
              <w:pStyle w:val="ConsPlusNormal0"/>
              <w:jc w:val="center"/>
            </w:pPr>
            <w:r>
              <w:t>+</w:t>
            </w:r>
          </w:p>
        </w:tc>
        <w:tc>
          <w:tcPr>
            <w:tcW w:w="1191" w:type="dxa"/>
          </w:tcPr>
          <w:p w14:paraId="50A8182D" w14:textId="77777777" w:rsidR="00886369" w:rsidRDefault="00886369">
            <w:pPr>
              <w:pStyle w:val="ConsPlusNormal0"/>
            </w:pPr>
          </w:p>
        </w:tc>
        <w:tc>
          <w:tcPr>
            <w:tcW w:w="1134" w:type="dxa"/>
          </w:tcPr>
          <w:p w14:paraId="5BB45CA0" w14:textId="77777777" w:rsidR="00886369" w:rsidRDefault="00886369">
            <w:pPr>
              <w:pStyle w:val="ConsPlusNormal0"/>
            </w:pPr>
          </w:p>
        </w:tc>
        <w:tc>
          <w:tcPr>
            <w:tcW w:w="1077" w:type="dxa"/>
          </w:tcPr>
          <w:p w14:paraId="31523DA4" w14:textId="77777777" w:rsidR="00886369" w:rsidRDefault="00886369">
            <w:pPr>
              <w:pStyle w:val="ConsPlusNormal0"/>
            </w:pPr>
          </w:p>
        </w:tc>
        <w:tc>
          <w:tcPr>
            <w:tcW w:w="1077" w:type="dxa"/>
          </w:tcPr>
          <w:p w14:paraId="3B139C69" w14:textId="77777777" w:rsidR="00886369" w:rsidRDefault="00886369">
            <w:pPr>
              <w:pStyle w:val="ConsPlusNormal0"/>
            </w:pPr>
          </w:p>
        </w:tc>
      </w:tr>
      <w:tr w:rsidR="00886369" w14:paraId="7F9D50DF" w14:textId="77777777">
        <w:tc>
          <w:tcPr>
            <w:tcW w:w="551" w:type="dxa"/>
          </w:tcPr>
          <w:p w14:paraId="7518BD23" w14:textId="77777777" w:rsidR="00886369" w:rsidRDefault="00000000">
            <w:pPr>
              <w:pStyle w:val="ConsPlusNormal0"/>
              <w:jc w:val="center"/>
            </w:pPr>
            <w:r>
              <w:t>24.</w:t>
            </w:r>
          </w:p>
        </w:tc>
        <w:tc>
          <w:tcPr>
            <w:tcW w:w="1134" w:type="dxa"/>
          </w:tcPr>
          <w:p w14:paraId="511CD3FC" w14:textId="77777777" w:rsidR="00886369" w:rsidRDefault="00000000">
            <w:pPr>
              <w:pStyle w:val="ConsPlusNormal0"/>
              <w:jc w:val="center"/>
            </w:pPr>
            <w:r>
              <w:t>440027</w:t>
            </w:r>
          </w:p>
        </w:tc>
        <w:tc>
          <w:tcPr>
            <w:tcW w:w="2721" w:type="dxa"/>
          </w:tcPr>
          <w:p w14:paraId="59FD5684" w14:textId="77777777" w:rsidR="00886369" w:rsidRDefault="00000000">
            <w:pPr>
              <w:pStyle w:val="ConsPlusNormal0"/>
              <w:jc w:val="both"/>
            </w:pPr>
            <w:r>
              <w:t>ОГБУЗ "Макарьевская районная больница"</w:t>
            </w:r>
          </w:p>
        </w:tc>
        <w:tc>
          <w:tcPr>
            <w:tcW w:w="1531" w:type="dxa"/>
          </w:tcPr>
          <w:p w14:paraId="66ECFC56" w14:textId="77777777" w:rsidR="00886369" w:rsidRDefault="00000000">
            <w:pPr>
              <w:pStyle w:val="ConsPlusNormal0"/>
              <w:jc w:val="center"/>
            </w:pPr>
            <w:r>
              <w:t>+</w:t>
            </w:r>
          </w:p>
        </w:tc>
        <w:tc>
          <w:tcPr>
            <w:tcW w:w="1644" w:type="dxa"/>
          </w:tcPr>
          <w:p w14:paraId="2C996F25" w14:textId="77777777" w:rsidR="00886369" w:rsidRDefault="00000000">
            <w:pPr>
              <w:pStyle w:val="ConsPlusNormal0"/>
              <w:jc w:val="center"/>
            </w:pPr>
            <w:r>
              <w:t>+</w:t>
            </w:r>
          </w:p>
        </w:tc>
        <w:tc>
          <w:tcPr>
            <w:tcW w:w="1474" w:type="dxa"/>
          </w:tcPr>
          <w:p w14:paraId="1549BA9B" w14:textId="77777777" w:rsidR="00886369" w:rsidRDefault="00000000">
            <w:pPr>
              <w:pStyle w:val="ConsPlusNormal0"/>
              <w:jc w:val="center"/>
            </w:pPr>
            <w:r>
              <w:t>+</w:t>
            </w:r>
          </w:p>
        </w:tc>
        <w:tc>
          <w:tcPr>
            <w:tcW w:w="1077" w:type="dxa"/>
          </w:tcPr>
          <w:p w14:paraId="48888FD2" w14:textId="77777777" w:rsidR="00886369" w:rsidRDefault="00000000">
            <w:pPr>
              <w:pStyle w:val="ConsPlusNormal0"/>
              <w:jc w:val="center"/>
            </w:pPr>
            <w:r>
              <w:t>+</w:t>
            </w:r>
          </w:p>
        </w:tc>
        <w:tc>
          <w:tcPr>
            <w:tcW w:w="1191" w:type="dxa"/>
          </w:tcPr>
          <w:p w14:paraId="3A023804" w14:textId="77777777" w:rsidR="00886369" w:rsidRDefault="00000000">
            <w:pPr>
              <w:pStyle w:val="ConsPlusNormal0"/>
              <w:jc w:val="center"/>
            </w:pPr>
            <w:r>
              <w:t>+</w:t>
            </w:r>
          </w:p>
        </w:tc>
        <w:tc>
          <w:tcPr>
            <w:tcW w:w="994" w:type="dxa"/>
          </w:tcPr>
          <w:p w14:paraId="022BCB4C" w14:textId="77777777" w:rsidR="00886369" w:rsidRDefault="00000000">
            <w:pPr>
              <w:pStyle w:val="ConsPlusNormal0"/>
              <w:jc w:val="center"/>
            </w:pPr>
            <w:r>
              <w:t>+</w:t>
            </w:r>
          </w:p>
        </w:tc>
        <w:tc>
          <w:tcPr>
            <w:tcW w:w="1191" w:type="dxa"/>
          </w:tcPr>
          <w:p w14:paraId="6522CDEA" w14:textId="77777777" w:rsidR="00886369" w:rsidRDefault="00886369">
            <w:pPr>
              <w:pStyle w:val="ConsPlusNormal0"/>
            </w:pPr>
          </w:p>
        </w:tc>
        <w:tc>
          <w:tcPr>
            <w:tcW w:w="1134" w:type="dxa"/>
          </w:tcPr>
          <w:p w14:paraId="034289C4" w14:textId="77777777" w:rsidR="00886369" w:rsidRDefault="00886369">
            <w:pPr>
              <w:pStyle w:val="ConsPlusNormal0"/>
            </w:pPr>
          </w:p>
        </w:tc>
        <w:tc>
          <w:tcPr>
            <w:tcW w:w="1077" w:type="dxa"/>
          </w:tcPr>
          <w:p w14:paraId="2AABE312" w14:textId="77777777" w:rsidR="00886369" w:rsidRDefault="00886369">
            <w:pPr>
              <w:pStyle w:val="ConsPlusNormal0"/>
            </w:pPr>
          </w:p>
        </w:tc>
        <w:tc>
          <w:tcPr>
            <w:tcW w:w="1077" w:type="dxa"/>
          </w:tcPr>
          <w:p w14:paraId="1F32EC3B" w14:textId="77777777" w:rsidR="00886369" w:rsidRDefault="00886369">
            <w:pPr>
              <w:pStyle w:val="ConsPlusNormal0"/>
            </w:pPr>
          </w:p>
        </w:tc>
      </w:tr>
      <w:tr w:rsidR="00886369" w14:paraId="2846C482" w14:textId="77777777">
        <w:tc>
          <w:tcPr>
            <w:tcW w:w="551" w:type="dxa"/>
          </w:tcPr>
          <w:p w14:paraId="5134791E" w14:textId="77777777" w:rsidR="00886369" w:rsidRDefault="00000000">
            <w:pPr>
              <w:pStyle w:val="ConsPlusNormal0"/>
              <w:jc w:val="center"/>
            </w:pPr>
            <w:r>
              <w:t>25.</w:t>
            </w:r>
          </w:p>
        </w:tc>
        <w:tc>
          <w:tcPr>
            <w:tcW w:w="1134" w:type="dxa"/>
          </w:tcPr>
          <w:p w14:paraId="65174259" w14:textId="77777777" w:rsidR="00886369" w:rsidRDefault="00000000">
            <w:pPr>
              <w:pStyle w:val="ConsPlusNormal0"/>
              <w:jc w:val="center"/>
            </w:pPr>
            <w:r>
              <w:t>440029</w:t>
            </w:r>
          </w:p>
        </w:tc>
        <w:tc>
          <w:tcPr>
            <w:tcW w:w="2721" w:type="dxa"/>
          </w:tcPr>
          <w:p w14:paraId="485930FD" w14:textId="77777777" w:rsidR="00886369" w:rsidRDefault="00000000">
            <w:pPr>
              <w:pStyle w:val="ConsPlusNormal0"/>
              <w:jc w:val="both"/>
            </w:pPr>
            <w:r>
              <w:t>ОГБУЗ "Нейская районная больница"</w:t>
            </w:r>
          </w:p>
        </w:tc>
        <w:tc>
          <w:tcPr>
            <w:tcW w:w="1531" w:type="dxa"/>
          </w:tcPr>
          <w:p w14:paraId="20B93FE4" w14:textId="77777777" w:rsidR="00886369" w:rsidRDefault="00000000">
            <w:pPr>
              <w:pStyle w:val="ConsPlusNormal0"/>
              <w:jc w:val="center"/>
            </w:pPr>
            <w:r>
              <w:t>+</w:t>
            </w:r>
          </w:p>
        </w:tc>
        <w:tc>
          <w:tcPr>
            <w:tcW w:w="1644" w:type="dxa"/>
          </w:tcPr>
          <w:p w14:paraId="7DD4C978" w14:textId="77777777" w:rsidR="00886369" w:rsidRDefault="00000000">
            <w:pPr>
              <w:pStyle w:val="ConsPlusNormal0"/>
              <w:jc w:val="center"/>
            </w:pPr>
            <w:r>
              <w:t>+</w:t>
            </w:r>
          </w:p>
        </w:tc>
        <w:tc>
          <w:tcPr>
            <w:tcW w:w="1474" w:type="dxa"/>
          </w:tcPr>
          <w:p w14:paraId="6741F0E9" w14:textId="77777777" w:rsidR="00886369" w:rsidRDefault="00000000">
            <w:pPr>
              <w:pStyle w:val="ConsPlusNormal0"/>
              <w:jc w:val="center"/>
            </w:pPr>
            <w:r>
              <w:t>+</w:t>
            </w:r>
          </w:p>
        </w:tc>
        <w:tc>
          <w:tcPr>
            <w:tcW w:w="1077" w:type="dxa"/>
          </w:tcPr>
          <w:p w14:paraId="67C3FF45" w14:textId="77777777" w:rsidR="00886369" w:rsidRDefault="00000000">
            <w:pPr>
              <w:pStyle w:val="ConsPlusNormal0"/>
              <w:jc w:val="center"/>
            </w:pPr>
            <w:r>
              <w:t>+</w:t>
            </w:r>
          </w:p>
        </w:tc>
        <w:tc>
          <w:tcPr>
            <w:tcW w:w="1191" w:type="dxa"/>
          </w:tcPr>
          <w:p w14:paraId="6524F818" w14:textId="77777777" w:rsidR="00886369" w:rsidRDefault="00000000">
            <w:pPr>
              <w:pStyle w:val="ConsPlusNormal0"/>
              <w:jc w:val="center"/>
            </w:pPr>
            <w:r>
              <w:t>+</w:t>
            </w:r>
          </w:p>
        </w:tc>
        <w:tc>
          <w:tcPr>
            <w:tcW w:w="994" w:type="dxa"/>
          </w:tcPr>
          <w:p w14:paraId="564E9E7D" w14:textId="77777777" w:rsidR="00886369" w:rsidRDefault="00000000">
            <w:pPr>
              <w:pStyle w:val="ConsPlusNormal0"/>
              <w:jc w:val="center"/>
            </w:pPr>
            <w:r>
              <w:t>+</w:t>
            </w:r>
          </w:p>
        </w:tc>
        <w:tc>
          <w:tcPr>
            <w:tcW w:w="1191" w:type="dxa"/>
          </w:tcPr>
          <w:p w14:paraId="2122FF39" w14:textId="77777777" w:rsidR="00886369" w:rsidRDefault="00886369">
            <w:pPr>
              <w:pStyle w:val="ConsPlusNormal0"/>
            </w:pPr>
          </w:p>
        </w:tc>
        <w:tc>
          <w:tcPr>
            <w:tcW w:w="1134" w:type="dxa"/>
          </w:tcPr>
          <w:p w14:paraId="56A5F111" w14:textId="77777777" w:rsidR="00886369" w:rsidRDefault="00886369">
            <w:pPr>
              <w:pStyle w:val="ConsPlusNormal0"/>
            </w:pPr>
          </w:p>
        </w:tc>
        <w:tc>
          <w:tcPr>
            <w:tcW w:w="1077" w:type="dxa"/>
          </w:tcPr>
          <w:p w14:paraId="371DFE54" w14:textId="77777777" w:rsidR="00886369" w:rsidRDefault="00886369">
            <w:pPr>
              <w:pStyle w:val="ConsPlusNormal0"/>
            </w:pPr>
          </w:p>
        </w:tc>
        <w:tc>
          <w:tcPr>
            <w:tcW w:w="1077" w:type="dxa"/>
          </w:tcPr>
          <w:p w14:paraId="14B2BE9A" w14:textId="77777777" w:rsidR="00886369" w:rsidRDefault="00886369">
            <w:pPr>
              <w:pStyle w:val="ConsPlusNormal0"/>
            </w:pPr>
          </w:p>
        </w:tc>
      </w:tr>
      <w:tr w:rsidR="00886369" w14:paraId="3384F4F6" w14:textId="77777777">
        <w:tc>
          <w:tcPr>
            <w:tcW w:w="551" w:type="dxa"/>
          </w:tcPr>
          <w:p w14:paraId="3DED694C" w14:textId="77777777" w:rsidR="00886369" w:rsidRDefault="00000000">
            <w:pPr>
              <w:pStyle w:val="ConsPlusNormal0"/>
              <w:jc w:val="center"/>
            </w:pPr>
            <w:r>
              <w:t>26.</w:t>
            </w:r>
          </w:p>
        </w:tc>
        <w:tc>
          <w:tcPr>
            <w:tcW w:w="1134" w:type="dxa"/>
          </w:tcPr>
          <w:p w14:paraId="57ED59AE" w14:textId="77777777" w:rsidR="00886369" w:rsidRDefault="00000000">
            <w:pPr>
              <w:pStyle w:val="ConsPlusNormal0"/>
              <w:jc w:val="center"/>
            </w:pPr>
            <w:r>
              <w:t>440016</w:t>
            </w:r>
          </w:p>
        </w:tc>
        <w:tc>
          <w:tcPr>
            <w:tcW w:w="2721" w:type="dxa"/>
          </w:tcPr>
          <w:p w14:paraId="47965695" w14:textId="77777777" w:rsidR="00886369" w:rsidRDefault="00000000">
            <w:pPr>
              <w:pStyle w:val="ConsPlusNormal0"/>
              <w:jc w:val="both"/>
            </w:pPr>
            <w:r>
              <w:t>ОГБУЗ "Нерехтская центральная районная больница"</w:t>
            </w:r>
          </w:p>
        </w:tc>
        <w:tc>
          <w:tcPr>
            <w:tcW w:w="1531" w:type="dxa"/>
          </w:tcPr>
          <w:p w14:paraId="6D845AF5" w14:textId="77777777" w:rsidR="00886369" w:rsidRDefault="00000000">
            <w:pPr>
              <w:pStyle w:val="ConsPlusNormal0"/>
              <w:jc w:val="center"/>
            </w:pPr>
            <w:r>
              <w:t>+</w:t>
            </w:r>
          </w:p>
        </w:tc>
        <w:tc>
          <w:tcPr>
            <w:tcW w:w="1644" w:type="dxa"/>
          </w:tcPr>
          <w:p w14:paraId="09A25820" w14:textId="77777777" w:rsidR="00886369" w:rsidRDefault="00000000">
            <w:pPr>
              <w:pStyle w:val="ConsPlusNormal0"/>
              <w:jc w:val="center"/>
            </w:pPr>
            <w:r>
              <w:t>+</w:t>
            </w:r>
          </w:p>
        </w:tc>
        <w:tc>
          <w:tcPr>
            <w:tcW w:w="1474" w:type="dxa"/>
          </w:tcPr>
          <w:p w14:paraId="341B857D" w14:textId="77777777" w:rsidR="00886369" w:rsidRDefault="00000000">
            <w:pPr>
              <w:pStyle w:val="ConsPlusNormal0"/>
              <w:jc w:val="center"/>
            </w:pPr>
            <w:r>
              <w:t>+</w:t>
            </w:r>
          </w:p>
        </w:tc>
        <w:tc>
          <w:tcPr>
            <w:tcW w:w="1077" w:type="dxa"/>
          </w:tcPr>
          <w:p w14:paraId="1EDCD94A" w14:textId="77777777" w:rsidR="00886369" w:rsidRDefault="00000000">
            <w:pPr>
              <w:pStyle w:val="ConsPlusNormal0"/>
              <w:jc w:val="center"/>
            </w:pPr>
            <w:r>
              <w:t>+</w:t>
            </w:r>
          </w:p>
        </w:tc>
        <w:tc>
          <w:tcPr>
            <w:tcW w:w="1191" w:type="dxa"/>
          </w:tcPr>
          <w:p w14:paraId="1988AD4C" w14:textId="77777777" w:rsidR="00886369" w:rsidRDefault="00000000">
            <w:pPr>
              <w:pStyle w:val="ConsPlusNormal0"/>
              <w:jc w:val="center"/>
            </w:pPr>
            <w:r>
              <w:t>+</w:t>
            </w:r>
          </w:p>
        </w:tc>
        <w:tc>
          <w:tcPr>
            <w:tcW w:w="994" w:type="dxa"/>
          </w:tcPr>
          <w:p w14:paraId="2B6D060A" w14:textId="77777777" w:rsidR="00886369" w:rsidRDefault="00000000">
            <w:pPr>
              <w:pStyle w:val="ConsPlusNormal0"/>
              <w:jc w:val="center"/>
            </w:pPr>
            <w:r>
              <w:t>+</w:t>
            </w:r>
          </w:p>
        </w:tc>
        <w:tc>
          <w:tcPr>
            <w:tcW w:w="1191" w:type="dxa"/>
          </w:tcPr>
          <w:p w14:paraId="108D87C6" w14:textId="77777777" w:rsidR="00886369" w:rsidRDefault="00886369">
            <w:pPr>
              <w:pStyle w:val="ConsPlusNormal0"/>
            </w:pPr>
          </w:p>
        </w:tc>
        <w:tc>
          <w:tcPr>
            <w:tcW w:w="1134" w:type="dxa"/>
          </w:tcPr>
          <w:p w14:paraId="209E7E1D" w14:textId="77777777" w:rsidR="00886369" w:rsidRDefault="00886369">
            <w:pPr>
              <w:pStyle w:val="ConsPlusNormal0"/>
            </w:pPr>
          </w:p>
        </w:tc>
        <w:tc>
          <w:tcPr>
            <w:tcW w:w="1077" w:type="dxa"/>
          </w:tcPr>
          <w:p w14:paraId="7B58E770" w14:textId="77777777" w:rsidR="00886369" w:rsidRDefault="00886369">
            <w:pPr>
              <w:pStyle w:val="ConsPlusNormal0"/>
            </w:pPr>
          </w:p>
        </w:tc>
        <w:tc>
          <w:tcPr>
            <w:tcW w:w="1077" w:type="dxa"/>
          </w:tcPr>
          <w:p w14:paraId="1CB3A9C7" w14:textId="77777777" w:rsidR="00886369" w:rsidRDefault="00886369">
            <w:pPr>
              <w:pStyle w:val="ConsPlusNormal0"/>
            </w:pPr>
          </w:p>
        </w:tc>
      </w:tr>
      <w:tr w:rsidR="00886369" w14:paraId="0200B74F" w14:textId="77777777">
        <w:tc>
          <w:tcPr>
            <w:tcW w:w="551" w:type="dxa"/>
          </w:tcPr>
          <w:p w14:paraId="0EB647A7" w14:textId="77777777" w:rsidR="00886369" w:rsidRDefault="00000000">
            <w:pPr>
              <w:pStyle w:val="ConsPlusNormal0"/>
              <w:jc w:val="center"/>
            </w:pPr>
            <w:r>
              <w:t>27.</w:t>
            </w:r>
          </w:p>
        </w:tc>
        <w:tc>
          <w:tcPr>
            <w:tcW w:w="1134" w:type="dxa"/>
          </w:tcPr>
          <w:p w14:paraId="01E793AF" w14:textId="77777777" w:rsidR="00886369" w:rsidRDefault="00000000">
            <w:pPr>
              <w:pStyle w:val="ConsPlusNormal0"/>
              <w:jc w:val="center"/>
            </w:pPr>
            <w:r>
              <w:t>440058</w:t>
            </w:r>
          </w:p>
        </w:tc>
        <w:tc>
          <w:tcPr>
            <w:tcW w:w="2721" w:type="dxa"/>
          </w:tcPr>
          <w:p w14:paraId="2C195507" w14:textId="77777777" w:rsidR="00886369" w:rsidRDefault="00000000">
            <w:pPr>
              <w:pStyle w:val="ConsPlusNormal0"/>
              <w:jc w:val="both"/>
            </w:pPr>
            <w:r>
              <w:t>ОГБУЗ "Стоматологическая поликлиника г. Нерехты"</w:t>
            </w:r>
          </w:p>
        </w:tc>
        <w:tc>
          <w:tcPr>
            <w:tcW w:w="1531" w:type="dxa"/>
          </w:tcPr>
          <w:p w14:paraId="62DFA6B7" w14:textId="77777777" w:rsidR="00886369" w:rsidRDefault="00000000">
            <w:pPr>
              <w:pStyle w:val="ConsPlusNormal0"/>
              <w:jc w:val="center"/>
            </w:pPr>
            <w:r>
              <w:t>+</w:t>
            </w:r>
          </w:p>
        </w:tc>
        <w:tc>
          <w:tcPr>
            <w:tcW w:w="1644" w:type="dxa"/>
          </w:tcPr>
          <w:p w14:paraId="390B9BAA" w14:textId="77777777" w:rsidR="00886369" w:rsidRDefault="00000000">
            <w:pPr>
              <w:pStyle w:val="ConsPlusNormal0"/>
              <w:jc w:val="center"/>
            </w:pPr>
            <w:r>
              <w:t>+</w:t>
            </w:r>
          </w:p>
        </w:tc>
        <w:tc>
          <w:tcPr>
            <w:tcW w:w="1474" w:type="dxa"/>
          </w:tcPr>
          <w:p w14:paraId="0D5F92CA" w14:textId="77777777" w:rsidR="00886369" w:rsidRDefault="00886369">
            <w:pPr>
              <w:pStyle w:val="ConsPlusNormal0"/>
            </w:pPr>
          </w:p>
        </w:tc>
        <w:tc>
          <w:tcPr>
            <w:tcW w:w="1077" w:type="dxa"/>
          </w:tcPr>
          <w:p w14:paraId="268F148B" w14:textId="77777777" w:rsidR="00886369" w:rsidRDefault="00886369">
            <w:pPr>
              <w:pStyle w:val="ConsPlusNormal0"/>
            </w:pPr>
          </w:p>
        </w:tc>
        <w:tc>
          <w:tcPr>
            <w:tcW w:w="1191" w:type="dxa"/>
          </w:tcPr>
          <w:p w14:paraId="5A13E512" w14:textId="77777777" w:rsidR="00886369" w:rsidRDefault="00886369">
            <w:pPr>
              <w:pStyle w:val="ConsPlusNormal0"/>
            </w:pPr>
          </w:p>
        </w:tc>
        <w:tc>
          <w:tcPr>
            <w:tcW w:w="994" w:type="dxa"/>
          </w:tcPr>
          <w:p w14:paraId="4847D5CE" w14:textId="77777777" w:rsidR="00886369" w:rsidRDefault="00886369">
            <w:pPr>
              <w:pStyle w:val="ConsPlusNormal0"/>
            </w:pPr>
          </w:p>
        </w:tc>
        <w:tc>
          <w:tcPr>
            <w:tcW w:w="1191" w:type="dxa"/>
          </w:tcPr>
          <w:p w14:paraId="06E219C1" w14:textId="77777777" w:rsidR="00886369" w:rsidRDefault="00886369">
            <w:pPr>
              <w:pStyle w:val="ConsPlusNormal0"/>
            </w:pPr>
          </w:p>
        </w:tc>
        <w:tc>
          <w:tcPr>
            <w:tcW w:w="1134" w:type="dxa"/>
          </w:tcPr>
          <w:p w14:paraId="2B02B364" w14:textId="77777777" w:rsidR="00886369" w:rsidRDefault="00886369">
            <w:pPr>
              <w:pStyle w:val="ConsPlusNormal0"/>
            </w:pPr>
          </w:p>
        </w:tc>
        <w:tc>
          <w:tcPr>
            <w:tcW w:w="1077" w:type="dxa"/>
          </w:tcPr>
          <w:p w14:paraId="21A8D899" w14:textId="77777777" w:rsidR="00886369" w:rsidRDefault="00886369">
            <w:pPr>
              <w:pStyle w:val="ConsPlusNormal0"/>
            </w:pPr>
          </w:p>
        </w:tc>
        <w:tc>
          <w:tcPr>
            <w:tcW w:w="1077" w:type="dxa"/>
          </w:tcPr>
          <w:p w14:paraId="658A342E" w14:textId="77777777" w:rsidR="00886369" w:rsidRDefault="00886369">
            <w:pPr>
              <w:pStyle w:val="ConsPlusNormal0"/>
            </w:pPr>
          </w:p>
        </w:tc>
      </w:tr>
      <w:tr w:rsidR="00886369" w14:paraId="0A81C488" w14:textId="77777777">
        <w:tc>
          <w:tcPr>
            <w:tcW w:w="551" w:type="dxa"/>
          </w:tcPr>
          <w:p w14:paraId="70850912" w14:textId="77777777" w:rsidR="00886369" w:rsidRDefault="00000000">
            <w:pPr>
              <w:pStyle w:val="ConsPlusNormal0"/>
              <w:jc w:val="center"/>
            </w:pPr>
            <w:r>
              <w:t>28.</w:t>
            </w:r>
          </w:p>
        </w:tc>
        <w:tc>
          <w:tcPr>
            <w:tcW w:w="1134" w:type="dxa"/>
          </w:tcPr>
          <w:p w14:paraId="3AB9DA4C" w14:textId="77777777" w:rsidR="00886369" w:rsidRDefault="00000000">
            <w:pPr>
              <w:pStyle w:val="ConsPlusNormal0"/>
              <w:jc w:val="center"/>
            </w:pPr>
            <w:r>
              <w:t>440025</w:t>
            </w:r>
          </w:p>
        </w:tc>
        <w:tc>
          <w:tcPr>
            <w:tcW w:w="2721" w:type="dxa"/>
          </w:tcPr>
          <w:p w14:paraId="06F86F9A" w14:textId="77777777" w:rsidR="00886369" w:rsidRDefault="00000000">
            <w:pPr>
              <w:pStyle w:val="ConsPlusNormal0"/>
              <w:jc w:val="both"/>
            </w:pPr>
            <w:r>
              <w:t>ОГБУЗ "Островская районная больница"</w:t>
            </w:r>
          </w:p>
        </w:tc>
        <w:tc>
          <w:tcPr>
            <w:tcW w:w="1531" w:type="dxa"/>
          </w:tcPr>
          <w:p w14:paraId="03DE2032" w14:textId="77777777" w:rsidR="00886369" w:rsidRDefault="00000000">
            <w:pPr>
              <w:pStyle w:val="ConsPlusNormal0"/>
              <w:jc w:val="center"/>
            </w:pPr>
            <w:r>
              <w:t>+</w:t>
            </w:r>
          </w:p>
        </w:tc>
        <w:tc>
          <w:tcPr>
            <w:tcW w:w="1644" w:type="dxa"/>
          </w:tcPr>
          <w:p w14:paraId="7B85C8F2" w14:textId="77777777" w:rsidR="00886369" w:rsidRDefault="00000000">
            <w:pPr>
              <w:pStyle w:val="ConsPlusNormal0"/>
              <w:jc w:val="center"/>
            </w:pPr>
            <w:r>
              <w:t>+</w:t>
            </w:r>
          </w:p>
        </w:tc>
        <w:tc>
          <w:tcPr>
            <w:tcW w:w="1474" w:type="dxa"/>
          </w:tcPr>
          <w:p w14:paraId="567AE140" w14:textId="77777777" w:rsidR="00886369" w:rsidRDefault="00000000">
            <w:pPr>
              <w:pStyle w:val="ConsPlusNormal0"/>
              <w:jc w:val="center"/>
            </w:pPr>
            <w:r>
              <w:t>+</w:t>
            </w:r>
          </w:p>
        </w:tc>
        <w:tc>
          <w:tcPr>
            <w:tcW w:w="1077" w:type="dxa"/>
          </w:tcPr>
          <w:p w14:paraId="43203F79" w14:textId="77777777" w:rsidR="00886369" w:rsidRDefault="00000000">
            <w:pPr>
              <w:pStyle w:val="ConsPlusNormal0"/>
              <w:jc w:val="center"/>
            </w:pPr>
            <w:r>
              <w:t>+</w:t>
            </w:r>
          </w:p>
        </w:tc>
        <w:tc>
          <w:tcPr>
            <w:tcW w:w="1191" w:type="dxa"/>
          </w:tcPr>
          <w:p w14:paraId="472FDC06" w14:textId="77777777" w:rsidR="00886369" w:rsidRDefault="00000000">
            <w:pPr>
              <w:pStyle w:val="ConsPlusNormal0"/>
              <w:jc w:val="center"/>
            </w:pPr>
            <w:r>
              <w:t>+</w:t>
            </w:r>
          </w:p>
        </w:tc>
        <w:tc>
          <w:tcPr>
            <w:tcW w:w="994" w:type="dxa"/>
          </w:tcPr>
          <w:p w14:paraId="1218AE92" w14:textId="77777777" w:rsidR="00886369" w:rsidRDefault="00000000">
            <w:pPr>
              <w:pStyle w:val="ConsPlusNormal0"/>
              <w:jc w:val="center"/>
            </w:pPr>
            <w:r>
              <w:t>+</w:t>
            </w:r>
          </w:p>
        </w:tc>
        <w:tc>
          <w:tcPr>
            <w:tcW w:w="1191" w:type="dxa"/>
          </w:tcPr>
          <w:p w14:paraId="57EDC917" w14:textId="77777777" w:rsidR="00886369" w:rsidRDefault="00886369">
            <w:pPr>
              <w:pStyle w:val="ConsPlusNormal0"/>
            </w:pPr>
          </w:p>
        </w:tc>
        <w:tc>
          <w:tcPr>
            <w:tcW w:w="1134" w:type="dxa"/>
          </w:tcPr>
          <w:p w14:paraId="58485E15" w14:textId="77777777" w:rsidR="00886369" w:rsidRDefault="00886369">
            <w:pPr>
              <w:pStyle w:val="ConsPlusNormal0"/>
            </w:pPr>
          </w:p>
        </w:tc>
        <w:tc>
          <w:tcPr>
            <w:tcW w:w="1077" w:type="dxa"/>
          </w:tcPr>
          <w:p w14:paraId="6B4E2697" w14:textId="77777777" w:rsidR="00886369" w:rsidRDefault="00886369">
            <w:pPr>
              <w:pStyle w:val="ConsPlusNormal0"/>
            </w:pPr>
          </w:p>
        </w:tc>
        <w:tc>
          <w:tcPr>
            <w:tcW w:w="1077" w:type="dxa"/>
          </w:tcPr>
          <w:p w14:paraId="302B5C54" w14:textId="77777777" w:rsidR="00886369" w:rsidRDefault="00886369">
            <w:pPr>
              <w:pStyle w:val="ConsPlusNormal0"/>
            </w:pPr>
          </w:p>
        </w:tc>
      </w:tr>
      <w:tr w:rsidR="00886369" w14:paraId="74F841B5" w14:textId="77777777">
        <w:tc>
          <w:tcPr>
            <w:tcW w:w="551" w:type="dxa"/>
          </w:tcPr>
          <w:p w14:paraId="2F5D49DB" w14:textId="77777777" w:rsidR="00886369" w:rsidRDefault="00000000">
            <w:pPr>
              <w:pStyle w:val="ConsPlusNormal0"/>
              <w:jc w:val="center"/>
            </w:pPr>
            <w:r>
              <w:t>29.</w:t>
            </w:r>
          </w:p>
        </w:tc>
        <w:tc>
          <w:tcPr>
            <w:tcW w:w="1134" w:type="dxa"/>
          </w:tcPr>
          <w:p w14:paraId="28E73618" w14:textId="77777777" w:rsidR="00886369" w:rsidRDefault="00000000">
            <w:pPr>
              <w:pStyle w:val="ConsPlusNormal0"/>
              <w:jc w:val="center"/>
            </w:pPr>
            <w:r>
              <w:t>440023</w:t>
            </w:r>
          </w:p>
        </w:tc>
        <w:tc>
          <w:tcPr>
            <w:tcW w:w="2721" w:type="dxa"/>
          </w:tcPr>
          <w:p w14:paraId="491300E6" w14:textId="77777777" w:rsidR="00886369" w:rsidRDefault="00000000">
            <w:pPr>
              <w:pStyle w:val="ConsPlusNormal0"/>
              <w:jc w:val="both"/>
            </w:pPr>
            <w:r>
              <w:t>ОГБУЗ "Парфеньевская районная больница"</w:t>
            </w:r>
          </w:p>
        </w:tc>
        <w:tc>
          <w:tcPr>
            <w:tcW w:w="1531" w:type="dxa"/>
          </w:tcPr>
          <w:p w14:paraId="79164AA6" w14:textId="77777777" w:rsidR="00886369" w:rsidRDefault="00000000">
            <w:pPr>
              <w:pStyle w:val="ConsPlusNormal0"/>
              <w:jc w:val="center"/>
            </w:pPr>
            <w:r>
              <w:t>+</w:t>
            </w:r>
          </w:p>
        </w:tc>
        <w:tc>
          <w:tcPr>
            <w:tcW w:w="1644" w:type="dxa"/>
          </w:tcPr>
          <w:p w14:paraId="673AAD00" w14:textId="77777777" w:rsidR="00886369" w:rsidRDefault="00000000">
            <w:pPr>
              <w:pStyle w:val="ConsPlusNormal0"/>
              <w:jc w:val="center"/>
            </w:pPr>
            <w:r>
              <w:t>+</w:t>
            </w:r>
          </w:p>
        </w:tc>
        <w:tc>
          <w:tcPr>
            <w:tcW w:w="1474" w:type="dxa"/>
          </w:tcPr>
          <w:p w14:paraId="510BCC04" w14:textId="77777777" w:rsidR="00886369" w:rsidRDefault="00000000">
            <w:pPr>
              <w:pStyle w:val="ConsPlusNormal0"/>
              <w:jc w:val="center"/>
            </w:pPr>
            <w:r>
              <w:t>+</w:t>
            </w:r>
          </w:p>
        </w:tc>
        <w:tc>
          <w:tcPr>
            <w:tcW w:w="1077" w:type="dxa"/>
          </w:tcPr>
          <w:p w14:paraId="4C9E8853" w14:textId="77777777" w:rsidR="00886369" w:rsidRDefault="00000000">
            <w:pPr>
              <w:pStyle w:val="ConsPlusNormal0"/>
              <w:jc w:val="center"/>
            </w:pPr>
            <w:r>
              <w:t>+</w:t>
            </w:r>
          </w:p>
        </w:tc>
        <w:tc>
          <w:tcPr>
            <w:tcW w:w="1191" w:type="dxa"/>
          </w:tcPr>
          <w:p w14:paraId="78E0ADF1" w14:textId="77777777" w:rsidR="00886369" w:rsidRDefault="00000000">
            <w:pPr>
              <w:pStyle w:val="ConsPlusNormal0"/>
              <w:jc w:val="center"/>
            </w:pPr>
            <w:r>
              <w:t>+</w:t>
            </w:r>
          </w:p>
        </w:tc>
        <w:tc>
          <w:tcPr>
            <w:tcW w:w="994" w:type="dxa"/>
          </w:tcPr>
          <w:p w14:paraId="5E7DF5ED" w14:textId="77777777" w:rsidR="00886369" w:rsidRDefault="00000000">
            <w:pPr>
              <w:pStyle w:val="ConsPlusNormal0"/>
              <w:jc w:val="center"/>
            </w:pPr>
            <w:r>
              <w:t>+</w:t>
            </w:r>
          </w:p>
        </w:tc>
        <w:tc>
          <w:tcPr>
            <w:tcW w:w="1191" w:type="dxa"/>
          </w:tcPr>
          <w:p w14:paraId="21507D36" w14:textId="77777777" w:rsidR="00886369" w:rsidRDefault="00886369">
            <w:pPr>
              <w:pStyle w:val="ConsPlusNormal0"/>
            </w:pPr>
          </w:p>
        </w:tc>
        <w:tc>
          <w:tcPr>
            <w:tcW w:w="1134" w:type="dxa"/>
          </w:tcPr>
          <w:p w14:paraId="27E03A9D" w14:textId="77777777" w:rsidR="00886369" w:rsidRDefault="00886369">
            <w:pPr>
              <w:pStyle w:val="ConsPlusNormal0"/>
            </w:pPr>
          </w:p>
        </w:tc>
        <w:tc>
          <w:tcPr>
            <w:tcW w:w="1077" w:type="dxa"/>
          </w:tcPr>
          <w:p w14:paraId="60356323" w14:textId="77777777" w:rsidR="00886369" w:rsidRDefault="00886369">
            <w:pPr>
              <w:pStyle w:val="ConsPlusNormal0"/>
            </w:pPr>
          </w:p>
        </w:tc>
        <w:tc>
          <w:tcPr>
            <w:tcW w:w="1077" w:type="dxa"/>
          </w:tcPr>
          <w:p w14:paraId="7B292834" w14:textId="77777777" w:rsidR="00886369" w:rsidRDefault="00886369">
            <w:pPr>
              <w:pStyle w:val="ConsPlusNormal0"/>
            </w:pPr>
          </w:p>
        </w:tc>
      </w:tr>
      <w:tr w:rsidR="00886369" w14:paraId="6EA94828" w14:textId="77777777">
        <w:tc>
          <w:tcPr>
            <w:tcW w:w="551" w:type="dxa"/>
          </w:tcPr>
          <w:p w14:paraId="72FDAF77" w14:textId="77777777" w:rsidR="00886369" w:rsidRDefault="00000000">
            <w:pPr>
              <w:pStyle w:val="ConsPlusNormal0"/>
              <w:jc w:val="center"/>
            </w:pPr>
            <w:r>
              <w:t>30.</w:t>
            </w:r>
          </w:p>
        </w:tc>
        <w:tc>
          <w:tcPr>
            <w:tcW w:w="1134" w:type="dxa"/>
          </w:tcPr>
          <w:p w14:paraId="09416C08" w14:textId="77777777" w:rsidR="00886369" w:rsidRDefault="00000000">
            <w:pPr>
              <w:pStyle w:val="ConsPlusNormal0"/>
              <w:jc w:val="center"/>
            </w:pPr>
            <w:r>
              <w:t>440021</w:t>
            </w:r>
          </w:p>
        </w:tc>
        <w:tc>
          <w:tcPr>
            <w:tcW w:w="2721" w:type="dxa"/>
          </w:tcPr>
          <w:p w14:paraId="2DDA35DD" w14:textId="77777777" w:rsidR="00886369" w:rsidRDefault="00000000">
            <w:pPr>
              <w:pStyle w:val="ConsPlusNormal0"/>
              <w:jc w:val="both"/>
            </w:pPr>
            <w:r>
              <w:t>ОГБУЗ "Солигаличская районная больница"</w:t>
            </w:r>
          </w:p>
        </w:tc>
        <w:tc>
          <w:tcPr>
            <w:tcW w:w="1531" w:type="dxa"/>
          </w:tcPr>
          <w:p w14:paraId="275139A7" w14:textId="77777777" w:rsidR="00886369" w:rsidRDefault="00000000">
            <w:pPr>
              <w:pStyle w:val="ConsPlusNormal0"/>
              <w:jc w:val="center"/>
            </w:pPr>
            <w:r>
              <w:t>+</w:t>
            </w:r>
          </w:p>
        </w:tc>
        <w:tc>
          <w:tcPr>
            <w:tcW w:w="1644" w:type="dxa"/>
          </w:tcPr>
          <w:p w14:paraId="721D7164" w14:textId="77777777" w:rsidR="00886369" w:rsidRDefault="00000000">
            <w:pPr>
              <w:pStyle w:val="ConsPlusNormal0"/>
              <w:jc w:val="center"/>
            </w:pPr>
            <w:r>
              <w:t>+</w:t>
            </w:r>
          </w:p>
        </w:tc>
        <w:tc>
          <w:tcPr>
            <w:tcW w:w="1474" w:type="dxa"/>
          </w:tcPr>
          <w:p w14:paraId="6E93EC3B" w14:textId="77777777" w:rsidR="00886369" w:rsidRDefault="00000000">
            <w:pPr>
              <w:pStyle w:val="ConsPlusNormal0"/>
              <w:jc w:val="center"/>
            </w:pPr>
            <w:r>
              <w:t>+</w:t>
            </w:r>
          </w:p>
        </w:tc>
        <w:tc>
          <w:tcPr>
            <w:tcW w:w="1077" w:type="dxa"/>
          </w:tcPr>
          <w:p w14:paraId="3BDA8AA5" w14:textId="77777777" w:rsidR="00886369" w:rsidRDefault="00000000">
            <w:pPr>
              <w:pStyle w:val="ConsPlusNormal0"/>
              <w:jc w:val="center"/>
            </w:pPr>
            <w:r>
              <w:t>+</w:t>
            </w:r>
          </w:p>
        </w:tc>
        <w:tc>
          <w:tcPr>
            <w:tcW w:w="1191" w:type="dxa"/>
          </w:tcPr>
          <w:p w14:paraId="4A05B57B" w14:textId="77777777" w:rsidR="00886369" w:rsidRDefault="00000000">
            <w:pPr>
              <w:pStyle w:val="ConsPlusNormal0"/>
              <w:jc w:val="center"/>
            </w:pPr>
            <w:r>
              <w:t>+</w:t>
            </w:r>
          </w:p>
        </w:tc>
        <w:tc>
          <w:tcPr>
            <w:tcW w:w="994" w:type="dxa"/>
          </w:tcPr>
          <w:p w14:paraId="58100BD8" w14:textId="77777777" w:rsidR="00886369" w:rsidRDefault="00000000">
            <w:pPr>
              <w:pStyle w:val="ConsPlusNormal0"/>
              <w:jc w:val="center"/>
            </w:pPr>
            <w:r>
              <w:t>+</w:t>
            </w:r>
          </w:p>
        </w:tc>
        <w:tc>
          <w:tcPr>
            <w:tcW w:w="1191" w:type="dxa"/>
          </w:tcPr>
          <w:p w14:paraId="7AA34757" w14:textId="77777777" w:rsidR="00886369" w:rsidRDefault="00886369">
            <w:pPr>
              <w:pStyle w:val="ConsPlusNormal0"/>
            </w:pPr>
          </w:p>
        </w:tc>
        <w:tc>
          <w:tcPr>
            <w:tcW w:w="1134" w:type="dxa"/>
          </w:tcPr>
          <w:p w14:paraId="64F4C7B2" w14:textId="77777777" w:rsidR="00886369" w:rsidRDefault="00886369">
            <w:pPr>
              <w:pStyle w:val="ConsPlusNormal0"/>
            </w:pPr>
          </w:p>
        </w:tc>
        <w:tc>
          <w:tcPr>
            <w:tcW w:w="1077" w:type="dxa"/>
          </w:tcPr>
          <w:p w14:paraId="1D9DD181" w14:textId="77777777" w:rsidR="00886369" w:rsidRDefault="00886369">
            <w:pPr>
              <w:pStyle w:val="ConsPlusNormal0"/>
            </w:pPr>
          </w:p>
        </w:tc>
        <w:tc>
          <w:tcPr>
            <w:tcW w:w="1077" w:type="dxa"/>
          </w:tcPr>
          <w:p w14:paraId="4A7B1389" w14:textId="77777777" w:rsidR="00886369" w:rsidRDefault="00886369">
            <w:pPr>
              <w:pStyle w:val="ConsPlusNormal0"/>
            </w:pPr>
          </w:p>
        </w:tc>
      </w:tr>
      <w:tr w:rsidR="00886369" w14:paraId="2CCC119D" w14:textId="77777777">
        <w:tc>
          <w:tcPr>
            <w:tcW w:w="551" w:type="dxa"/>
          </w:tcPr>
          <w:p w14:paraId="6F421B1E" w14:textId="77777777" w:rsidR="00886369" w:rsidRDefault="00000000">
            <w:pPr>
              <w:pStyle w:val="ConsPlusNormal0"/>
              <w:jc w:val="center"/>
            </w:pPr>
            <w:r>
              <w:t>31.</w:t>
            </w:r>
          </w:p>
        </w:tc>
        <w:tc>
          <w:tcPr>
            <w:tcW w:w="1134" w:type="dxa"/>
          </w:tcPr>
          <w:p w14:paraId="56174003" w14:textId="77777777" w:rsidR="00886369" w:rsidRDefault="00000000">
            <w:pPr>
              <w:pStyle w:val="ConsPlusNormal0"/>
              <w:jc w:val="center"/>
            </w:pPr>
            <w:r>
              <w:t>440018</w:t>
            </w:r>
          </w:p>
        </w:tc>
        <w:tc>
          <w:tcPr>
            <w:tcW w:w="2721" w:type="dxa"/>
          </w:tcPr>
          <w:p w14:paraId="54FFA581" w14:textId="77777777" w:rsidR="00886369" w:rsidRDefault="00000000">
            <w:pPr>
              <w:pStyle w:val="ConsPlusNormal0"/>
              <w:jc w:val="both"/>
            </w:pPr>
            <w:r>
              <w:t>ОГБУЗ "Судиславская районная больница"</w:t>
            </w:r>
          </w:p>
        </w:tc>
        <w:tc>
          <w:tcPr>
            <w:tcW w:w="1531" w:type="dxa"/>
          </w:tcPr>
          <w:p w14:paraId="6E7D2DB6" w14:textId="77777777" w:rsidR="00886369" w:rsidRDefault="00000000">
            <w:pPr>
              <w:pStyle w:val="ConsPlusNormal0"/>
              <w:jc w:val="center"/>
            </w:pPr>
            <w:r>
              <w:t>+</w:t>
            </w:r>
          </w:p>
        </w:tc>
        <w:tc>
          <w:tcPr>
            <w:tcW w:w="1644" w:type="dxa"/>
          </w:tcPr>
          <w:p w14:paraId="534F95E1" w14:textId="77777777" w:rsidR="00886369" w:rsidRDefault="00000000">
            <w:pPr>
              <w:pStyle w:val="ConsPlusNormal0"/>
              <w:jc w:val="center"/>
            </w:pPr>
            <w:r>
              <w:t>+</w:t>
            </w:r>
          </w:p>
        </w:tc>
        <w:tc>
          <w:tcPr>
            <w:tcW w:w="1474" w:type="dxa"/>
          </w:tcPr>
          <w:p w14:paraId="2F35AED5" w14:textId="77777777" w:rsidR="00886369" w:rsidRDefault="00000000">
            <w:pPr>
              <w:pStyle w:val="ConsPlusNormal0"/>
              <w:jc w:val="center"/>
            </w:pPr>
            <w:r>
              <w:t>+</w:t>
            </w:r>
          </w:p>
        </w:tc>
        <w:tc>
          <w:tcPr>
            <w:tcW w:w="1077" w:type="dxa"/>
          </w:tcPr>
          <w:p w14:paraId="3980EFE8" w14:textId="77777777" w:rsidR="00886369" w:rsidRDefault="00000000">
            <w:pPr>
              <w:pStyle w:val="ConsPlusNormal0"/>
              <w:jc w:val="center"/>
            </w:pPr>
            <w:r>
              <w:t>+</w:t>
            </w:r>
          </w:p>
        </w:tc>
        <w:tc>
          <w:tcPr>
            <w:tcW w:w="1191" w:type="dxa"/>
          </w:tcPr>
          <w:p w14:paraId="2280588C" w14:textId="77777777" w:rsidR="00886369" w:rsidRDefault="00000000">
            <w:pPr>
              <w:pStyle w:val="ConsPlusNormal0"/>
              <w:jc w:val="center"/>
            </w:pPr>
            <w:r>
              <w:t>+</w:t>
            </w:r>
          </w:p>
        </w:tc>
        <w:tc>
          <w:tcPr>
            <w:tcW w:w="994" w:type="dxa"/>
          </w:tcPr>
          <w:p w14:paraId="30D1AE5B" w14:textId="77777777" w:rsidR="00886369" w:rsidRDefault="00000000">
            <w:pPr>
              <w:pStyle w:val="ConsPlusNormal0"/>
              <w:jc w:val="center"/>
            </w:pPr>
            <w:r>
              <w:t>+</w:t>
            </w:r>
          </w:p>
        </w:tc>
        <w:tc>
          <w:tcPr>
            <w:tcW w:w="1191" w:type="dxa"/>
          </w:tcPr>
          <w:p w14:paraId="771A9513" w14:textId="77777777" w:rsidR="00886369" w:rsidRDefault="00886369">
            <w:pPr>
              <w:pStyle w:val="ConsPlusNormal0"/>
            </w:pPr>
          </w:p>
        </w:tc>
        <w:tc>
          <w:tcPr>
            <w:tcW w:w="1134" w:type="dxa"/>
          </w:tcPr>
          <w:p w14:paraId="51D5E6B3" w14:textId="77777777" w:rsidR="00886369" w:rsidRDefault="00886369">
            <w:pPr>
              <w:pStyle w:val="ConsPlusNormal0"/>
            </w:pPr>
          </w:p>
        </w:tc>
        <w:tc>
          <w:tcPr>
            <w:tcW w:w="1077" w:type="dxa"/>
          </w:tcPr>
          <w:p w14:paraId="160030FB" w14:textId="77777777" w:rsidR="00886369" w:rsidRDefault="00886369">
            <w:pPr>
              <w:pStyle w:val="ConsPlusNormal0"/>
            </w:pPr>
          </w:p>
        </w:tc>
        <w:tc>
          <w:tcPr>
            <w:tcW w:w="1077" w:type="dxa"/>
          </w:tcPr>
          <w:p w14:paraId="2063B965" w14:textId="77777777" w:rsidR="00886369" w:rsidRDefault="00886369">
            <w:pPr>
              <w:pStyle w:val="ConsPlusNormal0"/>
            </w:pPr>
          </w:p>
        </w:tc>
      </w:tr>
      <w:tr w:rsidR="00886369" w14:paraId="42DD618B" w14:textId="77777777">
        <w:tc>
          <w:tcPr>
            <w:tcW w:w="551" w:type="dxa"/>
          </w:tcPr>
          <w:p w14:paraId="2BCC772C" w14:textId="77777777" w:rsidR="00886369" w:rsidRDefault="00000000">
            <w:pPr>
              <w:pStyle w:val="ConsPlusNormal0"/>
              <w:jc w:val="center"/>
            </w:pPr>
            <w:r>
              <w:t>32.</w:t>
            </w:r>
          </w:p>
        </w:tc>
        <w:tc>
          <w:tcPr>
            <w:tcW w:w="1134" w:type="dxa"/>
          </w:tcPr>
          <w:p w14:paraId="5E04A33B" w14:textId="77777777" w:rsidR="00886369" w:rsidRDefault="00000000">
            <w:pPr>
              <w:pStyle w:val="ConsPlusNormal0"/>
              <w:jc w:val="center"/>
            </w:pPr>
            <w:r>
              <w:t>440024</w:t>
            </w:r>
          </w:p>
        </w:tc>
        <w:tc>
          <w:tcPr>
            <w:tcW w:w="2721" w:type="dxa"/>
          </w:tcPr>
          <w:p w14:paraId="72F6FCE0" w14:textId="77777777" w:rsidR="00886369" w:rsidRDefault="00000000">
            <w:pPr>
              <w:pStyle w:val="ConsPlusNormal0"/>
              <w:jc w:val="both"/>
            </w:pPr>
            <w:r>
              <w:t>ОГБУЗ "Сусанинская районная больница"</w:t>
            </w:r>
          </w:p>
        </w:tc>
        <w:tc>
          <w:tcPr>
            <w:tcW w:w="1531" w:type="dxa"/>
          </w:tcPr>
          <w:p w14:paraId="0850138A" w14:textId="77777777" w:rsidR="00886369" w:rsidRDefault="00000000">
            <w:pPr>
              <w:pStyle w:val="ConsPlusNormal0"/>
              <w:jc w:val="center"/>
            </w:pPr>
            <w:r>
              <w:t>+</w:t>
            </w:r>
          </w:p>
        </w:tc>
        <w:tc>
          <w:tcPr>
            <w:tcW w:w="1644" w:type="dxa"/>
          </w:tcPr>
          <w:p w14:paraId="030A59D9" w14:textId="77777777" w:rsidR="00886369" w:rsidRDefault="00000000">
            <w:pPr>
              <w:pStyle w:val="ConsPlusNormal0"/>
              <w:jc w:val="center"/>
            </w:pPr>
            <w:r>
              <w:t>+</w:t>
            </w:r>
          </w:p>
        </w:tc>
        <w:tc>
          <w:tcPr>
            <w:tcW w:w="1474" w:type="dxa"/>
          </w:tcPr>
          <w:p w14:paraId="3F257C99" w14:textId="77777777" w:rsidR="00886369" w:rsidRDefault="00000000">
            <w:pPr>
              <w:pStyle w:val="ConsPlusNormal0"/>
              <w:jc w:val="center"/>
            </w:pPr>
            <w:r>
              <w:t>+</w:t>
            </w:r>
          </w:p>
        </w:tc>
        <w:tc>
          <w:tcPr>
            <w:tcW w:w="1077" w:type="dxa"/>
          </w:tcPr>
          <w:p w14:paraId="1C29DE37" w14:textId="77777777" w:rsidR="00886369" w:rsidRDefault="00000000">
            <w:pPr>
              <w:pStyle w:val="ConsPlusNormal0"/>
              <w:jc w:val="center"/>
            </w:pPr>
            <w:r>
              <w:t>+</w:t>
            </w:r>
          </w:p>
        </w:tc>
        <w:tc>
          <w:tcPr>
            <w:tcW w:w="1191" w:type="dxa"/>
          </w:tcPr>
          <w:p w14:paraId="0D3EAC4A" w14:textId="77777777" w:rsidR="00886369" w:rsidRDefault="00000000">
            <w:pPr>
              <w:pStyle w:val="ConsPlusNormal0"/>
              <w:jc w:val="center"/>
            </w:pPr>
            <w:r>
              <w:t>+</w:t>
            </w:r>
          </w:p>
        </w:tc>
        <w:tc>
          <w:tcPr>
            <w:tcW w:w="994" w:type="dxa"/>
          </w:tcPr>
          <w:p w14:paraId="38645139" w14:textId="77777777" w:rsidR="00886369" w:rsidRDefault="00000000">
            <w:pPr>
              <w:pStyle w:val="ConsPlusNormal0"/>
              <w:jc w:val="center"/>
            </w:pPr>
            <w:r>
              <w:t>+</w:t>
            </w:r>
          </w:p>
        </w:tc>
        <w:tc>
          <w:tcPr>
            <w:tcW w:w="1191" w:type="dxa"/>
          </w:tcPr>
          <w:p w14:paraId="7B8CD657" w14:textId="77777777" w:rsidR="00886369" w:rsidRDefault="00886369">
            <w:pPr>
              <w:pStyle w:val="ConsPlusNormal0"/>
            </w:pPr>
          </w:p>
        </w:tc>
        <w:tc>
          <w:tcPr>
            <w:tcW w:w="1134" w:type="dxa"/>
          </w:tcPr>
          <w:p w14:paraId="6507B141" w14:textId="77777777" w:rsidR="00886369" w:rsidRDefault="00886369">
            <w:pPr>
              <w:pStyle w:val="ConsPlusNormal0"/>
            </w:pPr>
          </w:p>
        </w:tc>
        <w:tc>
          <w:tcPr>
            <w:tcW w:w="1077" w:type="dxa"/>
          </w:tcPr>
          <w:p w14:paraId="7327E8F2" w14:textId="77777777" w:rsidR="00886369" w:rsidRDefault="00886369">
            <w:pPr>
              <w:pStyle w:val="ConsPlusNormal0"/>
            </w:pPr>
          </w:p>
        </w:tc>
        <w:tc>
          <w:tcPr>
            <w:tcW w:w="1077" w:type="dxa"/>
          </w:tcPr>
          <w:p w14:paraId="5D20800D" w14:textId="77777777" w:rsidR="00886369" w:rsidRDefault="00886369">
            <w:pPr>
              <w:pStyle w:val="ConsPlusNormal0"/>
            </w:pPr>
          </w:p>
        </w:tc>
      </w:tr>
      <w:tr w:rsidR="00886369" w14:paraId="36CFF54D" w14:textId="77777777">
        <w:tc>
          <w:tcPr>
            <w:tcW w:w="551" w:type="dxa"/>
          </w:tcPr>
          <w:p w14:paraId="41F3DDC6" w14:textId="77777777" w:rsidR="00886369" w:rsidRDefault="00000000">
            <w:pPr>
              <w:pStyle w:val="ConsPlusNormal0"/>
              <w:jc w:val="center"/>
            </w:pPr>
            <w:r>
              <w:t>33.</w:t>
            </w:r>
          </w:p>
        </w:tc>
        <w:tc>
          <w:tcPr>
            <w:tcW w:w="1134" w:type="dxa"/>
          </w:tcPr>
          <w:p w14:paraId="438FCB52" w14:textId="77777777" w:rsidR="00886369" w:rsidRDefault="00000000">
            <w:pPr>
              <w:pStyle w:val="ConsPlusNormal0"/>
              <w:jc w:val="center"/>
            </w:pPr>
            <w:r>
              <w:t>440020</w:t>
            </w:r>
          </w:p>
        </w:tc>
        <w:tc>
          <w:tcPr>
            <w:tcW w:w="2721" w:type="dxa"/>
          </w:tcPr>
          <w:p w14:paraId="7E77F32F" w14:textId="77777777" w:rsidR="00886369" w:rsidRDefault="00000000">
            <w:pPr>
              <w:pStyle w:val="ConsPlusNormal0"/>
              <w:jc w:val="both"/>
            </w:pPr>
            <w:r>
              <w:t>ОГБУЗ "Чухломская центральная районная больница"</w:t>
            </w:r>
          </w:p>
        </w:tc>
        <w:tc>
          <w:tcPr>
            <w:tcW w:w="1531" w:type="dxa"/>
          </w:tcPr>
          <w:p w14:paraId="5AB94F94" w14:textId="77777777" w:rsidR="00886369" w:rsidRDefault="00000000">
            <w:pPr>
              <w:pStyle w:val="ConsPlusNormal0"/>
              <w:jc w:val="center"/>
            </w:pPr>
            <w:r>
              <w:t>+</w:t>
            </w:r>
          </w:p>
        </w:tc>
        <w:tc>
          <w:tcPr>
            <w:tcW w:w="1644" w:type="dxa"/>
          </w:tcPr>
          <w:p w14:paraId="122EC433" w14:textId="77777777" w:rsidR="00886369" w:rsidRDefault="00000000">
            <w:pPr>
              <w:pStyle w:val="ConsPlusNormal0"/>
              <w:jc w:val="center"/>
            </w:pPr>
            <w:r>
              <w:t>+</w:t>
            </w:r>
          </w:p>
        </w:tc>
        <w:tc>
          <w:tcPr>
            <w:tcW w:w="1474" w:type="dxa"/>
          </w:tcPr>
          <w:p w14:paraId="27298D6E" w14:textId="77777777" w:rsidR="00886369" w:rsidRDefault="00000000">
            <w:pPr>
              <w:pStyle w:val="ConsPlusNormal0"/>
              <w:jc w:val="center"/>
            </w:pPr>
            <w:r>
              <w:t>+</w:t>
            </w:r>
          </w:p>
        </w:tc>
        <w:tc>
          <w:tcPr>
            <w:tcW w:w="1077" w:type="dxa"/>
          </w:tcPr>
          <w:p w14:paraId="00237195" w14:textId="77777777" w:rsidR="00886369" w:rsidRDefault="00000000">
            <w:pPr>
              <w:pStyle w:val="ConsPlusNormal0"/>
              <w:jc w:val="center"/>
            </w:pPr>
            <w:r>
              <w:t>+</w:t>
            </w:r>
          </w:p>
        </w:tc>
        <w:tc>
          <w:tcPr>
            <w:tcW w:w="1191" w:type="dxa"/>
          </w:tcPr>
          <w:p w14:paraId="6AC91294" w14:textId="77777777" w:rsidR="00886369" w:rsidRDefault="00000000">
            <w:pPr>
              <w:pStyle w:val="ConsPlusNormal0"/>
              <w:jc w:val="center"/>
            </w:pPr>
            <w:r>
              <w:t>+</w:t>
            </w:r>
          </w:p>
        </w:tc>
        <w:tc>
          <w:tcPr>
            <w:tcW w:w="994" w:type="dxa"/>
          </w:tcPr>
          <w:p w14:paraId="3EDAB379" w14:textId="77777777" w:rsidR="00886369" w:rsidRDefault="00000000">
            <w:pPr>
              <w:pStyle w:val="ConsPlusNormal0"/>
              <w:jc w:val="center"/>
            </w:pPr>
            <w:r>
              <w:t>+</w:t>
            </w:r>
          </w:p>
        </w:tc>
        <w:tc>
          <w:tcPr>
            <w:tcW w:w="1191" w:type="dxa"/>
          </w:tcPr>
          <w:p w14:paraId="67240CFC" w14:textId="77777777" w:rsidR="00886369" w:rsidRDefault="00886369">
            <w:pPr>
              <w:pStyle w:val="ConsPlusNormal0"/>
            </w:pPr>
          </w:p>
        </w:tc>
        <w:tc>
          <w:tcPr>
            <w:tcW w:w="1134" w:type="dxa"/>
          </w:tcPr>
          <w:p w14:paraId="6D130C31" w14:textId="77777777" w:rsidR="00886369" w:rsidRDefault="00886369">
            <w:pPr>
              <w:pStyle w:val="ConsPlusNormal0"/>
            </w:pPr>
          </w:p>
        </w:tc>
        <w:tc>
          <w:tcPr>
            <w:tcW w:w="1077" w:type="dxa"/>
          </w:tcPr>
          <w:p w14:paraId="0EC79C2E" w14:textId="77777777" w:rsidR="00886369" w:rsidRDefault="00886369">
            <w:pPr>
              <w:pStyle w:val="ConsPlusNormal0"/>
            </w:pPr>
          </w:p>
        </w:tc>
        <w:tc>
          <w:tcPr>
            <w:tcW w:w="1077" w:type="dxa"/>
          </w:tcPr>
          <w:p w14:paraId="1ABF453D" w14:textId="77777777" w:rsidR="00886369" w:rsidRDefault="00886369">
            <w:pPr>
              <w:pStyle w:val="ConsPlusNormal0"/>
            </w:pPr>
          </w:p>
        </w:tc>
      </w:tr>
      <w:tr w:rsidR="00886369" w14:paraId="55BB282F" w14:textId="77777777">
        <w:tc>
          <w:tcPr>
            <w:tcW w:w="551" w:type="dxa"/>
          </w:tcPr>
          <w:p w14:paraId="63025107" w14:textId="77777777" w:rsidR="00886369" w:rsidRDefault="00000000">
            <w:pPr>
              <w:pStyle w:val="ConsPlusNormal0"/>
              <w:jc w:val="center"/>
            </w:pPr>
            <w:r>
              <w:t>34.</w:t>
            </w:r>
          </w:p>
        </w:tc>
        <w:tc>
          <w:tcPr>
            <w:tcW w:w="1134" w:type="dxa"/>
          </w:tcPr>
          <w:p w14:paraId="6AEB7360" w14:textId="77777777" w:rsidR="00886369" w:rsidRDefault="00886369">
            <w:pPr>
              <w:pStyle w:val="ConsPlusNormal0"/>
            </w:pPr>
          </w:p>
        </w:tc>
        <w:tc>
          <w:tcPr>
            <w:tcW w:w="2721" w:type="dxa"/>
          </w:tcPr>
          <w:p w14:paraId="65B6110D" w14:textId="77777777" w:rsidR="00886369" w:rsidRDefault="00000000">
            <w:pPr>
              <w:pStyle w:val="ConsPlusNormal0"/>
              <w:jc w:val="both"/>
            </w:pPr>
            <w:r>
              <w:t>ОГБУЗ "Костромская областная психиатрическая больница"</w:t>
            </w:r>
          </w:p>
        </w:tc>
        <w:tc>
          <w:tcPr>
            <w:tcW w:w="1531" w:type="dxa"/>
          </w:tcPr>
          <w:p w14:paraId="14B8FE36" w14:textId="77777777" w:rsidR="00886369" w:rsidRDefault="00000000">
            <w:pPr>
              <w:pStyle w:val="ConsPlusNormal0"/>
              <w:jc w:val="center"/>
            </w:pPr>
            <w:r>
              <w:t>+</w:t>
            </w:r>
          </w:p>
        </w:tc>
        <w:tc>
          <w:tcPr>
            <w:tcW w:w="1644" w:type="dxa"/>
          </w:tcPr>
          <w:p w14:paraId="17FD12F8" w14:textId="77777777" w:rsidR="00886369" w:rsidRDefault="00886369">
            <w:pPr>
              <w:pStyle w:val="ConsPlusNormal0"/>
            </w:pPr>
          </w:p>
        </w:tc>
        <w:tc>
          <w:tcPr>
            <w:tcW w:w="1474" w:type="dxa"/>
          </w:tcPr>
          <w:p w14:paraId="62CD7428" w14:textId="77777777" w:rsidR="00886369" w:rsidRDefault="00886369">
            <w:pPr>
              <w:pStyle w:val="ConsPlusNormal0"/>
            </w:pPr>
          </w:p>
        </w:tc>
        <w:tc>
          <w:tcPr>
            <w:tcW w:w="1077" w:type="dxa"/>
          </w:tcPr>
          <w:p w14:paraId="7EEE07FB" w14:textId="77777777" w:rsidR="00886369" w:rsidRDefault="00886369">
            <w:pPr>
              <w:pStyle w:val="ConsPlusNormal0"/>
            </w:pPr>
          </w:p>
        </w:tc>
        <w:tc>
          <w:tcPr>
            <w:tcW w:w="1191" w:type="dxa"/>
          </w:tcPr>
          <w:p w14:paraId="0CB52624" w14:textId="77777777" w:rsidR="00886369" w:rsidRDefault="00886369">
            <w:pPr>
              <w:pStyle w:val="ConsPlusNormal0"/>
            </w:pPr>
          </w:p>
        </w:tc>
        <w:tc>
          <w:tcPr>
            <w:tcW w:w="994" w:type="dxa"/>
          </w:tcPr>
          <w:p w14:paraId="1C84F398" w14:textId="77777777" w:rsidR="00886369" w:rsidRDefault="00886369">
            <w:pPr>
              <w:pStyle w:val="ConsPlusNormal0"/>
            </w:pPr>
          </w:p>
        </w:tc>
        <w:tc>
          <w:tcPr>
            <w:tcW w:w="1191" w:type="dxa"/>
          </w:tcPr>
          <w:p w14:paraId="3381D0C2" w14:textId="77777777" w:rsidR="00886369" w:rsidRDefault="00886369">
            <w:pPr>
              <w:pStyle w:val="ConsPlusNormal0"/>
            </w:pPr>
          </w:p>
        </w:tc>
        <w:tc>
          <w:tcPr>
            <w:tcW w:w="1134" w:type="dxa"/>
          </w:tcPr>
          <w:p w14:paraId="16326158" w14:textId="77777777" w:rsidR="00886369" w:rsidRDefault="00886369">
            <w:pPr>
              <w:pStyle w:val="ConsPlusNormal0"/>
            </w:pPr>
          </w:p>
        </w:tc>
        <w:tc>
          <w:tcPr>
            <w:tcW w:w="1077" w:type="dxa"/>
          </w:tcPr>
          <w:p w14:paraId="25CD2FA8" w14:textId="77777777" w:rsidR="00886369" w:rsidRDefault="00886369">
            <w:pPr>
              <w:pStyle w:val="ConsPlusNormal0"/>
            </w:pPr>
          </w:p>
        </w:tc>
        <w:tc>
          <w:tcPr>
            <w:tcW w:w="1077" w:type="dxa"/>
          </w:tcPr>
          <w:p w14:paraId="4BAA0CD5" w14:textId="77777777" w:rsidR="00886369" w:rsidRDefault="00886369">
            <w:pPr>
              <w:pStyle w:val="ConsPlusNormal0"/>
            </w:pPr>
          </w:p>
        </w:tc>
      </w:tr>
      <w:tr w:rsidR="00886369" w14:paraId="30F9F946" w14:textId="77777777">
        <w:tc>
          <w:tcPr>
            <w:tcW w:w="551" w:type="dxa"/>
          </w:tcPr>
          <w:p w14:paraId="080186FE" w14:textId="77777777" w:rsidR="00886369" w:rsidRDefault="00000000">
            <w:pPr>
              <w:pStyle w:val="ConsPlusNormal0"/>
              <w:jc w:val="center"/>
            </w:pPr>
            <w:r>
              <w:t>35.</w:t>
            </w:r>
          </w:p>
        </w:tc>
        <w:tc>
          <w:tcPr>
            <w:tcW w:w="1134" w:type="dxa"/>
          </w:tcPr>
          <w:p w14:paraId="3DA471AD" w14:textId="77777777" w:rsidR="00886369" w:rsidRDefault="00886369">
            <w:pPr>
              <w:pStyle w:val="ConsPlusNormal0"/>
            </w:pPr>
          </w:p>
        </w:tc>
        <w:tc>
          <w:tcPr>
            <w:tcW w:w="2721" w:type="dxa"/>
          </w:tcPr>
          <w:p w14:paraId="68A9C48D" w14:textId="77777777" w:rsidR="00886369" w:rsidRDefault="00000000">
            <w:pPr>
              <w:pStyle w:val="ConsPlusNormal0"/>
              <w:jc w:val="both"/>
            </w:pPr>
            <w:r>
              <w:t>ОГБУЗ "Костромской противотуберкулезный диспансер"</w:t>
            </w:r>
          </w:p>
        </w:tc>
        <w:tc>
          <w:tcPr>
            <w:tcW w:w="1531" w:type="dxa"/>
          </w:tcPr>
          <w:p w14:paraId="53E632BB" w14:textId="77777777" w:rsidR="00886369" w:rsidRDefault="00000000">
            <w:pPr>
              <w:pStyle w:val="ConsPlusNormal0"/>
              <w:jc w:val="center"/>
            </w:pPr>
            <w:r>
              <w:t>+</w:t>
            </w:r>
          </w:p>
        </w:tc>
        <w:tc>
          <w:tcPr>
            <w:tcW w:w="1644" w:type="dxa"/>
          </w:tcPr>
          <w:p w14:paraId="41352426" w14:textId="77777777" w:rsidR="00886369" w:rsidRDefault="00886369">
            <w:pPr>
              <w:pStyle w:val="ConsPlusNormal0"/>
            </w:pPr>
          </w:p>
        </w:tc>
        <w:tc>
          <w:tcPr>
            <w:tcW w:w="1474" w:type="dxa"/>
          </w:tcPr>
          <w:p w14:paraId="2EB89515" w14:textId="77777777" w:rsidR="00886369" w:rsidRDefault="00886369">
            <w:pPr>
              <w:pStyle w:val="ConsPlusNormal0"/>
            </w:pPr>
          </w:p>
        </w:tc>
        <w:tc>
          <w:tcPr>
            <w:tcW w:w="1077" w:type="dxa"/>
          </w:tcPr>
          <w:p w14:paraId="7A3C00D8" w14:textId="77777777" w:rsidR="00886369" w:rsidRDefault="00886369">
            <w:pPr>
              <w:pStyle w:val="ConsPlusNormal0"/>
            </w:pPr>
          </w:p>
        </w:tc>
        <w:tc>
          <w:tcPr>
            <w:tcW w:w="1191" w:type="dxa"/>
          </w:tcPr>
          <w:p w14:paraId="6AF963D7" w14:textId="77777777" w:rsidR="00886369" w:rsidRDefault="00886369">
            <w:pPr>
              <w:pStyle w:val="ConsPlusNormal0"/>
            </w:pPr>
          </w:p>
        </w:tc>
        <w:tc>
          <w:tcPr>
            <w:tcW w:w="994" w:type="dxa"/>
          </w:tcPr>
          <w:p w14:paraId="7C78153B" w14:textId="77777777" w:rsidR="00886369" w:rsidRDefault="00886369">
            <w:pPr>
              <w:pStyle w:val="ConsPlusNormal0"/>
            </w:pPr>
          </w:p>
        </w:tc>
        <w:tc>
          <w:tcPr>
            <w:tcW w:w="1191" w:type="dxa"/>
          </w:tcPr>
          <w:p w14:paraId="25D36874" w14:textId="77777777" w:rsidR="00886369" w:rsidRDefault="00886369">
            <w:pPr>
              <w:pStyle w:val="ConsPlusNormal0"/>
            </w:pPr>
          </w:p>
        </w:tc>
        <w:tc>
          <w:tcPr>
            <w:tcW w:w="1134" w:type="dxa"/>
          </w:tcPr>
          <w:p w14:paraId="3A5AF2E6" w14:textId="77777777" w:rsidR="00886369" w:rsidRDefault="00886369">
            <w:pPr>
              <w:pStyle w:val="ConsPlusNormal0"/>
            </w:pPr>
          </w:p>
        </w:tc>
        <w:tc>
          <w:tcPr>
            <w:tcW w:w="1077" w:type="dxa"/>
          </w:tcPr>
          <w:p w14:paraId="4E252357" w14:textId="77777777" w:rsidR="00886369" w:rsidRDefault="00886369">
            <w:pPr>
              <w:pStyle w:val="ConsPlusNormal0"/>
            </w:pPr>
          </w:p>
        </w:tc>
        <w:tc>
          <w:tcPr>
            <w:tcW w:w="1077" w:type="dxa"/>
          </w:tcPr>
          <w:p w14:paraId="01C9ACE2" w14:textId="77777777" w:rsidR="00886369" w:rsidRDefault="00886369">
            <w:pPr>
              <w:pStyle w:val="ConsPlusNormal0"/>
            </w:pPr>
          </w:p>
        </w:tc>
      </w:tr>
      <w:tr w:rsidR="00886369" w14:paraId="27B5CD3A" w14:textId="77777777">
        <w:tc>
          <w:tcPr>
            <w:tcW w:w="551" w:type="dxa"/>
          </w:tcPr>
          <w:p w14:paraId="00DCBB7E" w14:textId="77777777" w:rsidR="00886369" w:rsidRDefault="00000000">
            <w:pPr>
              <w:pStyle w:val="ConsPlusNormal0"/>
              <w:jc w:val="center"/>
            </w:pPr>
            <w:r>
              <w:t>36.</w:t>
            </w:r>
          </w:p>
        </w:tc>
        <w:tc>
          <w:tcPr>
            <w:tcW w:w="1134" w:type="dxa"/>
          </w:tcPr>
          <w:p w14:paraId="2F1178B6" w14:textId="77777777" w:rsidR="00886369" w:rsidRDefault="00886369">
            <w:pPr>
              <w:pStyle w:val="ConsPlusNormal0"/>
            </w:pPr>
          </w:p>
        </w:tc>
        <w:tc>
          <w:tcPr>
            <w:tcW w:w="2721" w:type="dxa"/>
          </w:tcPr>
          <w:p w14:paraId="4C50B0D7" w14:textId="77777777" w:rsidR="00886369" w:rsidRDefault="00000000">
            <w:pPr>
              <w:pStyle w:val="ConsPlusNormal0"/>
              <w:jc w:val="both"/>
            </w:pPr>
            <w:r>
              <w:t>ОГБУЗ "Костромской наркологический диспансер"</w:t>
            </w:r>
          </w:p>
        </w:tc>
        <w:tc>
          <w:tcPr>
            <w:tcW w:w="1531" w:type="dxa"/>
          </w:tcPr>
          <w:p w14:paraId="4E9CFB76" w14:textId="77777777" w:rsidR="00886369" w:rsidRDefault="00000000">
            <w:pPr>
              <w:pStyle w:val="ConsPlusNormal0"/>
              <w:jc w:val="center"/>
            </w:pPr>
            <w:r>
              <w:t>+</w:t>
            </w:r>
          </w:p>
        </w:tc>
        <w:tc>
          <w:tcPr>
            <w:tcW w:w="1644" w:type="dxa"/>
          </w:tcPr>
          <w:p w14:paraId="7767CDCF" w14:textId="77777777" w:rsidR="00886369" w:rsidRDefault="00886369">
            <w:pPr>
              <w:pStyle w:val="ConsPlusNormal0"/>
            </w:pPr>
          </w:p>
        </w:tc>
        <w:tc>
          <w:tcPr>
            <w:tcW w:w="1474" w:type="dxa"/>
          </w:tcPr>
          <w:p w14:paraId="644F6646" w14:textId="77777777" w:rsidR="00886369" w:rsidRDefault="00886369">
            <w:pPr>
              <w:pStyle w:val="ConsPlusNormal0"/>
            </w:pPr>
          </w:p>
        </w:tc>
        <w:tc>
          <w:tcPr>
            <w:tcW w:w="1077" w:type="dxa"/>
          </w:tcPr>
          <w:p w14:paraId="551370CF" w14:textId="77777777" w:rsidR="00886369" w:rsidRDefault="00886369">
            <w:pPr>
              <w:pStyle w:val="ConsPlusNormal0"/>
            </w:pPr>
          </w:p>
        </w:tc>
        <w:tc>
          <w:tcPr>
            <w:tcW w:w="1191" w:type="dxa"/>
          </w:tcPr>
          <w:p w14:paraId="65DB85D2" w14:textId="77777777" w:rsidR="00886369" w:rsidRDefault="00886369">
            <w:pPr>
              <w:pStyle w:val="ConsPlusNormal0"/>
            </w:pPr>
          </w:p>
        </w:tc>
        <w:tc>
          <w:tcPr>
            <w:tcW w:w="994" w:type="dxa"/>
          </w:tcPr>
          <w:p w14:paraId="31A9B437" w14:textId="77777777" w:rsidR="00886369" w:rsidRDefault="00886369">
            <w:pPr>
              <w:pStyle w:val="ConsPlusNormal0"/>
            </w:pPr>
          </w:p>
        </w:tc>
        <w:tc>
          <w:tcPr>
            <w:tcW w:w="1191" w:type="dxa"/>
          </w:tcPr>
          <w:p w14:paraId="56735D2C" w14:textId="77777777" w:rsidR="00886369" w:rsidRDefault="00886369">
            <w:pPr>
              <w:pStyle w:val="ConsPlusNormal0"/>
            </w:pPr>
          </w:p>
        </w:tc>
        <w:tc>
          <w:tcPr>
            <w:tcW w:w="1134" w:type="dxa"/>
          </w:tcPr>
          <w:p w14:paraId="22CA4DDB" w14:textId="77777777" w:rsidR="00886369" w:rsidRDefault="00886369">
            <w:pPr>
              <w:pStyle w:val="ConsPlusNormal0"/>
            </w:pPr>
          </w:p>
        </w:tc>
        <w:tc>
          <w:tcPr>
            <w:tcW w:w="1077" w:type="dxa"/>
          </w:tcPr>
          <w:p w14:paraId="4619A17A" w14:textId="77777777" w:rsidR="00886369" w:rsidRDefault="00886369">
            <w:pPr>
              <w:pStyle w:val="ConsPlusNormal0"/>
            </w:pPr>
          </w:p>
        </w:tc>
        <w:tc>
          <w:tcPr>
            <w:tcW w:w="1077" w:type="dxa"/>
          </w:tcPr>
          <w:p w14:paraId="605493C5" w14:textId="77777777" w:rsidR="00886369" w:rsidRDefault="00886369">
            <w:pPr>
              <w:pStyle w:val="ConsPlusNormal0"/>
            </w:pPr>
          </w:p>
        </w:tc>
      </w:tr>
      <w:tr w:rsidR="00886369" w14:paraId="35CD21F1" w14:textId="77777777">
        <w:tc>
          <w:tcPr>
            <w:tcW w:w="551" w:type="dxa"/>
          </w:tcPr>
          <w:p w14:paraId="048EE9B0" w14:textId="77777777" w:rsidR="00886369" w:rsidRDefault="00000000">
            <w:pPr>
              <w:pStyle w:val="ConsPlusNormal0"/>
              <w:jc w:val="center"/>
            </w:pPr>
            <w:r>
              <w:t>37.</w:t>
            </w:r>
          </w:p>
        </w:tc>
        <w:tc>
          <w:tcPr>
            <w:tcW w:w="1134" w:type="dxa"/>
          </w:tcPr>
          <w:p w14:paraId="79A7C094" w14:textId="77777777" w:rsidR="00886369" w:rsidRDefault="00886369">
            <w:pPr>
              <w:pStyle w:val="ConsPlusNormal0"/>
            </w:pPr>
          </w:p>
        </w:tc>
        <w:tc>
          <w:tcPr>
            <w:tcW w:w="2721" w:type="dxa"/>
          </w:tcPr>
          <w:p w14:paraId="3393DE16" w14:textId="77777777" w:rsidR="00886369" w:rsidRDefault="00000000">
            <w:pPr>
              <w:pStyle w:val="ConsPlusNormal0"/>
              <w:jc w:val="both"/>
            </w:pPr>
            <w:r>
              <w:t>ОГБУЗ "Шарьинский психоневрологический диспансер"</w:t>
            </w:r>
          </w:p>
        </w:tc>
        <w:tc>
          <w:tcPr>
            <w:tcW w:w="1531" w:type="dxa"/>
          </w:tcPr>
          <w:p w14:paraId="4ABBB042" w14:textId="77777777" w:rsidR="00886369" w:rsidRDefault="00000000">
            <w:pPr>
              <w:pStyle w:val="ConsPlusNormal0"/>
              <w:jc w:val="center"/>
            </w:pPr>
            <w:r>
              <w:t>+</w:t>
            </w:r>
          </w:p>
        </w:tc>
        <w:tc>
          <w:tcPr>
            <w:tcW w:w="1644" w:type="dxa"/>
          </w:tcPr>
          <w:p w14:paraId="1D65ABA5" w14:textId="77777777" w:rsidR="00886369" w:rsidRDefault="00886369">
            <w:pPr>
              <w:pStyle w:val="ConsPlusNormal0"/>
            </w:pPr>
          </w:p>
        </w:tc>
        <w:tc>
          <w:tcPr>
            <w:tcW w:w="1474" w:type="dxa"/>
          </w:tcPr>
          <w:p w14:paraId="6076A059" w14:textId="77777777" w:rsidR="00886369" w:rsidRDefault="00886369">
            <w:pPr>
              <w:pStyle w:val="ConsPlusNormal0"/>
            </w:pPr>
          </w:p>
        </w:tc>
        <w:tc>
          <w:tcPr>
            <w:tcW w:w="1077" w:type="dxa"/>
          </w:tcPr>
          <w:p w14:paraId="41F25424" w14:textId="77777777" w:rsidR="00886369" w:rsidRDefault="00886369">
            <w:pPr>
              <w:pStyle w:val="ConsPlusNormal0"/>
            </w:pPr>
          </w:p>
        </w:tc>
        <w:tc>
          <w:tcPr>
            <w:tcW w:w="1191" w:type="dxa"/>
          </w:tcPr>
          <w:p w14:paraId="0892D2CE" w14:textId="77777777" w:rsidR="00886369" w:rsidRDefault="00886369">
            <w:pPr>
              <w:pStyle w:val="ConsPlusNormal0"/>
            </w:pPr>
          </w:p>
        </w:tc>
        <w:tc>
          <w:tcPr>
            <w:tcW w:w="994" w:type="dxa"/>
          </w:tcPr>
          <w:p w14:paraId="03ADE7A1" w14:textId="77777777" w:rsidR="00886369" w:rsidRDefault="00886369">
            <w:pPr>
              <w:pStyle w:val="ConsPlusNormal0"/>
            </w:pPr>
          </w:p>
        </w:tc>
        <w:tc>
          <w:tcPr>
            <w:tcW w:w="1191" w:type="dxa"/>
          </w:tcPr>
          <w:p w14:paraId="419BC735" w14:textId="77777777" w:rsidR="00886369" w:rsidRDefault="00886369">
            <w:pPr>
              <w:pStyle w:val="ConsPlusNormal0"/>
            </w:pPr>
          </w:p>
        </w:tc>
        <w:tc>
          <w:tcPr>
            <w:tcW w:w="1134" w:type="dxa"/>
          </w:tcPr>
          <w:p w14:paraId="10360D2E" w14:textId="77777777" w:rsidR="00886369" w:rsidRDefault="00886369">
            <w:pPr>
              <w:pStyle w:val="ConsPlusNormal0"/>
            </w:pPr>
          </w:p>
        </w:tc>
        <w:tc>
          <w:tcPr>
            <w:tcW w:w="1077" w:type="dxa"/>
          </w:tcPr>
          <w:p w14:paraId="04A457C9" w14:textId="77777777" w:rsidR="00886369" w:rsidRDefault="00886369">
            <w:pPr>
              <w:pStyle w:val="ConsPlusNormal0"/>
            </w:pPr>
          </w:p>
        </w:tc>
        <w:tc>
          <w:tcPr>
            <w:tcW w:w="1077" w:type="dxa"/>
          </w:tcPr>
          <w:p w14:paraId="2FC864BB" w14:textId="77777777" w:rsidR="00886369" w:rsidRDefault="00886369">
            <w:pPr>
              <w:pStyle w:val="ConsPlusNormal0"/>
            </w:pPr>
          </w:p>
        </w:tc>
      </w:tr>
      <w:tr w:rsidR="00886369" w14:paraId="6D367D30" w14:textId="77777777">
        <w:tc>
          <w:tcPr>
            <w:tcW w:w="551" w:type="dxa"/>
          </w:tcPr>
          <w:p w14:paraId="199BE362" w14:textId="77777777" w:rsidR="00886369" w:rsidRDefault="00000000">
            <w:pPr>
              <w:pStyle w:val="ConsPlusNormal0"/>
              <w:jc w:val="center"/>
            </w:pPr>
            <w:r>
              <w:t>38.</w:t>
            </w:r>
          </w:p>
        </w:tc>
        <w:tc>
          <w:tcPr>
            <w:tcW w:w="1134" w:type="dxa"/>
          </w:tcPr>
          <w:p w14:paraId="0C6EEF5C" w14:textId="77777777" w:rsidR="00886369" w:rsidRDefault="00886369">
            <w:pPr>
              <w:pStyle w:val="ConsPlusNormal0"/>
            </w:pPr>
          </w:p>
        </w:tc>
        <w:tc>
          <w:tcPr>
            <w:tcW w:w="2721" w:type="dxa"/>
          </w:tcPr>
          <w:p w14:paraId="16E15E36" w14:textId="77777777" w:rsidR="00886369" w:rsidRDefault="00000000">
            <w:pPr>
              <w:pStyle w:val="ConsPlusNormal0"/>
              <w:jc w:val="both"/>
            </w:pPr>
            <w:r>
              <w:t>ОГБУЗ "Костромской областной врачебно-физкультурный диспансер"</w:t>
            </w:r>
          </w:p>
        </w:tc>
        <w:tc>
          <w:tcPr>
            <w:tcW w:w="1531" w:type="dxa"/>
          </w:tcPr>
          <w:p w14:paraId="5EE80386" w14:textId="77777777" w:rsidR="00886369" w:rsidRDefault="00000000">
            <w:pPr>
              <w:pStyle w:val="ConsPlusNormal0"/>
              <w:jc w:val="center"/>
            </w:pPr>
            <w:r>
              <w:t>+</w:t>
            </w:r>
          </w:p>
        </w:tc>
        <w:tc>
          <w:tcPr>
            <w:tcW w:w="1644" w:type="dxa"/>
          </w:tcPr>
          <w:p w14:paraId="05DC1795" w14:textId="77777777" w:rsidR="00886369" w:rsidRDefault="00886369">
            <w:pPr>
              <w:pStyle w:val="ConsPlusNormal0"/>
            </w:pPr>
          </w:p>
        </w:tc>
        <w:tc>
          <w:tcPr>
            <w:tcW w:w="1474" w:type="dxa"/>
          </w:tcPr>
          <w:p w14:paraId="678151D2" w14:textId="77777777" w:rsidR="00886369" w:rsidRDefault="00886369">
            <w:pPr>
              <w:pStyle w:val="ConsPlusNormal0"/>
            </w:pPr>
          </w:p>
        </w:tc>
        <w:tc>
          <w:tcPr>
            <w:tcW w:w="1077" w:type="dxa"/>
          </w:tcPr>
          <w:p w14:paraId="672CC2F3" w14:textId="77777777" w:rsidR="00886369" w:rsidRDefault="00886369">
            <w:pPr>
              <w:pStyle w:val="ConsPlusNormal0"/>
            </w:pPr>
          </w:p>
        </w:tc>
        <w:tc>
          <w:tcPr>
            <w:tcW w:w="1191" w:type="dxa"/>
          </w:tcPr>
          <w:p w14:paraId="3B3FC011" w14:textId="77777777" w:rsidR="00886369" w:rsidRDefault="00886369">
            <w:pPr>
              <w:pStyle w:val="ConsPlusNormal0"/>
            </w:pPr>
          </w:p>
        </w:tc>
        <w:tc>
          <w:tcPr>
            <w:tcW w:w="994" w:type="dxa"/>
          </w:tcPr>
          <w:p w14:paraId="17B81336" w14:textId="77777777" w:rsidR="00886369" w:rsidRDefault="00886369">
            <w:pPr>
              <w:pStyle w:val="ConsPlusNormal0"/>
            </w:pPr>
          </w:p>
        </w:tc>
        <w:tc>
          <w:tcPr>
            <w:tcW w:w="1191" w:type="dxa"/>
          </w:tcPr>
          <w:p w14:paraId="0BC5B997" w14:textId="77777777" w:rsidR="00886369" w:rsidRDefault="00886369">
            <w:pPr>
              <w:pStyle w:val="ConsPlusNormal0"/>
            </w:pPr>
          </w:p>
        </w:tc>
        <w:tc>
          <w:tcPr>
            <w:tcW w:w="1134" w:type="dxa"/>
          </w:tcPr>
          <w:p w14:paraId="3B6D8775" w14:textId="77777777" w:rsidR="00886369" w:rsidRDefault="00886369">
            <w:pPr>
              <w:pStyle w:val="ConsPlusNormal0"/>
            </w:pPr>
          </w:p>
        </w:tc>
        <w:tc>
          <w:tcPr>
            <w:tcW w:w="1077" w:type="dxa"/>
          </w:tcPr>
          <w:p w14:paraId="73F276C8" w14:textId="77777777" w:rsidR="00886369" w:rsidRDefault="00886369">
            <w:pPr>
              <w:pStyle w:val="ConsPlusNormal0"/>
            </w:pPr>
          </w:p>
        </w:tc>
        <w:tc>
          <w:tcPr>
            <w:tcW w:w="1077" w:type="dxa"/>
          </w:tcPr>
          <w:p w14:paraId="37C3CA59" w14:textId="77777777" w:rsidR="00886369" w:rsidRDefault="00886369">
            <w:pPr>
              <w:pStyle w:val="ConsPlusNormal0"/>
            </w:pPr>
          </w:p>
        </w:tc>
      </w:tr>
      <w:tr w:rsidR="00886369" w14:paraId="73F1FF5B" w14:textId="77777777">
        <w:tc>
          <w:tcPr>
            <w:tcW w:w="551" w:type="dxa"/>
          </w:tcPr>
          <w:p w14:paraId="5E6D97DE" w14:textId="77777777" w:rsidR="00886369" w:rsidRDefault="00000000">
            <w:pPr>
              <w:pStyle w:val="ConsPlusNormal0"/>
              <w:jc w:val="center"/>
            </w:pPr>
            <w:r>
              <w:t>39.</w:t>
            </w:r>
          </w:p>
        </w:tc>
        <w:tc>
          <w:tcPr>
            <w:tcW w:w="1134" w:type="dxa"/>
          </w:tcPr>
          <w:p w14:paraId="2D67FC30" w14:textId="77777777" w:rsidR="00886369" w:rsidRDefault="00886369">
            <w:pPr>
              <w:pStyle w:val="ConsPlusNormal0"/>
            </w:pPr>
          </w:p>
        </w:tc>
        <w:tc>
          <w:tcPr>
            <w:tcW w:w="2721" w:type="dxa"/>
          </w:tcPr>
          <w:p w14:paraId="09427D6E" w14:textId="77777777" w:rsidR="00886369" w:rsidRDefault="00000000">
            <w:pPr>
              <w:pStyle w:val="ConsPlusNormal0"/>
              <w:jc w:val="both"/>
            </w:pPr>
            <w:r>
              <w:t>ОГБУЗ "Костромской медицинский центр психотерапии и практической психологии"</w:t>
            </w:r>
          </w:p>
        </w:tc>
        <w:tc>
          <w:tcPr>
            <w:tcW w:w="1531" w:type="dxa"/>
          </w:tcPr>
          <w:p w14:paraId="56D29D15" w14:textId="77777777" w:rsidR="00886369" w:rsidRDefault="00000000">
            <w:pPr>
              <w:pStyle w:val="ConsPlusNormal0"/>
              <w:jc w:val="center"/>
            </w:pPr>
            <w:r>
              <w:t>+</w:t>
            </w:r>
          </w:p>
        </w:tc>
        <w:tc>
          <w:tcPr>
            <w:tcW w:w="1644" w:type="dxa"/>
          </w:tcPr>
          <w:p w14:paraId="68E10A57" w14:textId="77777777" w:rsidR="00886369" w:rsidRDefault="00886369">
            <w:pPr>
              <w:pStyle w:val="ConsPlusNormal0"/>
            </w:pPr>
          </w:p>
        </w:tc>
        <w:tc>
          <w:tcPr>
            <w:tcW w:w="1474" w:type="dxa"/>
          </w:tcPr>
          <w:p w14:paraId="1C569209" w14:textId="77777777" w:rsidR="00886369" w:rsidRDefault="00886369">
            <w:pPr>
              <w:pStyle w:val="ConsPlusNormal0"/>
            </w:pPr>
          </w:p>
        </w:tc>
        <w:tc>
          <w:tcPr>
            <w:tcW w:w="1077" w:type="dxa"/>
          </w:tcPr>
          <w:p w14:paraId="402D225C" w14:textId="77777777" w:rsidR="00886369" w:rsidRDefault="00886369">
            <w:pPr>
              <w:pStyle w:val="ConsPlusNormal0"/>
            </w:pPr>
          </w:p>
        </w:tc>
        <w:tc>
          <w:tcPr>
            <w:tcW w:w="1191" w:type="dxa"/>
          </w:tcPr>
          <w:p w14:paraId="1E8BFB04" w14:textId="77777777" w:rsidR="00886369" w:rsidRDefault="00886369">
            <w:pPr>
              <w:pStyle w:val="ConsPlusNormal0"/>
            </w:pPr>
          </w:p>
        </w:tc>
        <w:tc>
          <w:tcPr>
            <w:tcW w:w="994" w:type="dxa"/>
          </w:tcPr>
          <w:p w14:paraId="7B2988E3" w14:textId="77777777" w:rsidR="00886369" w:rsidRDefault="00886369">
            <w:pPr>
              <w:pStyle w:val="ConsPlusNormal0"/>
            </w:pPr>
          </w:p>
        </w:tc>
        <w:tc>
          <w:tcPr>
            <w:tcW w:w="1191" w:type="dxa"/>
          </w:tcPr>
          <w:p w14:paraId="037574C3" w14:textId="77777777" w:rsidR="00886369" w:rsidRDefault="00886369">
            <w:pPr>
              <w:pStyle w:val="ConsPlusNormal0"/>
            </w:pPr>
          </w:p>
        </w:tc>
        <w:tc>
          <w:tcPr>
            <w:tcW w:w="1134" w:type="dxa"/>
          </w:tcPr>
          <w:p w14:paraId="4C0D1FE6" w14:textId="77777777" w:rsidR="00886369" w:rsidRDefault="00886369">
            <w:pPr>
              <w:pStyle w:val="ConsPlusNormal0"/>
            </w:pPr>
          </w:p>
        </w:tc>
        <w:tc>
          <w:tcPr>
            <w:tcW w:w="1077" w:type="dxa"/>
          </w:tcPr>
          <w:p w14:paraId="2E8DAA33" w14:textId="77777777" w:rsidR="00886369" w:rsidRDefault="00886369">
            <w:pPr>
              <w:pStyle w:val="ConsPlusNormal0"/>
            </w:pPr>
          </w:p>
        </w:tc>
        <w:tc>
          <w:tcPr>
            <w:tcW w:w="1077" w:type="dxa"/>
          </w:tcPr>
          <w:p w14:paraId="0BC732BC" w14:textId="77777777" w:rsidR="00886369" w:rsidRDefault="00886369">
            <w:pPr>
              <w:pStyle w:val="ConsPlusNormal0"/>
            </w:pPr>
          </w:p>
        </w:tc>
      </w:tr>
      <w:tr w:rsidR="00886369" w14:paraId="5B8D066C" w14:textId="77777777">
        <w:tc>
          <w:tcPr>
            <w:tcW w:w="551" w:type="dxa"/>
          </w:tcPr>
          <w:p w14:paraId="25DE3494" w14:textId="77777777" w:rsidR="00886369" w:rsidRDefault="00000000">
            <w:pPr>
              <w:pStyle w:val="ConsPlusNormal0"/>
              <w:jc w:val="center"/>
            </w:pPr>
            <w:r>
              <w:t>40.</w:t>
            </w:r>
          </w:p>
        </w:tc>
        <w:tc>
          <w:tcPr>
            <w:tcW w:w="1134" w:type="dxa"/>
          </w:tcPr>
          <w:p w14:paraId="5893E89B" w14:textId="77777777" w:rsidR="00886369" w:rsidRDefault="00886369">
            <w:pPr>
              <w:pStyle w:val="ConsPlusNormal0"/>
            </w:pPr>
          </w:p>
        </w:tc>
        <w:tc>
          <w:tcPr>
            <w:tcW w:w="2721" w:type="dxa"/>
          </w:tcPr>
          <w:p w14:paraId="3D4F7027" w14:textId="77777777" w:rsidR="00886369" w:rsidRDefault="00000000">
            <w:pPr>
              <w:pStyle w:val="ConsPlusNormal0"/>
              <w:jc w:val="both"/>
            </w:pPr>
            <w:r>
              <w:t>ОГБУЗ "Автобаза департамента здравоохранения Костромской области"</w:t>
            </w:r>
          </w:p>
        </w:tc>
        <w:tc>
          <w:tcPr>
            <w:tcW w:w="1531" w:type="dxa"/>
          </w:tcPr>
          <w:p w14:paraId="2B8E6CF3" w14:textId="77777777" w:rsidR="00886369" w:rsidRDefault="00000000">
            <w:pPr>
              <w:pStyle w:val="ConsPlusNormal0"/>
              <w:jc w:val="center"/>
            </w:pPr>
            <w:r>
              <w:t>+</w:t>
            </w:r>
          </w:p>
        </w:tc>
        <w:tc>
          <w:tcPr>
            <w:tcW w:w="1644" w:type="dxa"/>
          </w:tcPr>
          <w:p w14:paraId="11F66585" w14:textId="77777777" w:rsidR="00886369" w:rsidRDefault="00886369">
            <w:pPr>
              <w:pStyle w:val="ConsPlusNormal0"/>
            </w:pPr>
          </w:p>
        </w:tc>
        <w:tc>
          <w:tcPr>
            <w:tcW w:w="1474" w:type="dxa"/>
          </w:tcPr>
          <w:p w14:paraId="34A15E7B" w14:textId="77777777" w:rsidR="00886369" w:rsidRDefault="00886369">
            <w:pPr>
              <w:pStyle w:val="ConsPlusNormal0"/>
            </w:pPr>
          </w:p>
        </w:tc>
        <w:tc>
          <w:tcPr>
            <w:tcW w:w="1077" w:type="dxa"/>
          </w:tcPr>
          <w:p w14:paraId="2DB2733F" w14:textId="77777777" w:rsidR="00886369" w:rsidRDefault="00886369">
            <w:pPr>
              <w:pStyle w:val="ConsPlusNormal0"/>
            </w:pPr>
          </w:p>
        </w:tc>
        <w:tc>
          <w:tcPr>
            <w:tcW w:w="1191" w:type="dxa"/>
          </w:tcPr>
          <w:p w14:paraId="31FBF435" w14:textId="77777777" w:rsidR="00886369" w:rsidRDefault="00886369">
            <w:pPr>
              <w:pStyle w:val="ConsPlusNormal0"/>
            </w:pPr>
          </w:p>
        </w:tc>
        <w:tc>
          <w:tcPr>
            <w:tcW w:w="994" w:type="dxa"/>
          </w:tcPr>
          <w:p w14:paraId="29D45133" w14:textId="77777777" w:rsidR="00886369" w:rsidRDefault="00886369">
            <w:pPr>
              <w:pStyle w:val="ConsPlusNormal0"/>
            </w:pPr>
          </w:p>
        </w:tc>
        <w:tc>
          <w:tcPr>
            <w:tcW w:w="1191" w:type="dxa"/>
          </w:tcPr>
          <w:p w14:paraId="513BD0FE" w14:textId="77777777" w:rsidR="00886369" w:rsidRDefault="00886369">
            <w:pPr>
              <w:pStyle w:val="ConsPlusNormal0"/>
            </w:pPr>
          </w:p>
        </w:tc>
        <w:tc>
          <w:tcPr>
            <w:tcW w:w="1134" w:type="dxa"/>
          </w:tcPr>
          <w:p w14:paraId="7ECD7457" w14:textId="77777777" w:rsidR="00886369" w:rsidRDefault="00886369">
            <w:pPr>
              <w:pStyle w:val="ConsPlusNormal0"/>
            </w:pPr>
          </w:p>
        </w:tc>
        <w:tc>
          <w:tcPr>
            <w:tcW w:w="1077" w:type="dxa"/>
          </w:tcPr>
          <w:p w14:paraId="2AF5262B" w14:textId="77777777" w:rsidR="00886369" w:rsidRDefault="00886369">
            <w:pPr>
              <w:pStyle w:val="ConsPlusNormal0"/>
            </w:pPr>
          </w:p>
        </w:tc>
        <w:tc>
          <w:tcPr>
            <w:tcW w:w="1077" w:type="dxa"/>
          </w:tcPr>
          <w:p w14:paraId="19C5FD24" w14:textId="77777777" w:rsidR="00886369" w:rsidRDefault="00886369">
            <w:pPr>
              <w:pStyle w:val="ConsPlusNormal0"/>
            </w:pPr>
          </w:p>
        </w:tc>
      </w:tr>
      <w:tr w:rsidR="00886369" w14:paraId="0638D37F" w14:textId="77777777">
        <w:tc>
          <w:tcPr>
            <w:tcW w:w="551" w:type="dxa"/>
          </w:tcPr>
          <w:p w14:paraId="4C3C4DDA" w14:textId="77777777" w:rsidR="00886369" w:rsidRDefault="00000000">
            <w:pPr>
              <w:pStyle w:val="ConsPlusNormal0"/>
              <w:jc w:val="center"/>
            </w:pPr>
            <w:r>
              <w:t>41.</w:t>
            </w:r>
          </w:p>
        </w:tc>
        <w:tc>
          <w:tcPr>
            <w:tcW w:w="1134" w:type="dxa"/>
          </w:tcPr>
          <w:p w14:paraId="40837E42" w14:textId="77777777" w:rsidR="00886369" w:rsidRDefault="00886369">
            <w:pPr>
              <w:pStyle w:val="ConsPlusNormal0"/>
            </w:pPr>
          </w:p>
        </w:tc>
        <w:tc>
          <w:tcPr>
            <w:tcW w:w="2721" w:type="dxa"/>
          </w:tcPr>
          <w:p w14:paraId="0F8F908F" w14:textId="77777777" w:rsidR="00886369" w:rsidRDefault="00000000">
            <w:pPr>
              <w:pStyle w:val="ConsPlusNormal0"/>
              <w:jc w:val="both"/>
            </w:pPr>
            <w:r>
              <w:t>ОГБУЗ "Костромская областная станция переливания крови"</w:t>
            </w:r>
          </w:p>
        </w:tc>
        <w:tc>
          <w:tcPr>
            <w:tcW w:w="1531" w:type="dxa"/>
          </w:tcPr>
          <w:p w14:paraId="11A9649E" w14:textId="77777777" w:rsidR="00886369" w:rsidRDefault="00000000">
            <w:pPr>
              <w:pStyle w:val="ConsPlusNormal0"/>
              <w:jc w:val="center"/>
            </w:pPr>
            <w:r>
              <w:t>+</w:t>
            </w:r>
          </w:p>
        </w:tc>
        <w:tc>
          <w:tcPr>
            <w:tcW w:w="1644" w:type="dxa"/>
          </w:tcPr>
          <w:p w14:paraId="2A85AA63" w14:textId="77777777" w:rsidR="00886369" w:rsidRDefault="00886369">
            <w:pPr>
              <w:pStyle w:val="ConsPlusNormal0"/>
            </w:pPr>
          </w:p>
        </w:tc>
        <w:tc>
          <w:tcPr>
            <w:tcW w:w="1474" w:type="dxa"/>
          </w:tcPr>
          <w:p w14:paraId="64E65927" w14:textId="77777777" w:rsidR="00886369" w:rsidRDefault="00886369">
            <w:pPr>
              <w:pStyle w:val="ConsPlusNormal0"/>
            </w:pPr>
          </w:p>
        </w:tc>
        <w:tc>
          <w:tcPr>
            <w:tcW w:w="1077" w:type="dxa"/>
          </w:tcPr>
          <w:p w14:paraId="73F7080E" w14:textId="77777777" w:rsidR="00886369" w:rsidRDefault="00886369">
            <w:pPr>
              <w:pStyle w:val="ConsPlusNormal0"/>
            </w:pPr>
          </w:p>
        </w:tc>
        <w:tc>
          <w:tcPr>
            <w:tcW w:w="1191" w:type="dxa"/>
          </w:tcPr>
          <w:p w14:paraId="66FCE796" w14:textId="77777777" w:rsidR="00886369" w:rsidRDefault="00886369">
            <w:pPr>
              <w:pStyle w:val="ConsPlusNormal0"/>
            </w:pPr>
          </w:p>
        </w:tc>
        <w:tc>
          <w:tcPr>
            <w:tcW w:w="994" w:type="dxa"/>
          </w:tcPr>
          <w:p w14:paraId="0F4D51EB" w14:textId="77777777" w:rsidR="00886369" w:rsidRDefault="00886369">
            <w:pPr>
              <w:pStyle w:val="ConsPlusNormal0"/>
            </w:pPr>
          </w:p>
        </w:tc>
        <w:tc>
          <w:tcPr>
            <w:tcW w:w="1191" w:type="dxa"/>
          </w:tcPr>
          <w:p w14:paraId="244C517B" w14:textId="77777777" w:rsidR="00886369" w:rsidRDefault="00886369">
            <w:pPr>
              <w:pStyle w:val="ConsPlusNormal0"/>
            </w:pPr>
          </w:p>
        </w:tc>
        <w:tc>
          <w:tcPr>
            <w:tcW w:w="1134" w:type="dxa"/>
          </w:tcPr>
          <w:p w14:paraId="1EDE9C80" w14:textId="77777777" w:rsidR="00886369" w:rsidRDefault="00886369">
            <w:pPr>
              <w:pStyle w:val="ConsPlusNormal0"/>
            </w:pPr>
          </w:p>
        </w:tc>
        <w:tc>
          <w:tcPr>
            <w:tcW w:w="1077" w:type="dxa"/>
          </w:tcPr>
          <w:p w14:paraId="5D26928B" w14:textId="77777777" w:rsidR="00886369" w:rsidRDefault="00886369">
            <w:pPr>
              <w:pStyle w:val="ConsPlusNormal0"/>
            </w:pPr>
          </w:p>
        </w:tc>
        <w:tc>
          <w:tcPr>
            <w:tcW w:w="1077" w:type="dxa"/>
          </w:tcPr>
          <w:p w14:paraId="2BD0D99B" w14:textId="77777777" w:rsidR="00886369" w:rsidRDefault="00886369">
            <w:pPr>
              <w:pStyle w:val="ConsPlusNormal0"/>
            </w:pPr>
          </w:p>
        </w:tc>
      </w:tr>
      <w:tr w:rsidR="00886369" w14:paraId="5C7DA8FF" w14:textId="77777777">
        <w:tc>
          <w:tcPr>
            <w:tcW w:w="551" w:type="dxa"/>
          </w:tcPr>
          <w:p w14:paraId="4D166DDA" w14:textId="77777777" w:rsidR="00886369" w:rsidRDefault="00000000">
            <w:pPr>
              <w:pStyle w:val="ConsPlusNormal0"/>
              <w:jc w:val="center"/>
            </w:pPr>
            <w:r>
              <w:t>42.</w:t>
            </w:r>
          </w:p>
        </w:tc>
        <w:tc>
          <w:tcPr>
            <w:tcW w:w="1134" w:type="dxa"/>
          </w:tcPr>
          <w:p w14:paraId="70811F4E" w14:textId="77777777" w:rsidR="00886369" w:rsidRDefault="00886369">
            <w:pPr>
              <w:pStyle w:val="ConsPlusNormal0"/>
            </w:pPr>
          </w:p>
        </w:tc>
        <w:tc>
          <w:tcPr>
            <w:tcW w:w="2721" w:type="dxa"/>
          </w:tcPr>
          <w:p w14:paraId="249AEEBF" w14:textId="77777777" w:rsidR="00886369" w:rsidRDefault="00000000">
            <w:pPr>
              <w:pStyle w:val="ConsPlusNormal0"/>
              <w:jc w:val="both"/>
            </w:pPr>
            <w:r>
              <w:t>ОГБУЗ "Медицинский информационно-аналитический центр Костромской области"</w:t>
            </w:r>
          </w:p>
        </w:tc>
        <w:tc>
          <w:tcPr>
            <w:tcW w:w="1531" w:type="dxa"/>
          </w:tcPr>
          <w:p w14:paraId="66C5CF28" w14:textId="77777777" w:rsidR="00886369" w:rsidRDefault="00000000">
            <w:pPr>
              <w:pStyle w:val="ConsPlusNormal0"/>
              <w:jc w:val="center"/>
            </w:pPr>
            <w:r>
              <w:t>+</w:t>
            </w:r>
          </w:p>
        </w:tc>
        <w:tc>
          <w:tcPr>
            <w:tcW w:w="1644" w:type="dxa"/>
          </w:tcPr>
          <w:p w14:paraId="4DA90D18" w14:textId="77777777" w:rsidR="00886369" w:rsidRDefault="00886369">
            <w:pPr>
              <w:pStyle w:val="ConsPlusNormal0"/>
            </w:pPr>
          </w:p>
        </w:tc>
        <w:tc>
          <w:tcPr>
            <w:tcW w:w="1474" w:type="dxa"/>
          </w:tcPr>
          <w:p w14:paraId="69682A35" w14:textId="77777777" w:rsidR="00886369" w:rsidRDefault="00886369">
            <w:pPr>
              <w:pStyle w:val="ConsPlusNormal0"/>
            </w:pPr>
          </w:p>
        </w:tc>
        <w:tc>
          <w:tcPr>
            <w:tcW w:w="1077" w:type="dxa"/>
          </w:tcPr>
          <w:p w14:paraId="5C2820F3" w14:textId="77777777" w:rsidR="00886369" w:rsidRDefault="00886369">
            <w:pPr>
              <w:pStyle w:val="ConsPlusNormal0"/>
            </w:pPr>
          </w:p>
        </w:tc>
        <w:tc>
          <w:tcPr>
            <w:tcW w:w="1191" w:type="dxa"/>
          </w:tcPr>
          <w:p w14:paraId="0A84E11F" w14:textId="77777777" w:rsidR="00886369" w:rsidRDefault="00886369">
            <w:pPr>
              <w:pStyle w:val="ConsPlusNormal0"/>
            </w:pPr>
          </w:p>
        </w:tc>
        <w:tc>
          <w:tcPr>
            <w:tcW w:w="994" w:type="dxa"/>
          </w:tcPr>
          <w:p w14:paraId="26BD29BF" w14:textId="77777777" w:rsidR="00886369" w:rsidRDefault="00886369">
            <w:pPr>
              <w:pStyle w:val="ConsPlusNormal0"/>
            </w:pPr>
          </w:p>
        </w:tc>
        <w:tc>
          <w:tcPr>
            <w:tcW w:w="1191" w:type="dxa"/>
          </w:tcPr>
          <w:p w14:paraId="41F742CD" w14:textId="77777777" w:rsidR="00886369" w:rsidRDefault="00886369">
            <w:pPr>
              <w:pStyle w:val="ConsPlusNormal0"/>
            </w:pPr>
          </w:p>
        </w:tc>
        <w:tc>
          <w:tcPr>
            <w:tcW w:w="1134" w:type="dxa"/>
          </w:tcPr>
          <w:p w14:paraId="45CA9813" w14:textId="77777777" w:rsidR="00886369" w:rsidRDefault="00886369">
            <w:pPr>
              <w:pStyle w:val="ConsPlusNormal0"/>
            </w:pPr>
          </w:p>
        </w:tc>
        <w:tc>
          <w:tcPr>
            <w:tcW w:w="1077" w:type="dxa"/>
          </w:tcPr>
          <w:p w14:paraId="0838F66F" w14:textId="77777777" w:rsidR="00886369" w:rsidRDefault="00886369">
            <w:pPr>
              <w:pStyle w:val="ConsPlusNormal0"/>
            </w:pPr>
          </w:p>
        </w:tc>
        <w:tc>
          <w:tcPr>
            <w:tcW w:w="1077" w:type="dxa"/>
          </w:tcPr>
          <w:p w14:paraId="0C52B886" w14:textId="77777777" w:rsidR="00886369" w:rsidRDefault="00886369">
            <w:pPr>
              <w:pStyle w:val="ConsPlusNormal0"/>
            </w:pPr>
          </w:p>
        </w:tc>
      </w:tr>
      <w:tr w:rsidR="00886369" w14:paraId="47BE7EAF" w14:textId="77777777">
        <w:tc>
          <w:tcPr>
            <w:tcW w:w="551" w:type="dxa"/>
          </w:tcPr>
          <w:p w14:paraId="5BC920F1" w14:textId="77777777" w:rsidR="00886369" w:rsidRDefault="00000000">
            <w:pPr>
              <w:pStyle w:val="ConsPlusNormal0"/>
              <w:jc w:val="center"/>
            </w:pPr>
            <w:r>
              <w:t>43.</w:t>
            </w:r>
          </w:p>
        </w:tc>
        <w:tc>
          <w:tcPr>
            <w:tcW w:w="1134" w:type="dxa"/>
          </w:tcPr>
          <w:p w14:paraId="4E01A361" w14:textId="77777777" w:rsidR="00886369" w:rsidRDefault="00886369">
            <w:pPr>
              <w:pStyle w:val="ConsPlusNormal0"/>
            </w:pPr>
          </w:p>
        </w:tc>
        <w:tc>
          <w:tcPr>
            <w:tcW w:w="2721" w:type="dxa"/>
          </w:tcPr>
          <w:p w14:paraId="2FE5944F" w14:textId="77777777" w:rsidR="00886369" w:rsidRDefault="00000000">
            <w:pPr>
              <w:pStyle w:val="ConsPlusNormal0"/>
              <w:jc w:val="both"/>
            </w:pPr>
            <w:r>
              <w:t>ОГБУЗ "Костромское областное бюро судебно-медицинской экспертизы"</w:t>
            </w:r>
          </w:p>
        </w:tc>
        <w:tc>
          <w:tcPr>
            <w:tcW w:w="1531" w:type="dxa"/>
          </w:tcPr>
          <w:p w14:paraId="15776CE6" w14:textId="77777777" w:rsidR="00886369" w:rsidRDefault="00000000">
            <w:pPr>
              <w:pStyle w:val="ConsPlusNormal0"/>
              <w:jc w:val="center"/>
            </w:pPr>
            <w:r>
              <w:t>+</w:t>
            </w:r>
          </w:p>
        </w:tc>
        <w:tc>
          <w:tcPr>
            <w:tcW w:w="1644" w:type="dxa"/>
          </w:tcPr>
          <w:p w14:paraId="21997100" w14:textId="77777777" w:rsidR="00886369" w:rsidRDefault="00886369">
            <w:pPr>
              <w:pStyle w:val="ConsPlusNormal0"/>
            </w:pPr>
          </w:p>
        </w:tc>
        <w:tc>
          <w:tcPr>
            <w:tcW w:w="1474" w:type="dxa"/>
          </w:tcPr>
          <w:p w14:paraId="1690BE61" w14:textId="77777777" w:rsidR="00886369" w:rsidRDefault="00886369">
            <w:pPr>
              <w:pStyle w:val="ConsPlusNormal0"/>
            </w:pPr>
          </w:p>
        </w:tc>
        <w:tc>
          <w:tcPr>
            <w:tcW w:w="1077" w:type="dxa"/>
          </w:tcPr>
          <w:p w14:paraId="49E45D9D" w14:textId="77777777" w:rsidR="00886369" w:rsidRDefault="00886369">
            <w:pPr>
              <w:pStyle w:val="ConsPlusNormal0"/>
            </w:pPr>
          </w:p>
        </w:tc>
        <w:tc>
          <w:tcPr>
            <w:tcW w:w="1191" w:type="dxa"/>
          </w:tcPr>
          <w:p w14:paraId="58E829B9" w14:textId="77777777" w:rsidR="00886369" w:rsidRDefault="00886369">
            <w:pPr>
              <w:pStyle w:val="ConsPlusNormal0"/>
            </w:pPr>
          </w:p>
        </w:tc>
        <w:tc>
          <w:tcPr>
            <w:tcW w:w="994" w:type="dxa"/>
          </w:tcPr>
          <w:p w14:paraId="5D95884E" w14:textId="77777777" w:rsidR="00886369" w:rsidRDefault="00886369">
            <w:pPr>
              <w:pStyle w:val="ConsPlusNormal0"/>
            </w:pPr>
          </w:p>
        </w:tc>
        <w:tc>
          <w:tcPr>
            <w:tcW w:w="1191" w:type="dxa"/>
          </w:tcPr>
          <w:p w14:paraId="4C9AF9F8" w14:textId="77777777" w:rsidR="00886369" w:rsidRDefault="00886369">
            <w:pPr>
              <w:pStyle w:val="ConsPlusNormal0"/>
            </w:pPr>
          </w:p>
        </w:tc>
        <w:tc>
          <w:tcPr>
            <w:tcW w:w="1134" w:type="dxa"/>
          </w:tcPr>
          <w:p w14:paraId="70746C91" w14:textId="77777777" w:rsidR="00886369" w:rsidRDefault="00886369">
            <w:pPr>
              <w:pStyle w:val="ConsPlusNormal0"/>
            </w:pPr>
          </w:p>
        </w:tc>
        <w:tc>
          <w:tcPr>
            <w:tcW w:w="1077" w:type="dxa"/>
          </w:tcPr>
          <w:p w14:paraId="3D75EFD6" w14:textId="77777777" w:rsidR="00886369" w:rsidRDefault="00886369">
            <w:pPr>
              <w:pStyle w:val="ConsPlusNormal0"/>
            </w:pPr>
          </w:p>
        </w:tc>
        <w:tc>
          <w:tcPr>
            <w:tcW w:w="1077" w:type="dxa"/>
          </w:tcPr>
          <w:p w14:paraId="707EB3A4" w14:textId="77777777" w:rsidR="00886369" w:rsidRDefault="00886369">
            <w:pPr>
              <w:pStyle w:val="ConsPlusNormal0"/>
            </w:pPr>
          </w:p>
        </w:tc>
      </w:tr>
      <w:tr w:rsidR="00886369" w14:paraId="6AEA232D" w14:textId="77777777">
        <w:tc>
          <w:tcPr>
            <w:tcW w:w="551" w:type="dxa"/>
          </w:tcPr>
          <w:p w14:paraId="720ECCD3" w14:textId="77777777" w:rsidR="00886369" w:rsidRDefault="00000000">
            <w:pPr>
              <w:pStyle w:val="ConsPlusNormal0"/>
              <w:jc w:val="center"/>
            </w:pPr>
            <w:r>
              <w:t>44.</w:t>
            </w:r>
          </w:p>
        </w:tc>
        <w:tc>
          <w:tcPr>
            <w:tcW w:w="1134" w:type="dxa"/>
          </w:tcPr>
          <w:p w14:paraId="3CD49EE8" w14:textId="77777777" w:rsidR="00886369" w:rsidRDefault="00886369">
            <w:pPr>
              <w:pStyle w:val="ConsPlusNormal0"/>
            </w:pPr>
          </w:p>
        </w:tc>
        <w:tc>
          <w:tcPr>
            <w:tcW w:w="2721" w:type="dxa"/>
          </w:tcPr>
          <w:p w14:paraId="43E1059E" w14:textId="77777777" w:rsidR="00886369" w:rsidRDefault="00000000">
            <w:pPr>
              <w:pStyle w:val="ConsPlusNormal0"/>
              <w:jc w:val="both"/>
            </w:pPr>
            <w:r>
              <w:t>ОГБУЗ "Центр общественного здоровья и медицинской профилактики Костромской области"</w:t>
            </w:r>
          </w:p>
        </w:tc>
        <w:tc>
          <w:tcPr>
            <w:tcW w:w="1531" w:type="dxa"/>
          </w:tcPr>
          <w:p w14:paraId="2AA16859" w14:textId="77777777" w:rsidR="00886369" w:rsidRDefault="00000000">
            <w:pPr>
              <w:pStyle w:val="ConsPlusNormal0"/>
              <w:jc w:val="center"/>
            </w:pPr>
            <w:r>
              <w:t>+</w:t>
            </w:r>
          </w:p>
        </w:tc>
        <w:tc>
          <w:tcPr>
            <w:tcW w:w="1644" w:type="dxa"/>
          </w:tcPr>
          <w:p w14:paraId="0D2CF208" w14:textId="77777777" w:rsidR="00886369" w:rsidRDefault="00886369">
            <w:pPr>
              <w:pStyle w:val="ConsPlusNormal0"/>
            </w:pPr>
          </w:p>
        </w:tc>
        <w:tc>
          <w:tcPr>
            <w:tcW w:w="1474" w:type="dxa"/>
          </w:tcPr>
          <w:p w14:paraId="104DCC44" w14:textId="77777777" w:rsidR="00886369" w:rsidRDefault="00886369">
            <w:pPr>
              <w:pStyle w:val="ConsPlusNormal0"/>
            </w:pPr>
          </w:p>
        </w:tc>
        <w:tc>
          <w:tcPr>
            <w:tcW w:w="1077" w:type="dxa"/>
          </w:tcPr>
          <w:p w14:paraId="13A1F864" w14:textId="77777777" w:rsidR="00886369" w:rsidRDefault="00886369">
            <w:pPr>
              <w:pStyle w:val="ConsPlusNormal0"/>
            </w:pPr>
          </w:p>
        </w:tc>
        <w:tc>
          <w:tcPr>
            <w:tcW w:w="1191" w:type="dxa"/>
          </w:tcPr>
          <w:p w14:paraId="47C2C3D5" w14:textId="77777777" w:rsidR="00886369" w:rsidRDefault="00886369">
            <w:pPr>
              <w:pStyle w:val="ConsPlusNormal0"/>
            </w:pPr>
          </w:p>
        </w:tc>
        <w:tc>
          <w:tcPr>
            <w:tcW w:w="994" w:type="dxa"/>
          </w:tcPr>
          <w:p w14:paraId="15DFA25D" w14:textId="77777777" w:rsidR="00886369" w:rsidRDefault="00886369">
            <w:pPr>
              <w:pStyle w:val="ConsPlusNormal0"/>
            </w:pPr>
          </w:p>
        </w:tc>
        <w:tc>
          <w:tcPr>
            <w:tcW w:w="1191" w:type="dxa"/>
          </w:tcPr>
          <w:p w14:paraId="3F649769" w14:textId="77777777" w:rsidR="00886369" w:rsidRDefault="00886369">
            <w:pPr>
              <w:pStyle w:val="ConsPlusNormal0"/>
            </w:pPr>
          </w:p>
        </w:tc>
        <w:tc>
          <w:tcPr>
            <w:tcW w:w="1134" w:type="dxa"/>
          </w:tcPr>
          <w:p w14:paraId="111177E1" w14:textId="77777777" w:rsidR="00886369" w:rsidRDefault="00886369">
            <w:pPr>
              <w:pStyle w:val="ConsPlusNormal0"/>
            </w:pPr>
          </w:p>
        </w:tc>
        <w:tc>
          <w:tcPr>
            <w:tcW w:w="1077" w:type="dxa"/>
          </w:tcPr>
          <w:p w14:paraId="6630B952" w14:textId="77777777" w:rsidR="00886369" w:rsidRDefault="00886369">
            <w:pPr>
              <w:pStyle w:val="ConsPlusNormal0"/>
            </w:pPr>
          </w:p>
        </w:tc>
        <w:tc>
          <w:tcPr>
            <w:tcW w:w="1077" w:type="dxa"/>
          </w:tcPr>
          <w:p w14:paraId="76425CAC" w14:textId="77777777" w:rsidR="00886369" w:rsidRDefault="00886369">
            <w:pPr>
              <w:pStyle w:val="ConsPlusNormal0"/>
            </w:pPr>
          </w:p>
        </w:tc>
      </w:tr>
      <w:tr w:rsidR="00886369" w14:paraId="59DF1A09" w14:textId="77777777">
        <w:tc>
          <w:tcPr>
            <w:tcW w:w="551" w:type="dxa"/>
          </w:tcPr>
          <w:p w14:paraId="33545662" w14:textId="77777777" w:rsidR="00886369" w:rsidRDefault="00000000">
            <w:pPr>
              <w:pStyle w:val="ConsPlusNormal0"/>
              <w:jc w:val="center"/>
            </w:pPr>
            <w:r>
              <w:t>45.</w:t>
            </w:r>
          </w:p>
        </w:tc>
        <w:tc>
          <w:tcPr>
            <w:tcW w:w="1134" w:type="dxa"/>
          </w:tcPr>
          <w:p w14:paraId="4582A9C5" w14:textId="77777777" w:rsidR="00886369" w:rsidRDefault="00886369">
            <w:pPr>
              <w:pStyle w:val="ConsPlusNormal0"/>
            </w:pPr>
          </w:p>
        </w:tc>
        <w:tc>
          <w:tcPr>
            <w:tcW w:w="2721" w:type="dxa"/>
          </w:tcPr>
          <w:p w14:paraId="40B7BEF0" w14:textId="77777777" w:rsidR="00886369" w:rsidRDefault="00000000">
            <w:pPr>
              <w:pStyle w:val="ConsPlusNormal0"/>
              <w:jc w:val="both"/>
            </w:pPr>
            <w:r>
              <w:t>ОГБУЗ "Медицинский центр мобилизационного резерва "Резерв" Костромской области"</w:t>
            </w:r>
          </w:p>
        </w:tc>
        <w:tc>
          <w:tcPr>
            <w:tcW w:w="1531" w:type="dxa"/>
          </w:tcPr>
          <w:p w14:paraId="6424C4E4" w14:textId="77777777" w:rsidR="00886369" w:rsidRDefault="00000000">
            <w:pPr>
              <w:pStyle w:val="ConsPlusNormal0"/>
              <w:jc w:val="center"/>
            </w:pPr>
            <w:r>
              <w:t>+</w:t>
            </w:r>
          </w:p>
        </w:tc>
        <w:tc>
          <w:tcPr>
            <w:tcW w:w="1644" w:type="dxa"/>
          </w:tcPr>
          <w:p w14:paraId="71A25882" w14:textId="77777777" w:rsidR="00886369" w:rsidRDefault="00886369">
            <w:pPr>
              <w:pStyle w:val="ConsPlusNormal0"/>
            </w:pPr>
          </w:p>
        </w:tc>
        <w:tc>
          <w:tcPr>
            <w:tcW w:w="1474" w:type="dxa"/>
          </w:tcPr>
          <w:p w14:paraId="7C2A72D3" w14:textId="77777777" w:rsidR="00886369" w:rsidRDefault="00886369">
            <w:pPr>
              <w:pStyle w:val="ConsPlusNormal0"/>
            </w:pPr>
          </w:p>
        </w:tc>
        <w:tc>
          <w:tcPr>
            <w:tcW w:w="1077" w:type="dxa"/>
          </w:tcPr>
          <w:p w14:paraId="038415BF" w14:textId="77777777" w:rsidR="00886369" w:rsidRDefault="00886369">
            <w:pPr>
              <w:pStyle w:val="ConsPlusNormal0"/>
            </w:pPr>
          </w:p>
        </w:tc>
        <w:tc>
          <w:tcPr>
            <w:tcW w:w="1191" w:type="dxa"/>
          </w:tcPr>
          <w:p w14:paraId="7D42F50F" w14:textId="77777777" w:rsidR="00886369" w:rsidRDefault="00886369">
            <w:pPr>
              <w:pStyle w:val="ConsPlusNormal0"/>
            </w:pPr>
          </w:p>
        </w:tc>
        <w:tc>
          <w:tcPr>
            <w:tcW w:w="994" w:type="dxa"/>
          </w:tcPr>
          <w:p w14:paraId="0CC034E4" w14:textId="77777777" w:rsidR="00886369" w:rsidRDefault="00886369">
            <w:pPr>
              <w:pStyle w:val="ConsPlusNormal0"/>
            </w:pPr>
          </w:p>
        </w:tc>
        <w:tc>
          <w:tcPr>
            <w:tcW w:w="1191" w:type="dxa"/>
          </w:tcPr>
          <w:p w14:paraId="44B9CCCB" w14:textId="77777777" w:rsidR="00886369" w:rsidRDefault="00886369">
            <w:pPr>
              <w:pStyle w:val="ConsPlusNormal0"/>
            </w:pPr>
          </w:p>
        </w:tc>
        <w:tc>
          <w:tcPr>
            <w:tcW w:w="1134" w:type="dxa"/>
          </w:tcPr>
          <w:p w14:paraId="26F269E7" w14:textId="77777777" w:rsidR="00886369" w:rsidRDefault="00886369">
            <w:pPr>
              <w:pStyle w:val="ConsPlusNormal0"/>
            </w:pPr>
          </w:p>
        </w:tc>
        <w:tc>
          <w:tcPr>
            <w:tcW w:w="1077" w:type="dxa"/>
          </w:tcPr>
          <w:p w14:paraId="3CD59ACF" w14:textId="77777777" w:rsidR="00886369" w:rsidRDefault="00886369">
            <w:pPr>
              <w:pStyle w:val="ConsPlusNormal0"/>
            </w:pPr>
          </w:p>
        </w:tc>
        <w:tc>
          <w:tcPr>
            <w:tcW w:w="1077" w:type="dxa"/>
          </w:tcPr>
          <w:p w14:paraId="69A0D382" w14:textId="77777777" w:rsidR="00886369" w:rsidRDefault="00886369">
            <w:pPr>
              <w:pStyle w:val="ConsPlusNormal0"/>
            </w:pPr>
          </w:p>
        </w:tc>
      </w:tr>
      <w:tr w:rsidR="00886369" w14:paraId="3B7CC549" w14:textId="77777777">
        <w:tc>
          <w:tcPr>
            <w:tcW w:w="551" w:type="dxa"/>
          </w:tcPr>
          <w:p w14:paraId="5EF6B61E" w14:textId="77777777" w:rsidR="00886369" w:rsidRDefault="00000000">
            <w:pPr>
              <w:pStyle w:val="ConsPlusNormal0"/>
              <w:jc w:val="center"/>
            </w:pPr>
            <w:r>
              <w:t>46.</w:t>
            </w:r>
          </w:p>
        </w:tc>
        <w:tc>
          <w:tcPr>
            <w:tcW w:w="1134" w:type="dxa"/>
          </w:tcPr>
          <w:p w14:paraId="39B5777D" w14:textId="77777777" w:rsidR="00886369" w:rsidRDefault="00886369">
            <w:pPr>
              <w:pStyle w:val="ConsPlusNormal0"/>
            </w:pPr>
          </w:p>
        </w:tc>
        <w:tc>
          <w:tcPr>
            <w:tcW w:w="2721" w:type="dxa"/>
          </w:tcPr>
          <w:p w14:paraId="01B5C10B" w14:textId="77777777" w:rsidR="00886369" w:rsidRDefault="00000000">
            <w:pPr>
              <w:pStyle w:val="ConsPlusNormal0"/>
              <w:jc w:val="both"/>
            </w:pPr>
            <w:r>
              <w:t>ОГБУЗ "Центр контроля качества и сертификации лекарственных средств Костромской области"</w:t>
            </w:r>
          </w:p>
        </w:tc>
        <w:tc>
          <w:tcPr>
            <w:tcW w:w="1531" w:type="dxa"/>
          </w:tcPr>
          <w:p w14:paraId="34BB732D" w14:textId="77777777" w:rsidR="00886369" w:rsidRDefault="00000000">
            <w:pPr>
              <w:pStyle w:val="ConsPlusNormal0"/>
              <w:jc w:val="center"/>
            </w:pPr>
            <w:r>
              <w:t>+</w:t>
            </w:r>
          </w:p>
        </w:tc>
        <w:tc>
          <w:tcPr>
            <w:tcW w:w="1644" w:type="dxa"/>
          </w:tcPr>
          <w:p w14:paraId="163E5753" w14:textId="77777777" w:rsidR="00886369" w:rsidRDefault="00886369">
            <w:pPr>
              <w:pStyle w:val="ConsPlusNormal0"/>
            </w:pPr>
          </w:p>
        </w:tc>
        <w:tc>
          <w:tcPr>
            <w:tcW w:w="1474" w:type="dxa"/>
          </w:tcPr>
          <w:p w14:paraId="70A8CAB0" w14:textId="77777777" w:rsidR="00886369" w:rsidRDefault="00886369">
            <w:pPr>
              <w:pStyle w:val="ConsPlusNormal0"/>
            </w:pPr>
          </w:p>
        </w:tc>
        <w:tc>
          <w:tcPr>
            <w:tcW w:w="1077" w:type="dxa"/>
          </w:tcPr>
          <w:p w14:paraId="1674C357" w14:textId="77777777" w:rsidR="00886369" w:rsidRDefault="00886369">
            <w:pPr>
              <w:pStyle w:val="ConsPlusNormal0"/>
            </w:pPr>
          </w:p>
        </w:tc>
        <w:tc>
          <w:tcPr>
            <w:tcW w:w="1191" w:type="dxa"/>
          </w:tcPr>
          <w:p w14:paraId="1876AEC2" w14:textId="77777777" w:rsidR="00886369" w:rsidRDefault="00886369">
            <w:pPr>
              <w:pStyle w:val="ConsPlusNormal0"/>
            </w:pPr>
          </w:p>
        </w:tc>
        <w:tc>
          <w:tcPr>
            <w:tcW w:w="994" w:type="dxa"/>
          </w:tcPr>
          <w:p w14:paraId="1C1B0D43" w14:textId="77777777" w:rsidR="00886369" w:rsidRDefault="00886369">
            <w:pPr>
              <w:pStyle w:val="ConsPlusNormal0"/>
            </w:pPr>
          </w:p>
        </w:tc>
        <w:tc>
          <w:tcPr>
            <w:tcW w:w="1191" w:type="dxa"/>
          </w:tcPr>
          <w:p w14:paraId="54D89370" w14:textId="77777777" w:rsidR="00886369" w:rsidRDefault="00886369">
            <w:pPr>
              <w:pStyle w:val="ConsPlusNormal0"/>
            </w:pPr>
          </w:p>
        </w:tc>
        <w:tc>
          <w:tcPr>
            <w:tcW w:w="1134" w:type="dxa"/>
          </w:tcPr>
          <w:p w14:paraId="139D1033" w14:textId="77777777" w:rsidR="00886369" w:rsidRDefault="00886369">
            <w:pPr>
              <w:pStyle w:val="ConsPlusNormal0"/>
            </w:pPr>
          </w:p>
        </w:tc>
        <w:tc>
          <w:tcPr>
            <w:tcW w:w="1077" w:type="dxa"/>
          </w:tcPr>
          <w:p w14:paraId="0B832635" w14:textId="77777777" w:rsidR="00886369" w:rsidRDefault="00886369">
            <w:pPr>
              <w:pStyle w:val="ConsPlusNormal0"/>
            </w:pPr>
          </w:p>
        </w:tc>
        <w:tc>
          <w:tcPr>
            <w:tcW w:w="1077" w:type="dxa"/>
          </w:tcPr>
          <w:p w14:paraId="415D8324" w14:textId="77777777" w:rsidR="00886369" w:rsidRDefault="00886369">
            <w:pPr>
              <w:pStyle w:val="ConsPlusNormal0"/>
            </w:pPr>
          </w:p>
        </w:tc>
      </w:tr>
      <w:tr w:rsidR="00886369" w14:paraId="1A5EED1D" w14:textId="77777777">
        <w:tc>
          <w:tcPr>
            <w:tcW w:w="551" w:type="dxa"/>
          </w:tcPr>
          <w:p w14:paraId="3CA946C1" w14:textId="77777777" w:rsidR="00886369" w:rsidRDefault="00000000">
            <w:pPr>
              <w:pStyle w:val="ConsPlusNormal0"/>
              <w:jc w:val="center"/>
            </w:pPr>
            <w:r>
              <w:t>47.</w:t>
            </w:r>
          </w:p>
        </w:tc>
        <w:tc>
          <w:tcPr>
            <w:tcW w:w="1134" w:type="dxa"/>
          </w:tcPr>
          <w:p w14:paraId="450C2DA9" w14:textId="77777777" w:rsidR="00886369" w:rsidRDefault="00886369">
            <w:pPr>
              <w:pStyle w:val="ConsPlusNormal0"/>
            </w:pPr>
          </w:p>
        </w:tc>
        <w:tc>
          <w:tcPr>
            <w:tcW w:w="2721" w:type="dxa"/>
          </w:tcPr>
          <w:p w14:paraId="7F40742C" w14:textId="77777777" w:rsidR="00886369" w:rsidRDefault="00000000">
            <w:pPr>
              <w:pStyle w:val="ConsPlusNormal0"/>
              <w:jc w:val="both"/>
            </w:pPr>
            <w:r>
              <w:t>ОГБУЗ "Специализированный дом ребенка с органическим поражением центральной нервной системы с нарушением психики"</w:t>
            </w:r>
          </w:p>
        </w:tc>
        <w:tc>
          <w:tcPr>
            <w:tcW w:w="1531" w:type="dxa"/>
          </w:tcPr>
          <w:p w14:paraId="66B5BCA2" w14:textId="77777777" w:rsidR="00886369" w:rsidRDefault="00000000">
            <w:pPr>
              <w:pStyle w:val="ConsPlusNormal0"/>
              <w:jc w:val="center"/>
            </w:pPr>
            <w:r>
              <w:t>+</w:t>
            </w:r>
          </w:p>
        </w:tc>
        <w:tc>
          <w:tcPr>
            <w:tcW w:w="1644" w:type="dxa"/>
          </w:tcPr>
          <w:p w14:paraId="65128E68" w14:textId="77777777" w:rsidR="00886369" w:rsidRDefault="00886369">
            <w:pPr>
              <w:pStyle w:val="ConsPlusNormal0"/>
            </w:pPr>
          </w:p>
        </w:tc>
        <w:tc>
          <w:tcPr>
            <w:tcW w:w="1474" w:type="dxa"/>
          </w:tcPr>
          <w:p w14:paraId="13EE19C7" w14:textId="77777777" w:rsidR="00886369" w:rsidRDefault="00886369">
            <w:pPr>
              <w:pStyle w:val="ConsPlusNormal0"/>
            </w:pPr>
          </w:p>
        </w:tc>
        <w:tc>
          <w:tcPr>
            <w:tcW w:w="1077" w:type="dxa"/>
          </w:tcPr>
          <w:p w14:paraId="305FB3A5" w14:textId="77777777" w:rsidR="00886369" w:rsidRDefault="00886369">
            <w:pPr>
              <w:pStyle w:val="ConsPlusNormal0"/>
            </w:pPr>
          </w:p>
        </w:tc>
        <w:tc>
          <w:tcPr>
            <w:tcW w:w="1191" w:type="dxa"/>
          </w:tcPr>
          <w:p w14:paraId="627B9E4D" w14:textId="77777777" w:rsidR="00886369" w:rsidRDefault="00886369">
            <w:pPr>
              <w:pStyle w:val="ConsPlusNormal0"/>
            </w:pPr>
          </w:p>
        </w:tc>
        <w:tc>
          <w:tcPr>
            <w:tcW w:w="994" w:type="dxa"/>
          </w:tcPr>
          <w:p w14:paraId="3B74D640" w14:textId="77777777" w:rsidR="00886369" w:rsidRDefault="00886369">
            <w:pPr>
              <w:pStyle w:val="ConsPlusNormal0"/>
            </w:pPr>
          </w:p>
        </w:tc>
        <w:tc>
          <w:tcPr>
            <w:tcW w:w="1191" w:type="dxa"/>
          </w:tcPr>
          <w:p w14:paraId="0C4C2CC5" w14:textId="77777777" w:rsidR="00886369" w:rsidRDefault="00886369">
            <w:pPr>
              <w:pStyle w:val="ConsPlusNormal0"/>
            </w:pPr>
          </w:p>
        </w:tc>
        <w:tc>
          <w:tcPr>
            <w:tcW w:w="1134" w:type="dxa"/>
          </w:tcPr>
          <w:p w14:paraId="615E3B09" w14:textId="77777777" w:rsidR="00886369" w:rsidRDefault="00886369">
            <w:pPr>
              <w:pStyle w:val="ConsPlusNormal0"/>
            </w:pPr>
          </w:p>
        </w:tc>
        <w:tc>
          <w:tcPr>
            <w:tcW w:w="1077" w:type="dxa"/>
          </w:tcPr>
          <w:p w14:paraId="770BAE52" w14:textId="77777777" w:rsidR="00886369" w:rsidRDefault="00886369">
            <w:pPr>
              <w:pStyle w:val="ConsPlusNormal0"/>
            </w:pPr>
          </w:p>
        </w:tc>
        <w:tc>
          <w:tcPr>
            <w:tcW w:w="1077" w:type="dxa"/>
          </w:tcPr>
          <w:p w14:paraId="162B68C4" w14:textId="77777777" w:rsidR="00886369" w:rsidRDefault="00886369">
            <w:pPr>
              <w:pStyle w:val="ConsPlusNormal0"/>
            </w:pPr>
          </w:p>
        </w:tc>
      </w:tr>
      <w:tr w:rsidR="00886369" w14:paraId="00BEA0E8" w14:textId="77777777">
        <w:tc>
          <w:tcPr>
            <w:tcW w:w="551" w:type="dxa"/>
          </w:tcPr>
          <w:p w14:paraId="46BB3712" w14:textId="77777777" w:rsidR="00886369" w:rsidRDefault="00000000">
            <w:pPr>
              <w:pStyle w:val="ConsPlusNormal0"/>
              <w:jc w:val="center"/>
            </w:pPr>
            <w:r>
              <w:t>48.</w:t>
            </w:r>
          </w:p>
        </w:tc>
        <w:tc>
          <w:tcPr>
            <w:tcW w:w="1134" w:type="dxa"/>
          </w:tcPr>
          <w:p w14:paraId="173C7699" w14:textId="77777777" w:rsidR="00886369" w:rsidRDefault="00000000">
            <w:pPr>
              <w:pStyle w:val="ConsPlusNormal0"/>
              <w:jc w:val="center"/>
            </w:pPr>
            <w:r>
              <w:t>440011</w:t>
            </w:r>
          </w:p>
        </w:tc>
        <w:tc>
          <w:tcPr>
            <w:tcW w:w="2721" w:type="dxa"/>
          </w:tcPr>
          <w:p w14:paraId="059E82E2" w14:textId="77777777" w:rsidR="00886369" w:rsidRDefault="00000000">
            <w:pPr>
              <w:pStyle w:val="ConsPlusNormal0"/>
              <w:jc w:val="both"/>
            </w:pPr>
            <w:r>
              <w:t>ЧУЗ "РЖД-Медицина" г. Буй"</w:t>
            </w:r>
          </w:p>
        </w:tc>
        <w:tc>
          <w:tcPr>
            <w:tcW w:w="1531" w:type="dxa"/>
          </w:tcPr>
          <w:p w14:paraId="2D0FCD87" w14:textId="77777777" w:rsidR="00886369" w:rsidRDefault="00886369">
            <w:pPr>
              <w:pStyle w:val="ConsPlusNormal0"/>
            </w:pPr>
          </w:p>
        </w:tc>
        <w:tc>
          <w:tcPr>
            <w:tcW w:w="1644" w:type="dxa"/>
          </w:tcPr>
          <w:p w14:paraId="524C7B13" w14:textId="77777777" w:rsidR="00886369" w:rsidRDefault="00000000">
            <w:pPr>
              <w:pStyle w:val="ConsPlusNormal0"/>
              <w:jc w:val="center"/>
            </w:pPr>
            <w:r>
              <w:t>+</w:t>
            </w:r>
          </w:p>
        </w:tc>
        <w:tc>
          <w:tcPr>
            <w:tcW w:w="1474" w:type="dxa"/>
          </w:tcPr>
          <w:p w14:paraId="5B1A693C" w14:textId="77777777" w:rsidR="00886369" w:rsidRDefault="00000000">
            <w:pPr>
              <w:pStyle w:val="ConsPlusNormal0"/>
              <w:jc w:val="center"/>
            </w:pPr>
            <w:r>
              <w:t>+</w:t>
            </w:r>
          </w:p>
        </w:tc>
        <w:tc>
          <w:tcPr>
            <w:tcW w:w="1077" w:type="dxa"/>
          </w:tcPr>
          <w:p w14:paraId="1F43FAC4" w14:textId="77777777" w:rsidR="00886369" w:rsidRDefault="00000000">
            <w:pPr>
              <w:pStyle w:val="ConsPlusNormal0"/>
              <w:jc w:val="center"/>
            </w:pPr>
            <w:r>
              <w:t>+</w:t>
            </w:r>
          </w:p>
        </w:tc>
        <w:tc>
          <w:tcPr>
            <w:tcW w:w="1191" w:type="dxa"/>
          </w:tcPr>
          <w:p w14:paraId="0DF7EE20" w14:textId="77777777" w:rsidR="00886369" w:rsidRDefault="00000000">
            <w:pPr>
              <w:pStyle w:val="ConsPlusNormal0"/>
              <w:jc w:val="center"/>
            </w:pPr>
            <w:r>
              <w:t>+</w:t>
            </w:r>
          </w:p>
        </w:tc>
        <w:tc>
          <w:tcPr>
            <w:tcW w:w="994" w:type="dxa"/>
          </w:tcPr>
          <w:p w14:paraId="7B76E896" w14:textId="77777777" w:rsidR="00886369" w:rsidRDefault="00000000">
            <w:pPr>
              <w:pStyle w:val="ConsPlusNormal0"/>
              <w:jc w:val="center"/>
            </w:pPr>
            <w:r>
              <w:t>+</w:t>
            </w:r>
          </w:p>
        </w:tc>
        <w:tc>
          <w:tcPr>
            <w:tcW w:w="1191" w:type="dxa"/>
          </w:tcPr>
          <w:p w14:paraId="1BC5ADB8" w14:textId="77777777" w:rsidR="00886369" w:rsidRDefault="00886369">
            <w:pPr>
              <w:pStyle w:val="ConsPlusNormal0"/>
            </w:pPr>
          </w:p>
        </w:tc>
        <w:tc>
          <w:tcPr>
            <w:tcW w:w="1134" w:type="dxa"/>
          </w:tcPr>
          <w:p w14:paraId="09A61CA0" w14:textId="77777777" w:rsidR="00886369" w:rsidRDefault="00886369">
            <w:pPr>
              <w:pStyle w:val="ConsPlusNormal0"/>
            </w:pPr>
          </w:p>
        </w:tc>
        <w:tc>
          <w:tcPr>
            <w:tcW w:w="1077" w:type="dxa"/>
          </w:tcPr>
          <w:p w14:paraId="44A4E31E" w14:textId="77777777" w:rsidR="00886369" w:rsidRDefault="00886369">
            <w:pPr>
              <w:pStyle w:val="ConsPlusNormal0"/>
            </w:pPr>
          </w:p>
        </w:tc>
        <w:tc>
          <w:tcPr>
            <w:tcW w:w="1077" w:type="dxa"/>
          </w:tcPr>
          <w:p w14:paraId="04A9CA32" w14:textId="77777777" w:rsidR="00886369" w:rsidRDefault="00886369">
            <w:pPr>
              <w:pStyle w:val="ConsPlusNormal0"/>
            </w:pPr>
          </w:p>
        </w:tc>
      </w:tr>
      <w:tr w:rsidR="00886369" w14:paraId="19114798" w14:textId="77777777">
        <w:tc>
          <w:tcPr>
            <w:tcW w:w="551" w:type="dxa"/>
          </w:tcPr>
          <w:p w14:paraId="2C2F955C" w14:textId="77777777" w:rsidR="00886369" w:rsidRDefault="00000000">
            <w:pPr>
              <w:pStyle w:val="ConsPlusNormal0"/>
              <w:jc w:val="center"/>
            </w:pPr>
            <w:r>
              <w:t>49.</w:t>
            </w:r>
          </w:p>
        </w:tc>
        <w:tc>
          <w:tcPr>
            <w:tcW w:w="1134" w:type="dxa"/>
          </w:tcPr>
          <w:p w14:paraId="3881C34A" w14:textId="77777777" w:rsidR="00886369" w:rsidRDefault="00000000">
            <w:pPr>
              <w:pStyle w:val="ConsPlusNormal0"/>
              <w:jc w:val="center"/>
            </w:pPr>
            <w:r>
              <w:t>449920</w:t>
            </w:r>
          </w:p>
        </w:tc>
        <w:tc>
          <w:tcPr>
            <w:tcW w:w="2721" w:type="dxa"/>
          </w:tcPr>
          <w:p w14:paraId="652DBD31" w14:textId="77777777" w:rsidR="00886369" w:rsidRDefault="00000000">
            <w:pPr>
              <w:pStyle w:val="ConsPlusNormal0"/>
              <w:jc w:val="both"/>
            </w:pPr>
            <w:r>
              <w:t>ЧУ "Клиника Медекс Кострома"</w:t>
            </w:r>
          </w:p>
        </w:tc>
        <w:tc>
          <w:tcPr>
            <w:tcW w:w="1531" w:type="dxa"/>
          </w:tcPr>
          <w:p w14:paraId="26BFF817" w14:textId="77777777" w:rsidR="00886369" w:rsidRDefault="00886369">
            <w:pPr>
              <w:pStyle w:val="ConsPlusNormal0"/>
            </w:pPr>
          </w:p>
        </w:tc>
        <w:tc>
          <w:tcPr>
            <w:tcW w:w="1644" w:type="dxa"/>
          </w:tcPr>
          <w:p w14:paraId="2D9D446D" w14:textId="77777777" w:rsidR="00886369" w:rsidRDefault="00000000">
            <w:pPr>
              <w:pStyle w:val="ConsPlusNormal0"/>
              <w:jc w:val="center"/>
            </w:pPr>
            <w:r>
              <w:t>+</w:t>
            </w:r>
          </w:p>
        </w:tc>
        <w:tc>
          <w:tcPr>
            <w:tcW w:w="1474" w:type="dxa"/>
          </w:tcPr>
          <w:p w14:paraId="0556DAAD" w14:textId="77777777" w:rsidR="00886369" w:rsidRDefault="00000000">
            <w:pPr>
              <w:pStyle w:val="ConsPlusNormal0"/>
              <w:jc w:val="center"/>
            </w:pPr>
            <w:r>
              <w:t>+</w:t>
            </w:r>
          </w:p>
        </w:tc>
        <w:tc>
          <w:tcPr>
            <w:tcW w:w="1077" w:type="dxa"/>
          </w:tcPr>
          <w:p w14:paraId="700FC07D" w14:textId="77777777" w:rsidR="00886369" w:rsidRDefault="00000000">
            <w:pPr>
              <w:pStyle w:val="ConsPlusNormal0"/>
              <w:jc w:val="center"/>
            </w:pPr>
            <w:r>
              <w:t>+</w:t>
            </w:r>
          </w:p>
        </w:tc>
        <w:tc>
          <w:tcPr>
            <w:tcW w:w="1191" w:type="dxa"/>
          </w:tcPr>
          <w:p w14:paraId="27586A9B" w14:textId="77777777" w:rsidR="00886369" w:rsidRDefault="00000000">
            <w:pPr>
              <w:pStyle w:val="ConsPlusNormal0"/>
              <w:jc w:val="center"/>
            </w:pPr>
            <w:r>
              <w:t>+</w:t>
            </w:r>
          </w:p>
        </w:tc>
        <w:tc>
          <w:tcPr>
            <w:tcW w:w="994" w:type="dxa"/>
          </w:tcPr>
          <w:p w14:paraId="05FE8511" w14:textId="77777777" w:rsidR="00886369" w:rsidRDefault="00000000">
            <w:pPr>
              <w:pStyle w:val="ConsPlusNormal0"/>
              <w:jc w:val="center"/>
            </w:pPr>
            <w:r>
              <w:t>+</w:t>
            </w:r>
          </w:p>
        </w:tc>
        <w:tc>
          <w:tcPr>
            <w:tcW w:w="1191" w:type="dxa"/>
          </w:tcPr>
          <w:p w14:paraId="10439EF7" w14:textId="77777777" w:rsidR="00886369" w:rsidRDefault="00886369">
            <w:pPr>
              <w:pStyle w:val="ConsPlusNormal0"/>
            </w:pPr>
          </w:p>
        </w:tc>
        <w:tc>
          <w:tcPr>
            <w:tcW w:w="1134" w:type="dxa"/>
          </w:tcPr>
          <w:p w14:paraId="0D362FA4" w14:textId="77777777" w:rsidR="00886369" w:rsidRDefault="00886369">
            <w:pPr>
              <w:pStyle w:val="ConsPlusNormal0"/>
            </w:pPr>
          </w:p>
        </w:tc>
        <w:tc>
          <w:tcPr>
            <w:tcW w:w="1077" w:type="dxa"/>
          </w:tcPr>
          <w:p w14:paraId="72CE6C1C" w14:textId="77777777" w:rsidR="00886369" w:rsidRDefault="00886369">
            <w:pPr>
              <w:pStyle w:val="ConsPlusNormal0"/>
            </w:pPr>
          </w:p>
        </w:tc>
        <w:tc>
          <w:tcPr>
            <w:tcW w:w="1077" w:type="dxa"/>
          </w:tcPr>
          <w:p w14:paraId="74165D96" w14:textId="77777777" w:rsidR="00886369" w:rsidRDefault="00886369">
            <w:pPr>
              <w:pStyle w:val="ConsPlusNormal0"/>
            </w:pPr>
          </w:p>
        </w:tc>
      </w:tr>
      <w:tr w:rsidR="00886369" w14:paraId="280C8ADE" w14:textId="77777777">
        <w:tc>
          <w:tcPr>
            <w:tcW w:w="551" w:type="dxa"/>
          </w:tcPr>
          <w:p w14:paraId="46F44EB0" w14:textId="77777777" w:rsidR="00886369" w:rsidRDefault="00000000">
            <w:pPr>
              <w:pStyle w:val="ConsPlusNormal0"/>
              <w:jc w:val="center"/>
            </w:pPr>
            <w:r>
              <w:t>50.</w:t>
            </w:r>
          </w:p>
        </w:tc>
        <w:tc>
          <w:tcPr>
            <w:tcW w:w="1134" w:type="dxa"/>
          </w:tcPr>
          <w:p w14:paraId="257B7FD2" w14:textId="77777777" w:rsidR="00886369" w:rsidRDefault="00000000">
            <w:pPr>
              <w:pStyle w:val="ConsPlusNormal0"/>
              <w:jc w:val="center"/>
            </w:pPr>
            <w:r>
              <w:t>441104</w:t>
            </w:r>
          </w:p>
        </w:tc>
        <w:tc>
          <w:tcPr>
            <w:tcW w:w="2721" w:type="dxa"/>
          </w:tcPr>
          <w:p w14:paraId="0DE35284" w14:textId="77777777" w:rsidR="00886369" w:rsidRDefault="00000000">
            <w:pPr>
              <w:pStyle w:val="ConsPlusNormal0"/>
              <w:jc w:val="both"/>
            </w:pPr>
            <w:r>
              <w:t>Нефросовет</w:t>
            </w:r>
          </w:p>
        </w:tc>
        <w:tc>
          <w:tcPr>
            <w:tcW w:w="1531" w:type="dxa"/>
          </w:tcPr>
          <w:p w14:paraId="64E14068" w14:textId="77777777" w:rsidR="00886369" w:rsidRDefault="00886369">
            <w:pPr>
              <w:pStyle w:val="ConsPlusNormal0"/>
            </w:pPr>
          </w:p>
        </w:tc>
        <w:tc>
          <w:tcPr>
            <w:tcW w:w="1644" w:type="dxa"/>
          </w:tcPr>
          <w:p w14:paraId="3070C74D" w14:textId="77777777" w:rsidR="00886369" w:rsidRDefault="00000000">
            <w:pPr>
              <w:pStyle w:val="ConsPlusNormal0"/>
              <w:jc w:val="center"/>
            </w:pPr>
            <w:r>
              <w:t>+</w:t>
            </w:r>
          </w:p>
        </w:tc>
        <w:tc>
          <w:tcPr>
            <w:tcW w:w="1474" w:type="dxa"/>
          </w:tcPr>
          <w:p w14:paraId="719A8F90" w14:textId="77777777" w:rsidR="00886369" w:rsidRDefault="00000000">
            <w:pPr>
              <w:pStyle w:val="ConsPlusNormal0"/>
              <w:jc w:val="center"/>
            </w:pPr>
            <w:r>
              <w:t>+</w:t>
            </w:r>
          </w:p>
        </w:tc>
        <w:tc>
          <w:tcPr>
            <w:tcW w:w="1077" w:type="dxa"/>
          </w:tcPr>
          <w:p w14:paraId="5182892A" w14:textId="77777777" w:rsidR="00886369" w:rsidRDefault="00000000">
            <w:pPr>
              <w:pStyle w:val="ConsPlusNormal0"/>
              <w:jc w:val="center"/>
            </w:pPr>
            <w:r>
              <w:t>+</w:t>
            </w:r>
          </w:p>
        </w:tc>
        <w:tc>
          <w:tcPr>
            <w:tcW w:w="1191" w:type="dxa"/>
          </w:tcPr>
          <w:p w14:paraId="17D4E1DC" w14:textId="77777777" w:rsidR="00886369" w:rsidRDefault="00000000">
            <w:pPr>
              <w:pStyle w:val="ConsPlusNormal0"/>
              <w:jc w:val="center"/>
            </w:pPr>
            <w:r>
              <w:t>+</w:t>
            </w:r>
          </w:p>
        </w:tc>
        <w:tc>
          <w:tcPr>
            <w:tcW w:w="994" w:type="dxa"/>
          </w:tcPr>
          <w:p w14:paraId="5CE960FA" w14:textId="77777777" w:rsidR="00886369" w:rsidRDefault="00000000">
            <w:pPr>
              <w:pStyle w:val="ConsPlusNormal0"/>
              <w:jc w:val="center"/>
            </w:pPr>
            <w:r>
              <w:t>+</w:t>
            </w:r>
          </w:p>
        </w:tc>
        <w:tc>
          <w:tcPr>
            <w:tcW w:w="1191" w:type="dxa"/>
          </w:tcPr>
          <w:p w14:paraId="003A4F89" w14:textId="77777777" w:rsidR="00886369" w:rsidRDefault="00886369">
            <w:pPr>
              <w:pStyle w:val="ConsPlusNormal0"/>
            </w:pPr>
          </w:p>
        </w:tc>
        <w:tc>
          <w:tcPr>
            <w:tcW w:w="1134" w:type="dxa"/>
          </w:tcPr>
          <w:p w14:paraId="5809DFC8" w14:textId="77777777" w:rsidR="00886369" w:rsidRDefault="00886369">
            <w:pPr>
              <w:pStyle w:val="ConsPlusNormal0"/>
            </w:pPr>
          </w:p>
        </w:tc>
        <w:tc>
          <w:tcPr>
            <w:tcW w:w="1077" w:type="dxa"/>
          </w:tcPr>
          <w:p w14:paraId="0DDAF186" w14:textId="77777777" w:rsidR="00886369" w:rsidRDefault="00886369">
            <w:pPr>
              <w:pStyle w:val="ConsPlusNormal0"/>
            </w:pPr>
          </w:p>
        </w:tc>
        <w:tc>
          <w:tcPr>
            <w:tcW w:w="1077" w:type="dxa"/>
          </w:tcPr>
          <w:p w14:paraId="237058D4" w14:textId="77777777" w:rsidR="00886369" w:rsidRDefault="00886369">
            <w:pPr>
              <w:pStyle w:val="ConsPlusNormal0"/>
            </w:pPr>
          </w:p>
        </w:tc>
      </w:tr>
      <w:tr w:rsidR="00886369" w14:paraId="598B17EA" w14:textId="77777777">
        <w:tc>
          <w:tcPr>
            <w:tcW w:w="551" w:type="dxa"/>
          </w:tcPr>
          <w:p w14:paraId="043835ED" w14:textId="77777777" w:rsidR="00886369" w:rsidRDefault="00000000">
            <w:pPr>
              <w:pStyle w:val="ConsPlusNormal0"/>
              <w:jc w:val="center"/>
            </w:pPr>
            <w:r>
              <w:t>51.</w:t>
            </w:r>
          </w:p>
        </w:tc>
        <w:tc>
          <w:tcPr>
            <w:tcW w:w="1134" w:type="dxa"/>
          </w:tcPr>
          <w:p w14:paraId="7B797F50" w14:textId="77777777" w:rsidR="00886369" w:rsidRDefault="00000000">
            <w:pPr>
              <w:pStyle w:val="ConsPlusNormal0"/>
              <w:jc w:val="center"/>
            </w:pPr>
            <w:r>
              <w:t>440102</w:t>
            </w:r>
          </w:p>
        </w:tc>
        <w:tc>
          <w:tcPr>
            <w:tcW w:w="2721" w:type="dxa"/>
          </w:tcPr>
          <w:p w14:paraId="7F16256E" w14:textId="77777777" w:rsidR="00886369" w:rsidRDefault="00000000">
            <w:pPr>
              <w:pStyle w:val="ConsPlusNormal0"/>
              <w:jc w:val="both"/>
            </w:pPr>
            <w:r>
              <w:t>ЛПУ "Санаторий "Колос"</w:t>
            </w:r>
          </w:p>
        </w:tc>
        <w:tc>
          <w:tcPr>
            <w:tcW w:w="1531" w:type="dxa"/>
          </w:tcPr>
          <w:p w14:paraId="0FA6F974" w14:textId="77777777" w:rsidR="00886369" w:rsidRDefault="00886369">
            <w:pPr>
              <w:pStyle w:val="ConsPlusNormal0"/>
            </w:pPr>
          </w:p>
        </w:tc>
        <w:tc>
          <w:tcPr>
            <w:tcW w:w="1644" w:type="dxa"/>
          </w:tcPr>
          <w:p w14:paraId="13BCA0CC" w14:textId="77777777" w:rsidR="00886369" w:rsidRDefault="00000000">
            <w:pPr>
              <w:pStyle w:val="ConsPlusNormal0"/>
              <w:jc w:val="center"/>
            </w:pPr>
            <w:r>
              <w:t>+</w:t>
            </w:r>
          </w:p>
        </w:tc>
        <w:tc>
          <w:tcPr>
            <w:tcW w:w="1474" w:type="dxa"/>
          </w:tcPr>
          <w:p w14:paraId="46717ACA" w14:textId="77777777" w:rsidR="00886369" w:rsidRDefault="00886369">
            <w:pPr>
              <w:pStyle w:val="ConsPlusNormal0"/>
            </w:pPr>
          </w:p>
        </w:tc>
        <w:tc>
          <w:tcPr>
            <w:tcW w:w="1077" w:type="dxa"/>
          </w:tcPr>
          <w:p w14:paraId="0A807892" w14:textId="77777777" w:rsidR="00886369" w:rsidRDefault="00886369">
            <w:pPr>
              <w:pStyle w:val="ConsPlusNormal0"/>
            </w:pPr>
          </w:p>
        </w:tc>
        <w:tc>
          <w:tcPr>
            <w:tcW w:w="1191" w:type="dxa"/>
          </w:tcPr>
          <w:p w14:paraId="7D9E1CB4" w14:textId="77777777" w:rsidR="00886369" w:rsidRDefault="00886369">
            <w:pPr>
              <w:pStyle w:val="ConsPlusNormal0"/>
            </w:pPr>
          </w:p>
        </w:tc>
        <w:tc>
          <w:tcPr>
            <w:tcW w:w="994" w:type="dxa"/>
          </w:tcPr>
          <w:p w14:paraId="35C010EA" w14:textId="77777777" w:rsidR="00886369" w:rsidRDefault="00886369">
            <w:pPr>
              <w:pStyle w:val="ConsPlusNormal0"/>
            </w:pPr>
          </w:p>
        </w:tc>
        <w:tc>
          <w:tcPr>
            <w:tcW w:w="1191" w:type="dxa"/>
          </w:tcPr>
          <w:p w14:paraId="2455ADA9" w14:textId="77777777" w:rsidR="00886369" w:rsidRDefault="00000000">
            <w:pPr>
              <w:pStyle w:val="ConsPlusNormal0"/>
              <w:jc w:val="center"/>
            </w:pPr>
            <w:r>
              <w:t>+</w:t>
            </w:r>
          </w:p>
        </w:tc>
        <w:tc>
          <w:tcPr>
            <w:tcW w:w="1134" w:type="dxa"/>
          </w:tcPr>
          <w:p w14:paraId="05F3FF45" w14:textId="77777777" w:rsidR="00886369" w:rsidRDefault="00886369">
            <w:pPr>
              <w:pStyle w:val="ConsPlusNormal0"/>
            </w:pPr>
          </w:p>
        </w:tc>
        <w:tc>
          <w:tcPr>
            <w:tcW w:w="1077" w:type="dxa"/>
          </w:tcPr>
          <w:p w14:paraId="7C94A97E" w14:textId="77777777" w:rsidR="00886369" w:rsidRDefault="00886369">
            <w:pPr>
              <w:pStyle w:val="ConsPlusNormal0"/>
            </w:pPr>
          </w:p>
        </w:tc>
        <w:tc>
          <w:tcPr>
            <w:tcW w:w="1077" w:type="dxa"/>
          </w:tcPr>
          <w:p w14:paraId="6E374626" w14:textId="77777777" w:rsidR="00886369" w:rsidRDefault="00000000">
            <w:pPr>
              <w:pStyle w:val="ConsPlusNormal0"/>
              <w:jc w:val="center"/>
            </w:pPr>
            <w:r>
              <w:t>+</w:t>
            </w:r>
          </w:p>
        </w:tc>
      </w:tr>
      <w:tr w:rsidR="00886369" w14:paraId="64B7A50A" w14:textId="77777777">
        <w:tc>
          <w:tcPr>
            <w:tcW w:w="551" w:type="dxa"/>
          </w:tcPr>
          <w:p w14:paraId="48214C71" w14:textId="77777777" w:rsidR="00886369" w:rsidRDefault="00000000">
            <w:pPr>
              <w:pStyle w:val="ConsPlusNormal0"/>
              <w:jc w:val="center"/>
            </w:pPr>
            <w:r>
              <w:t>52.</w:t>
            </w:r>
          </w:p>
        </w:tc>
        <w:tc>
          <w:tcPr>
            <w:tcW w:w="1134" w:type="dxa"/>
          </w:tcPr>
          <w:p w14:paraId="407E5C20" w14:textId="77777777" w:rsidR="00886369" w:rsidRDefault="00000000">
            <w:pPr>
              <w:pStyle w:val="ConsPlusNormal0"/>
              <w:jc w:val="center"/>
            </w:pPr>
            <w:r>
              <w:t>449911</w:t>
            </w:r>
          </w:p>
        </w:tc>
        <w:tc>
          <w:tcPr>
            <w:tcW w:w="2721" w:type="dxa"/>
          </w:tcPr>
          <w:p w14:paraId="4AA0FFA1" w14:textId="77777777" w:rsidR="00886369" w:rsidRDefault="00000000">
            <w:pPr>
              <w:pStyle w:val="ConsPlusNormal0"/>
              <w:jc w:val="both"/>
            </w:pPr>
            <w:r>
              <w:t>ООО "Дент Аль"</w:t>
            </w:r>
          </w:p>
        </w:tc>
        <w:tc>
          <w:tcPr>
            <w:tcW w:w="1531" w:type="dxa"/>
          </w:tcPr>
          <w:p w14:paraId="1D7BB2AF" w14:textId="77777777" w:rsidR="00886369" w:rsidRDefault="00886369">
            <w:pPr>
              <w:pStyle w:val="ConsPlusNormal0"/>
            </w:pPr>
          </w:p>
        </w:tc>
        <w:tc>
          <w:tcPr>
            <w:tcW w:w="1644" w:type="dxa"/>
          </w:tcPr>
          <w:p w14:paraId="2D82AC55" w14:textId="77777777" w:rsidR="00886369" w:rsidRDefault="00000000">
            <w:pPr>
              <w:pStyle w:val="ConsPlusNormal0"/>
              <w:jc w:val="center"/>
            </w:pPr>
            <w:r>
              <w:t>+</w:t>
            </w:r>
          </w:p>
        </w:tc>
        <w:tc>
          <w:tcPr>
            <w:tcW w:w="1474" w:type="dxa"/>
          </w:tcPr>
          <w:p w14:paraId="0919FAAB" w14:textId="77777777" w:rsidR="00886369" w:rsidRDefault="00886369">
            <w:pPr>
              <w:pStyle w:val="ConsPlusNormal0"/>
            </w:pPr>
          </w:p>
        </w:tc>
        <w:tc>
          <w:tcPr>
            <w:tcW w:w="1077" w:type="dxa"/>
          </w:tcPr>
          <w:p w14:paraId="44B23807" w14:textId="77777777" w:rsidR="00886369" w:rsidRDefault="00886369">
            <w:pPr>
              <w:pStyle w:val="ConsPlusNormal0"/>
            </w:pPr>
          </w:p>
        </w:tc>
        <w:tc>
          <w:tcPr>
            <w:tcW w:w="1191" w:type="dxa"/>
          </w:tcPr>
          <w:p w14:paraId="041C5072" w14:textId="77777777" w:rsidR="00886369" w:rsidRDefault="00886369">
            <w:pPr>
              <w:pStyle w:val="ConsPlusNormal0"/>
            </w:pPr>
          </w:p>
        </w:tc>
        <w:tc>
          <w:tcPr>
            <w:tcW w:w="994" w:type="dxa"/>
          </w:tcPr>
          <w:p w14:paraId="4D46C81B" w14:textId="77777777" w:rsidR="00886369" w:rsidRDefault="00886369">
            <w:pPr>
              <w:pStyle w:val="ConsPlusNormal0"/>
            </w:pPr>
          </w:p>
        </w:tc>
        <w:tc>
          <w:tcPr>
            <w:tcW w:w="1191" w:type="dxa"/>
          </w:tcPr>
          <w:p w14:paraId="2F779178" w14:textId="77777777" w:rsidR="00886369" w:rsidRDefault="00886369">
            <w:pPr>
              <w:pStyle w:val="ConsPlusNormal0"/>
            </w:pPr>
          </w:p>
        </w:tc>
        <w:tc>
          <w:tcPr>
            <w:tcW w:w="1134" w:type="dxa"/>
          </w:tcPr>
          <w:p w14:paraId="19148462" w14:textId="77777777" w:rsidR="00886369" w:rsidRDefault="00886369">
            <w:pPr>
              <w:pStyle w:val="ConsPlusNormal0"/>
            </w:pPr>
          </w:p>
        </w:tc>
        <w:tc>
          <w:tcPr>
            <w:tcW w:w="1077" w:type="dxa"/>
          </w:tcPr>
          <w:p w14:paraId="43276AA2" w14:textId="77777777" w:rsidR="00886369" w:rsidRDefault="00886369">
            <w:pPr>
              <w:pStyle w:val="ConsPlusNormal0"/>
            </w:pPr>
          </w:p>
        </w:tc>
        <w:tc>
          <w:tcPr>
            <w:tcW w:w="1077" w:type="dxa"/>
          </w:tcPr>
          <w:p w14:paraId="5A32AA2F" w14:textId="77777777" w:rsidR="00886369" w:rsidRDefault="00886369">
            <w:pPr>
              <w:pStyle w:val="ConsPlusNormal0"/>
            </w:pPr>
          </w:p>
        </w:tc>
      </w:tr>
      <w:tr w:rsidR="00886369" w14:paraId="7BD879EA" w14:textId="77777777">
        <w:tc>
          <w:tcPr>
            <w:tcW w:w="551" w:type="dxa"/>
          </w:tcPr>
          <w:p w14:paraId="744353E9" w14:textId="77777777" w:rsidR="00886369" w:rsidRDefault="00000000">
            <w:pPr>
              <w:pStyle w:val="ConsPlusNormal0"/>
              <w:jc w:val="center"/>
            </w:pPr>
            <w:r>
              <w:t>53.</w:t>
            </w:r>
          </w:p>
        </w:tc>
        <w:tc>
          <w:tcPr>
            <w:tcW w:w="1134" w:type="dxa"/>
          </w:tcPr>
          <w:p w14:paraId="55F70555" w14:textId="77777777" w:rsidR="00886369" w:rsidRDefault="00000000">
            <w:pPr>
              <w:pStyle w:val="ConsPlusNormal0"/>
              <w:jc w:val="center"/>
            </w:pPr>
            <w:r>
              <w:t>440068</w:t>
            </w:r>
          </w:p>
        </w:tc>
        <w:tc>
          <w:tcPr>
            <w:tcW w:w="2721" w:type="dxa"/>
          </w:tcPr>
          <w:p w14:paraId="0094791B" w14:textId="77777777" w:rsidR="00886369" w:rsidRDefault="00000000">
            <w:pPr>
              <w:pStyle w:val="ConsPlusNormal0"/>
              <w:jc w:val="both"/>
            </w:pPr>
            <w:r>
              <w:t>ООО "ЗУБиК"</w:t>
            </w:r>
          </w:p>
        </w:tc>
        <w:tc>
          <w:tcPr>
            <w:tcW w:w="1531" w:type="dxa"/>
          </w:tcPr>
          <w:p w14:paraId="5AF6B183" w14:textId="77777777" w:rsidR="00886369" w:rsidRDefault="00886369">
            <w:pPr>
              <w:pStyle w:val="ConsPlusNormal0"/>
            </w:pPr>
          </w:p>
        </w:tc>
        <w:tc>
          <w:tcPr>
            <w:tcW w:w="1644" w:type="dxa"/>
          </w:tcPr>
          <w:p w14:paraId="4504CAFA" w14:textId="77777777" w:rsidR="00886369" w:rsidRDefault="00000000">
            <w:pPr>
              <w:pStyle w:val="ConsPlusNormal0"/>
              <w:jc w:val="center"/>
            </w:pPr>
            <w:r>
              <w:t>+</w:t>
            </w:r>
          </w:p>
        </w:tc>
        <w:tc>
          <w:tcPr>
            <w:tcW w:w="1474" w:type="dxa"/>
          </w:tcPr>
          <w:p w14:paraId="63EBBCB3" w14:textId="77777777" w:rsidR="00886369" w:rsidRDefault="00886369">
            <w:pPr>
              <w:pStyle w:val="ConsPlusNormal0"/>
            </w:pPr>
          </w:p>
        </w:tc>
        <w:tc>
          <w:tcPr>
            <w:tcW w:w="1077" w:type="dxa"/>
          </w:tcPr>
          <w:p w14:paraId="65B2FDBC" w14:textId="77777777" w:rsidR="00886369" w:rsidRDefault="00886369">
            <w:pPr>
              <w:pStyle w:val="ConsPlusNormal0"/>
            </w:pPr>
          </w:p>
        </w:tc>
        <w:tc>
          <w:tcPr>
            <w:tcW w:w="1191" w:type="dxa"/>
          </w:tcPr>
          <w:p w14:paraId="1EBD05EB" w14:textId="77777777" w:rsidR="00886369" w:rsidRDefault="00886369">
            <w:pPr>
              <w:pStyle w:val="ConsPlusNormal0"/>
            </w:pPr>
          </w:p>
        </w:tc>
        <w:tc>
          <w:tcPr>
            <w:tcW w:w="994" w:type="dxa"/>
          </w:tcPr>
          <w:p w14:paraId="5498BC12" w14:textId="77777777" w:rsidR="00886369" w:rsidRDefault="00886369">
            <w:pPr>
              <w:pStyle w:val="ConsPlusNormal0"/>
            </w:pPr>
          </w:p>
        </w:tc>
        <w:tc>
          <w:tcPr>
            <w:tcW w:w="1191" w:type="dxa"/>
          </w:tcPr>
          <w:p w14:paraId="0273E51F" w14:textId="77777777" w:rsidR="00886369" w:rsidRDefault="00886369">
            <w:pPr>
              <w:pStyle w:val="ConsPlusNormal0"/>
            </w:pPr>
          </w:p>
        </w:tc>
        <w:tc>
          <w:tcPr>
            <w:tcW w:w="1134" w:type="dxa"/>
          </w:tcPr>
          <w:p w14:paraId="33297CED" w14:textId="77777777" w:rsidR="00886369" w:rsidRDefault="00886369">
            <w:pPr>
              <w:pStyle w:val="ConsPlusNormal0"/>
            </w:pPr>
          </w:p>
        </w:tc>
        <w:tc>
          <w:tcPr>
            <w:tcW w:w="1077" w:type="dxa"/>
          </w:tcPr>
          <w:p w14:paraId="59AA5F73" w14:textId="77777777" w:rsidR="00886369" w:rsidRDefault="00886369">
            <w:pPr>
              <w:pStyle w:val="ConsPlusNormal0"/>
            </w:pPr>
          </w:p>
        </w:tc>
        <w:tc>
          <w:tcPr>
            <w:tcW w:w="1077" w:type="dxa"/>
          </w:tcPr>
          <w:p w14:paraId="781C96F7" w14:textId="77777777" w:rsidR="00886369" w:rsidRDefault="00886369">
            <w:pPr>
              <w:pStyle w:val="ConsPlusNormal0"/>
            </w:pPr>
          </w:p>
        </w:tc>
      </w:tr>
      <w:tr w:rsidR="00886369" w14:paraId="7902333A" w14:textId="77777777">
        <w:tc>
          <w:tcPr>
            <w:tcW w:w="551" w:type="dxa"/>
          </w:tcPr>
          <w:p w14:paraId="3AC9ED56" w14:textId="77777777" w:rsidR="00886369" w:rsidRDefault="00000000">
            <w:pPr>
              <w:pStyle w:val="ConsPlusNormal0"/>
              <w:jc w:val="center"/>
            </w:pPr>
            <w:r>
              <w:t>54.</w:t>
            </w:r>
          </w:p>
        </w:tc>
        <w:tc>
          <w:tcPr>
            <w:tcW w:w="1134" w:type="dxa"/>
          </w:tcPr>
          <w:p w14:paraId="6FA2C24C" w14:textId="77777777" w:rsidR="00886369" w:rsidRDefault="00000000">
            <w:pPr>
              <w:pStyle w:val="ConsPlusNormal0"/>
              <w:jc w:val="center"/>
            </w:pPr>
            <w:r>
              <w:t>449905</w:t>
            </w:r>
          </w:p>
        </w:tc>
        <w:tc>
          <w:tcPr>
            <w:tcW w:w="2721" w:type="dxa"/>
          </w:tcPr>
          <w:p w14:paraId="5204D771" w14:textId="77777777" w:rsidR="00886369" w:rsidRDefault="00000000">
            <w:pPr>
              <w:pStyle w:val="ConsPlusNormal0"/>
              <w:jc w:val="both"/>
            </w:pPr>
            <w:r>
              <w:t>ООО "Зубной Чародей"</w:t>
            </w:r>
          </w:p>
        </w:tc>
        <w:tc>
          <w:tcPr>
            <w:tcW w:w="1531" w:type="dxa"/>
          </w:tcPr>
          <w:p w14:paraId="1EC9F161" w14:textId="77777777" w:rsidR="00886369" w:rsidRDefault="00886369">
            <w:pPr>
              <w:pStyle w:val="ConsPlusNormal0"/>
            </w:pPr>
          </w:p>
        </w:tc>
        <w:tc>
          <w:tcPr>
            <w:tcW w:w="1644" w:type="dxa"/>
          </w:tcPr>
          <w:p w14:paraId="443DDC39" w14:textId="77777777" w:rsidR="00886369" w:rsidRDefault="00000000">
            <w:pPr>
              <w:pStyle w:val="ConsPlusNormal0"/>
              <w:jc w:val="center"/>
            </w:pPr>
            <w:r>
              <w:t>+</w:t>
            </w:r>
          </w:p>
        </w:tc>
        <w:tc>
          <w:tcPr>
            <w:tcW w:w="1474" w:type="dxa"/>
          </w:tcPr>
          <w:p w14:paraId="14364336" w14:textId="77777777" w:rsidR="00886369" w:rsidRDefault="00886369">
            <w:pPr>
              <w:pStyle w:val="ConsPlusNormal0"/>
            </w:pPr>
          </w:p>
        </w:tc>
        <w:tc>
          <w:tcPr>
            <w:tcW w:w="1077" w:type="dxa"/>
          </w:tcPr>
          <w:p w14:paraId="00BD338E" w14:textId="77777777" w:rsidR="00886369" w:rsidRDefault="00886369">
            <w:pPr>
              <w:pStyle w:val="ConsPlusNormal0"/>
            </w:pPr>
          </w:p>
        </w:tc>
        <w:tc>
          <w:tcPr>
            <w:tcW w:w="1191" w:type="dxa"/>
          </w:tcPr>
          <w:p w14:paraId="756F8641" w14:textId="77777777" w:rsidR="00886369" w:rsidRDefault="00886369">
            <w:pPr>
              <w:pStyle w:val="ConsPlusNormal0"/>
            </w:pPr>
          </w:p>
        </w:tc>
        <w:tc>
          <w:tcPr>
            <w:tcW w:w="994" w:type="dxa"/>
          </w:tcPr>
          <w:p w14:paraId="527E6A3E" w14:textId="77777777" w:rsidR="00886369" w:rsidRDefault="00886369">
            <w:pPr>
              <w:pStyle w:val="ConsPlusNormal0"/>
            </w:pPr>
          </w:p>
        </w:tc>
        <w:tc>
          <w:tcPr>
            <w:tcW w:w="1191" w:type="dxa"/>
          </w:tcPr>
          <w:p w14:paraId="56BEB0DA" w14:textId="77777777" w:rsidR="00886369" w:rsidRDefault="00886369">
            <w:pPr>
              <w:pStyle w:val="ConsPlusNormal0"/>
            </w:pPr>
          </w:p>
        </w:tc>
        <w:tc>
          <w:tcPr>
            <w:tcW w:w="1134" w:type="dxa"/>
          </w:tcPr>
          <w:p w14:paraId="6C937D59" w14:textId="77777777" w:rsidR="00886369" w:rsidRDefault="00886369">
            <w:pPr>
              <w:pStyle w:val="ConsPlusNormal0"/>
            </w:pPr>
          </w:p>
        </w:tc>
        <w:tc>
          <w:tcPr>
            <w:tcW w:w="1077" w:type="dxa"/>
          </w:tcPr>
          <w:p w14:paraId="713CBD95" w14:textId="77777777" w:rsidR="00886369" w:rsidRDefault="00886369">
            <w:pPr>
              <w:pStyle w:val="ConsPlusNormal0"/>
            </w:pPr>
          </w:p>
        </w:tc>
        <w:tc>
          <w:tcPr>
            <w:tcW w:w="1077" w:type="dxa"/>
          </w:tcPr>
          <w:p w14:paraId="4241FFE1" w14:textId="77777777" w:rsidR="00886369" w:rsidRDefault="00886369">
            <w:pPr>
              <w:pStyle w:val="ConsPlusNormal0"/>
            </w:pPr>
          </w:p>
        </w:tc>
      </w:tr>
      <w:tr w:rsidR="00886369" w14:paraId="7997A234" w14:textId="77777777">
        <w:tc>
          <w:tcPr>
            <w:tcW w:w="551" w:type="dxa"/>
          </w:tcPr>
          <w:p w14:paraId="647425C3" w14:textId="77777777" w:rsidR="00886369" w:rsidRDefault="00000000">
            <w:pPr>
              <w:pStyle w:val="ConsPlusNormal0"/>
              <w:jc w:val="center"/>
            </w:pPr>
            <w:r>
              <w:t>55.</w:t>
            </w:r>
          </w:p>
        </w:tc>
        <w:tc>
          <w:tcPr>
            <w:tcW w:w="1134" w:type="dxa"/>
          </w:tcPr>
          <w:p w14:paraId="56D9A70B" w14:textId="77777777" w:rsidR="00886369" w:rsidRDefault="00000000">
            <w:pPr>
              <w:pStyle w:val="ConsPlusNormal0"/>
              <w:jc w:val="center"/>
            </w:pPr>
            <w:r>
              <w:t>440069</w:t>
            </w:r>
          </w:p>
        </w:tc>
        <w:tc>
          <w:tcPr>
            <w:tcW w:w="2721" w:type="dxa"/>
          </w:tcPr>
          <w:p w14:paraId="76EA3ED7" w14:textId="77777777" w:rsidR="00886369" w:rsidRDefault="00000000">
            <w:pPr>
              <w:pStyle w:val="ConsPlusNormal0"/>
              <w:jc w:val="both"/>
            </w:pPr>
            <w:r>
              <w:t>ООО "Оптима"</w:t>
            </w:r>
          </w:p>
        </w:tc>
        <w:tc>
          <w:tcPr>
            <w:tcW w:w="1531" w:type="dxa"/>
          </w:tcPr>
          <w:p w14:paraId="1379A2E3" w14:textId="77777777" w:rsidR="00886369" w:rsidRDefault="00886369">
            <w:pPr>
              <w:pStyle w:val="ConsPlusNormal0"/>
            </w:pPr>
          </w:p>
        </w:tc>
        <w:tc>
          <w:tcPr>
            <w:tcW w:w="1644" w:type="dxa"/>
          </w:tcPr>
          <w:p w14:paraId="3C6A9DC8" w14:textId="77777777" w:rsidR="00886369" w:rsidRDefault="00000000">
            <w:pPr>
              <w:pStyle w:val="ConsPlusNormal0"/>
              <w:jc w:val="center"/>
            </w:pPr>
            <w:r>
              <w:t>+</w:t>
            </w:r>
          </w:p>
        </w:tc>
        <w:tc>
          <w:tcPr>
            <w:tcW w:w="1474" w:type="dxa"/>
          </w:tcPr>
          <w:p w14:paraId="6133C7CA" w14:textId="77777777" w:rsidR="00886369" w:rsidRDefault="00886369">
            <w:pPr>
              <w:pStyle w:val="ConsPlusNormal0"/>
            </w:pPr>
          </w:p>
        </w:tc>
        <w:tc>
          <w:tcPr>
            <w:tcW w:w="1077" w:type="dxa"/>
          </w:tcPr>
          <w:p w14:paraId="1A846AD3" w14:textId="77777777" w:rsidR="00886369" w:rsidRDefault="00886369">
            <w:pPr>
              <w:pStyle w:val="ConsPlusNormal0"/>
            </w:pPr>
          </w:p>
        </w:tc>
        <w:tc>
          <w:tcPr>
            <w:tcW w:w="1191" w:type="dxa"/>
          </w:tcPr>
          <w:p w14:paraId="6502DD58" w14:textId="77777777" w:rsidR="00886369" w:rsidRDefault="00886369">
            <w:pPr>
              <w:pStyle w:val="ConsPlusNormal0"/>
            </w:pPr>
          </w:p>
        </w:tc>
        <w:tc>
          <w:tcPr>
            <w:tcW w:w="994" w:type="dxa"/>
          </w:tcPr>
          <w:p w14:paraId="39F257C1" w14:textId="77777777" w:rsidR="00886369" w:rsidRDefault="00886369">
            <w:pPr>
              <w:pStyle w:val="ConsPlusNormal0"/>
            </w:pPr>
          </w:p>
        </w:tc>
        <w:tc>
          <w:tcPr>
            <w:tcW w:w="1191" w:type="dxa"/>
          </w:tcPr>
          <w:p w14:paraId="211D5856" w14:textId="77777777" w:rsidR="00886369" w:rsidRDefault="00886369">
            <w:pPr>
              <w:pStyle w:val="ConsPlusNormal0"/>
            </w:pPr>
          </w:p>
        </w:tc>
        <w:tc>
          <w:tcPr>
            <w:tcW w:w="1134" w:type="dxa"/>
          </w:tcPr>
          <w:p w14:paraId="7DD2B12E" w14:textId="77777777" w:rsidR="00886369" w:rsidRDefault="00886369">
            <w:pPr>
              <w:pStyle w:val="ConsPlusNormal0"/>
            </w:pPr>
          </w:p>
        </w:tc>
        <w:tc>
          <w:tcPr>
            <w:tcW w:w="1077" w:type="dxa"/>
          </w:tcPr>
          <w:p w14:paraId="16E43F07" w14:textId="77777777" w:rsidR="00886369" w:rsidRDefault="00886369">
            <w:pPr>
              <w:pStyle w:val="ConsPlusNormal0"/>
            </w:pPr>
          </w:p>
        </w:tc>
        <w:tc>
          <w:tcPr>
            <w:tcW w:w="1077" w:type="dxa"/>
          </w:tcPr>
          <w:p w14:paraId="4D52B932" w14:textId="77777777" w:rsidR="00886369" w:rsidRDefault="00886369">
            <w:pPr>
              <w:pStyle w:val="ConsPlusNormal0"/>
            </w:pPr>
          </w:p>
        </w:tc>
      </w:tr>
      <w:tr w:rsidR="00886369" w14:paraId="2C15A422" w14:textId="77777777">
        <w:tc>
          <w:tcPr>
            <w:tcW w:w="551" w:type="dxa"/>
          </w:tcPr>
          <w:p w14:paraId="4936AC70" w14:textId="77777777" w:rsidR="00886369" w:rsidRDefault="00000000">
            <w:pPr>
              <w:pStyle w:val="ConsPlusNormal0"/>
              <w:jc w:val="center"/>
            </w:pPr>
            <w:r>
              <w:t>56.</w:t>
            </w:r>
          </w:p>
        </w:tc>
        <w:tc>
          <w:tcPr>
            <w:tcW w:w="1134" w:type="dxa"/>
          </w:tcPr>
          <w:p w14:paraId="51820ECA" w14:textId="77777777" w:rsidR="00886369" w:rsidRDefault="00000000">
            <w:pPr>
              <w:pStyle w:val="ConsPlusNormal0"/>
              <w:jc w:val="center"/>
            </w:pPr>
            <w:r>
              <w:t>449918</w:t>
            </w:r>
          </w:p>
        </w:tc>
        <w:tc>
          <w:tcPr>
            <w:tcW w:w="2721" w:type="dxa"/>
          </w:tcPr>
          <w:p w14:paraId="057E4DE1" w14:textId="77777777" w:rsidR="00886369" w:rsidRDefault="00000000">
            <w:pPr>
              <w:pStyle w:val="ConsPlusNormal0"/>
              <w:jc w:val="both"/>
            </w:pPr>
            <w:r>
              <w:t>ООО "Гинеколог и Я"</w:t>
            </w:r>
          </w:p>
        </w:tc>
        <w:tc>
          <w:tcPr>
            <w:tcW w:w="1531" w:type="dxa"/>
          </w:tcPr>
          <w:p w14:paraId="597E52D4" w14:textId="77777777" w:rsidR="00886369" w:rsidRDefault="00886369">
            <w:pPr>
              <w:pStyle w:val="ConsPlusNormal0"/>
            </w:pPr>
          </w:p>
        </w:tc>
        <w:tc>
          <w:tcPr>
            <w:tcW w:w="1644" w:type="dxa"/>
          </w:tcPr>
          <w:p w14:paraId="5E3C81A8" w14:textId="77777777" w:rsidR="00886369" w:rsidRDefault="00000000">
            <w:pPr>
              <w:pStyle w:val="ConsPlusNormal0"/>
              <w:jc w:val="center"/>
            </w:pPr>
            <w:r>
              <w:t>+</w:t>
            </w:r>
          </w:p>
        </w:tc>
        <w:tc>
          <w:tcPr>
            <w:tcW w:w="1474" w:type="dxa"/>
          </w:tcPr>
          <w:p w14:paraId="5246E06C" w14:textId="77777777" w:rsidR="00886369" w:rsidRDefault="00886369">
            <w:pPr>
              <w:pStyle w:val="ConsPlusNormal0"/>
            </w:pPr>
          </w:p>
        </w:tc>
        <w:tc>
          <w:tcPr>
            <w:tcW w:w="1077" w:type="dxa"/>
          </w:tcPr>
          <w:p w14:paraId="041C79A3" w14:textId="77777777" w:rsidR="00886369" w:rsidRDefault="00886369">
            <w:pPr>
              <w:pStyle w:val="ConsPlusNormal0"/>
            </w:pPr>
          </w:p>
        </w:tc>
        <w:tc>
          <w:tcPr>
            <w:tcW w:w="1191" w:type="dxa"/>
          </w:tcPr>
          <w:p w14:paraId="537312FE" w14:textId="77777777" w:rsidR="00886369" w:rsidRDefault="00886369">
            <w:pPr>
              <w:pStyle w:val="ConsPlusNormal0"/>
            </w:pPr>
          </w:p>
        </w:tc>
        <w:tc>
          <w:tcPr>
            <w:tcW w:w="994" w:type="dxa"/>
          </w:tcPr>
          <w:p w14:paraId="00AC7DA2" w14:textId="77777777" w:rsidR="00886369" w:rsidRDefault="00886369">
            <w:pPr>
              <w:pStyle w:val="ConsPlusNormal0"/>
            </w:pPr>
          </w:p>
        </w:tc>
        <w:tc>
          <w:tcPr>
            <w:tcW w:w="1191" w:type="dxa"/>
          </w:tcPr>
          <w:p w14:paraId="745C5DC8" w14:textId="77777777" w:rsidR="00886369" w:rsidRDefault="00886369">
            <w:pPr>
              <w:pStyle w:val="ConsPlusNormal0"/>
            </w:pPr>
          </w:p>
        </w:tc>
        <w:tc>
          <w:tcPr>
            <w:tcW w:w="1134" w:type="dxa"/>
          </w:tcPr>
          <w:p w14:paraId="1686A8C3" w14:textId="77777777" w:rsidR="00886369" w:rsidRDefault="00886369">
            <w:pPr>
              <w:pStyle w:val="ConsPlusNormal0"/>
            </w:pPr>
          </w:p>
        </w:tc>
        <w:tc>
          <w:tcPr>
            <w:tcW w:w="1077" w:type="dxa"/>
          </w:tcPr>
          <w:p w14:paraId="4704FD75" w14:textId="77777777" w:rsidR="00886369" w:rsidRDefault="00886369">
            <w:pPr>
              <w:pStyle w:val="ConsPlusNormal0"/>
            </w:pPr>
          </w:p>
        </w:tc>
        <w:tc>
          <w:tcPr>
            <w:tcW w:w="1077" w:type="dxa"/>
          </w:tcPr>
          <w:p w14:paraId="257C4952" w14:textId="77777777" w:rsidR="00886369" w:rsidRDefault="00886369">
            <w:pPr>
              <w:pStyle w:val="ConsPlusNormal0"/>
            </w:pPr>
          </w:p>
        </w:tc>
      </w:tr>
      <w:tr w:rsidR="00886369" w14:paraId="7AEE5CDA" w14:textId="77777777">
        <w:tc>
          <w:tcPr>
            <w:tcW w:w="551" w:type="dxa"/>
          </w:tcPr>
          <w:p w14:paraId="554681EB" w14:textId="77777777" w:rsidR="00886369" w:rsidRDefault="00000000">
            <w:pPr>
              <w:pStyle w:val="ConsPlusNormal0"/>
              <w:jc w:val="center"/>
            </w:pPr>
            <w:r>
              <w:t>57.</w:t>
            </w:r>
          </w:p>
        </w:tc>
        <w:tc>
          <w:tcPr>
            <w:tcW w:w="1134" w:type="dxa"/>
          </w:tcPr>
          <w:p w14:paraId="0CF2FED9" w14:textId="77777777" w:rsidR="00886369" w:rsidRDefault="00000000">
            <w:pPr>
              <w:pStyle w:val="ConsPlusNormal0"/>
              <w:jc w:val="center"/>
            </w:pPr>
            <w:r>
              <w:t>449915</w:t>
            </w:r>
          </w:p>
        </w:tc>
        <w:tc>
          <w:tcPr>
            <w:tcW w:w="2721" w:type="dxa"/>
          </w:tcPr>
          <w:p w14:paraId="61278294" w14:textId="77777777" w:rsidR="00886369" w:rsidRDefault="00000000">
            <w:pPr>
              <w:pStyle w:val="ConsPlusNormal0"/>
              <w:jc w:val="both"/>
            </w:pPr>
            <w:r>
              <w:t>ООО "Хирургия глаза"</w:t>
            </w:r>
          </w:p>
        </w:tc>
        <w:tc>
          <w:tcPr>
            <w:tcW w:w="1531" w:type="dxa"/>
          </w:tcPr>
          <w:p w14:paraId="43C94700" w14:textId="77777777" w:rsidR="00886369" w:rsidRDefault="00886369">
            <w:pPr>
              <w:pStyle w:val="ConsPlusNormal0"/>
            </w:pPr>
          </w:p>
        </w:tc>
        <w:tc>
          <w:tcPr>
            <w:tcW w:w="1644" w:type="dxa"/>
          </w:tcPr>
          <w:p w14:paraId="1BB59FAC" w14:textId="77777777" w:rsidR="00886369" w:rsidRDefault="00000000">
            <w:pPr>
              <w:pStyle w:val="ConsPlusNormal0"/>
              <w:jc w:val="center"/>
            </w:pPr>
            <w:r>
              <w:t>+</w:t>
            </w:r>
          </w:p>
        </w:tc>
        <w:tc>
          <w:tcPr>
            <w:tcW w:w="1474" w:type="dxa"/>
          </w:tcPr>
          <w:p w14:paraId="21BB46B4" w14:textId="77777777" w:rsidR="00886369" w:rsidRDefault="00886369">
            <w:pPr>
              <w:pStyle w:val="ConsPlusNormal0"/>
            </w:pPr>
          </w:p>
        </w:tc>
        <w:tc>
          <w:tcPr>
            <w:tcW w:w="1077" w:type="dxa"/>
          </w:tcPr>
          <w:p w14:paraId="28942A3A" w14:textId="77777777" w:rsidR="00886369" w:rsidRDefault="00886369">
            <w:pPr>
              <w:pStyle w:val="ConsPlusNormal0"/>
            </w:pPr>
          </w:p>
        </w:tc>
        <w:tc>
          <w:tcPr>
            <w:tcW w:w="1191" w:type="dxa"/>
          </w:tcPr>
          <w:p w14:paraId="5724CDCF" w14:textId="77777777" w:rsidR="00886369" w:rsidRDefault="00886369">
            <w:pPr>
              <w:pStyle w:val="ConsPlusNormal0"/>
            </w:pPr>
          </w:p>
        </w:tc>
        <w:tc>
          <w:tcPr>
            <w:tcW w:w="994" w:type="dxa"/>
          </w:tcPr>
          <w:p w14:paraId="39F856C4" w14:textId="77777777" w:rsidR="00886369" w:rsidRDefault="00886369">
            <w:pPr>
              <w:pStyle w:val="ConsPlusNormal0"/>
            </w:pPr>
          </w:p>
        </w:tc>
        <w:tc>
          <w:tcPr>
            <w:tcW w:w="1191" w:type="dxa"/>
          </w:tcPr>
          <w:p w14:paraId="07256B82" w14:textId="77777777" w:rsidR="00886369" w:rsidRDefault="00886369">
            <w:pPr>
              <w:pStyle w:val="ConsPlusNormal0"/>
            </w:pPr>
          </w:p>
        </w:tc>
        <w:tc>
          <w:tcPr>
            <w:tcW w:w="1134" w:type="dxa"/>
          </w:tcPr>
          <w:p w14:paraId="419A0696" w14:textId="77777777" w:rsidR="00886369" w:rsidRDefault="00886369">
            <w:pPr>
              <w:pStyle w:val="ConsPlusNormal0"/>
            </w:pPr>
          </w:p>
        </w:tc>
        <w:tc>
          <w:tcPr>
            <w:tcW w:w="1077" w:type="dxa"/>
          </w:tcPr>
          <w:p w14:paraId="4CFB7059" w14:textId="77777777" w:rsidR="00886369" w:rsidRDefault="00886369">
            <w:pPr>
              <w:pStyle w:val="ConsPlusNormal0"/>
            </w:pPr>
          </w:p>
        </w:tc>
        <w:tc>
          <w:tcPr>
            <w:tcW w:w="1077" w:type="dxa"/>
          </w:tcPr>
          <w:p w14:paraId="6511E796" w14:textId="77777777" w:rsidR="00886369" w:rsidRDefault="00886369">
            <w:pPr>
              <w:pStyle w:val="ConsPlusNormal0"/>
            </w:pPr>
          </w:p>
        </w:tc>
      </w:tr>
      <w:tr w:rsidR="00886369" w14:paraId="35FDD02E" w14:textId="77777777">
        <w:tc>
          <w:tcPr>
            <w:tcW w:w="551" w:type="dxa"/>
          </w:tcPr>
          <w:p w14:paraId="256CFE99" w14:textId="77777777" w:rsidR="00886369" w:rsidRDefault="00000000">
            <w:pPr>
              <w:pStyle w:val="ConsPlusNormal0"/>
              <w:jc w:val="center"/>
            </w:pPr>
            <w:r>
              <w:t>58.</w:t>
            </w:r>
          </w:p>
        </w:tc>
        <w:tc>
          <w:tcPr>
            <w:tcW w:w="1134" w:type="dxa"/>
          </w:tcPr>
          <w:p w14:paraId="61700088" w14:textId="77777777" w:rsidR="00886369" w:rsidRDefault="00000000">
            <w:pPr>
              <w:pStyle w:val="ConsPlusNormal0"/>
              <w:jc w:val="center"/>
            </w:pPr>
            <w:r>
              <w:t>440084</w:t>
            </w:r>
          </w:p>
        </w:tc>
        <w:tc>
          <w:tcPr>
            <w:tcW w:w="2721" w:type="dxa"/>
          </w:tcPr>
          <w:p w14:paraId="20D15027" w14:textId="77777777" w:rsidR="00886369" w:rsidRDefault="00000000">
            <w:pPr>
              <w:pStyle w:val="ConsPlusNormal0"/>
              <w:jc w:val="both"/>
            </w:pPr>
            <w:r>
              <w:t>Центр восстановительной терапии им. М.А.Лиходея</w:t>
            </w:r>
          </w:p>
        </w:tc>
        <w:tc>
          <w:tcPr>
            <w:tcW w:w="1531" w:type="dxa"/>
          </w:tcPr>
          <w:p w14:paraId="18FCAD7B" w14:textId="77777777" w:rsidR="00886369" w:rsidRDefault="00886369">
            <w:pPr>
              <w:pStyle w:val="ConsPlusNormal0"/>
            </w:pPr>
          </w:p>
        </w:tc>
        <w:tc>
          <w:tcPr>
            <w:tcW w:w="1644" w:type="dxa"/>
          </w:tcPr>
          <w:p w14:paraId="3097FBD6" w14:textId="77777777" w:rsidR="00886369" w:rsidRDefault="00000000">
            <w:pPr>
              <w:pStyle w:val="ConsPlusNormal0"/>
              <w:jc w:val="center"/>
            </w:pPr>
            <w:r>
              <w:t>+</w:t>
            </w:r>
          </w:p>
        </w:tc>
        <w:tc>
          <w:tcPr>
            <w:tcW w:w="1474" w:type="dxa"/>
          </w:tcPr>
          <w:p w14:paraId="51A50467" w14:textId="77777777" w:rsidR="00886369" w:rsidRDefault="00886369">
            <w:pPr>
              <w:pStyle w:val="ConsPlusNormal0"/>
            </w:pPr>
          </w:p>
        </w:tc>
        <w:tc>
          <w:tcPr>
            <w:tcW w:w="1077" w:type="dxa"/>
          </w:tcPr>
          <w:p w14:paraId="42A6BE15" w14:textId="77777777" w:rsidR="00886369" w:rsidRDefault="00886369">
            <w:pPr>
              <w:pStyle w:val="ConsPlusNormal0"/>
            </w:pPr>
          </w:p>
        </w:tc>
        <w:tc>
          <w:tcPr>
            <w:tcW w:w="1191" w:type="dxa"/>
          </w:tcPr>
          <w:p w14:paraId="11D6FD3B" w14:textId="77777777" w:rsidR="00886369" w:rsidRDefault="00886369">
            <w:pPr>
              <w:pStyle w:val="ConsPlusNormal0"/>
            </w:pPr>
          </w:p>
        </w:tc>
        <w:tc>
          <w:tcPr>
            <w:tcW w:w="994" w:type="dxa"/>
          </w:tcPr>
          <w:p w14:paraId="7FBD6C7D" w14:textId="77777777" w:rsidR="00886369" w:rsidRDefault="00886369">
            <w:pPr>
              <w:pStyle w:val="ConsPlusNormal0"/>
            </w:pPr>
          </w:p>
        </w:tc>
        <w:tc>
          <w:tcPr>
            <w:tcW w:w="1191" w:type="dxa"/>
          </w:tcPr>
          <w:p w14:paraId="20F7F01F" w14:textId="77777777" w:rsidR="00886369" w:rsidRDefault="00000000">
            <w:pPr>
              <w:pStyle w:val="ConsPlusNormal0"/>
              <w:jc w:val="center"/>
            </w:pPr>
            <w:r>
              <w:t>+</w:t>
            </w:r>
          </w:p>
        </w:tc>
        <w:tc>
          <w:tcPr>
            <w:tcW w:w="1134" w:type="dxa"/>
          </w:tcPr>
          <w:p w14:paraId="62C3A0B6" w14:textId="77777777" w:rsidR="00886369" w:rsidRDefault="00886369">
            <w:pPr>
              <w:pStyle w:val="ConsPlusNormal0"/>
            </w:pPr>
          </w:p>
        </w:tc>
        <w:tc>
          <w:tcPr>
            <w:tcW w:w="1077" w:type="dxa"/>
          </w:tcPr>
          <w:p w14:paraId="05F962F4" w14:textId="77777777" w:rsidR="00886369" w:rsidRDefault="00886369">
            <w:pPr>
              <w:pStyle w:val="ConsPlusNormal0"/>
            </w:pPr>
          </w:p>
        </w:tc>
        <w:tc>
          <w:tcPr>
            <w:tcW w:w="1077" w:type="dxa"/>
          </w:tcPr>
          <w:p w14:paraId="4B55CF48" w14:textId="77777777" w:rsidR="00886369" w:rsidRDefault="00000000">
            <w:pPr>
              <w:pStyle w:val="ConsPlusNormal0"/>
              <w:jc w:val="center"/>
            </w:pPr>
            <w:r>
              <w:t>+</w:t>
            </w:r>
          </w:p>
        </w:tc>
      </w:tr>
      <w:tr w:rsidR="00886369" w14:paraId="39184FA3" w14:textId="77777777">
        <w:tc>
          <w:tcPr>
            <w:tcW w:w="551" w:type="dxa"/>
          </w:tcPr>
          <w:p w14:paraId="65283213" w14:textId="77777777" w:rsidR="00886369" w:rsidRDefault="00000000">
            <w:pPr>
              <w:pStyle w:val="ConsPlusNormal0"/>
              <w:jc w:val="center"/>
            </w:pPr>
            <w:r>
              <w:t>59.</w:t>
            </w:r>
          </w:p>
        </w:tc>
        <w:tc>
          <w:tcPr>
            <w:tcW w:w="1134" w:type="dxa"/>
          </w:tcPr>
          <w:p w14:paraId="5215FA0A" w14:textId="77777777" w:rsidR="00886369" w:rsidRDefault="00000000">
            <w:pPr>
              <w:pStyle w:val="ConsPlusNormal0"/>
              <w:jc w:val="center"/>
            </w:pPr>
            <w:r>
              <w:t>449912</w:t>
            </w:r>
          </w:p>
        </w:tc>
        <w:tc>
          <w:tcPr>
            <w:tcW w:w="2721" w:type="dxa"/>
          </w:tcPr>
          <w:p w14:paraId="30262421" w14:textId="77777777" w:rsidR="00886369" w:rsidRDefault="00000000">
            <w:pPr>
              <w:pStyle w:val="ConsPlusNormal0"/>
              <w:jc w:val="both"/>
            </w:pPr>
            <w:r>
              <w:t>ООО "МЦ "МИРТ"</w:t>
            </w:r>
          </w:p>
        </w:tc>
        <w:tc>
          <w:tcPr>
            <w:tcW w:w="1531" w:type="dxa"/>
          </w:tcPr>
          <w:p w14:paraId="4244DF4E" w14:textId="77777777" w:rsidR="00886369" w:rsidRDefault="00886369">
            <w:pPr>
              <w:pStyle w:val="ConsPlusNormal0"/>
            </w:pPr>
          </w:p>
        </w:tc>
        <w:tc>
          <w:tcPr>
            <w:tcW w:w="1644" w:type="dxa"/>
          </w:tcPr>
          <w:p w14:paraId="67377A97" w14:textId="77777777" w:rsidR="00886369" w:rsidRDefault="00000000">
            <w:pPr>
              <w:pStyle w:val="ConsPlusNormal0"/>
              <w:jc w:val="center"/>
            </w:pPr>
            <w:r>
              <w:t>+</w:t>
            </w:r>
          </w:p>
        </w:tc>
        <w:tc>
          <w:tcPr>
            <w:tcW w:w="1474" w:type="dxa"/>
          </w:tcPr>
          <w:p w14:paraId="5666E917" w14:textId="77777777" w:rsidR="00886369" w:rsidRDefault="00886369">
            <w:pPr>
              <w:pStyle w:val="ConsPlusNormal0"/>
            </w:pPr>
          </w:p>
        </w:tc>
        <w:tc>
          <w:tcPr>
            <w:tcW w:w="1077" w:type="dxa"/>
          </w:tcPr>
          <w:p w14:paraId="45090952" w14:textId="77777777" w:rsidR="00886369" w:rsidRDefault="00886369">
            <w:pPr>
              <w:pStyle w:val="ConsPlusNormal0"/>
            </w:pPr>
          </w:p>
        </w:tc>
        <w:tc>
          <w:tcPr>
            <w:tcW w:w="1191" w:type="dxa"/>
          </w:tcPr>
          <w:p w14:paraId="06B77332" w14:textId="77777777" w:rsidR="00886369" w:rsidRDefault="00886369">
            <w:pPr>
              <w:pStyle w:val="ConsPlusNormal0"/>
            </w:pPr>
          </w:p>
        </w:tc>
        <w:tc>
          <w:tcPr>
            <w:tcW w:w="994" w:type="dxa"/>
          </w:tcPr>
          <w:p w14:paraId="46CB07ED" w14:textId="77777777" w:rsidR="00886369" w:rsidRDefault="00886369">
            <w:pPr>
              <w:pStyle w:val="ConsPlusNormal0"/>
            </w:pPr>
          </w:p>
        </w:tc>
        <w:tc>
          <w:tcPr>
            <w:tcW w:w="1191" w:type="dxa"/>
          </w:tcPr>
          <w:p w14:paraId="75FBE2DD" w14:textId="77777777" w:rsidR="00886369" w:rsidRDefault="00000000">
            <w:pPr>
              <w:pStyle w:val="ConsPlusNormal0"/>
              <w:jc w:val="center"/>
            </w:pPr>
            <w:r>
              <w:t>+</w:t>
            </w:r>
          </w:p>
        </w:tc>
        <w:tc>
          <w:tcPr>
            <w:tcW w:w="1134" w:type="dxa"/>
          </w:tcPr>
          <w:p w14:paraId="5B3B3B55" w14:textId="77777777" w:rsidR="00886369" w:rsidRDefault="00000000">
            <w:pPr>
              <w:pStyle w:val="ConsPlusNormal0"/>
              <w:jc w:val="center"/>
            </w:pPr>
            <w:r>
              <w:t>+</w:t>
            </w:r>
          </w:p>
        </w:tc>
        <w:tc>
          <w:tcPr>
            <w:tcW w:w="1077" w:type="dxa"/>
          </w:tcPr>
          <w:p w14:paraId="0A60203F" w14:textId="77777777" w:rsidR="00886369" w:rsidRDefault="00000000">
            <w:pPr>
              <w:pStyle w:val="ConsPlusNormal0"/>
              <w:jc w:val="center"/>
            </w:pPr>
            <w:r>
              <w:t>+</w:t>
            </w:r>
          </w:p>
        </w:tc>
        <w:tc>
          <w:tcPr>
            <w:tcW w:w="1077" w:type="dxa"/>
          </w:tcPr>
          <w:p w14:paraId="24C1C7BC" w14:textId="77777777" w:rsidR="00886369" w:rsidRDefault="00000000">
            <w:pPr>
              <w:pStyle w:val="ConsPlusNormal0"/>
              <w:jc w:val="center"/>
            </w:pPr>
            <w:r>
              <w:t>+</w:t>
            </w:r>
          </w:p>
        </w:tc>
      </w:tr>
      <w:tr w:rsidR="00886369" w14:paraId="471FF14D" w14:textId="77777777">
        <w:tc>
          <w:tcPr>
            <w:tcW w:w="551" w:type="dxa"/>
          </w:tcPr>
          <w:p w14:paraId="74B3FFF8" w14:textId="77777777" w:rsidR="00886369" w:rsidRDefault="00000000">
            <w:pPr>
              <w:pStyle w:val="ConsPlusNormal0"/>
              <w:jc w:val="center"/>
            </w:pPr>
            <w:r>
              <w:t>60.</w:t>
            </w:r>
          </w:p>
        </w:tc>
        <w:tc>
          <w:tcPr>
            <w:tcW w:w="1134" w:type="dxa"/>
          </w:tcPr>
          <w:p w14:paraId="386FD28B" w14:textId="77777777" w:rsidR="00886369" w:rsidRDefault="00000000">
            <w:pPr>
              <w:pStyle w:val="ConsPlusNormal0"/>
              <w:jc w:val="center"/>
            </w:pPr>
            <w:r>
              <w:t>449913</w:t>
            </w:r>
          </w:p>
        </w:tc>
        <w:tc>
          <w:tcPr>
            <w:tcW w:w="2721" w:type="dxa"/>
          </w:tcPr>
          <w:p w14:paraId="34ECE54E" w14:textId="77777777" w:rsidR="00886369" w:rsidRDefault="00000000">
            <w:pPr>
              <w:pStyle w:val="ConsPlusNormal0"/>
              <w:jc w:val="both"/>
            </w:pPr>
            <w:r>
              <w:t>ООО "Мир здоровья"</w:t>
            </w:r>
          </w:p>
        </w:tc>
        <w:tc>
          <w:tcPr>
            <w:tcW w:w="1531" w:type="dxa"/>
          </w:tcPr>
          <w:p w14:paraId="7F25ADC2" w14:textId="77777777" w:rsidR="00886369" w:rsidRDefault="00886369">
            <w:pPr>
              <w:pStyle w:val="ConsPlusNormal0"/>
            </w:pPr>
          </w:p>
        </w:tc>
        <w:tc>
          <w:tcPr>
            <w:tcW w:w="1644" w:type="dxa"/>
          </w:tcPr>
          <w:p w14:paraId="6387F62B" w14:textId="77777777" w:rsidR="00886369" w:rsidRDefault="00000000">
            <w:pPr>
              <w:pStyle w:val="ConsPlusNormal0"/>
              <w:jc w:val="center"/>
            </w:pPr>
            <w:r>
              <w:t>+</w:t>
            </w:r>
          </w:p>
        </w:tc>
        <w:tc>
          <w:tcPr>
            <w:tcW w:w="1474" w:type="dxa"/>
          </w:tcPr>
          <w:p w14:paraId="71FBB1D9" w14:textId="77777777" w:rsidR="00886369" w:rsidRDefault="00886369">
            <w:pPr>
              <w:pStyle w:val="ConsPlusNormal0"/>
            </w:pPr>
          </w:p>
        </w:tc>
        <w:tc>
          <w:tcPr>
            <w:tcW w:w="1077" w:type="dxa"/>
          </w:tcPr>
          <w:p w14:paraId="5FE2D70E" w14:textId="77777777" w:rsidR="00886369" w:rsidRDefault="00886369">
            <w:pPr>
              <w:pStyle w:val="ConsPlusNormal0"/>
            </w:pPr>
          </w:p>
        </w:tc>
        <w:tc>
          <w:tcPr>
            <w:tcW w:w="1191" w:type="dxa"/>
          </w:tcPr>
          <w:p w14:paraId="1C610C6E" w14:textId="77777777" w:rsidR="00886369" w:rsidRDefault="00886369">
            <w:pPr>
              <w:pStyle w:val="ConsPlusNormal0"/>
            </w:pPr>
          </w:p>
        </w:tc>
        <w:tc>
          <w:tcPr>
            <w:tcW w:w="994" w:type="dxa"/>
          </w:tcPr>
          <w:p w14:paraId="5226915B" w14:textId="77777777" w:rsidR="00886369" w:rsidRDefault="00886369">
            <w:pPr>
              <w:pStyle w:val="ConsPlusNormal0"/>
            </w:pPr>
          </w:p>
        </w:tc>
        <w:tc>
          <w:tcPr>
            <w:tcW w:w="1191" w:type="dxa"/>
          </w:tcPr>
          <w:p w14:paraId="2CA32F25" w14:textId="77777777" w:rsidR="00886369" w:rsidRDefault="00886369">
            <w:pPr>
              <w:pStyle w:val="ConsPlusNormal0"/>
            </w:pPr>
          </w:p>
        </w:tc>
        <w:tc>
          <w:tcPr>
            <w:tcW w:w="1134" w:type="dxa"/>
          </w:tcPr>
          <w:p w14:paraId="0B54652D" w14:textId="77777777" w:rsidR="00886369" w:rsidRDefault="00886369">
            <w:pPr>
              <w:pStyle w:val="ConsPlusNormal0"/>
            </w:pPr>
          </w:p>
        </w:tc>
        <w:tc>
          <w:tcPr>
            <w:tcW w:w="1077" w:type="dxa"/>
          </w:tcPr>
          <w:p w14:paraId="3FBA34CE" w14:textId="77777777" w:rsidR="00886369" w:rsidRDefault="00886369">
            <w:pPr>
              <w:pStyle w:val="ConsPlusNormal0"/>
            </w:pPr>
          </w:p>
        </w:tc>
        <w:tc>
          <w:tcPr>
            <w:tcW w:w="1077" w:type="dxa"/>
          </w:tcPr>
          <w:p w14:paraId="6588AB49" w14:textId="77777777" w:rsidR="00886369" w:rsidRDefault="00886369">
            <w:pPr>
              <w:pStyle w:val="ConsPlusNormal0"/>
            </w:pPr>
          </w:p>
        </w:tc>
      </w:tr>
      <w:tr w:rsidR="00886369" w14:paraId="1A655EAB" w14:textId="77777777">
        <w:tc>
          <w:tcPr>
            <w:tcW w:w="551" w:type="dxa"/>
          </w:tcPr>
          <w:p w14:paraId="2F78F263" w14:textId="77777777" w:rsidR="00886369" w:rsidRDefault="00000000">
            <w:pPr>
              <w:pStyle w:val="ConsPlusNormal0"/>
              <w:jc w:val="center"/>
            </w:pPr>
            <w:r>
              <w:t>61.</w:t>
            </w:r>
          </w:p>
        </w:tc>
        <w:tc>
          <w:tcPr>
            <w:tcW w:w="1134" w:type="dxa"/>
          </w:tcPr>
          <w:p w14:paraId="4DF78A85" w14:textId="77777777" w:rsidR="00886369" w:rsidRDefault="00000000">
            <w:pPr>
              <w:pStyle w:val="ConsPlusNormal0"/>
              <w:jc w:val="center"/>
            </w:pPr>
            <w:r>
              <w:t>449909</w:t>
            </w:r>
          </w:p>
        </w:tc>
        <w:tc>
          <w:tcPr>
            <w:tcW w:w="2721" w:type="dxa"/>
          </w:tcPr>
          <w:p w14:paraId="2C89DFE4" w14:textId="77777777" w:rsidR="00886369" w:rsidRDefault="00000000">
            <w:pPr>
              <w:pStyle w:val="ConsPlusNormal0"/>
              <w:jc w:val="both"/>
            </w:pPr>
            <w:r>
              <w:t>ООО "ЦАХ"</w:t>
            </w:r>
          </w:p>
        </w:tc>
        <w:tc>
          <w:tcPr>
            <w:tcW w:w="1531" w:type="dxa"/>
          </w:tcPr>
          <w:p w14:paraId="405F03EC" w14:textId="77777777" w:rsidR="00886369" w:rsidRDefault="00886369">
            <w:pPr>
              <w:pStyle w:val="ConsPlusNormal0"/>
            </w:pPr>
          </w:p>
        </w:tc>
        <w:tc>
          <w:tcPr>
            <w:tcW w:w="1644" w:type="dxa"/>
          </w:tcPr>
          <w:p w14:paraId="18264343" w14:textId="77777777" w:rsidR="00886369" w:rsidRDefault="00000000">
            <w:pPr>
              <w:pStyle w:val="ConsPlusNormal0"/>
              <w:jc w:val="center"/>
            </w:pPr>
            <w:r>
              <w:t>+</w:t>
            </w:r>
          </w:p>
        </w:tc>
        <w:tc>
          <w:tcPr>
            <w:tcW w:w="1474" w:type="dxa"/>
          </w:tcPr>
          <w:p w14:paraId="0EEF229B" w14:textId="77777777" w:rsidR="00886369" w:rsidRDefault="00886369">
            <w:pPr>
              <w:pStyle w:val="ConsPlusNormal0"/>
            </w:pPr>
          </w:p>
        </w:tc>
        <w:tc>
          <w:tcPr>
            <w:tcW w:w="1077" w:type="dxa"/>
          </w:tcPr>
          <w:p w14:paraId="070F4FCE" w14:textId="77777777" w:rsidR="00886369" w:rsidRDefault="00886369">
            <w:pPr>
              <w:pStyle w:val="ConsPlusNormal0"/>
            </w:pPr>
          </w:p>
        </w:tc>
        <w:tc>
          <w:tcPr>
            <w:tcW w:w="1191" w:type="dxa"/>
          </w:tcPr>
          <w:p w14:paraId="71754DDA" w14:textId="77777777" w:rsidR="00886369" w:rsidRDefault="00886369">
            <w:pPr>
              <w:pStyle w:val="ConsPlusNormal0"/>
            </w:pPr>
          </w:p>
        </w:tc>
        <w:tc>
          <w:tcPr>
            <w:tcW w:w="994" w:type="dxa"/>
          </w:tcPr>
          <w:p w14:paraId="3C3890FE" w14:textId="77777777" w:rsidR="00886369" w:rsidRDefault="00886369">
            <w:pPr>
              <w:pStyle w:val="ConsPlusNormal0"/>
            </w:pPr>
          </w:p>
        </w:tc>
        <w:tc>
          <w:tcPr>
            <w:tcW w:w="1191" w:type="dxa"/>
          </w:tcPr>
          <w:p w14:paraId="611F3038" w14:textId="77777777" w:rsidR="00886369" w:rsidRDefault="00886369">
            <w:pPr>
              <w:pStyle w:val="ConsPlusNormal0"/>
            </w:pPr>
          </w:p>
        </w:tc>
        <w:tc>
          <w:tcPr>
            <w:tcW w:w="1134" w:type="dxa"/>
          </w:tcPr>
          <w:p w14:paraId="0489CD48" w14:textId="77777777" w:rsidR="00886369" w:rsidRDefault="00886369">
            <w:pPr>
              <w:pStyle w:val="ConsPlusNormal0"/>
            </w:pPr>
          </w:p>
        </w:tc>
        <w:tc>
          <w:tcPr>
            <w:tcW w:w="1077" w:type="dxa"/>
          </w:tcPr>
          <w:p w14:paraId="3594FD14" w14:textId="77777777" w:rsidR="00886369" w:rsidRDefault="00886369">
            <w:pPr>
              <w:pStyle w:val="ConsPlusNormal0"/>
            </w:pPr>
          </w:p>
        </w:tc>
        <w:tc>
          <w:tcPr>
            <w:tcW w:w="1077" w:type="dxa"/>
          </w:tcPr>
          <w:p w14:paraId="2FBDAB67" w14:textId="77777777" w:rsidR="00886369" w:rsidRDefault="00886369">
            <w:pPr>
              <w:pStyle w:val="ConsPlusNormal0"/>
            </w:pPr>
          </w:p>
        </w:tc>
      </w:tr>
      <w:tr w:rsidR="00886369" w14:paraId="5E732BD6" w14:textId="77777777">
        <w:tc>
          <w:tcPr>
            <w:tcW w:w="551" w:type="dxa"/>
          </w:tcPr>
          <w:p w14:paraId="3DED8E34" w14:textId="77777777" w:rsidR="00886369" w:rsidRDefault="00000000">
            <w:pPr>
              <w:pStyle w:val="ConsPlusNormal0"/>
              <w:jc w:val="center"/>
            </w:pPr>
            <w:r>
              <w:t>62.</w:t>
            </w:r>
          </w:p>
        </w:tc>
        <w:tc>
          <w:tcPr>
            <w:tcW w:w="1134" w:type="dxa"/>
          </w:tcPr>
          <w:p w14:paraId="5D7530B0" w14:textId="77777777" w:rsidR="00886369" w:rsidRDefault="00000000">
            <w:pPr>
              <w:pStyle w:val="ConsPlusNormal0"/>
              <w:jc w:val="center"/>
            </w:pPr>
            <w:r>
              <w:t>449960</w:t>
            </w:r>
          </w:p>
        </w:tc>
        <w:tc>
          <w:tcPr>
            <w:tcW w:w="2721" w:type="dxa"/>
          </w:tcPr>
          <w:p w14:paraId="73D9BAEF" w14:textId="77777777" w:rsidR="00886369" w:rsidRDefault="00000000">
            <w:pPr>
              <w:pStyle w:val="ConsPlusNormal0"/>
              <w:jc w:val="both"/>
            </w:pPr>
            <w:r>
              <w:t>ООО "Профмед"</w:t>
            </w:r>
          </w:p>
        </w:tc>
        <w:tc>
          <w:tcPr>
            <w:tcW w:w="1531" w:type="dxa"/>
          </w:tcPr>
          <w:p w14:paraId="02E54B5A" w14:textId="77777777" w:rsidR="00886369" w:rsidRDefault="00886369">
            <w:pPr>
              <w:pStyle w:val="ConsPlusNormal0"/>
            </w:pPr>
          </w:p>
        </w:tc>
        <w:tc>
          <w:tcPr>
            <w:tcW w:w="1644" w:type="dxa"/>
          </w:tcPr>
          <w:p w14:paraId="31887E28" w14:textId="77777777" w:rsidR="00886369" w:rsidRDefault="00000000">
            <w:pPr>
              <w:pStyle w:val="ConsPlusNormal0"/>
              <w:jc w:val="center"/>
            </w:pPr>
            <w:r>
              <w:t>+</w:t>
            </w:r>
          </w:p>
        </w:tc>
        <w:tc>
          <w:tcPr>
            <w:tcW w:w="1474" w:type="dxa"/>
          </w:tcPr>
          <w:p w14:paraId="5C5CA2CB" w14:textId="77777777" w:rsidR="00886369" w:rsidRDefault="00000000">
            <w:pPr>
              <w:pStyle w:val="ConsPlusNormal0"/>
              <w:jc w:val="center"/>
            </w:pPr>
            <w:r>
              <w:t>+</w:t>
            </w:r>
          </w:p>
        </w:tc>
        <w:tc>
          <w:tcPr>
            <w:tcW w:w="1077" w:type="dxa"/>
          </w:tcPr>
          <w:p w14:paraId="68DE238E" w14:textId="77777777" w:rsidR="00886369" w:rsidRDefault="00000000">
            <w:pPr>
              <w:pStyle w:val="ConsPlusNormal0"/>
              <w:jc w:val="center"/>
            </w:pPr>
            <w:r>
              <w:t>+</w:t>
            </w:r>
          </w:p>
        </w:tc>
        <w:tc>
          <w:tcPr>
            <w:tcW w:w="1191" w:type="dxa"/>
          </w:tcPr>
          <w:p w14:paraId="2D06E850" w14:textId="77777777" w:rsidR="00886369" w:rsidRDefault="00000000">
            <w:pPr>
              <w:pStyle w:val="ConsPlusNormal0"/>
              <w:jc w:val="center"/>
            </w:pPr>
            <w:r>
              <w:t>+</w:t>
            </w:r>
          </w:p>
        </w:tc>
        <w:tc>
          <w:tcPr>
            <w:tcW w:w="994" w:type="dxa"/>
          </w:tcPr>
          <w:p w14:paraId="7D0B03D9" w14:textId="77777777" w:rsidR="00886369" w:rsidRDefault="00886369">
            <w:pPr>
              <w:pStyle w:val="ConsPlusNormal0"/>
            </w:pPr>
          </w:p>
        </w:tc>
        <w:tc>
          <w:tcPr>
            <w:tcW w:w="1191" w:type="dxa"/>
          </w:tcPr>
          <w:p w14:paraId="2A9FA447" w14:textId="77777777" w:rsidR="00886369" w:rsidRDefault="00886369">
            <w:pPr>
              <w:pStyle w:val="ConsPlusNormal0"/>
            </w:pPr>
          </w:p>
        </w:tc>
        <w:tc>
          <w:tcPr>
            <w:tcW w:w="1134" w:type="dxa"/>
          </w:tcPr>
          <w:p w14:paraId="496E08CA" w14:textId="77777777" w:rsidR="00886369" w:rsidRDefault="00886369">
            <w:pPr>
              <w:pStyle w:val="ConsPlusNormal0"/>
            </w:pPr>
          </w:p>
        </w:tc>
        <w:tc>
          <w:tcPr>
            <w:tcW w:w="1077" w:type="dxa"/>
          </w:tcPr>
          <w:p w14:paraId="1D5414C9" w14:textId="77777777" w:rsidR="00886369" w:rsidRDefault="00886369">
            <w:pPr>
              <w:pStyle w:val="ConsPlusNormal0"/>
            </w:pPr>
          </w:p>
        </w:tc>
        <w:tc>
          <w:tcPr>
            <w:tcW w:w="1077" w:type="dxa"/>
          </w:tcPr>
          <w:p w14:paraId="3DAE2FF9" w14:textId="77777777" w:rsidR="00886369" w:rsidRDefault="00886369">
            <w:pPr>
              <w:pStyle w:val="ConsPlusNormal0"/>
            </w:pPr>
          </w:p>
        </w:tc>
      </w:tr>
      <w:tr w:rsidR="00886369" w14:paraId="67B451EA" w14:textId="77777777">
        <w:tc>
          <w:tcPr>
            <w:tcW w:w="551" w:type="dxa"/>
          </w:tcPr>
          <w:p w14:paraId="03659C6B" w14:textId="77777777" w:rsidR="00886369" w:rsidRDefault="00000000">
            <w:pPr>
              <w:pStyle w:val="ConsPlusNormal0"/>
              <w:jc w:val="center"/>
            </w:pPr>
            <w:r>
              <w:t>63.</w:t>
            </w:r>
          </w:p>
        </w:tc>
        <w:tc>
          <w:tcPr>
            <w:tcW w:w="1134" w:type="dxa"/>
          </w:tcPr>
          <w:p w14:paraId="6C2E6905" w14:textId="77777777" w:rsidR="00886369" w:rsidRDefault="00000000">
            <w:pPr>
              <w:pStyle w:val="ConsPlusNormal0"/>
              <w:jc w:val="center"/>
            </w:pPr>
            <w:r>
              <w:t>449906</w:t>
            </w:r>
          </w:p>
        </w:tc>
        <w:tc>
          <w:tcPr>
            <w:tcW w:w="2721" w:type="dxa"/>
          </w:tcPr>
          <w:p w14:paraId="4B7FCED7" w14:textId="77777777" w:rsidR="00886369" w:rsidRDefault="00000000">
            <w:pPr>
              <w:pStyle w:val="ConsPlusNormal0"/>
              <w:jc w:val="both"/>
            </w:pPr>
            <w:r>
              <w:t>ООО "ЛДЦ МИБС-Кострома"</w:t>
            </w:r>
          </w:p>
        </w:tc>
        <w:tc>
          <w:tcPr>
            <w:tcW w:w="1531" w:type="dxa"/>
          </w:tcPr>
          <w:p w14:paraId="012EE8D9" w14:textId="77777777" w:rsidR="00886369" w:rsidRDefault="00886369">
            <w:pPr>
              <w:pStyle w:val="ConsPlusNormal0"/>
            </w:pPr>
          </w:p>
        </w:tc>
        <w:tc>
          <w:tcPr>
            <w:tcW w:w="1644" w:type="dxa"/>
          </w:tcPr>
          <w:p w14:paraId="7FA77F08" w14:textId="77777777" w:rsidR="00886369" w:rsidRDefault="00000000">
            <w:pPr>
              <w:pStyle w:val="ConsPlusNormal0"/>
              <w:jc w:val="center"/>
            </w:pPr>
            <w:r>
              <w:t>+</w:t>
            </w:r>
          </w:p>
        </w:tc>
        <w:tc>
          <w:tcPr>
            <w:tcW w:w="1474" w:type="dxa"/>
          </w:tcPr>
          <w:p w14:paraId="57C14A92" w14:textId="77777777" w:rsidR="00886369" w:rsidRDefault="00886369">
            <w:pPr>
              <w:pStyle w:val="ConsPlusNormal0"/>
            </w:pPr>
          </w:p>
        </w:tc>
        <w:tc>
          <w:tcPr>
            <w:tcW w:w="1077" w:type="dxa"/>
          </w:tcPr>
          <w:p w14:paraId="2D56A160" w14:textId="77777777" w:rsidR="00886369" w:rsidRDefault="00886369">
            <w:pPr>
              <w:pStyle w:val="ConsPlusNormal0"/>
            </w:pPr>
          </w:p>
        </w:tc>
        <w:tc>
          <w:tcPr>
            <w:tcW w:w="1191" w:type="dxa"/>
          </w:tcPr>
          <w:p w14:paraId="6F79ADA6" w14:textId="77777777" w:rsidR="00886369" w:rsidRDefault="00886369">
            <w:pPr>
              <w:pStyle w:val="ConsPlusNormal0"/>
            </w:pPr>
          </w:p>
        </w:tc>
        <w:tc>
          <w:tcPr>
            <w:tcW w:w="994" w:type="dxa"/>
          </w:tcPr>
          <w:p w14:paraId="2A07A7FA" w14:textId="77777777" w:rsidR="00886369" w:rsidRDefault="00886369">
            <w:pPr>
              <w:pStyle w:val="ConsPlusNormal0"/>
            </w:pPr>
          </w:p>
        </w:tc>
        <w:tc>
          <w:tcPr>
            <w:tcW w:w="1191" w:type="dxa"/>
          </w:tcPr>
          <w:p w14:paraId="02C3E03D" w14:textId="77777777" w:rsidR="00886369" w:rsidRDefault="00886369">
            <w:pPr>
              <w:pStyle w:val="ConsPlusNormal0"/>
            </w:pPr>
          </w:p>
        </w:tc>
        <w:tc>
          <w:tcPr>
            <w:tcW w:w="1134" w:type="dxa"/>
          </w:tcPr>
          <w:p w14:paraId="2F7E4367" w14:textId="77777777" w:rsidR="00886369" w:rsidRDefault="00886369">
            <w:pPr>
              <w:pStyle w:val="ConsPlusNormal0"/>
            </w:pPr>
          </w:p>
        </w:tc>
        <w:tc>
          <w:tcPr>
            <w:tcW w:w="1077" w:type="dxa"/>
          </w:tcPr>
          <w:p w14:paraId="19EC8596" w14:textId="77777777" w:rsidR="00886369" w:rsidRDefault="00886369">
            <w:pPr>
              <w:pStyle w:val="ConsPlusNormal0"/>
            </w:pPr>
          </w:p>
        </w:tc>
        <w:tc>
          <w:tcPr>
            <w:tcW w:w="1077" w:type="dxa"/>
          </w:tcPr>
          <w:p w14:paraId="21CD9AB2" w14:textId="77777777" w:rsidR="00886369" w:rsidRDefault="00886369">
            <w:pPr>
              <w:pStyle w:val="ConsPlusNormal0"/>
            </w:pPr>
          </w:p>
        </w:tc>
      </w:tr>
      <w:tr w:rsidR="00886369" w14:paraId="0BF762FF" w14:textId="77777777">
        <w:tc>
          <w:tcPr>
            <w:tcW w:w="551" w:type="dxa"/>
          </w:tcPr>
          <w:p w14:paraId="0BB76124" w14:textId="77777777" w:rsidR="00886369" w:rsidRDefault="00000000">
            <w:pPr>
              <w:pStyle w:val="ConsPlusNormal0"/>
              <w:jc w:val="center"/>
            </w:pPr>
            <w:r>
              <w:t>64.</w:t>
            </w:r>
          </w:p>
        </w:tc>
        <w:tc>
          <w:tcPr>
            <w:tcW w:w="1134" w:type="dxa"/>
          </w:tcPr>
          <w:p w14:paraId="15166178" w14:textId="77777777" w:rsidR="00886369" w:rsidRDefault="00000000">
            <w:pPr>
              <w:pStyle w:val="ConsPlusNormal0"/>
              <w:jc w:val="center"/>
            </w:pPr>
            <w:r>
              <w:t>449939</w:t>
            </w:r>
          </w:p>
        </w:tc>
        <w:tc>
          <w:tcPr>
            <w:tcW w:w="2721" w:type="dxa"/>
          </w:tcPr>
          <w:p w14:paraId="16A605B3" w14:textId="77777777" w:rsidR="00886369" w:rsidRDefault="00000000">
            <w:pPr>
              <w:pStyle w:val="ConsPlusNormal0"/>
              <w:jc w:val="both"/>
            </w:pPr>
            <w:r>
              <w:t>ООО "МИРТ-МРТ"</w:t>
            </w:r>
          </w:p>
        </w:tc>
        <w:tc>
          <w:tcPr>
            <w:tcW w:w="1531" w:type="dxa"/>
          </w:tcPr>
          <w:p w14:paraId="7A3553FA" w14:textId="77777777" w:rsidR="00886369" w:rsidRDefault="00886369">
            <w:pPr>
              <w:pStyle w:val="ConsPlusNormal0"/>
            </w:pPr>
          </w:p>
        </w:tc>
        <w:tc>
          <w:tcPr>
            <w:tcW w:w="1644" w:type="dxa"/>
          </w:tcPr>
          <w:p w14:paraId="6AE3A79C" w14:textId="77777777" w:rsidR="00886369" w:rsidRDefault="00000000">
            <w:pPr>
              <w:pStyle w:val="ConsPlusNormal0"/>
              <w:jc w:val="center"/>
            </w:pPr>
            <w:r>
              <w:t>+</w:t>
            </w:r>
          </w:p>
        </w:tc>
        <w:tc>
          <w:tcPr>
            <w:tcW w:w="1474" w:type="dxa"/>
          </w:tcPr>
          <w:p w14:paraId="3AA20D60" w14:textId="77777777" w:rsidR="00886369" w:rsidRDefault="00886369">
            <w:pPr>
              <w:pStyle w:val="ConsPlusNormal0"/>
            </w:pPr>
          </w:p>
        </w:tc>
        <w:tc>
          <w:tcPr>
            <w:tcW w:w="1077" w:type="dxa"/>
          </w:tcPr>
          <w:p w14:paraId="75E7DF88" w14:textId="77777777" w:rsidR="00886369" w:rsidRDefault="00886369">
            <w:pPr>
              <w:pStyle w:val="ConsPlusNormal0"/>
            </w:pPr>
          </w:p>
        </w:tc>
        <w:tc>
          <w:tcPr>
            <w:tcW w:w="1191" w:type="dxa"/>
          </w:tcPr>
          <w:p w14:paraId="5B77656E" w14:textId="77777777" w:rsidR="00886369" w:rsidRDefault="00886369">
            <w:pPr>
              <w:pStyle w:val="ConsPlusNormal0"/>
            </w:pPr>
          </w:p>
        </w:tc>
        <w:tc>
          <w:tcPr>
            <w:tcW w:w="994" w:type="dxa"/>
          </w:tcPr>
          <w:p w14:paraId="0E7B2513" w14:textId="77777777" w:rsidR="00886369" w:rsidRDefault="00886369">
            <w:pPr>
              <w:pStyle w:val="ConsPlusNormal0"/>
            </w:pPr>
          </w:p>
        </w:tc>
        <w:tc>
          <w:tcPr>
            <w:tcW w:w="1191" w:type="dxa"/>
          </w:tcPr>
          <w:p w14:paraId="254A03E6" w14:textId="77777777" w:rsidR="00886369" w:rsidRDefault="00886369">
            <w:pPr>
              <w:pStyle w:val="ConsPlusNormal0"/>
            </w:pPr>
          </w:p>
        </w:tc>
        <w:tc>
          <w:tcPr>
            <w:tcW w:w="1134" w:type="dxa"/>
          </w:tcPr>
          <w:p w14:paraId="238458A9" w14:textId="77777777" w:rsidR="00886369" w:rsidRDefault="00886369">
            <w:pPr>
              <w:pStyle w:val="ConsPlusNormal0"/>
            </w:pPr>
          </w:p>
        </w:tc>
        <w:tc>
          <w:tcPr>
            <w:tcW w:w="1077" w:type="dxa"/>
          </w:tcPr>
          <w:p w14:paraId="274A1786" w14:textId="77777777" w:rsidR="00886369" w:rsidRDefault="00886369">
            <w:pPr>
              <w:pStyle w:val="ConsPlusNormal0"/>
            </w:pPr>
          </w:p>
        </w:tc>
        <w:tc>
          <w:tcPr>
            <w:tcW w:w="1077" w:type="dxa"/>
          </w:tcPr>
          <w:p w14:paraId="60753822" w14:textId="77777777" w:rsidR="00886369" w:rsidRDefault="00886369">
            <w:pPr>
              <w:pStyle w:val="ConsPlusNormal0"/>
            </w:pPr>
          </w:p>
        </w:tc>
      </w:tr>
      <w:tr w:rsidR="00886369" w14:paraId="27BB212D" w14:textId="77777777">
        <w:tc>
          <w:tcPr>
            <w:tcW w:w="551" w:type="dxa"/>
          </w:tcPr>
          <w:p w14:paraId="2C9D80AB" w14:textId="77777777" w:rsidR="00886369" w:rsidRDefault="00000000">
            <w:pPr>
              <w:pStyle w:val="ConsPlusNormal0"/>
              <w:jc w:val="center"/>
            </w:pPr>
            <w:r>
              <w:t>65.</w:t>
            </w:r>
          </w:p>
        </w:tc>
        <w:tc>
          <w:tcPr>
            <w:tcW w:w="1134" w:type="dxa"/>
          </w:tcPr>
          <w:p w14:paraId="315DE428" w14:textId="77777777" w:rsidR="00886369" w:rsidRDefault="00000000">
            <w:pPr>
              <w:pStyle w:val="ConsPlusNormal0"/>
              <w:jc w:val="center"/>
            </w:pPr>
            <w:r>
              <w:t>449931</w:t>
            </w:r>
          </w:p>
        </w:tc>
        <w:tc>
          <w:tcPr>
            <w:tcW w:w="2721" w:type="dxa"/>
          </w:tcPr>
          <w:p w14:paraId="7A06A9AB" w14:textId="77777777" w:rsidR="00886369" w:rsidRDefault="00000000">
            <w:pPr>
              <w:pStyle w:val="ConsPlusNormal0"/>
              <w:jc w:val="both"/>
            </w:pPr>
            <w:r>
              <w:t>ООО "Мать и дитя Кострома"</w:t>
            </w:r>
          </w:p>
        </w:tc>
        <w:tc>
          <w:tcPr>
            <w:tcW w:w="1531" w:type="dxa"/>
          </w:tcPr>
          <w:p w14:paraId="6CA80ED6" w14:textId="77777777" w:rsidR="00886369" w:rsidRDefault="00886369">
            <w:pPr>
              <w:pStyle w:val="ConsPlusNormal0"/>
            </w:pPr>
          </w:p>
        </w:tc>
        <w:tc>
          <w:tcPr>
            <w:tcW w:w="1644" w:type="dxa"/>
          </w:tcPr>
          <w:p w14:paraId="064E228E" w14:textId="77777777" w:rsidR="00886369" w:rsidRDefault="00000000">
            <w:pPr>
              <w:pStyle w:val="ConsPlusNormal0"/>
              <w:jc w:val="center"/>
            </w:pPr>
            <w:r>
              <w:t>+</w:t>
            </w:r>
          </w:p>
        </w:tc>
        <w:tc>
          <w:tcPr>
            <w:tcW w:w="1474" w:type="dxa"/>
          </w:tcPr>
          <w:p w14:paraId="7E9049F8" w14:textId="77777777" w:rsidR="00886369" w:rsidRDefault="00886369">
            <w:pPr>
              <w:pStyle w:val="ConsPlusNormal0"/>
            </w:pPr>
          </w:p>
        </w:tc>
        <w:tc>
          <w:tcPr>
            <w:tcW w:w="1077" w:type="dxa"/>
          </w:tcPr>
          <w:p w14:paraId="0072ABA1" w14:textId="77777777" w:rsidR="00886369" w:rsidRDefault="00886369">
            <w:pPr>
              <w:pStyle w:val="ConsPlusNormal0"/>
            </w:pPr>
          </w:p>
        </w:tc>
        <w:tc>
          <w:tcPr>
            <w:tcW w:w="1191" w:type="dxa"/>
          </w:tcPr>
          <w:p w14:paraId="4A2EEEC5" w14:textId="77777777" w:rsidR="00886369" w:rsidRDefault="00886369">
            <w:pPr>
              <w:pStyle w:val="ConsPlusNormal0"/>
            </w:pPr>
          </w:p>
        </w:tc>
        <w:tc>
          <w:tcPr>
            <w:tcW w:w="994" w:type="dxa"/>
          </w:tcPr>
          <w:p w14:paraId="058AC6A6" w14:textId="77777777" w:rsidR="00886369" w:rsidRDefault="00886369">
            <w:pPr>
              <w:pStyle w:val="ConsPlusNormal0"/>
            </w:pPr>
          </w:p>
        </w:tc>
        <w:tc>
          <w:tcPr>
            <w:tcW w:w="1191" w:type="dxa"/>
          </w:tcPr>
          <w:p w14:paraId="37F38D65" w14:textId="77777777" w:rsidR="00886369" w:rsidRDefault="00886369">
            <w:pPr>
              <w:pStyle w:val="ConsPlusNormal0"/>
            </w:pPr>
          </w:p>
        </w:tc>
        <w:tc>
          <w:tcPr>
            <w:tcW w:w="1134" w:type="dxa"/>
          </w:tcPr>
          <w:p w14:paraId="15843349" w14:textId="77777777" w:rsidR="00886369" w:rsidRDefault="00886369">
            <w:pPr>
              <w:pStyle w:val="ConsPlusNormal0"/>
            </w:pPr>
          </w:p>
        </w:tc>
        <w:tc>
          <w:tcPr>
            <w:tcW w:w="1077" w:type="dxa"/>
          </w:tcPr>
          <w:p w14:paraId="0BB037F6" w14:textId="77777777" w:rsidR="00886369" w:rsidRDefault="00886369">
            <w:pPr>
              <w:pStyle w:val="ConsPlusNormal0"/>
            </w:pPr>
          </w:p>
        </w:tc>
        <w:tc>
          <w:tcPr>
            <w:tcW w:w="1077" w:type="dxa"/>
          </w:tcPr>
          <w:p w14:paraId="025F93F0" w14:textId="77777777" w:rsidR="00886369" w:rsidRDefault="00886369">
            <w:pPr>
              <w:pStyle w:val="ConsPlusNormal0"/>
            </w:pPr>
          </w:p>
        </w:tc>
      </w:tr>
      <w:tr w:rsidR="00886369" w14:paraId="3D52F460" w14:textId="77777777">
        <w:tc>
          <w:tcPr>
            <w:tcW w:w="551" w:type="dxa"/>
          </w:tcPr>
          <w:p w14:paraId="50F47DA9" w14:textId="77777777" w:rsidR="00886369" w:rsidRDefault="00000000">
            <w:pPr>
              <w:pStyle w:val="ConsPlusNormal0"/>
              <w:jc w:val="center"/>
            </w:pPr>
            <w:r>
              <w:t>66.</w:t>
            </w:r>
          </w:p>
        </w:tc>
        <w:tc>
          <w:tcPr>
            <w:tcW w:w="1134" w:type="dxa"/>
          </w:tcPr>
          <w:p w14:paraId="4E85A3B8" w14:textId="77777777" w:rsidR="00886369" w:rsidRDefault="00000000">
            <w:pPr>
              <w:pStyle w:val="ConsPlusNormal0"/>
              <w:jc w:val="center"/>
            </w:pPr>
            <w:r>
              <w:t>449925</w:t>
            </w:r>
          </w:p>
        </w:tc>
        <w:tc>
          <w:tcPr>
            <w:tcW w:w="2721" w:type="dxa"/>
          </w:tcPr>
          <w:p w14:paraId="77E6B630" w14:textId="77777777" w:rsidR="00886369" w:rsidRDefault="00000000">
            <w:pPr>
              <w:pStyle w:val="ConsPlusNormal0"/>
              <w:jc w:val="both"/>
            </w:pPr>
            <w:r>
              <w:t>ООО "МЦ "Юнона"</w:t>
            </w:r>
          </w:p>
        </w:tc>
        <w:tc>
          <w:tcPr>
            <w:tcW w:w="1531" w:type="dxa"/>
          </w:tcPr>
          <w:p w14:paraId="68E8424D" w14:textId="77777777" w:rsidR="00886369" w:rsidRDefault="00886369">
            <w:pPr>
              <w:pStyle w:val="ConsPlusNormal0"/>
            </w:pPr>
          </w:p>
        </w:tc>
        <w:tc>
          <w:tcPr>
            <w:tcW w:w="1644" w:type="dxa"/>
          </w:tcPr>
          <w:p w14:paraId="31446F59" w14:textId="77777777" w:rsidR="00886369" w:rsidRDefault="00000000">
            <w:pPr>
              <w:pStyle w:val="ConsPlusNormal0"/>
              <w:jc w:val="center"/>
            </w:pPr>
            <w:r>
              <w:t>+</w:t>
            </w:r>
          </w:p>
        </w:tc>
        <w:tc>
          <w:tcPr>
            <w:tcW w:w="1474" w:type="dxa"/>
          </w:tcPr>
          <w:p w14:paraId="297067F9" w14:textId="77777777" w:rsidR="00886369" w:rsidRDefault="00886369">
            <w:pPr>
              <w:pStyle w:val="ConsPlusNormal0"/>
            </w:pPr>
          </w:p>
        </w:tc>
        <w:tc>
          <w:tcPr>
            <w:tcW w:w="1077" w:type="dxa"/>
          </w:tcPr>
          <w:p w14:paraId="58518F9A" w14:textId="77777777" w:rsidR="00886369" w:rsidRDefault="00886369">
            <w:pPr>
              <w:pStyle w:val="ConsPlusNormal0"/>
            </w:pPr>
          </w:p>
        </w:tc>
        <w:tc>
          <w:tcPr>
            <w:tcW w:w="1191" w:type="dxa"/>
          </w:tcPr>
          <w:p w14:paraId="4BFEE01C" w14:textId="77777777" w:rsidR="00886369" w:rsidRDefault="00886369">
            <w:pPr>
              <w:pStyle w:val="ConsPlusNormal0"/>
            </w:pPr>
          </w:p>
        </w:tc>
        <w:tc>
          <w:tcPr>
            <w:tcW w:w="994" w:type="dxa"/>
          </w:tcPr>
          <w:p w14:paraId="0BE871DC" w14:textId="77777777" w:rsidR="00886369" w:rsidRDefault="00886369">
            <w:pPr>
              <w:pStyle w:val="ConsPlusNormal0"/>
            </w:pPr>
          </w:p>
        </w:tc>
        <w:tc>
          <w:tcPr>
            <w:tcW w:w="1191" w:type="dxa"/>
          </w:tcPr>
          <w:p w14:paraId="6F64B6AC" w14:textId="77777777" w:rsidR="00886369" w:rsidRDefault="00886369">
            <w:pPr>
              <w:pStyle w:val="ConsPlusNormal0"/>
            </w:pPr>
          </w:p>
        </w:tc>
        <w:tc>
          <w:tcPr>
            <w:tcW w:w="1134" w:type="dxa"/>
          </w:tcPr>
          <w:p w14:paraId="05C0D5B4" w14:textId="77777777" w:rsidR="00886369" w:rsidRDefault="00886369">
            <w:pPr>
              <w:pStyle w:val="ConsPlusNormal0"/>
            </w:pPr>
          </w:p>
        </w:tc>
        <w:tc>
          <w:tcPr>
            <w:tcW w:w="1077" w:type="dxa"/>
          </w:tcPr>
          <w:p w14:paraId="51D31F8C" w14:textId="77777777" w:rsidR="00886369" w:rsidRDefault="00886369">
            <w:pPr>
              <w:pStyle w:val="ConsPlusNormal0"/>
            </w:pPr>
          </w:p>
        </w:tc>
        <w:tc>
          <w:tcPr>
            <w:tcW w:w="1077" w:type="dxa"/>
          </w:tcPr>
          <w:p w14:paraId="2B6E30CD" w14:textId="77777777" w:rsidR="00886369" w:rsidRDefault="00886369">
            <w:pPr>
              <w:pStyle w:val="ConsPlusNormal0"/>
            </w:pPr>
          </w:p>
        </w:tc>
      </w:tr>
      <w:tr w:rsidR="00886369" w14:paraId="491395A3" w14:textId="77777777">
        <w:tc>
          <w:tcPr>
            <w:tcW w:w="551" w:type="dxa"/>
          </w:tcPr>
          <w:p w14:paraId="3275E0CA" w14:textId="77777777" w:rsidR="00886369" w:rsidRDefault="00000000">
            <w:pPr>
              <w:pStyle w:val="ConsPlusNormal0"/>
              <w:jc w:val="center"/>
            </w:pPr>
            <w:r>
              <w:t>67.</w:t>
            </w:r>
          </w:p>
        </w:tc>
        <w:tc>
          <w:tcPr>
            <w:tcW w:w="1134" w:type="dxa"/>
          </w:tcPr>
          <w:p w14:paraId="6F3D7E05" w14:textId="77777777" w:rsidR="00886369" w:rsidRDefault="00000000">
            <w:pPr>
              <w:pStyle w:val="ConsPlusNormal0"/>
              <w:jc w:val="center"/>
            </w:pPr>
            <w:r>
              <w:t>449940</w:t>
            </w:r>
          </w:p>
        </w:tc>
        <w:tc>
          <w:tcPr>
            <w:tcW w:w="2721" w:type="dxa"/>
          </w:tcPr>
          <w:p w14:paraId="25188173" w14:textId="77777777" w:rsidR="00886369" w:rsidRDefault="00000000">
            <w:pPr>
              <w:pStyle w:val="ConsPlusNormal0"/>
              <w:jc w:val="both"/>
            </w:pPr>
            <w:r>
              <w:t>ООО "ЦЕНТР ЭКО"</w:t>
            </w:r>
          </w:p>
        </w:tc>
        <w:tc>
          <w:tcPr>
            <w:tcW w:w="1531" w:type="dxa"/>
          </w:tcPr>
          <w:p w14:paraId="382AE787" w14:textId="77777777" w:rsidR="00886369" w:rsidRDefault="00886369">
            <w:pPr>
              <w:pStyle w:val="ConsPlusNormal0"/>
            </w:pPr>
          </w:p>
        </w:tc>
        <w:tc>
          <w:tcPr>
            <w:tcW w:w="1644" w:type="dxa"/>
          </w:tcPr>
          <w:p w14:paraId="6100FC35" w14:textId="77777777" w:rsidR="00886369" w:rsidRDefault="00000000">
            <w:pPr>
              <w:pStyle w:val="ConsPlusNormal0"/>
              <w:jc w:val="center"/>
            </w:pPr>
            <w:r>
              <w:t>+</w:t>
            </w:r>
          </w:p>
        </w:tc>
        <w:tc>
          <w:tcPr>
            <w:tcW w:w="1474" w:type="dxa"/>
          </w:tcPr>
          <w:p w14:paraId="7DD8791B" w14:textId="77777777" w:rsidR="00886369" w:rsidRDefault="00886369">
            <w:pPr>
              <w:pStyle w:val="ConsPlusNormal0"/>
            </w:pPr>
          </w:p>
        </w:tc>
        <w:tc>
          <w:tcPr>
            <w:tcW w:w="1077" w:type="dxa"/>
          </w:tcPr>
          <w:p w14:paraId="74AB0AAC" w14:textId="77777777" w:rsidR="00886369" w:rsidRDefault="00886369">
            <w:pPr>
              <w:pStyle w:val="ConsPlusNormal0"/>
            </w:pPr>
          </w:p>
        </w:tc>
        <w:tc>
          <w:tcPr>
            <w:tcW w:w="1191" w:type="dxa"/>
          </w:tcPr>
          <w:p w14:paraId="60C57114" w14:textId="77777777" w:rsidR="00886369" w:rsidRDefault="00886369">
            <w:pPr>
              <w:pStyle w:val="ConsPlusNormal0"/>
            </w:pPr>
          </w:p>
        </w:tc>
        <w:tc>
          <w:tcPr>
            <w:tcW w:w="994" w:type="dxa"/>
          </w:tcPr>
          <w:p w14:paraId="118FEB34" w14:textId="77777777" w:rsidR="00886369" w:rsidRDefault="00886369">
            <w:pPr>
              <w:pStyle w:val="ConsPlusNormal0"/>
            </w:pPr>
          </w:p>
        </w:tc>
        <w:tc>
          <w:tcPr>
            <w:tcW w:w="1191" w:type="dxa"/>
          </w:tcPr>
          <w:p w14:paraId="593EE2AF" w14:textId="77777777" w:rsidR="00886369" w:rsidRDefault="00886369">
            <w:pPr>
              <w:pStyle w:val="ConsPlusNormal0"/>
            </w:pPr>
          </w:p>
        </w:tc>
        <w:tc>
          <w:tcPr>
            <w:tcW w:w="1134" w:type="dxa"/>
          </w:tcPr>
          <w:p w14:paraId="5C8B47A3" w14:textId="77777777" w:rsidR="00886369" w:rsidRDefault="00886369">
            <w:pPr>
              <w:pStyle w:val="ConsPlusNormal0"/>
            </w:pPr>
          </w:p>
        </w:tc>
        <w:tc>
          <w:tcPr>
            <w:tcW w:w="1077" w:type="dxa"/>
          </w:tcPr>
          <w:p w14:paraId="66481FEA" w14:textId="77777777" w:rsidR="00886369" w:rsidRDefault="00886369">
            <w:pPr>
              <w:pStyle w:val="ConsPlusNormal0"/>
            </w:pPr>
          </w:p>
        </w:tc>
        <w:tc>
          <w:tcPr>
            <w:tcW w:w="1077" w:type="dxa"/>
          </w:tcPr>
          <w:p w14:paraId="77FD3CD4" w14:textId="77777777" w:rsidR="00886369" w:rsidRDefault="00886369">
            <w:pPr>
              <w:pStyle w:val="ConsPlusNormal0"/>
            </w:pPr>
          </w:p>
        </w:tc>
      </w:tr>
      <w:tr w:rsidR="00886369" w14:paraId="0C7259D8" w14:textId="77777777">
        <w:tc>
          <w:tcPr>
            <w:tcW w:w="551" w:type="dxa"/>
          </w:tcPr>
          <w:p w14:paraId="0F607B8A" w14:textId="77777777" w:rsidR="00886369" w:rsidRDefault="00000000">
            <w:pPr>
              <w:pStyle w:val="ConsPlusNormal0"/>
              <w:jc w:val="center"/>
            </w:pPr>
            <w:r>
              <w:t>68.</w:t>
            </w:r>
          </w:p>
        </w:tc>
        <w:tc>
          <w:tcPr>
            <w:tcW w:w="1134" w:type="dxa"/>
          </w:tcPr>
          <w:p w14:paraId="03701123" w14:textId="77777777" w:rsidR="00886369" w:rsidRDefault="00000000">
            <w:pPr>
              <w:pStyle w:val="ConsPlusNormal0"/>
              <w:jc w:val="center"/>
            </w:pPr>
            <w:r>
              <w:t>449941</w:t>
            </w:r>
          </w:p>
        </w:tc>
        <w:tc>
          <w:tcPr>
            <w:tcW w:w="2721" w:type="dxa"/>
          </w:tcPr>
          <w:p w14:paraId="7D4E216F" w14:textId="77777777" w:rsidR="00886369" w:rsidRDefault="00000000">
            <w:pPr>
              <w:pStyle w:val="ConsPlusNormal0"/>
              <w:jc w:val="both"/>
            </w:pPr>
            <w:r>
              <w:t>ООО "М-ЛАЙН"</w:t>
            </w:r>
          </w:p>
        </w:tc>
        <w:tc>
          <w:tcPr>
            <w:tcW w:w="1531" w:type="dxa"/>
          </w:tcPr>
          <w:p w14:paraId="3965A898" w14:textId="77777777" w:rsidR="00886369" w:rsidRDefault="00886369">
            <w:pPr>
              <w:pStyle w:val="ConsPlusNormal0"/>
            </w:pPr>
          </w:p>
        </w:tc>
        <w:tc>
          <w:tcPr>
            <w:tcW w:w="1644" w:type="dxa"/>
          </w:tcPr>
          <w:p w14:paraId="0C01A012" w14:textId="77777777" w:rsidR="00886369" w:rsidRDefault="00000000">
            <w:pPr>
              <w:pStyle w:val="ConsPlusNormal0"/>
              <w:jc w:val="center"/>
            </w:pPr>
            <w:r>
              <w:t>+</w:t>
            </w:r>
          </w:p>
        </w:tc>
        <w:tc>
          <w:tcPr>
            <w:tcW w:w="1474" w:type="dxa"/>
          </w:tcPr>
          <w:p w14:paraId="356685A4" w14:textId="77777777" w:rsidR="00886369" w:rsidRDefault="00886369">
            <w:pPr>
              <w:pStyle w:val="ConsPlusNormal0"/>
            </w:pPr>
          </w:p>
        </w:tc>
        <w:tc>
          <w:tcPr>
            <w:tcW w:w="1077" w:type="dxa"/>
          </w:tcPr>
          <w:p w14:paraId="3921B9C6" w14:textId="77777777" w:rsidR="00886369" w:rsidRDefault="00886369">
            <w:pPr>
              <w:pStyle w:val="ConsPlusNormal0"/>
            </w:pPr>
          </w:p>
        </w:tc>
        <w:tc>
          <w:tcPr>
            <w:tcW w:w="1191" w:type="dxa"/>
          </w:tcPr>
          <w:p w14:paraId="5DE0A88F" w14:textId="77777777" w:rsidR="00886369" w:rsidRDefault="00886369">
            <w:pPr>
              <w:pStyle w:val="ConsPlusNormal0"/>
            </w:pPr>
          </w:p>
        </w:tc>
        <w:tc>
          <w:tcPr>
            <w:tcW w:w="994" w:type="dxa"/>
          </w:tcPr>
          <w:p w14:paraId="0EAF68AB" w14:textId="77777777" w:rsidR="00886369" w:rsidRDefault="00886369">
            <w:pPr>
              <w:pStyle w:val="ConsPlusNormal0"/>
            </w:pPr>
          </w:p>
        </w:tc>
        <w:tc>
          <w:tcPr>
            <w:tcW w:w="1191" w:type="dxa"/>
          </w:tcPr>
          <w:p w14:paraId="7A4F1F1D" w14:textId="77777777" w:rsidR="00886369" w:rsidRDefault="00886369">
            <w:pPr>
              <w:pStyle w:val="ConsPlusNormal0"/>
            </w:pPr>
          </w:p>
        </w:tc>
        <w:tc>
          <w:tcPr>
            <w:tcW w:w="1134" w:type="dxa"/>
          </w:tcPr>
          <w:p w14:paraId="4869A82D" w14:textId="77777777" w:rsidR="00886369" w:rsidRDefault="00886369">
            <w:pPr>
              <w:pStyle w:val="ConsPlusNormal0"/>
            </w:pPr>
          </w:p>
        </w:tc>
        <w:tc>
          <w:tcPr>
            <w:tcW w:w="1077" w:type="dxa"/>
          </w:tcPr>
          <w:p w14:paraId="18659DF1" w14:textId="77777777" w:rsidR="00886369" w:rsidRDefault="00886369">
            <w:pPr>
              <w:pStyle w:val="ConsPlusNormal0"/>
            </w:pPr>
          </w:p>
        </w:tc>
        <w:tc>
          <w:tcPr>
            <w:tcW w:w="1077" w:type="dxa"/>
          </w:tcPr>
          <w:p w14:paraId="0D68E6FE" w14:textId="77777777" w:rsidR="00886369" w:rsidRDefault="00886369">
            <w:pPr>
              <w:pStyle w:val="ConsPlusNormal0"/>
            </w:pPr>
          </w:p>
        </w:tc>
      </w:tr>
      <w:tr w:rsidR="00886369" w14:paraId="7E0B464A" w14:textId="77777777">
        <w:tc>
          <w:tcPr>
            <w:tcW w:w="551" w:type="dxa"/>
          </w:tcPr>
          <w:p w14:paraId="19ED7675" w14:textId="77777777" w:rsidR="00886369" w:rsidRDefault="00000000">
            <w:pPr>
              <w:pStyle w:val="ConsPlusNormal0"/>
              <w:jc w:val="center"/>
            </w:pPr>
            <w:r>
              <w:t>69.</w:t>
            </w:r>
          </w:p>
        </w:tc>
        <w:tc>
          <w:tcPr>
            <w:tcW w:w="1134" w:type="dxa"/>
          </w:tcPr>
          <w:p w14:paraId="45E628D1" w14:textId="77777777" w:rsidR="00886369" w:rsidRDefault="00000000">
            <w:pPr>
              <w:pStyle w:val="ConsPlusNormal0"/>
              <w:jc w:val="center"/>
            </w:pPr>
            <w:r>
              <w:t>449944</w:t>
            </w:r>
          </w:p>
        </w:tc>
        <w:tc>
          <w:tcPr>
            <w:tcW w:w="2721" w:type="dxa"/>
          </w:tcPr>
          <w:p w14:paraId="29B8AA40" w14:textId="77777777" w:rsidR="00886369" w:rsidRDefault="00000000">
            <w:pPr>
              <w:pStyle w:val="ConsPlusNormal0"/>
              <w:jc w:val="both"/>
            </w:pPr>
            <w:r>
              <w:t>АО "К+31"</w:t>
            </w:r>
          </w:p>
        </w:tc>
        <w:tc>
          <w:tcPr>
            <w:tcW w:w="1531" w:type="dxa"/>
          </w:tcPr>
          <w:p w14:paraId="2C68284D" w14:textId="77777777" w:rsidR="00886369" w:rsidRDefault="00886369">
            <w:pPr>
              <w:pStyle w:val="ConsPlusNormal0"/>
            </w:pPr>
          </w:p>
        </w:tc>
        <w:tc>
          <w:tcPr>
            <w:tcW w:w="1644" w:type="dxa"/>
          </w:tcPr>
          <w:p w14:paraId="32DEDDA7" w14:textId="77777777" w:rsidR="00886369" w:rsidRDefault="00000000">
            <w:pPr>
              <w:pStyle w:val="ConsPlusNormal0"/>
              <w:jc w:val="center"/>
            </w:pPr>
            <w:r>
              <w:t>+</w:t>
            </w:r>
          </w:p>
        </w:tc>
        <w:tc>
          <w:tcPr>
            <w:tcW w:w="1474" w:type="dxa"/>
          </w:tcPr>
          <w:p w14:paraId="2AEA14AE" w14:textId="77777777" w:rsidR="00886369" w:rsidRDefault="00886369">
            <w:pPr>
              <w:pStyle w:val="ConsPlusNormal0"/>
            </w:pPr>
          </w:p>
        </w:tc>
        <w:tc>
          <w:tcPr>
            <w:tcW w:w="1077" w:type="dxa"/>
          </w:tcPr>
          <w:p w14:paraId="712815D9" w14:textId="77777777" w:rsidR="00886369" w:rsidRDefault="00886369">
            <w:pPr>
              <w:pStyle w:val="ConsPlusNormal0"/>
            </w:pPr>
          </w:p>
        </w:tc>
        <w:tc>
          <w:tcPr>
            <w:tcW w:w="1191" w:type="dxa"/>
          </w:tcPr>
          <w:p w14:paraId="29DB2057" w14:textId="77777777" w:rsidR="00886369" w:rsidRDefault="00886369">
            <w:pPr>
              <w:pStyle w:val="ConsPlusNormal0"/>
            </w:pPr>
          </w:p>
        </w:tc>
        <w:tc>
          <w:tcPr>
            <w:tcW w:w="994" w:type="dxa"/>
          </w:tcPr>
          <w:p w14:paraId="567482D8" w14:textId="77777777" w:rsidR="00886369" w:rsidRDefault="00886369">
            <w:pPr>
              <w:pStyle w:val="ConsPlusNormal0"/>
            </w:pPr>
          </w:p>
        </w:tc>
        <w:tc>
          <w:tcPr>
            <w:tcW w:w="1191" w:type="dxa"/>
          </w:tcPr>
          <w:p w14:paraId="4ECC7F1F" w14:textId="77777777" w:rsidR="00886369" w:rsidRDefault="00886369">
            <w:pPr>
              <w:pStyle w:val="ConsPlusNormal0"/>
            </w:pPr>
          </w:p>
        </w:tc>
        <w:tc>
          <w:tcPr>
            <w:tcW w:w="1134" w:type="dxa"/>
          </w:tcPr>
          <w:p w14:paraId="16359C42" w14:textId="77777777" w:rsidR="00886369" w:rsidRDefault="00886369">
            <w:pPr>
              <w:pStyle w:val="ConsPlusNormal0"/>
            </w:pPr>
          </w:p>
        </w:tc>
        <w:tc>
          <w:tcPr>
            <w:tcW w:w="1077" w:type="dxa"/>
          </w:tcPr>
          <w:p w14:paraId="21B85B35" w14:textId="77777777" w:rsidR="00886369" w:rsidRDefault="00886369">
            <w:pPr>
              <w:pStyle w:val="ConsPlusNormal0"/>
            </w:pPr>
          </w:p>
        </w:tc>
        <w:tc>
          <w:tcPr>
            <w:tcW w:w="1077" w:type="dxa"/>
          </w:tcPr>
          <w:p w14:paraId="388FC1D1" w14:textId="77777777" w:rsidR="00886369" w:rsidRDefault="00886369">
            <w:pPr>
              <w:pStyle w:val="ConsPlusNormal0"/>
            </w:pPr>
          </w:p>
        </w:tc>
      </w:tr>
      <w:tr w:rsidR="00886369" w14:paraId="15CB09F8" w14:textId="77777777">
        <w:tc>
          <w:tcPr>
            <w:tcW w:w="551" w:type="dxa"/>
          </w:tcPr>
          <w:p w14:paraId="11947D25" w14:textId="77777777" w:rsidR="00886369" w:rsidRDefault="00000000">
            <w:pPr>
              <w:pStyle w:val="ConsPlusNormal0"/>
              <w:jc w:val="center"/>
            </w:pPr>
            <w:r>
              <w:t>70.</w:t>
            </w:r>
          </w:p>
        </w:tc>
        <w:tc>
          <w:tcPr>
            <w:tcW w:w="1134" w:type="dxa"/>
          </w:tcPr>
          <w:p w14:paraId="0891BC74" w14:textId="77777777" w:rsidR="00886369" w:rsidRDefault="00000000">
            <w:pPr>
              <w:pStyle w:val="ConsPlusNormal0"/>
              <w:jc w:val="center"/>
            </w:pPr>
            <w:r>
              <w:t>449947</w:t>
            </w:r>
          </w:p>
        </w:tc>
        <w:tc>
          <w:tcPr>
            <w:tcW w:w="2721" w:type="dxa"/>
          </w:tcPr>
          <w:p w14:paraId="59F7509B" w14:textId="77777777" w:rsidR="00886369" w:rsidRDefault="00000000">
            <w:pPr>
              <w:pStyle w:val="ConsPlusNormal0"/>
              <w:jc w:val="both"/>
            </w:pPr>
            <w:r>
              <w:t>ООО "ДЦ НЕФРОС-ВОРОНЕЖ"</w:t>
            </w:r>
          </w:p>
        </w:tc>
        <w:tc>
          <w:tcPr>
            <w:tcW w:w="1531" w:type="dxa"/>
          </w:tcPr>
          <w:p w14:paraId="7FDC396C" w14:textId="77777777" w:rsidR="00886369" w:rsidRDefault="00886369">
            <w:pPr>
              <w:pStyle w:val="ConsPlusNormal0"/>
            </w:pPr>
          </w:p>
        </w:tc>
        <w:tc>
          <w:tcPr>
            <w:tcW w:w="1644" w:type="dxa"/>
          </w:tcPr>
          <w:p w14:paraId="3E93F2C0" w14:textId="77777777" w:rsidR="00886369" w:rsidRDefault="00000000">
            <w:pPr>
              <w:pStyle w:val="ConsPlusNormal0"/>
              <w:jc w:val="center"/>
            </w:pPr>
            <w:r>
              <w:t>+</w:t>
            </w:r>
          </w:p>
        </w:tc>
        <w:tc>
          <w:tcPr>
            <w:tcW w:w="1474" w:type="dxa"/>
          </w:tcPr>
          <w:p w14:paraId="4CD475CF" w14:textId="77777777" w:rsidR="00886369" w:rsidRDefault="00886369">
            <w:pPr>
              <w:pStyle w:val="ConsPlusNormal0"/>
            </w:pPr>
          </w:p>
        </w:tc>
        <w:tc>
          <w:tcPr>
            <w:tcW w:w="1077" w:type="dxa"/>
          </w:tcPr>
          <w:p w14:paraId="0DB859AC" w14:textId="77777777" w:rsidR="00886369" w:rsidRDefault="00886369">
            <w:pPr>
              <w:pStyle w:val="ConsPlusNormal0"/>
            </w:pPr>
          </w:p>
        </w:tc>
        <w:tc>
          <w:tcPr>
            <w:tcW w:w="1191" w:type="dxa"/>
          </w:tcPr>
          <w:p w14:paraId="7454DC4B" w14:textId="77777777" w:rsidR="00886369" w:rsidRDefault="00886369">
            <w:pPr>
              <w:pStyle w:val="ConsPlusNormal0"/>
            </w:pPr>
          </w:p>
        </w:tc>
        <w:tc>
          <w:tcPr>
            <w:tcW w:w="994" w:type="dxa"/>
          </w:tcPr>
          <w:p w14:paraId="76942E04" w14:textId="77777777" w:rsidR="00886369" w:rsidRDefault="00886369">
            <w:pPr>
              <w:pStyle w:val="ConsPlusNormal0"/>
            </w:pPr>
          </w:p>
        </w:tc>
        <w:tc>
          <w:tcPr>
            <w:tcW w:w="1191" w:type="dxa"/>
          </w:tcPr>
          <w:p w14:paraId="2DB64A90" w14:textId="77777777" w:rsidR="00886369" w:rsidRDefault="00886369">
            <w:pPr>
              <w:pStyle w:val="ConsPlusNormal0"/>
            </w:pPr>
          </w:p>
        </w:tc>
        <w:tc>
          <w:tcPr>
            <w:tcW w:w="1134" w:type="dxa"/>
          </w:tcPr>
          <w:p w14:paraId="45573A92" w14:textId="77777777" w:rsidR="00886369" w:rsidRDefault="00886369">
            <w:pPr>
              <w:pStyle w:val="ConsPlusNormal0"/>
            </w:pPr>
          </w:p>
        </w:tc>
        <w:tc>
          <w:tcPr>
            <w:tcW w:w="1077" w:type="dxa"/>
          </w:tcPr>
          <w:p w14:paraId="3E6EDF16" w14:textId="77777777" w:rsidR="00886369" w:rsidRDefault="00886369">
            <w:pPr>
              <w:pStyle w:val="ConsPlusNormal0"/>
            </w:pPr>
          </w:p>
        </w:tc>
        <w:tc>
          <w:tcPr>
            <w:tcW w:w="1077" w:type="dxa"/>
          </w:tcPr>
          <w:p w14:paraId="3E7125FC" w14:textId="77777777" w:rsidR="00886369" w:rsidRDefault="00886369">
            <w:pPr>
              <w:pStyle w:val="ConsPlusNormal0"/>
            </w:pPr>
          </w:p>
        </w:tc>
      </w:tr>
      <w:tr w:rsidR="00886369" w14:paraId="6E7FF046" w14:textId="77777777">
        <w:tc>
          <w:tcPr>
            <w:tcW w:w="551" w:type="dxa"/>
          </w:tcPr>
          <w:p w14:paraId="294A2545" w14:textId="77777777" w:rsidR="00886369" w:rsidRDefault="00000000">
            <w:pPr>
              <w:pStyle w:val="ConsPlusNormal0"/>
              <w:jc w:val="center"/>
            </w:pPr>
            <w:r>
              <w:t>71.</w:t>
            </w:r>
          </w:p>
        </w:tc>
        <w:tc>
          <w:tcPr>
            <w:tcW w:w="1134" w:type="dxa"/>
          </w:tcPr>
          <w:p w14:paraId="1C84880F" w14:textId="77777777" w:rsidR="00886369" w:rsidRDefault="00000000">
            <w:pPr>
              <w:pStyle w:val="ConsPlusNormal0"/>
              <w:jc w:val="center"/>
            </w:pPr>
            <w:r>
              <w:t>449951</w:t>
            </w:r>
          </w:p>
        </w:tc>
        <w:tc>
          <w:tcPr>
            <w:tcW w:w="2721" w:type="dxa"/>
          </w:tcPr>
          <w:p w14:paraId="23645F93" w14:textId="77777777" w:rsidR="00886369" w:rsidRDefault="00000000">
            <w:pPr>
              <w:pStyle w:val="ConsPlusNormal0"/>
              <w:jc w:val="both"/>
            </w:pPr>
            <w:r>
              <w:t>ООО "Костромская офтальмологическая клиника"</w:t>
            </w:r>
          </w:p>
        </w:tc>
        <w:tc>
          <w:tcPr>
            <w:tcW w:w="1531" w:type="dxa"/>
          </w:tcPr>
          <w:p w14:paraId="5CB33FC0" w14:textId="77777777" w:rsidR="00886369" w:rsidRDefault="00886369">
            <w:pPr>
              <w:pStyle w:val="ConsPlusNormal0"/>
            </w:pPr>
          </w:p>
        </w:tc>
        <w:tc>
          <w:tcPr>
            <w:tcW w:w="1644" w:type="dxa"/>
          </w:tcPr>
          <w:p w14:paraId="63A18F2D" w14:textId="77777777" w:rsidR="00886369" w:rsidRDefault="00000000">
            <w:pPr>
              <w:pStyle w:val="ConsPlusNormal0"/>
              <w:jc w:val="center"/>
            </w:pPr>
            <w:r>
              <w:t>+</w:t>
            </w:r>
          </w:p>
        </w:tc>
        <w:tc>
          <w:tcPr>
            <w:tcW w:w="1474" w:type="dxa"/>
          </w:tcPr>
          <w:p w14:paraId="47FE96CD" w14:textId="77777777" w:rsidR="00886369" w:rsidRDefault="00886369">
            <w:pPr>
              <w:pStyle w:val="ConsPlusNormal0"/>
            </w:pPr>
          </w:p>
        </w:tc>
        <w:tc>
          <w:tcPr>
            <w:tcW w:w="1077" w:type="dxa"/>
          </w:tcPr>
          <w:p w14:paraId="0CEC0E11" w14:textId="77777777" w:rsidR="00886369" w:rsidRDefault="00886369">
            <w:pPr>
              <w:pStyle w:val="ConsPlusNormal0"/>
            </w:pPr>
          </w:p>
        </w:tc>
        <w:tc>
          <w:tcPr>
            <w:tcW w:w="1191" w:type="dxa"/>
          </w:tcPr>
          <w:p w14:paraId="56E4629D" w14:textId="77777777" w:rsidR="00886369" w:rsidRDefault="00886369">
            <w:pPr>
              <w:pStyle w:val="ConsPlusNormal0"/>
            </w:pPr>
          </w:p>
        </w:tc>
        <w:tc>
          <w:tcPr>
            <w:tcW w:w="994" w:type="dxa"/>
          </w:tcPr>
          <w:p w14:paraId="12A802F8" w14:textId="77777777" w:rsidR="00886369" w:rsidRDefault="00886369">
            <w:pPr>
              <w:pStyle w:val="ConsPlusNormal0"/>
            </w:pPr>
          </w:p>
        </w:tc>
        <w:tc>
          <w:tcPr>
            <w:tcW w:w="1191" w:type="dxa"/>
          </w:tcPr>
          <w:p w14:paraId="5286A714" w14:textId="77777777" w:rsidR="00886369" w:rsidRDefault="00886369">
            <w:pPr>
              <w:pStyle w:val="ConsPlusNormal0"/>
            </w:pPr>
          </w:p>
        </w:tc>
        <w:tc>
          <w:tcPr>
            <w:tcW w:w="1134" w:type="dxa"/>
          </w:tcPr>
          <w:p w14:paraId="12C492F2" w14:textId="77777777" w:rsidR="00886369" w:rsidRDefault="00886369">
            <w:pPr>
              <w:pStyle w:val="ConsPlusNormal0"/>
            </w:pPr>
          </w:p>
        </w:tc>
        <w:tc>
          <w:tcPr>
            <w:tcW w:w="1077" w:type="dxa"/>
          </w:tcPr>
          <w:p w14:paraId="1A45F7E0" w14:textId="77777777" w:rsidR="00886369" w:rsidRDefault="00886369">
            <w:pPr>
              <w:pStyle w:val="ConsPlusNormal0"/>
            </w:pPr>
          </w:p>
        </w:tc>
        <w:tc>
          <w:tcPr>
            <w:tcW w:w="1077" w:type="dxa"/>
          </w:tcPr>
          <w:p w14:paraId="09431B6E" w14:textId="77777777" w:rsidR="00886369" w:rsidRDefault="00886369">
            <w:pPr>
              <w:pStyle w:val="ConsPlusNormal0"/>
            </w:pPr>
          </w:p>
        </w:tc>
      </w:tr>
      <w:tr w:rsidR="00886369" w14:paraId="2E36E644" w14:textId="77777777">
        <w:tc>
          <w:tcPr>
            <w:tcW w:w="551" w:type="dxa"/>
          </w:tcPr>
          <w:p w14:paraId="3D3198CD" w14:textId="77777777" w:rsidR="00886369" w:rsidRDefault="00000000">
            <w:pPr>
              <w:pStyle w:val="ConsPlusNormal0"/>
              <w:jc w:val="center"/>
            </w:pPr>
            <w:r>
              <w:t>72.</w:t>
            </w:r>
          </w:p>
        </w:tc>
        <w:tc>
          <w:tcPr>
            <w:tcW w:w="1134" w:type="dxa"/>
          </w:tcPr>
          <w:p w14:paraId="32BFD58D" w14:textId="77777777" w:rsidR="00886369" w:rsidRDefault="00000000">
            <w:pPr>
              <w:pStyle w:val="ConsPlusNormal0"/>
              <w:jc w:val="center"/>
            </w:pPr>
            <w:r>
              <w:t>449949</w:t>
            </w:r>
          </w:p>
        </w:tc>
        <w:tc>
          <w:tcPr>
            <w:tcW w:w="2721" w:type="dxa"/>
          </w:tcPr>
          <w:p w14:paraId="04705D57" w14:textId="77777777" w:rsidR="00886369" w:rsidRDefault="00000000">
            <w:pPr>
              <w:pStyle w:val="ConsPlusNormal0"/>
              <w:jc w:val="both"/>
            </w:pPr>
            <w:r>
              <w:t>ООО "ИНВИТРО"</w:t>
            </w:r>
          </w:p>
        </w:tc>
        <w:tc>
          <w:tcPr>
            <w:tcW w:w="1531" w:type="dxa"/>
          </w:tcPr>
          <w:p w14:paraId="65B98149" w14:textId="77777777" w:rsidR="00886369" w:rsidRDefault="00886369">
            <w:pPr>
              <w:pStyle w:val="ConsPlusNormal0"/>
            </w:pPr>
          </w:p>
        </w:tc>
        <w:tc>
          <w:tcPr>
            <w:tcW w:w="1644" w:type="dxa"/>
          </w:tcPr>
          <w:p w14:paraId="18A1AD95" w14:textId="77777777" w:rsidR="00886369" w:rsidRDefault="00000000">
            <w:pPr>
              <w:pStyle w:val="ConsPlusNormal0"/>
              <w:jc w:val="center"/>
            </w:pPr>
            <w:r>
              <w:t>+</w:t>
            </w:r>
          </w:p>
        </w:tc>
        <w:tc>
          <w:tcPr>
            <w:tcW w:w="1474" w:type="dxa"/>
          </w:tcPr>
          <w:p w14:paraId="0D8CDB5D" w14:textId="77777777" w:rsidR="00886369" w:rsidRDefault="00886369">
            <w:pPr>
              <w:pStyle w:val="ConsPlusNormal0"/>
            </w:pPr>
          </w:p>
        </w:tc>
        <w:tc>
          <w:tcPr>
            <w:tcW w:w="1077" w:type="dxa"/>
          </w:tcPr>
          <w:p w14:paraId="6FC83508" w14:textId="77777777" w:rsidR="00886369" w:rsidRDefault="00886369">
            <w:pPr>
              <w:pStyle w:val="ConsPlusNormal0"/>
            </w:pPr>
          </w:p>
        </w:tc>
        <w:tc>
          <w:tcPr>
            <w:tcW w:w="1191" w:type="dxa"/>
          </w:tcPr>
          <w:p w14:paraId="6EA76139" w14:textId="77777777" w:rsidR="00886369" w:rsidRDefault="00886369">
            <w:pPr>
              <w:pStyle w:val="ConsPlusNormal0"/>
            </w:pPr>
          </w:p>
        </w:tc>
        <w:tc>
          <w:tcPr>
            <w:tcW w:w="994" w:type="dxa"/>
          </w:tcPr>
          <w:p w14:paraId="2649C883" w14:textId="77777777" w:rsidR="00886369" w:rsidRDefault="00886369">
            <w:pPr>
              <w:pStyle w:val="ConsPlusNormal0"/>
            </w:pPr>
          </w:p>
        </w:tc>
        <w:tc>
          <w:tcPr>
            <w:tcW w:w="1191" w:type="dxa"/>
          </w:tcPr>
          <w:p w14:paraId="779E065B" w14:textId="77777777" w:rsidR="00886369" w:rsidRDefault="00886369">
            <w:pPr>
              <w:pStyle w:val="ConsPlusNormal0"/>
            </w:pPr>
          </w:p>
        </w:tc>
        <w:tc>
          <w:tcPr>
            <w:tcW w:w="1134" w:type="dxa"/>
          </w:tcPr>
          <w:p w14:paraId="0466B6D1" w14:textId="77777777" w:rsidR="00886369" w:rsidRDefault="00886369">
            <w:pPr>
              <w:pStyle w:val="ConsPlusNormal0"/>
            </w:pPr>
          </w:p>
        </w:tc>
        <w:tc>
          <w:tcPr>
            <w:tcW w:w="1077" w:type="dxa"/>
          </w:tcPr>
          <w:p w14:paraId="738016D0" w14:textId="77777777" w:rsidR="00886369" w:rsidRDefault="00886369">
            <w:pPr>
              <w:pStyle w:val="ConsPlusNormal0"/>
            </w:pPr>
          </w:p>
        </w:tc>
        <w:tc>
          <w:tcPr>
            <w:tcW w:w="1077" w:type="dxa"/>
          </w:tcPr>
          <w:p w14:paraId="13F80DD2" w14:textId="77777777" w:rsidR="00886369" w:rsidRDefault="00886369">
            <w:pPr>
              <w:pStyle w:val="ConsPlusNormal0"/>
            </w:pPr>
          </w:p>
        </w:tc>
      </w:tr>
      <w:tr w:rsidR="00886369" w14:paraId="6792EBD2" w14:textId="77777777">
        <w:tc>
          <w:tcPr>
            <w:tcW w:w="551" w:type="dxa"/>
          </w:tcPr>
          <w:p w14:paraId="0B2C824B" w14:textId="77777777" w:rsidR="00886369" w:rsidRDefault="00000000">
            <w:pPr>
              <w:pStyle w:val="ConsPlusNormal0"/>
              <w:jc w:val="center"/>
            </w:pPr>
            <w:r>
              <w:t>73.</w:t>
            </w:r>
          </w:p>
        </w:tc>
        <w:tc>
          <w:tcPr>
            <w:tcW w:w="1134" w:type="dxa"/>
          </w:tcPr>
          <w:p w14:paraId="458F2494" w14:textId="77777777" w:rsidR="00886369" w:rsidRDefault="00000000">
            <w:pPr>
              <w:pStyle w:val="ConsPlusNormal0"/>
              <w:jc w:val="center"/>
            </w:pPr>
            <w:r>
              <w:t>449955</w:t>
            </w:r>
          </w:p>
        </w:tc>
        <w:tc>
          <w:tcPr>
            <w:tcW w:w="2721" w:type="dxa"/>
          </w:tcPr>
          <w:p w14:paraId="1F7B177C" w14:textId="77777777" w:rsidR="00886369" w:rsidRDefault="00000000">
            <w:pPr>
              <w:pStyle w:val="ConsPlusNormal0"/>
              <w:jc w:val="both"/>
            </w:pPr>
            <w:r>
              <w:t>ООО "ВИТАЛАБ"</w:t>
            </w:r>
          </w:p>
        </w:tc>
        <w:tc>
          <w:tcPr>
            <w:tcW w:w="1531" w:type="dxa"/>
          </w:tcPr>
          <w:p w14:paraId="5040C218" w14:textId="77777777" w:rsidR="00886369" w:rsidRDefault="00886369">
            <w:pPr>
              <w:pStyle w:val="ConsPlusNormal0"/>
            </w:pPr>
          </w:p>
        </w:tc>
        <w:tc>
          <w:tcPr>
            <w:tcW w:w="1644" w:type="dxa"/>
          </w:tcPr>
          <w:p w14:paraId="5F62E896" w14:textId="77777777" w:rsidR="00886369" w:rsidRDefault="00000000">
            <w:pPr>
              <w:pStyle w:val="ConsPlusNormal0"/>
              <w:jc w:val="center"/>
            </w:pPr>
            <w:r>
              <w:t>+</w:t>
            </w:r>
          </w:p>
        </w:tc>
        <w:tc>
          <w:tcPr>
            <w:tcW w:w="1474" w:type="dxa"/>
          </w:tcPr>
          <w:p w14:paraId="7081A279" w14:textId="77777777" w:rsidR="00886369" w:rsidRDefault="00886369">
            <w:pPr>
              <w:pStyle w:val="ConsPlusNormal0"/>
            </w:pPr>
          </w:p>
        </w:tc>
        <w:tc>
          <w:tcPr>
            <w:tcW w:w="1077" w:type="dxa"/>
          </w:tcPr>
          <w:p w14:paraId="3842EFF2" w14:textId="77777777" w:rsidR="00886369" w:rsidRDefault="00886369">
            <w:pPr>
              <w:pStyle w:val="ConsPlusNormal0"/>
            </w:pPr>
          </w:p>
        </w:tc>
        <w:tc>
          <w:tcPr>
            <w:tcW w:w="1191" w:type="dxa"/>
          </w:tcPr>
          <w:p w14:paraId="7AFBF7A5" w14:textId="77777777" w:rsidR="00886369" w:rsidRDefault="00886369">
            <w:pPr>
              <w:pStyle w:val="ConsPlusNormal0"/>
            </w:pPr>
          </w:p>
        </w:tc>
        <w:tc>
          <w:tcPr>
            <w:tcW w:w="994" w:type="dxa"/>
          </w:tcPr>
          <w:p w14:paraId="2F5861E3" w14:textId="77777777" w:rsidR="00886369" w:rsidRDefault="00886369">
            <w:pPr>
              <w:pStyle w:val="ConsPlusNormal0"/>
            </w:pPr>
          </w:p>
        </w:tc>
        <w:tc>
          <w:tcPr>
            <w:tcW w:w="1191" w:type="dxa"/>
          </w:tcPr>
          <w:p w14:paraId="6CB01F7F" w14:textId="77777777" w:rsidR="00886369" w:rsidRDefault="00886369">
            <w:pPr>
              <w:pStyle w:val="ConsPlusNormal0"/>
            </w:pPr>
          </w:p>
        </w:tc>
        <w:tc>
          <w:tcPr>
            <w:tcW w:w="1134" w:type="dxa"/>
          </w:tcPr>
          <w:p w14:paraId="3BB549C4" w14:textId="77777777" w:rsidR="00886369" w:rsidRDefault="00886369">
            <w:pPr>
              <w:pStyle w:val="ConsPlusNormal0"/>
            </w:pPr>
          </w:p>
        </w:tc>
        <w:tc>
          <w:tcPr>
            <w:tcW w:w="1077" w:type="dxa"/>
          </w:tcPr>
          <w:p w14:paraId="34DBBD25" w14:textId="77777777" w:rsidR="00886369" w:rsidRDefault="00886369">
            <w:pPr>
              <w:pStyle w:val="ConsPlusNormal0"/>
            </w:pPr>
          </w:p>
        </w:tc>
        <w:tc>
          <w:tcPr>
            <w:tcW w:w="1077" w:type="dxa"/>
          </w:tcPr>
          <w:p w14:paraId="6CF3FF38" w14:textId="77777777" w:rsidR="00886369" w:rsidRDefault="00886369">
            <w:pPr>
              <w:pStyle w:val="ConsPlusNormal0"/>
            </w:pPr>
          </w:p>
        </w:tc>
      </w:tr>
      <w:tr w:rsidR="00886369" w14:paraId="0BCF2432" w14:textId="77777777">
        <w:tc>
          <w:tcPr>
            <w:tcW w:w="551" w:type="dxa"/>
          </w:tcPr>
          <w:p w14:paraId="0A6DC776" w14:textId="77777777" w:rsidR="00886369" w:rsidRDefault="00000000">
            <w:pPr>
              <w:pStyle w:val="ConsPlusNormal0"/>
              <w:jc w:val="center"/>
            </w:pPr>
            <w:r>
              <w:t>74.</w:t>
            </w:r>
          </w:p>
        </w:tc>
        <w:tc>
          <w:tcPr>
            <w:tcW w:w="1134" w:type="dxa"/>
          </w:tcPr>
          <w:p w14:paraId="3089AA1F" w14:textId="77777777" w:rsidR="00886369" w:rsidRDefault="00000000">
            <w:pPr>
              <w:pStyle w:val="ConsPlusNormal0"/>
              <w:jc w:val="center"/>
            </w:pPr>
            <w:r>
              <w:t>449966</w:t>
            </w:r>
          </w:p>
        </w:tc>
        <w:tc>
          <w:tcPr>
            <w:tcW w:w="2721" w:type="dxa"/>
          </w:tcPr>
          <w:p w14:paraId="2C504034" w14:textId="77777777" w:rsidR="00886369" w:rsidRDefault="00000000">
            <w:pPr>
              <w:pStyle w:val="ConsPlusNormal0"/>
              <w:jc w:val="both"/>
            </w:pPr>
            <w:r>
              <w:t>ООО "Клиника эксперт Владимир"</w:t>
            </w:r>
          </w:p>
        </w:tc>
        <w:tc>
          <w:tcPr>
            <w:tcW w:w="1531" w:type="dxa"/>
          </w:tcPr>
          <w:p w14:paraId="1DBBD5AC" w14:textId="77777777" w:rsidR="00886369" w:rsidRDefault="00886369">
            <w:pPr>
              <w:pStyle w:val="ConsPlusNormal0"/>
            </w:pPr>
          </w:p>
        </w:tc>
        <w:tc>
          <w:tcPr>
            <w:tcW w:w="1644" w:type="dxa"/>
          </w:tcPr>
          <w:p w14:paraId="4A00E59A" w14:textId="77777777" w:rsidR="00886369" w:rsidRDefault="00000000">
            <w:pPr>
              <w:pStyle w:val="ConsPlusNormal0"/>
              <w:jc w:val="center"/>
            </w:pPr>
            <w:r>
              <w:t>+</w:t>
            </w:r>
          </w:p>
        </w:tc>
        <w:tc>
          <w:tcPr>
            <w:tcW w:w="1474" w:type="dxa"/>
          </w:tcPr>
          <w:p w14:paraId="1F750EAD" w14:textId="77777777" w:rsidR="00886369" w:rsidRDefault="00886369">
            <w:pPr>
              <w:pStyle w:val="ConsPlusNormal0"/>
            </w:pPr>
          </w:p>
        </w:tc>
        <w:tc>
          <w:tcPr>
            <w:tcW w:w="1077" w:type="dxa"/>
          </w:tcPr>
          <w:p w14:paraId="68C0D27F" w14:textId="77777777" w:rsidR="00886369" w:rsidRDefault="00886369">
            <w:pPr>
              <w:pStyle w:val="ConsPlusNormal0"/>
            </w:pPr>
          </w:p>
        </w:tc>
        <w:tc>
          <w:tcPr>
            <w:tcW w:w="1191" w:type="dxa"/>
          </w:tcPr>
          <w:p w14:paraId="48582F33" w14:textId="77777777" w:rsidR="00886369" w:rsidRDefault="00886369">
            <w:pPr>
              <w:pStyle w:val="ConsPlusNormal0"/>
            </w:pPr>
          </w:p>
        </w:tc>
        <w:tc>
          <w:tcPr>
            <w:tcW w:w="994" w:type="dxa"/>
          </w:tcPr>
          <w:p w14:paraId="7A1781EE" w14:textId="77777777" w:rsidR="00886369" w:rsidRDefault="00886369">
            <w:pPr>
              <w:pStyle w:val="ConsPlusNormal0"/>
            </w:pPr>
          </w:p>
        </w:tc>
        <w:tc>
          <w:tcPr>
            <w:tcW w:w="1191" w:type="dxa"/>
          </w:tcPr>
          <w:p w14:paraId="72E06F75" w14:textId="77777777" w:rsidR="00886369" w:rsidRDefault="00886369">
            <w:pPr>
              <w:pStyle w:val="ConsPlusNormal0"/>
            </w:pPr>
          </w:p>
        </w:tc>
        <w:tc>
          <w:tcPr>
            <w:tcW w:w="1134" w:type="dxa"/>
          </w:tcPr>
          <w:p w14:paraId="2720E034" w14:textId="77777777" w:rsidR="00886369" w:rsidRDefault="00886369">
            <w:pPr>
              <w:pStyle w:val="ConsPlusNormal0"/>
            </w:pPr>
          </w:p>
        </w:tc>
        <w:tc>
          <w:tcPr>
            <w:tcW w:w="1077" w:type="dxa"/>
          </w:tcPr>
          <w:p w14:paraId="3345F8BE" w14:textId="77777777" w:rsidR="00886369" w:rsidRDefault="00886369">
            <w:pPr>
              <w:pStyle w:val="ConsPlusNormal0"/>
            </w:pPr>
          </w:p>
        </w:tc>
        <w:tc>
          <w:tcPr>
            <w:tcW w:w="1077" w:type="dxa"/>
          </w:tcPr>
          <w:p w14:paraId="1E64604D" w14:textId="77777777" w:rsidR="00886369" w:rsidRDefault="00886369">
            <w:pPr>
              <w:pStyle w:val="ConsPlusNormal0"/>
            </w:pPr>
          </w:p>
        </w:tc>
      </w:tr>
      <w:tr w:rsidR="00886369" w14:paraId="238135DA" w14:textId="77777777">
        <w:tc>
          <w:tcPr>
            <w:tcW w:w="551" w:type="dxa"/>
          </w:tcPr>
          <w:p w14:paraId="24AC4AD0" w14:textId="77777777" w:rsidR="00886369" w:rsidRDefault="00000000">
            <w:pPr>
              <w:pStyle w:val="ConsPlusNormal0"/>
              <w:jc w:val="center"/>
            </w:pPr>
            <w:r>
              <w:t>75.</w:t>
            </w:r>
          </w:p>
        </w:tc>
        <w:tc>
          <w:tcPr>
            <w:tcW w:w="1134" w:type="dxa"/>
          </w:tcPr>
          <w:p w14:paraId="00BECD55" w14:textId="77777777" w:rsidR="00886369" w:rsidRDefault="00000000">
            <w:pPr>
              <w:pStyle w:val="ConsPlusNormal0"/>
              <w:jc w:val="center"/>
            </w:pPr>
            <w:r>
              <w:t>440082</w:t>
            </w:r>
          </w:p>
        </w:tc>
        <w:tc>
          <w:tcPr>
            <w:tcW w:w="2721" w:type="dxa"/>
          </w:tcPr>
          <w:p w14:paraId="32D7D919" w14:textId="77777777" w:rsidR="00886369" w:rsidRDefault="00000000">
            <w:pPr>
              <w:pStyle w:val="ConsPlusNormal0"/>
              <w:jc w:val="both"/>
            </w:pPr>
            <w:r>
              <w:t>ООО "ИННОМЕД"</w:t>
            </w:r>
          </w:p>
        </w:tc>
        <w:tc>
          <w:tcPr>
            <w:tcW w:w="1531" w:type="dxa"/>
          </w:tcPr>
          <w:p w14:paraId="1DB055CC" w14:textId="77777777" w:rsidR="00886369" w:rsidRDefault="00886369">
            <w:pPr>
              <w:pStyle w:val="ConsPlusNormal0"/>
            </w:pPr>
          </w:p>
        </w:tc>
        <w:tc>
          <w:tcPr>
            <w:tcW w:w="1644" w:type="dxa"/>
          </w:tcPr>
          <w:p w14:paraId="10D83D8E" w14:textId="77777777" w:rsidR="00886369" w:rsidRDefault="00000000">
            <w:pPr>
              <w:pStyle w:val="ConsPlusNormal0"/>
              <w:jc w:val="center"/>
            </w:pPr>
            <w:r>
              <w:t>+</w:t>
            </w:r>
          </w:p>
        </w:tc>
        <w:tc>
          <w:tcPr>
            <w:tcW w:w="1474" w:type="dxa"/>
          </w:tcPr>
          <w:p w14:paraId="52BE2286" w14:textId="77777777" w:rsidR="00886369" w:rsidRDefault="00886369">
            <w:pPr>
              <w:pStyle w:val="ConsPlusNormal0"/>
            </w:pPr>
          </w:p>
        </w:tc>
        <w:tc>
          <w:tcPr>
            <w:tcW w:w="1077" w:type="dxa"/>
          </w:tcPr>
          <w:p w14:paraId="633F5E22" w14:textId="77777777" w:rsidR="00886369" w:rsidRDefault="00886369">
            <w:pPr>
              <w:pStyle w:val="ConsPlusNormal0"/>
            </w:pPr>
          </w:p>
        </w:tc>
        <w:tc>
          <w:tcPr>
            <w:tcW w:w="1191" w:type="dxa"/>
          </w:tcPr>
          <w:p w14:paraId="110B32A5" w14:textId="77777777" w:rsidR="00886369" w:rsidRDefault="00886369">
            <w:pPr>
              <w:pStyle w:val="ConsPlusNormal0"/>
            </w:pPr>
          </w:p>
        </w:tc>
        <w:tc>
          <w:tcPr>
            <w:tcW w:w="994" w:type="dxa"/>
          </w:tcPr>
          <w:p w14:paraId="75A293D1" w14:textId="77777777" w:rsidR="00886369" w:rsidRDefault="00886369">
            <w:pPr>
              <w:pStyle w:val="ConsPlusNormal0"/>
            </w:pPr>
          </w:p>
        </w:tc>
        <w:tc>
          <w:tcPr>
            <w:tcW w:w="1191" w:type="dxa"/>
          </w:tcPr>
          <w:p w14:paraId="790DBBBF" w14:textId="77777777" w:rsidR="00886369" w:rsidRDefault="00886369">
            <w:pPr>
              <w:pStyle w:val="ConsPlusNormal0"/>
            </w:pPr>
          </w:p>
        </w:tc>
        <w:tc>
          <w:tcPr>
            <w:tcW w:w="1134" w:type="dxa"/>
          </w:tcPr>
          <w:p w14:paraId="1EE89449" w14:textId="77777777" w:rsidR="00886369" w:rsidRDefault="00886369">
            <w:pPr>
              <w:pStyle w:val="ConsPlusNormal0"/>
            </w:pPr>
          </w:p>
        </w:tc>
        <w:tc>
          <w:tcPr>
            <w:tcW w:w="1077" w:type="dxa"/>
          </w:tcPr>
          <w:p w14:paraId="5B8D7EC6" w14:textId="77777777" w:rsidR="00886369" w:rsidRDefault="00886369">
            <w:pPr>
              <w:pStyle w:val="ConsPlusNormal0"/>
            </w:pPr>
          </w:p>
        </w:tc>
        <w:tc>
          <w:tcPr>
            <w:tcW w:w="1077" w:type="dxa"/>
          </w:tcPr>
          <w:p w14:paraId="5E454BFE" w14:textId="77777777" w:rsidR="00886369" w:rsidRDefault="00886369">
            <w:pPr>
              <w:pStyle w:val="ConsPlusNormal0"/>
            </w:pPr>
          </w:p>
        </w:tc>
      </w:tr>
      <w:tr w:rsidR="00886369" w14:paraId="33973FE5" w14:textId="77777777">
        <w:tc>
          <w:tcPr>
            <w:tcW w:w="551" w:type="dxa"/>
          </w:tcPr>
          <w:p w14:paraId="2EFBB939" w14:textId="77777777" w:rsidR="00886369" w:rsidRDefault="00000000">
            <w:pPr>
              <w:pStyle w:val="ConsPlusNormal0"/>
              <w:jc w:val="center"/>
            </w:pPr>
            <w:r>
              <w:t>76.</w:t>
            </w:r>
          </w:p>
        </w:tc>
        <w:tc>
          <w:tcPr>
            <w:tcW w:w="1134" w:type="dxa"/>
          </w:tcPr>
          <w:p w14:paraId="09FD8F0F" w14:textId="77777777" w:rsidR="00886369" w:rsidRDefault="00000000">
            <w:pPr>
              <w:pStyle w:val="ConsPlusNormal0"/>
              <w:jc w:val="center"/>
            </w:pPr>
            <w:r>
              <w:t>440080</w:t>
            </w:r>
          </w:p>
        </w:tc>
        <w:tc>
          <w:tcPr>
            <w:tcW w:w="2721" w:type="dxa"/>
          </w:tcPr>
          <w:p w14:paraId="5F65F3A3" w14:textId="77777777" w:rsidR="00886369" w:rsidRDefault="00000000">
            <w:pPr>
              <w:pStyle w:val="ConsPlusNormal0"/>
              <w:jc w:val="both"/>
            </w:pPr>
            <w:r>
              <w:t>АНО "МНОРЦ"</w:t>
            </w:r>
          </w:p>
        </w:tc>
        <w:tc>
          <w:tcPr>
            <w:tcW w:w="1531" w:type="dxa"/>
          </w:tcPr>
          <w:p w14:paraId="65408F1A" w14:textId="77777777" w:rsidR="00886369" w:rsidRDefault="00886369">
            <w:pPr>
              <w:pStyle w:val="ConsPlusNormal0"/>
            </w:pPr>
          </w:p>
        </w:tc>
        <w:tc>
          <w:tcPr>
            <w:tcW w:w="1644" w:type="dxa"/>
          </w:tcPr>
          <w:p w14:paraId="78BEBEF2" w14:textId="77777777" w:rsidR="00886369" w:rsidRDefault="00000000">
            <w:pPr>
              <w:pStyle w:val="ConsPlusNormal0"/>
              <w:jc w:val="center"/>
            </w:pPr>
            <w:r>
              <w:t>+</w:t>
            </w:r>
          </w:p>
        </w:tc>
        <w:tc>
          <w:tcPr>
            <w:tcW w:w="1474" w:type="dxa"/>
          </w:tcPr>
          <w:p w14:paraId="48B03656" w14:textId="77777777" w:rsidR="00886369" w:rsidRDefault="00886369">
            <w:pPr>
              <w:pStyle w:val="ConsPlusNormal0"/>
            </w:pPr>
          </w:p>
        </w:tc>
        <w:tc>
          <w:tcPr>
            <w:tcW w:w="1077" w:type="dxa"/>
          </w:tcPr>
          <w:p w14:paraId="2B2154CA" w14:textId="77777777" w:rsidR="00886369" w:rsidRDefault="00886369">
            <w:pPr>
              <w:pStyle w:val="ConsPlusNormal0"/>
            </w:pPr>
          </w:p>
        </w:tc>
        <w:tc>
          <w:tcPr>
            <w:tcW w:w="1191" w:type="dxa"/>
          </w:tcPr>
          <w:p w14:paraId="38BE912A" w14:textId="77777777" w:rsidR="00886369" w:rsidRDefault="00886369">
            <w:pPr>
              <w:pStyle w:val="ConsPlusNormal0"/>
            </w:pPr>
          </w:p>
        </w:tc>
        <w:tc>
          <w:tcPr>
            <w:tcW w:w="994" w:type="dxa"/>
          </w:tcPr>
          <w:p w14:paraId="01D3D28D" w14:textId="77777777" w:rsidR="00886369" w:rsidRDefault="00886369">
            <w:pPr>
              <w:pStyle w:val="ConsPlusNormal0"/>
            </w:pPr>
          </w:p>
        </w:tc>
        <w:tc>
          <w:tcPr>
            <w:tcW w:w="1191" w:type="dxa"/>
          </w:tcPr>
          <w:p w14:paraId="364119FB" w14:textId="77777777" w:rsidR="00886369" w:rsidRDefault="00000000">
            <w:pPr>
              <w:pStyle w:val="ConsPlusNormal0"/>
              <w:jc w:val="center"/>
            </w:pPr>
            <w:r>
              <w:t>+</w:t>
            </w:r>
          </w:p>
        </w:tc>
        <w:tc>
          <w:tcPr>
            <w:tcW w:w="1134" w:type="dxa"/>
          </w:tcPr>
          <w:p w14:paraId="7A8E72D9" w14:textId="77777777" w:rsidR="00886369" w:rsidRDefault="00000000">
            <w:pPr>
              <w:pStyle w:val="ConsPlusNormal0"/>
              <w:jc w:val="center"/>
            </w:pPr>
            <w:r>
              <w:t>+</w:t>
            </w:r>
          </w:p>
        </w:tc>
        <w:tc>
          <w:tcPr>
            <w:tcW w:w="1077" w:type="dxa"/>
          </w:tcPr>
          <w:p w14:paraId="45D8D64F" w14:textId="77777777" w:rsidR="00886369" w:rsidRDefault="00886369">
            <w:pPr>
              <w:pStyle w:val="ConsPlusNormal0"/>
            </w:pPr>
          </w:p>
        </w:tc>
        <w:tc>
          <w:tcPr>
            <w:tcW w:w="1077" w:type="dxa"/>
          </w:tcPr>
          <w:p w14:paraId="2AA268B2" w14:textId="77777777" w:rsidR="00886369" w:rsidRDefault="00886369">
            <w:pPr>
              <w:pStyle w:val="ConsPlusNormal0"/>
            </w:pPr>
          </w:p>
        </w:tc>
      </w:tr>
      <w:tr w:rsidR="00886369" w14:paraId="36AF3F86" w14:textId="77777777">
        <w:tc>
          <w:tcPr>
            <w:tcW w:w="551" w:type="dxa"/>
          </w:tcPr>
          <w:p w14:paraId="4C7AF5C1" w14:textId="77777777" w:rsidR="00886369" w:rsidRDefault="00000000">
            <w:pPr>
              <w:pStyle w:val="ConsPlusNormal0"/>
              <w:jc w:val="center"/>
            </w:pPr>
            <w:r>
              <w:t>77.</w:t>
            </w:r>
          </w:p>
        </w:tc>
        <w:tc>
          <w:tcPr>
            <w:tcW w:w="1134" w:type="dxa"/>
          </w:tcPr>
          <w:p w14:paraId="2432C47B" w14:textId="77777777" w:rsidR="00886369" w:rsidRDefault="00000000">
            <w:pPr>
              <w:pStyle w:val="ConsPlusNormal0"/>
              <w:jc w:val="center"/>
            </w:pPr>
            <w:r>
              <w:t>449958</w:t>
            </w:r>
          </w:p>
        </w:tc>
        <w:tc>
          <w:tcPr>
            <w:tcW w:w="2721" w:type="dxa"/>
          </w:tcPr>
          <w:p w14:paraId="4AA87494" w14:textId="77777777" w:rsidR="00886369" w:rsidRDefault="00000000">
            <w:pPr>
              <w:pStyle w:val="ConsPlusNormal0"/>
              <w:jc w:val="both"/>
            </w:pPr>
            <w:r>
              <w:t>ООО "НПФ Хеликс"</w:t>
            </w:r>
          </w:p>
        </w:tc>
        <w:tc>
          <w:tcPr>
            <w:tcW w:w="1531" w:type="dxa"/>
          </w:tcPr>
          <w:p w14:paraId="3B8D4010" w14:textId="77777777" w:rsidR="00886369" w:rsidRDefault="00886369">
            <w:pPr>
              <w:pStyle w:val="ConsPlusNormal0"/>
            </w:pPr>
          </w:p>
        </w:tc>
        <w:tc>
          <w:tcPr>
            <w:tcW w:w="1644" w:type="dxa"/>
          </w:tcPr>
          <w:p w14:paraId="34DF67AD" w14:textId="77777777" w:rsidR="00886369" w:rsidRDefault="00000000">
            <w:pPr>
              <w:pStyle w:val="ConsPlusNormal0"/>
              <w:jc w:val="center"/>
            </w:pPr>
            <w:r>
              <w:t>+</w:t>
            </w:r>
          </w:p>
        </w:tc>
        <w:tc>
          <w:tcPr>
            <w:tcW w:w="1474" w:type="dxa"/>
          </w:tcPr>
          <w:p w14:paraId="799924B9" w14:textId="77777777" w:rsidR="00886369" w:rsidRDefault="00886369">
            <w:pPr>
              <w:pStyle w:val="ConsPlusNormal0"/>
            </w:pPr>
          </w:p>
        </w:tc>
        <w:tc>
          <w:tcPr>
            <w:tcW w:w="1077" w:type="dxa"/>
          </w:tcPr>
          <w:p w14:paraId="0322B4FD" w14:textId="77777777" w:rsidR="00886369" w:rsidRDefault="00886369">
            <w:pPr>
              <w:pStyle w:val="ConsPlusNormal0"/>
            </w:pPr>
          </w:p>
        </w:tc>
        <w:tc>
          <w:tcPr>
            <w:tcW w:w="1191" w:type="dxa"/>
          </w:tcPr>
          <w:p w14:paraId="6585F10D" w14:textId="77777777" w:rsidR="00886369" w:rsidRDefault="00886369">
            <w:pPr>
              <w:pStyle w:val="ConsPlusNormal0"/>
            </w:pPr>
          </w:p>
        </w:tc>
        <w:tc>
          <w:tcPr>
            <w:tcW w:w="994" w:type="dxa"/>
          </w:tcPr>
          <w:p w14:paraId="5E7D60D5" w14:textId="77777777" w:rsidR="00886369" w:rsidRDefault="00886369">
            <w:pPr>
              <w:pStyle w:val="ConsPlusNormal0"/>
            </w:pPr>
          </w:p>
        </w:tc>
        <w:tc>
          <w:tcPr>
            <w:tcW w:w="1191" w:type="dxa"/>
          </w:tcPr>
          <w:p w14:paraId="0AF8A572" w14:textId="77777777" w:rsidR="00886369" w:rsidRDefault="00886369">
            <w:pPr>
              <w:pStyle w:val="ConsPlusNormal0"/>
            </w:pPr>
          </w:p>
        </w:tc>
        <w:tc>
          <w:tcPr>
            <w:tcW w:w="1134" w:type="dxa"/>
          </w:tcPr>
          <w:p w14:paraId="7FEFC6A0" w14:textId="77777777" w:rsidR="00886369" w:rsidRDefault="00886369">
            <w:pPr>
              <w:pStyle w:val="ConsPlusNormal0"/>
            </w:pPr>
          </w:p>
        </w:tc>
        <w:tc>
          <w:tcPr>
            <w:tcW w:w="1077" w:type="dxa"/>
          </w:tcPr>
          <w:p w14:paraId="2CA3DB84" w14:textId="77777777" w:rsidR="00886369" w:rsidRDefault="00886369">
            <w:pPr>
              <w:pStyle w:val="ConsPlusNormal0"/>
            </w:pPr>
          </w:p>
        </w:tc>
        <w:tc>
          <w:tcPr>
            <w:tcW w:w="1077" w:type="dxa"/>
          </w:tcPr>
          <w:p w14:paraId="2529264E" w14:textId="77777777" w:rsidR="00886369" w:rsidRDefault="00886369">
            <w:pPr>
              <w:pStyle w:val="ConsPlusNormal0"/>
            </w:pPr>
          </w:p>
        </w:tc>
      </w:tr>
      <w:tr w:rsidR="00886369" w14:paraId="7DD53D13" w14:textId="77777777">
        <w:tc>
          <w:tcPr>
            <w:tcW w:w="551" w:type="dxa"/>
          </w:tcPr>
          <w:p w14:paraId="7C24D290" w14:textId="77777777" w:rsidR="00886369" w:rsidRDefault="00000000">
            <w:pPr>
              <w:pStyle w:val="ConsPlusNormal0"/>
              <w:jc w:val="center"/>
            </w:pPr>
            <w:r>
              <w:t>78.</w:t>
            </w:r>
          </w:p>
        </w:tc>
        <w:tc>
          <w:tcPr>
            <w:tcW w:w="1134" w:type="dxa"/>
          </w:tcPr>
          <w:p w14:paraId="2BAEEB2E" w14:textId="77777777" w:rsidR="00886369" w:rsidRDefault="00000000">
            <w:pPr>
              <w:pStyle w:val="ConsPlusNormal0"/>
              <w:jc w:val="center"/>
            </w:pPr>
            <w:r>
              <w:t>440083</w:t>
            </w:r>
          </w:p>
        </w:tc>
        <w:tc>
          <w:tcPr>
            <w:tcW w:w="2721" w:type="dxa"/>
          </w:tcPr>
          <w:p w14:paraId="708109C4" w14:textId="77777777" w:rsidR="00886369" w:rsidRDefault="00000000">
            <w:pPr>
              <w:pStyle w:val="ConsPlusNormal0"/>
              <w:jc w:val="both"/>
            </w:pPr>
            <w:r>
              <w:t>ООО "М-ЛАЙМ МЕДИЦИНА"</w:t>
            </w:r>
          </w:p>
        </w:tc>
        <w:tc>
          <w:tcPr>
            <w:tcW w:w="1531" w:type="dxa"/>
          </w:tcPr>
          <w:p w14:paraId="21609E0A" w14:textId="77777777" w:rsidR="00886369" w:rsidRDefault="00886369">
            <w:pPr>
              <w:pStyle w:val="ConsPlusNormal0"/>
            </w:pPr>
          </w:p>
        </w:tc>
        <w:tc>
          <w:tcPr>
            <w:tcW w:w="1644" w:type="dxa"/>
          </w:tcPr>
          <w:p w14:paraId="129BA699" w14:textId="77777777" w:rsidR="00886369" w:rsidRDefault="00000000">
            <w:pPr>
              <w:pStyle w:val="ConsPlusNormal0"/>
              <w:jc w:val="center"/>
            </w:pPr>
            <w:r>
              <w:t>+</w:t>
            </w:r>
          </w:p>
        </w:tc>
        <w:tc>
          <w:tcPr>
            <w:tcW w:w="1474" w:type="dxa"/>
          </w:tcPr>
          <w:p w14:paraId="78530190" w14:textId="77777777" w:rsidR="00886369" w:rsidRDefault="00886369">
            <w:pPr>
              <w:pStyle w:val="ConsPlusNormal0"/>
            </w:pPr>
          </w:p>
        </w:tc>
        <w:tc>
          <w:tcPr>
            <w:tcW w:w="1077" w:type="dxa"/>
          </w:tcPr>
          <w:p w14:paraId="236FE42E" w14:textId="77777777" w:rsidR="00886369" w:rsidRDefault="00886369">
            <w:pPr>
              <w:pStyle w:val="ConsPlusNormal0"/>
            </w:pPr>
          </w:p>
        </w:tc>
        <w:tc>
          <w:tcPr>
            <w:tcW w:w="1191" w:type="dxa"/>
          </w:tcPr>
          <w:p w14:paraId="16917DB9" w14:textId="77777777" w:rsidR="00886369" w:rsidRDefault="00886369">
            <w:pPr>
              <w:pStyle w:val="ConsPlusNormal0"/>
            </w:pPr>
          </w:p>
        </w:tc>
        <w:tc>
          <w:tcPr>
            <w:tcW w:w="994" w:type="dxa"/>
          </w:tcPr>
          <w:p w14:paraId="6690E0D8" w14:textId="77777777" w:rsidR="00886369" w:rsidRDefault="00886369">
            <w:pPr>
              <w:pStyle w:val="ConsPlusNormal0"/>
            </w:pPr>
          </w:p>
        </w:tc>
        <w:tc>
          <w:tcPr>
            <w:tcW w:w="1191" w:type="dxa"/>
          </w:tcPr>
          <w:p w14:paraId="5F0EB8FA" w14:textId="77777777" w:rsidR="00886369" w:rsidRDefault="00886369">
            <w:pPr>
              <w:pStyle w:val="ConsPlusNormal0"/>
            </w:pPr>
          </w:p>
        </w:tc>
        <w:tc>
          <w:tcPr>
            <w:tcW w:w="1134" w:type="dxa"/>
          </w:tcPr>
          <w:p w14:paraId="52DB27FC" w14:textId="77777777" w:rsidR="00886369" w:rsidRDefault="00886369">
            <w:pPr>
              <w:pStyle w:val="ConsPlusNormal0"/>
            </w:pPr>
          </w:p>
        </w:tc>
        <w:tc>
          <w:tcPr>
            <w:tcW w:w="1077" w:type="dxa"/>
          </w:tcPr>
          <w:p w14:paraId="3C99CE3B" w14:textId="77777777" w:rsidR="00886369" w:rsidRDefault="00886369">
            <w:pPr>
              <w:pStyle w:val="ConsPlusNormal0"/>
            </w:pPr>
          </w:p>
        </w:tc>
        <w:tc>
          <w:tcPr>
            <w:tcW w:w="1077" w:type="dxa"/>
          </w:tcPr>
          <w:p w14:paraId="7389858C" w14:textId="77777777" w:rsidR="00886369" w:rsidRDefault="00886369">
            <w:pPr>
              <w:pStyle w:val="ConsPlusNormal0"/>
            </w:pPr>
          </w:p>
        </w:tc>
      </w:tr>
      <w:tr w:rsidR="00886369" w14:paraId="0C13C368" w14:textId="77777777">
        <w:tc>
          <w:tcPr>
            <w:tcW w:w="4406" w:type="dxa"/>
            <w:gridSpan w:val="3"/>
          </w:tcPr>
          <w:p w14:paraId="7894ED6C" w14:textId="77777777" w:rsidR="00886369" w:rsidRDefault="00000000">
            <w:pPr>
              <w:pStyle w:val="ConsPlusNormal0"/>
              <w:jc w:val="both"/>
            </w:pPr>
            <w:r>
              <w:t>Итого медицинских организаций, участвующих в территориальной программе государственных гарантий, всего, в том числе:</w:t>
            </w:r>
          </w:p>
        </w:tc>
        <w:tc>
          <w:tcPr>
            <w:tcW w:w="1531" w:type="dxa"/>
          </w:tcPr>
          <w:p w14:paraId="04653B41" w14:textId="77777777" w:rsidR="00886369" w:rsidRDefault="00000000">
            <w:pPr>
              <w:pStyle w:val="ConsPlusNormal0"/>
              <w:jc w:val="center"/>
            </w:pPr>
            <w:r>
              <w:t>46</w:t>
            </w:r>
          </w:p>
        </w:tc>
        <w:tc>
          <w:tcPr>
            <w:tcW w:w="1644" w:type="dxa"/>
          </w:tcPr>
          <w:p w14:paraId="3A9ED932" w14:textId="77777777" w:rsidR="00886369" w:rsidRDefault="00000000">
            <w:pPr>
              <w:pStyle w:val="ConsPlusNormal0"/>
              <w:jc w:val="center"/>
            </w:pPr>
            <w:r>
              <w:t>64</w:t>
            </w:r>
          </w:p>
        </w:tc>
        <w:tc>
          <w:tcPr>
            <w:tcW w:w="1474" w:type="dxa"/>
          </w:tcPr>
          <w:p w14:paraId="7AFF2FEC" w14:textId="77777777" w:rsidR="00886369" w:rsidRDefault="00000000">
            <w:pPr>
              <w:pStyle w:val="ConsPlusNormal0"/>
              <w:jc w:val="center"/>
            </w:pPr>
            <w:r>
              <w:t>29</w:t>
            </w:r>
          </w:p>
        </w:tc>
        <w:tc>
          <w:tcPr>
            <w:tcW w:w="1077" w:type="dxa"/>
          </w:tcPr>
          <w:p w14:paraId="2ADE6BFE" w14:textId="77777777" w:rsidR="00886369" w:rsidRDefault="00000000">
            <w:pPr>
              <w:pStyle w:val="ConsPlusNormal0"/>
              <w:jc w:val="center"/>
            </w:pPr>
            <w:r>
              <w:t>26</w:t>
            </w:r>
          </w:p>
        </w:tc>
        <w:tc>
          <w:tcPr>
            <w:tcW w:w="1191" w:type="dxa"/>
          </w:tcPr>
          <w:p w14:paraId="31E1C179" w14:textId="77777777" w:rsidR="00886369" w:rsidRDefault="00000000">
            <w:pPr>
              <w:pStyle w:val="ConsPlusNormal0"/>
              <w:jc w:val="center"/>
            </w:pPr>
            <w:r>
              <w:t>28</w:t>
            </w:r>
          </w:p>
        </w:tc>
        <w:tc>
          <w:tcPr>
            <w:tcW w:w="994" w:type="dxa"/>
          </w:tcPr>
          <w:p w14:paraId="3CC7FC66" w14:textId="77777777" w:rsidR="00886369" w:rsidRDefault="00000000">
            <w:pPr>
              <w:pStyle w:val="ConsPlusNormal0"/>
              <w:jc w:val="center"/>
            </w:pPr>
            <w:r>
              <w:t>29</w:t>
            </w:r>
          </w:p>
        </w:tc>
        <w:tc>
          <w:tcPr>
            <w:tcW w:w="1191" w:type="dxa"/>
          </w:tcPr>
          <w:p w14:paraId="5F2AACCB" w14:textId="77777777" w:rsidR="00886369" w:rsidRDefault="00000000">
            <w:pPr>
              <w:pStyle w:val="ConsPlusNormal0"/>
              <w:jc w:val="center"/>
            </w:pPr>
            <w:r>
              <w:t>9</w:t>
            </w:r>
          </w:p>
        </w:tc>
        <w:tc>
          <w:tcPr>
            <w:tcW w:w="1134" w:type="dxa"/>
          </w:tcPr>
          <w:p w14:paraId="0333DC7D" w14:textId="77777777" w:rsidR="00886369" w:rsidRDefault="00000000">
            <w:pPr>
              <w:pStyle w:val="ConsPlusNormal0"/>
              <w:jc w:val="center"/>
            </w:pPr>
            <w:r>
              <w:t>5</w:t>
            </w:r>
          </w:p>
        </w:tc>
        <w:tc>
          <w:tcPr>
            <w:tcW w:w="1077" w:type="dxa"/>
          </w:tcPr>
          <w:p w14:paraId="779E5ABC" w14:textId="77777777" w:rsidR="00886369" w:rsidRDefault="00000000">
            <w:pPr>
              <w:pStyle w:val="ConsPlusNormal0"/>
              <w:jc w:val="center"/>
            </w:pPr>
            <w:r>
              <w:t>4</w:t>
            </w:r>
          </w:p>
        </w:tc>
        <w:tc>
          <w:tcPr>
            <w:tcW w:w="1077" w:type="dxa"/>
          </w:tcPr>
          <w:p w14:paraId="110BC867" w14:textId="77777777" w:rsidR="00886369" w:rsidRDefault="00000000">
            <w:pPr>
              <w:pStyle w:val="ConsPlusNormal0"/>
              <w:jc w:val="center"/>
            </w:pPr>
            <w:r>
              <w:t>8</w:t>
            </w:r>
          </w:p>
        </w:tc>
      </w:tr>
      <w:tr w:rsidR="00886369" w14:paraId="58418122" w14:textId="77777777">
        <w:tc>
          <w:tcPr>
            <w:tcW w:w="4406" w:type="dxa"/>
            <w:gridSpan w:val="3"/>
          </w:tcPr>
          <w:p w14:paraId="6D3C11CB" w14:textId="77777777" w:rsidR="00886369" w:rsidRDefault="00000000">
            <w:pPr>
              <w:pStyle w:val="ConsPlusNormal0"/>
              <w:jc w:val="both"/>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531" w:type="dxa"/>
          </w:tcPr>
          <w:p w14:paraId="34838E9C" w14:textId="77777777" w:rsidR="00886369" w:rsidRDefault="00886369">
            <w:pPr>
              <w:pStyle w:val="ConsPlusNormal0"/>
            </w:pPr>
          </w:p>
        </w:tc>
        <w:tc>
          <w:tcPr>
            <w:tcW w:w="1644" w:type="dxa"/>
          </w:tcPr>
          <w:p w14:paraId="3602C5DF" w14:textId="77777777" w:rsidR="00886369" w:rsidRDefault="00886369">
            <w:pPr>
              <w:pStyle w:val="ConsPlusNormal0"/>
            </w:pPr>
          </w:p>
        </w:tc>
        <w:tc>
          <w:tcPr>
            <w:tcW w:w="1474" w:type="dxa"/>
          </w:tcPr>
          <w:p w14:paraId="236DD5A1" w14:textId="77777777" w:rsidR="00886369" w:rsidRDefault="00886369">
            <w:pPr>
              <w:pStyle w:val="ConsPlusNormal0"/>
            </w:pPr>
          </w:p>
        </w:tc>
        <w:tc>
          <w:tcPr>
            <w:tcW w:w="1077" w:type="dxa"/>
          </w:tcPr>
          <w:p w14:paraId="47A93E41" w14:textId="77777777" w:rsidR="00886369" w:rsidRDefault="00886369">
            <w:pPr>
              <w:pStyle w:val="ConsPlusNormal0"/>
            </w:pPr>
          </w:p>
        </w:tc>
        <w:tc>
          <w:tcPr>
            <w:tcW w:w="1191" w:type="dxa"/>
          </w:tcPr>
          <w:p w14:paraId="42C6295E" w14:textId="77777777" w:rsidR="00886369" w:rsidRDefault="00886369">
            <w:pPr>
              <w:pStyle w:val="ConsPlusNormal0"/>
            </w:pPr>
          </w:p>
        </w:tc>
        <w:tc>
          <w:tcPr>
            <w:tcW w:w="994" w:type="dxa"/>
          </w:tcPr>
          <w:p w14:paraId="472DC840" w14:textId="77777777" w:rsidR="00886369" w:rsidRDefault="00886369">
            <w:pPr>
              <w:pStyle w:val="ConsPlusNormal0"/>
            </w:pPr>
          </w:p>
        </w:tc>
        <w:tc>
          <w:tcPr>
            <w:tcW w:w="1191" w:type="dxa"/>
          </w:tcPr>
          <w:p w14:paraId="42681591" w14:textId="77777777" w:rsidR="00886369" w:rsidRDefault="00886369">
            <w:pPr>
              <w:pStyle w:val="ConsPlusNormal0"/>
            </w:pPr>
          </w:p>
        </w:tc>
        <w:tc>
          <w:tcPr>
            <w:tcW w:w="1134" w:type="dxa"/>
          </w:tcPr>
          <w:p w14:paraId="2E103F1B" w14:textId="77777777" w:rsidR="00886369" w:rsidRDefault="00886369">
            <w:pPr>
              <w:pStyle w:val="ConsPlusNormal0"/>
            </w:pPr>
          </w:p>
        </w:tc>
        <w:tc>
          <w:tcPr>
            <w:tcW w:w="1077" w:type="dxa"/>
          </w:tcPr>
          <w:p w14:paraId="4051CA12" w14:textId="77777777" w:rsidR="00886369" w:rsidRDefault="00886369">
            <w:pPr>
              <w:pStyle w:val="ConsPlusNormal0"/>
            </w:pPr>
          </w:p>
        </w:tc>
        <w:tc>
          <w:tcPr>
            <w:tcW w:w="1077" w:type="dxa"/>
          </w:tcPr>
          <w:p w14:paraId="1CC1F786" w14:textId="77777777" w:rsidR="00886369" w:rsidRDefault="00886369">
            <w:pPr>
              <w:pStyle w:val="ConsPlusNormal0"/>
            </w:pPr>
          </w:p>
        </w:tc>
      </w:tr>
    </w:tbl>
    <w:p w14:paraId="6403CAB1" w14:textId="77777777" w:rsidR="00886369" w:rsidRDefault="00886369">
      <w:pPr>
        <w:pStyle w:val="ConsPlusNormal0"/>
        <w:sectPr w:rsidR="00886369">
          <w:headerReference w:type="default" r:id="rId120"/>
          <w:footerReference w:type="default" r:id="rId121"/>
          <w:headerReference w:type="first" r:id="rId122"/>
          <w:footerReference w:type="first" r:id="rId123"/>
          <w:pgSz w:w="16838" w:h="11906" w:orient="landscape"/>
          <w:pgMar w:top="1133" w:right="397" w:bottom="566" w:left="397" w:header="0" w:footer="0" w:gutter="0"/>
          <w:cols w:space="720"/>
          <w:titlePg/>
        </w:sectPr>
      </w:pPr>
    </w:p>
    <w:p w14:paraId="0083E43D" w14:textId="77777777" w:rsidR="00886369" w:rsidRDefault="00886369">
      <w:pPr>
        <w:pStyle w:val="ConsPlusNormal0"/>
        <w:jc w:val="center"/>
      </w:pPr>
    </w:p>
    <w:p w14:paraId="5ED795E8" w14:textId="77777777" w:rsidR="00886369" w:rsidRDefault="00886369">
      <w:pPr>
        <w:pStyle w:val="ConsPlusNormal0"/>
        <w:jc w:val="center"/>
      </w:pPr>
    </w:p>
    <w:p w14:paraId="0F9EC365" w14:textId="77777777" w:rsidR="00886369" w:rsidRDefault="00886369">
      <w:pPr>
        <w:pStyle w:val="ConsPlusNormal0"/>
        <w:jc w:val="center"/>
      </w:pPr>
    </w:p>
    <w:p w14:paraId="58BABE06" w14:textId="77777777" w:rsidR="00886369" w:rsidRDefault="00886369">
      <w:pPr>
        <w:pStyle w:val="ConsPlusNormal0"/>
        <w:jc w:val="center"/>
      </w:pPr>
    </w:p>
    <w:p w14:paraId="0F18DF33" w14:textId="77777777" w:rsidR="00886369" w:rsidRDefault="00886369">
      <w:pPr>
        <w:pStyle w:val="ConsPlusNormal0"/>
        <w:jc w:val="center"/>
      </w:pPr>
    </w:p>
    <w:p w14:paraId="48375409" w14:textId="77777777" w:rsidR="00886369" w:rsidRDefault="00000000">
      <w:pPr>
        <w:pStyle w:val="ConsPlusNormal0"/>
        <w:jc w:val="right"/>
        <w:outlineLvl w:val="1"/>
      </w:pPr>
      <w:r>
        <w:t>Приложение N 2</w:t>
      </w:r>
    </w:p>
    <w:p w14:paraId="0D9FB311" w14:textId="77777777" w:rsidR="00886369" w:rsidRDefault="00000000">
      <w:pPr>
        <w:pStyle w:val="ConsPlusNormal0"/>
        <w:jc w:val="right"/>
      </w:pPr>
      <w:r>
        <w:t>к Программе государственных</w:t>
      </w:r>
    </w:p>
    <w:p w14:paraId="42A545D4" w14:textId="77777777" w:rsidR="00886369" w:rsidRDefault="00000000">
      <w:pPr>
        <w:pStyle w:val="ConsPlusNormal0"/>
        <w:jc w:val="right"/>
      </w:pPr>
      <w:r>
        <w:t>гарантий бесплатного оказания</w:t>
      </w:r>
    </w:p>
    <w:p w14:paraId="5974A7C3" w14:textId="77777777" w:rsidR="00886369" w:rsidRDefault="00000000">
      <w:pPr>
        <w:pStyle w:val="ConsPlusNormal0"/>
        <w:jc w:val="right"/>
      </w:pPr>
      <w:r>
        <w:t>гражданам медицинской помощи</w:t>
      </w:r>
    </w:p>
    <w:p w14:paraId="6B54C432" w14:textId="77777777" w:rsidR="00886369" w:rsidRDefault="00000000">
      <w:pPr>
        <w:pStyle w:val="ConsPlusNormal0"/>
        <w:jc w:val="right"/>
      </w:pPr>
      <w:r>
        <w:t>в Костромской области на 2026 год</w:t>
      </w:r>
    </w:p>
    <w:p w14:paraId="2DF7A2A2" w14:textId="77777777" w:rsidR="00886369" w:rsidRDefault="00000000">
      <w:pPr>
        <w:pStyle w:val="ConsPlusNormal0"/>
        <w:jc w:val="right"/>
      </w:pPr>
      <w:r>
        <w:t>и на плановый период</w:t>
      </w:r>
    </w:p>
    <w:p w14:paraId="1026ED0F" w14:textId="77777777" w:rsidR="00886369" w:rsidRDefault="00000000">
      <w:pPr>
        <w:pStyle w:val="ConsPlusNormal0"/>
        <w:jc w:val="right"/>
      </w:pPr>
      <w:r>
        <w:t>2027 и 2028 годов</w:t>
      </w:r>
    </w:p>
    <w:p w14:paraId="40610183" w14:textId="77777777" w:rsidR="00886369" w:rsidRDefault="00886369">
      <w:pPr>
        <w:pStyle w:val="ConsPlusNormal0"/>
        <w:jc w:val="center"/>
      </w:pPr>
    </w:p>
    <w:p w14:paraId="6483C6BE" w14:textId="77777777" w:rsidR="00886369" w:rsidRDefault="00000000">
      <w:pPr>
        <w:pStyle w:val="ConsPlusTitle0"/>
        <w:jc w:val="center"/>
      </w:pPr>
      <w:bookmarkStart w:id="536" w:name="P12186"/>
      <w:bookmarkEnd w:id="536"/>
      <w:r>
        <w:t>ПЕРЕЧЕНЬ</w:t>
      </w:r>
    </w:p>
    <w:p w14:paraId="2E6C6428" w14:textId="77777777" w:rsidR="00886369" w:rsidRDefault="00000000">
      <w:pPr>
        <w:pStyle w:val="ConsPlusTitle0"/>
        <w:jc w:val="center"/>
      </w:pPr>
      <w:r>
        <w:t>лекарственных препаратов, изделий медицинского назначения</w:t>
      </w:r>
    </w:p>
    <w:p w14:paraId="0F4B130C" w14:textId="77777777" w:rsidR="00886369" w:rsidRDefault="00000000">
      <w:pPr>
        <w:pStyle w:val="ConsPlusTitle0"/>
        <w:jc w:val="center"/>
      </w:pPr>
      <w:r>
        <w:t>и продуктов специализированного лечебного питания,</w:t>
      </w:r>
    </w:p>
    <w:p w14:paraId="4E2675E5" w14:textId="77777777" w:rsidR="00886369" w:rsidRDefault="00000000">
      <w:pPr>
        <w:pStyle w:val="ConsPlusTitle0"/>
        <w:jc w:val="center"/>
      </w:pPr>
      <w:r>
        <w:t>не входящих в перечень жизненно необходимых и важнейших</w:t>
      </w:r>
    </w:p>
    <w:p w14:paraId="3485B76C" w14:textId="77777777" w:rsidR="00886369" w:rsidRDefault="00000000">
      <w:pPr>
        <w:pStyle w:val="ConsPlusTitle0"/>
        <w:jc w:val="center"/>
      </w:pPr>
      <w:r>
        <w:t>лекарственных препаратов, изделий медицинского назначения</w:t>
      </w:r>
    </w:p>
    <w:p w14:paraId="08DA6CED" w14:textId="77777777" w:rsidR="00886369" w:rsidRDefault="00000000">
      <w:pPr>
        <w:pStyle w:val="ConsPlusTitle0"/>
        <w:jc w:val="center"/>
      </w:pPr>
      <w:r>
        <w:t>и продуктов специализированного лечебного питания,</w:t>
      </w:r>
    </w:p>
    <w:p w14:paraId="3E916689" w14:textId="77777777" w:rsidR="00886369" w:rsidRDefault="00000000">
      <w:pPr>
        <w:pStyle w:val="ConsPlusTitle0"/>
        <w:jc w:val="center"/>
      </w:pPr>
      <w:r>
        <w:t>отпускаемых населению в соответствии с перечнем групп</w:t>
      </w:r>
    </w:p>
    <w:p w14:paraId="6B177693" w14:textId="77777777" w:rsidR="00886369" w:rsidRDefault="00000000">
      <w:pPr>
        <w:pStyle w:val="ConsPlusTitle0"/>
        <w:jc w:val="center"/>
      </w:pPr>
      <w:r>
        <w:t>населения и категорий заболеваний, при амбулаторном лечении</w:t>
      </w:r>
    </w:p>
    <w:p w14:paraId="7E2CD950" w14:textId="77777777" w:rsidR="00886369" w:rsidRDefault="00000000">
      <w:pPr>
        <w:pStyle w:val="ConsPlusTitle0"/>
        <w:jc w:val="center"/>
      </w:pPr>
      <w:r>
        <w:t>которых лекарственные средства и изделия медицинского</w:t>
      </w:r>
    </w:p>
    <w:p w14:paraId="1999D244" w14:textId="77777777" w:rsidR="00886369" w:rsidRDefault="00000000">
      <w:pPr>
        <w:pStyle w:val="ConsPlusTitle0"/>
        <w:jc w:val="center"/>
      </w:pPr>
      <w:r>
        <w:t>назначения отпускаются по рецептам врачей бесплатно, а также</w:t>
      </w:r>
    </w:p>
    <w:p w14:paraId="3D244C73" w14:textId="77777777" w:rsidR="00886369" w:rsidRDefault="00000000">
      <w:pPr>
        <w:pStyle w:val="ConsPlusTitle0"/>
        <w:jc w:val="center"/>
      </w:pPr>
      <w:r>
        <w:t>в соответствии с перечнем групп населения, при амбулаторном</w:t>
      </w:r>
    </w:p>
    <w:p w14:paraId="3495B823" w14:textId="77777777" w:rsidR="00886369" w:rsidRDefault="00000000">
      <w:pPr>
        <w:pStyle w:val="ConsPlusTitle0"/>
        <w:jc w:val="center"/>
      </w:pPr>
      <w:r>
        <w:t>лечении которых лекарственные средства отпускаются</w:t>
      </w:r>
    </w:p>
    <w:p w14:paraId="6EC5E0D1" w14:textId="77777777" w:rsidR="00886369" w:rsidRDefault="00000000">
      <w:pPr>
        <w:pStyle w:val="ConsPlusTitle0"/>
        <w:jc w:val="center"/>
      </w:pPr>
      <w:r>
        <w:t>по рецептам врачей с 50-процентной скидкой</w:t>
      </w:r>
    </w:p>
    <w:p w14:paraId="384EA46B"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304"/>
        <w:gridCol w:w="3877"/>
        <w:gridCol w:w="3005"/>
      </w:tblGrid>
      <w:tr w:rsidR="00886369" w14:paraId="7B5B45AC" w14:textId="77777777">
        <w:tc>
          <w:tcPr>
            <w:tcW w:w="850" w:type="dxa"/>
          </w:tcPr>
          <w:p w14:paraId="3C066554" w14:textId="77777777" w:rsidR="00886369" w:rsidRDefault="00000000">
            <w:pPr>
              <w:pStyle w:val="ConsPlusNormal0"/>
              <w:jc w:val="center"/>
            </w:pPr>
            <w:r>
              <w:t>N п/п</w:t>
            </w:r>
          </w:p>
        </w:tc>
        <w:tc>
          <w:tcPr>
            <w:tcW w:w="1304" w:type="dxa"/>
          </w:tcPr>
          <w:p w14:paraId="5C6A13CB" w14:textId="77777777" w:rsidR="00886369" w:rsidRDefault="00000000">
            <w:pPr>
              <w:pStyle w:val="ConsPlusNormal0"/>
              <w:jc w:val="center"/>
            </w:pPr>
            <w:r>
              <w:t>Код АТХ</w:t>
            </w:r>
          </w:p>
        </w:tc>
        <w:tc>
          <w:tcPr>
            <w:tcW w:w="3877" w:type="dxa"/>
          </w:tcPr>
          <w:p w14:paraId="6C862923" w14:textId="77777777" w:rsidR="00886369" w:rsidRDefault="00000000">
            <w:pPr>
              <w:pStyle w:val="ConsPlusNormal0"/>
              <w:jc w:val="center"/>
            </w:pPr>
            <w:r>
              <w:t>Анатомо-терапевтическо-химическая классификация (АТХ)</w:t>
            </w:r>
          </w:p>
        </w:tc>
        <w:tc>
          <w:tcPr>
            <w:tcW w:w="3005" w:type="dxa"/>
          </w:tcPr>
          <w:p w14:paraId="71E50E1C" w14:textId="77777777" w:rsidR="00886369" w:rsidRDefault="00000000">
            <w:pPr>
              <w:pStyle w:val="ConsPlusNormal0"/>
              <w:jc w:val="center"/>
            </w:pPr>
            <w:r>
              <w:t>Лекарственные препараты</w:t>
            </w:r>
          </w:p>
        </w:tc>
      </w:tr>
      <w:tr w:rsidR="00886369" w14:paraId="75197E94" w14:textId="77777777">
        <w:tc>
          <w:tcPr>
            <w:tcW w:w="850" w:type="dxa"/>
          </w:tcPr>
          <w:p w14:paraId="778CE146" w14:textId="77777777" w:rsidR="00886369" w:rsidRDefault="00000000">
            <w:pPr>
              <w:pStyle w:val="ConsPlusNormal0"/>
              <w:jc w:val="center"/>
            </w:pPr>
            <w:r>
              <w:t>1</w:t>
            </w:r>
          </w:p>
        </w:tc>
        <w:tc>
          <w:tcPr>
            <w:tcW w:w="1304" w:type="dxa"/>
          </w:tcPr>
          <w:p w14:paraId="72AB3C21" w14:textId="77777777" w:rsidR="00886369" w:rsidRDefault="00000000">
            <w:pPr>
              <w:pStyle w:val="ConsPlusNormal0"/>
              <w:jc w:val="center"/>
            </w:pPr>
            <w:r>
              <w:t>2</w:t>
            </w:r>
          </w:p>
        </w:tc>
        <w:tc>
          <w:tcPr>
            <w:tcW w:w="3877" w:type="dxa"/>
          </w:tcPr>
          <w:p w14:paraId="2E2EA803" w14:textId="77777777" w:rsidR="00886369" w:rsidRDefault="00000000">
            <w:pPr>
              <w:pStyle w:val="ConsPlusNormal0"/>
              <w:jc w:val="center"/>
            </w:pPr>
            <w:r>
              <w:t>3</w:t>
            </w:r>
          </w:p>
        </w:tc>
        <w:tc>
          <w:tcPr>
            <w:tcW w:w="3005" w:type="dxa"/>
          </w:tcPr>
          <w:p w14:paraId="4EF055D4" w14:textId="77777777" w:rsidR="00886369" w:rsidRDefault="00000000">
            <w:pPr>
              <w:pStyle w:val="ConsPlusNormal0"/>
              <w:jc w:val="center"/>
            </w:pPr>
            <w:r>
              <w:t>4</w:t>
            </w:r>
          </w:p>
        </w:tc>
      </w:tr>
      <w:tr w:rsidR="00886369" w14:paraId="79025F5F" w14:textId="77777777">
        <w:tc>
          <w:tcPr>
            <w:tcW w:w="2154" w:type="dxa"/>
            <w:gridSpan w:val="2"/>
          </w:tcPr>
          <w:p w14:paraId="6E19E86D" w14:textId="77777777" w:rsidR="00886369" w:rsidRDefault="00000000">
            <w:pPr>
              <w:pStyle w:val="ConsPlusNormal0"/>
              <w:jc w:val="center"/>
            </w:pPr>
            <w:r>
              <w:t>A</w:t>
            </w:r>
          </w:p>
        </w:tc>
        <w:tc>
          <w:tcPr>
            <w:tcW w:w="6882" w:type="dxa"/>
            <w:gridSpan w:val="2"/>
          </w:tcPr>
          <w:p w14:paraId="72F696C1" w14:textId="77777777" w:rsidR="00886369" w:rsidRDefault="00000000">
            <w:pPr>
              <w:pStyle w:val="ConsPlusNormal0"/>
              <w:jc w:val="center"/>
            </w:pPr>
            <w:r>
              <w:t>Препараты, влияющие на пищеварительный тракт и обмен веществ</w:t>
            </w:r>
          </w:p>
        </w:tc>
      </w:tr>
      <w:tr w:rsidR="00886369" w14:paraId="2C9B471E" w14:textId="77777777">
        <w:tc>
          <w:tcPr>
            <w:tcW w:w="850" w:type="dxa"/>
          </w:tcPr>
          <w:p w14:paraId="6B11CA0D" w14:textId="77777777" w:rsidR="00886369" w:rsidRDefault="00000000">
            <w:pPr>
              <w:pStyle w:val="ConsPlusNormal0"/>
              <w:jc w:val="center"/>
            </w:pPr>
            <w:r>
              <w:t>1.</w:t>
            </w:r>
          </w:p>
        </w:tc>
        <w:tc>
          <w:tcPr>
            <w:tcW w:w="1304" w:type="dxa"/>
          </w:tcPr>
          <w:p w14:paraId="24814F62" w14:textId="77777777" w:rsidR="00886369" w:rsidRDefault="00000000">
            <w:pPr>
              <w:pStyle w:val="ConsPlusNormal0"/>
              <w:jc w:val="center"/>
            </w:pPr>
            <w:r>
              <w:t>A01AA</w:t>
            </w:r>
          </w:p>
        </w:tc>
        <w:tc>
          <w:tcPr>
            <w:tcW w:w="3877" w:type="dxa"/>
          </w:tcPr>
          <w:p w14:paraId="0FCF236B" w14:textId="77777777" w:rsidR="00886369" w:rsidRDefault="00000000">
            <w:pPr>
              <w:pStyle w:val="ConsPlusNormal0"/>
              <w:jc w:val="both"/>
            </w:pPr>
            <w:r>
              <w:t>препарат фтора</w:t>
            </w:r>
          </w:p>
        </w:tc>
        <w:tc>
          <w:tcPr>
            <w:tcW w:w="3005" w:type="dxa"/>
          </w:tcPr>
          <w:p w14:paraId="188E77EC" w14:textId="77777777" w:rsidR="00886369" w:rsidRDefault="00000000">
            <w:pPr>
              <w:pStyle w:val="ConsPlusNormal0"/>
              <w:jc w:val="both"/>
            </w:pPr>
            <w:r>
              <w:t>натрия фторид</w:t>
            </w:r>
          </w:p>
        </w:tc>
      </w:tr>
      <w:tr w:rsidR="00886369" w14:paraId="7CA3655B" w14:textId="77777777">
        <w:tc>
          <w:tcPr>
            <w:tcW w:w="850" w:type="dxa"/>
          </w:tcPr>
          <w:p w14:paraId="5C040E15" w14:textId="77777777" w:rsidR="00886369" w:rsidRDefault="00000000">
            <w:pPr>
              <w:pStyle w:val="ConsPlusNormal0"/>
              <w:jc w:val="center"/>
            </w:pPr>
            <w:r>
              <w:t>2.</w:t>
            </w:r>
          </w:p>
        </w:tc>
        <w:tc>
          <w:tcPr>
            <w:tcW w:w="1304" w:type="dxa"/>
          </w:tcPr>
          <w:p w14:paraId="229D20B6" w14:textId="77777777" w:rsidR="00886369" w:rsidRDefault="00000000">
            <w:pPr>
              <w:pStyle w:val="ConsPlusNormal0"/>
              <w:jc w:val="center"/>
            </w:pPr>
            <w:r>
              <w:t>A03AX</w:t>
            </w:r>
          </w:p>
        </w:tc>
        <w:tc>
          <w:tcPr>
            <w:tcW w:w="3877" w:type="dxa"/>
          </w:tcPr>
          <w:p w14:paraId="00FC9ADF" w14:textId="77777777" w:rsidR="00886369" w:rsidRDefault="00000000">
            <w:pPr>
              <w:pStyle w:val="ConsPlusNormal0"/>
              <w:jc w:val="both"/>
            </w:pPr>
            <w:r>
              <w:t>ветрогонные средства</w:t>
            </w:r>
          </w:p>
        </w:tc>
        <w:tc>
          <w:tcPr>
            <w:tcW w:w="3005" w:type="dxa"/>
          </w:tcPr>
          <w:p w14:paraId="75CE0BB0" w14:textId="77777777" w:rsidR="00886369" w:rsidRDefault="00000000">
            <w:pPr>
              <w:pStyle w:val="ConsPlusNormal0"/>
              <w:jc w:val="both"/>
            </w:pPr>
            <w:r>
              <w:t>симетикон</w:t>
            </w:r>
          </w:p>
        </w:tc>
      </w:tr>
      <w:tr w:rsidR="00886369" w14:paraId="02270999" w14:textId="77777777">
        <w:tc>
          <w:tcPr>
            <w:tcW w:w="850" w:type="dxa"/>
          </w:tcPr>
          <w:p w14:paraId="23745A8F" w14:textId="77777777" w:rsidR="00886369" w:rsidRDefault="00000000">
            <w:pPr>
              <w:pStyle w:val="ConsPlusNormal0"/>
              <w:jc w:val="center"/>
            </w:pPr>
            <w:r>
              <w:t>3.</w:t>
            </w:r>
          </w:p>
        </w:tc>
        <w:tc>
          <w:tcPr>
            <w:tcW w:w="1304" w:type="dxa"/>
            <w:vMerge w:val="restart"/>
          </w:tcPr>
          <w:p w14:paraId="41C2D539" w14:textId="77777777" w:rsidR="00886369" w:rsidRDefault="00000000">
            <w:pPr>
              <w:pStyle w:val="ConsPlusNormal0"/>
              <w:jc w:val="center"/>
            </w:pPr>
            <w:r>
              <w:t>A05AX</w:t>
            </w:r>
          </w:p>
        </w:tc>
        <w:tc>
          <w:tcPr>
            <w:tcW w:w="3877" w:type="dxa"/>
            <w:vMerge w:val="restart"/>
          </w:tcPr>
          <w:p w14:paraId="6A7ACB2A" w14:textId="77777777" w:rsidR="00886369" w:rsidRDefault="00000000">
            <w:pPr>
              <w:pStyle w:val="ConsPlusNormal0"/>
              <w:jc w:val="both"/>
            </w:pPr>
            <w:r>
              <w:t>желчегонные средства</w:t>
            </w:r>
          </w:p>
        </w:tc>
        <w:tc>
          <w:tcPr>
            <w:tcW w:w="3005" w:type="dxa"/>
          </w:tcPr>
          <w:p w14:paraId="03D0F3D6" w14:textId="77777777" w:rsidR="00886369" w:rsidRDefault="00000000">
            <w:pPr>
              <w:pStyle w:val="ConsPlusNormal0"/>
              <w:jc w:val="both"/>
            </w:pPr>
            <w:r>
              <w:t>артишока листьев экстракт</w:t>
            </w:r>
          </w:p>
        </w:tc>
      </w:tr>
      <w:tr w:rsidR="00886369" w14:paraId="67013B8E" w14:textId="77777777">
        <w:tc>
          <w:tcPr>
            <w:tcW w:w="850" w:type="dxa"/>
          </w:tcPr>
          <w:p w14:paraId="2EA7F68B" w14:textId="77777777" w:rsidR="00886369" w:rsidRDefault="00000000">
            <w:pPr>
              <w:pStyle w:val="ConsPlusNormal0"/>
              <w:jc w:val="center"/>
            </w:pPr>
            <w:r>
              <w:t>4.</w:t>
            </w:r>
          </w:p>
        </w:tc>
        <w:tc>
          <w:tcPr>
            <w:tcW w:w="1304" w:type="dxa"/>
            <w:vMerge/>
          </w:tcPr>
          <w:p w14:paraId="7CAA02AB" w14:textId="77777777" w:rsidR="00886369" w:rsidRDefault="00886369">
            <w:pPr>
              <w:pStyle w:val="ConsPlusNormal0"/>
            </w:pPr>
          </w:p>
        </w:tc>
        <w:tc>
          <w:tcPr>
            <w:tcW w:w="3877" w:type="dxa"/>
            <w:vMerge/>
          </w:tcPr>
          <w:p w14:paraId="2135589A" w14:textId="77777777" w:rsidR="00886369" w:rsidRDefault="00886369">
            <w:pPr>
              <w:pStyle w:val="ConsPlusNormal0"/>
            </w:pPr>
          </w:p>
        </w:tc>
        <w:tc>
          <w:tcPr>
            <w:tcW w:w="3005" w:type="dxa"/>
          </w:tcPr>
          <w:p w14:paraId="1694D6CD" w14:textId="77777777" w:rsidR="00886369" w:rsidRDefault="00000000">
            <w:pPr>
              <w:pStyle w:val="ConsPlusNormal0"/>
              <w:jc w:val="both"/>
            </w:pPr>
            <w:r>
              <w:t>гимекромон</w:t>
            </w:r>
          </w:p>
        </w:tc>
      </w:tr>
      <w:tr w:rsidR="00886369" w14:paraId="4047A9FC" w14:textId="77777777">
        <w:tc>
          <w:tcPr>
            <w:tcW w:w="850" w:type="dxa"/>
          </w:tcPr>
          <w:p w14:paraId="3556A28F" w14:textId="77777777" w:rsidR="00886369" w:rsidRDefault="00000000">
            <w:pPr>
              <w:pStyle w:val="ConsPlusNormal0"/>
              <w:jc w:val="center"/>
            </w:pPr>
            <w:r>
              <w:t>5.</w:t>
            </w:r>
          </w:p>
        </w:tc>
        <w:tc>
          <w:tcPr>
            <w:tcW w:w="1304" w:type="dxa"/>
          </w:tcPr>
          <w:p w14:paraId="57A717F9" w14:textId="77777777" w:rsidR="00886369" w:rsidRDefault="00000000">
            <w:pPr>
              <w:pStyle w:val="ConsPlusNormal0"/>
              <w:jc w:val="center"/>
            </w:pPr>
            <w:r>
              <w:t>A05BA03</w:t>
            </w:r>
          </w:p>
        </w:tc>
        <w:tc>
          <w:tcPr>
            <w:tcW w:w="3877" w:type="dxa"/>
          </w:tcPr>
          <w:p w14:paraId="404F84FF" w14:textId="77777777" w:rsidR="00886369" w:rsidRDefault="00000000">
            <w:pPr>
              <w:pStyle w:val="ConsPlusNormal0"/>
              <w:jc w:val="both"/>
            </w:pPr>
            <w:r>
              <w:t>гепатопротектор</w:t>
            </w:r>
          </w:p>
        </w:tc>
        <w:tc>
          <w:tcPr>
            <w:tcW w:w="3005" w:type="dxa"/>
          </w:tcPr>
          <w:p w14:paraId="45AE06CC" w14:textId="77777777" w:rsidR="00886369" w:rsidRDefault="00000000">
            <w:pPr>
              <w:pStyle w:val="ConsPlusNormal0"/>
              <w:jc w:val="both"/>
            </w:pPr>
            <w:r>
              <w:t>расторопши пятнистой плодов экстракт</w:t>
            </w:r>
          </w:p>
        </w:tc>
      </w:tr>
      <w:tr w:rsidR="00886369" w14:paraId="505F9CB0" w14:textId="77777777">
        <w:tc>
          <w:tcPr>
            <w:tcW w:w="850" w:type="dxa"/>
          </w:tcPr>
          <w:p w14:paraId="1850F547" w14:textId="77777777" w:rsidR="00886369" w:rsidRDefault="00000000">
            <w:pPr>
              <w:pStyle w:val="ConsPlusNormal0"/>
              <w:jc w:val="center"/>
            </w:pPr>
            <w:r>
              <w:t>6.</w:t>
            </w:r>
          </w:p>
        </w:tc>
        <w:tc>
          <w:tcPr>
            <w:tcW w:w="1304" w:type="dxa"/>
          </w:tcPr>
          <w:p w14:paraId="74DE5844" w14:textId="77777777" w:rsidR="00886369" w:rsidRDefault="00000000">
            <w:pPr>
              <w:pStyle w:val="ConsPlusNormal0"/>
              <w:jc w:val="center"/>
            </w:pPr>
            <w:r>
              <w:t>A05C</w:t>
            </w:r>
          </w:p>
        </w:tc>
        <w:tc>
          <w:tcPr>
            <w:tcW w:w="3877" w:type="dxa"/>
          </w:tcPr>
          <w:p w14:paraId="10ED20BE" w14:textId="77777777" w:rsidR="00886369" w:rsidRDefault="00000000">
            <w:pPr>
              <w:pStyle w:val="ConsPlusNormal0"/>
              <w:jc w:val="both"/>
            </w:pPr>
            <w:r>
              <w:t>гепатопротектор</w:t>
            </w:r>
          </w:p>
        </w:tc>
        <w:tc>
          <w:tcPr>
            <w:tcW w:w="3005" w:type="dxa"/>
          </w:tcPr>
          <w:p w14:paraId="740DCC32" w14:textId="77777777" w:rsidR="00886369" w:rsidRDefault="00000000">
            <w:pPr>
              <w:pStyle w:val="ConsPlusNormal0"/>
              <w:jc w:val="both"/>
            </w:pPr>
            <w:r>
              <w:t>фосфолипиды</w:t>
            </w:r>
          </w:p>
        </w:tc>
      </w:tr>
      <w:tr w:rsidR="00886369" w14:paraId="734F82CB" w14:textId="77777777">
        <w:tc>
          <w:tcPr>
            <w:tcW w:w="850" w:type="dxa"/>
          </w:tcPr>
          <w:p w14:paraId="7F0AF5F5" w14:textId="77777777" w:rsidR="00886369" w:rsidRDefault="00000000">
            <w:pPr>
              <w:pStyle w:val="ConsPlusNormal0"/>
              <w:jc w:val="center"/>
            </w:pPr>
            <w:r>
              <w:t>7.</w:t>
            </w:r>
          </w:p>
        </w:tc>
        <w:tc>
          <w:tcPr>
            <w:tcW w:w="1304" w:type="dxa"/>
          </w:tcPr>
          <w:p w14:paraId="628AB907" w14:textId="77777777" w:rsidR="00886369" w:rsidRDefault="00000000">
            <w:pPr>
              <w:pStyle w:val="ConsPlusNormal0"/>
              <w:jc w:val="center"/>
            </w:pPr>
            <w:r>
              <w:t>A07FA</w:t>
            </w:r>
          </w:p>
        </w:tc>
        <w:tc>
          <w:tcPr>
            <w:tcW w:w="3877" w:type="dxa"/>
          </w:tcPr>
          <w:p w14:paraId="7EE939A6" w14:textId="77777777" w:rsidR="00886369" w:rsidRDefault="00000000">
            <w:pPr>
              <w:pStyle w:val="ConsPlusNormal0"/>
              <w:jc w:val="both"/>
            </w:pPr>
            <w:r>
              <w:t>противодиарейные микроорганизмы</w:t>
            </w:r>
          </w:p>
        </w:tc>
        <w:tc>
          <w:tcPr>
            <w:tcW w:w="3005" w:type="dxa"/>
          </w:tcPr>
          <w:p w14:paraId="54559C06" w14:textId="77777777" w:rsidR="00886369" w:rsidRDefault="00000000">
            <w:pPr>
              <w:pStyle w:val="ConsPlusNormal0"/>
              <w:jc w:val="both"/>
            </w:pPr>
            <w:r>
              <w:t>линекс</w:t>
            </w:r>
          </w:p>
        </w:tc>
      </w:tr>
      <w:tr w:rsidR="00886369" w14:paraId="21A4B599" w14:textId="77777777">
        <w:tc>
          <w:tcPr>
            <w:tcW w:w="850" w:type="dxa"/>
          </w:tcPr>
          <w:p w14:paraId="4C59A62C" w14:textId="77777777" w:rsidR="00886369" w:rsidRDefault="00000000">
            <w:pPr>
              <w:pStyle w:val="ConsPlusNormal0"/>
              <w:jc w:val="center"/>
            </w:pPr>
            <w:r>
              <w:t>8.</w:t>
            </w:r>
          </w:p>
        </w:tc>
        <w:tc>
          <w:tcPr>
            <w:tcW w:w="1304" w:type="dxa"/>
            <w:vMerge w:val="restart"/>
          </w:tcPr>
          <w:p w14:paraId="2648CCB7" w14:textId="77777777" w:rsidR="00886369" w:rsidRDefault="00000000">
            <w:pPr>
              <w:pStyle w:val="ConsPlusNormal0"/>
              <w:jc w:val="center"/>
            </w:pPr>
            <w:r>
              <w:t>A10BB</w:t>
            </w:r>
          </w:p>
        </w:tc>
        <w:tc>
          <w:tcPr>
            <w:tcW w:w="3877" w:type="dxa"/>
            <w:vMerge w:val="restart"/>
          </w:tcPr>
          <w:p w14:paraId="51E23D14" w14:textId="77777777" w:rsidR="00886369" w:rsidRDefault="00000000">
            <w:pPr>
              <w:pStyle w:val="ConsPlusNormal0"/>
              <w:jc w:val="both"/>
            </w:pPr>
            <w:r>
              <w:t>производные сульфонилмочевины</w:t>
            </w:r>
          </w:p>
        </w:tc>
        <w:tc>
          <w:tcPr>
            <w:tcW w:w="3005" w:type="dxa"/>
          </w:tcPr>
          <w:p w14:paraId="6F4E15BC" w14:textId="77777777" w:rsidR="00886369" w:rsidRDefault="00000000">
            <w:pPr>
              <w:pStyle w:val="ConsPlusNormal0"/>
              <w:jc w:val="both"/>
            </w:pPr>
            <w:r>
              <w:t>гликвидон</w:t>
            </w:r>
          </w:p>
        </w:tc>
      </w:tr>
      <w:tr w:rsidR="00886369" w14:paraId="7F6AD559" w14:textId="77777777">
        <w:tc>
          <w:tcPr>
            <w:tcW w:w="850" w:type="dxa"/>
          </w:tcPr>
          <w:p w14:paraId="46D7826D" w14:textId="77777777" w:rsidR="00886369" w:rsidRDefault="00000000">
            <w:pPr>
              <w:pStyle w:val="ConsPlusNormal0"/>
              <w:jc w:val="center"/>
            </w:pPr>
            <w:r>
              <w:t>9.</w:t>
            </w:r>
          </w:p>
        </w:tc>
        <w:tc>
          <w:tcPr>
            <w:tcW w:w="1304" w:type="dxa"/>
            <w:vMerge/>
          </w:tcPr>
          <w:p w14:paraId="54B37340" w14:textId="77777777" w:rsidR="00886369" w:rsidRDefault="00886369">
            <w:pPr>
              <w:pStyle w:val="ConsPlusNormal0"/>
            </w:pPr>
          </w:p>
        </w:tc>
        <w:tc>
          <w:tcPr>
            <w:tcW w:w="3877" w:type="dxa"/>
            <w:vMerge/>
          </w:tcPr>
          <w:p w14:paraId="03594E6C" w14:textId="77777777" w:rsidR="00886369" w:rsidRDefault="00886369">
            <w:pPr>
              <w:pStyle w:val="ConsPlusNormal0"/>
            </w:pPr>
          </w:p>
        </w:tc>
        <w:tc>
          <w:tcPr>
            <w:tcW w:w="3005" w:type="dxa"/>
          </w:tcPr>
          <w:p w14:paraId="1422357E" w14:textId="77777777" w:rsidR="00886369" w:rsidRDefault="00000000">
            <w:pPr>
              <w:pStyle w:val="ConsPlusNormal0"/>
              <w:jc w:val="both"/>
            </w:pPr>
            <w:r>
              <w:t>глимепирид</w:t>
            </w:r>
          </w:p>
        </w:tc>
      </w:tr>
      <w:tr w:rsidR="00886369" w14:paraId="49E8CBC8" w14:textId="77777777">
        <w:tc>
          <w:tcPr>
            <w:tcW w:w="850" w:type="dxa"/>
          </w:tcPr>
          <w:p w14:paraId="4087A879" w14:textId="77777777" w:rsidR="00886369" w:rsidRDefault="00000000">
            <w:pPr>
              <w:pStyle w:val="ConsPlusNormal0"/>
              <w:jc w:val="center"/>
            </w:pPr>
            <w:r>
              <w:t>10.</w:t>
            </w:r>
          </w:p>
        </w:tc>
        <w:tc>
          <w:tcPr>
            <w:tcW w:w="1304" w:type="dxa"/>
            <w:vMerge w:val="restart"/>
          </w:tcPr>
          <w:p w14:paraId="2F570E96" w14:textId="77777777" w:rsidR="00886369" w:rsidRDefault="00000000">
            <w:pPr>
              <w:pStyle w:val="ConsPlusNormal0"/>
              <w:jc w:val="center"/>
            </w:pPr>
            <w:r>
              <w:t>A10BD</w:t>
            </w:r>
          </w:p>
        </w:tc>
        <w:tc>
          <w:tcPr>
            <w:tcW w:w="3877" w:type="dxa"/>
            <w:vMerge w:val="restart"/>
          </w:tcPr>
          <w:p w14:paraId="39D76829" w14:textId="77777777" w:rsidR="00886369" w:rsidRDefault="00000000">
            <w:pPr>
              <w:pStyle w:val="ConsPlusNormal0"/>
              <w:jc w:val="both"/>
            </w:pPr>
            <w:r>
              <w:t>гипогликемические синтетические и другие средства</w:t>
            </w:r>
          </w:p>
        </w:tc>
        <w:tc>
          <w:tcPr>
            <w:tcW w:w="3005" w:type="dxa"/>
          </w:tcPr>
          <w:p w14:paraId="17C3B44E" w14:textId="77777777" w:rsidR="00886369" w:rsidRDefault="00000000">
            <w:pPr>
              <w:pStyle w:val="ConsPlusNormal0"/>
              <w:jc w:val="both"/>
            </w:pPr>
            <w:r>
              <w:t>вилдаглиптин + метформин</w:t>
            </w:r>
          </w:p>
        </w:tc>
      </w:tr>
      <w:tr w:rsidR="00886369" w14:paraId="5C9802E7" w14:textId="77777777">
        <w:tc>
          <w:tcPr>
            <w:tcW w:w="850" w:type="dxa"/>
          </w:tcPr>
          <w:p w14:paraId="02DEA162" w14:textId="77777777" w:rsidR="00886369" w:rsidRDefault="00000000">
            <w:pPr>
              <w:pStyle w:val="ConsPlusNormal0"/>
              <w:jc w:val="center"/>
            </w:pPr>
            <w:r>
              <w:t>11.</w:t>
            </w:r>
          </w:p>
        </w:tc>
        <w:tc>
          <w:tcPr>
            <w:tcW w:w="1304" w:type="dxa"/>
            <w:vMerge/>
          </w:tcPr>
          <w:p w14:paraId="31E1EB65" w14:textId="77777777" w:rsidR="00886369" w:rsidRDefault="00886369">
            <w:pPr>
              <w:pStyle w:val="ConsPlusNormal0"/>
            </w:pPr>
          </w:p>
        </w:tc>
        <w:tc>
          <w:tcPr>
            <w:tcW w:w="3877" w:type="dxa"/>
            <w:vMerge/>
          </w:tcPr>
          <w:p w14:paraId="43103D69" w14:textId="77777777" w:rsidR="00886369" w:rsidRDefault="00886369">
            <w:pPr>
              <w:pStyle w:val="ConsPlusNormal0"/>
            </w:pPr>
          </w:p>
        </w:tc>
        <w:tc>
          <w:tcPr>
            <w:tcW w:w="3005" w:type="dxa"/>
          </w:tcPr>
          <w:p w14:paraId="6110CD12" w14:textId="77777777" w:rsidR="00886369" w:rsidRDefault="00000000">
            <w:pPr>
              <w:pStyle w:val="ConsPlusNormal0"/>
              <w:jc w:val="both"/>
            </w:pPr>
            <w:r>
              <w:t>глибенкламид + метформин</w:t>
            </w:r>
          </w:p>
        </w:tc>
      </w:tr>
      <w:tr w:rsidR="00886369" w14:paraId="2DCE6BD7" w14:textId="77777777">
        <w:tc>
          <w:tcPr>
            <w:tcW w:w="850" w:type="dxa"/>
          </w:tcPr>
          <w:p w14:paraId="4EB4502D" w14:textId="77777777" w:rsidR="00886369" w:rsidRDefault="00000000">
            <w:pPr>
              <w:pStyle w:val="ConsPlusNormal0"/>
              <w:jc w:val="center"/>
            </w:pPr>
            <w:r>
              <w:t>12.</w:t>
            </w:r>
          </w:p>
        </w:tc>
        <w:tc>
          <w:tcPr>
            <w:tcW w:w="1304" w:type="dxa"/>
            <w:vMerge/>
          </w:tcPr>
          <w:p w14:paraId="7674BCA4" w14:textId="77777777" w:rsidR="00886369" w:rsidRDefault="00886369">
            <w:pPr>
              <w:pStyle w:val="ConsPlusNormal0"/>
            </w:pPr>
          </w:p>
        </w:tc>
        <w:tc>
          <w:tcPr>
            <w:tcW w:w="3877" w:type="dxa"/>
            <w:vMerge/>
          </w:tcPr>
          <w:p w14:paraId="7775C7CD" w14:textId="77777777" w:rsidR="00886369" w:rsidRDefault="00886369">
            <w:pPr>
              <w:pStyle w:val="ConsPlusNormal0"/>
            </w:pPr>
          </w:p>
        </w:tc>
        <w:tc>
          <w:tcPr>
            <w:tcW w:w="3005" w:type="dxa"/>
          </w:tcPr>
          <w:p w14:paraId="7C7EF6C9" w14:textId="77777777" w:rsidR="00886369" w:rsidRDefault="00000000">
            <w:pPr>
              <w:pStyle w:val="ConsPlusNormal0"/>
              <w:jc w:val="both"/>
            </w:pPr>
            <w:r>
              <w:t>глимепирид + метформин</w:t>
            </w:r>
          </w:p>
        </w:tc>
      </w:tr>
      <w:tr w:rsidR="00886369" w14:paraId="692DF3D9" w14:textId="77777777">
        <w:tc>
          <w:tcPr>
            <w:tcW w:w="850" w:type="dxa"/>
          </w:tcPr>
          <w:p w14:paraId="630BE375" w14:textId="77777777" w:rsidR="00886369" w:rsidRDefault="00000000">
            <w:pPr>
              <w:pStyle w:val="ConsPlusNormal0"/>
              <w:jc w:val="center"/>
            </w:pPr>
            <w:r>
              <w:t>13.</w:t>
            </w:r>
          </w:p>
        </w:tc>
        <w:tc>
          <w:tcPr>
            <w:tcW w:w="1304" w:type="dxa"/>
            <w:vMerge/>
          </w:tcPr>
          <w:p w14:paraId="5A21DCDD" w14:textId="77777777" w:rsidR="00886369" w:rsidRDefault="00886369">
            <w:pPr>
              <w:pStyle w:val="ConsPlusNormal0"/>
            </w:pPr>
          </w:p>
        </w:tc>
        <w:tc>
          <w:tcPr>
            <w:tcW w:w="3877" w:type="dxa"/>
            <w:vMerge/>
          </w:tcPr>
          <w:p w14:paraId="6022F090" w14:textId="77777777" w:rsidR="00886369" w:rsidRDefault="00886369">
            <w:pPr>
              <w:pStyle w:val="ConsPlusNormal0"/>
            </w:pPr>
          </w:p>
        </w:tc>
        <w:tc>
          <w:tcPr>
            <w:tcW w:w="3005" w:type="dxa"/>
          </w:tcPr>
          <w:p w14:paraId="37739BD4" w14:textId="77777777" w:rsidR="00886369" w:rsidRDefault="00000000">
            <w:pPr>
              <w:pStyle w:val="ConsPlusNormal0"/>
              <w:jc w:val="both"/>
            </w:pPr>
            <w:r>
              <w:t>метформин + ситаглиптин</w:t>
            </w:r>
          </w:p>
        </w:tc>
      </w:tr>
      <w:tr w:rsidR="00886369" w14:paraId="5D5CE544" w14:textId="77777777">
        <w:tc>
          <w:tcPr>
            <w:tcW w:w="850" w:type="dxa"/>
          </w:tcPr>
          <w:p w14:paraId="22F0B1E3" w14:textId="77777777" w:rsidR="00886369" w:rsidRDefault="00000000">
            <w:pPr>
              <w:pStyle w:val="ConsPlusNormal0"/>
              <w:jc w:val="center"/>
            </w:pPr>
            <w:r>
              <w:t>14.</w:t>
            </w:r>
          </w:p>
        </w:tc>
        <w:tc>
          <w:tcPr>
            <w:tcW w:w="1304" w:type="dxa"/>
          </w:tcPr>
          <w:p w14:paraId="06E51414" w14:textId="77777777" w:rsidR="00886369" w:rsidRDefault="00000000">
            <w:pPr>
              <w:pStyle w:val="ConsPlusNormal0"/>
              <w:jc w:val="center"/>
            </w:pPr>
            <w:r>
              <w:t>A10BX</w:t>
            </w:r>
          </w:p>
        </w:tc>
        <w:tc>
          <w:tcPr>
            <w:tcW w:w="3877" w:type="dxa"/>
          </w:tcPr>
          <w:p w14:paraId="1D40091A" w14:textId="77777777" w:rsidR="00886369" w:rsidRDefault="00000000">
            <w:pPr>
              <w:pStyle w:val="ConsPlusNormal0"/>
              <w:jc w:val="both"/>
            </w:pPr>
            <w:r>
              <w:t>другие гипогликемические препараты, кроме инсулинов</w:t>
            </w:r>
          </w:p>
        </w:tc>
        <w:tc>
          <w:tcPr>
            <w:tcW w:w="3005" w:type="dxa"/>
          </w:tcPr>
          <w:p w14:paraId="3CA9E903" w14:textId="77777777" w:rsidR="00886369" w:rsidRDefault="00000000">
            <w:pPr>
              <w:pStyle w:val="ConsPlusNormal0"/>
              <w:jc w:val="both"/>
            </w:pPr>
            <w:r>
              <w:t>лираглутид</w:t>
            </w:r>
          </w:p>
        </w:tc>
      </w:tr>
      <w:tr w:rsidR="00886369" w14:paraId="20548B28" w14:textId="77777777">
        <w:tc>
          <w:tcPr>
            <w:tcW w:w="850" w:type="dxa"/>
          </w:tcPr>
          <w:p w14:paraId="4FD43EFD" w14:textId="77777777" w:rsidR="00886369" w:rsidRDefault="00000000">
            <w:pPr>
              <w:pStyle w:val="ConsPlusNormal0"/>
              <w:jc w:val="center"/>
            </w:pPr>
            <w:r>
              <w:t>15.</w:t>
            </w:r>
          </w:p>
        </w:tc>
        <w:tc>
          <w:tcPr>
            <w:tcW w:w="1304" w:type="dxa"/>
          </w:tcPr>
          <w:p w14:paraId="1C814F39" w14:textId="77777777" w:rsidR="00886369" w:rsidRDefault="00000000">
            <w:pPr>
              <w:pStyle w:val="ConsPlusNormal0"/>
              <w:jc w:val="center"/>
            </w:pPr>
            <w:r>
              <w:t>A10X</w:t>
            </w:r>
          </w:p>
        </w:tc>
        <w:tc>
          <w:tcPr>
            <w:tcW w:w="3877" w:type="dxa"/>
          </w:tcPr>
          <w:p w14:paraId="27C8F2FC" w14:textId="77777777" w:rsidR="00886369" w:rsidRDefault="00000000">
            <w:pPr>
              <w:pStyle w:val="ConsPlusNormal0"/>
              <w:jc w:val="both"/>
            </w:pPr>
            <w:r>
              <w:t>прочие препараты, применяемые при лечении сахарного диабета</w:t>
            </w:r>
          </w:p>
        </w:tc>
        <w:tc>
          <w:tcPr>
            <w:tcW w:w="3005" w:type="dxa"/>
          </w:tcPr>
          <w:p w14:paraId="631E66A4" w14:textId="77777777" w:rsidR="00886369" w:rsidRDefault="00000000">
            <w:pPr>
              <w:pStyle w:val="ConsPlusNormal0"/>
              <w:jc w:val="both"/>
            </w:pPr>
            <w:r>
              <w:t>эксенатид</w:t>
            </w:r>
          </w:p>
        </w:tc>
      </w:tr>
      <w:tr w:rsidR="00886369" w14:paraId="47D1AD6A" w14:textId="77777777">
        <w:tc>
          <w:tcPr>
            <w:tcW w:w="850" w:type="dxa"/>
          </w:tcPr>
          <w:p w14:paraId="666B2E62" w14:textId="77777777" w:rsidR="00886369" w:rsidRDefault="00000000">
            <w:pPr>
              <w:pStyle w:val="ConsPlusNormal0"/>
              <w:jc w:val="center"/>
            </w:pPr>
            <w:r>
              <w:t>16.</w:t>
            </w:r>
          </w:p>
        </w:tc>
        <w:tc>
          <w:tcPr>
            <w:tcW w:w="1304" w:type="dxa"/>
          </w:tcPr>
          <w:p w14:paraId="38DF4FED" w14:textId="77777777" w:rsidR="00886369" w:rsidRDefault="00000000">
            <w:pPr>
              <w:pStyle w:val="ConsPlusNormal0"/>
              <w:jc w:val="center"/>
            </w:pPr>
            <w:r>
              <w:t>A11AA</w:t>
            </w:r>
          </w:p>
        </w:tc>
        <w:tc>
          <w:tcPr>
            <w:tcW w:w="3877" w:type="dxa"/>
          </w:tcPr>
          <w:p w14:paraId="6A0A0745" w14:textId="77777777" w:rsidR="00886369" w:rsidRDefault="00000000">
            <w:pPr>
              <w:pStyle w:val="ConsPlusNormal0"/>
              <w:jc w:val="both"/>
            </w:pPr>
            <w:r>
              <w:t>поливитамины в комбинации с микроэлементами</w:t>
            </w:r>
          </w:p>
        </w:tc>
        <w:tc>
          <w:tcPr>
            <w:tcW w:w="3005" w:type="dxa"/>
          </w:tcPr>
          <w:p w14:paraId="1DC5C98B" w14:textId="77777777" w:rsidR="00886369" w:rsidRDefault="00000000">
            <w:pPr>
              <w:pStyle w:val="ConsPlusNormal0"/>
              <w:jc w:val="both"/>
            </w:pPr>
            <w:r>
              <w:t>минералы + поливитамины</w:t>
            </w:r>
          </w:p>
        </w:tc>
      </w:tr>
      <w:tr w:rsidR="00886369" w14:paraId="3D1A5DE2" w14:textId="77777777">
        <w:tc>
          <w:tcPr>
            <w:tcW w:w="850" w:type="dxa"/>
          </w:tcPr>
          <w:p w14:paraId="51F6A621" w14:textId="77777777" w:rsidR="00886369" w:rsidRDefault="00000000">
            <w:pPr>
              <w:pStyle w:val="ConsPlusNormal0"/>
              <w:jc w:val="center"/>
            </w:pPr>
            <w:r>
              <w:t>17.</w:t>
            </w:r>
          </w:p>
        </w:tc>
        <w:tc>
          <w:tcPr>
            <w:tcW w:w="1304" w:type="dxa"/>
          </w:tcPr>
          <w:p w14:paraId="7E502C08" w14:textId="77777777" w:rsidR="00886369" w:rsidRDefault="00000000">
            <w:pPr>
              <w:pStyle w:val="ConsPlusNormal0"/>
              <w:jc w:val="center"/>
            </w:pPr>
            <w:r>
              <w:t>A11AB</w:t>
            </w:r>
          </w:p>
        </w:tc>
        <w:tc>
          <w:tcPr>
            <w:tcW w:w="3877" w:type="dxa"/>
          </w:tcPr>
          <w:p w14:paraId="64B62C42" w14:textId="77777777" w:rsidR="00886369" w:rsidRDefault="00000000">
            <w:pPr>
              <w:pStyle w:val="ConsPlusNormal0"/>
              <w:jc w:val="both"/>
            </w:pPr>
            <w:r>
              <w:t>поливитамины в других комбинациях</w:t>
            </w:r>
          </w:p>
        </w:tc>
        <w:tc>
          <w:tcPr>
            <w:tcW w:w="3005" w:type="dxa"/>
          </w:tcPr>
          <w:p w14:paraId="3BCCDBD5" w14:textId="77777777" w:rsidR="00886369" w:rsidRDefault="00000000">
            <w:pPr>
              <w:pStyle w:val="ConsPlusNormal0"/>
              <w:jc w:val="both"/>
            </w:pPr>
            <w:r>
              <w:t>витамины и витаминоподобные средства</w:t>
            </w:r>
          </w:p>
        </w:tc>
      </w:tr>
      <w:tr w:rsidR="00886369" w14:paraId="362CC3C8" w14:textId="77777777">
        <w:tc>
          <w:tcPr>
            <w:tcW w:w="850" w:type="dxa"/>
          </w:tcPr>
          <w:p w14:paraId="37908955" w14:textId="77777777" w:rsidR="00886369" w:rsidRDefault="00000000">
            <w:pPr>
              <w:pStyle w:val="ConsPlusNormal0"/>
              <w:jc w:val="center"/>
            </w:pPr>
            <w:r>
              <w:t>18.</w:t>
            </w:r>
          </w:p>
        </w:tc>
        <w:tc>
          <w:tcPr>
            <w:tcW w:w="1304" w:type="dxa"/>
            <w:vMerge w:val="restart"/>
          </w:tcPr>
          <w:p w14:paraId="3EF160BD" w14:textId="77777777" w:rsidR="00886369" w:rsidRDefault="00000000">
            <w:pPr>
              <w:pStyle w:val="ConsPlusNormal0"/>
              <w:jc w:val="center"/>
            </w:pPr>
            <w:r>
              <w:t>A11CC</w:t>
            </w:r>
          </w:p>
        </w:tc>
        <w:tc>
          <w:tcPr>
            <w:tcW w:w="3877" w:type="dxa"/>
            <w:vMerge w:val="restart"/>
          </w:tcPr>
          <w:p w14:paraId="4D190ADA" w14:textId="77777777" w:rsidR="00886369" w:rsidRDefault="00000000">
            <w:pPr>
              <w:pStyle w:val="ConsPlusNormal0"/>
              <w:jc w:val="both"/>
            </w:pPr>
            <w:r>
              <w:t>витамин D и его аналоги</w:t>
            </w:r>
          </w:p>
        </w:tc>
        <w:tc>
          <w:tcPr>
            <w:tcW w:w="3005" w:type="dxa"/>
          </w:tcPr>
          <w:p w14:paraId="54C21F04" w14:textId="77777777" w:rsidR="00886369" w:rsidRDefault="00000000">
            <w:pPr>
              <w:pStyle w:val="ConsPlusNormal0"/>
              <w:jc w:val="both"/>
            </w:pPr>
            <w:r>
              <w:t>альфакальциферол</w:t>
            </w:r>
          </w:p>
        </w:tc>
      </w:tr>
      <w:tr w:rsidR="00886369" w14:paraId="22C7417E" w14:textId="77777777">
        <w:tc>
          <w:tcPr>
            <w:tcW w:w="850" w:type="dxa"/>
          </w:tcPr>
          <w:p w14:paraId="6E5F95A3" w14:textId="77777777" w:rsidR="00886369" w:rsidRDefault="00000000">
            <w:pPr>
              <w:pStyle w:val="ConsPlusNormal0"/>
              <w:jc w:val="center"/>
            </w:pPr>
            <w:r>
              <w:t>19.</w:t>
            </w:r>
          </w:p>
        </w:tc>
        <w:tc>
          <w:tcPr>
            <w:tcW w:w="1304" w:type="dxa"/>
            <w:vMerge/>
          </w:tcPr>
          <w:p w14:paraId="63FC8114" w14:textId="77777777" w:rsidR="00886369" w:rsidRDefault="00886369">
            <w:pPr>
              <w:pStyle w:val="ConsPlusNormal0"/>
            </w:pPr>
          </w:p>
        </w:tc>
        <w:tc>
          <w:tcPr>
            <w:tcW w:w="3877" w:type="dxa"/>
            <w:vMerge/>
          </w:tcPr>
          <w:p w14:paraId="68F0C7A3" w14:textId="77777777" w:rsidR="00886369" w:rsidRDefault="00886369">
            <w:pPr>
              <w:pStyle w:val="ConsPlusNormal0"/>
            </w:pPr>
          </w:p>
        </w:tc>
        <w:tc>
          <w:tcPr>
            <w:tcW w:w="3005" w:type="dxa"/>
          </w:tcPr>
          <w:p w14:paraId="78279D37" w14:textId="77777777" w:rsidR="00886369" w:rsidRDefault="00000000">
            <w:pPr>
              <w:pStyle w:val="ConsPlusNormal0"/>
              <w:jc w:val="both"/>
            </w:pPr>
            <w:r>
              <w:t>колекальциферол + карбонат кальция</w:t>
            </w:r>
          </w:p>
        </w:tc>
      </w:tr>
      <w:tr w:rsidR="00886369" w14:paraId="415659FF" w14:textId="77777777">
        <w:tc>
          <w:tcPr>
            <w:tcW w:w="850" w:type="dxa"/>
          </w:tcPr>
          <w:p w14:paraId="512831A6" w14:textId="77777777" w:rsidR="00886369" w:rsidRDefault="00000000">
            <w:pPr>
              <w:pStyle w:val="ConsPlusNormal0"/>
              <w:jc w:val="center"/>
            </w:pPr>
            <w:r>
              <w:t>20.</w:t>
            </w:r>
          </w:p>
        </w:tc>
        <w:tc>
          <w:tcPr>
            <w:tcW w:w="1304" w:type="dxa"/>
          </w:tcPr>
          <w:p w14:paraId="0E0593F6" w14:textId="77777777" w:rsidR="00886369" w:rsidRDefault="00000000">
            <w:pPr>
              <w:pStyle w:val="ConsPlusNormal0"/>
              <w:jc w:val="center"/>
            </w:pPr>
            <w:r>
              <w:t>A11DB</w:t>
            </w:r>
          </w:p>
        </w:tc>
        <w:tc>
          <w:tcPr>
            <w:tcW w:w="3877" w:type="dxa"/>
          </w:tcPr>
          <w:p w14:paraId="0709F201" w14:textId="77777777" w:rsidR="00886369" w:rsidRDefault="00000000">
            <w:pPr>
              <w:pStyle w:val="ConsPlusNormal0"/>
              <w:jc w:val="both"/>
            </w:pPr>
            <w:r>
              <w:t>витамин B1 в комбинации</w:t>
            </w:r>
          </w:p>
        </w:tc>
        <w:tc>
          <w:tcPr>
            <w:tcW w:w="3005" w:type="dxa"/>
          </w:tcPr>
          <w:p w14:paraId="2395B53B" w14:textId="77777777" w:rsidR="00886369" w:rsidRDefault="00000000">
            <w:pPr>
              <w:pStyle w:val="ConsPlusNormal0"/>
              <w:jc w:val="both"/>
            </w:pPr>
            <w:r>
              <w:t>пиридоксин + тиамин + цианокобаламин</w:t>
            </w:r>
          </w:p>
        </w:tc>
      </w:tr>
      <w:tr w:rsidR="00886369" w14:paraId="26767A33" w14:textId="77777777">
        <w:tc>
          <w:tcPr>
            <w:tcW w:w="850" w:type="dxa"/>
          </w:tcPr>
          <w:p w14:paraId="28C76301" w14:textId="77777777" w:rsidR="00886369" w:rsidRDefault="00000000">
            <w:pPr>
              <w:pStyle w:val="ConsPlusNormal0"/>
              <w:jc w:val="center"/>
            </w:pPr>
            <w:r>
              <w:t>21.</w:t>
            </w:r>
          </w:p>
        </w:tc>
        <w:tc>
          <w:tcPr>
            <w:tcW w:w="1304" w:type="dxa"/>
          </w:tcPr>
          <w:p w14:paraId="042DEF44" w14:textId="77777777" w:rsidR="00886369" w:rsidRDefault="00000000">
            <w:pPr>
              <w:pStyle w:val="ConsPlusNormal0"/>
              <w:jc w:val="center"/>
            </w:pPr>
            <w:r>
              <w:t>A12CB</w:t>
            </w:r>
          </w:p>
        </w:tc>
        <w:tc>
          <w:tcPr>
            <w:tcW w:w="3877" w:type="dxa"/>
          </w:tcPr>
          <w:p w14:paraId="7140A545" w14:textId="77777777" w:rsidR="00886369" w:rsidRDefault="00000000">
            <w:pPr>
              <w:pStyle w:val="ConsPlusNormal0"/>
              <w:jc w:val="both"/>
            </w:pPr>
            <w:r>
              <w:t>макро- и микроэлементы</w:t>
            </w:r>
          </w:p>
        </w:tc>
        <w:tc>
          <w:tcPr>
            <w:tcW w:w="3005" w:type="dxa"/>
          </w:tcPr>
          <w:p w14:paraId="5811304A" w14:textId="77777777" w:rsidR="00886369" w:rsidRDefault="00000000">
            <w:pPr>
              <w:pStyle w:val="ConsPlusNormal0"/>
              <w:jc w:val="both"/>
            </w:pPr>
            <w:r>
              <w:t>цинка сульфат</w:t>
            </w:r>
          </w:p>
        </w:tc>
      </w:tr>
      <w:tr w:rsidR="00886369" w14:paraId="468A3877" w14:textId="77777777">
        <w:tc>
          <w:tcPr>
            <w:tcW w:w="850" w:type="dxa"/>
          </w:tcPr>
          <w:p w14:paraId="2A3ABEE9" w14:textId="77777777" w:rsidR="00886369" w:rsidRDefault="00000000">
            <w:pPr>
              <w:pStyle w:val="ConsPlusNormal0"/>
              <w:jc w:val="center"/>
            </w:pPr>
            <w:r>
              <w:t>22.</w:t>
            </w:r>
          </w:p>
        </w:tc>
        <w:tc>
          <w:tcPr>
            <w:tcW w:w="1304" w:type="dxa"/>
          </w:tcPr>
          <w:p w14:paraId="2ABAB5F4" w14:textId="77777777" w:rsidR="00886369" w:rsidRDefault="00000000">
            <w:pPr>
              <w:pStyle w:val="ConsPlusNormal0"/>
              <w:jc w:val="center"/>
            </w:pPr>
            <w:r>
              <w:t>A12CC</w:t>
            </w:r>
          </w:p>
        </w:tc>
        <w:tc>
          <w:tcPr>
            <w:tcW w:w="3877" w:type="dxa"/>
          </w:tcPr>
          <w:p w14:paraId="57E32C27" w14:textId="77777777" w:rsidR="00886369" w:rsidRDefault="00000000">
            <w:pPr>
              <w:pStyle w:val="ConsPlusNormal0"/>
              <w:jc w:val="both"/>
            </w:pPr>
            <w:r>
              <w:t>препарат магния</w:t>
            </w:r>
          </w:p>
        </w:tc>
        <w:tc>
          <w:tcPr>
            <w:tcW w:w="3005" w:type="dxa"/>
          </w:tcPr>
          <w:p w14:paraId="4121BE31" w14:textId="77777777" w:rsidR="00886369" w:rsidRDefault="00000000">
            <w:pPr>
              <w:pStyle w:val="ConsPlusNormal0"/>
              <w:jc w:val="both"/>
            </w:pPr>
            <w:r>
              <w:t>магне B6</w:t>
            </w:r>
          </w:p>
        </w:tc>
      </w:tr>
      <w:tr w:rsidR="00886369" w14:paraId="3E0AC7CE" w14:textId="77777777">
        <w:tc>
          <w:tcPr>
            <w:tcW w:w="850" w:type="dxa"/>
          </w:tcPr>
          <w:p w14:paraId="3FA4FED4" w14:textId="77777777" w:rsidR="00886369" w:rsidRDefault="00000000">
            <w:pPr>
              <w:pStyle w:val="ConsPlusNormal0"/>
              <w:jc w:val="center"/>
            </w:pPr>
            <w:r>
              <w:t>23.</w:t>
            </w:r>
          </w:p>
        </w:tc>
        <w:tc>
          <w:tcPr>
            <w:tcW w:w="1304" w:type="dxa"/>
          </w:tcPr>
          <w:p w14:paraId="37D0DD70" w14:textId="77777777" w:rsidR="00886369" w:rsidRDefault="00000000">
            <w:pPr>
              <w:pStyle w:val="ConsPlusNormal0"/>
              <w:jc w:val="center"/>
            </w:pPr>
            <w:r>
              <w:t>A16AA</w:t>
            </w:r>
          </w:p>
        </w:tc>
        <w:tc>
          <w:tcPr>
            <w:tcW w:w="3877" w:type="dxa"/>
          </w:tcPr>
          <w:p w14:paraId="62CBE408" w14:textId="77777777" w:rsidR="00886369" w:rsidRDefault="00000000">
            <w:pPr>
              <w:pStyle w:val="ConsPlusNormal0"/>
              <w:jc w:val="both"/>
            </w:pPr>
            <w:r>
              <w:t>препараты для коррекции метаболических процессов</w:t>
            </w:r>
          </w:p>
        </w:tc>
        <w:tc>
          <w:tcPr>
            <w:tcW w:w="3005" w:type="dxa"/>
          </w:tcPr>
          <w:p w14:paraId="42F7F8A6" w14:textId="77777777" w:rsidR="00886369" w:rsidRDefault="00000000">
            <w:pPr>
              <w:pStyle w:val="ConsPlusNormal0"/>
              <w:jc w:val="both"/>
            </w:pPr>
            <w:r>
              <w:t>левокарнитин</w:t>
            </w:r>
          </w:p>
        </w:tc>
      </w:tr>
      <w:tr w:rsidR="00886369" w14:paraId="29EC0258" w14:textId="77777777">
        <w:tc>
          <w:tcPr>
            <w:tcW w:w="2154" w:type="dxa"/>
            <w:gridSpan w:val="2"/>
          </w:tcPr>
          <w:p w14:paraId="3E9FF8F6" w14:textId="77777777" w:rsidR="00886369" w:rsidRDefault="00000000">
            <w:pPr>
              <w:pStyle w:val="ConsPlusNormal0"/>
              <w:jc w:val="center"/>
            </w:pPr>
            <w:r>
              <w:t>B</w:t>
            </w:r>
          </w:p>
        </w:tc>
        <w:tc>
          <w:tcPr>
            <w:tcW w:w="6882" w:type="dxa"/>
            <w:gridSpan w:val="2"/>
          </w:tcPr>
          <w:p w14:paraId="1A1EC804" w14:textId="77777777" w:rsidR="00886369" w:rsidRDefault="00000000">
            <w:pPr>
              <w:pStyle w:val="ConsPlusNormal0"/>
              <w:jc w:val="center"/>
            </w:pPr>
            <w:r>
              <w:t>Препараты, влияющие на кроветворение и кровь</w:t>
            </w:r>
          </w:p>
        </w:tc>
      </w:tr>
      <w:tr w:rsidR="00886369" w14:paraId="7BF42576" w14:textId="77777777">
        <w:tc>
          <w:tcPr>
            <w:tcW w:w="850" w:type="dxa"/>
          </w:tcPr>
          <w:p w14:paraId="5E22A8FB" w14:textId="77777777" w:rsidR="00886369" w:rsidRDefault="00000000">
            <w:pPr>
              <w:pStyle w:val="ConsPlusNormal0"/>
              <w:jc w:val="center"/>
            </w:pPr>
            <w:r>
              <w:t>24.</w:t>
            </w:r>
          </w:p>
        </w:tc>
        <w:tc>
          <w:tcPr>
            <w:tcW w:w="1304" w:type="dxa"/>
          </w:tcPr>
          <w:p w14:paraId="72B99C2B" w14:textId="77777777" w:rsidR="00886369" w:rsidRDefault="00000000">
            <w:pPr>
              <w:pStyle w:val="ConsPlusNormal0"/>
              <w:jc w:val="center"/>
            </w:pPr>
            <w:r>
              <w:t>B01AC</w:t>
            </w:r>
          </w:p>
        </w:tc>
        <w:tc>
          <w:tcPr>
            <w:tcW w:w="3877" w:type="dxa"/>
          </w:tcPr>
          <w:p w14:paraId="55A9088B" w14:textId="77777777" w:rsidR="00886369" w:rsidRDefault="00000000">
            <w:pPr>
              <w:pStyle w:val="ConsPlusNormal0"/>
              <w:jc w:val="both"/>
            </w:pPr>
            <w:r>
              <w:t>антиагреганты</w:t>
            </w:r>
          </w:p>
        </w:tc>
        <w:tc>
          <w:tcPr>
            <w:tcW w:w="3005" w:type="dxa"/>
          </w:tcPr>
          <w:p w14:paraId="50B99E21" w14:textId="77777777" w:rsidR="00886369" w:rsidRDefault="00000000">
            <w:pPr>
              <w:pStyle w:val="ConsPlusNormal0"/>
              <w:jc w:val="both"/>
            </w:pPr>
            <w:r>
              <w:t>дипиридамол</w:t>
            </w:r>
          </w:p>
        </w:tc>
      </w:tr>
      <w:tr w:rsidR="00886369" w14:paraId="7E80F6E8" w14:textId="77777777">
        <w:tc>
          <w:tcPr>
            <w:tcW w:w="850" w:type="dxa"/>
          </w:tcPr>
          <w:p w14:paraId="604E1906" w14:textId="77777777" w:rsidR="00886369" w:rsidRDefault="00000000">
            <w:pPr>
              <w:pStyle w:val="ConsPlusNormal0"/>
              <w:jc w:val="center"/>
            </w:pPr>
            <w:r>
              <w:t>25.</w:t>
            </w:r>
          </w:p>
        </w:tc>
        <w:tc>
          <w:tcPr>
            <w:tcW w:w="1304" w:type="dxa"/>
          </w:tcPr>
          <w:p w14:paraId="2F22F072" w14:textId="77777777" w:rsidR="00886369" w:rsidRDefault="00000000">
            <w:pPr>
              <w:pStyle w:val="ConsPlusNormal0"/>
              <w:jc w:val="center"/>
            </w:pPr>
            <w:r>
              <w:t>B02BC</w:t>
            </w:r>
          </w:p>
        </w:tc>
        <w:tc>
          <w:tcPr>
            <w:tcW w:w="3877" w:type="dxa"/>
          </w:tcPr>
          <w:p w14:paraId="6A6F0327" w14:textId="77777777" w:rsidR="00886369" w:rsidRDefault="00000000">
            <w:pPr>
              <w:pStyle w:val="ConsPlusNormal0"/>
              <w:jc w:val="both"/>
            </w:pPr>
            <w:r>
              <w:t>гемостатическое средство для местного применения</w:t>
            </w:r>
          </w:p>
        </w:tc>
        <w:tc>
          <w:tcPr>
            <w:tcW w:w="3005" w:type="dxa"/>
          </w:tcPr>
          <w:p w14:paraId="3FD8E2C8" w14:textId="77777777" w:rsidR="00886369" w:rsidRDefault="00000000">
            <w:pPr>
              <w:pStyle w:val="ConsPlusNormal0"/>
              <w:jc w:val="both"/>
            </w:pPr>
            <w:r>
              <w:t>коллаген + нитрофурал + борная кислота</w:t>
            </w:r>
          </w:p>
        </w:tc>
      </w:tr>
      <w:tr w:rsidR="00886369" w14:paraId="7888CEC6" w14:textId="77777777">
        <w:tc>
          <w:tcPr>
            <w:tcW w:w="850" w:type="dxa"/>
          </w:tcPr>
          <w:p w14:paraId="348D23D5" w14:textId="77777777" w:rsidR="00886369" w:rsidRDefault="00000000">
            <w:pPr>
              <w:pStyle w:val="ConsPlusNormal0"/>
              <w:jc w:val="center"/>
            </w:pPr>
            <w:r>
              <w:t>26.</w:t>
            </w:r>
          </w:p>
        </w:tc>
        <w:tc>
          <w:tcPr>
            <w:tcW w:w="1304" w:type="dxa"/>
          </w:tcPr>
          <w:p w14:paraId="25A47E78" w14:textId="77777777" w:rsidR="00886369" w:rsidRDefault="00000000">
            <w:pPr>
              <w:pStyle w:val="ConsPlusNormal0"/>
              <w:jc w:val="center"/>
            </w:pPr>
            <w:r>
              <w:t>B03AE</w:t>
            </w:r>
          </w:p>
        </w:tc>
        <w:tc>
          <w:tcPr>
            <w:tcW w:w="3877" w:type="dxa"/>
          </w:tcPr>
          <w:p w14:paraId="32947E23" w14:textId="77777777" w:rsidR="00886369" w:rsidRDefault="00000000">
            <w:pPr>
              <w:pStyle w:val="ConsPlusNormal0"/>
              <w:jc w:val="both"/>
            </w:pPr>
            <w:r>
              <w:t>макро- и микроэлементы</w:t>
            </w:r>
          </w:p>
        </w:tc>
        <w:tc>
          <w:tcPr>
            <w:tcW w:w="3005" w:type="dxa"/>
          </w:tcPr>
          <w:p w14:paraId="05B7D591" w14:textId="77777777" w:rsidR="00886369" w:rsidRDefault="00000000">
            <w:pPr>
              <w:pStyle w:val="ConsPlusNormal0"/>
              <w:jc w:val="both"/>
            </w:pPr>
            <w:r>
              <w:t>железа сульфат + серин</w:t>
            </w:r>
          </w:p>
        </w:tc>
      </w:tr>
      <w:tr w:rsidR="00886369" w14:paraId="38F361C8" w14:textId="77777777">
        <w:tc>
          <w:tcPr>
            <w:tcW w:w="850" w:type="dxa"/>
          </w:tcPr>
          <w:p w14:paraId="33717D7D" w14:textId="77777777" w:rsidR="00886369" w:rsidRDefault="00000000">
            <w:pPr>
              <w:pStyle w:val="ConsPlusNormal0"/>
              <w:jc w:val="center"/>
            </w:pPr>
            <w:r>
              <w:t>27.</w:t>
            </w:r>
          </w:p>
        </w:tc>
        <w:tc>
          <w:tcPr>
            <w:tcW w:w="1304" w:type="dxa"/>
          </w:tcPr>
          <w:p w14:paraId="23E7EC1E" w14:textId="77777777" w:rsidR="00886369" w:rsidRDefault="00000000">
            <w:pPr>
              <w:pStyle w:val="ConsPlusNormal0"/>
              <w:jc w:val="center"/>
            </w:pPr>
            <w:r>
              <w:t>B06AB</w:t>
            </w:r>
          </w:p>
        </w:tc>
        <w:tc>
          <w:tcPr>
            <w:tcW w:w="3877" w:type="dxa"/>
          </w:tcPr>
          <w:p w14:paraId="135A0E39" w14:textId="77777777" w:rsidR="00886369" w:rsidRDefault="00000000">
            <w:pPr>
              <w:pStyle w:val="ConsPlusNormal0"/>
              <w:jc w:val="both"/>
            </w:pPr>
            <w:r>
              <w:t>прочие гематологические препараты</w:t>
            </w:r>
          </w:p>
        </w:tc>
        <w:tc>
          <w:tcPr>
            <w:tcW w:w="3005" w:type="dxa"/>
          </w:tcPr>
          <w:p w14:paraId="00E05396" w14:textId="77777777" w:rsidR="00886369" w:rsidRDefault="00000000">
            <w:pPr>
              <w:pStyle w:val="ConsPlusNormal0"/>
              <w:jc w:val="both"/>
            </w:pPr>
            <w:r>
              <w:t>депротеинизированный гемодериват крови телят</w:t>
            </w:r>
          </w:p>
        </w:tc>
      </w:tr>
      <w:tr w:rsidR="00886369" w14:paraId="44C8C884" w14:textId="77777777">
        <w:tc>
          <w:tcPr>
            <w:tcW w:w="850" w:type="dxa"/>
          </w:tcPr>
          <w:p w14:paraId="6BFB09A6" w14:textId="77777777" w:rsidR="00886369" w:rsidRDefault="00000000">
            <w:pPr>
              <w:pStyle w:val="ConsPlusNormal0"/>
              <w:jc w:val="center"/>
            </w:pPr>
            <w:r>
              <w:t>27.1.</w:t>
            </w:r>
          </w:p>
        </w:tc>
        <w:tc>
          <w:tcPr>
            <w:tcW w:w="1304" w:type="dxa"/>
          </w:tcPr>
          <w:p w14:paraId="18AE225D" w14:textId="77777777" w:rsidR="00886369" w:rsidRDefault="00000000">
            <w:pPr>
              <w:pStyle w:val="ConsPlusNormal0"/>
              <w:jc w:val="center"/>
            </w:pPr>
            <w:r>
              <w:t>B02BX08</w:t>
            </w:r>
          </w:p>
        </w:tc>
        <w:tc>
          <w:tcPr>
            <w:tcW w:w="3877" w:type="dxa"/>
          </w:tcPr>
          <w:p w14:paraId="6B690367" w14:textId="77777777" w:rsidR="00886369" w:rsidRDefault="00000000">
            <w:pPr>
              <w:pStyle w:val="ConsPlusNormal0"/>
              <w:jc w:val="both"/>
            </w:pPr>
            <w:r>
              <w:t>гемостатики, другие системные гемостатики</w:t>
            </w:r>
          </w:p>
        </w:tc>
        <w:tc>
          <w:tcPr>
            <w:tcW w:w="3005" w:type="dxa"/>
          </w:tcPr>
          <w:p w14:paraId="36B47A68" w14:textId="77777777" w:rsidR="00886369" w:rsidRDefault="00000000">
            <w:pPr>
              <w:pStyle w:val="ConsPlusNormal0"/>
              <w:jc w:val="both"/>
            </w:pPr>
            <w:r>
              <w:t>аватромбопаг</w:t>
            </w:r>
          </w:p>
        </w:tc>
      </w:tr>
      <w:tr w:rsidR="00886369" w14:paraId="3ED70E5C" w14:textId="77777777">
        <w:tc>
          <w:tcPr>
            <w:tcW w:w="2154" w:type="dxa"/>
            <w:gridSpan w:val="2"/>
          </w:tcPr>
          <w:p w14:paraId="65C13689" w14:textId="77777777" w:rsidR="00886369" w:rsidRDefault="00000000">
            <w:pPr>
              <w:pStyle w:val="ConsPlusNormal0"/>
              <w:jc w:val="center"/>
            </w:pPr>
            <w:r>
              <w:t>C</w:t>
            </w:r>
          </w:p>
        </w:tc>
        <w:tc>
          <w:tcPr>
            <w:tcW w:w="6882" w:type="dxa"/>
            <w:gridSpan w:val="2"/>
          </w:tcPr>
          <w:p w14:paraId="405603A8" w14:textId="77777777" w:rsidR="00886369" w:rsidRDefault="00000000">
            <w:pPr>
              <w:pStyle w:val="ConsPlusNormal0"/>
              <w:jc w:val="center"/>
            </w:pPr>
            <w:r>
              <w:t>Препараты для лечения заболеваний сердечно-сосудистой системы</w:t>
            </w:r>
          </w:p>
        </w:tc>
      </w:tr>
      <w:tr w:rsidR="00886369" w14:paraId="665726B0" w14:textId="77777777">
        <w:tc>
          <w:tcPr>
            <w:tcW w:w="850" w:type="dxa"/>
          </w:tcPr>
          <w:p w14:paraId="5B4EC074" w14:textId="77777777" w:rsidR="00886369" w:rsidRDefault="00000000">
            <w:pPr>
              <w:pStyle w:val="ConsPlusNormal0"/>
              <w:jc w:val="center"/>
            </w:pPr>
            <w:r>
              <w:t>28.</w:t>
            </w:r>
          </w:p>
        </w:tc>
        <w:tc>
          <w:tcPr>
            <w:tcW w:w="1304" w:type="dxa"/>
          </w:tcPr>
          <w:p w14:paraId="773A0498" w14:textId="77777777" w:rsidR="00886369" w:rsidRDefault="00000000">
            <w:pPr>
              <w:pStyle w:val="ConsPlusNormal0"/>
              <w:jc w:val="center"/>
            </w:pPr>
            <w:r>
              <w:t>C01EB</w:t>
            </w:r>
          </w:p>
        </w:tc>
        <w:tc>
          <w:tcPr>
            <w:tcW w:w="3877" w:type="dxa"/>
          </w:tcPr>
          <w:p w14:paraId="07CF2EFD" w14:textId="77777777" w:rsidR="00886369" w:rsidRDefault="00000000">
            <w:pPr>
              <w:pStyle w:val="ConsPlusNormal0"/>
              <w:jc w:val="both"/>
            </w:pPr>
            <w:r>
              <w:t>препараты для лечения заболеваний сердца другие</w:t>
            </w:r>
          </w:p>
        </w:tc>
        <w:tc>
          <w:tcPr>
            <w:tcW w:w="3005" w:type="dxa"/>
          </w:tcPr>
          <w:p w14:paraId="324A4573" w14:textId="77777777" w:rsidR="00886369" w:rsidRDefault="00000000">
            <w:pPr>
              <w:pStyle w:val="ConsPlusNormal0"/>
              <w:jc w:val="both"/>
            </w:pPr>
            <w:r>
              <w:t>икатибант</w:t>
            </w:r>
          </w:p>
        </w:tc>
      </w:tr>
      <w:tr w:rsidR="00886369" w14:paraId="4231002F" w14:textId="77777777">
        <w:tc>
          <w:tcPr>
            <w:tcW w:w="850" w:type="dxa"/>
          </w:tcPr>
          <w:p w14:paraId="38742CF1" w14:textId="77777777" w:rsidR="00886369" w:rsidRDefault="00000000">
            <w:pPr>
              <w:pStyle w:val="ConsPlusNormal0"/>
              <w:jc w:val="center"/>
            </w:pPr>
            <w:r>
              <w:t>29.</w:t>
            </w:r>
          </w:p>
        </w:tc>
        <w:tc>
          <w:tcPr>
            <w:tcW w:w="1304" w:type="dxa"/>
            <w:vMerge w:val="restart"/>
          </w:tcPr>
          <w:p w14:paraId="5BECEED1" w14:textId="77777777" w:rsidR="00886369" w:rsidRDefault="00000000">
            <w:pPr>
              <w:pStyle w:val="ConsPlusNormal0"/>
              <w:jc w:val="center"/>
            </w:pPr>
            <w:r>
              <w:t>C01EB</w:t>
            </w:r>
          </w:p>
        </w:tc>
        <w:tc>
          <w:tcPr>
            <w:tcW w:w="3877" w:type="dxa"/>
            <w:vMerge w:val="restart"/>
          </w:tcPr>
          <w:p w14:paraId="2B92BCE4" w14:textId="77777777" w:rsidR="00886369" w:rsidRDefault="00000000">
            <w:pPr>
              <w:pStyle w:val="ConsPlusNormal0"/>
              <w:jc w:val="both"/>
            </w:pPr>
            <w:r>
              <w:t>препараты для лечения заболеваний сердца другие</w:t>
            </w:r>
          </w:p>
        </w:tc>
        <w:tc>
          <w:tcPr>
            <w:tcW w:w="3005" w:type="dxa"/>
          </w:tcPr>
          <w:p w14:paraId="37653F0F" w14:textId="77777777" w:rsidR="00886369" w:rsidRDefault="00000000">
            <w:pPr>
              <w:pStyle w:val="ConsPlusNormal0"/>
              <w:jc w:val="both"/>
            </w:pPr>
            <w:r>
              <w:t>триметазидин</w:t>
            </w:r>
          </w:p>
        </w:tc>
      </w:tr>
      <w:tr w:rsidR="00886369" w14:paraId="0553DE8B" w14:textId="77777777">
        <w:tc>
          <w:tcPr>
            <w:tcW w:w="850" w:type="dxa"/>
          </w:tcPr>
          <w:p w14:paraId="6CE0EDD4" w14:textId="77777777" w:rsidR="00886369" w:rsidRDefault="00000000">
            <w:pPr>
              <w:pStyle w:val="ConsPlusNormal0"/>
              <w:jc w:val="center"/>
            </w:pPr>
            <w:r>
              <w:t>30.</w:t>
            </w:r>
          </w:p>
        </w:tc>
        <w:tc>
          <w:tcPr>
            <w:tcW w:w="1304" w:type="dxa"/>
            <w:vMerge/>
          </w:tcPr>
          <w:p w14:paraId="0C10C74B" w14:textId="77777777" w:rsidR="00886369" w:rsidRDefault="00886369">
            <w:pPr>
              <w:pStyle w:val="ConsPlusNormal0"/>
            </w:pPr>
          </w:p>
        </w:tc>
        <w:tc>
          <w:tcPr>
            <w:tcW w:w="3877" w:type="dxa"/>
            <w:vMerge/>
          </w:tcPr>
          <w:p w14:paraId="7ABA43A9" w14:textId="77777777" w:rsidR="00886369" w:rsidRDefault="00886369">
            <w:pPr>
              <w:pStyle w:val="ConsPlusNormal0"/>
            </w:pPr>
          </w:p>
        </w:tc>
        <w:tc>
          <w:tcPr>
            <w:tcW w:w="3005" w:type="dxa"/>
          </w:tcPr>
          <w:p w14:paraId="56C2AC2B" w14:textId="77777777" w:rsidR="00886369" w:rsidRDefault="00000000">
            <w:pPr>
              <w:pStyle w:val="ConsPlusNormal0"/>
              <w:jc w:val="both"/>
            </w:pPr>
            <w:r>
              <w:t>убидекаренон</w:t>
            </w:r>
          </w:p>
        </w:tc>
      </w:tr>
      <w:tr w:rsidR="00886369" w14:paraId="63E92E52" w14:textId="77777777">
        <w:tc>
          <w:tcPr>
            <w:tcW w:w="850" w:type="dxa"/>
          </w:tcPr>
          <w:p w14:paraId="7D8D23B4" w14:textId="77777777" w:rsidR="00886369" w:rsidRDefault="00000000">
            <w:pPr>
              <w:pStyle w:val="ConsPlusNormal0"/>
              <w:jc w:val="center"/>
            </w:pPr>
            <w:r>
              <w:t>31.</w:t>
            </w:r>
          </w:p>
        </w:tc>
        <w:tc>
          <w:tcPr>
            <w:tcW w:w="1304" w:type="dxa"/>
          </w:tcPr>
          <w:p w14:paraId="2A9FACD9" w14:textId="77777777" w:rsidR="00886369" w:rsidRDefault="00000000">
            <w:pPr>
              <w:pStyle w:val="ConsPlusNormal0"/>
              <w:jc w:val="center"/>
            </w:pPr>
            <w:r>
              <w:t>C02KX</w:t>
            </w:r>
          </w:p>
        </w:tc>
        <w:tc>
          <w:tcPr>
            <w:tcW w:w="3877" w:type="dxa"/>
          </w:tcPr>
          <w:p w14:paraId="4AB6CF6E" w14:textId="77777777" w:rsidR="00886369" w:rsidRDefault="00000000">
            <w:pPr>
              <w:pStyle w:val="ConsPlusNormal0"/>
              <w:jc w:val="both"/>
            </w:pPr>
            <w:r>
              <w:t>гипотензивное средство - гуанилагциклазы стимулятор</w:t>
            </w:r>
          </w:p>
        </w:tc>
        <w:tc>
          <w:tcPr>
            <w:tcW w:w="3005" w:type="dxa"/>
          </w:tcPr>
          <w:p w14:paraId="62409D8E" w14:textId="77777777" w:rsidR="00886369" w:rsidRDefault="00000000">
            <w:pPr>
              <w:pStyle w:val="ConsPlusNormal0"/>
              <w:jc w:val="both"/>
            </w:pPr>
            <w:r>
              <w:t>силденафил</w:t>
            </w:r>
          </w:p>
        </w:tc>
      </w:tr>
      <w:tr w:rsidR="00886369" w14:paraId="4F3BDF0D" w14:textId="77777777">
        <w:tc>
          <w:tcPr>
            <w:tcW w:w="850" w:type="dxa"/>
          </w:tcPr>
          <w:p w14:paraId="03A2E28C" w14:textId="77777777" w:rsidR="00886369" w:rsidRDefault="00000000">
            <w:pPr>
              <w:pStyle w:val="ConsPlusNormal0"/>
              <w:jc w:val="center"/>
            </w:pPr>
            <w:r>
              <w:t>32.</w:t>
            </w:r>
          </w:p>
        </w:tc>
        <w:tc>
          <w:tcPr>
            <w:tcW w:w="1304" w:type="dxa"/>
          </w:tcPr>
          <w:p w14:paraId="1AD9D7C6" w14:textId="77777777" w:rsidR="00886369" w:rsidRDefault="00000000">
            <w:pPr>
              <w:pStyle w:val="ConsPlusNormal0"/>
              <w:jc w:val="center"/>
            </w:pPr>
            <w:r>
              <w:t>C03DA</w:t>
            </w:r>
          </w:p>
        </w:tc>
        <w:tc>
          <w:tcPr>
            <w:tcW w:w="3877" w:type="dxa"/>
          </w:tcPr>
          <w:p w14:paraId="32378246" w14:textId="77777777" w:rsidR="00886369" w:rsidRDefault="00000000">
            <w:pPr>
              <w:pStyle w:val="ConsPlusNormal0"/>
              <w:jc w:val="both"/>
            </w:pPr>
            <w:r>
              <w:t>антагонисты альдостерона</w:t>
            </w:r>
          </w:p>
        </w:tc>
        <w:tc>
          <w:tcPr>
            <w:tcW w:w="3005" w:type="dxa"/>
          </w:tcPr>
          <w:p w14:paraId="168D8BE0" w14:textId="77777777" w:rsidR="00886369" w:rsidRDefault="00000000">
            <w:pPr>
              <w:pStyle w:val="ConsPlusNormal0"/>
              <w:jc w:val="both"/>
            </w:pPr>
            <w:r>
              <w:t>эплеренон</w:t>
            </w:r>
          </w:p>
        </w:tc>
      </w:tr>
      <w:tr w:rsidR="00886369" w14:paraId="3CB41CBC" w14:textId="77777777">
        <w:tc>
          <w:tcPr>
            <w:tcW w:w="850" w:type="dxa"/>
          </w:tcPr>
          <w:p w14:paraId="46E8C4EC" w14:textId="77777777" w:rsidR="00886369" w:rsidRDefault="00000000">
            <w:pPr>
              <w:pStyle w:val="ConsPlusNormal0"/>
              <w:jc w:val="center"/>
            </w:pPr>
            <w:r>
              <w:t>33.</w:t>
            </w:r>
          </w:p>
        </w:tc>
        <w:tc>
          <w:tcPr>
            <w:tcW w:w="1304" w:type="dxa"/>
          </w:tcPr>
          <w:p w14:paraId="6AD76B59" w14:textId="77777777" w:rsidR="00886369" w:rsidRDefault="00000000">
            <w:pPr>
              <w:pStyle w:val="ConsPlusNormal0"/>
              <w:jc w:val="center"/>
            </w:pPr>
            <w:r>
              <w:t>C05CA</w:t>
            </w:r>
          </w:p>
        </w:tc>
        <w:tc>
          <w:tcPr>
            <w:tcW w:w="3877" w:type="dxa"/>
          </w:tcPr>
          <w:p w14:paraId="653E1876" w14:textId="77777777" w:rsidR="00886369" w:rsidRDefault="00000000">
            <w:pPr>
              <w:pStyle w:val="ConsPlusNormal0"/>
              <w:jc w:val="both"/>
            </w:pPr>
            <w:r>
              <w:t>препараты, снижающие проницаемость капилляров</w:t>
            </w:r>
          </w:p>
        </w:tc>
        <w:tc>
          <w:tcPr>
            <w:tcW w:w="3005" w:type="dxa"/>
          </w:tcPr>
          <w:p w14:paraId="1A3D4CB3" w14:textId="77777777" w:rsidR="00886369" w:rsidRDefault="00000000">
            <w:pPr>
              <w:pStyle w:val="ConsPlusNormal0"/>
              <w:jc w:val="both"/>
            </w:pPr>
            <w:r>
              <w:t>троксерутин</w:t>
            </w:r>
          </w:p>
        </w:tc>
      </w:tr>
      <w:tr w:rsidR="00886369" w14:paraId="476282A2" w14:textId="77777777">
        <w:tc>
          <w:tcPr>
            <w:tcW w:w="850" w:type="dxa"/>
          </w:tcPr>
          <w:p w14:paraId="64BF2A7E" w14:textId="77777777" w:rsidR="00886369" w:rsidRDefault="00000000">
            <w:pPr>
              <w:pStyle w:val="ConsPlusNormal0"/>
              <w:jc w:val="center"/>
            </w:pPr>
            <w:r>
              <w:t>34.</w:t>
            </w:r>
          </w:p>
        </w:tc>
        <w:tc>
          <w:tcPr>
            <w:tcW w:w="1304" w:type="dxa"/>
          </w:tcPr>
          <w:p w14:paraId="14CE0795" w14:textId="77777777" w:rsidR="00886369" w:rsidRDefault="00000000">
            <w:pPr>
              <w:pStyle w:val="ConsPlusNormal0"/>
              <w:jc w:val="center"/>
            </w:pPr>
            <w:r>
              <w:t>C08DB</w:t>
            </w:r>
          </w:p>
        </w:tc>
        <w:tc>
          <w:tcPr>
            <w:tcW w:w="3877" w:type="dxa"/>
          </w:tcPr>
          <w:p w14:paraId="3F059082" w14:textId="77777777" w:rsidR="00886369" w:rsidRDefault="00000000">
            <w:pPr>
              <w:pStyle w:val="ConsPlusNormal0"/>
              <w:jc w:val="both"/>
            </w:pPr>
            <w:r>
              <w:t>бензотиазепиновые производные</w:t>
            </w:r>
          </w:p>
        </w:tc>
        <w:tc>
          <w:tcPr>
            <w:tcW w:w="3005" w:type="dxa"/>
          </w:tcPr>
          <w:p w14:paraId="5385999A" w14:textId="77777777" w:rsidR="00886369" w:rsidRDefault="00000000">
            <w:pPr>
              <w:pStyle w:val="ConsPlusNormal0"/>
              <w:jc w:val="both"/>
            </w:pPr>
            <w:r>
              <w:t>дилтиазем</w:t>
            </w:r>
          </w:p>
        </w:tc>
      </w:tr>
      <w:tr w:rsidR="00886369" w14:paraId="286C1F47" w14:textId="77777777">
        <w:tc>
          <w:tcPr>
            <w:tcW w:w="850" w:type="dxa"/>
          </w:tcPr>
          <w:p w14:paraId="293A6AF4" w14:textId="77777777" w:rsidR="00886369" w:rsidRDefault="00000000">
            <w:pPr>
              <w:pStyle w:val="ConsPlusNormal0"/>
              <w:jc w:val="center"/>
            </w:pPr>
            <w:r>
              <w:t>35.</w:t>
            </w:r>
          </w:p>
        </w:tc>
        <w:tc>
          <w:tcPr>
            <w:tcW w:w="1304" w:type="dxa"/>
          </w:tcPr>
          <w:p w14:paraId="4125CDE9" w14:textId="77777777" w:rsidR="00886369" w:rsidRDefault="00000000">
            <w:pPr>
              <w:pStyle w:val="ConsPlusNormal0"/>
              <w:jc w:val="center"/>
            </w:pPr>
            <w:r>
              <w:t>C09AA</w:t>
            </w:r>
          </w:p>
        </w:tc>
        <w:tc>
          <w:tcPr>
            <w:tcW w:w="3877" w:type="dxa"/>
          </w:tcPr>
          <w:p w14:paraId="6259311E" w14:textId="77777777" w:rsidR="00886369" w:rsidRDefault="00000000">
            <w:pPr>
              <w:pStyle w:val="ConsPlusNormal0"/>
              <w:jc w:val="both"/>
            </w:pPr>
            <w:r>
              <w:t>ингибиторы АПФ</w:t>
            </w:r>
          </w:p>
        </w:tc>
        <w:tc>
          <w:tcPr>
            <w:tcW w:w="3005" w:type="dxa"/>
          </w:tcPr>
          <w:p w14:paraId="12BE4510" w14:textId="77777777" w:rsidR="00886369" w:rsidRDefault="00000000">
            <w:pPr>
              <w:pStyle w:val="ConsPlusNormal0"/>
              <w:jc w:val="both"/>
            </w:pPr>
            <w:r>
              <w:t>зофеноприл</w:t>
            </w:r>
          </w:p>
        </w:tc>
      </w:tr>
      <w:tr w:rsidR="00886369" w14:paraId="2E210844" w14:textId="77777777">
        <w:tc>
          <w:tcPr>
            <w:tcW w:w="850" w:type="dxa"/>
          </w:tcPr>
          <w:p w14:paraId="56F89D91" w14:textId="77777777" w:rsidR="00886369" w:rsidRDefault="00000000">
            <w:pPr>
              <w:pStyle w:val="ConsPlusNormal0"/>
              <w:jc w:val="center"/>
            </w:pPr>
            <w:r>
              <w:t>36.</w:t>
            </w:r>
          </w:p>
        </w:tc>
        <w:tc>
          <w:tcPr>
            <w:tcW w:w="1304" w:type="dxa"/>
          </w:tcPr>
          <w:p w14:paraId="1AC1950D" w14:textId="77777777" w:rsidR="00886369" w:rsidRDefault="00000000">
            <w:pPr>
              <w:pStyle w:val="ConsPlusNormal0"/>
              <w:jc w:val="center"/>
            </w:pPr>
            <w:r>
              <w:t>C09BA</w:t>
            </w:r>
          </w:p>
        </w:tc>
        <w:tc>
          <w:tcPr>
            <w:tcW w:w="3877" w:type="dxa"/>
          </w:tcPr>
          <w:p w14:paraId="0F7FD13E" w14:textId="77777777" w:rsidR="00886369" w:rsidRDefault="00000000">
            <w:pPr>
              <w:pStyle w:val="ConsPlusNormal0"/>
              <w:jc w:val="both"/>
            </w:pPr>
            <w:r>
              <w:t>ингибиторы АПФ в комбинации с диуретиками</w:t>
            </w:r>
          </w:p>
        </w:tc>
        <w:tc>
          <w:tcPr>
            <w:tcW w:w="3005" w:type="dxa"/>
          </w:tcPr>
          <w:p w14:paraId="358AEFDF" w14:textId="77777777" w:rsidR="00886369" w:rsidRDefault="00000000">
            <w:pPr>
              <w:pStyle w:val="ConsPlusNormal0"/>
              <w:jc w:val="both"/>
            </w:pPr>
            <w:r>
              <w:t>индапамид + периндоприл</w:t>
            </w:r>
          </w:p>
        </w:tc>
      </w:tr>
      <w:tr w:rsidR="00886369" w14:paraId="1C98C54A" w14:textId="77777777">
        <w:tc>
          <w:tcPr>
            <w:tcW w:w="850" w:type="dxa"/>
          </w:tcPr>
          <w:p w14:paraId="4446F2C4" w14:textId="77777777" w:rsidR="00886369" w:rsidRDefault="00000000">
            <w:pPr>
              <w:pStyle w:val="ConsPlusNormal0"/>
              <w:jc w:val="center"/>
            </w:pPr>
            <w:r>
              <w:t>37.</w:t>
            </w:r>
          </w:p>
        </w:tc>
        <w:tc>
          <w:tcPr>
            <w:tcW w:w="1304" w:type="dxa"/>
            <w:vMerge w:val="restart"/>
          </w:tcPr>
          <w:p w14:paraId="70DC2FC7" w14:textId="77777777" w:rsidR="00886369" w:rsidRDefault="00000000">
            <w:pPr>
              <w:pStyle w:val="ConsPlusNormal0"/>
              <w:jc w:val="center"/>
            </w:pPr>
            <w:r>
              <w:t>C09CA</w:t>
            </w:r>
          </w:p>
        </w:tc>
        <w:tc>
          <w:tcPr>
            <w:tcW w:w="3877" w:type="dxa"/>
            <w:vMerge w:val="restart"/>
          </w:tcPr>
          <w:p w14:paraId="4A21D8AF" w14:textId="77777777" w:rsidR="00886369" w:rsidRDefault="00000000">
            <w:pPr>
              <w:pStyle w:val="ConsPlusNormal0"/>
              <w:jc w:val="both"/>
            </w:pPr>
            <w:r>
              <w:t>антагонисты ангиотензина II</w:t>
            </w:r>
          </w:p>
        </w:tc>
        <w:tc>
          <w:tcPr>
            <w:tcW w:w="3005" w:type="dxa"/>
          </w:tcPr>
          <w:p w14:paraId="0F8280ED" w14:textId="77777777" w:rsidR="00886369" w:rsidRDefault="00000000">
            <w:pPr>
              <w:pStyle w:val="ConsPlusNormal0"/>
              <w:jc w:val="both"/>
            </w:pPr>
            <w:r>
              <w:t>валсартан</w:t>
            </w:r>
          </w:p>
        </w:tc>
      </w:tr>
      <w:tr w:rsidR="00886369" w14:paraId="5791AFF9" w14:textId="77777777">
        <w:tc>
          <w:tcPr>
            <w:tcW w:w="850" w:type="dxa"/>
          </w:tcPr>
          <w:p w14:paraId="2BD55C69" w14:textId="77777777" w:rsidR="00886369" w:rsidRDefault="00000000">
            <w:pPr>
              <w:pStyle w:val="ConsPlusNormal0"/>
              <w:jc w:val="center"/>
            </w:pPr>
            <w:r>
              <w:t>38.</w:t>
            </w:r>
          </w:p>
        </w:tc>
        <w:tc>
          <w:tcPr>
            <w:tcW w:w="1304" w:type="dxa"/>
            <w:vMerge/>
          </w:tcPr>
          <w:p w14:paraId="3346E849" w14:textId="77777777" w:rsidR="00886369" w:rsidRDefault="00886369">
            <w:pPr>
              <w:pStyle w:val="ConsPlusNormal0"/>
            </w:pPr>
          </w:p>
        </w:tc>
        <w:tc>
          <w:tcPr>
            <w:tcW w:w="3877" w:type="dxa"/>
            <w:vMerge/>
          </w:tcPr>
          <w:p w14:paraId="4249FE94" w14:textId="77777777" w:rsidR="00886369" w:rsidRDefault="00886369">
            <w:pPr>
              <w:pStyle w:val="ConsPlusNormal0"/>
            </w:pPr>
          </w:p>
        </w:tc>
        <w:tc>
          <w:tcPr>
            <w:tcW w:w="3005" w:type="dxa"/>
          </w:tcPr>
          <w:p w14:paraId="2BB8473D" w14:textId="77777777" w:rsidR="00886369" w:rsidRDefault="00000000">
            <w:pPr>
              <w:pStyle w:val="ConsPlusNormal0"/>
              <w:jc w:val="both"/>
            </w:pPr>
            <w:r>
              <w:t>кандесартан</w:t>
            </w:r>
          </w:p>
        </w:tc>
      </w:tr>
      <w:tr w:rsidR="00886369" w14:paraId="2783BF41" w14:textId="77777777">
        <w:tc>
          <w:tcPr>
            <w:tcW w:w="850" w:type="dxa"/>
          </w:tcPr>
          <w:p w14:paraId="0B18C1DF" w14:textId="77777777" w:rsidR="00886369" w:rsidRDefault="00000000">
            <w:pPr>
              <w:pStyle w:val="ConsPlusNormal0"/>
              <w:jc w:val="center"/>
            </w:pPr>
            <w:r>
              <w:t>39.</w:t>
            </w:r>
          </w:p>
        </w:tc>
        <w:tc>
          <w:tcPr>
            <w:tcW w:w="1304" w:type="dxa"/>
          </w:tcPr>
          <w:p w14:paraId="4FD23664" w14:textId="77777777" w:rsidR="00886369" w:rsidRDefault="00000000">
            <w:pPr>
              <w:pStyle w:val="ConsPlusNormal0"/>
              <w:jc w:val="center"/>
            </w:pPr>
            <w:r>
              <w:t>C09DB</w:t>
            </w:r>
          </w:p>
        </w:tc>
        <w:tc>
          <w:tcPr>
            <w:tcW w:w="3877" w:type="dxa"/>
          </w:tcPr>
          <w:p w14:paraId="4E7D84E0" w14:textId="77777777" w:rsidR="00886369" w:rsidRDefault="00000000">
            <w:pPr>
              <w:pStyle w:val="ConsPlusNormal0"/>
              <w:jc w:val="both"/>
            </w:pPr>
            <w:r>
              <w:t>ангиотензина II антагонисты в комбинации с БМКК</w:t>
            </w:r>
          </w:p>
        </w:tc>
        <w:tc>
          <w:tcPr>
            <w:tcW w:w="3005" w:type="dxa"/>
          </w:tcPr>
          <w:p w14:paraId="405F6A74" w14:textId="77777777" w:rsidR="00886369" w:rsidRDefault="00000000">
            <w:pPr>
              <w:pStyle w:val="ConsPlusNormal0"/>
              <w:jc w:val="both"/>
            </w:pPr>
            <w:r>
              <w:t>амлодипин + валсартан</w:t>
            </w:r>
          </w:p>
        </w:tc>
      </w:tr>
      <w:tr w:rsidR="00886369" w14:paraId="5C3B9BC9" w14:textId="77777777">
        <w:tc>
          <w:tcPr>
            <w:tcW w:w="850" w:type="dxa"/>
          </w:tcPr>
          <w:p w14:paraId="044CF5A9" w14:textId="77777777" w:rsidR="00886369" w:rsidRDefault="00000000">
            <w:pPr>
              <w:pStyle w:val="ConsPlusNormal0"/>
              <w:jc w:val="center"/>
            </w:pPr>
            <w:r>
              <w:t>40.</w:t>
            </w:r>
          </w:p>
        </w:tc>
        <w:tc>
          <w:tcPr>
            <w:tcW w:w="1304" w:type="dxa"/>
          </w:tcPr>
          <w:p w14:paraId="17790E18" w14:textId="77777777" w:rsidR="00886369" w:rsidRDefault="00000000">
            <w:pPr>
              <w:pStyle w:val="ConsPlusNormal0"/>
              <w:jc w:val="center"/>
            </w:pPr>
            <w:r>
              <w:t>D10BA</w:t>
            </w:r>
          </w:p>
        </w:tc>
        <w:tc>
          <w:tcPr>
            <w:tcW w:w="3877" w:type="dxa"/>
          </w:tcPr>
          <w:p w14:paraId="1A1E5CF4" w14:textId="77777777" w:rsidR="00886369" w:rsidRDefault="00000000">
            <w:pPr>
              <w:pStyle w:val="ConsPlusNormal0"/>
              <w:jc w:val="both"/>
            </w:pPr>
            <w:r>
              <w:t>ретиноид</w:t>
            </w:r>
          </w:p>
        </w:tc>
        <w:tc>
          <w:tcPr>
            <w:tcW w:w="3005" w:type="dxa"/>
          </w:tcPr>
          <w:p w14:paraId="19E0B2E4" w14:textId="77777777" w:rsidR="00886369" w:rsidRDefault="00000000">
            <w:pPr>
              <w:pStyle w:val="ConsPlusNormal0"/>
              <w:jc w:val="both"/>
            </w:pPr>
            <w:r>
              <w:t>изотретиноин</w:t>
            </w:r>
          </w:p>
        </w:tc>
      </w:tr>
      <w:tr w:rsidR="00886369" w14:paraId="7F9F49EA" w14:textId="77777777">
        <w:tc>
          <w:tcPr>
            <w:tcW w:w="2154" w:type="dxa"/>
            <w:gridSpan w:val="2"/>
          </w:tcPr>
          <w:p w14:paraId="75D44861" w14:textId="77777777" w:rsidR="00886369" w:rsidRDefault="00000000">
            <w:pPr>
              <w:pStyle w:val="ConsPlusNormal0"/>
              <w:jc w:val="center"/>
            </w:pPr>
            <w:r>
              <w:t>G</w:t>
            </w:r>
          </w:p>
        </w:tc>
        <w:tc>
          <w:tcPr>
            <w:tcW w:w="6882" w:type="dxa"/>
            <w:gridSpan w:val="2"/>
          </w:tcPr>
          <w:p w14:paraId="6BE9B3B0" w14:textId="77777777" w:rsidR="00886369" w:rsidRDefault="00000000">
            <w:pPr>
              <w:pStyle w:val="ConsPlusNormal0"/>
              <w:jc w:val="center"/>
            </w:pPr>
            <w:r>
              <w:t>Препараты для лечения заболеваний урогенитальных органов и половые гормоны</w:t>
            </w:r>
          </w:p>
        </w:tc>
      </w:tr>
      <w:tr w:rsidR="00886369" w14:paraId="10481B79" w14:textId="77777777">
        <w:tc>
          <w:tcPr>
            <w:tcW w:w="850" w:type="dxa"/>
          </w:tcPr>
          <w:p w14:paraId="1CE39444" w14:textId="77777777" w:rsidR="00886369" w:rsidRDefault="00000000">
            <w:pPr>
              <w:pStyle w:val="ConsPlusNormal0"/>
              <w:jc w:val="center"/>
            </w:pPr>
            <w:r>
              <w:t>41.</w:t>
            </w:r>
          </w:p>
        </w:tc>
        <w:tc>
          <w:tcPr>
            <w:tcW w:w="1304" w:type="dxa"/>
          </w:tcPr>
          <w:p w14:paraId="61BBAABA" w14:textId="77777777" w:rsidR="00886369" w:rsidRDefault="00000000">
            <w:pPr>
              <w:pStyle w:val="ConsPlusNormal0"/>
              <w:jc w:val="center"/>
            </w:pPr>
            <w:r>
              <w:t>G02CB</w:t>
            </w:r>
          </w:p>
        </w:tc>
        <w:tc>
          <w:tcPr>
            <w:tcW w:w="3877" w:type="dxa"/>
          </w:tcPr>
          <w:p w14:paraId="779179FC" w14:textId="77777777" w:rsidR="00886369" w:rsidRDefault="00000000">
            <w:pPr>
              <w:pStyle w:val="ConsPlusNormal0"/>
              <w:jc w:val="both"/>
            </w:pPr>
            <w:r>
              <w:t>ингибиторы пролактина</w:t>
            </w:r>
          </w:p>
        </w:tc>
        <w:tc>
          <w:tcPr>
            <w:tcW w:w="3005" w:type="dxa"/>
          </w:tcPr>
          <w:p w14:paraId="23019F47" w14:textId="77777777" w:rsidR="00886369" w:rsidRDefault="00000000">
            <w:pPr>
              <w:pStyle w:val="ConsPlusNormal0"/>
              <w:jc w:val="both"/>
            </w:pPr>
            <w:r>
              <w:t>каберголин</w:t>
            </w:r>
          </w:p>
        </w:tc>
      </w:tr>
      <w:tr w:rsidR="00886369" w14:paraId="49B12163" w14:textId="77777777">
        <w:tc>
          <w:tcPr>
            <w:tcW w:w="850" w:type="dxa"/>
          </w:tcPr>
          <w:p w14:paraId="395298AB" w14:textId="77777777" w:rsidR="00886369" w:rsidRDefault="00000000">
            <w:pPr>
              <w:pStyle w:val="ConsPlusNormal0"/>
              <w:jc w:val="center"/>
            </w:pPr>
            <w:r>
              <w:t>40.1.</w:t>
            </w:r>
          </w:p>
        </w:tc>
        <w:tc>
          <w:tcPr>
            <w:tcW w:w="1304" w:type="dxa"/>
          </w:tcPr>
          <w:p w14:paraId="30B7BC4D" w14:textId="77777777" w:rsidR="00886369" w:rsidRDefault="00000000">
            <w:pPr>
              <w:pStyle w:val="ConsPlusNormal0"/>
              <w:jc w:val="center"/>
            </w:pPr>
            <w:r>
              <w:t>C07АА05</w:t>
            </w:r>
          </w:p>
        </w:tc>
        <w:tc>
          <w:tcPr>
            <w:tcW w:w="3877" w:type="dxa"/>
          </w:tcPr>
          <w:p w14:paraId="13BFAA32" w14:textId="77777777" w:rsidR="00886369" w:rsidRDefault="00000000">
            <w:pPr>
              <w:pStyle w:val="ConsPlusNormal0"/>
              <w:jc w:val="both"/>
            </w:pPr>
            <w:r>
              <w:t>Препарат для лечения пролиферирующей гемангиомы</w:t>
            </w:r>
          </w:p>
        </w:tc>
        <w:tc>
          <w:tcPr>
            <w:tcW w:w="3005" w:type="dxa"/>
          </w:tcPr>
          <w:p w14:paraId="3AF0F9EF" w14:textId="77777777" w:rsidR="00886369" w:rsidRDefault="00000000">
            <w:pPr>
              <w:pStyle w:val="ConsPlusNormal0"/>
              <w:jc w:val="both"/>
            </w:pPr>
            <w:r>
              <w:t>Пропранолол</w:t>
            </w:r>
          </w:p>
        </w:tc>
      </w:tr>
      <w:tr w:rsidR="00886369" w14:paraId="5A53203C" w14:textId="77777777">
        <w:tc>
          <w:tcPr>
            <w:tcW w:w="850" w:type="dxa"/>
          </w:tcPr>
          <w:p w14:paraId="2B5AAB75" w14:textId="77777777" w:rsidR="00886369" w:rsidRDefault="00000000">
            <w:pPr>
              <w:pStyle w:val="ConsPlusNormal0"/>
              <w:jc w:val="center"/>
            </w:pPr>
            <w:r>
              <w:t>42.</w:t>
            </w:r>
          </w:p>
        </w:tc>
        <w:tc>
          <w:tcPr>
            <w:tcW w:w="1304" w:type="dxa"/>
          </w:tcPr>
          <w:p w14:paraId="50706ED6" w14:textId="77777777" w:rsidR="00886369" w:rsidRDefault="00000000">
            <w:pPr>
              <w:pStyle w:val="ConsPlusNormal0"/>
              <w:jc w:val="center"/>
            </w:pPr>
            <w:r>
              <w:t>G03AA</w:t>
            </w:r>
          </w:p>
        </w:tc>
        <w:tc>
          <w:tcPr>
            <w:tcW w:w="3877" w:type="dxa"/>
          </w:tcPr>
          <w:p w14:paraId="0458DE97" w14:textId="77777777" w:rsidR="00886369" w:rsidRDefault="00000000">
            <w:pPr>
              <w:pStyle w:val="ConsPlusNormal0"/>
              <w:jc w:val="both"/>
            </w:pPr>
            <w:r>
              <w:t>гестагены и эстрогены (фиксированные сочетания)</w:t>
            </w:r>
          </w:p>
        </w:tc>
        <w:tc>
          <w:tcPr>
            <w:tcW w:w="3005" w:type="dxa"/>
          </w:tcPr>
          <w:p w14:paraId="605FE7F9" w14:textId="77777777" w:rsidR="00886369" w:rsidRDefault="00000000">
            <w:pPr>
              <w:pStyle w:val="ConsPlusNormal0"/>
              <w:jc w:val="both"/>
            </w:pPr>
            <w:r>
              <w:t>дезогестрел + этинилэстрадиол</w:t>
            </w:r>
          </w:p>
        </w:tc>
      </w:tr>
      <w:tr w:rsidR="00886369" w14:paraId="0FE4A4B5" w14:textId="77777777">
        <w:tc>
          <w:tcPr>
            <w:tcW w:w="850" w:type="dxa"/>
          </w:tcPr>
          <w:p w14:paraId="42088366" w14:textId="77777777" w:rsidR="00886369" w:rsidRDefault="00000000">
            <w:pPr>
              <w:pStyle w:val="ConsPlusNormal0"/>
              <w:jc w:val="center"/>
            </w:pPr>
            <w:r>
              <w:t>43.</w:t>
            </w:r>
          </w:p>
        </w:tc>
        <w:tc>
          <w:tcPr>
            <w:tcW w:w="1304" w:type="dxa"/>
          </w:tcPr>
          <w:p w14:paraId="5BA5C595" w14:textId="77777777" w:rsidR="00886369" w:rsidRDefault="00000000">
            <w:pPr>
              <w:pStyle w:val="ConsPlusNormal0"/>
              <w:jc w:val="center"/>
            </w:pPr>
            <w:r>
              <w:t>G03DB</w:t>
            </w:r>
          </w:p>
        </w:tc>
        <w:tc>
          <w:tcPr>
            <w:tcW w:w="3877" w:type="dxa"/>
          </w:tcPr>
          <w:p w14:paraId="0199C3B1" w14:textId="77777777" w:rsidR="00886369" w:rsidRDefault="00000000">
            <w:pPr>
              <w:pStyle w:val="ConsPlusNormal0"/>
              <w:jc w:val="both"/>
            </w:pPr>
            <w:r>
              <w:t>противоопухолевое, гестогенное</w:t>
            </w:r>
          </w:p>
        </w:tc>
        <w:tc>
          <w:tcPr>
            <w:tcW w:w="3005" w:type="dxa"/>
          </w:tcPr>
          <w:p w14:paraId="02F5199F" w14:textId="77777777" w:rsidR="00886369" w:rsidRDefault="00000000">
            <w:pPr>
              <w:pStyle w:val="ConsPlusNormal0"/>
              <w:jc w:val="both"/>
            </w:pPr>
            <w:r>
              <w:t>мегэстрол</w:t>
            </w:r>
          </w:p>
        </w:tc>
      </w:tr>
      <w:tr w:rsidR="00886369" w14:paraId="566717D1" w14:textId="77777777">
        <w:tc>
          <w:tcPr>
            <w:tcW w:w="850" w:type="dxa"/>
          </w:tcPr>
          <w:p w14:paraId="518F7EB7" w14:textId="77777777" w:rsidR="00886369" w:rsidRDefault="00000000">
            <w:pPr>
              <w:pStyle w:val="ConsPlusNormal0"/>
              <w:jc w:val="center"/>
            </w:pPr>
            <w:r>
              <w:t>44.</w:t>
            </w:r>
          </w:p>
        </w:tc>
        <w:tc>
          <w:tcPr>
            <w:tcW w:w="1304" w:type="dxa"/>
          </w:tcPr>
          <w:p w14:paraId="08FD2490" w14:textId="77777777" w:rsidR="00886369" w:rsidRDefault="00000000">
            <w:pPr>
              <w:pStyle w:val="ConsPlusNormal0"/>
              <w:jc w:val="center"/>
            </w:pPr>
            <w:r>
              <w:t>G03XA</w:t>
            </w:r>
          </w:p>
        </w:tc>
        <w:tc>
          <w:tcPr>
            <w:tcW w:w="3877" w:type="dxa"/>
          </w:tcPr>
          <w:p w14:paraId="72705DA9" w14:textId="77777777" w:rsidR="00886369" w:rsidRDefault="00000000">
            <w:pPr>
              <w:pStyle w:val="ConsPlusNormal0"/>
              <w:jc w:val="both"/>
            </w:pPr>
            <w:r>
              <w:t>ингибитор секреции гонадотропного гормона</w:t>
            </w:r>
          </w:p>
        </w:tc>
        <w:tc>
          <w:tcPr>
            <w:tcW w:w="3005" w:type="dxa"/>
          </w:tcPr>
          <w:p w14:paraId="5BC602D2" w14:textId="77777777" w:rsidR="00886369" w:rsidRDefault="00000000">
            <w:pPr>
              <w:pStyle w:val="ConsPlusNormal0"/>
              <w:jc w:val="both"/>
            </w:pPr>
            <w:r>
              <w:t>даназол</w:t>
            </w:r>
          </w:p>
        </w:tc>
      </w:tr>
      <w:tr w:rsidR="00886369" w14:paraId="456930F6" w14:textId="77777777">
        <w:tc>
          <w:tcPr>
            <w:tcW w:w="850" w:type="dxa"/>
          </w:tcPr>
          <w:p w14:paraId="4C098B7C" w14:textId="77777777" w:rsidR="00886369" w:rsidRDefault="00000000">
            <w:pPr>
              <w:pStyle w:val="ConsPlusNormal0"/>
              <w:jc w:val="center"/>
            </w:pPr>
            <w:r>
              <w:t>45.</w:t>
            </w:r>
          </w:p>
        </w:tc>
        <w:tc>
          <w:tcPr>
            <w:tcW w:w="1304" w:type="dxa"/>
          </w:tcPr>
          <w:p w14:paraId="2538F6BB" w14:textId="77777777" w:rsidR="00886369" w:rsidRDefault="00000000">
            <w:pPr>
              <w:pStyle w:val="ConsPlusNormal0"/>
              <w:jc w:val="center"/>
            </w:pPr>
            <w:r>
              <w:t>G04BC</w:t>
            </w:r>
          </w:p>
        </w:tc>
        <w:tc>
          <w:tcPr>
            <w:tcW w:w="3877" w:type="dxa"/>
          </w:tcPr>
          <w:p w14:paraId="155E1FE1" w14:textId="77777777" w:rsidR="00886369" w:rsidRDefault="00000000">
            <w:pPr>
              <w:pStyle w:val="ConsPlusNormal0"/>
              <w:jc w:val="both"/>
            </w:pPr>
            <w:r>
              <w:t>нефролитолитическое средство, ощелачивающее мочу</w:t>
            </w:r>
          </w:p>
        </w:tc>
        <w:tc>
          <w:tcPr>
            <w:tcW w:w="3005" w:type="dxa"/>
          </w:tcPr>
          <w:p w14:paraId="56F9BA34" w14:textId="77777777" w:rsidR="00886369" w:rsidRDefault="00000000">
            <w:pPr>
              <w:pStyle w:val="ConsPlusNormal0"/>
              <w:jc w:val="both"/>
            </w:pPr>
            <w:r>
              <w:t>блемарен (лимонная кислота + калия гидрокарбонат + натрия цитрат)</w:t>
            </w:r>
          </w:p>
        </w:tc>
      </w:tr>
      <w:tr w:rsidR="00886369" w14:paraId="462A45A4" w14:textId="77777777">
        <w:tc>
          <w:tcPr>
            <w:tcW w:w="2154" w:type="dxa"/>
            <w:gridSpan w:val="2"/>
          </w:tcPr>
          <w:p w14:paraId="6F881F90" w14:textId="77777777" w:rsidR="00886369" w:rsidRDefault="00000000">
            <w:pPr>
              <w:pStyle w:val="ConsPlusNormal0"/>
              <w:jc w:val="center"/>
            </w:pPr>
            <w:r>
              <w:t>H</w:t>
            </w:r>
          </w:p>
        </w:tc>
        <w:tc>
          <w:tcPr>
            <w:tcW w:w="6882" w:type="dxa"/>
            <w:gridSpan w:val="2"/>
          </w:tcPr>
          <w:p w14:paraId="542FBB1E" w14:textId="77777777" w:rsidR="00886369" w:rsidRDefault="00000000">
            <w:pPr>
              <w:pStyle w:val="ConsPlusNormal0"/>
              <w:jc w:val="center"/>
            </w:pPr>
            <w:r>
              <w:t>Гормональные препараты для системного использования (кроме половых гормонов)</w:t>
            </w:r>
          </w:p>
        </w:tc>
      </w:tr>
      <w:tr w:rsidR="00886369" w14:paraId="3375D999" w14:textId="77777777">
        <w:tc>
          <w:tcPr>
            <w:tcW w:w="850" w:type="dxa"/>
          </w:tcPr>
          <w:p w14:paraId="5EBE72F4" w14:textId="77777777" w:rsidR="00886369" w:rsidRDefault="00000000">
            <w:pPr>
              <w:pStyle w:val="ConsPlusNormal0"/>
              <w:jc w:val="center"/>
            </w:pPr>
            <w:r>
              <w:t>46.</w:t>
            </w:r>
          </w:p>
        </w:tc>
        <w:tc>
          <w:tcPr>
            <w:tcW w:w="1304" w:type="dxa"/>
          </w:tcPr>
          <w:p w14:paraId="4B4CD454" w14:textId="77777777" w:rsidR="00886369" w:rsidRDefault="00000000">
            <w:pPr>
              <w:pStyle w:val="ConsPlusNormal0"/>
              <w:jc w:val="center"/>
            </w:pPr>
            <w:r>
              <w:t>H02AB</w:t>
            </w:r>
          </w:p>
        </w:tc>
        <w:tc>
          <w:tcPr>
            <w:tcW w:w="3877" w:type="dxa"/>
          </w:tcPr>
          <w:p w14:paraId="5D7A849D" w14:textId="77777777" w:rsidR="00886369" w:rsidRDefault="00000000">
            <w:pPr>
              <w:pStyle w:val="ConsPlusNormal0"/>
              <w:jc w:val="both"/>
            </w:pPr>
            <w:r>
              <w:t>глюкокортикоиды</w:t>
            </w:r>
          </w:p>
        </w:tc>
        <w:tc>
          <w:tcPr>
            <w:tcW w:w="3005" w:type="dxa"/>
          </w:tcPr>
          <w:p w14:paraId="403E5CAB" w14:textId="77777777" w:rsidR="00886369" w:rsidRDefault="00000000">
            <w:pPr>
              <w:pStyle w:val="ConsPlusNormal0"/>
              <w:jc w:val="both"/>
            </w:pPr>
            <w:r>
              <w:t>триамцинолон</w:t>
            </w:r>
          </w:p>
        </w:tc>
      </w:tr>
      <w:tr w:rsidR="00886369" w14:paraId="64B537F2" w14:textId="77777777">
        <w:tc>
          <w:tcPr>
            <w:tcW w:w="2154" w:type="dxa"/>
            <w:gridSpan w:val="2"/>
          </w:tcPr>
          <w:p w14:paraId="4B299561" w14:textId="77777777" w:rsidR="00886369" w:rsidRDefault="00000000">
            <w:pPr>
              <w:pStyle w:val="ConsPlusNormal0"/>
              <w:jc w:val="center"/>
            </w:pPr>
            <w:r>
              <w:t>J</w:t>
            </w:r>
          </w:p>
        </w:tc>
        <w:tc>
          <w:tcPr>
            <w:tcW w:w="6882" w:type="dxa"/>
            <w:gridSpan w:val="2"/>
          </w:tcPr>
          <w:p w14:paraId="15547911" w14:textId="77777777" w:rsidR="00886369" w:rsidRDefault="00000000">
            <w:pPr>
              <w:pStyle w:val="ConsPlusNormal0"/>
              <w:jc w:val="both"/>
            </w:pPr>
            <w:r>
              <w:t>Противомикробные препараты для системного использования</w:t>
            </w:r>
          </w:p>
        </w:tc>
      </w:tr>
      <w:tr w:rsidR="00886369" w14:paraId="4DDDD77E" w14:textId="77777777">
        <w:tc>
          <w:tcPr>
            <w:tcW w:w="850" w:type="dxa"/>
          </w:tcPr>
          <w:p w14:paraId="173036A7" w14:textId="77777777" w:rsidR="00886369" w:rsidRDefault="00000000">
            <w:pPr>
              <w:pStyle w:val="ConsPlusNormal0"/>
              <w:jc w:val="center"/>
            </w:pPr>
            <w:r>
              <w:t>47.</w:t>
            </w:r>
          </w:p>
        </w:tc>
        <w:tc>
          <w:tcPr>
            <w:tcW w:w="1304" w:type="dxa"/>
          </w:tcPr>
          <w:p w14:paraId="2FAD622F" w14:textId="77777777" w:rsidR="00886369" w:rsidRDefault="00000000">
            <w:pPr>
              <w:pStyle w:val="ConsPlusNormal0"/>
              <w:jc w:val="center"/>
            </w:pPr>
            <w:r>
              <w:t>J01DD</w:t>
            </w:r>
          </w:p>
        </w:tc>
        <w:tc>
          <w:tcPr>
            <w:tcW w:w="3877" w:type="dxa"/>
          </w:tcPr>
          <w:p w14:paraId="299C83C9" w14:textId="77777777" w:rsidR="00886369" w:rsidRDefault="00000000">
            <w:pPr>
              <w:pStyle w:val="ConsPlusNormal0"/>
              <w:jc w:val="both"/>
            </w:pPr>
            <w:r>
              <w:t>антибиотики цефалоспорины</w:t>
            </w:r>
          </w:p>
        </w:tc>
        <w:tc>
          <w:tcPr>
            <w:tcW w:w="3005" w:type="dxa"/>
          </w:tcPr>
          <w:p w14:paraId="74788045" w14:textId="77777777" w:rsidR="00886369" w:rsidRDefault="00000000">
            <w:pPr>
              <w:pStyle w:val="ConsPlusNormal0"/>
              <w:jc w:val="both"/>
            </w:pPr>
            <w:r>
              <w:t>цефиксим</w:t>
            </w:r>
          </w:p>
        </w:tc>
      </w:tr>
      <w:tr w:rsidR="00886369" w14:paraId="1A2D6ECF" w14:textId="77777777">
        <w:tc>
          <w:tcPr>
            <w:tcW w:w="850" w:type="dxa"/>
          </w:tcPr>
          <w:p w14:paraId="52A0E380" w14:textId="77777777" w:rsidR="00886369" w:rsidRDefault="00000000">
            <w:pPr>
              <w:pStyle w:val="ConsPlusNormal0"/>
              <w:jc w:val="center"/>
            </w:pPr>
            <w:r>
              <w:t>48.</w:t>
            </w:r>
          </w:p>
        </w:tc>
        <w:tc>
          <w:tcPr>
            <w:tcW w:w="1304" w:type="dxa"/>
          </w:tcPr>
          <w:p w14:paraId="01448078" w14:textId="77777777" w:rsidR="00886369" w:rsidRDefault="00000000">
            <w:pPr>
              <w:pStyle w:val="ConsPlusNormal0"/>
              <w:jc w:val="center"/>
            </w:pPr>
            <w:r>
              <w:t>J01XB</w:t>
            </w:r>
          </w:p>
        </w:tc>
        <w:tc>
          <w:tcPr>
            <w:tcW w:w="3877" w:type="dxa"/>
          </w:tcPr>
          <w:p w14:paraId="3C011C57" w14:textId="77777777" w:rsidR="00886369" w:rsidRDefault="00000000">
            <w:pPr>
              <w:pStyle w:val="ConsPlusNormal0"/>
              <w:jc w:val="both"/>
            </w:pPr>
            <w:r>
              <w:t>антибиотик полипептид циклический</w:t>
            </w:r>
          </w:p>
        </w:tc>
        <w:tc>
          <w:tcPr>
            <w:tcW w:w="3005" w:type="dxa"/>
          </w:tcPr>
          <w:p w14:paraId="11A8F78C" w14:textId="77777777" w:rsidR="00886369" w:rsidRDefault="00000000">
            <w:pPr>
              <w:pStyle w:val="ConsPlusNormal0"/>
              <w:jc w:val="both"/>
            </w:pPr>
            <w:r>
              <w:t>колистиметат натрия</w:t>
            </w:r>
          </w:p>
        </w:tc>
      </w:tr>
      <w:tr w:rsidR="00886369" w14:paraId="065EB5CC" w14:textId="77777777">
        <w:tc>
          <w:tcPr>
            <w:tcW w:w="850" w:type="dxa"/>
          </w:tcPr>
          <w:p w14:paraId="5C00B079" w14:textId="77777777" w:rsidR="00886369" w:rsidRDefault="00000000">
            <w:pPr>
              <w:pStyle w:val="ConsPlusNormal0"/>
              <w:jc w:val="center"/>
            </w:pPr>
            <w:r>
              <w:t>49.</w:t>
            </w:r>
          </w:p>
        </w:tc>
        <w:tc>
          <w:tcPr>
            <w:tcW w:w="1304" w:type="dxa"/>
          </w:tcPr>
          <w:p w14:paraId="217EF16B" w14:textId="77777777" w:rsidR="00886369" w:rsidRDefault="00000000">
            <w:pPr>
              <w:pStyle w:val="ConsPlusNormal0"/>
              <w:jc w:val="center"/>
            </w:pPr>
            <w:r>
              <w:t>J05AB</w:t>
            </w:r>
          </w:p>
        </w:tc>
        <w:tc>
          <w:tcPr>
            <w:tcW w:w="3877" w:type="dxa"/>
          </w:tcPr>
          <w:p w14:paraId="1E005916" w14:textId="77777777" w:rsidR="00886369" w:rsidRDefault="00000000">
            <w:pPr>
              <w:pStyle w:val="ConsPlusNormal0"/>
              <w:jc w:val="both"/>
            </w:pPr>
            <w:r>
              <w:t>нуклеозиды и нуклеотиды</w:t>
            </w:r>
          </w:p>
        </w:tc>
        <w:tc>
          <w:tcPr>
            <w:tcW w:w="3005" w:type="dxa"/>
          </w:tcPr>
          <w:p w14:paraId="0E6651D9" w14:textId="77777777" w:rsidR="00886369" w:rsidRDefault="00000000">
            <w:pPr>
              <w:pStyle w:val="ConsPlusNormal0"/>
              <w:jc w:val="both"/>
            </w:pPr>
            <w:r>
              <w:t>валацикловира гидрохлорид</w:t>
            </w:r>
          </w:p>
        </w:tc>
      </w:tr>
      <w:tr w:rsidR="00886369" w14:paraId="30DE1AD4" w14:textId="77777777">
        <w:tc>
          <w:tcPr>
            <w:tcW w:w="2154" w:type="dxa"/>
            <w:gridSpan w:val="2"/>
          </w:tcPr>
          <w:p w14:paraId="7A70FCEB" w14:textId="77777777" w:rsidR="00886369" w:rsidRDefault="00000000">
            <w:pPr>
              <w:pStyle w:val="ConsPlusNormal0"/>
              <w:jc w:val="center"/>
            </w:pPr>
            <w:r>
              <w:t>L</w:t>
            </w:r>
          </w:p>
        </w:tc>
        <w:tc>
          <w:tcPr>
            <w:tcW w:w="6882" w:type="dxa"/>
            <w:gridSpan w:val="2"/>
          </w:tcPr>
          <w:p w14:paraId="5BA3AAD9" w14:textId="77777777" w:rsidR="00886369" w:rsidRDefault="00000000">
            <w:pPr>
              <w:pStyle w:val="ConsPlusNormal0"/>
              <w:jc w:val="center"/>
            </w:pPr>
            <w:r>
              <w:t>Противоопухолевые препараты и иммуномодуляторы</w:t>
            </w:r>
          </w:p>
        </w:tc>
      </w:tr>
      <w:tr w:rsidR="00886369" w14:paraId="0CBE218A" w14:textId="77777777">
        <w:tc>
          <w:tcPr>
            <w:tcW w:w="850" w:type="dxa"/>
          </w:tcPr>
          <w:p w14:paraId="53B8023E" w14:textId="77777777" w:rsidR="00886369" w:rsidRDefault="00000000">
            <w:pPr>
              <w:pStyle w:val="ConsPlusNormal0"/>
              <w:jc w:val="center"/>
            </w:pPr>
            <w:r>
              <w:t>50.</w:t>
            </w:r>
          </w:p>
        </w:tc>
        <w:tc>
          <w:tcPr>
            <w:tcW w:w="1304" w:type="dxa"/>
          </w:tcPr>
          <w:p w14:paraId="553AEC73" w14:textId="77777777" w:rsidR="00886369" w:rsidRDefault="00000000">
            <w:pPr>
              <w:pStyle w:val="ConsPlusNormal0"/>
              <w:jc w:val="center"/>
            </w:pPr>
            <w:r>
              <w:t>L01BB</w:t>
            </w:r>
          </w:p>
        </w:tc>
        <w:tc>
          <w:tcPr>
            <w:tcW w:w="3877" w:type="dxa"/>
          </w:tcPr>
          <w:p w14:paraId="508DCF25" w14:textId="77777777" w:rsidR="00886369" w:rsidRDefault="00000000">
            <w:pPr>
              <w:pStyle w:val="ConsPlusNormal0"/>
              <w:jc w:val="both"/>
            </w:pPr>
            <w:r>
              <w:t>аналоги пурина</w:t>
            </w:r>
          </w:p>
        </w:tc>
        <w:tc>
          <w:tcPr>
            <w:tcW w:w="3005" w:type="dxa"/>
          </w:tcPr>
          <w:p w14:paraId="6B509056" w14:textId="77777777" w:rsidR="00886369" w:rsidRDefault="00000000">
            <w:pPr>
              <w:pStyle w:val="ConsPlusNormal0"/>
              <w:jc w:val="both"/>
            </w:pPr>
            <w:r>
              <w:t>тегафур</w:t>
            </w:r>
          </w:p>
        </w:tc>
      </w:tr>
      <w:tr w:rsidR="00886369" w14:paraId="05CC8A8F" w14:textId="77777777">
        <w:tc>
          <w:tcPr>
            <w:tcW w:w="850" w:type="dxa"/>
          </w:tcPr>
          <w:p w14:paraId="75196CFE" w14:textId="77777777" w:rsidR="00886369" w:rsidRDefault="00000000">
            <w:pPr>
              <w:pStyle w:val="ConsPlusNormal0"/>
              <w:jc w:val="center"/>
            </w:pPr>
            <w:r>
              <w:t>51.</w:t>
            </w:r>
          </w:p>
        </w:tc>
        <w:tc>
          <w:tcPr>
            <w:tcW w:w="1304" w:type="dxa"/>
          </w:tcPr>
          <w:p w14:paraId="6B773F83" w14:textId="77777777" w:rsidR="00886369" w:rsidRDefault="00000000">
            <w:pPr>
              <w:pStyle w:val="ConsPlusNormal0"/>
              <w:jc w:val="center"/>
            </w:pPr>
            <w:r>
              <w:t>L01XB</w:t>
            </w:r>
          </w:p>
        </w:tc>
        <w:tc>
          <w:tcPr>
            <w:tcW w:w="3877" w:type="dxa"/>
          </w:tcPr>
          <w:p w14:paraId="58CC6C84" w14:textId="77777777" w:rsidR="00886369" w:rsidRDefault="00000000">
            <w:pPr>
              <w:pStyle w:val="ConsPlusNormal0"/>
              <w:jc w:val="both"/>
            </w:pPr>
            <w:r>
              <w:t>метилгидразины</w:t>
            </w:r>
          </w:p>
        </w:tc>
        <w:tc>
          <w:tcPr>
            <w:tcW w:w="3005" w:type="dxa"/>
          </w:tcPr>
          <w:p w14:paraId="356BDB65" w14:textId="77777777" w:rsidR="00886369" w:rsidRDefault="00000000">
            <w:pPr>
              <w:pStyle w:val="ConsPlusNormal0"/>
              <w:jc w:val="both"/>
            </w:pPr>
            <w:r>
              <w:t>гидразина сульфат</w:t>
            </w:r>
          </w:p>
        </w:tc>
      </w:tr>
      <w:tr w:rsidR="00886369" w14:paraId="236F9C47" w14:textId="77777777">
        <w:tc>
          <w:tcPr>
            <w:tcW w:w="850" w:type="dxa"/>
          </w:tcPr>
          <w:p w14:paraId="12EC53C3" w14:textId="77777777" w:rsidR="00886369" w:rsidRDefault="00000000">
            <w:pPr>
              <w:pStyle w:val="ConsPlusNormal0"/>
              <w:jc w:val="center"/>
            </w:pPr>
            <w:r>
              <w:t>52.</w:t>
            </w:r>
          </w:p>
        </w:tc>
        <w:tc>
          <w:tcPr>
            <w:tcW w:w="1304" w:type="dxa"/>
          </w:tcPr>
          <w:p w14:paraId="0F562214" w14:textId="77777777" w:rsidR="00886369" w:rsidRDefault="00000000">
            <w:pPr>
              <w:pStyle w:val="ConsPlusNormal0"/>
              <w:jc w:val="center"/>
            </w:pPr>
            <w:r>
              <w:t>L01XX</w:t>
            </w:r>
          </w:p>
        </w:tc>
        <w:tc>
          <w:tcPr>
            <w:tcW w:w="3877" w:type="dxa"/>
          </w:tcPr>
          <w:p w14:paraId="7666229E" w14:textId="77777777" w:rsidR="00886369" w:rsidRDefault="00000000">
            <w:pPr>
              <w:pStyle w:val="ConsPlusNormal0"/>
              <w:jc w:val="both"/>
            </w:pPr>
            <w:r>
              <w:t>противоопухолевые препараты прочие</w:t>
            </w:r>
          </w:p>
        </w:tc>
        <w:tc>
          <w:tcPr>
            <w:tcW w:w="3005" w:type="dxa"/>
          </w:tcPr>
          <w:p w14:paraId="474B00EF" w14:textId="77777777" w:rsidR="00886369" w:rsidRDefault="00000000">
            <w:pPr>
              <w:pStyle w:val="ConsPlusNormal0"/>
              <w:jc w:val="both"/>
            </w:pPr>
            <w:r>
              <w:t>анагрелид</w:t>
            </w:r>
          </w:p>
        </w:tc>
      </w:tr>
      <w:tr w:rsidR="00886369" w14:paraId="09EB9E6E" w14:textId="77777777">
        <w:tc>
          <w:tcPr>
            <w:tcW w:w="850" w:type="dxa"/>
          </w:tcPr>
          <w:p w14:paraId="0BCB2644" w14:textId="77777777" w:rsidR="00886369" w:rsidRDefault="00000000">
            <w:pPr>
              <w:pStyle w:val="ConsPlusNormal0"/>
              <w:jc w:val="center"/>
            </w:pPr>
            <w:r>
              <w:t>53.</w:t>
            </w:r>
          </w:p>
        </w:tc>
        <w:tc>
          <w:tcPr>
            <w:tcW w:w="1304" w:type="dxa"/>
          </w:tcPr>
          <w:p w14:paraId="0B87A359" w14:textId="77777777" w:rsidR="00886369" w:rsidRDefault="00000000">
            <w:pPr>
              <w:pStyle w:val="ConsPlusNormal0"/>
              <w:jc w:val="center"/>
            </w:pPr>
            <w:r>
              <w:t>L02BG</w:t>
            </w:r>
          </w:p>
        </w:tc>
        <w:tc>
          <w:tcPr>
            <w:tcW w:w="3877" w:type="dxa"/>
          </w:tcPr>
          <w:p w14:paraId="6D9239FD" w14:textId="77777777" w:rsidR="00886369" w:rsidRDefault="00000000">
            <w:pPr>
              <w:pStyle w:val="ConsPlusNormal0"/>
              <w:jc w:val="both"/>
            </w:pPr>
            <w:r>
              <w:t>ферментов ингибиторы</w:t>
            </w:r>
          </w:p>
        </w:tc>
        <w:tc>
          <w:tcPr>
            <w:tcW w:w="3005" w:type="dxa"/>
          </w:tcPr>
          <w:p w14:paraId="1DC782A4" w14:textId="77777777" w:rsidR="00886369" w:rsidRDefault="00000000">
            <w:pPr>
              <w:pStyle w:val="ConsPlusNormal0"/>
              <w:jc w:val="both"/>
            </w:pPr>
            <w:r>
              <w:t>эксеместан</w:t>
            </w:r>
          </w:p>
        </w:tc>
      </w:tr>
      <w:tr w:rsidR="00886369" w14:paraId="21432A4B" w14:textId="77777777">
        <w:tc>
          <w:tcPr>
            <w:tcW w:w="850" w:type="dxa"/>
          </w:tcPr>
          <w:p w14:paraId="2F299510" w14:textId="77777777" w:rsidR="00886369" w:rsidRDefault="00000000">
            <w:pPr>
              <w:pStyle w:val="ConsPlusNormal0"/>
              <w:jc w:val="center"/>
            </w:pPr>
            <w:r>
              <w:t>54.</w:t>
            </w:r>
          </w:p>
        </w:tc>
        <w:tc>
          <w:tcPr>
            <w:tcW w:w="1304" w:type="dxa"/>
          </w:tcPr>
          <w:p w14:paraId="69485C01" w14:textId="77777777" w:rsidR="00886369" w:rsidRDefault="00000000">
            <w:pPr>
              <w:pStyle w:val="ConsPlusNormal0"/>
              <w:jc w:val="center"/>
            </w:pPr>
            <w:r>
              <w:t>L03A</w:t>
            </w:r>
          </w:p>
        </w:tc>
        <w:tc>
          <w:tcPr>
            <w:tcW w:w="3877" w:type="dxa"/>
          </w:tcPr>
          <w:p w14:paraId="17FE805C" w14:textId="77777777" w:rsidR="00886369" w:rsidRDefault="00000000">
            <w:pPr>
              <w:pStyle w:val="ConsPlusNormal0"/>
              <w:jc w:val="both"/>
            </w:pPr>
            <w:r>
              <w:t>иммуномодулятор</w:t>
            </w:r>
          </w:p>
        </w:tc>
        <w:tc>
          <w:tcPr>
            <w:tcW w:w="3005" w:type="dxa"/>
          </w:tcPr>
          <w:p w14:paraId="198F15C7" w14:textId="77777777" w:rsidR="00886369" w:rsidRDefault="00000000">
            <w:pPr>
              <w:pStyle w:val="ConsPlusNormal0"/>
              <w:jc w:val="both"/>
            </w:pPr>
            <w:r>
              <w:t>глюкозаминилмурамил-дипептид, комбинированный с другими препаратами</w:t>
            </w:r>
          </w:p>
        </w:tc>
      </w:tr>
      <w:tr w:rsidR="00886369" w14:paraId="22ABCDFD" w14:textId="77777777">
        <w:tc>
          <w:tcPr>
            <w:tcW w:w="850" w:type="dxa"/>
          </w:tcPr>
          <w:p w14:paraId="28BA3F29" w14:textId="77777777" w:rsidR="00886369" w:rsidRDefault="00000000">
            <w:pPr>
              <w:pStyle w:val="ConsPlusNormal0"/>
              <w:jc w:val="center"/>
            </w:pPr>
            <w:r>
              <w:t>55.</w:t>
            </w:r>
          </w:p>
        </w:tc>
        <w:tc>
          <w:tcPr>
            <w:tcW w:w="1304" w:type="dxa"/>
          </w:tcPr>
          <w:p w14:paraId="0C15DF6A" w14:textId="77777777" w:rsidR="00886369" w:rsidRDefault="00000000">
            <w:pPr>
              <w:pStyle w:val="ConsPlusNormal0"/>
              <w:jc w:val="center"/>
            </w:pPr>
            <w:r>
              <w:t>L04AA</w:t>
            </w:r>
          </w:p>
        </w:tc>
        <w:tc>
          <w:tcPr>
            <w:tcW w:w="3877" w:type="dxa"/>
          </w:tcPr>
          <w:p w14:paraId="3E289EFA" w14:textId="77777777" w:rsidR="00886369" w:rsidRDefault="00000000">
            <w:pPr>
              <w:pStyle w:val="ConsPlusNormal0"/>
              <w:jc w:val="both"/>
            </w:pPr>
            <w:r>
              <w:t>селективные иммунодепрессанты</w:t>
            </w:r>
          </w:p>
        </w:tc>
        <w:tc>
          <w:tcPr>
            <w:tcW w:w="3005" w:type="dxa"/>
          </w:tcPr>
          <w:p w14:paraId="3767C2E0" w14:textId="77777777" w:rsidR="00886369" w:rsidRDefault="00000000">
            <w:pPr>
              <w:pStyle w:val="ConsPlusNormal0"/>
              <w:jc w:val="both"/>
            </w:pPr>
            <w:r>
              <w:t>сиролимус</w:t>
            </w:r>
          </w:p>
        </w:tc>
      </w:tr>
      <w:tr w:rsidR="00886369" w14:paraId="496087ED" w14:textId="77777777">
        <w:tc>
          <w:tcPr>
            <w:tcW w:w="850" w:type="dxa"/>
          </w:tcPr>
          <w:p w14:paraId="340A28BF" w14:textId="77777777" w:rsidR="00886369" w:rsidRDefault="00000000">
            <w:pPr>
              <w:pStyle w:val="ConsPlusNormal0"/>
              <w:jc w:val="center"/>
            </w:pPr>
            <w:r>
              <w:t>55.1.</w:t>
            </w:r>
          </w:p>
        </w:tc>
        <w:tc>
          <w:tcPr>
            <w:tcW w:w="1304" w:type="dxa"/>
          </w:tcPr>
          <w:p w14:paraId="04C9E5F5" w14:textId="77777777" w:rsidR="00886369" w:rsidRDefault="00000000">
            <w:pPr>
              <w:pStyle w:val="ConsPlusNormal0"/>
              <w:jc w:val="center"/>
            </w:pPr>
            <w:r>
              <w:t>L04AJ02</w:t>
            </w:r>
          </w:p>
        </w:tc>
        <w:tc>
          <w:tcPr>
            <w:tcW w:w="3877" w:type="dxa"/>
          </w:tcPr>
          <w:p w14:paraId="50878ED1" w14:textId="77777777" w:rsidR="00886369" w:rsidRDefault="00000000">
            <w:pPr>
              <w:pStyle w:val="ConsPlusNormal0"/>
              <w:jc w:val="both"/>
            </w:pPr>
            <w:r>
              <w:t>иммунодепрессанты, ингибиторы комплемента</w:t>
            </w:r>
          </w:p>
        </w:tc>
        <w:tc>
          <w:tcPr>
            <w:tcW w:w="3005" w:type="dxa"/>
          </w:tcPr>
          <w:p w14:paraId="7B7EC535" w14:textId="77777777" w:rsidR="00886369" w:rsidRDefault="00000000">
            <w:pPr>
              <w:pStyle w:val="ConsPlusNormal0"/>
              <w:jc w:val="both"/>
            </w:pPr>
            <w:r>
              <w:t>равулизумаб</w:t>
            </w:r>
          </w:p>
        </w:tc>
      </w:tr>
      <w:tr w:rsidR="00886369" w14:paraId="1E2D0EB1" w14:textId="77777777">
        <w:tc>
          <w:tcPr>
            <w:tcW w:w="2154" w:type="dxa"/>
            <w:gridSpan w:val="2"/>
          </w:tcPr>
          <w:p w14:paraId="174B6ABD" w14:textId="77777777" w:rsidR="00886369" w:rsidRDefault="00000000">
            <w:pPr>
              <w:pStyle w:val="ConsPlusNormal0"/>
              <w:jc w:val="center"/>
            </w:pPr>
            <w:r>
              <w:t>M</w:t>
            </w:r>
          </w:p>
        </w:tc>
        <w:tc>
          <w:tcPr>
            <w:tcW w:w="6882" w:type="dxa"/>
            <w:gridSpan w:val="2"/>
          </w:tcPr>
          <w:p w14:paraId="434A8DC1" w14:textId="77777777" w:rsidR="00886369" w:rsidRDefault="00000000">
            <w:pPr>
              <w:pStyle w:val="ConsPlusNormal0"/>
              <w:jc w:val="center"/>
            </w:pPr>
            <w:r>
              <w:t>Препараты для лечения заболеваний костно-мышечной системы</w:t>
            </w:r>
          </w:p>
        </w:tc>
      </w:tr>
      <w:tr w:rsidR="00886369" w14:paraId="79FA0F3F" w14:textId="77777777">
        <w:tc>
          <w:tcPr>
            <w:tcW w:w="850" w:type="dxa"/>
          </w:tcPr>
          <w:p w14:paraId="41994D27" w14:textId="77777777" w:rsidR="00886369" w:rsidRDefault="00000000">
            <w:pPr>
              <w:pStyle w:val="ConsPlusNormal0"/>
              <w:jc w:val="center"/>
            </w:pPr>
            <w:r>
              <w:t>56.</w:t>
            </w:r>
          </w:p>
        </w:tc>
        <w:tc>
          <w:tcPr>
            <w:tcW w:w="1304" w:type="dxa"/>
          </w:tcPr>
          <w:p w14:paraId="3131BB7E" w14:textId="77777777" w:rsidR="00886369" w:rsidRDefault="00000000">
            <w:pPr>
              <w:pStyle w:val="ConsPlusNormal0"/>
              <w:jc w:val="center"/>
            </w:pPr>
            <w:r>
              <w:t>M01AC</w:t>
            </w:r>
          </w:p>
        </w:tc>
        <w:tc>
          <w:tcPr>
            <w:tcW w:w="3877" w:type="dxa"/>
          </w:tcPr>
          <w:p w14:paraId="5BF2A0F2" w14:textId="77777777" w:rsidR="00886369" w:rsidRDefault="00000000">
            <w:pPr>
              <w:pStyle w:val="ConsPlusNormal0"/>
              <w:jc w:val="both"/>
            </w:pPr>
            <w:r>
              <w:t>оксикамы</w:t>
            </w:r>
          </w:p>
        </w:tc>
        <w:tc>
          <w:tcPr>
            <w:tcW w:w="3005" w:type="dxa"/>
          </w:tcPr>
          <w:p w14:paraId="06154B65" w14:textId="77777777" w:rsidR="00886369" w:rsidRDefault="00000000">
            <w:pPr>
              <w:pStyle w:val="ConsPlusNormal0"/>
              <w:jc w:val="both"/>
            </w:pPr>
            <w:r>
              <w:t>мелоксикам</w:t>
            </w:r>
          </w:p>
        </w:tc>
      </w:tr>
      <w:tr w:rsidR="00886369" w14:paraId="6B64CC68" w14:textId="77777777">
        <w:tc>
          <w:tcPr>
            <w:tcW w:w="850" w:type="dxa"/>
          </w:tcPr>
          <w:p w14:paraId="0927CE83" w14:textId="77777777" w:rsidR="00886369" w:rsidRDefault="00000000">
            <w:pPr>
              <w:pStyle w:val="ConsPlusNormal0"/>
              <w:jc w:val="center"/>
            </w:pPr>
            <w:r>
              <w:t>57.</w:t>
            </w:r>
          </w:p>
        </w:tc>
        <w:tc>
          <w:tcPr>
            <w:tcW w:w="1304" w:type="dxa"/>
          </w:tcPr>
          <w:p w14:paraId="572A3D59" w14:textId="77777777" w:rsidR="00886369" w:rsidRDefault="00000000">
            <w:pPr>
              <w:pStyle w:val="ConsPlusNormal0"/>
              <w:jc w:val="center"/>
            </w:pPr>
            <w:r>
              <w:t>M01AX</w:t>
            </w:r>
          </w:p>
        </w:tc>
        <w:tc>
          <w:tcPr>
            <w:tcW w:w="3877" w:type="dxa"/>
          </w:tcPr>
          <w:p w14:paraId="0A805D4C" w14:textId="77777777" w:rsidR="00886369" w:rsidRDefault="00000000">
            <w:pPr>
              <w:pStyle w:val="ConsPlusNormal0"/>
              <w:jc w:val="both"/>
            </w:pPr>
            <w:r>
              <w:t>прочие ненаркотические анальгетики</w:t>
            </w:r>
          </w:p>
        </w:tc>
        <w:tc>
          <w:tcPr>
            <w:tcW w:w="3005" w:type="dxa"/>
          </w:tcPr>
          <w:p w14:paraId="7987D78A" w14:textId="77777777" w:rsidR="00886369" w:rsidRDefault="00000000">
            <w:pPr>
              <w:pStyle w:val="ConsPlusNormal0"/>
              <w:jc w:val="both"/>
            </w:pPr>
            <w:r>
              <w:t>нимесулид</w:t>
            </w:r>
          </w:p>
        </w:tc>
      </w:tr>
      <w:tr w:rsidR="00886369" w14:paraId="17A688FE" w14:textId="77777777">
        <w:tc>
          <w:tcPr>
            <w:tcW w:w="850" w:type="dxa"/>
          </w:tcPr>
          <w:p w14:paraId="1502949D" w14:textId="77777777" w:rsidR="00886369" w:rsidRDefault="00000000">
            <w:pPr>
              <w:pStyle w:val="ConsPlusNormal0"/>
              <w:jc w:val="center"/>
            </w:pPr>
            <w:r>
              <w:t>58.</w:t>
            </w:r>
          </w:p>
        </w:tc>
        <w:tc>
          <w:tcPr>
            <w:tcW w:w="1304" w:type="dxa"/>
          </w:tcPr>
          <w:p w14:paraId="1F0C14FE" w14:textId="77777777" w:rsidR="00886369" w:rsidRDefault="00000000">
            <w:pPr>
              <w:pStyle w:val="ConsPlusNormal0"/>
              <w:jc w:val="center"/>
            </w:pPr>
            <w:r>
              <w:t>M03BX</w:t>
            </w:r>
          </w:p>
        </w:tc>
        <w:tc>
          <w:tcPr>
            <w:tcW w:w="3877" w:type="dxa"/>
          </w:tcPr>
          <w:p w14:paraId="2D8E1277" w14:textId="77777777" w:rsidR="00886369" w:rsidRDefault="00000000">
            <w:pPr>
              <w:pStyle w:val="ConsPlusNormal0"/>
              <w:jc w:val="both"/>
            </w:pPr>
            <w:r>
              <w:t>другие миорелаксанты центрального действия</w:t>
            </w:r>
          </w:p>
        </w:tc>
        <w:tc>
          <w:tcPr>
            <w:tcW w:w="3005" w:type="dxa"/>
          </w:tcPr>
          <w:p w14:paraId="3E672FEE" w14:textId="77777777" w:rsidR="00886369" w:rsidRDefault="00000000">
            <w:pPr>
              <w:pStyle w:val="ConsPlusNormal0"/>
              <w:jc w:val="both"/>
            </w:pPr>
            <w:r>
              <w:t>толперизон</w:t>
            </w:r>
          </w:p>
        </w:tc>
      </w:tr>
      <w:tr w:rsidR="00886369" w14:paraId="554992F1" w14:textId="77777777">
        <w:tc>
          <w:tcPr>
            <w:tcW w:w="850" w:type="dxa"/>
          </w:tcPr>
          <w:p w14:paraId="6AE22F58" w14:textId="77777777" w:rsidR="00886369" w:rsidRDefault="00000000">
            <w:pPr>
              <w:pStyle w:val="ConsPlusNormal0"/>
              <w:jc w:val="center"/>
            </w:pPr>
            <w:r>
              <w:t>59.</w:t>
            </w:r>
          </w:p>
        </w:tc>
        <w:tc>
          <w:tcPr>
            <w:tcW w:w="1304" w:type="dxa"/>
          </w:tcPr>
          <w:p w14:paraId="023F3038" w14:textId="77777777" w:rsidR="00886369" w:rsidRDefault="00000000">
            <w:pPr>
              <w:pStyle w:val="ConsPlusNormal0"/>
              <w:jc w:val="center"/>
            </w:pPr>
            <w:r>
              <w:t>M05BA</w:t>
            </w:r>
          </w:p>
        </w:tc>
        <w:tc>
          <w:tcPr>
            <w:tcW w:w="3877" w:type="dxa"/>
          </w:tcPr>
          <w:p w14:paraId="4D298186" w14:textId="77777777" w:rsidR="00886369" w:rsidRDefault="00000000">
            <w:pPr>
              <w:pStyle w:val="ConsPlusNormal0"/>
              <w:jc w:val="both"/>
            </w:pPr>
            <w:r>
              <w:t>бифосфонаты</w:t>
            </w:r>
          </w:p>
        </w:tc>
        <w:tc>
          <w:tcPr>
            <w:tcW w:w="3005" w:type="dxa"/>
          </w:tcPr>
          <w:p w14:paraId="4C5ADFD4" w14:textId="77777777" w:rsidR="00886369" w:rsidRDefault="00000000">
            <w:pPr>
              <w:pStyle w:val="ConsPlusNormal0"/>
              <w:jc w:val="both"/>
            </w:pPr>
            <w:r>
              <w:t>памидроновая кислота</w:t>
            </w:r>
          </w:p>
        </w:tc>
      </w:tr>
      <w:tr w:rsidR="00886369" w14:paraId="3F3216AB" w14:textId="77777777">
        <w:tc>
          <w:tcPr>
            <w:tcW w:w="850" w:type="dxa"/>
          </w:tcPr>
          <w:p w14:paraId="029719F8" w14:textId="77777777" w:rsidR="00886369" w:rsidRDefault="00000000">
            <w:pPr>
              <w:pStyle w:val="ConsPlusNormal0"/>
              <w:jc w:val="center"/>
            </w:pPr>
            <w:r>
              <w:t>60.</w:t>
            </w:r>
          </w:p>
        </w:tc>
        <w:tc>
          <w:tcPr>
            <w:tcW w:w="1304" w:type="dxa"/>
          </w:tcPr>
          <w:p w14:paraId="79CC0094" w14:textId="77777777" w:rsidR="00886369" w:rsidRDefault="00000000">
            <w:pPr>
              <w:pStyle w:val="ConsPlusNormal0"/>
              <w:jc w:val="center"/>
            </w:pPr>
            <w:r>
              <w:t>M05BA01</w:t>
            </w:r>
          </w:p>
        </w:tc>
        <w:tc>
          <w:tcPr>
            <w:tcW w:w="3877" w:type="dxa"/>
          </w:tcPr>
          <w:p w14:paraId="223F2488" w14:textId="77777777" w:rsidR="00886369" w:rsidRDefault="00000000">
            <w:pPr>
              <w:pStyle w:val="ConsPlusNormal0"/>
              <w:jc w:val="both"/>
            </w:pPr>
            <w:r>
              <w:t>ингибитор костной резорбции</w:t>
            </w:r>
          </w:p>
        </w:tc>
        <w:tc>
          <w:tcPr>
            <w:tcW w:w="3005" w:type="dxa"/>
          </w:tcPr>
          <w:p w14:paraId="6B693C10" w14:textId="77777777" w:rsidR="00886369" w:rsidRDefault="00000000">
            <w:pPr>
              <w:pStyle w:val="ConsPlusNormal0"/>
              <w:jc w:val="both"/>
            </w:pPr>
            <w:r>
              <w:t>этидроновая кислота</w:t>
            </w:r>
          </w:p>
        </w:tc>
      </w:tr>
      <w:tr w:rsidR="00886369" w14:paraId="6E485060" w14:textId="77777777">
        <w:tc>
          <w:tcPr>
            <w:tcW w:w="850" w:type="dxa"/>
          </w:tcPr>
          <w:p w14:paraId="7F9C647A" w14:textId="77777777" w:rsidR="00886369" w:rsidRDefault="00000000">
            <w:pPr>
              <w:pStyle w:val="ConsPlusNormal0"/>
              <w:jc w:val="center"/>
            </w:pPr>
            <w:r>
              <w:t>61.</w:t>
            </w:r>
          </w:p>
        </w:tc>
        <w:tc>
          <w:tcPr>
            <w:tcW w:w="1304" w:type="dxa"/>
          </w:tcPr>
          <w:p w14:paraId="2DC78BAA" w14:textId="77777777" w:rsidR="00886369" w:rsidRDefault="00000000">
            <w:pPr>
              <w:pStyle w:val="ConsPlusNormal0"/>
              <w:jc w:val="center"/>
            </w:pPr>
            <w:r>
              <w:t>M05BX</w:t>
            </w:r>
          </w:p>
        </w:tc>
        <w:tc>
          <w:tcPr>
            <w:tcW w:w="3877" w:type="dxa"/>
          </w:tcPr>
          <w:p w14:paraId="5B45CF99" w14:textId="77777777" w:rsidR="00886369" w:rsidRDefault="00000000">
            <w:pPr>
              <w:pStyle w:val="ConsPlusNormal0"/>
              <w:jc w:val="both"/>
            </w:pPr>
            <w:r>
              <w:t>другие препараты, влияющие на структуру и минерализацию костей</w:t>
            </w:r>
          </w:p>
        </w:tc>
        <w:tc>
          <w:tcPr>
            <w:tcW w:w="3005" w:type="dxa"/>
          </w:tcPr>
          <w:p w14:paraId="203A0E6E" w14:textId="77777777" w:rsidR="00886369" w:rsidRDefault="00000000">
            <w:pPr>
              <w:pStyle w:val="ConsPlusNormal0"/>
              <w:jc w:val="both"/>
            </w:pPr>
            <w:r>
              <w:t>оссеин-гидроксиапатитное соединение</w:t>
            </w:r>
          </w:p>
        </w:tc>
      </w:tr>
      <w:tr w:rsidR="00886369" w14:paraId="75B4A608" w14:textId="77777777">
        <w:tc>
          <w:tcPr>
            <w:tcW w:w="850" w:type="dxa"/>
          </w:tcPr>
          <w:p w14:paraId="6740587A" w14:textId="77777777" w:rsidR="00886369" w:rsidRDefault="00000000">
            <w:pPr>
              <w:pStyle w:val="ConsPlusNormal0"/>
              <w:jc w:val="center"/>
            </w:pPr>
            <w:r>
              <w:t>62.</w:t>
            </w:r>
          </w:p>
        </w:tc>
        <w:tc>
          <w:tcPr>
            <w:tcW w:w="1304" w:type="dxa"/>
          </w:tcPr>
          <w:p w14:paraId="2A8F25DA" w14:textId="77777777" w:rsidR="00886369" w:rsidRDefault="00000000">
            <w:pPr>
              <w:pStyle w:val="ConsPlusNormal0"/>
              <w:jc w:val="center"/>
            </w:pPr>
            <w:r>
              <w:t>M09AA</w:t>
            </w:r>
          </w:p>
        </w:tc>
        <w:tc>
          <w:tcPr>
            <w:tcW w:w="3877" w:type="dxa"/>
          </w:tcPr>
          <w:p w14:paraId="50ABD464" w14:textId="77777777" w:rsidR="00886369" w:rsidRDefault="00000000">
            <w:pPr>
              <w:pStyle w:val="ConsPlusNormal0"/>
              <w:jc w:val="both"/>
            </w:pPr>
            <w:r>
              <w:t>иммуномодулятор трипсин в комбинации с другими препаратами</w:t>
            </w:r>
          </w:p>
        </w:tc>
        <w:tc>
          <w:tcPr>
            <w:tcW w:w="3005" w:type="dxa"/>
          </w:tcPr>
          <w:p w14:paraId="6AFFE302" w14:textId="77777777" w:rsidR="00886369" w:rsidRDefault="00000000">
            <w:pPr>
              <w:pStyle w:val="ConsPlusNormal0"/>
              <w:jc w:val="both"/>
            </w:pPr>
            <w:r>
              <w:t>вобензим</w:t>
            </w:r>
          </w:p>
        </w:tc>
      </w:tr>
      <w:tr w:rsidR="00886369" w14:paraId="5B4628DF" w14:textId="77777777">
        <w:tc>
          <w:tcPr>
            <w:tcW w:w="850" w:type="dxa"/>
          </w:tcPr>
          <w:p w14:paraId="2E5266BC" w14:textId="77777777" w:rsidR="00886369" w:rsidRDefault="00000000">
            <w:pPr>
              <w:pStyle w:val="ConsPlusNormal0"/>
              <w:jc w:val="center"/>
            </w:pPr>
            <w:r>
              <w:t>62.1.</w:t>
            </w:r>
          </w:p>
        </w:tc>
        <w:tc>
          <w:tcPr>
            <w:tcW w:w="1304" w:type="dxa"/>
          </w:tcPr>
          <w:p w14:paraId="2A3C0E71" w14:textId="77777777" w:rsidR="00886369" w:rsidRDefault="00000000">
            <w:pPr>
              <w:pStyle w:val="ConsPlusNormal0"/>
              <w:jc w:val="center"/>
            </w:pPr>
            <w:r>
              <w:t>M09AX03</w:t>
            </w:r>
          </w:p>
        </w:tc>
        <w:tc>
          <w:tcPr>
            <w:tcW w:w="3877" w:type="dxa"/>
          </w:tcPr>
          <w:p w14:paraId="5D02DE37" w14:textId="77777777" w:rsidR="00886369" w:rsidRDefault="00000000">
            <w:pPr>
              <w:pStyle w:val="ConsPlusNormal0"/>
              <w:jc w:val="both"/>
            </w:pPr>
            <w:r>
              <w:t>Препарат, применяемый при мышечной дистрофии Дюшена</w:t>
            </w:r>
          </w:p>
        </w:tc>
        <w:tc>
          <w:tcPr>
            <w:tcW w:w="3005" w:type="dxa"/>
          </w:tcPr>
          <w:p w14:paraId="5213C3AA" w14:textId="77777777" w:rsidR="00886369" w:rsidRDefault="00000000">
            <w:pPr>
              <w:pStyle w:val="ConsPlusNormal0"/>
              <w:jc w:val="both"/>
            </w:pPr>
            <w:r>
              <w:t>Аталурен</w:t>
            </w:r>
          </w:p>
        </w:tc>
      </w:tr>
      <w:tr w:rsidR="00886369" w14:paraId="6C1363EC" w14:textId="77777777">
        <w:tc>
          <w:tcPr>
            <w:tcW w:w="2154" w:type="dxa"/>
            <w:gridSpan w:val="2"/>
          </w:tcPr>
          <w:p w14:paraId="2D9AE43B" w14:textId="77777777" w:rsidR="00886369" w:rsidRDefault="00000000">
            <w:pPr>
              <w:pStyle w:val="ConsPlusNormal0"/>
              <w:jc w:val="center"/>
            </w:pPr>
            <w:r>
              <w:t>N</w:t>
            </w:r>
          </w:p>
        </w:tc>
        <w:tc>
          <w:tcPr>
            <w:tcW w:w="6882" w:type="dxa"/>
            <w:gridSpan w:val="2"/>
          </w:tcPr>
          <w:p w14:paraId="2A327085" w14:textId="77777777" w:rsidR="00886369" w:rsidRDefault="00000000">
            <w:pPr>
              <w:pStyle w:val="ConsPlusNormal0"/>
              <w:jc w:val="center"/>
            </w:pPr>
            <w:r>
              <w:t>Препараты для лечения заболеваний нервной системы</w:t>
            </w:r>
          </w:p>
        </w:tc>
      </w:tr>
      <w:tr w:rsidR="00886369" w14:paraId="2EF5014C" w14:textId="77777777">
        <w:tc>
          <w:tcPr>
            <w:tcW w:w="850" w:type="dxa"/>
          </w:tcPr>
          <w:p w14:paraId="3EED4B1F" w14:textId="77777777" w:rsidR="00886369" w:rsidRDefault="00000000">
            <w:pPr>
              <w:pStyle w:val="ConsPlusNormal0"/>
              <w:jc w:val="center"/>
            </w:pPr>
            <w:r>
              <w:t>63.</w:t>
            </w:r>
          </w:p>
        </w:tc>
        <w:tc>
          <w:tcPr>
            <w:tcW w:w="1304" w:type="dxa"/>
            <w:vMerge w:val="restart"/>
          </w:tcPr>
          <w:p w14:paraId="3067BDCD" w14:textId="77777777" w:rsidR="00886369" w:rsidRDefault="00000000">
            <w:pPr>
              <w:pStyle w:val="ConsPlusNormal0"/>
              <w:jc w:val="center"/>
            </w:pPr>
            <w:r>
              <w:t>N03AX</w:t>
            </w:r>
          </w:p>
        </w:tc>
        <w:tc>
          <w:tcPr>
            <w:tcW w:w="3877" w:type="dxa"/>
            <w:vMerge w:val="restart"/>
          </w:tcPr>
          <w:p w14:paraId="16E93DA3" w14:textId="77777777" w:rsidR="00886369" w:rsidRDefault="00000000">
            <w:pPr>
              <w:pStyle w:val="ConsPlusNormal0"/>
              <w:jc w:val="both"/>
            </w:pPr>
            <w:r>
              <w:t>противоэпилептические препараты другие</w:t>
            </w:r>
          </w:p>
        </w:tc>
        <w:tc>
          <w:tcPr>
            <w:tcW w:w="3005" w:type="dxa"/>
          </w:tcPr>
          <w:p w14:paraId="0CEE59BB" w14:textId="77777777" w:rsidR="00886369" w:rsidRDefault="00000000">
            <w:pPr>
              <w:pStyle w:val="ConsPlusNormal0"/>
              <w:jc w:val="both"/>
            </w:pPr>
            <w:r>
              <w:t>зонисамид</w:t>
            </w:r>
          </w:p>
        </w:tc>
      </w:tr>
      <w:tr w:rsidR="00886369" w14:paraId="4345AB96" w14:textId="77777777">
        <w:tc>
          <w:tcPr>
            <w:tcW w:w="850" w:type="dxa"/>
          </w:tcPr>
          <w:p w14:paraId="083F9A74" w14:textId="77777777" w:rsidR="00886369" w:rsidRDefault="00000000">
            <w:pPr>
              <w:pStyle w:val="ConsPlusNormal0"/>
              <w:jc w:val="center"/>
            </w:pPr>
            <w:r>
              <w:t>64.</w:t>
            </w:r>
          </w:p>
        </w:tc>
        <w:tc>
          <w:tcPr>
            <w:tcW w:w="1304" w:type="dxa"/>
            <w:vMerge/>
          </w:tcPr>
          <w:p w14:paraId="0B14FF74" w14:textId="77777777" w:rsidR="00886369" w:rsidRDefault="00886369">
            <w:pPr>
              <w:pStyle w:val="ConsPlusNormal0"/>
            </w:pPr>
          </w:p>
        </w:tc>
        <w:tc>
          <w:tcPr>
            <w:tcW w:w="3877" w:type="dxa"/>
            <w:vMerge/>
          </w:tcPr>
          <w:p w14:paraId="3F98B82B" w14:textId="77777777" w:rsidR="00886369" w:rsidRDefault="00886369">
            <w:pPr>
              <w:pStyle w:val="ConsPlusNormal0"/>
            </w:pPr>
          </w:p>
        </w:tc>
        <w:tc>
          <w:tcPr>
            <w:tcW w:w="3005" w:type="dxa"/>
          </w:tcPr>
          <w:p w14:paraId="60DE17D8" w14:textId="77777777" w:rsidR="00886369" w:rsidRDefault="00000000">
            <w:pPr>
              <w:pStyle w:val="ConsPlusNormal0"/>
              <w:jc w:val="both"/>
            </w:pPr>
            <w:r>
              <w:t>ламотриджин</w:t>
            </w:r>
          </w:p>
        </w:tc>
      </w:tr>
      <w:tr w:rsidR="00886369" w14:paraId="0D1206D5" w14:textId="77777777">
        <w:tc>
          <w:tcPr>
            <w:tcW w:w="850" w:type="dxa"/>
          </w:tcPr>
          <w:p w14:paraId="62D46578" w14:textId="77777777" w:rsidR="00886369" w:rsidRDefault="00000000">
            <w:pPr>
              <w:pStyle w:val="ConsPlusNormal0"/>
              <w:jc w:val="center"/>
            </w:pPr>
            <w:r>
              <w:t>65.</w:t>
            </w:r>
          </w:p>
        </w:tc>
        <w:tc>
          <w:tcPr>
            <w:tcW w:w="1304" w:type="dxa"/>
          </w:tcPr>
          <w:p w14:paraId="09458D7B" w14:textId="77777777" w:rsidR="00886369" w:rsidRDefault="00000000">
            <w:pPr>
              <w:pStyle w:val="ConsPlusNormal0"/>
              <w:jc w:val="center"/>
            </w:pPr>
            <w:r>
              <w:t>N04BD</w:t>
            </w:r>
          </w:p>
        </w:tc>
        <w:tc>
          <w:tcPr>
            <w:tcW w:w="3877" w:type="dxa"/>
          </w:tcPr>
          <w:p w14:paraId="4C5155D7" w14:textId="77777777" w:rsidR="00886369" w:rsidRDefault="00000000">
            <w:pPr>
              <w:pStyle w:val="ConsPlusNormal0"/>
              <w:jc w:val="both"/>
            </w:pPr>
            <w:r>
              <w:t>ингибиторы моноаминоксидазы типа B</w:t>
            </w:r>
          </w:p>
        </w:tc>
        <w:tc>
          <w:tcPr>
            <w:tcW w:w="3005" w:type="dxa"/>
          </w:tcPr>
          <w:p w14:paraId="6756EEBF" w14:textId="77777777" w:rsidR="00886369" w:rsidRDefault="00000000">
            <w:pPr>
              <w:pStyle w:val="ConsPlusNormal0"/>
              <w:jc w:val="both"/>
            </w:pPr>
            <w:r>
              <w:t>разагилин</w:t>
            </w:r>
          </w:p>
        </w:tc>
      </w:tr>
      <w:tr w:rsidR="00886369" w14:paraId="0BE5593B" w14:textId="77777777">
        <w:tc>
          <w:tcPr>
            <w:tcW w:w="850" w:type="dxa"/>
          </w:tcPr>
          <w:p w14:paraId="079CCD02" w14:textId="77777777" w:rsidR="00886369" w:rsidRDefault="00000000">
            <w:pPr>
              <w:pStyle w:val="ConsPlusNormal0"/>
              <w:jc w:val="center"/>
            </w:pPr>
            <w:r>
              <w:t>66.</w:t>
            </w:r>
          </w:p>
        </w:tc>
        <w:tc>
          <w:tcPr>
            <w:tcW w:w="1304" w:type="dxa"/>
          </w:tcPr>
          <w:p w14:paraId="25717EF9" w14:textId="77777777" w:rsidR="00886369" w:rsidRDefault="00000000">
            <w:pPr>
              <w:pStyle w:val="ConsPlusNormal0"/>
              <w:jc w:val="center"/>
            </w:pPr>
            <w:r>
              <w:t>N05AF</w:t>
            </w:r>
          </w:p>
        </w:tc>
        <w:tc>
          <w:tcPr>
            <w:tcW w:w="3877" w:type="dxa"/>
          </w:tcPr>
          <w:p w14:paraId="0E20E79C" w14:textId="77777777" w:rsidR="00886369" w:rsidRDefault="00000000">
            <w:pPr>
              <w:pStyle w:val="ConsPlusNormal0"/>
              <w:jc w:val="both"/>
            </w:pPr>
            <w:r>
              <w:t>производные тиоксантена</w:t>
            </w:r>
          </w:p>
        </w:tc>
        <w:tc>
          <w:tcPr>
            <w:tcW w:w="3005" w:type="dxa"/>
          </w:tcPr>
          <w:p w14:paraId="1F61F449" w14:textId="77777777" w:rsidR="00886369" w:rsidRDefault="00000000">
            <w:pPr>
              <w:pStyle w:val="ConsPlusNormal0"/>
              <w:jc w:val="both"/>
            </w:pPr>
            <w:r>
              <w:t>хлорпротиксен</w:t>
            </w:r>
          </w:p>
        </w:tc>
      </w:tr>
      <w:tr w:rsidR="00886369" w14:paraId="69F76699" w14:textId="77777777">
        <w:tc>
          <w:tcPr>
            <w:tcW w:w="850" w:type="dxa"/>
          </w:tcPr>
          <w:p w14:paraId="789CF58F" w14:textId="77777777" w:rsidR="00886369" w:rsidRDefault="00000000">
            <w:pPr>
              <w:pStyle w:val="ConsPlusNormal0"/>
              <w:jc w:val="center"/>
            </w:pPr>
            <w:r>
              <w:t>67.</w:t>
            </w:r>
          </w:p>
        </w:tc>
        <w:tc>
          <w:tcPr>
            <w:tcW w:w="1304" w:type="dxa"/>
          </w:tcPr>
          <w:p w14:paraId="388579F1" w14:textId="77777777" w:rsidR="00886369" w:rsidRDefault="00000000">
            <w:pPr>
              <w:pStyle w:val="ConsPlusNormal0"/>
              <w:jc w:val="center"/>
            </w:pPr>
            <w:r>
              <w:t>N05AH</w:t>
            </w:r>
          </w:p>
        </w:tc>
        <w:tc>
          <w:tcPr>
            <w:tcW w:w="3877" w:type="dxa"/>
          </w:tcPr>
          <w:p w14:paraId="73A3EA4A" w14:textId="77777777" w:rsidR="00886369" w:rsidRDefault="00000000">
            <w:pPr>
              <w:pStyle w:val="ConsPlusNormal0"/>
              <w:jc w:val="both"/>
            </w:pPr>
            <w:r>
              <w:t>нейролептики</w:t>
            </w:r>
          </w:p>
        </w:tc>
        <w:tc>
          <w:tcPr>
            <w:tcW w:w="3005" w:type="dxa"/>
          </w:tcPr>
          <w:p w14:paraId="72600D9E" w14:textId="77777777" w:rsidR="00886369" w:rsidRDefault="00000000">
            <w:pPr>
              <w:pStyle w:val="ConsPlusNormal0"/>
              <w:jc w:val="both"/>
            </w:pPr>
            <w:r>
              <w:t>клозапин</w:t>
            </w:r>
          </w:p>
        </w:tc>
      </w:tr>
      <w:tr w:rsidR="00886369" w14:paraId="040BE0F3" w14:textId="77777777">
        <w:tc>
          <w:tcPr>
            <w:tcW w:w="850" w:type="dxa"/>
          </w:tcPr>
          <w:p w14:paraId="5327F3B1" w14:textId="77777777" w:rsidR="00886369" w:rsidRDefault="00000000">
            <w:pPr>
              <w:pStyle w:val="ConsPlusNormal0"/>
              <w:jc w:val="center"/>
            </w:pPr>
            <w:r>
              <w:t>68.</w:t>
            </w:r>
          </w:p>
        </w:tc>
        <w:tc>
          <w:tcPr>
            <w:tcW w:w="1304" w:type="dxa"/>
          </w:tcPr>
          <w:p w14:paraId="3EBCADA9" w14:textId="77777777" w:rsidR="00886369" w:rsidRDefault="00000000">
            <w:pPr>
              <w:pStyle w:val="ConsPlusNormal0"/>
              <w:jc w:val="center"/>
            </w:pPr>
            <w:r>
              <w:t>N05BA09</w:t>
            </w:r>
          </w:p>
        </w:tc>
        <w:tc>
          <w:tcPr>
            <w:tcW w:w="3877" w:type="dxa"/>
          </w:tcPr>
          <w:p w14:paraId="675EF67F" w14:textId="77777777" w:rsidR="00886369" w:rsidRDefault="00000000">
            <w:pPr>
              <w:pStyle w:val="ConsPlusNormal0"/>
              <w:jc w:val="both"/>
            </w:pPr>
            <w:r>
              <w:t>производные бензодиазепина</w:t>
            </w:r>
          </w:p>
        </w:tc>
        <w:tc>
          <w:tcPr>
            <w:tcW w:w="3005" w:type="dxa"/>
          </w:tcPr>
          <w:p w14:paraId="412358A1" w14:textId="77777777" w:rsidR="00886369" w:rsidRDefault="00000000">
            <w:pPr>
              <w:pStyle w:val="ConsPlusNormal0"/>
              <w:jc w:val="both"/>
            </w:pPr>
            <w:r>
              <w:t>клобазам</w:t>
            </w:r>
          </w:p>
        </w:tc>
      </w:tr>
      <w:tr w:rsidR="00886369" w14:paraId="4ECC5A8D" w14:textId="77777777">
        <w:tc>
          <w:tcPr>
            <w:tcW w:w="850" w:type="dxa"/>
          </w:tcPr>
          <w:p w14:paraId="56C17031" w14:textId="77777777" w:rsidR="00886369" w:rsidRDefault="00000000">
            <w:pPr>
              <w:pStyle w:val="ConsPlusNormal0"/>
              <w:jc w:val="center"/>
            </w:pPr>
            <w:r>
              <w:t>69.</w:t>
            </w:r>
          </w:p>
        </w:tc>
        <w:tc>
          <w:tcPr>
            <w:tcW w:w="1304" w:type="dxa"/>
          </w:tcPr>
          <w:p w14:paraId="55F9DE31" w14:textId="77777777" w:rsidR="00886369" w:rsidRDefault="00000000">
            <w:pPr>
              <w:pStyle w:val="ConsPlusNormal0"/>
              <w:jc w:val="center"/>
            </w:pPr>
            <w:r>
              <w:t>N06AB</w:t>
            </w:r>
          </w:p>
        </w:tc>
        <w:tc>
          <w:tcPr>
            <w:tcW w:w="3877" w:type="dxa"/>
          </w:tcPr>
          <w:p w14:paraId="6DCDE832" w14:textId="77777777" w:rsidR="00886369" w:rsidRDefault="00000000">
            <w:pPr>
              <w:pStyle w:val="ConsPlusNormal0"/>
              <w:jc w:val="both"/>
            </w:pPr>
            <w:r>
              <w:t>селективные ингибиторы обратного захвата серотонина</w:t>
            </w:r>
          </w:p>
        </w:tc>
        <w:tc>
          <w:tcPr>
            <w:tcW w:w="3005" w:type="dxa"/>
          </w:tcPr>
          <w:p w14:paraId="0F51C3AC" w14:textId="77777777" w:rsidR="00886369" w:rsidRDefault="00000000">
            <w:pPr>
              <w:pStyle w:val="ConsPlusNormal0"/>
              <w:jc w:val="both"/>
            </w:pPr>
            <w:r>
              <w:t>флувоксамин</w:t>
            </w:r>
          </w:p>
        </w:tc>
      </w:tr>
      <w:tr w:rsidR="00886369" w14:paraId="0C4D04C6" w14:textId="77777777">
        <w:tc>
          <w:tcPr>
            <w:tcW w:w="850" w:type="dxa"/>
          </w:tcPr>
          <w:p w14:paraId="10BAAE7D" w14:textId="77777777" w:rsidR="00886369" w:rsidRDefault="00000000">
            <w:pPr>
              <w:pStyle w:val="ConsPlusNormal0"/>
              <w:jc w:val="center"/>
            </w:pPr>
            <w:r>
              <w:t>70.</w:t>
            </w:r>
          </w:p>
        </w:tc>
        <w:tc>
          <w:tcPr>
            <w:tcW w:w="1304" w:type="dxa"/>
          </w:tcPr>
          <w:p w14:paraId="64C4AE06" w14:textId="77777777" w:rsidR="00886369" w:rsidRDefault="00000000">
            <w:pPr>
              <w:pStyle w:val="ConsPlusNormal0"/>
              <w:jc w:val="center"/>
            </w:pPr>
            <w:r>
              <w:t>N06BX</w:t>
            </w:r>
          </w:p>
        </w:tc>
        <w:tc>
          <w:tcPr>
            <w:tcW w:w="3877" w:type="dxa"/>
          </w:tcPr>
          <w:p w14:paraId="68551A5B" w14:textId="77777777" w:rsidR="00886369" w:rsidRDefault="00000000">
            <w:pPr>
              <w:pStyle w:val="ConsPlusNormal0"/>
              <w:jc w:val="both"/>
            </w:pPr>
            <w:r>
              <w:t>другие психостимуляторы и ноотропные средства</w:t>
            </w:r>
          </w:p>
        </w:tc>
        <w:tc>
          <w:tcPr>
            <w:tcW w:w="3005" w:type="dxa"/>
          </w:tcPr>
          <w:p w14:paraId="23E110C4" w14:textId="77777777" w:rsidR="00886369" w:rsidRDefault="00000000">
            <w:pPr>
              <w:pStyle w:val="ConsPlusNormal0"/>
              <w:jc w:val="both"/>
            </w:pPr>
            <w:r>
              <w:t>ацетиламиноянтарная кислота</w:t>
            </w:r>
          </w:p>
        </w:tc>
      </w:tr>
      <w:tr w:rsidR="00886369" w14:paraId="2878FAE5" w14:textId="77777777">
        <w:tc>
          <w:tcPr>
            <w:tcW w:w="850" w:type="dxa"/>
          </w:tcPr>
          <w:p w14:paraId="01BCE40B" w14:textId="77777777" w:rsidR="00886369" w:rsidRDefault="00000000">
            <w:pPr>
              <w:pStyle w:val="ConsPlusNormal0"/>
              <w:jc w:val="center"/>
            </w:pPr>
            <w:r>
              <w:t>71.</w:t>
            </w:r>
          </w:p>
        </w:tc>
        <w:tc>
          <w:tcPr>
            <w:tcW w:w="1304" w:type="dxa"/>
            <w:vMerge w:val="restart"/>
          </w:tcPr>
          <w:p w14:paraId="468531BE" w14:textId="77777777" w:rsidR="00886369" w:rsidRDefault="00000000">
            <w:pPr>
              <w:pStyle w:val="ConsPlusNormal0"/>
              <w:jc w:val="center"/>
            </w:pPr>
            <w:r>
              <w:t>N06BX</w:t>
            </w:r>
          </w:p>
        </w:tc>
        <w:tc>
          <w:tcPr>
            <w:tcW w:w="3877" w:type="dxa"/>
            <w:vMerge w:val="restart"/>
          </w:tcPr>
          <w:p w14:paraId="7ED22542" w14:textId="77777777" w:rsidR="00886369" w:rsidRDefault="00000000">
            <w:pPr>
              <w:pStyle w:val="ConsPlusNormal0"/>
              <w:jc w:val="both"/>
            </w:pPr>
            <w:r>
              <w:t>другие психостимуляторы и ноотропные препараты</w:t>
            </w:r>
          </w:p>
        </w:tc>
        <w:tc>
          <w:tcPr>
            <w:tcW w:w="3005" w:type="dxa"/>
          </w:tcPr>
          <w:p w14:paraId="5EEC40A6" w14:textId="77777777" w:rsidR="00886369" w:rsidRDefault="00000000">
            <w:pPr>
              <w:pStyle w:val="ConsPlusNormal0"/>
              <w:jc w:val="both"/>
            </w:pPr>
            <w:r>
              <w:t>гопантеновая кислота</w:t>
            </w:r>
          </w:p>
        </w:tc>
      </w:tr>
      <w:tr w:rsidR="00886369" w14:paraId="6B335252" w14:textId="77777777">
        <w:tc>
          <w:tcPr>
            <w:tcW w:w="850" w:type="dxa"/>
          </w:tcPr>
          <w:p w14:paraId="443DEDD2" w14:textId="77777777" w:rsidR="00886369" w:rsidRDefault="00000000">
            <w:pPr>
              <w:pStyle w:val="ConsPlusNormal0"/>
              <w:jc w:val="center"/>
            </w:pPr>
            <w:r>
              <w:t>72.</w:t>
            </w:r>
          </w:p>
        </w:tc>
        <w:tc>
          <w:tcPr>
            <w:tcW w:w="1304" w:type="dxa"/>
            <w:vMerge/>
          </w:tcPr>
          <w:p w14:paraId="16D967D6" w14:textId="77777777" w:rsidR="00886369" w:rsidRDefault="00886369">
            <w:pPr>
              <w:pStyle w:val="ConsPlusNormal0"/>
            </w:pPr>
          </w:p>
        </w:tc>
        <w:tc>
          <w:tcPr>
            <w:tcW w:w="3877" w:type="dxa"/>
            <w:vMerge/>
          </w:tcPr>
          <w:p w14:paraId="2D71285A" w14:textId="77777777" w:rsidR="00886369" w:rsidRDefault="00886369">
            <w:pPr>
              <w:pStyle w:val="ConsPlusNormal0"/>
            </w:pPr>
          </w:p>
        </w:tc>
        <w:tc>
          <w:tcPr>
            <w:tcW w:w="3005" w:type="dxa"/>
          </w:tcPr>
          <w:p w14:paraId="6925D398" w14:textId="77777777" w:rsidR="00886369" w:rsidRDefault="00000000">
            <w:pPr>
              <w:pStyle w:val="ConsPlusNormal0"/>
              <w:jc w:val="both"/>
            </w:pPr>
            <w:r>
              <w:t>пиритинол</w:t>
            </w:r>
          </w:p>
        </w:tc>
      </w:tr>
      <w:tr w:rsidR="00886369" w14:paraId="4FFE8D04" w14:textId="77777777">
        <w:tc>
          <w:tcPr>
            <w:tcW w:w="850" w:type="dxa"/>
          </w:tcPr>
          <w:p w14:paraId="2AEA0768" w14:textId="77777777" w:rsidR="00886369" w:rsidRDefault="00000000">
            <w:pPr>
              <w:pStyle w:val="ConsPlusNormal0"/>
              <w:jc w:val="center"/>
            </w:pPr>
            <w:r>
              <w:t>73.</w:t>
            </w:r>
          </w:p>
        </w:tc>
        <w:tc>
          <w:tcPr>
            <w:tcW w:w="1304" w:type="dxa"/>
          </w:tcPr>
          <w:p w14:paraId="6F2ADEBF" w14:textId="77777777" w:rsidR="00886369" w:rsidRDefault="00000000">
            <w:pPr>
              <w:pStyle w:val="ConsPlusNormal0"/>
              <w:jc w:val="center"/>
            </w:pPr>
            <w:r>
              <w:t>N06DA</w:t>
            </w:r>
          </w:p>
        </w:tc>
        <w:tc>
          <w:tcPr>
            <w:tcW w:w="3877" w:type="dxa"/>
          </w:tcPr>
          <w:p w14:paraId="5AB0278B" w14:textId="77777777" w:rsidR="00886369" w:rsidRDefault="00000000">
            <w:pPr>
              <w:pStyle w:val="ConsPlusNormal0"/>
              <w:jc w:val="both"/>
            </w:pPr>
            <w:r>
              <w:t>антихолинэстеразные средства</w:t>
            </w:r>
          </w:p>
        </w:tc>
        <w:tc>
          <w:tcPr>
            <w:tcW w:w="3005" w:type="dxa"/>
          </w:tcPr>
          <w:p w14:paraId="32E9D78A" w14:textId="77777777" w:rsidR="00886369" w:rsidRDefault="00000000">
            <w:pPr>
              <w:pStyle w:val="ConsPlusNormal0"/>
              <w:jc w:val="both"/>
            </w:pPr>
            <w:r>
              <w:t>ингибитор с 1-эстеразы человека</w:t>
            </w:r>
          </w:p>
        </w:tc>
      </w:tr>
      <w:tr w:rsidR="00886369" w14:paraId="0CFB1DF1" w14:textId="77777777">
        <w:tc>
          <w:tcPr>
            <w:tcW w:w="850" w:type="dxa"/>
          </w:tcPr>
          <w:p w14:paraId="7374C205" w14:textId="77777777" w:rsidR="00886369" w:rsidRDefault="00000000">
            <w:pPr>
              <w:pStyle w:val="ConsPlusNormal0"/>
              <w:jc w:val="center"/>
            </w:pPr>
            <w:r>
              <w:t>74.</w:t>
            </w:r>
          </w:p>
        </w:tc>
        <w:tc>
          <w:tcPr>
            <w:tcW w:w="1304" w:type="dxa"/>
          </w:tcPr>
          <w:p w14:paraId="61442569" w14:textId="77777777" w:rsidR="00886369" w:rsidRDefault="00000000">
            <w:pPr>
              <w:pStyle w:val="ConsPlusNormal0"/>
              <w:jc w:val="center"/>
            </w:pPr>
            <w:r>
              <w:t>N07AA</w:t>
            </w:r>
          </w:p>
        </w:tc>
        <w:tc>
          <w:tcPr>
            <w:tcW w:w="3877" w:type="dxa"/>
          </w:tcPr>
          <w:p w14:paraId="0E5C270E" w14:textId="77777777" w:rsidR="00886369" w:rsidRDefault="00000000">
            <w:pPr>
              <w:pStyle w:val="ConsPlusNormal0"/>
              <w:jc w:val="both"/>
            </w:pPr>
            <w:r>
              <w:t>антихолинэстеразные средства</w:t>
            </w:r>
          </w:p>
        </w:tc>
        <w:tc>
          <w:tcPr>
            <w:tcW w:w="3005" w:type="dxa"/>
          </w:tcPr>
          <w:p w14:paraId="00530BDF" w14:textId="77777777" w:rsidR="00886369" w:rsidRDefault="00000000">
            <w:pPr>
              <w:pStyle w:val="ConsPlusNormal0"/>
              <w:jc w:val="both"/>
            </w:pPr>
            <w:r>
              <w:t>ипидакрин</w:t>
            </w:r>
          </w:p>
        </w:tc>
      </w:tr>
      <w:tr w:rsidR="00886369" w14:paraId="7C79591C" w14:textId="77777777">
        <w:tc>
          <w:tcPr>
            <w:tcW w:w="850" w:type="dxa"/>
          </w:tcPr>
          <w:p w14:paraId="18B8554F" w14:textId="77777777" w:rsidR="00886369" w:rsidRDefault="00000000">
            <w:pPr>
              <w:pStyle w:val="ConsPlusNormal0"/>
              <w:jc w:val="center"/>
            </w:pPr>
            <w:r>
              <w:t>75.</w:t>
            </w:r>
          </w:p>
        </w:tc>
        <w:tc>
          <w:tcPr>
            <w:tcW w:w="1304" w:type="dxa"/>
            <w:vMerge w:val="restart"/>
          </w:tcPr>
          <w:p w14:paraId="72AD86BD" w14:textId="77777777" w:rsidR="00886369" w:rsidRDefault="00000000">
            <w:pPr>
              <w:pStyle w:val="ConsPlusNormal0"/>
              <w:jc w:val="center"/>
            </w:pPr>
            <w:r>
              <w:t>N07CA</w:t>
            </w:r>
          </w:p>
        </w:tc>
        <w:tc>
          <w:tcPr>
            <w:tcW w:w="3877" w:type="dxa"/>
            <w:vMerge w:val="restart"/>
          </w:tcPr>
          <w:p w14:paraId="0616E375" w14:textId="77777777" w:rsidR="00886369" w:rsidRDefault="00000000">
            <w:pPr>
              <w:pStyle w:val="ConsPlusNormal0"/>
              <w:jc w:val="both"/>
            </w:pPr>
            <w:r>
              <w:t>препараты для устранения головокружения</w:t>
            </w:r>
          </w:p>
        </w:tc>
        <w:tc>
          <w:tcPr>
            <w:tcW w:w="3005" w:type="dxa"/>
          </w:tcPr>
          <w:p w14:paraId="3720B2D5" w14:textId="77777777" w:rsidR="00886369" w:rsidRDefault="00000000">
            <w:pPr>
              <w:pStyle w:val="ConsPlusNormal0"/>
              <w:jc w:val="both"/>
            </w:pPr>
            <w:r>
              <w:t>циннаризин</w:t>
            </w:r>
          </w:p>
        </w:tc>
      </w:tr>
      <w:tr w:rsidR="00886369" w14:paraId="2CFA42A7" w14:textId="77777777">
        <w:tc>
          <w:tcPr>
            <w:tcW w:w="850" w:type="dxa"/>
          </w:tcPr>
          <w:p w14:paraId="565C8F2A" w14:textId="77777777" w:rsidR="00886369" w:rsidRDefault="00000000">
            <w:pPr>
              <w:pStyle w:val="ConsPlusNormal0"/>
              <w:jc w:val="center"/>
            </w:pPr>
            <w:r>
              <w:t>76.</w:t>
            </w:r>
          </w:p>
        </w:tc>
        <w:tc>
          <w:tcPr>
            <w:tcW w:w="1304" w:type="dxa"/>
            <w:vMerge/>
          </w:tcPr>
          <w:p w14:paraId="37ED322C" w14:textId="77777777" w:rsidR="00886369" w:rsidRDefault="00886369">
            <w:pPr>
              <w:pStyle w:val="ConsPlusNormal0"/>
            </w:pPr>
          </w:p>
        </w:tc>
        <w:tc>
          <w:tcPr>
            <w:tcW w:w="3877" w:type="dxa"/>
            <w:vMerge/>
          </w:tcPr>
          <w:p w14:paraId="21AA9BC0" w14:textId="77777777" w:rsidR="00886369" w:rsidRDefault="00886369">
            <w:pPr>
              <w:pStyle w:val="ConsPlusNormal0"/>
            </w:pPr>
          </w:p>
        </w:tc>
        <w:tc>
          <w:tcPr>
            <w:tcW w:w="3005" w:type="dxa"/>
          </w:tcPr>
          <w:p w14:paraId="2925DF75" w14:textId="77777777" w:rsidR="00886369" w:rsidRDefault="00000000">
            <w:pPr>
              <w:pStyle w:val="ConsPlusNormal0"/>
              <w:jc w:val="both"/>
            </w:pPr>
            <w:r>
              <w:t>цитофлавин</w:t>
            </w:r>
          </w:p>
        </w:tc>
      </w:tr>
      <w:tr w:rsidR="00886369" w14:paraId="2C7565CB" w14:textId="77777777">
        <w:tc>
          <w:tcPr>
            <w:tcW w:w="850" w:type="dxa"/>
          </w:tcPr>
          <w:p w14:paraId="17DBCE85" w14:textId="77777777" w:rsidR="00886369" w:rsidRDefault="00000000">
            <w:pPr>
              <w:pStyle w:val="ConsPlusNormal0"/>
              <w:jc w:val="center"/>
            </w:pPr>
            <w:r>
              <w:t>77.</w:t>
            </w:r>
          </w:p>
        </w:tc>
        <w:tc>
          <w:tcPr>
            <w:tcW w:w="1304" w:type="dxa"/>
            <w:vMerge/>
          </w:tcPr>
          <w:p w14:paraId="668E9397" w14:textId="77777777" w:rsidR="00886369" w:rsidRDefault="00886369">
            <w:pPr>
              <w:pStyle w:val="ConsPlusNormal0"/>
            </w:pPr>
          </w:p>
        </w:tc>
        <w:tc>
          <w:tcPr>
            <w:tcW w:w="3877" w:type="dxa"/>
            <w:vMerge/>
          </w:tcPr>
          <w:p w14:paraId="06C0E871" w14:textId="77777777" w:rsidR="00886369" w:rsidRDefault="00886369">
            <w:pPr>
              <w:pStyle w:val="ConsPlusNormal0"/>
            </w:pPr>
          </w:p>
        </w:tc>
        <w:tc>
          <w:tcPr>
            <w:tcW w:w="3005" w:type="dxa"/>
          </w:tcPr>
          <w:p w14:paraId="31A1EFB3" w14:textId="77777777" w:rsidR="00886369" w:rsidRDefault="00000000">
            <w:pPr>
              <w:pStyle w:val="ConsPlusNormal0"/>
              <w:jc w:val="both"/>
            </w:pPr>
            <w:r>
              <w:t>этилметилгидроксипиридинасукцинат</w:t>
            </w:r>
          </w:p>
        </w:tc>
      </w:tr>
      <w:tr w:rsidR="00886369" w14:paraId="2BEB6A17" w14:textId="77777777">
        <w:tc>
          <w:tcPr>
            <w:tcW w:w="850" w:type="dxa"/>
          </w:tcPr>
          <w:p w14:paraId="2ECEE654" w14:textId="77777777" w:rsidR="00886369" w:rsidRDefault="00000000">
            <w:pPr>
              <w:pStyle w:val="ConsPlusNormal0"/>
              <w:jc w:val="center"/>
            </w:pPr>
            <w:r>
              <w:t>77.1.</w:t>
            </w:r>
          </w:p>
        </w:tc>
        <w:tc>
          <w:tcPr>
            <w:tcW w:w="1304" w:type="dxa"/>
          </w:tcPr>
          <w:p w14:paraId="5266E63A" w14:textId="77777777" w:rsidR="00886369" w:rsidRDefault="00000000">
            <w:pPr>
              <w:pStyle w:val="ConsPlusNormal0"/>
              <w:jc w:val="center"/>
            </w:pPr>
            <w:r>
              <w:t>N03AG04</w:t>
            </w:r>
          </w:p>
        </w:tc>
        <w:tc>
          <w:tcPr>
            <w:tcW w:w="3877" w:type="dxa"/>
          </w:tcPr>
          <w:p w14:paraId="509B245F" w14:textId="77777777" w:rsidR="00886369" w:rsidRDefault="00000000">
            <w:pPr>
              <w:pStyle w:val="ConsPlusNormal0"/>
              <w:jc w:val="both"/>
            </w:pPr>
            <w:r>
              <w:t>противоэпилептическое средство</w:t>
            </w:r>
          </w:p>
        </w:tc>
        <w:tc>
          <w:tcPr>
            <w:tcW w:w="3005" w:type="dxa"/>
          </w:tcPr>
          <w:p w14:paraId="6ACF4087" w14:textId="77777777" w:rsidR="00886369" w:rsidRDefault="00000000">
            <w:pPr>
              <w:pStyle w:val="ConsPlusNormal0"/>
              <w:jc w:val="both"/>
            </w:pPr>
            <w:r>
              <w:t>вигабатрин</w:t>
            </w:r>
          </w:p>
        </w:tc>
      </w:tr>
      <w:tr w:rsidR="00886369" w14:paraId="0430F3B6" w14:textId="77777777">
        <w:tc>
          <w:tcPr>
            <w:tcW w:w="850" w:type="dxa"/>
          </w:tcPr>
          <w:p w14:paraId="0151AF54" w14:textId="77777777" w:rsidR="00886369" w:rsidRDefault="00000000">
            <w:pPr>
              <w:pStyle w:val="ConsPlusNormal0"/>
              <w:jc w:val="center"/>
            </w:pPr>
            <w:r>
              <w:t>77.2.</w:t>
            </w:r>
          </w:p>
        </w:tc>
        <w:tc>
          <w:tcPr>
            <w:tcW w:w="1304" w:type="dxa"/>
          </w:tcPr>
          <w:p w14:paraId="35BFDB1E" w14:textId="77777777" w:rsidR="00886369" w:rsidRDefault="00000000">
            <w:pPr>
              <w:pStyle w:val="ConsPlusNormal0"/>
              <w:jc w:val="center"/>
            </w:pPr>
            <w:r>
              <w:t>N03AX03</w:t>
            </w:r>
          </w:p>
        </w:tc>
        <w:tc>
          <w:tcPr>
            <w:tcW w:w="3877" w:type="dxa"/>
          </w:tcPr>
          <w:p w14:paraId="1C45F12F" w14:textId="77777777" w:rsidR="00886369" w:rsidRDefault="00000000">
            <w:pPr>
              <w:pStyle w:val="ConsPlusNormal0"/>
              <w:jc w:val="both"/>
            </w:pPr>
            <w:r>
              <w:t>Противоэпилептические средства</w:t>
            </w:r>
          </w:p>
        </w:tc>
        <w:tc>
          <w:tcPr>
            <w:tcW w:w="3005" w:type="dxa"/>
          </w:tcPr>
          <w:p w14:paraId="42424A80" w14:textId="77777777" w:rsidR="00886369" w:rsidRDefault="00000000">
            <w:pPr>
              <w:pStyle w:val="ConsPlusNormal0"/>
              <w:jc w:val="both"/>
            </w:pPr>
            <w:r>
              <w:t>Сультиам</w:t>
            </w:r>
          </w:p>
        </w:tc>
      </w:tr>
      <w:tr w:rsidR="00886369" w14:paraId="782DF0A4" w14:textId="77777777">
        <w:tc>
          <w:tcPr>
            <w:tcW w:w="2154" w:type="dxa"/>
            <w:gridSpan w:val="2"/>
          </w:tcPr>
          <w:p w14:paraId="65022D1C" w14:textId="77777777" w:rsidR="00886369" w:rsidRDefault="00000000">
            <w:pPr>
              <w:pStyle w:val="ConsPlusNormal0"/>
              <w:jc w:val="center"/>
            </w:pPr>
            <w:r>
              <w:t>P</w:t>
            </w:r>
          </w:p>
        </w:tc>
        <w:tc>
          <w:tcPr>
            <w:tcW w:w="6882" w:type="dxa"/>
            <w:gridSpan w:val="2"/>
          </w:tcPr>
          <w:p w14:paraId="1F897A85" w14:textId="77777777" w:rsidR="00886369" w:rsidRDefault="00000000">
            <w:pPr>
              <w:pStyle w:val="ConsPlusNormal0"/>
              <w:jc w:val="center"/>
            </w:pPr>
            <w:r>
              <w:t>Противопаразитарные препараты, инсектициды и репелленты</w:t>
            </w:r>
          </w:p>
        </w:tc>
      </w:tr>
      <w:tr w:rsidR="00886369" w14:paraId="3D22C1F1" w14:textId="77777777">
        <w:tc>
          <w:tcPr>
            <w:tcW w:w="850" w:type="dxa"/>
          </w:tcPr>
          <w:p w14:paraId="1575C9DA" w14:textId="77777777" w:rsidR="00886369" w:rsidRDefault="00000000">
            <w:pPr>
              <w:pStyle w:val="ConsPlusNormal0"/>
              <w:jc w:val="center"/>
            </w:pPr>
            <w:r>
              <w:t>78.</w:t>
            </w:r>
          </w:p>
        </w:tc>
        <w:tc>
          <w:tcPr>
            <w:tcW w:w="1304" w:type="dxa"/>
          </w:tcPr>
          <w:p w14:paraId="62CD76DA" w14:textId="77777777" w:rsidR="00886369" w:rsidRDefault="00000000">
            <w:pPr>
              <w:pStyle w:val="ConsPlusNormal0"/>
              <w:jc w:val="center"/>
            </w:pPr>
            <w:r>
              <w:t>P02CA</w:t>
            </w:r>
          </w:p>
        </w:tc>
        <w:tc>
          <w:tcPr>
            <w:tcW w:w="3877" w:type="dxa"/>
          </w:tcPr>
          <w:p w14:paraId="7F556E0C" w14:textId="77777777" w:rsidR="00886369" w:rsidRDefault="00000000">
            <w:pPr>
              <w:pStyle w:val="ConsPlusNormal0"/>
              <w:jc w:val="both"/>
            </w:pPr>
            <w:r>
              <w:t>производные бензимидазола</w:t>
            </w:r>
          </w:p>
        </w:tc>
        <w:tc>
          <w:tcPr>
            <w:tcW w:w="3005" w:type="dxa"/>
          </w:tcPr>
          <w:p w14:paraId="0B6BAEEF" w14:textId="77777777" w:rsidR="00886369" w:rsidRDefault="00000000">
            <w:pPr>
              <w:pStyle w:val="ConsPlusNormal0"/>
              <w:jc w:val="both"/>
            </w:pPr>
            <w:r>
              <w:t>албендазол</w:t>
            </w:r>
          </w:p>
        </w:tc>
      </w:tr>
      <w:tr w:rsidR="00886369" w14:paraId="2345FBDD" w14:textId="77777777">
        <w:tc>
          <w:tcPr>
            <w:tcW w:w="2154" w:type="dxa"/>
            <w:gridSpan w:val="2"/>
          </w:tcPr>
          <w:p w14:paraId="79772073" w14:textId="77777777" w:rsidR="00886369" w:rsidRDefault="00000000">
            <w:pPr>
              <w:pStyle w:val="ConsPlusNormal0"/>
              <w:jc w:val="center"/>
            </w:pPr>
            <w:r>
              <w:t>R</w:t>
            </w:r>
          </w:p>
        </w:tc>
        <w:tc>
          <w:tcPr>
            <w:tcW w:w="6882" w:type="dxa"/>
            <w:gridSpan w:val="2"/>
          </w:tcPr>
          <w:p w14:paraId="6A24DD2D" w14:textId="77777777" w:rsidR="00886369" w:rsidRDefault="00000000">
            <w:pPr>
              <w:pStyle w:val="ConsPlusNormal0"/>
              <w:jc w:val="center"/>
            </w:pPr>
            <w:r>
              <w:t>Препараты для лечения заболеваний респираторной системы</w:t>
            </w:r>
          </w:p>
        </w:tc>
      </w:tr>
      <w:tr w:rsidR="00886369" w14:paraId="4341B923" w14:textId="77777777">
        <w:tc>
          <w:tcPr>
            <w:tcW w:w="850" w:type="dxa"/>
          </w:tcPr>
          <w:p w14:paraId="4EDC1212" w14:textId="77777777" w:rsidR="00886369" w:rsidRDefault="00000000">
            <w:pPr>
              <w:pStyle w:val="ConsPlusNormal0"/>
              <w:jc w:val="center"/>
            </w:pPr>
            <w:r>
              <w:t>79.</w:t>
            </w:r>
          </w:p>
        </w:tc>
        <w:tc>
          <w:tcPr>
            <w:tcW w:w="1304" w:type="dxa"/>
          </w:tcPr>
          <w:p w14:paraId="6BAE0CA3" w14:textId="77777777" w:rsidR="00886369" w:rsidRDefault="00000000">
            <w:pPr>
              <w:pStyle w:val="ConsPlusNormal0"/>
              <w:jc w:val="center"/>
            </w:pPr>
            <w:r>
              <w:t>R03AC</w:t>
            </w:r>
          </w:p>
        </w:tc>
        <w:tc>
          <w:tcPr>
            <w:tcW w:w="3877" w:type="dxa"/>
          </w:tcPr>
          <w:p w14:paraId="0F27A9BA" w14:textId="77777777" w:rsidR="00886369" w:rsidRDefault="00000000">
            <w:pPr>
              <w:pStyle w:val="ConsPlusNormal0"/>
              <w:jc w:val="both"/>
            </w:pPr>
            <w:r>
              <w:t>селективные бета2-адреномиметики</w:t>
            </w:r>
          </w:p>
        </w:tc>
        <w:tc>
          <w:tcPr>
            <w:tcW w:w="3005" w:type="dxa"/>
          </w:tcPr>
          <w:p w14:paraId="7FA6F63F" w14:textId="77777777" w:rsidR="00886369" w:rsidRDefault="00000000">
            <w:pPr>
              <w:pStyle w:val="ConsPlusNormal0"/>
              <w:jc w:val="both"/>
            </w:pPr>
            <w:r>
              <w:t>фенотерол</w:t>
            </w:r>
          </w:p>
        </w:tc>
      </w:tr>
      <w:tr w:rsidR="00886369" w14:paraId="3E398C52" w14:textId="77777777">
        <w:tc>
          <w:tcPr>
            <w:tcW w:w="850" w:type="dxa"/>
          </w:tcPr>
          <w:p w14:paraId="4B683D12" w14:textId="77777777" w:rsidR="00886369" w:rsidRDefault="00000000">
            <w:pPr>
              <w:pStyle w:val="ConsPlusNormal0"/>
              <w:jc w:val="center"/>
            </w:pPr>
            <w:r>
              <w:t>80.</w:t>
            </w:r>
          </w:p>
        </w:tc>
        <w:tc>
          <w:tcPr>
            <w:tcW w:w="1304" w:type="dxa"/>
          </w:tcPr>
          <w:p w14:paraId="78FBAEB5" w14:textId="77777777" w:rsidR="00886369" w:rsidRDefault="00000000">
            <w:pPr>
              <w:pStyle w:val="ConsPlusNormal0"/>
              <w:jc w:val="center"/>
            </w:pPr>
            <w:r>
              <w:t>R03BA</w:t>
            </w:r>
          </w:p>
        </w:tc>
        <w:tc>
          <w:tcPr>
            <w:tcW w:w="3877" w:type="dxa"/>
          </w:tcPr>
          <w:p w14:paraId="6A6A476B" w14:textId="77777777" w:rsidR="00886369" w:rsidRDefault="00000000">
            <w:pPr>
              <w:pStyle w:val="ConsPlusNormal0"/>
              <w:jc w:val="both"/>
            </w:pPr>
            <w:r>
              <w:t>глюкокортикоиды</w:t>
            </w:r>
          </w:p>
        </w:tc>
        <w:tc>
          <w:tcPr>
            <w:tcW w:w="3005" w:type="dxa"/>
          </w:tcPr>
          <w:p w14:paraId="0A42C2D8" w14:textId="77777777" w:rsidR="00886369" w:rsidRDefault="00000000">
            <w:pPr>
              <w:pStyle w:val="ConsPlusNormal0"/>
              <w:jc w:val="both"/>
            </w:pPr>
            <w:r>
              <w:t>флутиказон</w:t>
            </w:r>
          </w:p>
        </w:tc>
      </w:tr>
      <w:tr w:rsidR="00886369" w14:paraId="35E66A73" w14:textId="77777777">
        <w:tc>
          <w:tcPr>
            <w:tcW w:w="850" w:type="dxa"/>
          </w:tcPr>
          <w:p w14:paraId="40C8F3F1" w14:textId="77777777" w:rsidR="00886369" w:rsidRDefault="00000000">
            <w:pPr>
              <w:pStyle w:val="ConsPlusNormal0"/>
              <w:jc w:val="center"/>
            </w:pPr>
            <w:r>
              <w:t>81.</w:t>
            </w:r>
          </w:p>
        </w:tc>
        <w:tc>
          <w:tcPr>
            <w:tcW w:w="1304" w:type="dxa"/>
          </w:tcPr>
          <w:p w14:paraId="78432955" w14:textId="77777777" w:rsidR="00886369" w:rsidRDefault="00000000">
            <w:pPr>
              <w:pStyle w:val="ConsPlusNormal0"/>
              <w:jc w:val="center"/>
            </w:pPr>
            <w:r>
              <w:t>R03DA</w:t>
            </w:r>
          </w:p>
        </w:tc>
        <w:tc>
          <w:tcPr>
            <w:tcW w:w="3877" w:type="dxa"/>
          </w:tcPr>
          <w:p w14:paraId="43959857" w14:textId="77777777" w:rsidR="00886369" w:rsidRDefault="00000000">
            <w:pPr>
              <w:pStyle w:val="ConsPlusNormal0"/>
              <w:jc w:val="both"/>
            </w:pPr>
            <w:r>
              <w:t>ксантины</w:t>
            </w:r>
          </w:p>
        </w:tc>
        <w:tc>
          <w:tcPr>
            <w:tcW w:w="3005" w:type="dxa"/>
          </w:tcPr>
          <w:p w14:paraId="5D022230" w14:textId="77777777" w:rsidR="00886369" w:rsidRDefault="00000000">
            <w:pPr>
              <w:pStyle w:val="ConsPlusNormal0"/>
              <w:jc w:val="both"/>
            </w:pPr>
            <w:r>
              <w:t>теофиллин</w:t>
            </w:r>
          </w:p>
        </w:tc>
      </w:tr>
      <w:tr w:rsidR="00886369" w14:paraId="56DCC426" w14:textId="77777777">
        <w:tc>
          <w:tcPr>
            <w:tcW w:w="850" w:type="dxa"/>
          </w:tcPr>
          <w:p w14:paraId="638E7D8A" w14:textId="77777777" w:rsidR="00886369" w:rsidRDefault="00000000">
            <w:pPr>
              <w:pStyle w:val="ConsPlusNormal0"/>
              <w:jc w:val="center"/>
            </w:pPr>
            <w:r>
              <w:t>82.</w:t>
            </w:r>
          </w:p>
        </w:tc>
        <w:tc>
          <w:tcPr>
            <w:tcW w:w="1304" w:type="dxa"/>
          </w:tcPr>
          <w:p w14:paraId="6C730713" w14:textId="77777777" w:rsidR="00886369" w:rsidRDefault="00000000">
            <w:pPr>
              <w:pStyle w:val="ConsPlusNormal0"/>
              <w:jc w:val="center"/>
            </w:pPr>
            <w:r>
              <w:t>R03DC</w:t>
            </w:r>
          </w:p>
        </w:tc>
        <w:tc>
          <w:tcPr>
            <w:tcW w:w="3877" w:type="dxa"/>
          </w:tcPr>
          <w:p w14:paraId="13E34BFB" w14:textId="77777777" w:rsidR="00886369" w:rsidRDefault="00000000">
            <w:pPr>
              <w:pStyle w:val="ConsPlusNormal0"/>
              <w:jc w:val="both"/>
            </w:pPr>
            <w:r>
              <w:t>антагонисты лейкотриеновых рецепторов</w:t>
            </w:r>
          </w:p>
        </w:tc>
        <w:tc>
          <w:tcPr>
            <w:tcW w:w="3005" w:type="dxa"/>
          </w:tcPr>
          <w:p w14:paraId="11E69B34" w14:textId="77777777" w:rsidR="00886369" w:rsidRDefault="00000000">
            <w:pPr>
              <w:pStyle w:val="ConsPlusNormal0"/>
              <w:jc w:val="both"/>
            </w:pPr>
            <w:r>
              <w:t>монтелукаст</w:t>
            </w:r>
          </w:p>
        </w:tc>
      </w:tr>
      <w:tr w:rsidR="00886369" w14:paraId="75E5CB50" w14:textId="77777777">
        <w:tc>
          <w:tcPr>
            <w:tcW w:w="850" w:type="dxa"/>
          </w:tcPr>
          <w:p w14:paraId="6E5DD0BA" w14:textId="77777777" w:rsidR="00886369" w:rsidRDefault="00000000">
            <w:pPr>
              <w:pStyle w:val="ConsPlusNormal0"/>
              <w:jc w:val="center"/>
            </w:pPr>
            <w:r>
              <w:t>82.1.</w:t>
            </w:r>
          </w:p>
        </w:tc>
        <w:tc>
          <w:tcPr>
            <w:tcW w:w="1304" w:type="dxa"/>
          </w:tcPr>
          <w:p w14:paraId="201D5121" w14:textId="77777777" w:rsidR="00886369" w:rsidRDefault="00000000">
            <w:pPr>
              <w:pStyle w:val="ConsPlusNormal0"/>
              <w:jc w:val="center"/>
            </w:pPr>
            <w:r>
              <w:t>R07AX32</w:t>
            </w:r>
          </w:p>
        </w:tc>
        <w:tc>
          <w:tcPr>
            <w:tcW w:w="3877" w:type="dxa"/>
          </w:tcPr>
          <w:p w14:paraId="1FBE25A6" w14:textId="77777777" w:rsidR="00886369" w:rsidRDefault="00000000">
            <w:pPr>
              <w:pStyle w:val="ConsPlusNormal0"/>
              <w:jc w:val="both"/>
            </w:pPr>
            <w:r>
              <w:t>Препарат для лечения муковисцидоза</w:t>
            </w:r>
          </w:p>
        </w:tc>
        <w:tc>
          <w:tcPr>
            <w:tcW w:w="3005" w:type="dxa"/>
          </w:tcPr>
          <w:p w14:paraId="5CB70FCB" w14:textId="77777777" w:rsidR="00886369" w:rsidRDefault="00000000">
            <w:pPr>
              <w:pStyle w:val="ConsPlusNormal0"/>
              <w:jc w:val="both"/>
            </w:pPr>
            <w:r>
              <w:t>Ивакафтор + Тезакафтор + Элексакафтор и Ивакафтор</w:t>
            </w:r>
          </w:p>
        </w:tc>
      </w:tr>
      <w:tr w:rsidR="00886369" w14:paraId="0007593A" w14:textId="77777777">
        <w:tc>
          <w:tcPr>
            <w:tcW w:w="2154" w:type="dxa"/>
            <w:gridSpan w:val="2"/>
          </w:tcPr>
          <w:p w14:paraId="0BB5C3D6" w14:textId="77777777" w:rsidR="00886369" w:rsidRDefault="00000000">
            <w:pPr>
              <w:pStyle w:val="ConsPlusNormal0"/>
              <w:jc w:val="center"/>
            </w:pPr>
            <w:r>
              <w:t>S</w:t>
            </w:r>
          </w:p>
        </w:tc>
        <w:tc>
          <w:tcPr>
            <w:tcW w:w="6882" w:type="dxa"/>
            <w:gridSpan w:val="2"/>
          </w:tcPr>
          <w:p w14:paraId="5726A150" w14:textId="77777777" w:rsidR="00886369" w:rsidRDefault="00000000">
            <w:pPr>
              <w:pStyle w:val="ConsPlusNormal0"/>
              <w:jc w:val="center"/>
            </w:pPr>
            <w:r>
              <w:t>Препараты для лечения заболеваний органов чувств</w:t>
            </w:r>
          </w:p>
        </w:tc>
      </w:tr>
      <w:tr w:rsidR="00886369" w14:paraId="6E32FC43" w14:textId="77777777">
        <w:tc>
          <w:tcPr>
            <w:tcW w:w="850" w:type="dxa"/>
          </w:tcPr>
          <w:p w14:paraId="34F6AD69" w14:textId="77777777" w:rsidR="00886369" w:rsidRDefault="00000000">
            <w:pPr>
              <w:pStyle w:val="ConsPlusNormal0"/>
              <w:jc w:val="center"/>
            </w:pPr>
            <w:r>
              <w:t>83.</w:t>
            </w:r>
          </w:p>
        </w:tc>
        <w:tc>
          <w:tcPr>
            <w:tcW w:w="1304" w:type="dxa"/>
          </w:tcPr>
          <w:p w14:paraId="7667567B" w14:textId="77777777" w:rsidR="00886369" w:rsidRDefault="00000000">
            <w:pPr>
              <w:pStyle w:val="ConsPlusNormal0"/>
              <w:jc w:val="center"/>
            </w:pPr>
            <w:r>
              <w:t>S01EE</w:t>
            </w:r>
          </w:p>
        </w:tc>
        <w:tc>
          <w:tcPr>
            <w:tcW w:w="3877" w:type="dxa"/>
          </w:tcPr>
          <w:p w14:paraId="756DA324" w14:textId="77777777" w:rsidR="00886369" w:rsidRDefault="00000000">
            <w:pPr>
              <w:pStyle w:val="ConsPlusNormal0"/>
              <w:jc w:val="both"/>
            </w:pPr>
            <w:r>
              <w:t>аналоги простагландинов</w:t>
            </w:r>
          </w:p>
        </w:tc>
        <w:tc>
          <w:tcPr>
            <w:tcW w:w="3005" w:type="dxa"/>
          </w:tcPr>
          <w:p w14:paraId="0A18A307" w14:textId="77777777" w:rsidR="00886369" w:rsidRDefault="00000000">
            <w:pPr>
              <w:pStyle w:val="ConsPlusNormal0"/>
              <w:jc w:val="both"/>
            </w:pPr>
            <w:r>
              <w:t>латанопрост</w:t>
            </w:r>
          </w:p>
        </w:tc>
      </w:tr>
      <w:tr w:rsidR="00886369" w14:paraId="464E9C16" w14:textId="77777777">
        <w:tc>
          <w:tcPr>
            <w:tcW w:w="850" w:type="dxa"/>
          </w:tcPr>
          <w:p w14:paraId="35048370" w14:textId="77777777" w:rsidR="00886369" w:rsidRDefault="00000000">
            <w:pPr>
              <w:pStyle w:val="ConsPlusNormal0"/>
              <w:jc w:val="center"/>
            </w:pPr>
            <w:r>
              <w:t>84.</w:t>
            </w:r>
          </w:p>
        </w:tc>
        <w:tc>
          <w:tcPr>
            <w:tcW w:w="1304" w:type="dxa"/>
          </w:tcPr>
          <w:p w14:paraId="09332526" w14:textId="77777777" w:rsidR="00886369" w:rsidRDefault="00000000">
            <w:pPr>
              <w:pStyle w:val="ConsPlusNormal0"/>
              <w:jc w:val="center"/>
            </w:pPr>
            <w:r>
              <w:t>S01XA</w:t>
            </w:r>
          </w:p>
        </w:tc>
        <w:tc>
          <w:tcPr>
            <w:tcW w:w="3877" w:type="dxa"/>
          </w:tcPr>
          <w:p w14:paraId="0A24E4E5" w14:textId="77777777" w:rsidR="00886369" w:rsidRDefault="00000000">
            <w:pPr>
              <w:pStyle w:val="ConsPlusNormal0"/>
              <w:jc w:val="both"/>
            </w:pPr>
            <w:r>
              <w:t>другие препараты, применяемые в офтальмологии</w:t>
            </w:r>
          </w:p>
        </w:tc>
        <w:tc>
          <w:tcPr>
            <w:tcW w:w="3005" w:type="dxa"/>
          </w:tcPr>
          <w:p w14:paraId="446DE09C" w14:textId="77777777" w:rsidR="00886369" w:rsidRDefault="00000000">
            <w:pPr>
              <w:pStyle w:val="ConsPlusNormal0"/>
              <w:jc w:val="both"/>
            </w:pPr>
            <w:r>
              <w:t>азапентацен</w:t>
            </w:r>
          </w:p>
        </w:tc>
      </w:tr>
      <w:tr w:rsidR="00886369" w14:paraId="61A82C6A" w14:textId="77777777">
        <w:tc>
          <w:tcPr>
            <w:tcW w:w="2154" w:type="dxa"/>
            <w:gridSpan w:val="2"/>
          </w:tcPr>
          <w:p w14:paraId="50C6C28C" w14:textId="77777777" w:rsidR="00886369" w:rsidRDefault="00000000">
            <w:pPr>
              <w:pStyle w:val="ConsPlusNormal0"/>
              <w:jc w:val="center"/>
            </w:pPr>
            <w:r>
              <w:t>V</w:t>
            </w:r>
          </w:p>
        </w:tc>
        <w:tc>
          <w:tcPr>
            <w:tcW w:w="6882" w:type="dxa"/>
            <w:gridSpan w:val="2"/>
          </w:tcPr>
          <w:p w14:paraId="7422446E" w14:textId="77777777" w:rsidR="00886369" w:rsidRDefault="00000000">
            <w:pPr>
              <w:pStyle w:val="ConsPlusNormal0"/>
              <w:jc w:val="center"/>
            </w:pPr>
            <w:r>
              <w:t>Прочие препараты</w:t>
            </w:r>
          </w:p>
        </w:tc>
      </w:tr>
      <w:tr w:rsidR="00886369" w14:paraId="12A329F0" w14:textId="77777777">
        <w:tc>
          <w:tcPr>
            <w:tcW w:w="850" w:type="dxa"/>
          </w:tcPr>
          <w:p w14:paraId="0BBCD379" w14:textId="77777777" w:rsidR="00886369" w:rsidRDefault="00000000">
            <w:pPr>
              <w:pStyle w:val="ConsPlusNormal0"/>
              <w:jc w:val="center"/>
            </w:pPr>
            <w:r>
              <w:t>85.</w:t>
            </w:r>
          </w:p>
        </w:tc>
        <w:tc>
          <w:tcPr>
            <w:tcW w:w="1304" w:type="dxa"/>
          </w:tcPr>
          <w:p w14:paraId="66099130" w14:textId="77777777" w:rsidR="00886369" w:rsidRDefault="00000000">
            <w:pPr>
              <w:pStyle w:val="ConsPlusNormal0"/>
              <w:jc w:val="center"/>
            </w:pPr>
            <w:r>
              <w:t>V03</w:t>
            </w:r>
          </w:p>
        </w:tc>
        <w:tc>
          <w:tcPr>
            <w:tcW w:w="3877" w:type="dxa"/>
          </w:tcPr>
          <w:p w14:paraId="1813BC2D" w14:textId="77777777" w:rsidR="00886369" w:rsidRDefault="00000000">
            <w:pPr>
              <w:pStyle w:val="ConsPlusNormal0"/>
              <w:jc w:val="both"/>
            </w:pPr>
            <w:r>
              <w:t>другие препараты</w:t>
            </w:r>
          </w:p>
        </w:tc>
        <w:tc>
          <w:tcPr>
            <w:tcW w:w="3005" w:type="dxa"/>
          </w:tcPr>
          <w:p w14:paraId="4826C6BD" w14:textId="77777777" w:rsidR="00886369" w:rsidRDefault="00000000">
            <w:pPr>
              <w:pStyle w:val="ConsPlusNormal0"/>
              <w:jc w:val="both"/>
            </w:pPr>
            <w:r>
              <w:t>гиалуронидазы сазоксимера бромидом коньюгат</w:t>
            </w:r>
          </w:p>
        </w:tc>
      </w:tr>
      <w:tr w:rsidR="00886369" w14:paraId="2B1B543C" w14:textId="77777777">
        <w:tc>
          <w:tcPr>
            <w:tcW w:w="850" w:type="dxa"/>
          </w:tcPr>
          <w:p w14:paraId="188C9789" w14:textId="77777777" w:rsidR="00886369" w:rsidRDefault="00000000">
            <w:pPr>
              <w:pStyle w:val="ConsPlusNormal0"/>
              <w:jc w:val="center"/>
            </w:pPr>
            <w:r>
              <w:t>86.</w:t>
            </w:r>
          </w:p>
        </w:tc>
        <w:tc>
          <w:tcPr>
            <w:tcW w:w="1304" w:type="dxa"/>
          </w:tcPr>
          <w:p w14:paraId="649E10D9" w14:textId="77777777" w:rsidR="00886369" w:rsidRDefault="00000000">
            <w:pPr>
              <w:pStyle w:val="ConsPlusNormal0"/>
              <w:jc w:val="center"/>
            </w:pPr>
            <w:r>
              <w:t>-</w:t>
            </w:r>
          </w:p>
        </w:tc>
        <w:tc>
          <w:tcPr>
            <w:tcW w:w="3877" w:type="dxa"/>
          </w:tcPr>
          <w:p w14:paraId="1EF949DF" w14:textId="77777777" w:rsidR="00886369" w:rsidRDefault="00000000">
            <w:pPr>
              <w:pStyle w:val="ConsPlusNormal0"/>
              <w:jc w:val="both"/>
            </w:pPr>
            <w:r>
              <w:t>специализированное лечебное питание, применяющееся при фенилкетонурии</w:t>
            </w:r>
          </w:p>
        </w:tc>
        <w:tc>
          <w:tcPr>
            <w:tcW w:w="3005" w:type="dxa"/>
          </w:tcPr>
          <w:p w14:paraId="5C93BF36" w14:textId="77777777" w:rsidR="00886369" w:rsidRDefault="00000000">
            <w:pPr>
              <w:pStyle w:val="ConsPlusNormal0"/>
              <w:jc w:val="both"/>
            </w:pPr>
            <w:r>
              <w:t>безбелковые продукты питания, белковые гидролизаты</w:t>
            </w:r>
          </w:p>
        </w:tc>
      </w:tr>
      <w:tr w:rsidR="00886369" w14:paraId="1B02489B" w14:textId="77777777">
        <w:tc>
          <w:tcPr>
            <w:tcW w:w="850" w:type="dxa"/>
          </w:tcPr>
          <w:p w14:paraId="527B3E90" w14:textId="77777777" w:rsidR="00886369" w:rsidRDefault="00000000">
            <w:pPr>
              <w:pStyle w:val="ConsPlusNormal0"/>
              <w:jc w:val="center"/>
            </w:pPr>
            <w:r>
              <w:t>87.</w:t>
            </w:r>
          </w:p>
        </w:tc>
        <w:tc>
          <w:tcPr>
            <w:tcW w:w="1304" w:type="dxa"/>
          </w:tcPr>
          <w:p w14:paraId="5D1C0010" w14:textId="77777777" w:rsidR="00886369" w:rsidRDefault="00000000">
            <w:pPr>
              <w:pStyle w:val="ConsPlusNormal0"/>
              <w:jc w:val="center"/>
            </w:pPr>
            <w:r>
              <w:t>-</w:t>
            </w:r>
          </w:p>
        </w:tc>
        <w:tc>
          <w:tcPr>
            <w:tcW w:w="3877" w:type="dxa"/>
          </w:tcPr>
          <w:p w14:paraId="163B5948" w14:textId="77777777" w:rsidR="00886369" w:rsidRDefault="00000000">
            <w:pPr>
              <w:pStyle w:val="ConsPlusNormal0"/>
              <w:jc w:val="both"/>
            </w:pPr>
            <w:r>
              <w:t>лечебное питание для пациентов с орфанными заболеваниями</w:t>
            </w:r>
          </w:p>
        </w:tc>
        <w:tc>
          <w:tcPr>
            <w:tcW w:w="3005" w:type="dxa"/>
          </w:tcPr>
          <w:p w14:paraId="7DDCCF1B" w14:textId="77777777" w:rsidR="00886369" w:rsidRDefault="00000000">
            <w:pPr>
              <w:pStyle w:val="ConsPlusNormal0"/>
              <w:jc w:val="center"/>
            </w:pPr>
            <w:r>
              <w:t>-</w:t>
            </w:r>
          </w:p>
        </w:tc>
      </w:tr>
      <w:tr w:rsidR="00886369" w14:paraId="5582CA2D" w14:textId="77777777">
        <w:tc>
          <w:tcPr>
            <w:tcW w:w="850" w:type="dxa"/>
          </w:tcPr>
          <w:p w14:paraId="41A81748" w14:textId="77777777" w:rsidR="00886369" w:rsidRDefault="00000000">
            <w:pPr>
              <w:pStyle w:val="ConsPlusNormal0"/>
              <w:jc w:val="center"/>
            </w:pPr>
            <w:r>
              <w:t>88.</w:t>
            </w:r>
          </w:p>
        </w:tc>
        <w:tc>
          <w:tcPr>
            <w:tcW w:w="1304" w:type="dxa"/>
          </w:tcPr>
          <w:p w14:paraId="68920F1A" w14:textId="77777777" w:rsidR="00886369" w:rsidRDefault="00000000">
            <w:pPr>
              <w:pStyle w:val="ConsPlusNormal0"/>
              <w:jc w:val="center"/>
            </w:pPr>
            <w:r>
              <w:t>-</w:t>
            </w:r>
          </w:p>
        </w:tc>
        <w:tc>
          <w:tcPr>
            <w:tcW w:w="3877" w:type="dxa"/>
          </w:tcPr>
          <w:p w14:paraId="465A5281" w14:textId="77777777" w:rsidR="00886369" w:rsidRDefault="00000000">
            <w:pPr>
              <w:pStyle w:val="ConsPlusNormal0"/>
              <w:jc w:val="both"/>
            </w:pPr>
            <w:r>
              <w:t>тест-полоски для определения сахара в крови</w:t>
            </w:r>
          </w:p>
        </w:tc>
        <w:tc>
          <w:tcPr>
            <w:tcW w:w="3005" w:type="dxa"/>
          </w:tcPr>
          <w:p w14:paraId="121BF496" w14:textId="77777777" w:rsidR="00886369" w:rsidRDefault="00000000">
            <w:pPr>
              <w:pStyle w:val="ConsPlusNormal0"/>
              <w:jc w:val="both"/>
            </w:pPr>
            <w:r>
              <w:t>для детей до 18 лет; пациентов старше 18 лет, страдающих инсулинзависимым сахарным диабетом</w:t>
            </w:r>
          </w:p>
        </w:tc>
      </w:tr>
      <w:tr w:rsidR="00886369" w14:paraId="5EAF4954" w14:textId="77777777">
        <w:tc>
          <w:tcPr>
            <w:tcW w:w="850" w:type="dxa"/>
          </w:tcPr>
          <w:p w14:paraId="1592F638" w14:textId="77777777" w:rsidR="00886369" w:rsidRDefault="00000000">
            <w:pPr>
              <w:pStyle w:val="ConsPlusNormal0"/>
              <w:jc w:val="center"/>
            </w:pPr>
            <w:r>
              <w:t>89.</w:t>
            </w:r>
          </w:p>
        </w:tc>
        <w:tc>
          <w:tcPr>
            <w:tcW w:w="1304" w:type="dxa"/>
          </w:tcPr>
          <w:p w14:paraId="41FC7BF7" w14:textId="77777777" w:rsidR="00886369" w:rsidRDefault="00000000">
            <w:pPr>
              <w:pStyle w:val="ConsPlusNormal0"/>
              <w:jc w:val="center"/>
            </w:pPr>
            <w:r>
              <w:t>-</w:t>
            </w:r>
          </w:p>
        </w:tc>
        <w:tc>
          <w:tcPr>
            <w:tcW w:w="3877" w:type="dxa"/>
          </w:tcPr>
          <w:p w14:paraId="0E2C805C" w14:textId="77777777" w:rsidR="00886369" w:rsidRDefault="00000000">
            <w:pPr>
              <w:pStyle w:val="ConsPlusNormal0"/>
              <w:jc w:val="both"/>
            </w:pPr>
            <w:r>
              <w:t>системы непрерывного мониторинга глюкозы в крови и расходные материалы к ним</w:t>
            </w:r>
          </w:p>
        </w:tc>
        <w:tc>
          <w:tcPr>
            <w:tcW w:w="3005" w:type="dxa"/>
          </w:tcPr>
          <w:p w14:paraId="5C4503CA" w14:textId="77777777" w:rsidR="00886369" w:rsidRDefault="00000000">
            <w:pPr>
              <w:pStyle w:val="ConsPlusNormal0"/>
              <w:jc w:val="both"/>
            </w:pPr>
            <w:r>
              <w:t>для детей до 18 лет</w:t>
            </w:r>
          </w:p>
        </w:tc>
      </w:tr>
      <w:tr w:rsidR="00886369" w14:paraId="230088CA" w14:textId="77777777">
        <w:tc>
          <w:tcPr>
            <w:tcW w:w="850" w:type="dxa"/>
          </w:tcPr>
          <w:p w14:paraId="059CF968" w14:textId="77777777" w:rsidR="00886369" w:rsidRDefault="00000000">
            <w:pPr>
              <w:pStyle w:val="ConsPlusNormal0"/>
              <w:jc w:val="center"/>
            </w:pPr>
            <w:r>
              <w:t>90.</w:t>
            </w:r>
          </w:p>
        </w:tc>
        <w:tc>
          <w:tcPr>
            <w:tcW w:w="1304" w:type="dxa"/>
          </w:tcPr>
          <w:p w14:paraId="7218AEBE" w14:textId="77777777" w:rsidR="00886369" w:rsidRDefault="00000000">
            <w:pPr>
              <w:pStyle w:val="ConsPlusNormal0"/>
              <w:jc w:val="center"/>
            </w:pPr>
            <w:r>
              <w:t>-</w:t>
            </w:r>
          </w:p>
        </w:tc>
        <w:tc>
          <w:tcPr>
            <w:tcW w:w="3877" w:type="dxa"/>
          </w:tcPr>
          <w:p w14:paraId="37F4B66B" w14:textId="77777777" w:rsidR="00886369" w:rsidRDefault="00000000">
            <w:pPr>
              <w:pStyle w:val="ConsPlusNormal0"/>
              <w:jc w:val="both"/>
            </w:pPr>
            <w:r>
              <w:t>расходные материалы для инсулиновых шприц-ручек</w:t>
            </w:r>
          </w:p>
        </w:tc>
        <w:tc>
          <w:tcPr>
            <w:tcW w:w="3005" w:type="dxa"/>
          </w:tcPr>
          <w:p w14:paraId="42070967" w14:textId="77777777" w:rsidR="00886369" w:rsidRDefault="00000000">
            <w:pPr>
              <w:pStyle w:val="ConsPlusNormal0"/>
              <w:jc w:val="both"/>
            </w:pPr>
            <w:r>
              <w:t>иглы для инсулиновых шприц-ручек (для детей до 18 лет; пациентов старше 18 лет, страдающих инсулинзависимым сахарным диабетом)</w:t>
            </w:r>
          </w:p>
        </w:tc>
      </w:tr>
      <w:tr w:rsidR="00886369" w14:paraId="4E3C08EE" w14:textId="77777777">
        <w:tc>
          <w:tcPr>
            <w:tcW w:w="850" w:type="dxa"/>
          </w:tcPr>
          <w:p w14:paraId="668C7516" w14:textId="77777777" w:rsidR="00886369" w:rsidRDefault="00000000">
            <w:pPr>
              <w:pStyle w:val="ConsPlusNormal0"/>
              <w:jc w:val="center"/>
            </w:pPr>
            <w:r>
              <w:t>91.</w:t>
            </w:r>
          </w:p>
        </w:tc>
        <w:tc>
          <w:tcPr>
            <w:tcW w:w="1304" w:type="dxa"/>
          </w:tcPr>
          <w:p w14:paraId="3574C6AD" w14:textId="77777777" w:rsidR="00886369" w:rsidRDefault="00000000">
            <w:pPr>
              <w:pStyle w:val="ConsPlusNormal0"/>
              <w:jc w:val="center"/>
            </w:pPr>
            <w:r>
              <w:t>-</w:t>
            </w:r>
          </w:p>
        </w:tc>
        <w:tc>
          <w:tcPr>
            <w:tcW w:w="3877" w:type="dxa"/>
          </w:tcPr>
          <w:p w14:paraId="5BF6B416" w14:textId="77777777" w:rsidR="00886369" w:rsidRDefault="00000000">
            <w:pPr>
              <w:pStyle w:val="ConsPlusNormal0"/>
              <w:jc w:val="both"/>
            </w:pPr>
            <w:r>
              <w:t>системы непрерывного мониторинга глюкозы в крови и расходные материалы к ним</w:t>
            </w:r>
          </w:p>
        </w:tc>
        <w:tc>
          <w:tcPr>
            <w:tcW w:w="3005" w:type="dxa"/>
          </w:tcPr>
          <w:p w14:paraId="226796A5" w14:textId="77777777" w:rsidR="00886369" w:rsidRDefault="00000000">
            <w:pPr>
              <w:pStyle w:val="ConsPlusNormal0"/>
              <w:jc w:val="both"/>
            </w:pPr>
            <w:r>
              <w:t>применение НМГ в режиме реального времени у пациентов от 18 до 45 лет с сахарным диабетом 1 типа при следующих условиях:</w:t>
            </w:r>
          </w:p>
          <w:p w14:paraId="7B0B0BEF" w14:textId="77777777" w:rsidR="00886369" w:rsidRDefault="00000000">
            <w:pPr>
              <w:pStyle w:val="ConsPlusNormal0"/>
              <w:jc w:val="both"/>
            </w:pPr>
            <w:r>
              <w:t>уровень гликированного гемоглобина HbAlc &gt; 7,5% или другого индивидуального целевого показателя;</w:t>
            </w:r>
          </w:p>
          <w:p w14:paraId="71D5C16A" w14:textId="77777777" w:rsidR="00886369" w:rsidRDefault="00000000">
            <w:pPr>
              <w:pStyle w:val="ConsPlusNormal0"/>
              <w:jc w:val="both"/>
            </w:pPr>
            <w:r>
              <w:t>тяжелые гипогликемии (&gt; 1 раза за последний год), подтвержденные выпиской из стационара или амбулаторной карты;</w:t>
            </w:r>
          </w:p>
          <w:p w14:paraId="3069E76F" w14:textId="77777777" w:rsidR="00886369" w:rsidRDefault="00000000">
            <w:pPr>
              <w:pStyle w:val="ConsPlusNormal0"/>
              <w:jc w:val="both"/>
            </w:pPr>
            <w:r>
              <w:t>частые эпизоды легкой гипогликемии (&gt; 1 раза в день);</w:t>
            </w:r>
          </w:p>
          <w:p w14:paraId="69E064C3" w14:textId="77777777" w:rsidR="00886369" w:rsidRDefault="00000000">
            <w:pPr>
              <w:pStyle w:val="ConsPlusNormal0"/>
              <w:jc w:val="both"/>
            </w:pPr>
            <w:r>
              <w:t>нарушения распознавания гипогликемии;</w:t>
            </w:r>
          </w:p>
          <w:p w14:paraId="60868C11" w14:textId="77777777" w:rsidR="00886369" w:rsidRDefault="00000000">
            <w:pPr>
              <w:pStyle w:val="ConsPlusNormal0"/>
              <w:jc w:val="both"/>
            </w:pPr>
            <w:r>
              <w:t>высокая вариабельность гликемии независимо от уровня HbAlc;</w:t>
            </w:r>
          </w:p>
          <w:p w14:paraId="24B8525A" w14:textId="77777777" w:rsidR="00886369" w:rsidRDefault="00000000">
            <w:pPr>
              <w:pStyle w:val="ConsPlusNormal0"/>
              <w:jc w:val="both"/>
            </w:pPr>
            <w:r>
              <w:t>время в целевом диапазоне менее 50% по данным НМГ в "слепом" режиме</w:t>
            </w:r>
          </w:p>
        </w:tc>
      </w:tr>
    </w:tbl>
    <w:p w14:paraId="702F822D" w14:textId="77777777" w:rsidR="00886369" w:rsidRDefault="00886369">
      <w:pPr>
        <w:pStyle w:val="ConsPlusNormal0"/>
        <w:jc w:val="center"/>
      </w:pPr>
    </w:p>
    <w:p w14:paraId="69A1F1E1" w14:textId="77777777" w:rsidR="00886369" w:rsidRDefault="00886369">
      <w:pPr>
        <w:pStyle w:val="ConsPlusNormal0"/>
        <w:jc w:val="center"/>
      </w:pPr>
    </w:p>
    <w:p w14:paraId="04C9368F" w14:textId="77777777" w:rsidR="00886369" w:rsidRDefault="00886369">
      <w:pPr>
        <w:pStyle w:val="ConsPlusNormal0"/>
        <w:jc w:val="center"/>
      </w:pPr>
    </w:p>
    <w:p w14:paraId="363EBC0E" w14:textId="77777777" w:rsidR="00886369" w:rsidRDefault="00886369">
      <w:pPr>
        <w:pStyle w:val="ConsPlusNormal0"/>
        <w:jc w:val="center"/>
      </w:pPr>
    </w:p>
    <w:p w14:paraId="1FC13017" w14:textId="77777777" w:rsidR="00886369" w:rsidRDefault="00886369">
      <w:pPr>
        <w:pStyle w:val="ConsPlusNormal0"/>
        <w:jc w:val="center"/>
      </w:pPr>
    </w:p>
    <w:p w14:paraId="515EB560" w14:textId="77777777" w:rsidR="00886369" w:rsidRDefault="00000000">
      <w:pPr>
        <w:pStyle w:val="ConsPlusNormal0"/>
        <w:jc w:val="right"/>
        <w:outlineLvl w:val="1"/>
      </w:pPr>
      <w:r>
        <w:t>Приложение N 3</w:t>
      </w:r>
    </w:p>
    <w:p w14:paraId="3961079B" w14:textId="77777777" w:rsidR="00886369" w:rsidRDefault="00000000">
      <w:pPr>
        <w:pStyle w:val="ConsPlusNormal0"/>
        <w:jc w:val="right"/>
      </w:pPr>
      <w:r>
        <w:t>к Программе государственных</w:t>
      </w:r>
    </w:p>
    <w:p w14:paraId="5A6D9614" w14:textId="77777777" w:rsidR="00886369" w:rsidRDefault="00000000">
      <w:pPr>
        <w:pStyle w:val="ConsPlusNormal0"/>
        <w:jc w:val="right"/>
      </w:pPr>
      <w:r>
        <w:t>гарантий бесплатного оказания</w:t>
      </w:r>
    </w:p>
    <w:p w14:paraId="39237620" w14:textId="77777777" w:rsidR="00886369" w:rsidRDefault="00000000">
      <w:pPr>
        <w:pStyle w:val="ConsPlusNormal0"/>
        <w:jc w:val="right"/>
      </w:pPr>
      <w:r>
        <w:t>гражданам медицинской помощи</w:t>
      </w:r>
    </w:p>
    <w:p w14:paraId="207782F1" w14:textId="77777777" w:rsidR="00886369" w:rsidRDefault="00000000">
      <w:pPr>
        <w:pStyle w:val="ConsPlusNormal0"/>
        <w:jc w:val="right"/>
      </w:pPr>
      <w:r>
        <w:t>в Костромской области на 2026 год</w:t>
      </w:r>
    </w:p>
    <w:p w14:paraId="23E71ECF" w14:textId="77777777" w:rsidR="00886369" w:rsidRDefault="00000000">
      <w:pPr>
        <w:pStyle w:val="ConsPlusNormal0"/>
        <w:jc w:val="right"/>
      </w:pPr>
      <w:r>
        <w:t>и на плановый период</w:t>
      </w:r>
    </w:p>
    <w:p w14:paraId="7495BB12" w14:textId="77777777" w:rsidR="00886369" w:rsidRDefault="00000000">
      <w:pPr>
        <w:pStyle w:val="ConsPlusNormal0"/>
        <w:jc w:val="right"/>
      </w:pPr>
      <w:r>
        <w:t>2027 и 2028 годов</w:t>
      </w:r>
    </w:p>
    <w:p w14:paraId="2F369382" w14:textId="77777777" w:rsidR="00886369" w:rsidRDefault="00886369">
      <w:pPr>
        <w:pStyle w:val="ConsPlusNormal0"/>
        <w:jc w:val="center"/>
      </w:pPr>
    </w:p>
    <w:p w14:paraId="5BC5A057" w14:textId="77777777" w:rsidR="00886369" w:rsidRDefault="00000000">
      <w:pPr>
        <w:pStyle w:val="ConsPlusTitle0"/>
        <w:jc w:val="center"/>
      </w:pPr>
      <w:bookmarkStart w:id="537" w:name="P12621"/>
      <w:bookmarkEnd w:id="537"/>
      <w:r>
        <w:t>ПЕРЕЧЕНЬ</w:t>
      </w:r>
    </w:p>
    <w:p w14:paraId="47A519B3" w14:textId="77777777" w:rsidR="00886369" w:rsidRDefault="00000000">
      <w:pPr>
        <w:pStyle w:val="ConsPlusTitle0"/>
        <w:jc w:val="center"/>
      </w:pPr>
      <w:r>
        <w:t>стоматологических расходных материалов на 2026 год</w:t>
      </w:r>
    </w:p>
    <w:p w14:paraId="23D7B7AE" w14:textId="77777777" w:rsidR="00886369" w:rsidRDefault="00886369">
      <w:pPr>
        <w:pStyle w:val="ConsPlusNormal0"/>
        <w:jc w:val="center"/>
      </w:pPr>
    </w:p>
    <w:p w14:paraId="25AE44E9" w14:textId="77777777" w:rsidR="00886369" w:rsidRDefault="00000000">
      <w:pPr>
        <w:pStyle w:val="ConsPlusNormal0"/>
        <w:ind w:firstLine="540"/>
        <w:jc w:val="both"/>
      </w:pPr>
      <w:r>
        <w:t>1. Материалы для медикаментозной и химической обработки корневых каналов.</w:t>
      </w:r>
    </w:p>
    <w:p w14:paraId="2996690D" w14:textId="77777777" w:rsidR="00886369" w:rsidRDefault="00000000">
      <w:pPr>
        <w:pStyle w:val="ConsPlusNormal0"/>
        <w:spacing w:before="240"/>
        <w:ind w:firstLine="540"/>
        <w:jc w:val="both"/>
      </w:pPr>
      <w:r>
        <w:t>2. Материалы для профилактики кариеса, снятия чувствительности зубов.</w:t>
      </w:r>
    </w:p>
    <w:p w14:paraId="0A48D95D" w14:textId="77777777" w:rsidR="00886369" w:rsidRDefault="00000000">
      <w:pPr>
        <w:pStyle w:val="ConsPlusNormal0"/>
        <w:spacing w:before="240"/>
        <w:ind w:firstLine="540"/>
        <w:jc w:val="both"/>
      </w:pPr>
      <w:r>
        <w:t>3. Материалы для временного пломбирования зубов.</w:t>
      </w:r>
    </w:p>
    <w:p w14:paraId="27C77CC2" w14:textId="77777777" w:rsidR="00886369" w:rsidRDefault="00000000">
      <w:pPr>
        <w:pStyle w:val="ConsPlusNormal0"/>
        <w:spacing w:before="240"/>
        <w:ind w:firstLine="540"/>
        <w:jc w:val="both"/>
      </w:pPr>
      <w:r>
        <w:t>4. Материалы для постоянного пломбирования зубов: стоматологические цементы, в том числе стеклоиономерные, химического и светового отверждения, амальгама.</w:t>
      </w:r>
    </w:p>
    <w:p w14:paraId="2B09EC41" w14:textId="77777777" w:rsidR="00886369" w:rsidRDefault="00000000">
      <w:pPr>
        <w:pStyle w:val="ConsPlusNormal0"/>
        <w:spacing w:before="240"/>
        <w:ind w:firstLine="540"/>
        <w:jc w:val="both"/>
      </w:pPr>
      <w:r>
        <w:t>5. Материалы для обработки и девитализации пульпы.</w:t>
      </w:r>
    </w:p>
    <w:p w14:paraId="36B941EC" w14:textId="77777777" w:rsidR="00886369" w:rsidRDefault="00000000">
      <w:pPr>
        <w:pStyle w:val="ConsPlusNormal0"/>
        <w:spacing w:before="240"/>
        <w:ind w:firstLine="540"/>
        <w:jc w:val="both"/>
      </w:pPr>
      <w:r>
        <w:t>6. Материалы для пломбирования корневых каналов зубов.</w:t>
      </w:r>
    </w:p>
    <w:p w14:paraId="7C22B912" w14:textId="77777777" w:rsidR="00886369" w:rsidRDefault="00000000">
      <w:pPr>
        <w:pStyle w:val="ConsPlusNormal0"/>
        <w:spacing w:before="240"/>
        <w:ind w:firstLine="540"/>
        <w:jc w:val="both"/>
      </w:pPr>
      <w:r>
        <w:t>7. Материалы для изолирующих и лечебных прокладок.</w:t>
      </w:r>
    </w:p>
    <w:p w14:paraId="5B22EC89" w14:textId="77777777" w:rsidR="00886369" w:rsidRDefault="00000000">
      <w:pPr>
        <w:pStyle w:val="ConsPlusNormal0"/>
        <w:spacing w:before="240"/>
        <w:ind w:firstLine="540"/>
        <w:jc w:val="both"/>
      </w:pPr>
      <w:r>
        <w:t>8. Материалы для полирования зубов.</w:t>
      </w:r>
    </w:p>
    <w:p w14:paraId="65D92D7E" w14:textId="77777777" w:rsidR="00886369" w:rsidRDefault="00000000">
      <w:pPr>
        <w:pStyle w:val="ConsPlusNormal0"/>
        <w:spacing w:before="240"/>
        <w:ind w:firstLine="540"/>
        <w:jc w:val="both"/>
      </w:pPr>
      <w:r>
        <w:t>9. Материалы для альвеолярных повязок.</w:t>
      </w:r>
    </w:p>
    <w:p w14:paraId="57B31FED" w14:textId="77777777" w:rsidR="00886369" w:rsidRDefault="00000000">
      <w:pPr>
        <w:pStyle w:val="ConsPlusNormal0"/>
        <w:spacing w:before="240"/>
        <w:ind w:firstLine="540"/>
        <w:jc w:val="both"/>
      </w:pPr>
      <w:r>
        <w:t>10. Препараты для лечения заболеваний пародонта и слизистой оболочки полости рта.</w:t>
      </w:r>
    </w:p>
    <w:p w14:paraId="0DDCA92F" w14:textId="77777777" w:rsidR="00886369" w:rsidRDefault="00000000">
      <w:pPr>
        <w:pStyle w:val="ConsPlusNormal0"/>
        <w:spacing w:before="240"/>
        <w:ind w:firstLine="540"/>
        <w:jc w:val="both"/>
      </w:pPr>
      <w:r>
        <w:t>11. Прочие средства: стоматологические инструменты, материалы для определения индексов гигиены, препараты для глубокого фторирования тканей зуба, для лечения пульпита ампутационным методом и др.</w:t>
      </w:r>
    </w:p>
    <w:p w14:paraId="65531AA2" w14:textId="77777777" w:rsidR="00886369" w:rsidRDefault="00000000">
      <w:pPr>
        <w:pStyle w:val="ConsPlusNormal0"/>
        <w:spacing w:before="240"/>
        <w:ind w:firstLine="540"/>
        <w:jc w:val="both"/>
      </w:pPr>
      <w:r>
        <w:t>12. Материалы для ортодонтического лечения зубочелюстных аномалий: оттискные альгинатные массы, самотвердеющие пластмассы, ортодонтическая проволока, винт ортодонтический, гипс и др.</w:t>
      </w:r>
    </w:p>
    <w:p w14:paraId="40319949" w14:textId="77777777" w:rsidR="00886369" w:rsidRDefault="00000000">
      <w:pPr>
        <w:pStyle w:val="ConsPlusNormal0"/>
        <w:spacing w:before="240"/>
        <w:ind w:firstLine="540"/>
        <w:jc w:val="both"/>
      </w:pPr>
      <w:r>
        <w:t>13. Анестетики и препараты местноанестезирующего действия.</w:t>
      </w:r>
    </w:p>
    <w:p w14:paraId="49D25697" w14:textId="77777777" w:rsidR="00886369" w:rsidRDefault="00000000">
      <w:pPr>
        <w:pStyle w:val="ConsPlusNormal0"/>
        <w:spacing w:before="240"/>
        <w:ind w:firstLine="540"/>
        <w:jc w:val="both"/>
      </w:pPr>
      <w:r>
        <w:t>14. Препараты для проведения общего обезболивания.</w:t>
      </w:r>
    </w:p>
    <w:p w14:paraId="2550CD3A" w14:textId="77777777" w:rsidR="00886369" w:rsidRDefault="00886369">
      <w:pPr>
        <w:pStyle w:val="ConsPlusNormal0"/>
        <w:jc w:val="center"/>
      </w:pPr>
    </w:p>
    <w:p w14:paraId="27DDF2E7" w14:textId="77777777" w:rsidR="00886369" w:rsidRDefault="00886369">
      <w:pPr>
        <w:pStyle w:val="ConsPlusNormal0"/>
        <w:jc w:val="center"/>
      </w:pPr>
    </w:p>
    <w:p w14:paraId="08BC50AD" w14:textId="77777777" w:rsidR="00886369" w:rsidRDefault="00886369">
      <w:pPr>
        <w:pStyle w:val="ConsPlusNormal0"/>
        <w:jc w:val="center"/>
      </w:pPr>
    </w:p>
    <w:p w14:paraId="3B6FBEA3" w14:textId="77777777" w:rsidR="00886369" w:rsidRDefault="00886369">
      <w:pPr>
        <w:pStyle w:val="ConsPlusNormal0"/>
        <w:jc w:val="center"/>
      </w:pPr>
    </w:p>
    <w:p w14:paraId="48F1391F" w14:textId="77777777" w:rsidR="00886369" w:rsidRDefault="00886369">
      <w:pPr>
        <w:pStyle w:val="ConsPlusNormal0"/>
        <w:jc w:val="center"/>
      </w:pPr>
    </w:p>
    <w:p w14:paraId="69294628" w14:textId="77777777" w:rsidR="00886369" w:rsidRDefault="00000000">
      <w:pPr>
        <w:pStyle w:val="ConsPlusNormal0"/>
        <w:jc w:val="right"/>
        <w:outlineLvl w:val="1"/>
      </w:pPr>
      <w:r>
        <w:t>Приложение N 4</w:t>
      </w:r>
    </w:p>
    <w:p w14:paraId="6F755BF2" w14:textId="77777777" w:rsidR="00886369" w:rsidRDefault="00000000">
      <w:pPr>
        <w:pStyle w:val="ConsPlusNormal0"/>
        <w:jc w:val="right"/>
      </w:pPr>
      <w:r>
        <w:t>к Программе государственных</w:t>
      </w:r>
    </w:p>
    <w:p w14:paraId="045556F1" w14:textId="77777777" w:rsidR="00886369" w:rsidRDefault="00000000">
      <w:pPr>
        <w:pStyle w:val="ConsPlusNormal0"/>
        <w:jc w:val="right"/>
      </w:pPr>
      <w:r>
        <w:t>гарантий бесплатного оказания</w:t>
      </w:r>
    </w:p>
    <w:p w14:paraId="58F51120" w14:textId="77777777" w:rsidR="00886369" w:rsidRDefault="00000000">
      <w:pPr>
        <w:pStyle w:val="ConsPlusNormal0"/>
        <w:jc w:val="right"/>
      </w:pPr>
      <w:r>
        <w:t>гражданам медицинской помощи</w:t>
      </w:r>
    </w:p>
    <w:p w14:paraId="4C9ECD98" w14:textId="77777777" w:rsidR="00886369" w:rsidRDefault="00000000">
      <w:pPr>
        <w:pStyle w:val="ConsPlusNormal0"/>
        <w:jc w:val="right"/>
      </w:pPr>
      <w:r>
        <w:t>в Костромской области на 2026 год</w:t>
      </w:r>
    </w:p>
    <w:p w14:paraId="03421950" w14:textId="77777777" w:rsidR="00886369" w:rsidRDefault="00000000">
      <w:pPr>
        <w:pStyle w:val="ConsPlusNormal0"/>
        <w:jc w:val="right"/>
      </w:pPr>
      <w:r>
        <w:t>и на плановый период</w:t>
      </w:r>
    </w:p>
    <w:p w14:paraId="19D1C46B" w14:textId="77777777" w:rsidR="00886369" w:rsidRDefault="00000000">
      <w:pPr>
        <w:pStyle w:val="ConsPlusNormal0"/>
        <w:jc w:val="right"/>
      </w:pPr>
      <w:r>
        <w:t>2027 и 2028 годов</w:t>
      </w:r>
    </w:p>
    <w:p w14:paraId="1F68F2C0" w14:textId="77777777" w:rsidR="00886369" w:rsidRDefault="00886369">
      <w:pPr>
        <w:pStyle w:val="ConsPlusNormal0"/>
        <w:jc w:val="center"/>
      </w:pPr>
    </w:p>
    <w:p w14:paraId="18356ADF" w14:textId="77777777" w:rsidR="00886369" w:rsidRDefault="00000000">
      <w:pPr>
        <w:pStyle w:val="ConsPlusTitle0"/>
        <w:jc w:val="center"/>
      </w:pPr>
      <w:bookmarkStart w:id="538" w:name="P12651"/>
      <w:bookmarkEnd w:id="538"/>
      <w:r>
        <w:t>ПЕРЕЧЕНЬ</w:t>
      </w:r>
    </w:p>
    <w:p w14:paraId="5451AC8D" w14:textId="77777777" w:rsidR="00886369" w:rsidRDefault="00000000">
      <w:pPr>
        <w:pStyle w:val="ConsPlusTitle0"/>
        <w:jc w:val="center"/>
      </w:pPr>
      <w:r>
        <w:t>медицинских организаций, участвующих в реализации программы</w:t>
      </w:r>
    </w:p>
    <w:p w14:paraId="5C557842" w14:textId="77777777" w:rsidR="00886369" w:rsidRDefault="00000000">
      <w:pPr>
        <w:pStyle w:val="ConsPlusTitle0"/>
        <w:jc w:val="center"/>
      </w:pPr>
      <w:r>
        <w:t>государственных гарантий бесплатного оказания гражданам</w:t>
      </w:r>
    </w:p>
    <w:p w14:paraId="55F3706A" w14:textId="77777777" w:rsidR="00886369" w:rsidRDefault="00000000">
      <w:pPr>
        <w:pStyle w:val="ConsPlusTitle0"/>
        <w:jc w:val="center"/>
      </w:pPr>
      <w:r>
        <w:t>медицинской помощи в Костромской области на 2026 год</w:t>
      </w:r>
    </w:p>
    <w:p w14:paraId="772C76AF" w14:textId="77777777" w:rsidR="00886369" w:rsidRDefault="00000000">
      <w:pPr>
        <w:pStyle w:val="ConsPlusTitle0"/>
        <w:jc w:val="center"/>
      </w:pPr>
      <w:r>
        <w:t>и на плановый период 2027 и 2028 годов, оказывающих</w:t>
      </w:r>
    </w:p>
    <w:p w14:paraId="7FD21227" w14:textId="77777777" w:rsidR="00886369" w:rsidRDefault="00000000">
      <w:pPr>
        <w:pStyle w:val="ConsPlusTitle0"/>
        <w:jc w:val="center"/>
      </w:pPr>
      <w:r>
        <w:t>высокотехнологичную медицинскую помощь</w:t>
      </w:r>
    </w:p>
    <w:p w14:paraId="390F68AA"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402"/>
        <w:gridCol w:w="5102"/>
      </w:tblGrid>
      <w:tr w:rsidR="00886369" w14:paraId="79EAD287" w14:textId="77777777">
        <w:tc>
          <w:tcPr>
            <w:tcW w:w="568" w:type="dxa"/>
          </w:tcPr>
          <w:p w14:paraId="1F2F1D66" w14:textId="77777777" w:rsidR="00886369" w:rsidRDefault="00000000">
            <w:pPr>
              <w:pStyle w:val="ConsPlusNormal0"/>
              <w:jc w:val="center"/>
            </w:pPr>
            <w:r>
              <w:t>N п/п</w:t>
            </w:r>
          </w:p>
        </w:tc>
        <w:tc>
          <w:tcPr>
            <w:tcW w:w="3402" w:type="dxa"/>
          </w:tcPr>
          <w:p w14:paraId="6D878B26" w14:textId="77777777" w:rsidR="00886369" w:rsidRDefault="00000000">
            <w:pPr>
              <w:pStyle w:val="ConsPlusNormal0"/>
              <w:jc w:val="center"/>
            </w:pPr>
            <w:r>
              <w:t>Наименование медицинской организации</w:t>
            </w:r>
          </w:p>
        </w:tc>
        <w:tc>
          <w:tcPr>
            <w:tcW w:w="5102" w:type="dxa"/>
          </w:tcPr>
          <w:p w14:paraId="03F21A62" w14:textId="77777777" w:rsidR="00886369" w:rsidRDefault="00000000">
            <w:pPr>
              <w:pStyle w:val="ConsPlusNormal0"/>
              <w:jc w:val="center"/>
            </w:pPr>
            <w:r>
              <w:t>Профиль высокотехнологичной медицинской помощи</w:t>
            </w:r>
          </w:p>
        </w:tc>
      </w:tr>
      <w:tr w:rsidR="00886369" w14:paraId="4FEAB57B" w14:textId="77777777">
        <w:tc>
          <w:tcPr>
            <w:tcW w:w="568" w:type="dxa"/>
          </w:tcPr>
          <w:p w14:paraId="409B7656" w14:textId="77777777" w:rsidR="00886369" w:rsidRDefault="00000000">
            <w:pPr>
              <w:pStyle w:val="ConsPlusNormal0"/>
              <w:jc w:val="center"/>
            </w:pPr>
            <w:r>
              <w:t>1</w:t>
            </w:r>
          </w:p>
        </w:tc>
        <w:tc>
          <w:tcPr>
            <w:tcW w:w="3402" w:type="dxa"/>
          </w:tcPr>
          <w:p w14:paraId="27178D4C" w14:textId="77777777" w:rsidR="00886369" w:rsidRDefault="00000000">
            <w:pPr>
              <w:pStyle w:val="ConsPlusNormal0"/>
              <w:jc w:val="center"/>
            </w:pPr>
            <w:r>
              <w:t>2</w:t>
            </w:r>
          </w:p>
        </w:tc>
        <w:tc>
          <w:tcPr>
            <w:tcW w:w="5102" w:type="dxa"/>
          </w:tcPr>
          <w:p w14:paraId="4D945E19" w14:textId="77777777" w:rsidR="00886369" w:rsidRDefault="00000000">
            <w:pPr>
              <w:pStyle w:val="ConsPlusNormal0"/>
              <w:jc w:val="center"/>
            </w:pPr>
            <w:r>
              <w:t>3</w:t>
            </w:r>
          </w:p>
        </w:tc>
      </w:tr>
      <w:tr w:rsidR="00886369" w14:paraId="2B8491F3" w14:textId="77777777">
        <w:tc>
          <w:tcPr>
            <w:tcW w:w="9072" w:type="dxa"/>
            <w:gridSpan w:val="3"/>
          </w:tcPr>
          <w:p w14:paraId="7A4105B3" w14:textId="77777777" w:rsidR="00886369" w:rsidRDefault="00000000">
            <w:pPr>
              <w:pStyle w:val="ConsPlusNormal0"/>
              <w:jc w:val="center"/>
              <w:outlineLvl w:val="2"/>
            </w:pPr>
            <w: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tc>
      </w:tr>
      <w:tr w:rsidR="00886369" w14:paraId="64912A09" w14:textId="77777777">
        <w:tc>
          <w:tcPr>
            <w:tcW w:w="568" w:type="dxa"/>
            <w:vMerge w:val="restart"/>
          </w:tcPr>
          <w:p w14:paraId="17DFDCBD" w14:textId="77777777" w:rsidR="00886369" w:rsidRDefault="00000000">
            <w:pPr>
              <w:pStyle w:val="ConsPlusNormal0"/>
              <w:jc w:val="center"/>
            </w:pPr>
            <w:r>
              <w:t>1.</w:t>
            </w:r>
          </w:p>
        </w:tc>
        <w:tc>
          <w:tcPr>
            <w:tcW w:w="3402" w:type="dxa"/>
            <w:vMerge w:val="restart"/>
          </w:tcPr>
          <w:p w14:paraId="022400C0" w14:textId="77777777" w:rsidR="00886369" w:rsidRDefault="00000000">
            <w:pPr>
              <w:pStyle w:val="ConsPlusNormal0"/>
              <w:jc w:val="both"/>
            </w:pPr>
            <w:r>
              <w:t>ОГБУЗ "Костромская областная клиническая больница имени Королева Е.И."</w:t>
            </w:r>
          </w:p>
        </w:tc>
        <w:tc>
          <w:tcPr>
            <w:tcW w:w="5102" w:type="dxa"/>
          </w:tcPr>
          <w:p w14:paraId="3A3D812B" w14:textId="77777777" w:rsidR="00886369" w:rsidRDefault="00000000">
            <w:pPr>
              <w:pStyle w:val="ConsPlusNormal0"/>
              <w:jc w:val="both"/>
            </w:pPr>
            <w:r>
              <w:t>Сердечно-сосудистая хирургия</w:t>
            </w:r>
          </w:p>
        </w:tc>
      </w:tr>
      <w:tr w:rsidR="00886369" w14:paraId="7B93AA07" w14:textId="77777777">
        <w:tc>
          <w:tcPr>
            <w:tcW w:w="568" w:type="dxa"/>
            <w:vMerge/>
          </w:tcPr>
          <w:p w14:paraId="30067CD4" w14:textId="77777777" w:rsidR="00886369" w:rsidRDefault="00886369">
            <w:pPr>
              <w:pStyle w:val="ConsPlusNormal0"/>
            </w:pPr>
          </w:p>
        </w:tc>
        <w:tc>
          <w:tcPr>
            <w:tcW w:w="3402" w:type="dxa"/>
            <w:vMerge/>
          </w:tcPr>
          <w:p w14:paraId="03EF9787" w14:textId="77777777" w:rsidR="00886369" w:rsidRDefault="00886369">
            <w:pPr>
              <w:pStyle w:val="ConsPlusNormal0"/>
            </w:pPr>
          </w:p>
        </w:tc>
        <w:tc>
          <w:tcPr>
            <w:tcW w:w="5102" w:type="dxa"/>
          </w:tcPr>
          <w:p w14:paraId="1994C699" w14:textId="77777777" w:rsidR="00886369" w:rsidRDefault="00000000">
            <w:pPr>
              <w:pStyle w:val="ConsPlusNormal0"/>
              <w:jc w:val="both"/>
            </w:pPr>
            <w:r>
              <w:t>Нейрохирургия</w:t>
            </w:r>
          </w:p>
        </w:tc>
      </w:tr>
      <w:tr w:rsidR="00886369" w14:paraId="6279B36F" w14:textId="77777777">
        <w:tc>
          <w:tcPr>
            <w:tcW w:w="568" w:type="dxa"/>
            <w:vMerge/>
          </w:tcPr>
          <w:p w14:paraId="6AEED590" w14:textId="77777777" w:rsidR="00886369" w:rsidRDefault="00886369">
            <w:pPr>
              <w:pStyle w:val="ConsPlusNormal0"/>
            </w:pPr>
          </w:p>
        </w:tc>
        <w:tc>
          <w:tcPr>
            <w:tcW w:w="3402" w:type="dxa"/>
            <w:vMerge/>
          </w:tcPr>
          <w:p w14:paraId="6783DB70" w14:textId="77777777" w:rsidR="00886369" w:rsidRDefault="00886369">
            <w:pPr>
              <w:pStyle w:val="ConsPlusNormal0"/>
            </w:pPr>
          </w:p>
        </w:tc>
        <w:tc>
          <w:tcPr>
            <w:tcW w:w="5102" w:type="dxa"/>
          </w:tcPr>
          <w:p w14:paraId="488647B5" w14:textId="77777777" w:rsidR="00886369" w:rsidRDefault="00000000">
            <w:pPr>
              <w:pStyle w:val="ConsPlusNormal0"/>
              <w:jc w:val="both"/>
            </w:pPr>
            <w:r>
              <w:t>Офтальмология</w:t>
            </w:r>
          </w:p>
        </w:tc>
      </w:tr>
      <w:tr w:rsidR="00886369" w14:paraId="34F64F4B" w14:textId="77777777">
        <w:tc>
          <w:tcPr>
            <w:tcW w:w="568" w:type="dxa"/>
            <w:vMerge/>
          </w:tcPr>
          <w:p w14:paraId="71E58A81" w14:textId="77777777" w:rsidR="00886369" w:rsidRDefault="00886369">
            <w:pPr>
              <w:pStyle w:val="ConsPlusNormal0"/>
            </w:pPr>
          </w:p>
        </w:tc>
        <w:tc>
          <w:tcPr>
            <w:tcW w:w="3402" w:type="dxa"/>
            <w:vMerge/>
          </w:tcPr>
          <w:p w14:paraId="0DFF6742" w14:textId="77777777" w:rsidR="00886369" w:rsidRDefault="00886369">
            <w:pPr>
              <w:pStyle w:val="ConsPlusNormal0"/>
            </w:pPr>
          </w:p>
        </w:tc>
        <w:tc>
          <w:tcPr>
            <w:tcW w:w="5102" w:type="dxa"/>
          </w:tcPr>
          <w:p w14:paraId="1A291423" w14:textId="77777777" w:rsidR="00886369" w:rsidRDefault="00000000">
            <w:pPr>
              <w:pStyle w:val="ConsPlusNormal0"/>
              <w:jc w:val="both"/>
            </w:pPr>
            <w:r>
              <w:t>Оториноларингология (за исключением кохлеарной имплантации)</w:t>
            </w:r>
          </w:p>
        </w:tc>
      </w:tr>
      <w:tr w:rsidR="00886369" w14:paraId="103E1852" w14:textId="77777777">
        <w:tc>
          <w:tcPr>
            <w:tcW w:w="568" w:type="dxa"/>
            <w:vMerge/>
          </w:tcPr>
          <w:p w14:paraId="684CBC25" w14:textId="77777777" w:rsidR="00886369" w:rsidRDefault="00886369">
            <w:pPr>
              <w:pStyle w:val="ConsPlusNormal0"/>
            </w:pPr>
          </w:p>
        </w:tc>
        <w:tc>
          <w:tcPr>
            <w:tcW w:w="3402" w:type="dxa"/>
            <w:vMerge/>
          </w:tcPr>
          <w:p w14:paraId="62DAD7B8" w14:textId="77777777" w:rsidR="00886369" w:rsidRDefault="00886369">
            <w:pPr>
              <w:pStyle w:val="ConsPlusNormal0"/>
            </w:pPr>
          </w:p>
        </w:tc>
        <w:tc>
          <w:tcPr>
            <w:tcW w:w="5102" w:type="dxa"/>
          </w:tcPr>
          <w:p w14:paraId="0092867D" w14:textId="77777777" w:rsidR="00886369" w:rsidRDefault="00000000">
            <w:pPr>
              <w:pStyle w:val="ConsPlusNormal0"/>
              <w:jc w:val="both"/>
            </w:pPr>
            <w:r>
              <w:t>Травматология и ортопедия</w:t>
            </w:r>
          </w:p>
        </w:tc>
      </w:tr>
      <w:tr w:rsidR="00886369" w14:paraId="416CF5CC" w14:textId="77777777">
        <w:tc>
          <w:tcPr>
            <w:tcW w:w="568" w:type="dxa"/>
            <w:vMerge/>
          </w:tcPr>
          <w:p w14:paraId="3937AA07" w14:textId="77777777" w:rsidR="00886369" w:rsidRDefault="00886369">
            <w:pPr>
              <w:pStyle w:val="ConsPlusNormal0"/>
            </w:pPr>
          </w:p>
        </w:tc>
        <w:tc>
          <w:tcPr>
            <w:tcW w:w="3402" w:type="dxa"/>
            <w:vMerge/>
          </w:tcPr>
          <w:p w14:paraId="2782A247" w14:textId="77777777" w:rsidR="00886369" w:rsidRDefault="00886369">
            <w:pPr>
              <w:pStyle w:val="ConsPlusNormal0"/>
            </w:pPr>
          </w:p>
        </w:tc>
        <w:tc>
          <w:tcPr>
            <w:tcW w:w="5102" w:type="dxa"/>
          </w:tcPr>
          <w:p w14:paraId="599843C6" w14:textId="77777777" w:rsidR="00886369" w:rsidRDefault="00000000">
            <w:pPr>
              <w:pStyle w:val="ConsPlusNormal0"/>
              <w:jc w:val="both"/>
            </w:pPr>
            <w:r>
              <w:t>Хирургия</w:t>
            </w:r>
          </w:p>
        </w:tc>
      </w:tr>
      <w:tr w:rsidR="00886369" w14:paraId="7000CBC6" w14:textId="77777777">
        <w:tc>
          <w:tcPr>
            <w:tcW w:w="568" w:type="dxa"/>
            <w:vMerge/>
          </w:tcPr>
          <w:p w14:paraId="0C1E580C" w14:textId="77777777" w:rsidR="00886369" w:rsidRDefault="00886369">
            <w:pPr>
              <w:pStyle w:val="ConsPlusNormal0"/>
            </w:pPr>
          </w:p>
        </w:tc>
        <w:tc>
          <w:tcPr>
            <w:tcW w:w="3402" w:type="dxa"/>
            <w:vMerge/>
          </w:tcPr>
          <w:p w14:paraId="03247C09" w14:textId="77777777" w:rsidR="00886369" w:rsidRDefault="00886369">
            <w:pPr>
              <w:pStyle w:val="ConsPlusNormal0"/>
            </w:pPr>
          </w:p>
        </w:tc>
        <w:tc>
          <w:tcPr>
            <w:tcW w:w="5102" w:type="dxa"/>
          </w:tcPr>
          <w:p w14:paraId="29B7172C" w14:textId="77777777" w:rsidR="00886369" w:rsidRDefault="00000000">
            <w:pPr>
              <w:pStyle w:val="ConsPlusNormal0"/>
              <w:jc w:val="both"/>
            </w:pPr>
            <w:r>
              <w:t>Гастроэнтерология</w:t>
            </w:r>
          </w:p>
        </w:tc>
      </w:tr>
      <w:tr w:rsidR="00886369" w14:paraId="35433CEF" w14:textId="77777777">
        <w:tc>
          <w:tcPr>
            <w:tcW w:w="568" w:type="dxa"/>
            <w:vMerge/>
          </w:tcPr>
          <w:p w14:paraId="69966523" w14:textId="77777777" w:rsidR="00886369" w:rsidRDefault="00886369">
            <w:pPr>
              <w:pStyle w:val="ConsPlusNormal0"/>
            </w:pPr>
          </w:p>
        </w:tc>
        <w:tc>
          <w:tcPr>
            <w:tcW w:w="3402" w:type="dxa"/>
            <w:vMerge/>
          </w:tcPr>
          <w:p w14:paraId="49B2D372" w14:textId="77777777" w:rsidR="00886369" w:rsidRDefault="00886369">
            <w:pPr>
              <w:pStyle w:val="ConsPlusNormal0"/>
            </w:pPr>
          </w:p>
        </w:tc>
        <w:tc>
          <w:tcPr>
            <w:tcW w:w="5102" w:type="dxa"/>
          </w:tcPr>
          <w:p w14:paraId="6C668D2F" w14:textId="77777777" w:rsidR="00886369" w:rsidRDefault="00000000">
            <w:pPr>
              <w:pStyle w:val="ConsPlusNormal0"/>
              <w:jc w:val="both"/>
            </w:pPr>
            <w:r>
              <w:t>Челюстно-лицевая хирургия</w:t>
            </w:r>
          </w:p>
        </w:tc>
      </w:tr>
      <w:tr w:rsidR="00886369" w14:paraId="7AD17BC7" w14:textId="77777777">
        <w:tc>
          <w:tcPr>
            <w:tcW w:w="568" w:type="dxa"/>
            <w:vMerge/>
          </w:tcPr>
          <w:p w14:paraId="6F857636" w14:textId="77777777" w:rsidR="00886369" w:rsidRDefault="00886369">
            <w:pPr>
              <w:pStyle w:val="ConsPlusNormal0"/>
            </w:pPr>
          </w:p>
        </w:tc>
        <w:tc>
          <w:tcPr>
            <w:tcW w:w="3402" w:type="dxa"/>
            <w:vMerge/>
          </w:tcPr>
          <w:p w14:paraId="6E14EA34" w14:textId="77777777" w:rsidR="00886369" w:rsidRDefault="00886369">
            <w:pPr>
              <w:pStyle w:val="ConsPlusNormal0"/>
            </w:pPr>
          </w:p>
        </w:tc>
        <w:tc>
          <w:tcPr>
            <w:tcW w:w="5102" w:type="dxa"/>
          </w:tcPr>
          <w:p w14:paraId="3369BF02" w14:textId="77777777" w:rsidR="00886369" w:rsidRDefault="00000000">
            <w:pPr>
              <w:pStyle w:val="ConsPlusNormal0"/>
              <w:jc w:val="both"/>
            </w:pPr>
            <w:r>
              <w:t>Урология</w:t>
            </w:r>
          </w:p>
        </w:tc>
      </w:tr>
      <w:tr w:rsidR="00886369" w14:paraId="5F50FCF6" w14:textId="77777777">
        <w:tc>
          <w:tcPr>
            <w:tcW w:w="568" w:type="dxa"/>
            <w:vMerge/>
          </w:tcPr>
          <w:p w14:paraId="51866925" w14:textId="77777777" w:rsidR="00886369" w:rsidRDefault="00886369">
            <w:pPr>
              <w:pStyle w:val="ConsPlusNormal0"/>
            </w:pPr>
          </w:p>
        </w:tc>
        <w:tc>
          <w:tcPr>
            <w:tcW w:w="3402" w:type="dxa"/>
            <w:vMerge/>
          </w:tcPr>
          <w:p w14:paraId="2C7C80FE" w14:textId="77777777" w:rsidR="00886369" w:rsidRDefault="00886369">
            <w:pPr>
              <w:pStyle w:val="ConsPlusNormal0"/>
            </w:pPr>
          </w:p>
        </w:tc>
        <w:tc>
          <w:tcPr>
            <w:tcW w:w="5102" w:type="dxa"/>
          </w:tcPr>
          <w:p w14:paraId="3F6D4DDD" w14:textId="77777777" w:rsidR="00886369" w:rsidRDefault="00000000">
            <w:pPr>
              <w:pStyle w:val="ConsPlusNormal0"/>
              <w:jc w:val="both"/>
            </w:pPr>
            <w:r>
              <w:t>Акушерство и гинекология (за исключением использования вспомогательных репродуктивных технологий)</w:t>
            </w:r>
          </w:p>
        </w:tc>
      </w:tr>
      <w:tr w:rsidR="00886369" w14:paraId="4DB1F620" w14:textId="77777777">
        <w:tc>
          <w:tcPr>
            <w:tcW w:w="568" w:type="dxa"/>
            <w:vMerge/>
          </w:tcPr>
          <w:p w14:paraId="410555DD" w14:textId="77777777" w:rsidR="00886369" w:rsidRDefault="00886369">
            <w:pPr>
              <w:pStyle w:val="ConsPlusNormal0"/>
            </w:pPr>
          </w:p>
        </w:tc>
        <w:tc>
          <w:tcPr>
            <w:tcW w:w="3402" w:type="dxa"/>
            <w:vMerge/>
          </w:tcPr>
          <w:p w14:paraId="04BBD9BA" w14:textId="77777777" w:rsidR="00886369" w:rsidRDefault="00886369">
            <w:pPr>
              <w:pStyle w:val="ConsPlusNormal0"/>
            </w:pPr>
          </w:p>
        </w:tc>
        <w:tc>
          <w:tcPr>
            <w:tcW w:w="5102" w:type="dxa"/>
          </w:tcPr>
          <w:p w14:paraId="359C7143" w14:textId="77777777" w:rsidR="00886369" w:rsidRDefault="00000000">
            <w:pPr>
              <w:pStyle w:val="ConsPlusNormal0"/>
              <w:jc w:val="both"/>
            </w:pPr>
            <w:r>
              <w:t>Эндокринология</w:t>
            </w:r>
          </w:p>
        </w:tc>
      </w:tr>
      <w:tr w:rsidR="00886369" w14:paraId="68DB3DC1" w14:textId="77777777">
        <w:tc>
          <w:tcPr>
            <w:tcW w:w="568" w:type="dxa"/>
          </w:tcPr>
          <w:p w14:paraId="3F3BFAD9" w14:textId="77777777" w:rsidR="00886369" w:rsidRDefault="00000000">
            <w:pPr>
              <w:pStyle w:val="ConsPlusNormal0"/>
              <w:jc w:val="center"/>
            </w:pPr>
            <w:r>
              <w:t>2.</w:t>
            </w:r>
          </w:p>
        </w:tc>
        <w:tc>
          <w:tcPr>
            <w:tcW w:w="3402" w:type="dxa"/>
          </w:tcPr>
          <w:p w14:paraId="7B132CC6" w14:textId="77777777" w:rsidR="00886369" w:rsidRDefault="00000000">
            <w:pPr>
              <w:pStyle w:val="ConsPlusNormal0"/>
              <w:jc w:val="both"/>
            </w:pPr>
            <w:r>
              <w:t>ОГБУЗ "Костромской клинический онкологический диспансер"</w:t>
            </w:r>
          </w:p>
        </w:tc>
        <w:tc>
          <w:tcPr>
            <w:tcW w:w="5102" w:type="dxa"/>
          </w:tcPr>
          <w:p w14:paraId="29A98EE2" w14:textId="77777777" w:rsidR="00886369" w:rsidRDefault="00000000">
            <w:pPr>
              <w:pStyle w:val="ConsPlusNormal0"/>
              <w:jc w:val="both"/>
            </w:pPr>
            <w:r>
              <w:t>Онкология</w:t>
            </w:r>
          </w:p>
        </w:tc>
      </w:tr>
      <w:tr w:rsidR="00886369" w14:paraId="2EA52FC0" w14:textId="77777777">
        <w:tc>
          <w:tcPr>
            <w:tcW w:w="568" w:type="dxa"/>
            <w:vMerge w:val="restart"/>
          </w:tcPr>
          <w:p w14:paraId="3DDD0428" w14:textId="77777777" w:rsidR="00886369" w:rsidRDefault="00000000">
            <w:pPr>
              <w:pStyle w:val="ConsPlusNormal0"/>
              <w:jc w:val="center"/>
            </w:pPr>
            <w:r>
              <w:t>3.</w:t>
            </w:r>
          </w:p>
        </w:tc>
        <w:tc>
          <w:tcPr>
            <w:tcW w:w="3402" w:type="dxa"/>
            <w:vMerge w:val="restart"/>
          </w:tcPr>
          <w:p w14:paraId="62F553B6" w14:textId="77777777" w:rsidR="00886369" w:rsidRDefault="00000000">
            <w:pPr>
              <w:pStyle w:val="ConsPlusNormal0"/>
              <w:jc w:val="both"/>
            </w:pPr>
            <w:r>
              <w:t>ОГБУЗ "Городская больница г. Костромы"</w:t>
            </w:r>
          </w:p>
        </w:tc>
        <w:tc>
          <w:tcPr>
            <w:tcW w:w="5102" w:type="dxa"/>
          </w:tcPr>
          <w:p w14:paraId="78995D82" w14:textId="77777777" w:rsidR="00886369" w:rsidRDefault="00000000">
            <w:pPr>
              <w:pStyle w:val="ConsPlusNormal0"/>
              <w:jc w:val="both"/>
            </w:pPr>
            <w:r>
              <w:t>Травматология и ортопедия</w:t>
            </w:r>
          </w:p>
        </w:tc>
      </w:tr>
      <w:tr w:rsidR="00886369" w14:paraId="266D8CDD" w14:textId="77777777">
        <w:tc>
          <w:tcPr>
            <w:tcW w:w="568" w:type="dxa"/>
            <w:vMerge/>
          </w:tcPr>
          <w:p w14:paraId="1225A568" w14:textId="77777777" w:rsidR="00886369" w:rsidRDefault="00886369">
            <w:pPr>
              <w:pStyle w:val="ConsPlusNormal0"/>
            </w:pPr>
          </w:p>
        </w:tc>
        <w:tc>
          <w:tcPr>
            <w:tcW w:w="3402" w:type="dxa"/>
            <w:vMerge/>
          </w:tcPr>
          <w:p w14:paraId="4947334A" w14:textId="77777777" w:rsidR="00886369" w:rsidRDefault="00886369">
            <w:pPr>
              <w:pStyle w:val="ConsPlusNormal0"/>
            </w:pPr>
          </w:p>
        </w:tc>
        <w:tc>
          <w:tcPr>
            <w:tcW w:w="5102" w:type="dxa"/>
          </w:tcPr>
          <w:p w14:paraId="4B8773AD" w14:textId="77777777" w:rsidR="00886369" w:rsidRDefault="00000000">
            <w:pPr>
              <w:pStyle w:val="ConsPlusNormal0"/>
              <w:jc w:val="both"/>
            </w:pPr>
            <w:r>
              <w:t>Ревматология</w:t>
            </w:r>
          </w:p>
        </w:tc>
      </w:tr>
      <w:tr w:rsidR="00886369" w14:paraId="58DD8A53" w14:textId="77777777">
        <w:tc>
          <w:tcPr>
            <w:tcW w:w="568" w:type="dxa"/>
            <w:vMerge w:val="restart"/>
          </w:tcPr>
          <w:p w14:paraId="53C1CC08" w14:textId="77777777" w:rsidR="00886369" w:rsidRDefault="00000000">
            <w:pPr>
              <w:pStyle w:val="ConsPlusNormal0"/>
              <w:jc w:val="center"/>
            </w:pPr>
            <w:r>
              <w:t>4.</w:t>
            </w:r>
          </w:p>
        </w:tc>
        <w:tc>
          <w:tcPr>
            <w:tcW w:w="3402" w:type="dxa"/>
            <w:vMerge w:val="restart"/>
          </w:tcPr>
          <w:p w14:paraId="4CBD2F43" w14:textId="77777777" w:rsidR="00886369" w:rsidRDefault="00000000">
            <w:pPr>
              <w:pStyle w:val="ConsPlusNormal0"/>
              <w:jc w:val="both"/>
            </w:pPr>
            <w:r>
              <w:t>ОГБУЗ "Окружная больница Костромского округа N 1"</w:t>
            </w:r>
          </w:p>
        </w:tc>
        <w:tc>
          <w:tcPr>
            <w:tcW w:w="5102" w:type="dxa"/>
          </w:tcPr>
          <w:p w14:paraId="10CB0DCF" w14:textId="77777777" w:rsidR="00886369" w:rsidRDefault="00000000">
            <w:pPr>
              <w:pStyle w:val="ConsPlusNormal0"/>
              <w:jc w:val="both"/>
            </w:pPr>
            <w:r>
              <w:t>Акушерство и гинекология (за исключением использования вспомогательных репродуктивных технологий)</w:t>
            </w:r>
          </w:p>
        </w:tc>
      </w:tr>
      <w:tr w:rsidR="00886369" w14:paraId="0EAF8057" w14:textId="77777777">
        <w:tc>
          <w:tcPr>
            <w:tcW w:w="568" w:type="dxa"/>
            <w:vMerge/>
          </w:tcPr>
          <w:p w14:paraId="461080F9" w14:textId="77777777" w:rsidR="00886369" w:rsidRDefault="00886369">
            <w:pPr>
              <w:pStyle w:val="ConsPlusNormal0"/>
            </w:pPr>
          </w:p>
        </w:tc>
        <w:tc>
          <w:tcPr>
            <w:tcW w:w="3402" w:type="dxa"/>
            <w:vMerge/>
          </w:tcPr>
          <w:p w14:paraId="02309CBD" w14:textId="77777777" w:rsidR="00886369" w:rsidRDefault="00886369">
            <w:pPr>
              <w:pStyle w:val="ConsPlusNormal0"/>
            </w:pPr>
          </w:p>
        </w:tc>
        <w:tc>
          <w:tcPr>
            <w:tcW w:w="5102" w:type="dxa"/>
          </w:tcPr>
          <w:p w14:paraId="1DF9AEB1" w14:textId="77777777" w:rsidR="00886369" w:rsidRDefault="00000000">
            <w:pPr>
              <w:pStyle w:val="ConsPlusNormal0"/>
              <w:jc w:val="both"/>
            </w:pPr>
            <w:r>
              <w:t>Урология</w:t>
            </w:r>
          </w:p>
        </w:tc>
      </w:tr>
      <w:tr w:rsidR="00886369" w14:paraId="65489BD4" w14:textId="77777777">
        <w:tc>
          <w:tcPr>
            <w:tcW w:w="568" w:type="dxa"/>
            <w:vMerge/>
          </w:tcPr>
          <w:p w14:paraId="7DDB5162" w14:textId="77777777" w:rsidR="00886369" w:rsidRDefault="00886369">
            <w:pPr>
              <w:pStyle w:val="ConsPlusNormal0"/>
            </w:pPr>
          </w:p>
        </w:tc>
        <w:tc>
          <w:tcPr>
            <w:tcW w:w="3402" w:type="dxa"/>
            <w:vMerge/>
          </w:tcPr>
          <w:p w14:paraId="61CE1D40" w14:textId="77777777" w:rsidR="00886369" w:rsidRDefault="00886369">
            <w:pPr>
              <w:pStyle w:val="ConsPlusNormal0"/>
            </w:pPr>
          </w:p>
        </w:tc>
        <w:tc>
          <w:tcPr>
            <w:tcW w:w="5102" w:type="dxa"/>
          </w:tcPr>
          <w:p w14:paraId="3B451BCF" w14:textId="77777777" w:rsidR="00886369" w:rsidRDefault="00000000">
            <w:pPr>
              <w:pStyle w:val="ConsPlusNormal0"/>
              <w:jc w:val="both"/>
            </w:pPr>
            <w:r>
              <w:t>Хирургия</w:t>
            </w:r>
          </w:p>
        </w:tc>
      </w:tr>
      <w:tr w:rsidR="00886369" w14:paraId="7A43FC31" w14:textId="77777777">
        <w:tc>
          <w:tcPr>
            <w:tcW w:w="568" w:type="dxa"/>
            <w:vMerge/>
          </w:tcPr>
          <w:p w14:paraId="2D8F06BB" w14:textId="77777777" w:rsidR="00886369" w:rsidRDefault="00886369">
            <w:pPr>
              <w:pStyle w:val="ConsPlusNormal0"/>
            </w:pPr>
          </w:p>
        </w:tc>
        <w:tc>
          <w:tcPr>
            <w:tcW w:w="3402" w:type="dxa"/>
            <w:vMerge/>
          </w:tcPr>
          <w:p w14:paraId="6302114B" w14:textId="77777777" w:rsidR="00886369" w:rsidRDefault="00886369">
            <w:pPr>
              <w:pStyle w:val="ConsPlusNormal0"/>
            </w:pPr>
          </w:p>
        </w:tc>
        <w:tc>
          <w:tcPr>
            <w:tcW w:w="5102" w:type="dxa"/>
          </w:tcPr>
          <w:p w14:paraId="615E5086" w14:textId="77777777" w:rsidR="00886369" w:rsidRDefault="00000000">
            <w:pPr>
              <w:pStyle w:val="ConsPlusNormal0"/>
              <w:jc w:val="both"/>
            </w:pPr>
            <w:r>
              <w:t>Гастроэнтерология</w:t>
            </w:r>
          </w:p>
        </w:tc>
      </w:tr>
      <w:tr w:rsidR="00886369" w14:paraId="792AF1BA" w14:textId="77777777">
        <w:tc>
          <w:tcPr>
            <w:tcW w:w="568" w:type="dxa"/>
            <w:vMerge w:val="restart"/>
          </w:tcPr>
          <w:p w14:paraId="1D2EEA00" w14:textId="77777777" w:rsidR="00886369" w:rsidRDefault="00000000">
            <w:pPr>
              <w:pStyle w:val="ConsPlusNormal0"/>
              <w:jc w:val="center"/>
            </w:pPr>
            <w:r>
              <w:t>5.</w:t>
            </w:r>
          </w:p>
        </w:tc>
        <w:tc>
          <w:tcPr>
            <w:tcW w:w="3402" w:type="dxa"/>
            <w:vMerge w:val="restart"/>
          </w:tcPr>
          <w:p w14:paraId="2BD3C1C4" w14:textId="77777777" w:rsidR="00886369" w:rsidRDefault="00000000">
            <w:pPr>
              <w:pStyle w:val="ConsPlusNormal0"/>
              <w:jc w:val="both"/>
            </w:pPr>
            <w:r>
              <w:t>ООО "Медицинский центр "МИРТ"</w:t>
            </w:r>
          </w:p>
        </w:tc>
        <w:tc>
          <w:tcPr>
            <w:tcW w:w="5102" w:type="dxa"/>
          </w:tcPr>
          <w:p w14:paraId="75BD45C8" w14:textId="77777777" w:rsidR="00886369" w:rsidRDefault="00000000">
            <w:pPr>
              <w:pStyle w:val="ConsPlusNormal0"/>
              <w:jc w:val="both"/>
            </w:pPr>
            <w:r>
              <w:t>Травматология и ортопедия</w:t>
            </w:r>
          </w:p>
        </w:tc>
      </w:tr>
      <w:tr w:rsidR="00886369" w14:paraId="42359474" w14:textId="77777777">
        <w:tc>
          <w:tcPr>
            <w:tcW w:w="568" w:type="dxa"/>
            <w:vMerge/>
          </w:tcPr>
          <w:p w14:paraId="7F88784F" w14:textId="77777777" w:rsidR="00886369" w:rsidRDefault="00886369">
            <w:pPr>
              <w:pStyle w:val="ConsPlusNormal0"/>
            </w:pPr>
          </w:p>
        </w:tc>
        <w:tc>
          <w:tcPr>
            <w:tcW w:w="3402" w:type="dxa"/>
            <w:vMerge/>
          </w:tcPr>
          <w:p w14:paraId="317C65C3" w14:textId="77777777" w:rsidR="00886369" w:rsidRDefault="00886369">
            <w:pPr>
              <w:pStyle w:val="ConsPlusNormal0"/>
            </w:pPr>
          </w:p>
        </w:tc>
        <w:tc>
          <w:tcPr>
            <w:tcW w:w="5102" w:type="dxa"/>
          </w:tcPr>
          <w:p w14:paraId="0C58B572" w14:textId="77777777" w:rsidR="00886369" w:rsidRDefault="00000000">
            <w:pPr>
              <w:pStyle w:val="ConsPlusNormal0"/>
              <w:jc w:val="both"/>
            </w:pPr>
            <w:r>
              <w:t>Нейрохирургия</w:t>
            </w:r>
          </w:p>
        </w:tc>
      </w:tr>
      <w:tr w:rsidR="00886369" w14:paraId="6D9B3CDD" w14:textId="77777777">
        <w:tc>
          <w:tcPr>
            <w:tcW w:w="568" w:type="dxa"/>
            <w:vMerge/>
          </w:tcPr>
          <w:p w14:paraId="1C8D0F44" w14:textId="77777777" w:rsidR="00886369" w:rsidRDefault="00886369">
            <w:pPr>
              <w:pStyle w:val="ConsPlusNormal0"/>
            </w:pPr>
          </w:p>
        </w:tc>
        <w:tc>
          <w:tcPr>
            <w:tcW w:w="3402" w:type="dxa"/>
            <w:vMerge/>
          </w:tcPr>
          <w:p w14:paraId="6A8F7778" w14:textId="77777777" w:rsidR="00886369" w:rsidRDefault="00886369">
            <w:pPr>
              <w:pStyle w:val="ConsPlusNormal0"/>
            </w:pPr>
          </w:p>
        </w:tc>
        <w:tc>
          <w:tcPr>
            <w:tcW w:w="5102" w:type="dxa"/>
          </w:tcPr>
          <w:p w14:paraId="1CE739A5" w14:textId="77777777" w:rsidR="00886369" w:rsidRDefault="00000000">
            <w:pPr>
              <w:pStyle w:val="ConsPlusNormal0"/>
              <w:jc w:val="both"/>
            </w:pPr>
            <w:r>
              <w:t>Сердечно-сосудистая хирургия</w:t>
            </w:r>
          </w:p>
        </w:tc>
      </w:tr>
      <w:tr w:rsidR="00886369" w14:paraId="23C6B812" w14:textId="77777777">
        <w:tc>
          <w:tcPr>
            <w:tcW w:w="568" w:type="dxa"/>
            <w:vMerge/>
          </w:tcPr>
          <w:p w14:paraId="777AE6E3" w14:textId="77777777" w:rsidR="00886369" w:rsidRDefault="00886369">
            <w:pPr>
              <w:pStyle w:val="ConsPlusNormal0"/>
            </w:pPr>
          </w:p>
        </w:tc>
        <w:tc>
          <w:tcPr>
            <w:tcW w:w="3402" w:type="dxa"/>
            <w:vMerge/>
          </w:tcPr>
          <w:p w14:paraId="40F8955D" w14:textId="77777777" w:rsidR="00886369" w:rsidRDefault="00886369">
            <w:pPr>
              <w:pStyle w:val="ConsPlusNormal0"/>
            </w:pPr>
          </w:p>
        </w:tc>
        <w:tc>
          <w:tcPr>
            <w:tcW w:w="5102" w:type="dxa"/>
          </w:tcPr>
          <w:p w14:paraId="1B86F737" w14:textId="77777777" w:rsidR="00886369" w:rsidRDefault="00000000">
            <w:pPr>
              <w:pStyle w:val="ConsPlusNormal0"/>
              <w:jc w:val="both"/>
            </w:pPr>
            <w:r>
              <w:t>Урология</w:t>
            </w:r>
          </w:p>
        </w:tc>
      </w:tr>
      <w:tr w:rsidR="00886369" w14:paraId="096C936A" w14:textId="77777777">
        <w:tc>
          <w:tcPr>
            <w:tcW w:w="568" w:type="dxa"/>
            <w:vMerge/>
          </w:tcPr>
          <w:p w14:paraId="19906222" w14:textId="77777777" w:rsidR="00886369" w:rsidRDefault="00886369">
            <w:pPr>
              <w:pStyle w:val="ConsPlusNormal0"/>
            </w:pPr>
          </w:p>
        </w:tc>
        <w:tc>
          <w:tcPr>
            <w:tcW w:w="3402" w:type="dxa"/>
            <w:vMerge/>
          </w:tcPr>
          <w:p w14:paraId="531172CA" w14:textId="77777777" w:rsidR="00886369" w:rsidRDefault="00886369">
            <w:pPr>
              <w:pStyle w:val="ConsPlusNormal0"/>
            </w:pPr>
          </w:p>
        </w:tc>
        <w:tc>
          <w:tcPr>
            <w:tcW w:w="5102" w:type="dxa"/>
          </w:tcPr>
          <w:p w14:paraId="5F6D9150" w14:textId="77777777" w:rsidR="00886369" w:rsidRDefault="00000000">
            <w:pPr>
              <w:pStyle w:val="ConsPlusNormal0"/>
              <w:jc w:val="both"/>
            </w:pPr>
            <w:r>
              <w:t>Акушерство и гинекология (за исключением использования вспомогательных репродуктивных технологий)</w:t>
            </w:r>
          </w:p>
        </w:tc>
      </w:tr>
      <w:tr w:rsidR="00886369" w14:paraId="6F6C14BE" w14:textId="77777777">
        <w:tc>
          <w:tcPr>
            <w:tcW w:w="568" w:type="dxa"/>
            <w:vMerge/>
          </w:tcPr>
          <w:p w14:paraId="25600BD2" w14:textId="77777777" w:rsidR="00886369" w:rsidRDefault="00886369">
            <w:pPr>
              <w:pStyle w:val="ConsPlusNormal0"/>
            </w:pPr>
          </w:p>
        </w:tc>
        <w:tc>
          <w:tcPr>
            <w:tcW w:w="3402" w:type="dxa"/>
            <w:vMerge/>
          </w:tcPr>
          <w:p w14:paraId="70B2479C" w14:textId="77777777" w:rsidR="00886369" w:rsidRDefault="00886369">
            <w:pPr>
              <w:pStyle w:val="ConsPlusNormal0"/>
            </w:pPr>
          </w:p>
        </w:tc>
        <w:tc>
          <w:tcPr>
            <w:tcW w:w="5102" w:type="dxa"/>
          </w:tcPr>
          <w:p w14:paraId="02722117" w14:textId="77777777" w:rsidR="00886369" w:rsidRDefault="00000000">
            <w:pPr>
              <w:pStyle w:val="ConsPlusNormal0"/>
              <w:jc w:val="both"/>
            </w:pPr>
            <w:r>
              <w:t>Оториноларингология (за исключением кохлеарной имплантации)</w:t>
            </w:r>
          </w:p>
        </w:tc>
      </w:tr>
      <w:tr w:rsidR="00886369" w14:paraId="2559AE8C" w14:textId="77777777">
        <w:tc>
          <w:tcPr>
            <w:tcW w:w="568" w:type="dxa"/>
            <w:vMerge w:val="restart"/>
          </w:tcPr>
          <w:p w14:paraId="2064AF5E" w14:textId="77777777" w:rsidR="00886369" w:rsidRDefault="00000000">
            <w:pPr>
              <w:pStyle w:val="ConsPlusNormal0"/>
              <w:jc w:val="center"/>
            </w:pPr>
            <w:r>
              <w:t>6.</w:t>
            </w:r>
          </w:p>
        </w:tc>
        <w:tc>
          <w:tcPr>
            <w:tcW w:w="3402" w:type="dxa"/>
            <w:vMerge w:val="restart"/>
          </w:tcPr>
          <w:p w14:paraId="51A87ABF" w14:textId="77777777" w:rsidR="00886369" w:rsidRDefault="00000000">
            <w:pPr>
              <w:pStyle w:val="ConsPlusNormal0"/>
              <w:jc w:val="both"/>
            </w:pPr>
            <w:r>
              <w:t>ООО "ЦАХ"</w:t>
            </w:r>
          </w:p>
        </w:tc>
        <w:tc>
          <w:tcPr>
            <w:tcW w:w="5102" w:type="dxa"/>
          </w:tcPr>
          <w:p w14:paraId="4779C3CF" w14:textId="77777777" w:rsidR="00886369" w:rsidRDefault="00000000">
            <w:pPr>
              <w:pStyle w:val="ConsPlusNormal0"/>
              <w:jc w:val="both"/>
            </w:pPr>
            <w:r>
              <w:t>Офтальмология</w:t>
            </w:r>
          </w:p>
        </w:tc>
      </w:tr>
      <w:tr w:rsidR="00886369" w14:paraId="563EB1D5" w14:textId="77777777">
        <w:tc>
          <w:tcPr>
            <w:tcW w:w="568" w:type="dxa"/>
            <w:vMerge/>
          </w:tcPr>
          <w:p w14:paraId="7C89FC3C" w14:textId="77777777" w:rsidR="00886369" w:rsidRDefault="00886369">
            <w:pPr>
              <w:pStyle w:val="ConsPlusNormal0"/>
            </w:pPr>
          </w:p>
        </w:tc>
        <w:tc>
          <w:tcPr>
            <w:tcW w:w="3402" w:type="dxa"/>
            <w:vMerge/>
          </w:tcPr>
          <w:p w14:paraId="549E7FA8" w14:textId="77777777" w:rsidR="00886369" w:rsidRDefault="00886369">
            <w:pPr>
              <w:pStyle w:val="ConsPlusNormal0"/>
            </w:pPr>
          </w:p>
        </w:tc>
        <w:tc>
          <w:tcPr>
            <w:tcW w:w="5102" w:type="dxa"/>
          </w:tcPr>
          <w:p w14:paraId="5F944598" w14:textId="77777777" w:rsidR="00886369" w:rsidRDefault="00000000">
            <w:pPr>
              <w:pStyle w:val="ConsPlusNormal0"/>
              <w:jc w:val="both"/>
            </w:pPr>
            <w:r>
              <w:t>Оториноларингология (за исключением кохлеарной имплантации)</w:t>
            </w:r>
          </w:p>
        </w:tc>
      </w:tr>
      <w:tr w:rsidR="00886369" w14:paraId="60A52FD6" w14:textId="77777777">
        <w:tc>
          <w:tcPr>
            <w:tcW w:w="568" w:type="dxa"/>
            <w:vMerge w:val="restart"/>
          </w:tcPr>
          <w:p w14:paraId="3E391B82" w14:textId="77777777" w:rsidR="00886369" w:rsidRDefault="00000000">
            <w:pPr>
              <w:pStyle w:val="ConsPlusNormal0"/>
              <w:jc w:val="center"/>
            </w:pPr>
            <w:r>
              <w:t>7.</w:t>
            </w:r>
          </w:p>
        </w:tc>
        <w:tc>
          <w:tcPr>
            <w:tcW w:w="3402" w:type="dxa"/>
            <w:vMerge w:val="restart"/>
          </w:tcPr>
          <w:p w14:paraId="2FE12FFB" w14:textId="77777777" w:rsidR="00886369" w:rsidRDefault="00000000">
            <w:pPr>
              <w:pStyle w:val="ConsPlusNormal0"/>
              <w:jc w:val="both"/>
            </w:pPr>
            <w:r>
              <w:t>ООО "Мир здоровья"</w:t>
            </w:r>
          </w:p>
        </w:tc>
        <w:tc>
          <w:tcPr>
            <w:tcW w:w="5102" w:type="dxa"/>
          </w:tcPr>
          <w:p w14:paraId="6CFA7D48" w14:textId="77777777" w:rsidR="00886369" w:rsidRDefault="00000000">
            <w:pPr>
              <w:pStyle w:val="ConsPlusNormal0"/>
              <w:jc w:val="both"/>
            </w:pPr>
            <w:r>
              <w:t>Урология</w:t>
            </w:r>
          </w:p>
        </w:tc>
      </w:tr>
      <w:tr w:rsidR="00886369" w14:paraId="00D5B678" w14:textId="77777777">
        <w:tc>
          <w:tcPr>
            <w:tcW w:w="568" w:type="dxa"/>
            <w:vMerge/>
          </w:tcPr>
          <w:p w14:paraId="3C29082C" w14:textId="77777777" w:rsidR="00886369" w:rsidRDefault="00886369">
            <w:pPr>
              <w:pStyle w:val="ConsPlusNormal0"/>
            </w:pPr>
          </w:p>
        </w:tc>
        <w:tc>
          <w:tcPr>
            <w:tcW w:w="3402" w:type="dxa"/>
            <w:vMerge/>
          </w:tcPr>
          <w:p w14:paraId="0D2B5B40" w14:textId="77777777" w:rsidR="00886369" w:rsidRDefault="00886369">
            <w:pPr>
              <w:pStyle w:val="ConsPlusNormal0"/>
            </w:pPr>
          </w:p>
        </w:tc>
        <w:tc>
          <w:tcPr>
            <w:tcW w:w="5102" w:type="dxa"/>
          </w:tcPr>
          <w:p w14:paraId="535862DE" w14:textId="77777777" w:rsidR="00886369" w:rsidRDefault="00000000">
            <w:pPr>
              <w:pStyle w:val="ConsPlusNormal0"/>
              <w:jc w:val="both"/>
            </w:pPr>
            <w:r>
              <w:t>Акушерство и гинекология (за исключением использования вспомогательных репродуктивных технологий и искусственного прерывания беременности)</w:t>
            </w:r>
          </w:p>
        </w:tc>
      </w:tr>
      <w:tr w:rsidR="00886369" w14:paraId="20ECBCF9" w14:textId="77777777">
        <w:tc>
          <w:tcPr>
            <w:tcW w:w="568" w:type="dxa"/>
            <w:vMerge w:val="restart"/>
          </w:tcPr>
          <w:p w14:paraId="21C5C893" w14:textId="77777777" w:rsidR="00886369" w:rsidRDefault="00000000">
            <w:pPr>
              <w:pStyle w:val="ConsPlusNormal0"/>
              <w:jc w:val="center"/>
            </w:pPr>
            <w:r>
              <w:t>8.</w:t>
            </w:r>
          </w:p>
        </w:tc>
        <w:tc>
          <w:tcPr>
            <w:tcW w:w="3402" w:type="dxa"/>
            <w:vMerge w:val="restart"/>
          </w:tcPr>
          <w:p w14:paraId="3BAC84F9" w14:textId="77777777" w:rsidR="00886369" w:rsidRDefault="00000000">
            <w:pPr>
              <w:pStyle w:val="ConsPlusNormal0"/>
              <w:jc w:val="both"/>
            </w:pPr>
            <w:r>
              <w:t>ОГБУЗ "Костромская областная детская больница"</w:t>
            </w:r>
          </w:p>
        </w:tc>
        <w:tc>
          <w:tcPr>
            <w:tcW w:w="5102" w:type="dxa"/>
          </w:tcPr>
          <w:p w14:paraId="64761411" w14:textId="77777777" w:rsidR="00886369" w:rsidRDefault="00000000">
            <w:pPr>
              <w:pStyle w:val="ConsPlusNormal0"/>
              <w:jc w:val="both"/>
            </w:pPr>
            <w:r>
              <w:t>Неонатология</w:t>
            </w:r>
          </w:p>
        </w:tc>
      </w:tr>
      <w:tr w:rsidR="00886369" w14:paraId="69679051" w14:textId="77777777">
        <w:tc>
          <w:tcPr>
            <w:tcW w:w="568" w:type="dxa"/>
            <w:vMerge/>
          </w:tcPr>
          <w:p w14:paraId="351A6C68" w14:textId="77777777" w:rsidR="00886369" w:rsidRDefault="00886369">
            <w:pPr>
              <w:pStyle w:val="ConsPlusNormal0"/>
            </w:pPr>
          </w:p>
        </w:tc>
        <w:tc>
          <w:tcPr>
            <w:tcW w:w="3402" w:type="dxa"/>
            <w:vMerge/>
          </w:tcPr>
          <w:p w14:paraId="51BDA45A" w14:textId="77777777" w:rsidR="00886369" w:rsidRDefault="00886369">
            <w:pPr>
              <w:pStyle w:val="ConsPlusNormal0"/>
            </w:pPr>
          </w:p>
        </w:tc>
        <w:tc>
          <w:tcPr>
            <w:tcW w:w="5102" w:type="dxa"/>
          </w:tcPr>
          <w:p w14:paraId="7356F0FA" w14:textId="77777777" w:rsidR="00886369" w:rsidRDefault="00000000">
            <w:pPr>
              <w:pStyle w:val="ConsPlusNormal0"/>
              <w:jc w:val="both"/>
            </w:pPr>
            <w:r>
              <w:t>Ревматология</w:t>
            </w:r>
          </w:p>
        </w:tc>
      </w:tr>
      <w:tr w:rsidR="00886369" w14:paraId="7D882BCA" w14:textId="77777777">
        <w:tc>
          <w:tcPr>
            <w:tcW w:w="568" w:type="dxa"/>
            <w:vMerge/>
          </w:tcPr>
          <w:p w14:paraId="45186A0A" w14:textId="77777777" w:rsidR="00886369" w:rsidRDefault="00886369">
            <w:pPr>
              <w:pStyle w:val="ConsPlusNormal0"/>
            </w:pPr>
          </w:p>
        </w:tc>
        <w:tc>
          <w:tcPr>
            <w:tcW w:w="3402" w:type="dxa"/>
            <w:vMerge/>
          </w:tcPr>
          <w:p w14:paraId="54A8C9B7" w14:textId="77777777" w:rsidR="00886369" w:rsidRDefault="00886369">
            <w:pPr>
              <w:pStyle w:val="ConsPlusNormal0"/>
            </w:pPr>
          </w:p>
        </w:tc>
        <w:tc>
          <w:tcPr>
            <w:tcW w:w="5102" w:type="dxa"/>
          </w:tcPr>
          <w:p w14:paraId="6A4F4147" w14:textId="77777777" w:rsidR="00886369" w:rsidRDefault="00000000">
            <w:pPr>
              <w:pStyle w:val="ConsPlusNormal0"/>
              <w:jc w:val="both"/>
            </w:pPr>
            <w:r>
              <w:t>Педиатрия</w:t>
            </w:r>
          </w:p>
        </w:tc>
      </w:tr>
      <w:tr w:rsidR="00886369" w14:paraId="10932C38" w14:textId="77777777">
        <w:tc>
          <w:tcPr>
            <w:tcW w:w="568" w:type="dxa"/>
            <w:vMerge/>
          </w:tcPr>
          <w:p w14:paraId="6C04CCE8" w14:textId="77777777" w:rsidR="00886369" w:rsidRDefault="00886369">
            <w:pPr>
              <w:pStyle w:val="ConsPlusNormal0"/>
            </w:pPr>
          </w:p>
        </w:tc>
        <w:tc>
          <w:tcPr>
            <w:tcW w:w="3402" w:type="dxa"/>
            <w:vMerge/>
          </w:tcPr>
          <w:p w14:paraId="0F35C91C" w14:textId="77777777" w:rsidR="00886369" w:rsidRDefault="00886369">
            <w:pPr>
              <w:pStyle w:val="ConsPlusNormal0"/>
            </w:pPr>
          </w:p>
        </w:tc>
        <w:tc>
          <w:tcPr>
            <w:tcW w:w="5102" w:type="dxa"/>
          </w:tcPr>
          <w:p w14:paraId="1D70EF25" w14:textId="77777777" w:rsidR="00886369" w:rsidRDefault="00000000">
            <w:pPr>
              <w:pStyle w:val="ConsPlusNormal0"/>
              <w:jc w:val="both"/>
            </w:pPr>
            <w:r>
              <w:t>Онкология</w:t>
            </w:r>
          </w:p>
        </w:tc>
      </w:tr>
      <w:tr w:rsidR="00886369" w14:paraId="2602C713" w14:textId="77777777">
        <w:tc>
          <w:tcPr>
            <w:tcW w:w="568" w:type="dxa"/>
          </w:tcPr>
          <w:p w14:paraId="791428A5" w14:textId="77777777" w:rsidR="00886369" w:rsidRDefault="00000000">
            <w:pPr>
              <w:pStyle w:val="ConsPlusNormal0"/>
              <w:jc w:val="center"/>
            </w:pPr>
            <w:r>
              <w:t>9.</w:t>
            </w:r>
          </w:p>
        </w:tc>
        <w:tc>
          <w:tcPr>
            <w:tcW w:w="3402" w:type="dxa"/>
          </w:tcPr>
          <w:p w14:paraId="15684D03" w14:textId="77777777" w:rsidR="00886369" w:rsidRDefault="00000000">
            <w:pPr>
              <w:pStyle w:val="ConsPlusNormal0"/>
              <w:jc w:val="both"/>
            </w:pPr>
            <w:r>
              <w:t>ООО "Хирургия глаза"</w:t>
            </w:r>
          </w:p>
        </w:tc>
        <w:tc>
          <w:tcPr>
            <w:tcW w:w="5102" w:type="dxa"/>
          </w:tcPr>
          <w:p w14:paraId="5D5F245C" w14:textId="77777777" w:rsidR="00886369" w:rsidRDefault="00000000">
            <w:pPr>
              <w:pStyle w:val="ConsPlusNormal0"/>
              <w:jc w:val="both"/>
            </w:pPr>
            <w:r>
              <w:t>Офтальмология</w:t>
            </w:r>
          </w:p>
        </w:tc>
      </w:tr>
      <w:tr w:rsidR="00886369" w14:paraId="08B96442" w14:textId="77777777">
        <w:tc>
          <w:tcPr>
            <w:tcW w:w="568" w:type="dxa"/>
          </w:tcPr>
          <w:p w14:paraId="539BDBB9" w14:textId="77777777" w:rsidR="00886369" w:rsidRDefault="00000000">
            <w:pPr>
              <w:pStyle w:val="ConsPlusNormal0"/>
              <w:jc w:val="center"/>
            </w:pPr>
            <w:r>
              <w:t>10.</w:t>
            </w:r>
          </w:p>
        </w:tc>
        <w:tc>
          <w:tcPr>
            <w:tcW w:w="3402" w:type="dxa"/>
          </w:tcPr>
          <w:p w14:paraId="1D492E69" w14:textId="77777777" w:rsidR="00886369" w:rsidRDefault="00000000">
            <w:pPr>
              <w:pStyle w:val="ConsPlusNormal0"/>
              <w:jc w:val="both"/>
            </w:pPr>
            <w:r>
              <w:t>ОГБУЗ "Костромская центральная районная больница"</w:t>
            </w:r>
          </w:p>
        </w:tc>
        <w:tc>
          <w:tcPr>
            <w:tcW w:w="5102" w:type="dxa"/>
          </w:tcPr>
          <w:p w14:paraId="1B8642B2" w14:textId="77777777" w:rsidR="00886369" w:rsidRDefault="00000000">
            <w:pPr>
              <w:pStyle w:val="ConsPlusNormal0"/>
              <w:jc w:val="both"/>
            </w:pPr>
            <w:r>
              <w:t>Хирургия</w:t>
            </w:r>
          </w:p>
        </w:tc>
      </w:tr>
      <w:tr w:rsidR="00886369" w14:paraId="22E6BE62" w14:textId="77777777">
        <w:tc>
          <w:tcPr>
            <w:tcW w:w="9072" w:type="dxa"/>
            <w:gridSpan w:val="3"/>
          </w:tcPr>
          <w:p w14:paraId="4B47F74A" w14:textId="77777777" w:rsidR="00886369" w:rsidRDefault="00000000">
            <w:pPr>
              <w:pStyle w:val="ConsPlusNormal0"/>
              <w:jc w:val="center"/>
              <w:outlineLvl w:val="2"/>
            </w:pPr>
            <w: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tc>
      </w:tr>
      <w:tr w:rsidR="00886369" w14:paraId="0BCF6A9E" w14:textId="77777777">
        <w:tc>
          <w:tcPr>
            <w:tcW w:w="568" w:type="dxa"/>
            <w:vMerge w:val="restart"/>
          </w:tcPr>
          <w:p w14:paraId="092269AE" w14:textId="77777777" w:rsidR="00886369" w:rsidRDefault="00000000">
            <w:pPr>
              <w:pStyle w:val="ConsPlusNormal0"/>
              <w:jc w:val="center"/>
            </w:pPr>
            <w:r>
              <w:t>1.</w:t>
            </w:r>
          </w:p>
        </w:tc>
        <w:tc>
          <w:tcPr>
            <w:tcW w:w="3402" w:type="dxa"/>
            <w:vMerge w:val="restart"/>
          </w:tcPr>
          <w:p w14:paraId="083CF4E8" w14:textId="77777777" w:rsidR="00886369" w:rsidRDefault="00000000">
            <w:pPr>
              <w:pStyle w:val="ConsPlusNormal0"/>
              <w:jc w:val="both"/>
            </w:pPr>
            <w:r>
              <w:t>ОГБУЗ "Костромская областная клиническая больница имени Королева Е.И."</w:t>
            </w:r>
          </w:p>
        </w:tc>
        <w:tc>
          <w:tcPr>
            <w:tcW w:w="5102" w:type="dxa"/>
          </w:tcPr>
          <w:p w14:paraId="258C20B4" w14:textId="77777777" w:rsidR="00886369" w:rsidRDefault="00000000">
            <w:pPr>
              <w:pStyle w:val="ConsPlusNormal0"/>
              <w:jc w:val="both"/>
            </w:pPr>
            <w:r>
              <w:t>Сердечно-сосудистая хирургия</w:t>
            </w:r>
          </w:p>
        </w:tc>
      </w:tr>
      <w:tr w:rsidR="00886369" w14:paraId="4EAD5F6E" w14:textId="77777777">
        <w:tc>
          <w:tcPr>
            <w:tcW w:w="568" w:type="dxa"/>
            <w:vMerge/>
          </w:tcPr>
          <w:p w14:paraId="2F39DEFB" w14:textId="77777777" w:rsidR="00886369" w:rsidRDefault="00886369">
            <w:pPr>
              <w:pStyle w:val="ConsPlusNormal0"/>
            </w:pPr>
          </w:p>
        </w:tc>
        <w:tc>
          <w:tcPr>
            <w:tcW w:w="3402" w:type="dxa"/>
            <w:vMerge/>
          </w:tcPr>
          <w:p w14:paraId="5A2C03C5" w14:textId="77777777" w:rsidR="00886369" w:rsidRDefault="00886369">
            <w:pPr>
              <w:pStyle w:val="ConsPlusNormal0"/>
            </w:pPr>
          </w:p>
        </w:tc>
        <w:tc>
          <w:tcPr>
            <w:tcW w:w="5102" w:type="dxa"/>
          </w:tcPr>
          <w:p w14:paraId="65998C6F" w14:textId="77777777" w:rsidR="00886369" w:rsidRDefault="00000000">
            <w:pPr>
              <w:pStyle w:val="ConsPlusNormal0"/>
              <w:jc w:val="both"/>
            </w:pPr>
            <w:r>
              <w:t>Нейрохирургия</w:t>
            </w:r>
          </w:p>
        </w:tc>
      </w:tr>
      <w:tr w:rsidR="00886369" w14:paraId="27898999" w14:textId="77777777">
        <w:tc>
          <w:tcPr>
            <w:tcW w:w="568" w:type="dxa"/>
            <w:vMerge/>
          </w:tcPr>
          <w:p w14:paraId="6C32E862" w14:textId="77777777" w:rsidR="00886369" w:rsidRDefault="00886369">
            <w:pPr>
              <w:pStyle w:val="ConsPlusNormal0"/>
            </w:pPr>
          </w:p>
        </w:tc>
        <w:tc>
          <w:tcPr>
            <w:tcW w:w="3402" w:type="dxa"/>
            <w:vMerge/>
          </w:tcPr>
          <w:p w14:paraId="7809E73E" w14:textId="77777777" w:rsidR="00886369" w:rsidRDefault="00886369">
            <w:pPr>
              <w:pStyle w:val="ConsPlusNormal0"/>
            </w:pPr>
          </w:p>
        </w:tc>
        <w:tc>
          <w:tcPr>
            <w:tcW w:w="5102" w:type="dxa"/>
          </w:tcPr>
          <w:p w14:paraId="2EF9283D" w14:textId="77777777" w:rsidR="00886369" w:rsidRDefault="00000000">
            <w:pPr>
              <w:pStyle w:val="ConsPlusNormal0"/>
              <w:jc w:val="both"/>
            </w:pPr>
            <w:r>
              <w:t>Урология</w:t>
            </w:r>
          </w:p>
        </w:tc>
      </w:tr>
      <w:tr w:rsidR="00886369" w14:paraId="3AAD1669" w14:textId="77777777">
        <w:tc>
          <w:tcPr>
            <w:tcW w:w="568" w:type="dxa"/>
            <w:vMerge/>
          </w:tcPr>
          <w:p w14:paraId="62707976" w14:textId="77777777" w:rsidR="00886369" w:rsidRDefault="00886369">
            <w:pPr>
              <w:pStyle w:val="ConsPlusNormal0"/>
            </w:pPr>
          </w:p>
        </w:tc>
        <w:tc>
          <w:tcPr>
            <w:tcW w:w="3402" w:type="dxa"/>
            <w:vMerge/>
          </w:tcPr>
          <w:p w14:paraId="0FF09DA1" w14:textId="77777777" w:rsidR="00886369" w:rsidRDefault="00886369">
            <w:pPr>
              <w:pStyle w:val="ConsPlusNormal0"/>
            </w:pPr>
          </w:p>
        </w:tc>
        <w:tc>
          <w:tcPr>
            <w:tcW w:w="5102" w:type="dxa"/>
          </w:tcPr>
          <w:p w14:paraId="1CDBE356" w14:textId="77777777" w:rsidR="00886369" w:rsidRDefault="00000000">
            <w:pPr>
              <w:pStyle w:val="ConsPlusNormal0"/>
              <w:jc w:val="both"/>
            </w:pPr>
            <w:r>
              <w:t>Офтальмология</w:t>
            </w:r>
          </w:p>
        </w:tc>
      </w:tr>
      <w:tr w:rsidR="00886369" w14:paraId="7C0320B7" w14:textId="77777777">
        <w:tc>
          <w:tcPr>
            <w:tcW w:w="568" w:type="dxa"/>
            <w:vMerge/>
          </w:tcPr>
          <w:p w14:paraId="1D418E84" w14:textId="77777777" w:rsidR="00886369" w:rsidRDefault="00886369">
            <w:pPr>
              <w:pStyle w:val="ConsPlusNormal0"/>
            </w:pPr>
          </w:p>
        </w:tc>
        <w:tc>
          <w:tcPr>
            <w:tcW w:w="3402" w:type="dxa"/>
            <w:vMerge/>
          </w:tcPr>
          <w:p w14:paraId="770525A8" w14:textId="77777777" w:rsidR="00886369" w:rsidRDefault="00886369">
            <w:pPr>
              <w:pStyle w:val="ConsPlusNormal0"/>
            </w:pPr>
          </w:p>
        </w:tc>
        <w:tc>
          <w:tcPr>
            <w:tcW w:w="5102" w:type="dxa"/>
          </w:tcPr>
          <w:p w14:paraId="1B8297B8" w14:textId="77777777" w:rsidR="00886369" w:rsidRDefault="00000000">
            <w:pPr>
              <w:pStyle w:val="ConsPlusNormal0"/>
              <w:jc w:val="both"/>
            </w:pPr>
            <w:r>
              <w:t>Хирургия</w:t>
            </w:r>
          </w:p>
        </w:tc>
      </w:tr>
      <w:tr w:rsidR="00886369" w14:paraId="4C109979" w14:textId="77777777">
        <w:tc>
          <w:tcPr>
            <w:tcW w:w="568" w:type="dxa"/>
            <w:vMerge/>
          </w:tcPr>
          <w:p w14:paraId="1F0B197F" w14:textId="77777777" w:rsidR="00886369" w:rsidRDefault="00886369">
            <w:pPr>
              <w:pStyle w:val="ConsPlusNormal0"/>
            </w:pPr>
          </w:p>
        </w:tc>
        <w:tc>
          <w:tcPr>
            <w:tcW w:w="3402" w:type="dxa"/>
            <w:vMerge/>
          </w:tcPr>
          <w:p w14:paraId="07DDF149" w14:textId="77777777" w:rsidR="00886369" w:rsidRDefault="00886369">
            <w:pPr>
              <w:pStyle w:val="ConsPlusNormal0"/>
            </w:pPr>
          </w:p>
        </w:tc>
        <w:tc>
          <w:tcPr>
            <w:tcW w:w="5102" w:type="dxa"/>
          </w:tcPr>
          <w:p w14:paraId="687E3052" w14:textId="77777777" w:rsidR="00886369" w:rsidRDefault="00000000">
            <w:pPr>
              <w:pStyle w:val="ConsPlusNormal0"/>
              <w:jc w:val="both"/>
            </w:pPr>
            <w:r>
              <w:t>Эндокринология</w:t>
            </w:r>
          </w:p>
        </w:tc>
      </w:tr>
      <w:tr w:rsidR="00886369" w14:paraId="46E43AEC" w14:textId="77777777">
        <w:tc>
          <w:tcPr>
            <w:tcW w:w="568" w:type="dxa"/>
          </w:tcPr>
          <w:p w14:paraId="33DC8F13" w14:textId="77777777" w:rsidR="00886369" w:rsidRDefault="00000000">
            <w:pPr>
              <w:pStyle w:val="ConsPlusNormal0"/>
              <w:jc w:val="center"/>
            </w:pPr>
            <w:r>
              <w:t>2.</w:t>
            </w:r>
          </w:p>
        </w:tc>
        <w:tc>
          <w:tcPr>
            <w:tcW w:w="3402" w:type="dxa"/>
          </w:tcPr>
          <w:p w14:paraId="2F6996C2" w14:textId="77777777" w:rsidR="00886369" w:rsidRDefault="00000000">
            <w:pPr>
              <w:pStyle w:val="ConsPlusNormal0"/>
              <w:jc w:val="both"/>
            </w:pPr>
            <w:r>
              <w:t>ОГБУЗ "Городская больница г. Костромы"</w:t>
            </w:r>
          </w:p>
        </w:tc>
        <w:tc>
          <w:tcPr>
            <w:tcW w:w="5102" w:type="dxa"/>
          </w:tcPr>
          <w:p w14:paraId="00C95591" w14:textId="77777777" w:rsidR="00886369" w:rsidRDefault="00000000">
            <w:pPr>
              <w:pStyle w:val="ConsPlusNormal0"/>
              <w:jc w:val="both"/>
            </w:pPr>
            <w:r>
              <w:t>Травматология и ортопедия</w:t>
            </w:r>
          </w:p>
        </w:tc>
      </w:tr>
      <w:tr w:rsidR="00886369" w14:paraId="6763C22E" w14:textId="77777777">
        <w:tc>
          <w:tcPr>
            <w:tcW w:w="568" w:type="dxa"/>
            <w:vMerge w:val="restart"/>
          </w:tcPr>
          <w:p w14:paraId="3CB53FC2" w14:textId="77777777" w:rsidR="00886369" w:rsidRDefault="00000000">
            <w:pPr>
              <w:pStyle w:val="ConsPlusNormal0"/>
              <w:jc w:val="center"/>
            </w:pPr>
            <w:r>
              <w:t>3.</w:t>
            </w:r>
          </w:p>
        </w:tc>
        <w:tc>
          <w:tcPr>
            <w:tcW w:w="3402" w:type="dxa"/>
            <w:vMerge w:val="restart"/>
          </w:tcPr>
          <w:p w14:paraId="105BDA7C" w14:textId="77777777" w:rsidR="00886369" w:rsidRDefault="00000000">
            <w:pPr>
              <w:pStyle w:val="ConsPlusNormal0"/>
              <w:jc w:val="both"/>
            </w:pPr>
            <w:r>
              <w:t>ОГБУЗ "Костромской клинический онкологический диспансер"</w:t>
            </w:r>
          </w:p>
        </w:tc>
        <w:tc>
          <w:tcPr>
            <w:tcW w:w="5102" w:type="dxa"/>
          </w:tcPr>
          <w:p w14:paraId="2ED974D4" w14:textId="77777777" w:rsidR="00886369" w:rsidRDefault="00000000">
            <w:pPr>
              <w:pStyle w:val="ConsPlusNormal0"/>
              <w:jc w:val="both"/>
            </w:pPr>
            <w:r>
              <w:t>Онкология</w:t>
            </w:r>
          </w:p>
        </w:tc>
      </w:tr>
      <w:tr w:rsidR="00886369" w14:paraId="4164EE3F" w14:textId="77777777">
        <w:tc>
          <w:tcPr>
            <w:tcW w:w="568" w:type="dxa"/>
            <w:vMerge/>
          </w:tcPr>
          <w:p w14:paraId="791D3E64" w14:textId="77777777" w:rsidR="00886369" w:rsidRDefault="00886369">
            <w:pPr>
              <w:pStyle w:val="ConsPlusNormal0"/>
            </w:pPr>
          </w:p>
        </w:tc>
        <w:tc>
          <w:tcPr>
            <w:tcW w:w="3402" w:type="dxa"/>
            <w:vMerge/>
          </w:tcPr>
          <w:p w14:paraId="71EF80CE" w14:textId="77777777" w:rsidR="00886369" w:rsidRDefault="00886369">
            <w:pPr>
              <w:pStyle w:val="ConsPlusNormal0"/>
            </w:pPr>
          </w:p>
        </w:tc>
        <w:tc>
          <w:tcPr>
            <w:tcW w:w="5102" w:type="dxa"/>
          </w:tcPr>
          <w:p w14:paraId="0C2D500E" w14:textId="77777777" w:rsidR="00886369" w:rsidRDefault="00000000">
            <w:pPr>
              <w:pStyle w:val="ConsPlusNormal0"/>
              <w:jc w:val="both"/>
            </w:pPr>
            <w:r>
              <w:t>Сердечно-сосудистая хирургия</w:t>
            </w:r>
          </w:p>
        </w:tc>
      </w:tr>
      <w:tr w:rsidR="00886369" w14:paraId="0EB0DB59" w14:textId="77777777">
        <w:tc>
          <w:tcPr>
            <w:tcW w:w="568" w:type="dxa"/>
          </w:tcPr>
          <w:p w14:paraId="5814B376" w14:textId="77777777" w:rsidR="00886369" w:rsidRDefault="00000000">
            <w:pPr>
              <w:pStyle w:val="ConsPlusNormal0"/>
              <w:jc w:val="center"/>
            </w:pPr>
            <w:r>
              <w:t>4.</w:t>
            </w:r>
          </w:p>
        </w:tc>
        <w:tc>
          <w:tcPr>
            <w:tcW w:w="3402" w:type="dxa"/>
          </w:tcPr>
          <w:p w14:paraId="2D35A822" w14:textId="77777777" w:rsidR="00886369" w:rsidRDefault="00000000">
            <w:pPr>
              <w:pStyle w:val="ConsPlusNormal0"/>
              <w:jc w:val="both"/>
            </w:pPr>
            <w:r>
              <w:t>ОГБУЗ "Костромская областная детская больница"</w:t>
            </w:r>
          </w:p>
        </w:tc>
        <w:tc>
          <w:tcPr>
            <w:tcW w:w="5102" w:type="dxa"/>
          </w:tcPr>
          <w:p w14:paraId="7E7FFA43" w14:textId="77777777" w:rsidR="00886369" w:rsidRDefault="00000000">
            <w:pPr>
              <w:pStyle w:val="ConsPlusNormal0"/>
              <w:jc w:val="both"/>
            </w:pPr>
            <w:r>
              <w:t>Педиатрия</w:t>
            </w:r>
          </w:p>
        </w:tc>
      </w:tr>
    </w:tbl>
    <w:p w14:paraId="31DB9450" w14:textId="77777777" w:rsidR="00886369" w:rsidRDefault="00886369">
      <w:pPr>
        <w:pStyle w:val="ConsPlusNormal0"/>
        <w:jc w:val="center"/>
      </w:pPr>
    </w:p>
    <w:p w14:paraId="4FD596A1" w14:textId="77777777" w:rsidR="00886369" w:rsidRDefault="00886369">
      <w:pPr>
        <w:pStyle w:val="ConsPlusNormal0"/>
        <w:jc w:val="center"/>
      </w:pPr>
    </w:p>
    <w:p w14:paraId="500088F6" w14:textId="77777777" w:rsidR="00886369" w:rsidRDefault="00886369">
      <w:pPr>
        <w:pStyle w:val="ConsPlusNormal0"/>
        <w:jc w:val="center"/>
      </w:pPr>
    </w:p>
    <w:p w14:paraId="3F93237A" w14:textId="77777777" w:rsidR="00886369" w:rsidRDefault="00886369">
      <w:pPr>
        <w:pStyle w:val="ConsPlusNormal0"/>
        <w:jc w:val="center"/>
      </w:pPr>
    </w:p>
    <w:p w14:paraId="0AC4DE8F" w14:textId="77777777" w:rsidR="00886369" w:rsidRDefault="00886369">
      <w:pPr>
        <w:pStyle w:val="ConsPlusNormal0"/>
        <w:jc w:val="center"/>
      </w:pPr>
    </w:p>
    <w:p w14:paraId="3D9AC241" w14:textId="77777777" w:rsidR="00886369" w:rsidRDefault="00000000">
      <w:pPr>
        <w:pStyle w:val="ConsPlusNormal0"/>
        <w:jc w:val="right"/>
        <w:outlineLvl w:val="1"/>
      </w:pPr>
      <w:r>
        <w:t>Приложение N 5</w:t>
      </w:r>
    </w:p>
    <w:p w14:paraId="751B1B31" w14:textId="77777777" w:rsidR="00886369" w:rsidRDefault="00000000">
      <w:pPr>
        <w:pStyle w:val="ConsPlusNormal0"/>
        <w:jc w:val="right"/>
      </w:pPr>
      <w:r>
        <w:t>к Программе государственных</w:t>
      </w:r>
    </w:p>
    <w:p w14:paraId="2BEF1000" w14:textId="77777777" w:rsidR="00886369" w:rsidRDefault="00000000">
      <w:pPr>
        <w:pStyle w:val="ConsPlusNormal0"/>
        <w:jc w:val="right"/>
      </w:pPr>
      <w:r>
        <w:t>гарантий бесплатного оказания</w:t>
      </w:r>
    </w:p>
    <w:p w14:paraId="0D45AABE" w14:textId="77777777" w:rsidR="00886369" w:rsidRDefault="00000000">
      <w:pPr>
        <w:pStyle w:val="ConsPlusNormal0"/>
        <w:jc w:val="right"/>
      </w:pPr>
      <w:r>
        <w:t>гражданам медицинской помощи</w:t>
      </w:r>
    </w:p>
    <w:p w14:paraId="44B3ED3A" w14:textId="77777777" w:rsidR="00886369" w:rsidRDefault="00000000">
      <w:pPr>
        <w:pStyle w:val="ConsPlusNormal0"/>
        <w:jc w:val="right"/>
      </w:pPr>
      <w:r>
        <w:t>в Костромской области на 2026 год</w:t>
      </w:r>
    </w:p>
    <w:p w14:paraId="45A0985F" w14:textId="77777777" w:rsidR="00886369" w:rsidRDefault="00000000">
      <w:pPr>
        <w:pStyle w:val="ConsPlusNormal0"/>
        <w:jc w:val="right"/>
      </w:pPr>
      <w:r>
        <w:t>и на плановый период</w:t>
      </w:r>
    </w:p>
    <w:p w14:paraId="3D02473C" w14:textId="77777777" w:rsidR="00886369" w:rsidRDefault="00000000">
      <w:pPr>
        <w:pStyle w:val="ConsPlusNormal0"/>
        <w:jc w:val="right"/>
      </w:pPr>
      <w:r>
        <w:t>2027 и 2028 годов</w:t>
      </w:r>
    </w:p>
    <w:p w14:paraId="1B7390A8" w14:textId="77777777" w:rsidR="00886369" w:rsidRDefault="00886369">
      <w:pPr>
        <w:pStyle w:val="ConsPlusNormal0"/>
        <w:jc w:val="center"/>
      </w:pPr>
    </w:p>
    <w:p w14:paraId="3B8137ED" w14:textId="77777777" w:rsidR="00886369" w:rsidRDefault="00000000">
      <w:pPr>
        <w:pStyle w:val="ConsPlusTitle0"/>
        <w:jc w:val="center"/>
      </w:pPr>
      <w:bookmarkStart w:id="539" w:name="P12751"/>
      <w:bookmarkEnd w:id="539"/>
      <w:r>
        <w:t>ТЕРРИТОРИАЛЬНЫЙ ПЕРЕЧЕНЬ</w:t>
      </w:r>
    </w:p>
    <w:p w14:paraId="674B5018" w14:textId="77777777" w:rsidR="00886369" w:rsidRDefault="00000000">
      <w:pPr>
        <w:pStyle w:val="ConsPlusTitle0"/>
        <w:jc w:val="center"/>
      </w:pPr>
      <w:r>
        <w:t>жизненно необходимых и важнейших лекарственных препаратов</w:t>
      </w:r>
    </w:p>
    <w:p w14:paraId="4F4C901F" w14:textId="77777777" w:rsidR="00886369" w:rsidRDefault="00000000">
      <w:pPr>
        <w:pStyle w:val="ConsPlusTitle0"/>
        <w:jc w:val="center"/>
      </w:pPr>
      <w:r>
        <w:t>для оказания первичной медико-санитарной помощи в условиях</w:t>
      </w:r>
    </w:p>
    <w:p w14:paraId="4741C237" w14:textId="77777777" w:rsidR="00886369" w:rsidRDefault="00000000">
      <w:pPr>
        <w:pStyle w:val="ConsPlusTitle0"/>
        <w:jc w:val="center"/>
      </w:pPr>
      <w:r>
        <w:t>дневного стационара и в неотложной форме,</w:t>
      </w:r>
    </w:p>
    <w:p w14:paraId="40C4805D" w14:textId="77777777" w:rsidR="00886369" w:rsidRDefault="00000000">
      <w:pPr>
        <w:pStyle w:val="ConsPlusTitle0"/>
        <w:jc w:val="center"/>
      </w:pPr>
      <w:r>
        <w:t>специализированной, в том числе высокотехнологичной,</w:t>
      </w:r>
    </w:p>
    <w:p w14:paraId="4D7D3518" w14:textId="77777777" w:rsidR="00886369" w:rsidRDefault="00000000">
      <w:pPr>
        <w:pStyle w:val="ConsPlusTitle0"/>
        <w:jc w:val="center"/>
      </w:pPr>
      <w:r>
        <w:t>медицинской помощи, скорой, в том числе скорой</w:t>
      </w:r>
    </w:p>
    <w:p w14:paraId="576AB43B" w14:textId="77777777" w:rsidR="00886369" w:rsidRDefault="00000000">
      <w:pPr>
        <w:pStyle w:val="ConsPlusTitle0"/>
        <w:jc w:val="center"/>
      </w:pPr>
      <w:r>
        <w:t>специализированной, медицинской помощи, паллиативной</w:t>
      </w:r>
    </w:p>
    <w:p w14:paraId="33912575" w14:textId="77777777" w:rsidR="00886369" w:rsidRDefault="00000000">
      <w:pPr>
        <w:pStyle w:val="ConsPlusTitle0"/>
        <w:jc w:val="center"/>
      </w:pPr>
      <w:r>
        <w:t>медицинской помощи в стационарных условиях</w:t>
      </w:r>
    </w:p>
    <w:p w14:paraId="6256D42A"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304"/>
        <w:gridCol w:w="3912"/>
        <w:gridCol w:w="3005"/>
      </w:tblGrid>
      <w:tr w:rsidR="00886369" w14:paraId="45271D72" w14:textId="77777777">
        <w:tc>
          <w:tcPr>
            <w:tcW w:w="850" w:type="dxa"/>
          </w:tcPr>
          <w:p w14:paraId="38164738" w14:textId="77777777" w:rsidR="00886369" w:rsidRDefault="00000000">
            <w:pPr>
              <w:pStyle w:val="ConsPlusNormal0"/>
              <w:jc w:val="center"/>
            </w:pPr>
            <w:r>
              <w:t>N п/п</w:t>
            </w:r>
          </w:p>
        </w:tc>
        <w:tc>
          <w:tcPr>
            <w:tcW w:w="1304" w:type="dxa"/>
          </w:tcPr>
          <w:p w14:paraId="49B701C4" w14:textId="77777777" w:rsidR="00886369" w:rsidRDefault="00000000">
            <w:pPr>
              <w:pStyle w:val="ConsPlusNormal0"/>
              <w:jc w:val="center"/>
            </w:pPr>
            <w:r>
              <w:t>Код АТХ</w:t>
            </w:r>
          </w:p>
        </w:tc>
        <w:tc>
          <w:tcPr>
            <w:tcW w:w="3912" w:type="dxa"/>
          </w:tcPr>
          <w:p w14:paraId="0CCB8E8E" w14:textId="77777777" w:rsidR="00886369" w:rsidRDefault="00000000">
            <w:pPr>
              <w:pStyle w:val="ConsPlusNormal0"/>
              <w:jc w:val="center"/>
            </w:pPr>
            <w:r>
              <w:t>Анатомо-терапевтическо-химическая классификация (АТХ)</w:t>
            </w:r>
          </w:p>
        </w:tc>
        <w:tc>
          <w:tcPr>
            <w:tcW w:w="3005" w:type="dxa"/>
          </w:tcPr>
          <w:p w14:paraId="78288299" w14:textId="77777777" w:rsidR="00886369" w:rsidRDefault="00000000">
            <w:pPr>
              <w:pStyle w:val="ConsPlusNormal0"/>
              <w:jc w:val="center"/>
            </w:pPr>
            <w:r>
              <w:t>Лекарственные препараты</w:t>
            </w:r>
          </w:p>
        </w:tc>
      </w:tr>
      <w:tr w:rsidR="00886369" w14:paraId="36F22C5E" w14:textId="77777777">
        <w:tc>
          <w:tcPr>
            <w:tcW w:w="850" w:type="dxa"/>
          </w:tcPr>
          <w:p w14:paraId="08A16D9E" w14:textId="77777777" w:rsidR="00886369" w:rsidRDefault="00000000">
            <w:pPr>
              <w:pStyle w:val="ConsPlusNormal0"/>
              <w:jc w:val="center"/>
            </w:pPr>
            <w:r>
              <w:t>1</w:t>
            </w:r>
          </w:p>
        </w:tc>
        <w:tc>
          <w:tcPr>
            <w:tcW w:w="1304" w:type="dxa"/>
          </w:tcPr>
          <w:p w14:paraId="33F6F9A7" w14:textId="77777777" w:rsidR="00886369" w:rsidRDefault="00000000">
            <w:pPr>
              <w:pStyle w:val="ConsPlusNormal0"/>
              <w:jc w:val="center"/>
            </w:pPr>
            <w:r>
              <w:t>2</w:t>
            </w:r>
          </w:p>
        </w:tc>
        <w:tc>
          <w:tcPr>
            <w:tcW w:w="3912" w:type="dxa"/>
          </w:tcPr>
          <w:p w14:paraId="24D43870" w14:textId="77777777" w:rsidR="00886369" w:rsidRDefault="00000000">
            <w:pPr>
              <w:pStyle w:val="ConsPlusNormal0"/>
              <w:jc w:val="center"/>
            </w:pPr>
            <w:r>
              <w:t>3</w:t>
            </w:r>
          </w:p>
        </w:tc>
        <w:tc>
          <w:tcPr>
            <w:tcW w:w="3005" w:type="dxa"/>
          </w:tcPr>
          <w:p w14:paraId="7C85E013" w14:textId="77777777" w:rsidR="00886369" w:rsidRDefault="00000000">
            <w:pPr>
              <w:pStyle w:val="ConsPlusNormal0"/>
              <w:jc w:val="center"/>
            </w:pPr>
            <w:r>
              <w:t>4</w:t>
            </w:r>
          </w:p>
        </w:tc>
      </w:tr>
      <w:tr w:rsidR="00886369" w14:paraId="385F988C" w14:textId="77777777">
        <w:tc>
          <w:tcPr>
            <w:tcW w:w="2154" w:type="dxa"/>
            <w:gridSpan w:val="2"/>
          </w:tcPr>
          <w:p w14:paraId="039CE88B" w14:textId="77777777" w:rsidR="00886369" w:rsidRDefault="00000000">
            <w:pPr>
              <w:pStyle w:val="ConsPlusNormal0"/>
              <w:jc w:val="center"/>
            </w:pPr>
            <w:r>
              <w:t>A</w:t>
            </w:r>
          </w:p>
        </w:tc>
        <w:tc>
          <w:tcPr>
            <w:tcW w:w="6917" w:type="dxa"/>
            <w:gridSpan w:val="2"/>
          </w:tcPr>
          <w:p w14:paraId="3591E088" w14:textId="77777777" w:rsidR="00886369" w:rsidRDefault="00000000">
            <w:pPr>
              <w:pStyle w:val="ConsPlusNormal0"/>
              <w:jc w:val="center"/>
            </w:pPr>
            <w:r>
              <w:t>Пищеварительный тракт и обмен веществ</w:t>
            </w:r>
          </w:p>
        </w:tc>
      </w:tr>
      <w:tr w:rsidR="00886369" w14:paraId="1E9A1CDA" w14:textId="77777777">
        <w:tc>
          <w:tcPr>
            <w:tcW w:w="2154" w:type="dxa"/>
            <w:gridSpan w:val="2"/>
          </w:tcPr>
          <w:p w14:paraId="466C1637" w14:textId="77777777" w:rsidR="00886369" w:rsidRDefault="00000000">
            <w:pPr>
              <w:pStyle w:val="ConsPlusNormal0"/>
              <w:jc w:val="center"/>
            </w:pPr>
            <w:r>
              <w:t>A02</w:t>
            </w:r>
          </w:p>
        </w:tc>
        <w:tc>
          <w:tcPr>
            <w:tcW w:w="3912" w:type="dxa"/>
          </w:tcPr>
          <w:p w14:paraId="3B9D1047" w14:textId="77777777" w:rsidR="00886369" w:rsidRDefault="00000000">
            <w:pPr>
              <w:pStyle w:val="ConsPlusNormal0"/>
              <w:jc w:val="both"/>
            </w:pPr>
            <w:r>
              <w:t>препараты для лечения заболеваний, связанных с нарушением кислотности</w:t>
            </w:r>
          </w:p>
        </w:tc>
        <w:tc>
          <w:tcPr>
            <w:tcW w:w="3005" w:type="dxa"/>
          </w:tcPr>
          <w:p w14:paraId="13863489" w14:textId="77777777" w:rsidR="00886369" w:rsidRDefault="00886369">
            <w:pPr>
              <w:pStyle w:val="ConsPlusNormal0"/>
            </w:pPr>
          </w:p>
        </w:tc>
      </w:tr>
      <w:tr w:rsidR="00886369" w14:paraId="39FF3E53" w14:textId="77777777">
        <w:tc>
          <w:tcPr>
            <w:tcW w:w="2154" w:type="dxa"/>
            <w:gridSpan w:val="2"/>
          </w:tcPr>
          <w:p w14:paraId="195189B3" w14:textId="77777777" w:rsidR="00886369" w:rsidRDefault="00000000">
            <w:pPr>
              <w:pStyle w:val="ConsPlusNormal0"/>
              <w:jc w:val="center"/>
            </w:pPr>
            <w:r>
              <w:t>A02B</w:t>
            </w:r>
          </w:p>
        </w:tc>
        <w:tc>
          <w:tcPr>
            <w:tcW w:w="3912" w:type="dxa"/>
          </w:tcPr>
          <w:p w14:paraId="681C5BD6" w14:textId="77777777" w:rsidR="00886369" w:rsidRDefault="00000000">
            <w:pPr>
              <w:pStyle w:val="ConsPlusNormal0"/>
              <w:jc w:val="both"/>
            </w:pPr>
            <w:r>
              <w:t>препараты для лечения язвенной болезни желудка и двенадцатиперстной кишки и гастроэзофагальной рефлюксной болезни</w:t>
            </w:r>
          </w:p>
        </w:tc>
        <w:tc>
          <w:tcPr>
            <w:tcW w:w="3005" w:type="dxa"/>
          </w:tcPr>
          <w:p w14:paraId="22FC0958" w14:textId="77777777" w:rsidR="00886369" w:rsidRDefault="00886369">
            <w:pPr>
              <w:pStyle w:val="ConsPlusNormal0"/>
            </w:pPr>
          </w:p>
        </w:tc>
      </w:tr>
      <w:tr w:rsidR="00886369" w14:paraId="74686F39" w14:textId="77777777">
        <w:tc>
          <w:tcPr>
            <w:tcW w:w="850" w:type="dxa"/>
          </w:tcPr>
          <w:p w14:paraId="1006C953" w14:textId="77777777" w:rsidR="00886369" w:rsidRDefault="00000000">
            <w:pPr>
              <w:pStyle w:val="ConsPlusNormal0"/>
              <w:jc w:val="center"/>
            </w:pPr>
            <w:r>
              <w:t>1.</w:t>
            </w:r>
          </w:p>
        </w:tc>
        <w:tc>
          <w:tcPr>
            <w:tcW w:w="1304" w:type="dxa"/>
            <w:vMerge w:val="restart"/>
          </w:tcPr>
          <w:p w14:paraId="6F664074" w14:textId="77777777" w:rsidR="00886369" w:rsidRDefault="00000000">
            <w:pPr>
              <w:pStyle w:val="ConsPlusNormal0"/>
              <w:jc w:val="center"/>
            </w:pPr>
            <w:r>
              <w:t>A02BA</w:t>
            </w:r>
          </w:p>
        </w:tc>
        <w:tc>
          <w:tcPr>
            <w:tcW w:w="3912" w:type="dxa"/>
            <w:vMerge w:val="restart"/>
          </w:tcPr>
          <w:p w14:paraId="40C39109" w14:textId="77777777" w:rsidR="00886369" w:rsidRDefault="00000000">
            <w:pPr>
              <w:pStyle w:val="ConsPlusNormal0"/>
              <w:jc w:val="both"/>
            </w:pPr>
            <w:r>
              <w:t>блокаторы H2-гистаминовых рецепторов</w:t>
            </w:r>
          </w:p>
        </w:tc>
        <w:tc>
          <w:tcPr>
            <w:tcW w:w="3005" w:type="dxa"/>
          </w:tcPr>
          <w:p w14:paraId="299FD984" w14:textId="77777777" w:rsidR="00886369" w:rsidRDefault="00000000">
            <w:pPr>
              <w:pStyle w:val="ConsPlusNormal0"/>
              <w:jc w:val="both"/>
            </w:pPr>
            <w:r>
              <w:t>ранитидин</w:t>
            </w:r>
          </w:p>
        </w:tc>
      </w:tr>
      <w:tr w:rsidR="00886369" w14:paraId="153CED98" w14:textId="77777777">
        <w:tc>
          <w:tcPr>
            <w:tcW w:w="850" w:type="dxa"/>
          </w:tcPr>
          <w:p w14:paraId="657FC87A" w14:textId="77777777" w:rsidR="00886369" w:rsidRDefault="00000000">
            <w:pPr>
              <w:pStyle w:val="ConsPlusNormal0"/>
              <w:jc w:val="center"/>
            </w:pPr>
            <w:r>
              <w:t>2.</w:t>
            </w:r>
          </w:p>
        </w:tc>
        <w:tc>
          <w:tcPr>
            <w:tcW w:w="1304" w:type="dxa"/>
            <w:vMerge/>
          </w:tcPr>
          <w:p w14:paraId="723AEA60" w14:textId="77777777" w:rsidR="00886369" w:rsidRDefault="00886369">
            <w:pPr>
              <w:pStyle w:val="ConsPlusNormal0"/>
            </w:pPr>
          </w:p>
        </w:tc>
        <w:tc>
          <w:tcPr>
            <w:tcW w:w="3912" w:type="dxa"/>
            <w:vMerge/>
          </w:tcPr>
          <w:p w14:paraId="593E60F4" w14:textId="77777777" w:rsidR="00886369" w:rsidRDefault="00886369">
            <w:pPr>
              <w:pStyle w:val="ConsPlusNormal0"/>
            </w:pPr>
          </w:p>
        </w:tc>
        <w:tc>
          <w:tcPr>
            <w:tcW w:w="3005" w:type="dxa"/>
          </w:tcPr>
          <w:p w14:paraId="491A690D" w14:textId="77777777" w:rsidR="00886369" w:rsidRDefault="00000000">
            <w:pPr>
              <w:pStyle w:val="ConsPlusNormal0"/>
              <w:jc w:val="both"/>
            </w:pPr>
            <w:r>
              <w:t>фамотидин</w:t>
            </w:r>
          </w:p>
        </w:tc>
      </w:tr>
      <w:tr w:rsidR="00886369" w14:paraId="0AE17D48" w14:textId="77777777">
        <w:tc>
          <w:tcPr>
            <w:tcW w:w="850" w:type="dxa"/>
          </w:tcPr>
          <w:p w14:paraId="5D7399D6" w14:textId="77777777" w:rsidR="00886369" w:rsidRDefault="00000000">
            <w:pPr>
              <w:pStyle w:val="ConsPlusNormal0"/>
              <w:jc w:val="center"/>
            </w:pPr>
            <w:r>
              <w:t>3.</w:t>
            </w:r>
          </w:p>
        </w:tc>
        <w:tc>
          <w:tcPr>
            <w:tcW w:w="1304" w:type="dxa"/>
            <w:vMerge w:val="restart"/>
          </w:tcPr>
          <w:p w14:paraId="36E19ABB" w14:textId="77777777" w:rsidR="00886369" w:rsidRDefault="00000000">
            <w:pPr>
              <w:pStyle w:val="ConsPlusNormal0"/>
              <w:jc w:val="center"/>
            </w:pPr>
            <w:r>
              <w:t>A02BC</w:t>
            </w:r>
          </w:p>
        </w:tc>
        <w:tc>
          <w:tcPr>
            <w:tcW w:w="3912" w:type="dxa"/>
            <w:vMerge w:val="restart"/>
          </w:tcPr>
          <w:p w14:paraId="07F9D8AB" w14:textId="77777777" w:rsidR="00886369" w:rsidRDefault="00000000">
            <w:pPr>
              <w:pStyle w:val="ConsPlusNormal0"/>
              <w:jc w:val="both"/>
            </w:pPr>
            <w:r>
              <w:t>ингибиторы протонового насоса</w:t>
            </w:r>
          </w:p>
        </w:tc>
        <w:tc>
          <w:tcPr>
            <w:tcW w:w="3005" w:type="dxa"/>
          </w:tcPr>
          <w:p w14:paraId="16F9DEB5" w14:textId="77777777" w:rsidR="00886369" w:rsidRDefault="00000000">
            <w:pPr>
              <w:pStyle w:val="ConsPlusNormal0"/>
              <w:jc w:val="both"/>
            </w:pPr>
            <w:r>
              <w:t>омепразол</w:t>
            </w:r>
          </w:p>
        </w:tc>
      </w:tr>
      <w:tr w:rsidR="00886369" w14:paraId="2BCCA193" w14:textId="77777777">
        <w:tc>
          <w:tcPr>
            <w:tcW w:w="850" w:type="dxa"/>
          </w:tcPr>
          <w:p w14:paraId="078FD720" w14:textId="77777777" w:rsidR="00886369" w:rsidRDefault="00000000">
            <w:pPr>
              <w:pStyle w:val="ConsPlusNormal0"/>
              <w:jc w:val="center"/>
            </w:pPr>
            <w:r>
              <w:t>4.</w:t>
            </w:r>
          </w:p>
        </w:tc>
        <w:tc>
          <w:tcPr>
            <w:tcW w:w="1304" w:type="dxa"/>
            <w:vMerge/>
          </w:tcPr>
          <w:p w14:paraId="343CA14B" w14:textId="77777777" w:rsidR="00886369" w:rsidRDefault="00886369">
            <w:pPr>
              <w:pStyle w:val="ConsPlusNormal0"/>
            </w:pPr>
          </w:p>
        </w:tc>
        <w:tc>
          <w:tcPr>
            <w:tcW w:w="3912" w:type="dxa"/>
            <w:vMerge/>
          </w:tcPr>
          <w:p w14:paraId="15049CB4" w14:textId="77777777" w:rsidR="00886369" w:rsidRDefault="00886369">
            <w:pPr>
              <w:pStyle w:val="ConsPlusNormal0"/>
            </w:pPr>
          </w:p>
        </w:tc>
        <w:tc>
          <w:tcPr>
            <w:tcW w:w="3005" w:type="dxa"/>
          </w:tcPr>
          <w:p w14:paraId="6CFC72CA" w14:textId="77777777" w:rsidR="00886369" w:rsidRDefault="00000000">
            <w:pPr>
              <w:pStyle w:val="ConsPlusNormal0"/>
              <w:jc w:val="both"/>
            </w:pPr>
            <w:r>
              <w:t>эзомепразол</w:t>
            </w:r>
          </w:p>
        </w:tc>
      </w:tr>
      <w:tr w:rsidR="00886369" w14:paraId="460DCB5E" w14:textId="77777777">
        <w:tc>
          <w:tcPr>
            <w:tcW w:w="850" w:type="dxa"/>
          </w:tcPr>
          <w:p w14:paraId="645F5759" w14:textId="77777777" w:rsidR="00886369" w:rsidRDefault="00000000">
            <w:pPr>
              <w:pStyle w:val="ConsPlusNormal0"/>
              <w:jc w:val="center"/>
            </w:pPr>
            <w:r>
              <w:t>5.</w:t>
            </w:r>
          </w:p>
        </w:tc>
        <w:tc>
          <w:tcPr>
            <w:tcW w:w="1304" w:type="dxa"/>
            <w:vMerge/>
          </w:tcPr>
          <w:p w14:paraId="38A6CE18" w14:textId="77777777" w:rsidR="00886369" w:rsidRDefault="00886369">
            <w:pPr>
              <w:pStyle w:val="ConsPlusNormal0"/>
            </w:pPr>
          </w:p>
        </w:tc>
        <w:tc>
          <w:tcPr>
            <w:tcW w:w="3912" w:type="dxa"/>
            <w:vMerge/>
          </w:tcPr>
          <w:p w14:paraId="723D439C" w14:textId="77777777" w:rsidR="00886369" w:rsidRDefault="00886369">
            <w:pPr>
              <w:pStyle w:val="ConsPlusNormal0"/>
            </w:pPr>
          </w:p>
        </w:tc>
        <w:tc>
          <w:tcPr>
            <w:tcW w:w="3005" w:type="dxa"/>
          </w:tcPr>
          <w:p w14:paraId="3357B028" w14:textId="77777777" w:rsidR="00886369" w:rsidRDefault="00000000">
            <w:pPr>
              <w:pStyle w:val="ConsPlusNormal0"/>
              <w:jc w:val="both"/>
            </w:pPr>
            <w:r>
              <w:t>пантопразол</w:t>
            </w:r>
          </w:p>
        </w:tc>
      </w:tr>
      <w:tr w:rsidR="00886369" w14:paraId="76D0AD35" w14:textId="77777777">
        <w:tc>
          <w:tcPr>
            <w:tcW w:w="850" w:type="dxa"/>
          </w:tcPr>
          <w:p w14:paraId="1A3FB103" w14:textId="77777777" w:rsidR="00886369" w:rsidRDefault="00000000">
            <w:pPr>
              <w:pStyle w:val="ConsPlusNormal0"/>
              <w:jc w:val="center"/>
            </w:pPr>
            <w:r>
              <w:t>6.</w:t>
            </w:r>
          </w:p>
        </w:tc>
        <w:tc>
          <w:tcPr>
            <w:tcW w:w="1304" w:type="dxa"/>
            <w:vMerge w:val="restart"/>
          </w:tcPr>
          <w:p w14:paraId="18768E18" w14:textId="77777777" w:rsidR="00886369" w:rsidRDefault="00000000">
            <w:pPr>
              <w:pStyle w:val="ConsPlusNormal0"/>
              <w:jc w:val="center"/>
            </w:pPr>
            <w:r>
              <w:t>A02BX</w:t>
            </w:r>
          </w:p>
        </w:tc>
        <w:tc>
          <w:tcPr>
            <w:tcW w:w="3912" w:type="dxa"/>
            <w:vMerge w:val="restart"/>
          </w:tcPr>
          <w:p w14:paraId="1735E592" w14:textId="77777777" w:rsidR="00886369" w:rsidRDefault="00000000">
            <w:pPr>
              <w:pStyle w:val="ConsPlusNormal0"/>
              <w:jc w:val="both"/>
            </w:pPr>
            <w:r>
              <w:t>другие препараты для лечения язвенной болезни желудка и двенадцатиперстной кишки и гастроэзофагальной рефлюксной болезни</w:t>
            </w:r>
          </w:p>
        </w:tc>
        <w:tc>
          <w:tcPr>
            <w:tcW w:w="3005" w:type="dxa"/>
          </w:tcPr>
          <w:p w14:paraId="09B4C405" w14:textId="77777777" w:rsidR="00886369" w:rsidRDefault="00000000">
            <w:pPr>
              <w:pStyle w:val="ConsPlusNormal0"/>
              <w:jc w:val="both"/>
            </w:pPr>
            <w:r>
              <w:t>висмута трикалия дицитрат</w:t>
            </w:r>
          </w:p>
        </w:tc>
      </w:tr>
      <w:tr w:rsidR="00886369" w14:paraId="3236DF40" w14:textId="77777777">
        <w:tc>
          <w:tcPr>
            <w:tcW w:w="850" w:type="dxa"/>
          </w:tcPr>
          <w:p w14:paraId="3E91CFB4" w14:textId="77777777" w:rsidR="00886369" w:rsidRDefault="00000000">
            <w:pPr>
              <w:pStyle w:val="ConsPlusNormal0"/>
              <w:jc w:val="center"/>
            </w:pPr>
            <w:r>
              <w:t>7.</w:t>
            </w:r>
          </w:p>
        </w:tc>
        <w:tc>
          <w:tcPr>
            <w:tcW w:w="1304" w:type="dxa"/>
            <w:vMerge/>
          </w:tcPr>
          <w:p w14:paraId="7AD9F332" w14:textId="77777777" w:rsidR="00886369" w:rsidRDefault="00886369">
            <w:pPr>
              <w:pStyle w:val="ConsPlusNormal0"/>
            </w:pPr>
          </w:p>
        </w:tc>
        <w:tc>
          <w:tcPr>
            <w:tcW w:w="3912" w:type="dxa"/>
            <w:vMerge/>
          </w:tcPr>
          <w:p w14:paraId="1653B7F5" w14:textId="77777777" w:rsidR="00886369" w:rsidRDefault="00886369">
            <w:pPr>
              <w:pStyle w:val="ConsPlusNormal0"/>
            </w:pPr>
          </w:p>
        </w:tc>
        <w:tc>
          <w:tcPr>
            <w:tcW w:w="3005" w:type="dxa"/>
          </w:tcPr>
          <w:p w14:paraId="24C4EFF9" w14:textId="77777777" w:rsidR="00886369" w:rsidRDefault="00000000">
            <w:pPr>
              <w:pStyle w:val="ConsPlusNormal0"/>
              <w:jc w:val="both"/>
            </w:pPr>
            <w:r>
              <w:t>алюминия гидроксид + магния гидроксид</w:t>
            </w:r>
          </w:p>
        </w:tc>
      </w:tr>
      <w:tr w:rsidR="00886369" w14:paraId="49C17708" w14:textId="77777777">
        <w:tc>
          <w:tcPr>
            <w:tcW w:w="850" w:type="dxa"/>
          </w:tcPr>
          <w:p w14:paraId="7E1F7223" w14:textId="77777777" w:rsidR="00886369" w:rsidRDefault="00000000">
            <w:pPr>
              <w:pStyle w:val="ConsPlusNormal0"/>
              <w:jc w:val="center"/>
            </w:pPr>
            <w:r>
              <w:t>8.</w:t>
            </w:r>
          </w:p>
        </w:tc>
        <w:tc>
          <w:tcPr>
            <w:tcW w:w="1304" w:type="dxa"/>
            <w:vMerge/>
          </w:tcPr>
          <w:p w14:paraId="176AAB65" w14:textId="77777777" w:rsidR="00886369" w:rsidRDefault="00886369">
            <w:pPr>
              <w:pStyle w:val="ConsPlusNormal0"/>
            </w:pPr>
          </w:p>
        </w:tc>
        <w:tc>
          <w:tcPr>
            <w:tcW w:w="3912" w:type="dxa"/>
            <w:vMerge/>
          </w:tcPr>
          <w:p w14:paraId="723DECC6" w14:textId="77777777" w:rsidR="00886369" w:rsidRDefault="00886369">
            <w:pPr>
              <w:pStyle w:val="ConsPlusNormal0"/>
            </w:pPr>
          </w:p>
        </w:tc>
        <w:tc>
          <w:tcPr>
            <w:tcW w:w="3005" w:type="dxa"/>
          </w:tcPr>
          <w:p w14:paraId="4CB152C7" w14:textId="77777777" w:rsidR="00886369" w:rsidRDefault="00000000">
            <w:pPr>
              <w:pStyle w:val="ConsPlusNormal0"/>
              <w:jc w:val="both"/>
            </w:pPr>
            <w:r>
              <w:t>сукральфат</w:t>
            </w:r>
          </w:p>
        </w:tc>
      </w:tr>
      <w:tr w:rsidR="00886369" w14:paraId="029786E3" w14:textId="77777777">
        <w:tc>
          <w:tcPr>
            <w:tcW w:w="2154" w:type="dxa"/>
            <w:gridSpan w:val="2"/>
          </w:tcPr>
          <w:p w14:paraId="1E004679" w14:textId="77777777" w:rsidR="00886369" w:rsidRDefault="00000000">
            <w:pPr>
              <w:pStyle w:val="ConsPlusNormal0"/>
              <w:jc w:val="center"/>
            </w:pPr>
            <w:r>
              <w:t>A03</w:t>
            </w:r>
          </w:p>
        </w:tc>
        <w:tc>
          <w:tcPr>
            <w:tcW w:w="3912" w:type="dxa"/>
          </w:tcPr>
          <w:p w14:paraId="0B9C5E43" w14:textId="77777777" w:rsidR="00886369" w:rsidRDefault="00000000">
            <w:pPr>
              <w:pStyle w:val="ConsPlusNormal0"/>
              <w:jc w:val="both"/>
            </w:pPr>
            <w:r>
              <w:t>препараты для лечения функциональных нарушений желудочно-кишечного тракта</w:t>
            </w:r>
          </w:p>
        </w:tc>
        <w:tc>
          <w:tcPr>
            <w:tcW w:w="3005" w:type="dxa"/>
          </w:tcPr>
          <w:p w14:paraId="08D8DCB3" w14:textId="77777777" w:rsidR="00886369" w:rsidRDefault="00886369">
            <w:pPr>
              <w:pStyle w:val="ConsPlusNormal0"/>
            </w:pPr>
          </w:p>
        </w:tc>
      </w:tr>
      <w:tr w:rsidR="00886369" w14:paraId="6401A1AA" w14:textId="77777777">
        <w:tc>
          <w:tcPr>
            <w:tcW w:w="2154" w:type="dxa"/>
            <w:gridSpan w:val="2"/>
          </w:tcPr>
          <w:p w14:paraId="0A1E6D5D" w14:textId="77777777" w:rsidR="00886369" w:rsidRDefault="00000000">
            <w:pPr>
              <w:pStyle w:val="ConsPlusNormal0"/>
              <w:jc w:val="center"/>
            </w:pPr>
            <w:r>
              <w:t>A03A</w:t>
            </w:r>
          </w:p>
        </w:tc>
        <w:tc>
          <w:tcPr>
            <w:tcW w:w="3912" w:type="dxa"/>
          </w:tcPr>
          <w:p w14:paraId="4C56336C" w14:textId="77777777" w:rsidR="00886369" w:rsidRDefault="00000000">
            <w:pPr>
              <w:pStyle w:val="ConsPlusNormal0"/>
              <w:jc w:val="both"/>
            </w:pPr>
            <w:r>
              <w:t>препараты для лечения функциональных нарушений кишечника</w:t>
            </w:r>
          </w:p>
        </w:tc>
        <w:tc>
          <w:tcPr>
            <w:tcW w:w="3005" w:type="dxa"/>
          </w:tcPr>
          <w:p w14:paraId="21FF8E45" w14:textId="77777777" w:rsidR="00886369" w:rsidRDefault="00886369">
            <w:pPr>
              <w:pStyle w:val="ConsPlusNormal0"/>
            </w:pPr>
          </w:p>
        </w:tc>
      </w:tr>
      <w:tr w:rsidR="00886369" w14:paraId="4C3B9549" w14:textId="77777777">
        <w:tc>
          <w:tcPr>
            <w:tcW w:w="850" w:type="dxa"/>
          </w:tcPr>
          <w:p w14:paraId="2DA3E43B" w14:textId="77777777" w:rsidR="00886369" w:rsidRDefault="00000000">
            <w:pPr>
              <w:pStyle w:val="ConsPlusNormal0"/>
              <w:jc w:val="center"/>
            </w:pPr>
            <w:r>
              <w:t>9.</w:t>
            </w:r>
          </w:p>
        </w:tc>
        <w:tc>
          <w:tcPr>
            <w:tcW w:w="1304" w:type="dxa"/>
            <w:vMerge w:val="restart"/>
          </w:tcPr>
          <w:p w14:paraId="03776D60" w14:textId="77777777" w:rsidR="00886369" w:rsidRDefault="00000000">
            <w:pPr>
              <w:pStyle w:val="ConsPlusNormal0"/>
              <w:jc w:val="center"/>
            </w:pPr>
            <w:r>
              <w:t>A03AA</w:t>
            </w:r>
          </w:p>
        </w:tc>
        <w:tc>
          <w:tcPr>
            <w:tcW w:w="3912" w:type="dxa"/>
            <w:vMerge w:val="restart"/>
          </w:tcPr>
          <w:p w14:paraId="17ABA95C" w14:textId="77777777" w:rsidR="00886369" w:rsidRDefault="00000000">
            <w:pPr>
              <w:pStyle w:val="ConsPlusNormal0"/>
              <w:jc w:val="both"/>
            </w:pPr>
            <w:r>
              <w:t>синтетические антихолинергические средства, эфиры с третичной аминогруппой</w:t>
            </w:r>
          </w:p>
        </w:tc>
        <w:tc>
          <w:tcPr>
            <w:tcW w:w="3005" w:type="dxa"/>
          </w:tcPr>
          <w:p w14:paraId="2F8CEBB7" w14:textId="77777777" w:rsidR="00886369" w:rsidRDefault="00000000">
            <w:pPr>
              <w:pStyle w:val="ConsPlusNormal0"/>
              <w:jc w:val="both"/>
            </w:pPr>
            <w:r>
              <w:t>мебеверин</w:t>
            </w:r>
          </w:p>
        </w:tc>
      </w:tr>
      <w:tr w:rsidR="00886369" w14:paraId="68420BAE" w14:textId="77777777">
        <w:tc>
          <w:tcPr>
            <w:tcW w:w="850" w:type="dxa"/>
          </w:tcPr>
          <w:p w14:paraId="24DAE823" w14:textId="77777777" w:rsidR="00886369" w:rsidRDefault="00000000">
            <w:pPr>
              <w:pStyle w:val="ConsPlusNormal0"/>
              <w:jc w:val="center"/>
            </w:pPr>
            <w:r>
              <w:t>10.</w:t>
            </w:r>
          </w:p>
        </w:tc>
        <w:tc>
          <w:tcPr>
            <w:tcW w:w="1304" w:type="dxa"/>
            <w:vMerge/>
          </w:tcPr>
          <w:p w14:paraId="7D085FA7" w14:textId="77777777" w:rsidR="00886369" w:rsidRDefault="00886369">
            <w:pPr>
              <w:pStyle w:val="ConsPlusNormal0"/>
            </w:pPr>
          </w:p>
        </w:tc>
        <w:tc>
          <w:tcPr>
            <w:tcW w:w="3912" w:type="dxa"/>
            <w:vMerge/>
          </w:tcPr>
          <w:p w14:paraId="454A7ACF" w14:textId="77777777" w:rsidR="00886369" w:rsidRDefault="00886369">
            <w:pPr>
              <w:pStyle w:val="ConsPlusNormal0"/>
            </w:pPr>
          </w:p>
        </w:tc>
        <w:tc>
          <w:tcPr>
            <w:tcW w:w="3005" w:type="dxa"/>
          </w:tcPr>
          <w:p w14:paraId="55563BD4" w14:textId="77777777" w:rsidR="00886369" w:rsidRDefault="00000000">
            <w:pPr>
              <w:pStyle w:val="ConsPlusNormal0"/>
              <w:jc w:val="both"/>
            </w:pPr>
            <w:r>
              <w:t>платифиллин</w:t>
            </w:r>
          </w:p>
        </w:tc>
      </w:tr>
      <w:tr w:rsidR="00886369" w14:paraId="36F40877" w14:textId="77777777">
        <w:tc>
          <w:tcPr>
            <w:tcW w:w="850" w:type="dxa"/>
          </w:tcPr>
          <w:p w14:paraId="48C6FFFB" w14:textId="77777777" w:rsidR="00886369" w:rsidRDefault="00000000">
            <w:pPr>
              <w:pStyle w:val="ConsPlusNormal0"/>
              <w:jc w:val="center"/>
            </w:pPr>
            <w:r>
              <w:t>11.</w:t>
            </w:r>
          </w:p>
        </w:tc>
        <w:tc>
          <w:tcPr>
            <w:tcW w:w="1304" w:type="dxa"/>
          </w:tcPr>
          <w:p w14:paraId="15571DFF" w14:textId="77777777" w:rsidR="00886369" w:rsidRDefault="00000000">
            <w:pPr>
              <w:pStyle w:val="ConsPlusNormal0"/>
              <w:jc w:val="center"/>
            </w:pPr>
            <w:r>
              <w:t>A03AD</w:t>
            </w:r>
          </w:p>
        </w:tc>
        <w:tc>
          <w:tcPr>
            <w:tcW w:w="3912" w:type="dxa"/>
          </w:tcPr>
          <w:p w14:paraId="4A2682FF" w14:textId="77777777" w:rsidR="00886369" w:rsidRDefault="00000000">
            <w:pPr>
              <w:pStyle w:val="ConsPlusNormal0"/>
              <w:jc w:val="both"/>
            </w:pPr>
            <w:r>
              <w:t>папаверин и его производные</w:t>
            </w:r>
          </w:p>
        </w:tc>
        <w:tc>
          <w:tcPr>
            <w:tcW w:w="3005" w:type="dxa"/>
          </w:tcPr>
          <w:p w14:paraId="427C55CA" w14:textId="77777777" w:rsidR="00886369" w:rsidRDefault="00000000">
            <w:pPr>
              <w:pStyle w:val="ConsPlusNormal0"/>
              <w:jc w:val="both"/>
            </w:pPr>
            <w:r>
              <w:t>дротаверин</w:t>
            </w:r>
          </w:p>
        </w:tc>
      </w:tr>
      <w:tr w:rsidR="00886369" w14:paraId="7E5BF6D2" w14:textId="77777777">
        <w:tc>
          <w:tcPr>
            <w:tcW w:w="2154" w:type="dxa"/>
            <w:gridSpan w:val="2"/>
          </w:tcPr>
          <w:p w14:paraId="4AF58E27" w14:textId="77777777" w:rsidR="00886369" w:rsidRDefault="00000000">
            <w:pPr>
              <w:pStyle w:val="ConsPlusNormal0"/>
              <w:jc w:val="center"/>
            </w:pPr>
            <w:r>
              <w:t>A03B</w:t>
            </w:r>
          </w:p>
        </w:tc>
        <w:tc>
          <w:tcPr>
            <w:tcW w:w="3912" w:type="dxa"/>
          </w:tcPr>
          <w:p w14:paraId="495B4E9A" w14:textId="77777777" w:rsidR="00886369" w:rsidRDefault="00000000">
            <w:pPr>
              <w:pStyle w:val="ConsPlusNormal0"/>
              <w:jc w:val="both"/>
            </w:pPr>
            <w:r>
              <w:t>препараты белладонны</w:t>
            </w:r>
          </w:p>
        </w:tc>
        <w:tc>
          <w:tcPr>
            <w:tcW w:w="3005" w:type="dxa"/>
          </w:tcPr>
          <w:p w14:paraId="4EE33B04" w14:textId="77777777" w:rsidR="00886369" w:rsidRDefault="00886369">
            <w:pPr>
              <w:pStyle w:val="ConsPlusNormal0"/>
            </w:pPr>
          </w:p>
        </w:tc>
      </w:tr>
      <w:tr w:rsidR="00886369" w14:paraId="2A0924CE" w14:textId="77777777">
        <w:tc>
          <w:tcPr>
            <w:tcW w:w="850" w:type="dxa"/>
          </w:tcPr>
          <w:p w14:paraId="2918C57C" w14:textId="77777777" w:rsidR="00886369" w:rsidRDefault="00000000">
            <w:pPr>
              <w:pStyle w:val="ConsPlusNormal0"/>
              <w:jc w:val="center"/>
            </w:pPr>
            <w:r>
              <w:t>12.</w:t>
            </w:r>
          </w:p>
        </w:tc>
        <w:tc>
          <w:tcPr>
            <w:tcW w:w="1304" w:type="dxa"/>
          </w:tcPr>
          <w:p w14:paraId="365CEECE" w14:textId="77777777" w:rsidR="00886369" w:rsidRDefault="00000000">
            <w:pPr>
              <w:pStyle w:val="ConsPlusNormal0"/>
              <w:jc w:val="center"/>
            </w:pPr>
            <w:r>
              <w:t>A03BA</w:t>
            </w:r>
          </w:p>
        </w:tc>
        <w:tc>
          <w:tcPr>
            <w:tcW w:w="3912" w:type="dxa"/>
          </w:tcPr>
          <w:p w14:paraId="264216A0" w14:textId="77777777" w:rsidR="00886369" w:rsidRDefault="00000000">
            <w:pPr>
              <w:pStyle w:val="ConsPlusNormal0"/>
              <w:jc w:val="both"/>
            </w:pPr>
            <w:r>
              <w:t>алкалоиды белладонны, третичные амины</w:t>
            </w:r>
          </w:p>
        </w:tc>
        <w:tc>
          <w:tcPr>
            <w:tcW w:w="3005" w:type="dxa"/>
          </w:tcPr>
          <w:p w14:paraId="506ABE08" w14:textId="77777777" w:rsidR="00886369" w:rsidRDefault="00000000">
            <w:pPr>
              <w:pStyle w:val="ConsPlusNormal0"/>
              <w:jc w:val="both"/>
            </w:pPr>
            <w:r>
              <w:t>атропин</w:t>
            </w:r>
          </w:p>
        </w:tc>
      </w:tr>
      <w:tr w:rsidR="00886369" w14:paraId="569D9048" w14:textId="77777777">
        <w:tc>
          <w:tcPr>
            <w:tcW w:w="850" w:type="dxa"/>
          </w:tcPr>
          <w:p w14:paraId="3BD5BBE4" w14:textId="77777777" w:rsidR="00886369" w:rsidRDefault="00000000">
            <w:pPr>
              <w:pStyle w:val="ConsPlusNormal0"/>
              <w:jc w:val="center"/>
            </w:pPr>
            <w:r>
              <w:t>13.</w:t>
            </w:r>
          </w:p>
        </w:tc>
        <w:tc>
          <w:tcPr>
            <w:tcW w:w="1304" w:type="dxa"/>
          </w:tcPr>
          <w:p w14:paraId="1195F77E" w14:textId="77777777" w:rsidR="00886369" w:rsidRDefault="00000000">
            <w:pPr>
              <w:pStyle w:val="ConsPlusNormal0"/>
              <w:jc w:val="center"/>
            </w:pPr>
            <w:r>
              <w:t>A03BB01</w:t>
            </w:r>
          </w:p>
        </w:tc>
        <w:tc>
          <w:tcPr>
            <w:tcW w:w="3912" w:type="dxa"/>
          </w:tcPr>
          <w:p w14:paraId="41445233" w14:textId="77777777" w:rsidR="00886369" w:rsidRDefault="00000000">
            <w:pPr>
              <w:pStyle w:val="ConsPlusNormal0"/>
              <w:jc w:val="both"/>
            </w:pPr>
            <w:r>
              <w:t>м-холиноблокатор</w:t>
            </w:r>
          </w:p>
        </w:tc>
        <w:tc>
          <w:tcPr>
            <w:tcW w:w="3005" w:type="dxa"/>
          </w:tcPr>
          <w:p w14:paraId="7512358E" w14:textId="77777777" w:rsidR="00886369" w:rsidRDefault="00000000">
            <w:pPr>
              <w:pStyle w:val="ConsPlusNormal0"/>
              <w:jc w:val="both"/>
            </w:pPr>
            <w:r>
              <w:t>гиосцина бутилбромид</w:t>
            </w:r>
          </w:p>
        </w:tc>
      </w:tr>
      <w:tr w:rsidR="00886369" w14:paraId="41607275" w14:textId="77777777">
        <w:tc>
          <w:tcPr>
            <w:tcW w:w="2154" w:type="dxa"/>
            <w:gridSpan w:val="2"/>
          </w:tcPr>
          <w:p w14:paraId="75B4F232" w14:textId="77777777" w:rsidR="00886369" w:rsidRDefault="00000000">
            <w:pPr>
              <w:pStyle w:val="ConsPlusNormal0"/>
              <w:jc w:val="center"/>
            </w:pPr>
            <w:r>
              <w:t>A03F</w:t>
            </w:r>
          </w:p>
        </w:tc>
        <w:tc>
          <w:tcPr>
            <w:tcW w:w="3912" w:type="dxa"/>
          </w:tcPr>
          <w:p w14:paraId="39BC526A" w14:textId="77777777" w:rsidR="00886369" w:rsidRDefault="00000000">
            <w:pPr>
              <w:pStyle w:val="ConsPlusNormal0"/>
              <w:jc w:val="both"/>
            </w:pPr>
            <w:r>
              <w:t>стимуляторы моторики желудочно-кишечного тракта</w:t>
            </w:r>
          </w:p>
        </w:tc>
        <w:tc>
          <w:tcPr>
            <w:tcW w:w="3005" w:type="dxa"/>
          </w:tcPr>
          <w:p w14:paraId="08B275DE" w14:textId="77777777" w:rsidR="00886369" w:rsidRDefault="00886369">
            <w:pPr>
              <w:pStyle w:val="ConsPlusNormal0"/>
            </w:pPr>
          </w:p>
        </w:tc>
      </w:tr>
      <w:tr w:rsidR="00886369" w14:paraId="04D254F6" w14:textId="77777777">
        <w:tc>
          <w:tcPr>
            <w:tcW w:w="850" w:type="dxa"/>
          </w:tcPr>
          <w:p w14:paraId="2C13BDCF" w14:textId="77777777" w:rsidR="00886369" w:rsidRDefault="00000000">
            <w:pPr>
              <w:pStyle w:val="ConsPlusNormal0"/>
              <w:jc w:val="center"/>
            </w:pPr>
            <w:r>
              <w:t>14.</w:t>
            </w:r>
          </w:p>
        </w:tc>
        <w:tc>
          <w:tcPr>
            <w:tcW w:w="1304" w:type="dxa"/>
            <w:vMerge w:val="restart"/>
          </w:tcPr>
          <w:p w14:paraId="0C6576BC" w14:textId="77777777" w:rsidR="00886369" w:rsidRDefault="00000000">
            <w:pPr>
              <w:pStyle w:val="ConsPlusNormal0"/>
              <w:jc w:val="center"/>
            </w:pPr>
            <w:r>
              <w:t>A03FA</w:t>
            </w:r>
          </w:p>
        </w:tc>
        <w:tc>
          <w:tcPr>
            <w:tcW w:w="3912" w:type="dxa"/>
            <w:vMerge w:val="restart"/>
          </w:tcPr>
          <w:p w14:paraId="2B88B72E" w14:textId="77777777" w:rsidR="00886369" w:rsidRDefault="00000000">
            <w:pPr>
              <w:pStyle w:val="ConsPlusNormal0"/>
              <w:jc w:val="both"/>
            </w:pPr>
            <w:r>
              <w:t>стимуляторы моторики желудочно-кишечного тракта</w:t>
            </w:r>
          </w:p>
        </w:tc>
        <w:tc>
          <w:tcPr>
            <w:tcW w:w="3005" w:type="dxa"/>
          </w:tcPr>
          <w:p w14:paraId="36E831FC" w14:textId="77777777" w:rsidR="00886369" w:rsidRDefault="00000000">
            <w:pPr>
              <w:pStyle w:val="ConsPlusNormal0"/>
              <w:jc w:val="both"/>
            </w:pPr>
            <w:r>
              <w:t>метоклопрамид</w:t>
            </w:r>
          </w:p>
        </w:tc>
      </w:tr>
      <w:tr w:rsidR="00886369" w14:paraId="6A54677D" w14:textId="77777777">
        <w:tc>
          <w:tcPr>
            <w:tcW w:w="850" w:type="dxa"/>
          </w:tcPr>
          <w:p w14:paraId="14120EA0" w14:textId="77777777" w:rsidR="00886369" w:rsidRDefault="00000000">
            <w:pPr>
              <w:pStyle w:val="ConsPlusNormal0"/>
              <w:jc w:val="center"/>
            </w:pPr>
            <w:r>
              <w:t>15.</w:t>
            </w:r>
          </w:p>
        </w:tc>
        <w:tc>
          <w:tcPr>
            <w:tcW w:w="1304" w:type="dxa"/>
            <w:vMerge/>
          </w:tcPr>
          <w:p w14:paraId="13C7DEE1" w14:textId="77777777" w:rsidR="00886369" w:rsidRDefault="00886369">
            <w:pPr>
              <w:pStyle w:val="ConsPlusNormal0"/>
            </w:pPr>
          </w:p>
        </w:tc>
        <w:tc>
          <w:tcPr>
            <w:tcW w:w="3912" w:type="dxa"/>
            <w:vMerge/>
          </w:tcPr>
          <w:p w14:paraId="75BE0D8A" w14:textId="77777777" w:rsidR="00886369" w:rsidRDefault="00886369">
            <w:pPr>
              <w:pStyle w:val="ConsPlusNormal0"/>
            </w:pPr>
          </w:p>
        </w:tc>
        <w:tc>
          <w:tcPr>
            <w:tcW w:w="3005" w:type="dxa"/>
          </w:tcPr>
          <w:p w14:paraId="171A62FE" w14:textId="77777777" w:rsidR="00886369" w:rsidRDefault="00000000">
            <w:pPr>
              <w:pStyle w:val="ConsPlusNormal0"/>
              <w:jc w:val="both"/>
            </w:pPr>
            <w:r>
              <w:t>домперидон</w:t>
            </w:r>
          </w:p>
        </w:tc>
      </w:tr>
      <w:tr w:rsidR="00886369" w14:paraId="569A766B" w14:textId="77777777">
        <w:tc>
          <w:tcPr>
            <w:tcW w:w="2154" w:type="dxa"/>
            <w:gridSpan w:val="2"/>
          </w:tcPr>
          <w:p w14:paraId="43130F9C" w14:textId="77777777" w:rsidR="00886369" w:rsidRDefault="00000000">
            <w:pPr>
              <w:pStyle w:val="ConsPlusNormal0"/>
              <w:jc w:val="center"/>
            </w:pPr>
            <w:r>
              <w:t>A04</w:t>
            </w:r>
          </w:p>
        </w:tc>
        <w:tc>
          <w:tcPr>
            <w:tcW w:w="3912" w:type="dxa"/>
          </w:tcPr>
          <w:p w14:paraId="4D4AAE69" w14:textId="77777777" w:rsidR="00886369" w:rsidRDefault="00000000">
            <w:pPr>
              <w:pStyle w:val="ConsPlusNormal0"/>
              <w:jc w:val="both"/>
            </w:pPr>
            <w:r>
              <w:t>противорвотные препараты</w:t>
            </w:r>
          </w:p>
        </w:tc>
        <w:tc>
          <w:tcPr>
            <w:tcW w:w="3005" w:type="dxa"/>
          </w:tcPr>
          <w:p w14:paraId="4511CAB6" w14:textId="77777777" w:rsidR="00886369" w:rsidRDefault="00886369">
            <w:pPr>
              <w:pStyle w:val="ConsPlusNormal0"/>
            </w:pPr>
          </w:p>
        </w:tc>
      </w:tr>
      <w:tr w:rsidR="00886369" w14:paraId="33234BC4" w14:textId="77777777">
        <w:tc>
          <w:tcPr>
            <w:tcW w:w="2154" w:type="dxa"/>
            <w:gridSpan w:val="2"/>
          </w:tcPr>
          <w:p w14:paraId="7EBDB997" w14:textId="77777777" w:rsidR="00886369" w:rsidRDefault="00000000">
            <w:pPr>
              <w:pStyle w:val="ConsPlusNormal0"/>
              <w:jc w:val="center"/>
            </w:pPr>
            <w:r>
              <w:t>A04A</w:t>
            </w:r>
          </w:p>
        </w:tc>
        <w:tc>
          <w:tcPr>
            <w:tcW w:w="3912" w:type="dxa"/>
          </w:tcPr>
          <w:p w14:paraId="4F85C413" w14:textId="77777777" w:rsidR="00886369" w:rsidRDefault="00000000">
            <w:pPr>
              <w:pStyle w:val="ConsPlusNormal0"/>
              <w:jc w:val="both"/>
            </w:pPr>
            <w:r>
              <w:t>противорвотные препараты</w:t>
            </w:r>
          </w:p>
        </w:tc>
        <w:tc>
          <w:tcPr>
            <w:tcW w:w="3005" w:type="dxa"/>
          </w:tcPr>
          <w:p w14:paraId="59BFEE3C" w14:textId="77777777" w:rsidR="00886369" w:rsidRDefault="00886369">
            <w:pPr>
              <w:pStyle w:val="ConsPlusNormal0"/>
            </w:pPr>
          </w:p>
        </w:tc>
      </w:tr>
      <w:tr w:rsidR="00886369" w14:paraId="37DC003F" w14:textId="77777777">
        <w:tc>
          <w:tcPr>
            <w:tcW w:w="850" w:type="dxa"/>
          </w:tcPr>
          <w:p w14:paraId="6C1E5B1E" w14:textId="77777777" w:rsidR="00886369" w:rsidRDefault="00000000">
            <w:pPr>
              <w:pStyle w:val="ConsPlusNormal0"/>
              <w:jc w:val="center"/>
            </w:pPr>
            <w:r>
              <w:t>16.</w:t>
            </w:r>
          </w:p>
        </w:tc>
        <w:tc>
          <w:tcPr>
            <w:tcW w:w="1304" w:type="dxa"/>
          </w:tcPr>
          <w:p w14:paraId="639A8196" w14:textId="77777777" w:rsidR="00886369" w:rsidRDefault="00000000">
            <w:pPr>
              <w:pStyle w:val="ConsPlusNormal0"/>
              <w:jc w:val="center"/>
            </w:pPr>
            <w:r>
              <w:t>A04AA</w:t>
            </w:r>
          </w:p>
        </w:tc>
        <w:tc>
          <w:tcPr>
            <w:tcW w:w="3912" w:type="dxa"/>
          </w:tcPr>
          <w:p w14:paraId="396A42B7" w14:textId="77777777" w:rsidR="00886369" w:rsidRDefault="00000000">
            <w:pPr>
              <w:pStyle w:val="ConsPlusNormal0"/>
              <w:jc w:val="both"/>
            </w:pPr>
            <w:r>
              <w:t>блокаторы серотониновых 5HT3-рецепторов</w:t>
            </w:r>
          </w:p>
        </w:tc>
        <w:tc>
          <w:tcPr>
            <w:tcW w:w="3005" w:type="dxa"/>
          </w:tcPr>
          <w:p w14:paraId="3C8E3D8C" w14:textId="77777777" w:rsidR="00886369" w:rsidRDefault="00000000">
            <w:pPr>
              <w:pStyle w:val="ConsPlusNormal0"/>
              <w:jc w:val="both"/>
            </w:pPr>
            <w:r>
              <w:t>ондансетрон</w:t>
            </w:r>
          </w:p>
        </w:tc>
      </w:tr>
      <w:tr w:rsidR="00886369" w14:paraId="773E0D61" w14:textId="77777777">
        <w:tc>
          <w:tcPr>
            <w:tcW w:w="2154" w:type="dxa"/>
            <w:gridSpan w:val="2"/>
          </w:tcPr>
          <w:p w14:paraId="0E02494E" w14:textId="77777777" w:rsidR="00886369" w:rsidRDefault="00000000">
            <w:pPr>
              <w:pStyle w:val="ConsPlusNormal0"/>
              <w:jc w:val="center"/>
            </w:pPr>
            <w:r>
              <w:t>A05</w:t>
            </w:r>
          </w:p>
        </w:tc>
        <w:tc>
          <w:tcPr>
            <w:tcW w:w="3912" w:type="dxa"/>
          </w:tcPr>
          <w:p w14:paraId="08C2F5B4" w14:textId="77777777" w:rsidR="00886369" w:rsidRDefault="00000000">
            <w:pPr>
              <w:pStyle w:val="ConsPlusNormal0"/>
              <w:jc w:val="both"/>
            </w:pPr>
            <w:r>
              <w:t>препараты для лечения заболеваний печени и желчевыводящих путей</w:t>
            </w:r>
          </w:p>
        </w:tc>
        <w:tc>
          <w:tcPr>
            <w:tcW w:w="3005" w:type="dxa"/>
          </w:tcPr>
          <w:p w14:paraId="3A58AEFE" w14:textId="77777777" w:rsidR="00886369" w:rsidRDefault="00886369">
            <w:pPr>
              <w:pStyle w:val="ConsPlusNormal0"/>
            </w:pPr>
          </w:p>
        </w:tc>
      </w:tr>
      <w:tr w:rsidR="00886369" w14:paraId="4A05DF20" w14:textId="77777777">
        <w:tc>
          <w:tcPr>
            <w:tcW w:w="2154" w:type="dxa"/>
            <w:gridSpan w:val="2"/>
          </w:tcPr>
          <w:p w14:paraId="22942A8A" w14:textId="77777777" w:rsidR="00886369" w:rsidRDefault="00000000">
            <w:pPr>
              <w:pStyle w:val="ConsPlusNormal0"/>
              <w:jc w:val="center"/>
            </w:pPr>
            <w:r>
              <w:t>A05A</w:t>
            </w:r>
          </w:p>
        </w:tc>
        <w:tc>
          <w:tcPr>
            <w:tcW w:w="3912" w:type="dxa"/>
          </w:tcPr>
          <w:p w14:paraId="2930C3FB" w14:textId="77777777" w:rsidR="00886369" w:rsidRDefault="00000000">
            <w:pPr>
              <w:pStyle w:val="ConsPlusNormal0"/>
              <w:jc w:val="both"/>
            </w:pPr>
            <w:r>
              <w:t>препараты для лечения заболеваний желчевыводящих путей</w:t>
            </w:r>
          </w:p>
        </w:tc>
        <w:tc>
          <w:tcPr>
            <w:tcW w:w="3005" w:type="dxa"/>
          </w:tcPr>
          <w:p w14:paraId="4EDB3179" w14:textId="77777777" w:rsidR="00886369" w:rsidRDefault="00886369">
            <w:pPr>
              <w:pStyle w:val="ConsPlusNormal0"/>
            </w:pPr>
          </w:p>
        </w:tc>
      </w:tr>
      <w:tr w:rsidR="00886369" w14:paraId="31DE8BFC" w14:textId="77777777">
        <w:tc>
          <w:tcPr>
            <w:tcW w:w="850" w:type="dxa"/>
          </w:tcPr>
          <w:p w14:paraId="5E4DA53E" w14:textId="77777777" w:rsidR="00886369" w:rsidRDefault="00000000">
            <w:pPr>
              <w:pStyle w:val="ConsPlusNormal0"/>
              <w:jc w:val="center"/>
            </w:pPr>
            <w:r>
              <w:t>17.</w:t>
            </w:r>
          </w:p>
        </w:tc>
        <w:tc>
          <w:tcPr>
            <w:tcW w:w="1304" w:type="dxa"/>
          </w:tcPr>
          <w:p w14:paraId="63C91476" w14:textId="77777777" w:rsidR="00886369" w:rsidRDefault="00000000">
            <w:pPr>
              <w:pStyle w:val="ConsPlusNormal0"/>
              <w:jc w:val="center"/>
            </w:pPr>
            <w:r>
              <w:t>A05AA</w:t>
            </w:r>
          </w:p>
        </w:tc>
        <w:tc>
          <w:tcPr>
            <w:tcW w:w="3912" w:type="dxa"/>
          </w:tcPr>
          <w:p w14:paraId="3422E403" w14:textId="77777777" w:rsidR="00886369" w:rsidRDefault="00000000">
            <w:pPr>
              <w:pStyle w:val="ConsPlusNormal0"/>
              <w:jc w:val="both"/>
            </w:pPr>
            <w:r>
              <w:t>препараты желчных кислот</w:t>
            </w:r>
          </w:p>
        </w:tc>
        <w:tc>
          <w:tcPr>
            <w:tcW w:w="3005" w:type="dxa"/>
          </w:tcPr>
          <w:p w14:paraId="39920535" w14:textId="77777777" w:rsidR="00886369" w:rsidRDefault="00000000">
            <w:pPr>
              <w:pStyle w:val="ConsPlusNormal0"/>
              <w:jc w:val="both"/>
            </w:pPr>
            <w:r>
              <w:t>урсодезоксихолевая кислота</w:t>
            </w:r>
          </w:p>
        </w:tc>
      </w:tr>
      <w:tr w:rsidR="00886369" w14:paraId="25CA85F6" w14:textId="77777777">
        <w:tc>
          <w:tcPr>
            <w:tcW w:w="2154" w:type="dxa"/>
            <w:gridSpan w:val="2"/>
          </w:tcPr>
          <w:p w14:paraId="41AD1232" w14:textId="77777777" w:rsidR="00886369" w:rsidRDefault="00000000">
            <w:pPr>
              <w:pStyle w:val="ConsPlusNormal0"/>
              <w:jc w:val="center"/>
            </w:pPr>
            <w:r>
              <w:t>A05B</w:t>
            </w:r>
          </w:p>
        </w:tc>
        <w:tc>
          <w:tcPr>
            <w:tcW w:w="3912" w:type="dxa"/>
          </w:tcPr>
          <w:p w14:paraId="279FE53A" w14:textId="77777777" w:rsidR="00886369" w:rsidRDefault="00000000">
            <w:pPr>
              <w:pStyle w:val="ConsPlusNormal0"/>
              <w:jc w:val="both"/>
            </w:pPr>
            <w:r>
              <w:t>препараты для лечения заболеваний печени, липотропные средства</w:t>
            </w:r>
          </w:p>
        </w:tc>
        <w:tc>
          <w:tcPr>
            <w:tcW w:w="3005" w:type="dxa"/>
          </w:tcPr>
          <w:p w14:paraId="3C29AC7A" w14:textId="77777777" w:rsidR="00886369" w:rsidRDefault="00886369">
            <w:pPr>
              <w:pStyle w:val="ConsPlusNormal0"/>
            </w:pPr>
          </w:p>
        </w:tc>
      </w:tr>
      <w:tr w:rsidR="00886369" w14:paraId="35EE122F" w14:textId="77777777">
        <w:tc>
          <w:tcPr>
            <w:tcW w:w="850" w:type="dxa"/>
          </w:tcPr>
          <w:p w14:paraId="6581E656" w14:textId="77777777" w:rsidR="00886369" w:rsidRDefault="00000000">
            <w:pPr>
              <w:pStyle w:val="ConsPlusNormal0"/>
              <w:jc w:val="center"/>
            </w:pPr>
            <w:r>
              <w:t>18.</w:t>
            </w:r>
          </w:p>
        </w:tc>
        <w:tc>
          <w:tcPr>
            <w:tcW w:w="1304" w:type="dxa"/>
            <w:vMerge w:val="restart"/>
          </w:tcPr>
          <w:p w14:paraId="436E6562" w14:textId="77777777" w:rsidR="00886369" w:rsidRDefault="00000000">
            <w:pPr>
              <w:pStyle w:val="ConsPlusNormal0"/>
              <w:jc w:val="center"/>
            </w:pPr>
            <w:r>
              <w:t>A05BA</w:t>
            </w:r>
          </w:p>
        </w:tc>
        <w:tc>
          <w:tcPr>
            <w:tcW w:w="3912" w:type="dxa"/>
            <w:vMerge w:val="restart"/>
          </w:tcPr>
          <w:p w14:paraId="7D3428E7" w14:textId="77777777" w:rsidR="00886369" w:rsidRDefault="00000000">
            <w:pPr>
              <w:pStyle w:val="ConsPlusNormal0"/>
              <w:jc w:val="both"/>
            </w:pPr>
            <w:r>
              <w:t>препараты для лечения заболеваний печени</w:t>
            </w:r>
          </w:p>
        </w:tc>
        <w:tc>
          <w:tcPr>
            <w:tcW w:w="3005" w:type="dxa"/>
          </w:tcPr>
          <w:p w14:paraId="551230FC" w14:textId="77777777" w:rsidR="00886369" w:rsidRDefault="00000000">
            <w:pPr>
              <w:pStyle w:val="ConsPlusNormal0"/>
              <w:jc w:val="both"/>
            </w:pPr>
            <w:r>
              <w:t>глицирризиновая кислота + фосфолипиды</w:t>
            </w:r>
          </w:p>
        </w:tc>
      </w:tr>
      <w:tr w:rsidR="00886369" w14:paraId="726DC7AB" w14:textId="77777777">
        <w:tc>
          <w:tcPr>
            <w:tcW w:w="850" w:type="dxa"/>
          </w:tcPr>
          <w:p w14:paraId="093C585D" w14:textId="77777777" w:rsidR="00886369" w:rsidRDefault="00000000">
            <w:pPr>
              <w:pStyle w:val="ConsPlusNormal0"/>
              <w:jc w:val="center"/>
            </w:pPr>
            <w:r>
              <w:t>19.</w:t>
            </w:r>
          </w:p>
        </w:tc>
        <w:tc>
          <w:tcPr>
            <w:tcW w:w="1304" w:type="dxa"/>
            <w:vMerge/>
          </w:tcPr>
          <w:p w14:paraId="6B169F9B" w14:textId="77777777" w:rsidR="00886369" w:rsidRDefault="00886369">
            <w:pPr>
              <w:pStyle w:val="ConsPlusNormal0"/>
            </w:pPr>
          </w:p>
        </w:tc>
        <w:tc>
          <w:tcPr>
            <w:tcW w:w="3912" w:type="dxa"/>
            <w:vMerge/>
          </w:tcPr>
          <w:p w14:paraId="5DF5E382" w14:textId="77777777" w:rsidR="00886369" w:rsidRDefault="00886369">
            <w:pPr>
              <w:pStyle w:val="ConsPlusNormal0"/>
            </w:pPr>
          </w:p>
        </w:tc>
        <w:tc>
          <w:tcPr>
            <w:tcW w:w="3005" w:type="dxa"/>
          </w:tcPr>
          <w:p w14:paraId="3D25E923" w14:textId="77777777" w:rsidR="00886369" w:rsidRDefault="00000000">
            <w:pPr>
              <w:pStyle w:val="ConsPlusNormal0"/>
              <w:jc w:val="both"/>
            </w:pPr>
            <w:r>
              <w:t>орнитин</w:t>
            </w:r>
          </w:p>
        </w:tc>
      </w:tr>
      <w:tr w:rsidR="00886369" w14:paraId="682CBBED" w14:textId="77777777">
        <w:tc>
          <w:tcPr>
            <w:tcW w:w="850" w:type="dxa"/>
          </w:tcPr>
          <w:p w14:paraId="7891D0CC" w14:textId="77777777" w:rsidR="00886369" w:rsidRDefault="00000000">
            <w:pPr>
              <w:pStyle w:val="ConsPlusNormal0"/>
              <w:jc w:val="center"/>
            </w:pPr>
            <w:r>
              <w:t>20.</w:t>
            </w:r>
          </w:p>
        </w:tc>
        <w:tc>
          <w:tcPr>
            <w:tcW w:w="1304" w:type="dxa"/>
          </w:tcPr>
          <w:p w14:paraId="0D040EAF" w14:textId="77777777" w:rsidR="00886369" w:rsidRDefault="00000000">
            <w:pPr>
              <w:pStyle w:val="ConsPlusNormal0"/>
              <w:jc w:val="center"/>
            </w:pPr>
            <w:r>
              <w:t>A05C</w:t>
            </w:r>
          </w:p>
        </w:tc>
        <w:tc>
          <w:tcPr>
            <w:tcW w:w="3912" w:type="dxa"/>
          </w:tcPr>
          <w:p w14:paraId="6FB40AB1" w14:textId="77777777" w:rsidR="00886369" w:rsidRDefault="00000000">
            <w:pPr>
              <w:pStyle w:val="ConsPlusNormal0"/>
              <w:jc w:val="both"/>
            </w:pPr>
            <w:r>
              <w:t>препараты для лечения заболеваний печени и желчевыводящих путей в комбинации</w:t>
            </w:r>
          </w:p>
        </w:tc>
        <w:tc>
          <w:tcPr>
            <w:tcW w:w="3005" w:type="dxa"/>
          </w:tcPr>
          <w:p w14:paraId="690B0E33" w14:textId="77777777" w:rsidR="00886369" w:rsidRDefault="00000000">
            <w:pPr>
              <w:pStyle w:val="ConsPlusNormal0"/>
              <w:jc w:val="both"/>
            </w:pPr>
            <w:r>
              <w:t>фосфолипиды</w:t>
            </w:r>
          </w:p>
        </w:tc>
      </w:tr>
      <w:tr w:rsidR="00886369" w14:paraId="52E77445" w14:textId="77777777">
        <w:tc>
          <w:tcPr>
            <w:tcW w:w="2154" w:type="dxa"/>
            <w:gridSpan w:val="2"/>
          </w:tcPr>
          <w:p w14:paraId="1732678A" w14:textId="77777777" w:rsidR="00886369" w:rsidRDefault="00000000">
            <w:pPr>
              <w:pStyle w:val="ConsPlusNormal0"/>
              <w:jc w:val="center"/>
            </w:pPr>
            <w:r>
              <w:t>A06</w:t>
            </w:r>
          </w:p>
        </w:tc>
        <w:tc>
          <w:tcPr>
            <w:tcW w:w="3912" w:type="dxa"/>
          </w:tcPr>
          <w:p w14:paraId="03BAD6F4" w14:textId="77777777" w:rsidR="00886369" w:rsidRDefault="00000000">
            <w:pPr>
              <w:pStyle w:val="ConsPlusNormal0"/>
              <w:jc w:val="both"/>
            </w:pPr>
            <w:r>
              <w:t>слабительные средства</w:t>
            </w:r>
          </w:p>
        </w:tc>
        <w:tc>
          <w:tcPr>
            <w:tcW w:w="3005" w:type="dxa"/>
          </w:tcPr>
          <w:p w14:paraId="31D4FC7F" w14:textId="77777777" w:rsidR="00886369" w:rsidRDefault="00886369">
            <w:pPr>
              <w:pStyle w:val="ConsPlusNormal0"/>
            </w:pPr>
          </w:p>
        </w:tc>
      </w:tr>
      <w:tr w:rsidR="00886369" w14:paraId="458B58CC" w14:textId="77777777">
        <w:tc>
          <w:tcPr>
            <w:tcW w:w="2154" w:type="dxa"/>
            <w:gridSpan w:val="2"/>
          </w:tcPr>
          <w:p w14:paraId="146456A2" w14:textId="77777777" w:rsidR="00886369" w:rsidRDefault="00000000">
            <w:pPr>
              <w:pStyle w:val="ConsPlusNormal0"/>
              <w:jc w:val="center"/>
            </w:pPr>
            <w:r>
              <w:t>A06A</w:t>
            </w:r>
          </w:p>
        </w:tc>
        <w:tc>
          <w:tcPr>
            <w:tcW w:w="3912" w:type="dxa"/>
          </w:tcPr>
          <w:p w14:paraId="685C36FA" w14:textId="77777777" w:rsidR="00886369" w:rsidRDefault="00000000">
            <w:pPr>
              <w:pStyle w:val="ConsPlusNormal0"/>
              <w:jc w:val="both"/>
            </w:pPr>
            <w:r>
              <w:t>слабительные средства</w:t>
            </w:r>
          </w:p>
        </w:tc>
        <w:tc>
          <w:tcPr>
            <w:tcW w:w="3005" w:type="dxa"/>
          </w:tcPr>
          <w:p w14:paraId="34B60284" w14:textId="77777777" w:rsidR="00886369" w:rsidRDefault="00886369">
            <w:pPr>
              <w:pStyle w:val="ConsPlusNormal0"/>
            </w:pPr>
          </w:p>
        </w:tc>
      </w:tr>
      <w:tr w:rsidR="00886369" w14:paraId="35C88FAE" w14:textId="77777777">
        <w:tc>
          <w:tcPr>
            <w:tcW w:w="850" w:type="dxa"/>
          </w:tcPr>
          <w:p w14:paraId="0DDA5198" w14:textId="77777777" w:rsidR="00886369" w:rsidRDefault="00000000">
            <w:pPr>
              <w:pStyle w:val="ConsPlusNormal0"/>
              <w:jc w:val="center"/>
            </w:pPr>
            <w:r>
              <w:t>21.</w:t>
            </w:r>
          </w:p>
        </w:tc>
        <w:tc>
          <w:tcPr>
            <w:tcW w:w="1304" w:type="dxa"/>
          </w:tcPr>
          <w:p w14:paraId="0B78F2A3" w14:textId="77777777" w:rsidR="00886369" w:rsidRDefault="00000000">
            <w:pPr>
              <w:pStyle w:val="ConsPlusNormal0"/>
              <w:jc w:val="center"/>
            </w:pPr>
            <w:r>
              <w:t>A06AA</w:t>
            </w:r>
          </w:p>
        </w:tc>
        <w:tc>
          <w:tcPr>
            <w:tcW w:w="3912" w:type="dxa"/>
          </w:tcPr>
          <w:p w14:paraId="3A011674" w14:textId="77777777" w:rsidR="00886369" w:rsidRDefault="00000000">
            <w:pPr>
              <w:pStyle w:val="ConsPlusNormal0"/>
              <w:jc w:val="both"/>
            </w:pPr>
            <w:r>
              <w:t>смягчающие препараты</w:t>
            </w:r>
          </w:p>
        </w:tc>
        <w:tc>
          <w:tcPr>
            <w:tcW w:w="3005" w:type="dxa"/>
          </w:tcPr>
          <w:p w14:paraId="56C745AB" w14:textId="77777777" w:rsidR="00886369" w:rsidRDefault="00000000">
            <w:pPr>
              <w:pStyle w:val="ConsPlusNormal0"/>
              <w:jc w:val="both"/>
            </w:pPr>
            <w:r>
              <w:t>парафин жидкий</w:t>
            </w:r>
          </w:p>
        </w:tc>
      </w:tr>
      <w:tr w:rsidR="00886369" w14:paraId="286FBA01" w14:textId="77777777">
        <w:tc>
          <w:tcPr>
            <w:tcW w:w="850" w:type="dxa"/>
          </w:tcPr>
          <w:p w14:paraId="6A3CE8E4" w14:textId="77777777" w:rsidR="00886369" w:rsidRDefault="00000000">
            <w:pPr>
              <w:pStyle w:val="ConsPlusNormal0"/>
              <w:jc w:val="center"/>
            </w:pPr>
            <w:r>
              <w:t>22.</w:t>
            </w:r>
          </w:p>
        </w:tc>
        <w:tc>
          <w:tcPr>
            <w:tcW w:w="1304" w:type="dxa"/>
          </w:tcPr>
          <w:p w14:paraId="3DBF5522" w14:textId="77777777" w:rsidR="00886369" w:rsidRDefault="00000000">
            <w:pPr>
              <w:pStyle w:val="ConsPlusNormal0"/>
              <w:jc w:val="center"/>
            </w:pPr>
            <w:r>
              <w:t>A06AB</w:t>
            </w:r>
          </w:p>
        </w:tc>
        <w:tc>
          <w:tcPr>
            <w:tcW w:w="3912" w:type="dxa"/>
          </w:tcPr>
          <w:p w14:paraId="7031DF2D" w14:textId="77777777" w:rsidR="00886369" w:rsidRDefault="00000000">
            <w:pPr>
              <w:pStyle w:val="ConsPlusNormal0"/>
              <w:jc w:val="both"/>
            </w:pPr>
            <w:r>
              <w:t>контактные слабительные средства</w:t>
            </w:r>
          </w:p>
        </w:tc>
        <w:tc>
          <w:tcPr>
            <w:tcW w:w="3005" w:type="dxa"/>
          </w:tcPr>
          <w:p w14:paraId="444BBBC8" w14:textId="77777777" w:rsidR="00886369" w:rsidRDefault="00000000">
            <w:pPr>
              <w:pStyle w:val="ConsPlusNormal0"/>
              <w:jc w:val="both"/>
            </w:pPr>
            <w:r>
              <w:t>бисакодил</w:t>
            </w:r>
          </w:p>
        </w:tc>
      </w:tr>
      <w:tr w:rsidR="00886369" w14:paraId="5A4B38EF" w14:textId="77777777">
        <w:tc>
          <w:tcPr>
            <w:tcW w:w="850" w:type="dxa"/>
          </w:tcPr>
          <w:p w14:paraId="613F83BD" w14:textId="77777777" w:rsidR="00886369" w:rsidRDefault="00000000">
            <w:pPr>
              <w:pStyle w:val="ConsPlusNormal0"/>
              <w:jc w:val="center"/>
            </w:pPr>
            <w:r>
              <w:t>23.</w:t>
            </w:r>
          </w:p>
        </w:tc>
        <w:tc>
          <w:tcPr>
            <w:tcW w:w="1304" w:type="dxa"/>
          </w:tcPr>
          <w:p w14:paraId="5CADDF85" w14:textId="77777777" w:rsidR="00886369" w:rsidRDefault="00886369">
            <w:pPr>
              <w:pStyle w:val="ConsPlusNormal0"/>
            </w:pPr>
          </w:p>
        </w:tc>
        <w:tc>
          <w:tcPr>
            <w:tcW w:w="3912" w:type="dxa"/>
          </w:tcPr>
          <w:p w14:paraId="1564E6CF" w14:textId="77777777" w:rsidR="00886369" w:rsidRDefault="00886369">
            <w:pPr>
              <w:pStyle w:val="ConsPlusNormal0"/>
            </w:pPr>
          </w:p>
        </w:tc>
        <w:tc>
          <w:tcPr>
            <w:tcW w:w="3005" w:type="dxa"/>
          </w:tcPr>
          <w:p w14:paraId="5AF73F7B" w14:textId="77777777" w:rsidR="00886369" w:rsidRDefault="00000000">
            <w:pPr>
              <w:pStyle w:val="ConsPlusNormal0"/>
              <w:jc w:val="both"/>
            </w:pPr>
            <w:r>
              <w:t>сеннозиды A и B</w:t>
            </w:r>
          </w:p>
        </w:tc>
      </w:tr>
      <w:tr w:rsidR="00886369" w14:paraId="6381502E" w14:textId="77777777">
        <w:tc>
          <w:tcPr>
            <w:tcW w:w="850" w:type="dxa"/>
          </w:tcPr>
          <w:p w14:paraId="12D40E35" w14:textId="77777777" w:rsidR="00886369" w:rsidRDefault="00000000">
            <w:pPr>
              <w:pStyle w:val="ConsPlusNormal0"/>
              <w:jc w:val="center"/>
            </w:pPr>
            <w:r>
              <w:t>24.</w:t>
            </w:r>
          </w:p>
        </w:tc>
        <w:tc>
          <w:tcPr>
            <w:tcW w:w="1304" w:type="dxa"/>
            <w:vMerge w:val="restart"/>
          </w:tcPr>
          <w:p w14:paraId="6C31B183" w14:textId="77777777" w:rsidR="00886369" w:rsidRDefault="00000000">
            <w:pPr>
              <w:pStyle w:val="ConsPlusNormal0"/>
              <w:jc w:val="center"/>
            </w:pPr>
            <w:r>
              <w:t>A06AD</w:t>
            </w:r>
          </w:p>
        </w:tc>
        <w:tc>
          <w:tcPr>
            <w:tcW w:w="3912" w:type="dxa"/>
            <w:vMerge w:val="restart"/>
          </w:tcPr>
          <w:p w14:paraId="4973D983" w14:textId="77777777" w:rsidR="00886369" w:rsidRDefault="00000000">
            <w:pPr>
              <w:pStyle w:val="ConsPlusNormal0"/>
              <w:jc w:val="both"/>
            </w:pPr>
            <w:r>
              <w:t>осмотические слабительные средства</w:t>
            </w:r>
          </w:p>
        </w:tc>
        <w:tc>
          <w:tcPr>
            <w:tcW w:w="3005" w:type="dxa"/>
          </w:tcPr>
          <w:p w14:paraId="7C6C5838" w14:textId="77777777" w:rsidR="00886369" w:rsidRDefault="00000000">
            <w:pPr>
              <w:pStyle w:val="ConsPlusNormal0"/>
              <w:jc w:val="both"/>
            </w:pPr>
            <w:r>
              <w:t>лактулоза</w:t>
            </w:r>
          </w:p>
        </w:tc>
      </w:tr>
      <w:tr w:rsidR="00886369" w14:paraId="2F22D5B9" w14:textId="77777777">
        <w:tc>
          <w:tcPr>
            <w:tcW w:w="850" w:type="dxa"/>
          </w:tcPr>
          <w:p w14:paraId="72EDEE04" w14:textId="77777777" w:rsidR="00886369" w:rsidRDefault="00000000">
            <w:pPr>
              <w:pStyle w:val="ConsPlusNormal0"/>
              <w:jc w:val="center"/>
            </w:pPr>
            <w:r>
              <w:t>25.</w:t>
            </w:r>
          </w:p>
        </w:tc>
        <w:tc>
          <w:tcPr>
            <w:tcW w:w="1304" w:type="dxa"/>
            <w:vMerge/>
          </w:tcPr>
          <w:p w14:paraId="2CD11294" w14:textId="77777777" w:rsidR="00886369" w:rsidRDefault="00886369">
            <w:pPr>
              <w:pStyle w:val="ConsPlusNormal0"/>
            </w:pPr>
          </w:p>
        </w:tc>
        <w:tc>
          <w:tcPr>
            <w:tcW w:w="3912" w:type="dxa"/>
            <w:vMerge/>
          </w:tcPr>
          <w:p w14:paraId="6BC28CCF" w14:textId="77777777" w:rsidR="00886369" w:rsidRDefault="00886369">
            <w:pPr>
              <w:pStyle w:val="ConsPlusNormal0"/>
            </w:pPr>
          </w:p>
        </w:tc>
        <w:tc>
          <w:tcPr>
            <w:tcW w:w="3005" w:type="dxa"/>
          </w:tcPr>
          <w:p w14:paraId="21A0C142" w14:textId="77777777" w:rsidR="00886369" w:rsidRDefault="00000000">
            <w:pPr>
              <w:pStyle w:val="ConsPlusNormal0"/>
              <w:jc w:val="both"/>
            </w:pPr>
            <w:r>
              <w:t>макрогол</w:t>
            </w:r>
          </w:p>
        </w:tc>
      </w:tr>
      <w:tr w:rsidR="00886369" w14:paraId="29363EDB" w14:textId="77777777">
        <w:tc>
          <w:tcPr>
            <w:tcW w:w="850" w:type="dxa"/>
          </w:tcPr>
          <w:p w14:paraId="666DDE64" w14:textId="77777777" w:rsidR="00886369" w:rsidRDefault="00000000">
            <w:pPr>
              <w:pStyle w:val="ConsPlusNormal0"/>
              <w:jc w:val="center"/>
            </w:pPr>
            <w:r>
              <w:t>26.</w:t>
            </w:r>
          </w:p>
        </w:tc>
        <w:tc>
          <w:tcPr>
            <w:tcW w:w="1304" w:type="dxa"/>
          </w:tcPr>
          <w:p w14:paraId="1FF98769" w14:textId="77777777" w:rsidR="00886369" w:rsidRDefault="00000000">
            <w:pPr>
              <w:pStyle w:val="ConsPlusNormal0"/>
              <w:jc w:val="center"/>
            </w:pPr>
            <w:r>
              <w:t>A06AG</w:t>
            </w:r>
          </w:p>
        </w:tc>
        <w:tc>
          <w:tcPr>
            <w:tcW w:w="3912" w:type="dxa"/>
          </w:tcPr>
          <w:p w14:paraId="42CC7BE5" w14:textId="77777777" w:rsidR="00886369" w:rsidRDefault="00000000">
            <w:pPr>
              <w:pStyle w:val="ConsPlusNormal0"/>
              <w:jc w:val="both"/>
            </w:pPr>
            <w:r>
              <w:t>слабительные препараты в клизмах</w:t>
            </w:r>
          </w:p>
        </w:tc>
        <w:tc>
          <w:tcPr>
            <w:tcW w:w="3005" w:type="dxa"/>
          </w:tcPr>
          <w:p w14:paraId="39B9D53C" w14:textId="77777777" w:rsidR="00886369" w:rsidRDefault="00000000">
            <w:pPr>
              <w:pStyle w:val="ConsPlusNormal0"/>
              <w:jc w:val="both"/>
            </w:pPr>
            <w:r>
              <w:t>глицерол</w:t>
            </w:r>
          </w:p>
        </w:tc>
      </w:tr>
      <w:tr w:rsidR="00886369" w14:paraId="6A67F465" w14:textId="77777777">
        <w:tc>
          <w:tcPr>
            <w:tcW w:w="2154" w:type="dxa"/>
            <w:gridSpan w:val="2"/>
          </w:tcPr>
          <w:p w14:paraId="21162C28" w14:textId="77777777" w:rsidR="00886369" w:rsidRDefault="00000000">
            <w:pPr>
              <w:pStyle w:val="ConsPlusNormal0"/>
              <w:jc w:val="center"/>
            </w:pPr>
            <w:r>
              <w:t>A07</w:t>
            </w:r>
          </w:p>
        </w:tc>
        <w:tc>
          <w:tcPr>
            <w:tcW w:w="3912" w:type="dxa"/>
          </w:tcPr>
          <w:p w14:paraId="6AA8B0C7" w14:textId="77777777" w:rsidR="00886369" w:rsidRDefault="00000000">
            <w:pPr>
              <w:pStyle w:val="ConsPlusNormal0"/>
              <w:jc w:val="both"/>
            </w:pPr>
            <w:r>
              <w:t>противодиарейные, кишечные противовоспалительные и противомикробные препараты</w:t>
            </w:r>
          </w:p>
        </w:tc>
        <w:tc>
          <w:tcPr>
            <w:tcW w:w="3005" w:type="dxa"/>
          </w:tcPr>
          <w:p w14:paraId="6492AF9D" w14:textId="77777777" w:rsidR="00886369" w:rsidRDefault="00886369">
            <w:pPr>
              <w:pStyle w:val="ConsPlusNormal0"/>
            </w:pPr>
          </w:p>
        </w:tc>
      </w:tr>
      <w:tr w:rsidR="00886369" w14:paraId="6CB76C3A" w14:textId="77777777">
        <w:tc>
          <w:tcPr>
            <w:tcW w:w="2154" w:type="dxa"/>
            <w:gridSpan w:val="2"/>
          </w:tcPr>
          <w:p w14:paraId="3117C925" w14:textId="77777777" w:rsidR="00886369" w:rsidRDefault="00000000">
            <w:pPr>
              <w:pStyle w:val="ConsPlusNormal0"/>
              <w:jc w:val="center"/>
            </w:pPr>
            <w:r>
              <w:t>A07B</w:t>
            </w:r>
          </w:p>
        </w:tc>
        <w:tc>
          <w:tcPr>
            <w:tcW w:w="3912" w:type="dxa"/>
          </w:tcPr>
          <w:p w14:paraId="788C4CFB" w14:textId="77777777" w:rsidR="00886369" w:rsidRDefault="00000000">
            <w:pPr>
              <w:pStyle w:val="ConsPlusNormal0"/>
              <w:jc w:val="both"/>
            </w:pPr>
            <w:r>
              <w:t>адсорбирующие кишечные препараты</w:t>
            </w:r>
          </w:p>
        </w:tc>
        <w:tc>
          <w:tcPr>
            <w:tcW w:w="3005" w:type="dxa"/>
          </w:tcPr>
          <w:p w14:paraId="39723065" w14:textId="77777777" w:rsidR="00886369" w:rsidRDefault="00886369">
            <w:pPr>
              <w:pStyle w:val="ConsPlusNormal0"/>
            </w:pPr>
          </w:p>
        </w:tc>
      </w:tr>
      <w:tr w:rsidR="00886369" w14:paraId="684EE3B0" w14:textId="77777777">
        <w:tc>
          <w:tcPr>
            <w:tcW w:w="850" w:type="dxa"/>
          </w:tcPr>
          <w:p w14:paraId="53BFEF98" w14:textId="77777777" w:rsidR="00886369" w:rsidRDefault="00000000">
            <w:pPr>
              <w:pStyle w:val="ConsPlusNormal0"/>
              <w:jc w:val="center"/>
            </w:pPr>
            <w:r>
              <w:t>27.</w:t>
            </w:r>
          </w:p>
        </w:tc>
        <w:tc>
          <w:tcPr>
            <w:tcW w:w="1304" w:type="dxa"/>
          </w:tcPr>
          <w:p w14:paraId="0557843F" w14:textId="77777777" w:rsidR="00886369" w:rsidRDefault="00000000">
            <w:pPr>
              <w:pStyle w:val="ConsPlusNormal0"/>
              <w:jc w:val="center"/>
            </w:pPr>
            <w:r>
              <w:t>A07BA</w:t>
            </w:r>
          </w:p>
        </w:tc>
        <w:tc>
          <w:tcPr>
            <w:tcW w:w="3912" w:type="dxa"/>
          </w:tcPr>
          <w:p w14:paraId="09791931" w14:textId="77777777" w:rsidR="00886369" w:rsidRDefault="00000000">
            <w:pPr>
              <w:pStyle w:val="ConsPlusNormal0"/>
              <w:jc w:val="both"/>
            </w:pPr>
            <w:r>
              <w:t>препараты угля</w:t>
            </w:r>
          </w:p>
        </w:tc>
        <w:tc>
          <w:tcPr>
            <w:tcW w:w="3005" w:type="dxa"/>
          </w:tcPr>
          <w:p w14:paraId="05C8180A" w14:textId="77777777" w:rsidR="00886369" w:rsidRDefault="00000000">
            <w:pPr>
              <w:pStyle w:val="ConsPlusNormal0"/>
              <w:jc w:val="both"/>
            </w:pPr>
            <w:r>
              <w:t>активированный уголь</w:t>
            </w:r>
          </w:p>
        </w:tc>
      </w:tr>
      <w:tr w:rsidR="00886369" w14:paraId="4C904E30" w14:textId="77777777">
        <w:tc>
          <w:tcPr>
            <w:tcW w:w="850" w:type="dxa"/>
          </w:tcPr>
          <w:p w14:paraId="3581CFA6" w14:textId="77777777" w:rsidR="00886369" w:rsidRDefault="00000000">
            <w:pPr>
              <w:pStyle w:val="ConsPlusNormal0"/>
              <w:jc w:val="center"/>
            </w:pPr>
            <w:r>
              <w:t>28.</w:t>
            </w:r>
          </w:p>
        </w:tc>
        <w:tc>
          <w:tcPr>
            <w:tcW w:w="1304" w:type="dxa"/>
          </w:tcPr>
          <w:p w14:paraId="5007DEAF" w14:textId="77777777" w:rsidR="00886369" w:rsidRDefault="00000000">
            <w:pPr>
              <w:pStyle w:val="ConsPlusNormal0"/>
              <w:jc w:val="center"/>
            </w:pPr>
            <w:r>
              <w:t>A07BC</w:t>
            </w:r>
          </w:p>
        </w:tc>
        <w:tc>
          <w:tcPr>
            <w:tcW w:w="3912" w:type="dxa"/>
          </w:tcPr>
          <w:p w14:paraId="58F6AF12" w14:textId="77777777" w:rsidR="00886369" w:rsidRDefault="00000000">
            <w:pPr>
              <w:pStyle w:val="ConsPlusNormal0"/>
              <w:jc w:val="both"/>
            </w:pPr>
            <w:r>
              <w:t>адсорбирующие кишечные препараты другие</w:t>
            </w:r>
          </w:p>
        </w:tc>
        <w:tc>
          <w:tcPr>
            <w:tcW w:w="3005" w:type="dxa"/>
          </w:tcPr>
          <w:p w14:paraId="0AA73B08" w14:textId="77777777" w:rsidR="00886369" w:rsidRDefault="00000000">
            <w:pPr>
              <w:pStyle w:val="ConsPlusNormal0"/>
              <w:jc w:val="both"/>
            </w:pPr>
            <w:r>
              <w:t>смектит диоктаэдрический</w:t>
            </w:r>
          </w:p>
        </w:tc>
      </w:tr>
      <w:tr w:rsidR="00886369" w14:paraId="4573AE48" w14:textId="77777777">
        <w:tc>
          <w:tcPr>
            <w:tcW w:w="2154" w:type="dxa"/>
            <w:gridSpan w:val="2"/>
          </w:tcPr>
          <w:p w14:paraId="57146EB0" w14:textId="77777777" w:rsidR="00886369" w:rsidRDefault="00000000">
            <w:pPr>
              <w:pStyle w:val="ConsPlusNormal0"/>
              <w:jc w:val="center"/>
            </w:pPr>
            <w:r>
              <w:t>A07D</w:t>
            </w:r>
          </w:p>
        </w:tc>
        <w:tc>
          <w:tcPr>
            <w:tcW w:w="3912" w:type="dxa"/>
          </w:tcPr>
          <w:p w14:paraId="45E73B51" w14:textId="77777777" w:rsidR="00886369" w:rsidRDefault="00000000">
            <w:pPr>
              <w:pStyle w:val="ConsPlusNormal0"/>
              <w:jc w:val="both"/>
            </w:pPr>
            <w:r>
              <w:t>препараты, снижающие моторику желудочно-кишечного тракта</w:t>
            </w:r>
          </w:p>
        </w:tc>
        <w:tc>
          <w:tcPr>
            <w:tcW w:w="3005" w:type="dxa"/>
          </w:tcPr>
          <w:p w14:paraId="52DB630C" w14:textId="77777777" w:rsidR="00886369" w:rsidRDefault="00886369">
            <w:pPr>
              <w:pStyle w:val="ConsPlusNormal0"/>
            </w:pPr>
          </w:p>
        </w:tc>
      </w:tr>
      <w:tr w:rsidR="00886369" w14:paraId="5B06002F" w14:textId="77777777">
        <w:tc>
          <w:tcPr>
            <w:tcW w:w="850" w:type="dxa"/>
          </w:tcPr>
          <w:p w14:paraId="01F1E1B8" w14:textId="77777777" w:rsidR="00886369" w:rsidRDefault="00000000">
            <w:pPr>
              <w:pStyle w:val="ConsPlusNormal0"/>
              <w:jc w:val="center"/>
            </w:pPr>
            <w:r>
              <w:t>29.</w:t>
            </w:r>
          </w:p>
        </w:tc>
        <w:tc>
          <w:tcPr>
            <w:tcW w:w="1304" w:type="dxa"/>
          </w:tcPr>
          <w:p w14:paraId="376CEFFD" w14:textId="77777777" w:rsidR="00886369" w:rsidRDefault="00000000">
            <w:pPr>
              <w:pStyle w:val="ConsPlusNormal0"/>
              <w:jc w:val="center"/>
            </w:pPr>
            <w:r>
              <w:t>A07DA</w:t>
            </w:r>
          </w:p>
        </w:tc>
        <w:tc>
          <w:tcPr>
            <w:tcW w:w="3912" w:type="dxa"/>
          </w:tcPr>
          <w:p w14:paraId="693F93D4" w14:textId="77777777" w:rsidR="00886369" w:rsidRDefault="00000000">
            <w:pPr>
              <w:pStyle w:val="ConsPlusNormal0"/>
              <w:jc w:val="both"/>
            </w:pPr>
            <w:r>
              <w:t>препараты, снижающие моторику желудочно-кишечного тракта</w:t>
            </w:r>
          </w:p>
        </w:tc>
        <w:tc>
          <w:tcPr>
            <w:tcW w:w="3005" w:type="dxa"/>
          </w:tcPr>
          <w:p w14:paraId="47171178" w14:textId="77777777" w:rsidR="00886369" w:rsidRDefault="00000000">
            <w:pPr>
              <w:pStyle w:val="ConsPlusNormal0"/>
              <w:jc w:val="both"/>
            </w:pPr>
            <w:r>
              <w:t>лоперамид</w:t>
            </w:r>
          </w:p>
        </w:tc>
      </w:tr>
      <w:tr w:rsidR="00886369" w14:paraId="01BDB741" w14:textId="77777777">
        <w:tc>
          <w:tcPr>
            <w:tcW w:w="2154" w:type="dxa"/>
            <w:gridSpan w:val="2"/>
          </w:tcPr>
          <w:p w14:paraId="1041F1E1" w14:textId="77777777" w:rsidR="00886369" w:rsidRDefault="00000000">
            <w:pPr>
              <w:pStyle w:val="ConsPlusNormal0"/>
              <w:jc w:val="center"/>
            </w:pPr>
            <w:r>
              <w:t>A07E</w:t>
            </w:r>
          </w:p>
        </w:tc>
        <w:tc>
          <w:tcPr>
            <w:tcW w:w="3912" w:type="dxa"/>
          </w:tcPr>
          <w:p w14:paraId="4CE9004E" w14:textId="77777777" w:rsidR="00886369" w:rsidRDefault="00000000">
            <w:pPr>
              <w:pStyle w:val="ConsPlusNormal0"/>
              <w:jc w:val="both"/>
            </w:pPr>
            <w:r>
              <w:t>кишечные противовоспалительные препараты</w:t>
            </w:r>
          </w:p>
        </w:tc>
        <w:tc>
          <w:tcPr>
            <w:tcW w:w="3005" w:type="dxa"/>
          </w:tcPr>
          <w:p w14:paraId="21BD99B0" w14:textId="77777777" w:rsidR="00886369" w:rsidRDefault="00886369">
            <w:pPr>
              <w:pStyle w:val="ConsPlusNormal0"/>
            </w:pPr>
          </w:p>
        </w:tc>
      </w:tr>
      <w:tr w:rsidR="00886369" w14:paraId="6133730B" w14:textId="77777777">
        <w:tc>
          <w:tcPr>
            <w:tcW w:w="850" w:type="dxa"/>
          </w:tcPr>
          <w:p w14:paraId="662BE292" w14:textId="77777777" w:rsidR="00886369" w:rsidRDefault="00000000">
            <w:pPr>
              <w:pStyle w:val="ConsPlusNormal0"/>
              <w:jc w:val="center"/>
            </w:pPr>
            <w:r>
              <w:t>30.</w:t>
            </w:r>
          </w:p>
        </w:tc>
        <w:tc>
          <w:tcPr>
            <w:tcW w:w="1304" w:type="dxa"/>
            <w:vMerge w:val="restart"/>
          </w:tcPr>
          <w:p w14:paraId="3C9FF074" w14:textId="77777777" w:rsidR="00886369" w:rsidRDefault="00000000">
            <w:pPr>
              <w:pStyle w:val="ConsPlusNormal0"/>
              <w:jc w:val="center"/>
            </w:pPr>
            <w:r>
              <w:t>A07EC</w:t>
            </w:r>
          </w:p>
        </w:tc>
        <w:tc>
          <w:tcPr>
            <w:tcW w:w="3912" w:type="dxa"/>
            <w:vMerge w:val="restart"/>
          </w:tcPr>
          <w:p w14:paraId="5ED874D2" w14:textId="77777777" w:rsidR="00886369" w:rsidRDefault="00000000">
            <w:pPr>
              <w:pStyle w:val="ConsPlusNormal0"/>
              <w:jc w:val="both"/>
            </w:pPr>
            <w:r>
              <w:t>аминосалициловая кислота и аналогичные препараты</w:t>
            </w:r>
          </w:p>
        </w:tc>
        <w:tc>
          <w:tcPr>
            <w:tcW w:w="3005" w:type="dxa"/>
          </w:tcPr>
          <w:p w14:paraId="31067E99" w14:textId="77777777" w:rsidR="00886369" w:rsidRDefault="00000000">
            <w:pPr>
              <w:pStyle w:val="ConsPlusNormal0"/>
              <w:jc w:val="both"/>
            </w:pPr>
            <w:r>
              <w:t>сульфасалазин</w:t>
            </w:r>
          </w:p>
        </w:tc>
      </w:tr>
      <w:tr w:rsidR="00886369" w14:paraId="34BD32EC" w14:textId="77777777">
        <w:tc>
          <w:tcPr>
            <w:tcW w:w="850" w:type="dxa"/>
          </w:tcPr>
          <w:p w14:paraId="0DD1676F" w14:textId="77777777" w:rsidR="00886369" w:rsidRDefault="00000000">
            <w:pPr>
              <w:pStyle w:val="ConsPlusNormal0"/>
              <w:jc w:val="center"/>
            </w:pPr>
            <w:r>
              <w:t>31.</w:t>
            </w:r>
          </w:p>
        </w:tc>
        <w:tc>
          <w:tcPr>
            <w:tcW w:w="1304" w:type="dxa"/>
            <w:vMerge/>
          </w:tcPr>
          <w:p w14:paraId="3579B929" w14:textId="77777777" w:rsidR="00886369" w:rsidRDefault="00886369">
            <w:pPr>
              <w:pStyle w:val="ConsPlusNormal0"/>
            </w:pPr>
          </w:p>
        </w:tc>
        <w:tc>
          <w:tcPr>
            <w:tcW w:w="3912" w:type="dxa"/>
            <w:vMerge/>
          </w:tcPr>
          <w:p w14:paraId="19C11757" w14:textId="77777777" w:rsidR="00886369" w:rsidRDefault="00886369">
            <w:pPr>
              <w:pStyle w:val="ConsPlusNormal0"/>
            </w:pPr>
          </w:p>
        </w:tc>
        <w:tc>
          <w:tcPr>
            <w:tcW w:w="3005" w:type="dxa"/>
          </w:tcPr>
          <w:p w14:paraId="1FA915FC" w14:textId="77777777" w:rsidR="00886369" w:rsidRDefault="00000000">
            <w:pPr>
              <w:pStyle w:val="ConsPlusNormal0"/>
              <w:jc w:val="both"/>
            </w:pPr>
            <w:r>
              <w:t>месалазин</w:t>
            </w:r>
          </w:p>
        </w:tc>
      </w:tr>
      <w:tr w:rsidR="00886369" w14:paraId="22AD5B11" w14:textId="77777777">
        <w:tc>
          <w:tcPr>
            <w:tcW w:w="2154" w:type="dxa"/>
            <w:gridSpan w:val="2"/>
          </w:tcPr>
          <w:p w14:paraId="5957616C" w14:textId="77777777" w:rsidR="00886369" w:rsidRDefault="00000000">
            <w:pPr>
              <w:pStyle w:val="ConsPlusNormal0"/>
              <w:jc w:val="center"/>
            </w:pPr>
            <w:r>
              <w:t>A07F</w:t>
            </w:r>
          </w:p>
        </w:tc>
        <w:tc>
          <w:tcPr>
            <w:tcW w:w="3912" w:type="dxa"/>
          </w:tcPr>
          <w:p w14:paraId="08415656" w14:textId="77777777" w:rsidR="00886369" w:rsidRDefault="00000000">
            <w:pPr>
              <w:pStyle w:val="ConsPlusNormal0"/>
              <w:jc w:val="both"/>
            </w:pPr>
            <w:r>
              <w:t>противодиарейные микроорганизмы</w:t>
            </w:r>
          </w:p>
        </w:tc>
        <w:tc>
          <w:tcPr>
            <w:tcW w:w="3005" w:type="dxa"/>
          </w:tcPr>
          <w:p w14:paraId="4D99DC83" w14:textId="77777777" w:rsidR="00886369" w:rsidRDefault="00886369">
            <w:pPr>
              <w:pStyle w:val="ConsPlusNormal0"/>
            </w:pPr>
          </w:p>
        </w:tc>
      </w:tr>
      <w:tr w:rsidR="00886369" w14:paraId="60B45E47" w14:textId="77777777">
        <w:tc>
          <w:tcPr>
            <w:tcW w:w="850" w:type="dxa"/>
          </w:tcPr>
          <w:p w14:paraId="6F8B6DF8" w14:textId="77777777" w:rsidR="00886369" w:rsidRDefault="00000000">
            <w:pPr>
              <w:pStyle w:val="ConsPlusNormal0"/>
              <w:jc w:val="center"/>
            </w:pPr>
            <w:r>
              <w:t>32.</w:t>
            </w:r>
          </w:p>
        </w:tc>
        <w:tc>
          <w:tcPr>
            <w:tcW w:w="1304" w:type="dxa"/>
          </w:tcPr>
          <w:p w14:paraId="5306B848" w14:textId="77777777" w:rsidR="00886369" w:rsidRDefault="00000000">
            <w:pPr>
              <w:pStyle w:val="ConsPlusNormal0"/>
              <w:jc w:val="center"/>
            </w:pPr>
            <w:r>
              <w:t>A07FA</w:t>
            </w:r>
          </w:p>
        </w:tc>
        <w:tc>
          <w:tcPr>
            <w:tcW w:w="3912" w:type="dxa"/>
          </w:tcPr>
          <w:p w14:paraId="43D87F4B" w14:textId="77777777" w:rsidR="00886369" w:rsidRDefault="00000000">
            <w:pPr>
              <w:pStyle w:val="ConsPlusNormal0"/>
              <w:jc w:val="both"/>
            </w:pPr>
            <w:r>
              <w:t>противодиарейные микроорганизмы</w:t>
            </w:r>
          </w:p>
        </w:tc>
        <w:tc>
          <w:tcPr>
            <w:tcW w:w="3005" w:type="dxa"/>
          </w:tcPr>
          <w:p w14:paraId="6398319E" w14:textId="77777777" w:rsidR="00886369" w:rsidRDefault="00000000">
            <w:pPr>
              <w:pStyle w:val="ConsPlusNormal0"/>
              <w:jc w:val="both"/>
            </w:pPr>
            <w:r>
              <w:t>бифидобактерии бифидум</w:t>
            </w:r>
          </w:p>
        </w:tc>
      </w:tr>
      <w:tr w:rsidR="00886369" w14:paraId="77C271F2" w14:textId="77777777">
        <w:tc>
          <w:tcPr>
            <w:tcW w:w="2154" w:type="dxa"/>
            <w:gridSpan w:val="2"/>
          </w:tcPr>
          <w:p w14:paraId="0291A882" w14:textId="77777777" w:rsidR="00886369" w:rsidRDefault="00000000">
            <w:pPr>
              <w:pStyle w:val="ConsPlusNormal0"/>
              <w:jc w:val="center"/>
            </w:pPr>
            <w:r>
              <w:t>A09</w:t>
            </w:r>
          </w:p>
        </w:tc>
        <w:tc>
          <w:tcPr>
            <w:tcW w:w="3912" w:type="dxa"/>
          </w:tcPr>
          <w:p w14:paraId="28FA271E" w14:textId="77777777" w:rsidR="00886369" w:rsidRDefault="00000000">
            <w:pPr>
              <w:pStyle w:val="ConsPlusNormal0"/>
              <w:jc w:val="both"/>
            </w:pPr>
            <w:r>
              <w:t>препараты, способствующие пищеварению, включая ферментные препараты</w:t>
            </w:r>
          </w:p>
        </w:tc>
        <w:tc>
          <w:tcPr>
            <w:tcW w:w="3005" w:type="dxa"/>
          </w:tcPr>
          <w:p w14:paraId="1FBB83F8" w14:textId="77777777" w:rsidR="00886369" w:rsidRDefault="00886369">
            <w:pPr>
              <w:pStyle w:val="ConsPlusNormal0"/>
            </w:pPr>
          </w:p>
        </w:tc>
      </w:tr>
      <w:tr w:rsidR="00886369" w14:paraId="34880FBE" w14:textId="77777777">
        <w:tc>
          <w:tcPr>
            <w:tcW w:w="2154" w:type="dxa"/>
            <w:gridSpan w:val="2"/>
          </w:tcPr>
          <w:p w14:paraId="799A3B3C" w14:textId="77777777" w:rsidR="00886369" w:rsidRDefault="00000000">
            <w:pPr>
              <w:pStyle w:val="ConsPlusNormal0"/>
              <w:jc w:val="center"/>
            </w:pPr>
            <w:r>
              <w:t>A09A</w:t>
            </w:r>
          </w:p>
        </w:tc>
        <w:tc>
          <w:tcPr>
            <w:tcW w:w="3912" w:type="dxa"/>
          </w:tcPr>
          <w:p w14:paraId="2CDF6369" w14:textId="77777777" w:rsidR="00886369" w:rsidRDefault="00000000">
            <w:pPr>
              <w:pStyle w:val="ConsPlusNormal0"/>
              <w:jc w:val="both"/>
            </w:pPr>
            <w:r>
              <w:t>препараты, способствующие пищеварению, включая ферментные препараты</w:t>
            </w:r>
          </w:p>
        </w:tc>
        <w:tc>
          <w:tcPr>
            <w:tcW w:w="3005" w:type="dxa"/>
          </w:tcPr>
          <w:p w14:paraId="10F57B4E" w14:textId="77777777" w:rsidR="00886369" w:rsidRDefault="00886369">
            <w:pPr>
              <w:pStyle w:val="ConsPlusNormal0"/>
            </w:pPr>
          </w:p>
        </w:tc>
      </w:tr>
      <w:tr w:rsidR="00886369" w14:paraId="6E284845" w14:textId="77777777">
        <w:tc>
          <w:tcPr>
            <w:tcW w:w="850" w:type="dxa"/>
          </w:tcPr>
          <w:p w14:paraId="62D0AC89" w14:textId="77777777" w:rsidR="00886369" w:rsidRDefault="00000000">
            <w:pPr>
              <w:pStyle w:val="ConsPlusNormal0"/>
              <w:jc w:val="center"/>
            </w:pPr>
            <w:r>
              <w:t>33.</w:t>
            </w:r>
          </w:p>
        </w:tc>
        <w:tc>
          <w:tcPr>
            <w:tcW w:w="1304" w:type="dxa"/>
          </w:tcPr>
          <w:p w14:paraId="7A77ECAA" w14:textId="77777777" w:rsidR="00886369" w:rsidRDefault="00000000">
            <w:pPr>
              <w:pStyle w:val="ConsPlusNormal0"/>
              <w:jc w:val="center"/>
            </w:pPr>
            <w:r>
              <w:t>A09AA</w:t>
            </w:r>
          </w:p>
        </w:tc>
        <w:tc>
          <w:tcPr>
            <w:tcW w:w="3912" w:type="dxa"/>
          </w:tcPr>
          <w:p w14:paraId="65BF4159" w14:textId="77777777" w:rsidR="00886369" w:rsidRDefault="00000000">
            <w:pPr>
              <w:pStyle w:val="ConsPlusNormal0"/>
              <w:jc w:val="both"/>
            </w:pPr>
            <w:r>
              <w:t>ферментные препараты</w:t>
            </w:r>
          </w:p>
        </w:tc>
        <w:tc>
          <w:tcPr>
            <w:tcW w:w="3005" w:type="dxa"/>
          </w:tcPr>
          <w:p w14:paraId="753ADC74" w14:textId="77777777" w:rsidR="00886369" w:rsidRDefault="00000000">
            <w:pPr>
              <w:pStyle w:val="ConsPlusNormal0"/>
              <w:jc w:val="both"/>
            </w:pPr>
            <w:r>
              <w:t>панкреатин</w:t>
            </w:r>
          </w:p>
        </w:tc>
      </w:tr>
      <w:tr w:rsidR="00886369" w14:paraId="59BC91F3" w14:textId="77777777">
        <w:tc>
          <w:tcPr>
            <w:tcW w:w="2154" w:type="dxa"/>
            <w:gridSpan w:val="2"/>
          </w:tcPr>
          <w:p w14:paraId="1A698245" w14:textId="77777777" w:rsidR="00886369" w:rsidRDefault="00000000">
            <w:pPr>
              <w:pStyle w:val="ConsPlusNormal0"/>
              <w:jc w:val="center"/>
            </w:pPr>
            <w:r>
              <w:t>A10</w:t>
            </w:r>
          </w:p>
        </w:tc>
        <w:tc>
          <w:tcPr>
            <w:tcW w:w="3912" w:type="dxa"/>
          </w:tcPr>
          <w:p w14:paraId="5CB746A4" w14:textId="77777777" w:rsidR="00886369" w:rsidRDefault="00000000">
            <w:pPr>
              <w:pStyle w:val="ConsPlusNormal0"/>
              <w:jc w:val="both"/>
            </w:pPr>
            <w:r>
              <w:t>препараты для лечения сахарного диабета</w:t>
            </w:r>
          </w:p>
        </w:tc>
        <w:tc>
          <w:tcPr>
            <w:tcW w:w="3005" w:type="dxa"/>
          </w:tcPr>
          <w:p w14:paraId="7E1DD68B" w14:textId="77777777" w:rsidR="00886369" w:rsidRDefault="00886369">
            <w:pPr>
              <w:pStyle w:val="ConsPlusNormal0"/>
            </w:pPr>
          </w:p>
        </w:tc>
      </w:tr>
      <w:tr w:rsidR="00886369" w14:paraId="7B31FE58" w14:textId="77777777">
        <w:tc>
          <w:tcPr>
            <w:tcW w:w="2154" w:type="dxa"/>
            <w:gridSpan w:val="2"/>
          </w:tcPr>
          <w:p w14:paraId="3237F012" w14:textId="77777777" w:rsidR="00886369" w:rsidRDefault="00000000">
            <w:pPr>
              <w:pStyle w:val="ConsPlusNormal0"/>
              <w:jc w:val="center"/>
            </w:pPr>
            <w:r>
              <w:t>A10A</w:t>
            </w:r>
          </w:p>
        </w:tc>
        <w:tc>
          <w:tcPr>
            <w:tcW w:w="3912" w:type="dxa"/>
          </w:tcPr>
          <w:p w14:paraId="27019F62" w14:textId="77777777" w:rsidR="00886369" w:rsidRDefault="00000000">
            <w:pPr>
              <w:pStyle w:val="ConsPlusNormal0"/>
              <w:jc w:val="both"/>
            </w:pPr>
            <w:r>
              <w:t>инсулины и их аналоги</w:t>
            </w:r>
          </w:p>
        </w:tc>
        <w:tc>
          <w:tcPr>
            <w:tcW w:w="3005" w:type="dxa"/>
          </w:tcPr>
          <w:p w14:paraId="044C38F7" w14:textId="77777777" w:rsidR="00886369" w:rsidRDefault="00886369">
            <w:pPr>
              <w:pStyle w:val="ConsPlusNormal0"/>
            </w:pPr>
          </w:p>
        </w:tc>
      </w:tr>
      <w:tr w:rsidR="00886369" w14:paraId="5A507766" w14:textId="77777777">
        <w:tc>
          <w:tcPr>
            <w:tcW w:w="850" w:type="dxa"/>
          </w:tcPr>
          <w:p w14:paraId="47F77306" w14:textId="77777777" w:rsidR="00886369" w:rsidRDefault="00000000">
            <w:pPr>
              <w:pStyle w:val="ConsPlusNormal0"/>
              <w:jc w:val="center"/>
            </w:pPr>
            <w:r>
              <w:t>34.</w:t>
            </w:r>
          </w:p>
        </w:tc>
        <w:tc>
          <w:tcPr>
            <w:tcW w:w="1304" w:type="dxa"/>
            <w:vMerge w:val="restart"/>
          </w:tcPr>
          <w:p w14:paraId="7B048D29" w14:textId="77777777" w:rsidR="00886369" w:rsidRDefault="00000000">
            <w:pPr>
              <w:pStyle w:val="ConsPlusNormal0"/>
              <w:jc w:val="center"/>
            </w:pPr>
            <w:r>
              <w:t>A10AB</w:t>
            </w:r>
          </w:p>
        </w:tc>
        <w:tc>
          <w:tcPr>
            <w:tcW w:w="3912" w:type="dxa"/>
            <w:vMerge w:val="restart"/>
          </w:tcPr>
          <w:p w14:paraId="78A851E1" w14:textId="77777777" w:rsidR="00886369" w:rsidRDefault="00000000">
            <w:pPr>
              <w:pStyle w:val="ConsPlusNormal0"/>
              <w:jc w:val="both"/>
            </w:pPr>
            <w:r>
              <w:t>инсулины короткого действия и их аналоги для инъекционного введения</w:t>
            </w:r>
          </w:p>
        </w:tc>
        <w:tc>
          <w:tcPr>
            <w:tcW w:w="3005" w:type="dxa"/>
          </w:tcPr>
          <w:p w14:paraId="6C5A2BD5" w14:textId="77777777" w:rsidR="00886369" w:rsidRDefault="00000000">
            <w:pPr>
              <w:pStyle w:val="ConsPlusNormal0"/>
              <w:jc w:val="both"/>
            </w:pPr>
            <w:r>
              <w:t>инсулин аспарт</w:t>
            </w:r>
          </w:p>
        </w:tc>
      </w:tr>
      <w:tr w:rsidR="00886369" w14:paraId="46559C44" w14:textId="77777777">
        <w:tc>
          <w:tcPr>
            <w:tcW w:w="850" w:type="dxa"/>
          </w:tcPr>
          <w:p w14:paraId="5C0168FB" w14:textId="77777777" w:rsidR="00886369" w:rsidRDefault="00000000">
            <w:pPr>
              <w:pStyle w:val="ConsPlusNormal0"/>
              <w:jc w:val="center"/>
            </w:pPr>
            <w:r>
              <w:t>35.</w:t>
            </w:r>
          </w:p>
        </w:tc>
        <w:tc>
          <w:tcPr>
            <w:tcW w:w="1304" w:type="dxa"/>
            <w:vMerge/>
          </w:tcPr>
          <w:p w14:paraId="3D2558B9" w14:textId="77777777" w:rsidR="00886369" w:rsidRDefault="00886369">
            <w:pPr>
              <w:pStyle w:val="ConsPlusNormal0"/>
            </w:pPr>
          </w:p>
        </w:tc>
        <w:tc>
          <w:tcPr>
            <w:tcW w:w="3912" w:type="dxa"/>
            <w:vMerge/>
          </w:tcPr>
          <w:p w14:paraId="5CC98E7E" w14:textId="77777777" w:rsidR="00886369" w:rsidRDefault="00886369">
            <w:pPr>
              <w:pStyle w:val="ConsPlusNormal0"/>
            </w:pPr>
          </w:p>
        </w:tc>
        <w:tc>
          <w:tcPr>
            <w:tcW w:w="3005" w:type="dxa"/>
          </w:tcPr>
          <w:p w14:paraId="3B6C5715" w14:textId="77777777" w:rsidR="00886369" w:rsidRDefault="00000000">
            <w:pPr>
              <w:pStyle w:val="ConsPlusNormal0"/>
              <w:jc w:val="both"/>
            </w:pPr>
            <w:r>
              <w:t>инсулин глулизин</w:t>
            </w:r>
          </w:p>
        </w:tc>
      </w:tr>
      <w:tr w:rsidR="00886369" w14:paraId="17325BDB" w14:textId="77777777">
        <w:tc>
          <w:tcPr>
            <w:tcW w:w="850" w:type="dxa"/>
          </w:tcPr>
          <w:p w14:paraId="5D58BC29" w14:textId="77777777" w:rsidR="00886369" w:rsidRDefault="00000000">
            <w:pPr>
              <w:pStyle w:val="ConsPlusNormal0"/>
              <w:jc w:val="center"/>
            </w:pPr>
            <w:r>
              <w:t>36.</w:t>
            </w:r>
          </w:p>
        </w:tc>
        <w:tc>
          <w:tcPr>
            <w:tcW w:w="1304" w:type="dxa"/>
            <w:vMerge/>
          </w:tcPr>
          <w:p w14:paraId="30375A78" w14:textId="77777777" w:rsidR="00886369" w:rsidRDefault="00886369">
            <w:pPr>
              <w:pStyle w:val="ConsPlusNormal0"/>
            </w:pPr>
          </w:p>
        </w:tc>
        <w:tc>
          <w:tcPr>
            <w:tcW w:w="3912" w:type="dxa"/>
            <w:vMerge/>
          </w:tcPr>
          <w:p w14:paraId="569684CF" w14:textId="77777777" w:rsidR="00886369" w:rsidRDefault="00886369">
            <w:pPr>
              <w:pStyle w:val="ConsPlusNormal0"/>
            </w:pPr>
          </w:p>
        </w:tc>
        <w:tc>
          <w:tcPr>
            <w:tcW w:w="3005" w:type="dxa"/>
          </w:tcPr>
          <w:p w14:paraId="6771E385" w14:textId="77777777" w:rsidR="00886369" w:rsidRDefault="00000000">
            <w:pPr>
              <w:pStyle w:val="ConsPlusNormal0"/>
              <w:jc w:val="both"/>
            </w:pPr>
            <w:r>
              <w:t>инсулин лизпро</w:t>
            </w:r>
          </w:p>
        </w:tc>
      </w:tr>
      <w:tr w:rsidR="00886369" w14:paraId="26E2027D" w14:textId="77777777">
        <w:tc>
          <w:tcPr>
            <w:tcW w:w="850" w:type="dxa"/>
          </w:tcPr>
          <w:p w14:paraId="01FAA1AD" w14:textId="77777777" w:rsidR="00886369" w:rsidRDefault="00000000">
            <w:pPr>
              <w:pStyle w:val="ConsPlusNormal0"/>
              <w:jc w:val="center"/>
            </w:pPr>
            <w:r>
              <w:t>37.</w:t>
            </w:r>
          </w:p>
        </w:tc>
        <w:tc>
          <w:tcPr>
            <w:tcW w:w="1304" w:type="dxa"/>
            <w:vMerge/>
          </w:tcPr>
          <w:p w14:paraId="07191768" w14:textId="77777777" w:rsidR="00886369" w:rsidRDefault="00886369">
            <w:pPr>
              <w:pStyle w:val="ConsPlusNormal0"/>
            </w:pPr>
          </w:p>
        </w:tc>
        <w:tc>
          <w:tcPr>
            <w:tcW w:w="3912" w:type="dxa"/>
            <w:vMerge/>
          </w:tcPr>
          <w:p w14:paraId="68A3B50B" w14:textId="77777777" w:rsidR="00886369" w:rsidRDefault="00886369">
            <w:pPr>
              <w:pStyle w:val="ConsPlusNormal0"/>
            </w:pPr>
          </w:p>
        </w:tc>
        <w:tc>
          <w:tcPr>
            <w:tcW w:w="3005" w:type="dxa"/>
          </w:tcPr>
          <w:p w14:paraId="6B6543AC" w14:textId="77777777" w:rsidR="00886369" w:rsidRDefault="00000000">
            <w:pPr>
              <w:pStyle w:val="ConsPlusNormal0"/>
              <w:jc w:val="both"/>
            </w:pPr>
            <w:r>
              <w:t>инсулин растворимый (человеческий генно-инженерный)</w:t>
            </w:r>
          </w:p>
        </w:tc>
      </w:tr>
      <w:tr w:rsidR="00886369" w14:paraId="1F1DD1E8" w14:textId="77777777">
        <w:tc>
          <w:tcPr>
            <w:tcW w:w="850" w:type="dxa"/>
          </w:tcPr>
          <w:p w14:paraId="4786498E" w14:textId="77777777" w:rsidR="00886369" w:rsidRDefault="00000000">
            <w:pPr>
              <w:pStyle w:val="ConsPlusNormal0"/>
              <w:jc w:val="center"/>
            </w:pPr>
            <w:r>
              <w:t>38.</w:t>
            </w:r>
          </w:p>
        </w:tc>
        <w:tc>
          <w:tcPr>
            <w:tcW w:w="1304" w:type="dxa"/>
          </w:tcPr>
          <w:p w14:paraId="05C0A5C1" w14:textId="77777777" w:rsidR="00886369" w:rsidRDefault="00000000">
            <w:pPr>
              <w:pStyle w:val="ConsPlusNormal0"/>
              <w:jc w:val="center"/>
            </w:pPr>
            <w:r>
              <w:t>A10AC</w:t>
            </w:r>
          </w:p>
        </w:tc>
        <w:tc>
          <w:tcPr>
            <w:tcW w:w="3912" w:type="dxa"/>
          </w:tcPr>
          <w:p w14:paraId="4AA3966F" w14:textId="77777777" w:rsidR="00886369" w:rsidRDefault="00000000">
            <w:pPr>
              <w:pStyle w:val="ConsPlusNormal0"/>
              <w:jc w:val="both"/>
            </w:pPr>
            <w:r>
              <w:t>инсулины средней продолжительности действия и их аналоги для инъекционного введения</w:t>
            </w:r>
          </w:p>
        </w:tc>
        <w:tc>
          <w:tcPr>
            <w:tcW w:w="3005" w:type="dxa"/>
          </w:tcPr>
          <w:p w14:paraId="00CEF872" w14:textId="77777777" w:rsidR="00886369" w:rsidRDefault="00000000">
            <w:pPr>
              <w:pStyle w:val="ConsPlusNormal0"/>
              <w:jc w:val="both"/>
            </w:pPr>
            <w:r>
              <w:t>инсулин-изофан (человеческий генно-инженерный)</w:t>
            </w:r>
          </w:p>
        </w:tc>
      </w:tr>
      <w:tr w:rsidR="00886369" w14:paraId="3DA59EDD" w14:textId="77777777">
        <w:tc>
          <w:tcPr>
            <w:tcW w:w="850" w:type="dxa"/>
          </w:tcPr>
          <w:p w14:paraId="560A765E" w14:textId="77777777" w:rsidR="00886369" w:rsidRDefault="00000000">
            <w:pPr>
              <w:pStyle w:val="ConsPlusNormal0"/>
              <w:jc w:val="center"/>
            </w:pPr>
            <w:r>
              <w:t>39.</w:t>
            </w:r>
          </w:p>
        </w:tc>
        <w:tc>
          <w:tcPr>
            <w:tcW w:w="1304" w:type="dxa"/>
            <w:vMerge w:val="restart"/>
          </w:tcPr>
          <w:p w14:paraId="6A6BC542" w14:textId="77777777" w:rsidR="00886369" w:rsidRDefault="00000000">
            <w:pPr>
              <w:pStyle w:val="ConsPlusNormal0"/>
              <w:jc w:val="center"/>
            </w:pPr>
            <w:r>
              <w:t>A10AD</w:t>
            </w:r>
          </w:p>
        </w:tc>
        <w:tc>
          <w:tcPr>
            <w:tcW w:w="3912" w:type="dxa"/>
            <w:vMerge w:val="restart"/>
          </w:tcPr>
          <w:p w14:paraId="437B53B0" w14:textId="77777777" w:rsidR="00886369" w:rsidRDefault="00000000">
            <w:pPr>
              <w:pStyle w:val="ConsPlusNormal0"/>
              <w:jc w:val="both"/>
            </w:pPr>
            <w:r>
              <w:t>инсулины средней продолжительности действия и их аналоги в комбинации с инсулинами короткого действия для инъекционного введения</w:t>
            </w:r>
          </w:p>
        </w:tc>
        <w:tc>
          <w:tcPr>
            <w:tcW w:w="3005" w:type="dxa"/>
          </w:tcPr>
          <w:p w14:paraId="6D465130" w14:textId="77777777" w:rsidR="00886369" w:rsidRDefault="00000000">
            <w:pPr>
              <w:pStyle w:val="ConsPlusNormal0"/>
              <w:jc w:val="both"/>
            </w:pPr>
            <w:r>
              <w:t>инсулин аспарт двухфазный</w:t>
            </w:r>
          </w:p>
        </w:tc>
      </w:tr>
      <w:tr w:rsidR="00886369" w14:paraId="6E1CBA4A" w14:textId="77777777">
        <w:tc>
          <w:tcPr>
            <w:tcW w:w="850" w:type="dxa"/>
          </w:tcPr>
          <w:p w14:paraId="15CC6B04" w14:textId="77777777" w:rsidR="00886369" w:rsidRDefault="00000000">
            <w:pPr>
              <w:pStyle w:val="ConsPlusNormal0"/>
              <w:jc w:val="center"/>
            </w:pPr>
            <w:r>
              <w:t>40.</w:t>
            </w:r>
          </w:p>
        </w:tc>
        <w:tc>
          <w:tcPr>
            <w:tcW w:w="1304" w:type="dxa"/>
            <w:vMerge/>
          </w:tcPr>
          <w:p w14:paraId="5E322D0D" w14:textId="77777777" w:rsidR="00886369" w:rsidRDefault="00886369">
            <w:pPr>
              <w:pStyle w:val="ConsPlusNormal0"/>
            </w:pPr>
          </w:p>
        </w:tc>
        <w:tc>
          <w:tcPr>
            <w:tcW w:w="3912" w:type="dxa"/>
            <w:vMerge/>
          </w:tcPr>
          <w:p w14:paraId="45F73931" w14:textId="77777777" w:rsidR="00886369" w:rsidRDefault="00886369">
            <w:pPr>
              <w:pStyle w:val="ConsPlusNormal0"/>
            </w:pPr>
          </w:p>
        </w:tc>
        <w:tc>
          <w:tcPr>
            <w:tcW w:w="3005" w:type="dxa"/>
          </w:tcPr>
          <w:p w14:paraId="3859F51A" w14:textId="77777777" w:rsidR="00886369" w:rsidRDefault="00000000">
            <w:pPr>
              <w:pStyle w:val="ConsPlusNormal0"/>
              <w:jc w:val="both"/>
            </w:pPr>
            <w:r>
              <w:t>инсулин двухфазный (человеческий генно-инженерный)</w:t>
            </w:r>
          </w:p>
        </w:tc>
      </w:tr>
      <w:tr w:rsidR="00886369" w14:paraId="0C770C39" w14:textId="77777777">
        <w:tc>
          <w:tcPr>
            <w:tcW w:w="850" w:type="dxa"/>
          </w:tcPr>
          <w:p w14:paraId="5F238C89" w14:textId="77777777" w:rsidR="00886369" w:rsidRDefault="00000000">
            <w:pPr>
              <w:pStyle w:val="ConsPlusNormal0"/>
              <w:jc w:val="center"/>
            </w:pPr>
            <w:r>
              <w:t>41.</w:t>
            </w:r>
          </w:p>
        </w:tc>
        <w:tc>
          <w:tcPr>
            <w:tcW w:w="1304" w:type="dxa"/>
            <w:vMerge/>
          </w:tcPr>
          <w:p w14:paraId="71D35416" w14:textId="77777777" w:rsidR="00886369" w:rsidRDefault="00886369">
            <w:pPr>
              <w:pStyle w:val="ConsPlusNormal0"/>
            </w:pPr>
          </w:p>
        </w:tc>
        <w:tc>
          <w:tcPr>
            <w:tcW w:w="3912" w:type="dxa"/>
            <w:vMerge/>
          </w:tcPr>
          <w:p w14:paraId="534DB48C" w14:textId="77777777" w:rsidR="00886369" w:rsidRDefault="00886369">
            <w:pPr>
              <w:pStyle w:val="ConsPlusNormal0"/>
            </w:pPr>
          </w:p>
        </w:tc>
        <w:tc>
          <w:tcPr>
            <w:tcW w:w="3005" w:type="dxa"/>
          </w:tcPr>
          <w:p w14:paraId="67142FB4" w14:textId="77777777" w:rsidR="00886369" w:rsidRDefault="00000000">
            <w:pPr>
              <w:pStyle w:val="ConsPlusNormal0"/>
              <w:jc w:val="both"/>
            </w:pPr>
            <w:r>
              <w:t>инсулин лизпро двухфазный</w:t>
            </w:r>
          </w:p>
        </w:tc>
      </w:tr>
      <w:tr w:rsidR="00886369" w14:paraId="1222EF32" w14:textId="77777777">
        <w:tc>
          <w:tcPr>
            <w:tcW w:w="850" w:type="dxa"/>
          </w:tcPr>
          <w:p w14:paraId="4E1C9589" w14:textId="77777777" w:rsidR="00886369" w:rsidRDefault="00000000">
            <w:pPr>
              <w:pStyle w:val="ConsPlusNormal0"/>
              <w:jc w:val="center"/>
            </w:pPr>
            <w:r>
              <w:t>42.</w:t>
            </w:r>
          </w:p>
        </w:tc>
        <w:tc>
          <w:tcPr>
            <w:tcW w:w="1304" w:type="dxa"/>
            <w:vMerge/>
          </w:tcPr>
          <w:p w14:paraId="39A196C4" w14:textId="77777777" w:rsidR="00886369" w:rsidRDefault="00886369">
            <w:pPr>
              <w:pStyle w:val="ConsPlusNormal0"/>
            </w:pPr>
          </w:p>
        </w:tc>
        <w:tc>
          <w:tcPr>
            <w:tcW w:w="3912" w:type="dxa"/>
            <w:vMerge/>
          </w:tcPr>
          <w:p w14:paraId="0721A98F" w14:textId="77777777" w:rsidR="00886369" w:rsidRDefault="00886369">
            <w:pPr>
              <w:pStyle w:val="ConsPlusNormal0"/>
            </w:pPr>
          </w:p>
        </w:tc>
        <w:tc>
          <w:tcPr>
            <w:tcW w:w="3005" w:type="dxa"/>
          </w:tcPr>
          <w:p w14:paraId="317289F3" w14:textId="77777777" w:rsidR="00886369" w:rsidRDefault="00000000">
            <w:pPr>
              <w:pStyle w:val="ConsPlusNormal0"/>
              <w:jc w:val="both"/>
            </w:pPr>
            <w:r>
              <w:t>инсулин деглудек + инсулин аспарт</w:t>
            </w:r>
          </w:p>
        </w:tc>
      </w:tr>
      <w:tr w:rsidR="00886369" w14:paraId="58AB0026" w14:textId="77777777">
        <w:tc>
          <w:tcPr>
            <w:tcW w:w="850" w:type="dxa"/>
          </w:tcPr>
          <w:p w14:paraId="613F0251" w14:textId="77777777" w:rsidR="00886369" w:rsidRDefault="00000000">
            <w:pPr>
              <w:pStyle w:val="ConsPlusNormal0"/>
              <w:jc w:val="center"/>
            </w:pPr>
            <w:r>
              <w:t>43.</w:t>
            </w:r>
          </w:p>
        </w:tc>
        <w:tc>
          <w:tcPr>
            <w:tcW w:w="1304" w:type="dxa"/>
            <w:vMerge w:val="restart"/>
          </w:tcPr>
          <w:p w14:paraId="4948BD42" w14:textId="77777777" w:rsidR="00886369" w:rsidRDefault="00000000">
            <w:pPr>
              <w:pStyle w:val="ConsPlusNormal0"/>
              <w:jc w:val="center"/>
            </w:pPr>
            <w:r>
              <w:t>A10AE</w:t>
            </w:r>
          </w:p>
        </w:tc>
        <w:tc>
          <w:tcPr>
            <w:tcW w:w="3912" w:type="dxa"/>
            <w:vMerge w:val="restart"/>
          </w:tcPr>
          <w:p w14:paraId="06917308" w14:textId="77777777" w:rsidR="00886369" w:rsidRDefault="00000000">
            <w:pPr>
              <w:pStyle w:val="ConsPlusNormal0"/>
              <w:jc w:val="both"/>
            </w:pPr>
            <w:r>
              <w:t>инсулины длительного действия и их аналоги для инъекционного введения</w:t>
            </w:r>
          </w:p>
        </w:tc>
        <w:tc>
          <w:tcPr>
            <w:tcW w:w="3005" w:type="dxa"/>
          </w:tcPr>
          <w:p w14:paraId="14F6BC85" w14:textId="77777777" w:rsidR="00886369" w:rsidRDefault="00000000">
            <w:pPr>
              <w:pStyle w:val="ConsPlusNormal0"/>
              <w:jc w:val="both"/>
            </w:pPr>
            <w:r>
              <w:t>инсулин гларгин</w:t>
            </w:r>
          </w:p>
        </w:tc>
      </w:tr>
      <w:tr w:rsidR="00886369" w14:paraId="6F133603" w14:textId="77777777">
        <w:tc>
          <w:tcPr>
            <w:tcW w:w="850" w:type="dxa"/>
          </w:tcPr>
          <w:p w14:paraId="333196BC" w14:textId="77777777" w:rsidR="00886369" w:rsidRDefault="00000000">
            <w:pPr>
              <w:pStyle w:val="ConsPlusNormal0"/>
              <w:jc w:val="center"/>
            </w:pPr>
            <w:r>
              <w:t>44.</w:t>
            </w:r>
          </w:p>
        </w:tc>
        <w:tc>
          <w:tcPr>
            <w:tcW w:w="1304" w:type="dxa"/>
            <w:vMerge/>
          </w:tcPr>
          <w:p w14:paraId="1070777A" w14:textId="77777777" w:rsidR="00886369" w:rsidRDefault="00886369">
            <w:pPr>
              <w:pStyle w:val="ConsPlusNormal0"/>
            </w:pPr>
          </w:p>
        </w:tc>
        <w:tc>
          <w:tcPr>
            <w:tcW w:w="3912" w:type="dxa"/>
            <w:vMerge/>
          </w:tcPr>
          <w:p w14:paraId="45A43A3E" w14:textId="77777777" w:rsidR="00886369" w:rsidRDefault="00886369">
            <w:pPr>
              <w:pStyle w:val="ConsPlusNormal0"/>
            </w:pPr>
          </w:p>
        </w:tc>
        <w:tc>
          <w:tcPr>
            <w:tcW w:w="3005" w:type="dxa"/>
          </w:tcPr>
          <w:p w14:paraId="485B3BD5" w14:textId="77777777" w:rsidR="00886369" w:rsidRDefault="00000000">
            <w:pPr>
              <w:pStyle w:val="ConsPlusNormal0"/>
              <w:jc w:val="both"/>
            </w:pPr>
            <w:r>
              <w:t>инсулин гларгин + ликсисенатид</w:t>
            </w:r>
          </w:p>
        </w:tc>
      </w:tr>
      <w:tr w:rsidR="00886369" w14:paraId="52BB5315" w14:textId="77777777">
        <w:tc>
          <w:tcPr>
            <w:tcW w:w="850" w:type="dxa"/>
          </w:tcPr>
          <w:p w14:paraId="4F0C16E9" w14:textId="77777777" w:rsidR="00886369" w:rsidRDefault="00000000">
            <w:pPr>
              <w:pStyle w:val="ConsPlusNormal0"/>
              <w:jc w:val="center"/>
            </w:pPr>
            <w:r>
              <w:t>45.</w:t>
            </w:r>
          </w:p>
        </w:tc>
        <w:tc>
          <w:tcPr>
            <w:tcW w:w="1304" w:type="dxa"/>
            <w:vMerge/>
          </w:tcPr>
          <w:p w14:paraId="1DD7D25F" w14:textId="77777777" w:rsidR="00886369" w:rsidRDefault="00886369">
            <w:pPr>
              <w:pStyle w:val="ConsPlusNormal0"/>
            </w:pPr>
          </w:p>
        </w:tc>
        <w:tc>
          <w:tcPr>
            <w:tcW w:w="3912" w:type="dxa"/>
            <w:vMerge/>
          </w:tcPr>
          <w:p w14:paraId="7BAE454C" w14:textId="77777777" w:rsidR="00886369" w:rsidRDefault="00886369">
            <w:pPr>
              <w:pStyle w:val="ConsPlusNormal0"/>
            </w:pPr>
          </w:p>
        </w:tc>
        <w:tc>
          <w:tcPr>
            <w:tcW w:w="3005" w:type="dxa"/>
          </w:tcPr>
          <w:p w14:paraId="67A57D0D" w14:textId="77777777" w:rsidR="00886369" w:rsidRDefault="00000000">
            <w:pPr>
              <w:pStyle w:val="ConsPlusNormal0"/>
              <w:jc w:val="both"/>
            </w:pPr>
            <w:r>
              <w:t>инсулин детемир</w:t>
            </w:r>
          </w:p>
        </w:tc>
      </w:tr>
      <w:tr w:rsidR="00886369" w14:paraId="438BBCBB" w14:textId="77777777">
        <w:tc>
          <w:tcPr>
            <w:tcW w:w="850" w:type="dxa"/>
          </w:tcPr>
          <w:p w14:paraId="776F3407" w14:textId="77777777" w:rsidR="00886369" w:rsidRDefault="00000000">
            <w:pPr>
              <w:pStyle w:val="ConsPlusNormal0"/>
              <w:jc w:val="center"/>
            </w:pPr>
            <w:r>
              <w:t>46.</w:t>
            </w:r>
          </w:p>
        </w:tc>
        <w:tc>
          <w:tcPr>
            <w:tcW w:w="1304" w:type="dxa"/>
            <w:vMerge/>
          </w:tcPr>
          <w:p w14:paraId="002BE3DD" w14:textId="77777777" w:rsidR="00886369" w:rsidRDefault="00886369">
            <w:pPr>
              <w:pStyle w:val="ConsPlusNormal0"/>
            </w:pPr>
          </w:p>
        </w:tc>
        <w:tc>
          <w:tcPr>
            <w:tcW w:w="3912" w:type="dxa"/>
            <w:vMerge/>
          </w:tcPr>
          <w:p w14:paraId="2ED13761" w14:textId="77777777" w:rsidR="00886369" w:rsidRDefault="00886369">
            <w:pPr>
              <w:pStyle w:val="ConsPlusNormal0"/>
            </w:pPr>
          </w:p>
        </w:tc>
        <w:tc>
          <w:tcPr>
            <w:tcW w:w="3005" w:type="dxa"/>
          </w:tcPr>
          <w:p w14:paraId="2B465085" w14:textId="77777777" w:rsidR="00886369" w:rsidRDefault="00000000">
            <w:pPr>
              <w:pStyle w:val="ConsPlusNormal0"/>
              <w:jc w:val="both"/>
            </w:pPr>
            <w:r>
              <w:t>инсулин деглудек</w:t>
            </w:r>
          </w:p>
        </w:tc>
      </w:tr>
      <w:tr w:rsidR="00886369" w14:paraId="6883F64D" w14:textId="77777777">
        <w:tc>
          <w:tcPr>
            <w:tcW w:w="2154" w:type="dxa"/>
            <w:gridSpan w:val="2"/>
          </w:tcPr>
          <w:p w14:paraId="62D43789" w14:textId="77777777" w:rsidR="00886369" w:rsidRDefault="00000000">
            <w:pPr>
              <w:pStyle w:val="ConsPlusNormal0"/>
              <w:jc w:val="center"/>
            </w:pPr>
            <w:r>
              <w:t>A10B</w:t>
            </w:r>
          </w:p>
        </w:tc>
        <w:tc>
          <w:tcPr>
            <w:tcW w:w="3912" w:type="dxa"/>
          </w:tcPr>
          <w:p w14:paraId="0263684D" w14:textId="77777777" w:rsidR="00886369" w:rsidRDefault="00000000">
            <w:pPr>
              <w:pStyle w:val="ConsPlusNormal0"/>
              <w:jc w:val="both"/>
            </w:pPr>
            <w:r>
              <w:t>гипогликемические препараты, кроме инсулинов</w:t>
            </w:r>
          </w:p>
        </w:tc>
        <w:tc>
          <w:tcPr>
            <w:tcW w:w="3005" w:type="dxa"/>
          </w:tcPr>
          <w:p w14:paraId="3AA50A2B" w14:textId="77777777" w:rsidR="00886369" w:rsidRDefault="00886369">
            <w:pPr>
              <w:pStyle w:val="ConsPlusNormal0"/>
            </w:pPr>
          </w:p>
        </w:tc>
      </w:tr>
      <w:tr w:rsidR="00886369" w14:paraId="301A907D" w14:textId="77777777">
        <w:tc>
          <w:tcPr>
            <w:tcW w:w="850" w:type="dxa"/>
          </w:tcPr>
          <w:p w14:paraId="298CE149" w14:textId="77777777" w:rsidR="00886369" w:rsidRDefault="00000000">
            <w:pPr>
              <w:pStyle w:val="ConsPlusNormal0"/>
              <w:jc w:val="center"/>
            </w:pPr>
            <w:r>
              <w:t>47.</w:t>
            </w:r>
          </w:p>
        </w:tc>
        <w:tc>
          <w:tcPr>
            <w:tcW w:w="1304" w:type="dxa"/>
          </w:tcPr>
          <w:p w14:paraId="1CAB63EC" w14:textId="77777777" w:rsidR="00886369" w:rsidRDefault="00000000">
            <w:pPr>
              <w:pStyle w:val="ConsPlusNormal0"/>
              <w:jc w:val="center"/>
            </w:pPr>
            <w:r>
              <w:t>A10BA</w:t>
            </w:r>
          </w:p>
        </w:tc>
        <w:tc>
          <w:tcPr>
            <w:tcW w:w="3912" w:type="dxa"/>
          </w:tcPr>
          <w:p w14:paraId="76250343" w14:textId="77777777" w:rsidR="00886369" w:rsidRDefault="00000000">
            <w:pPr>
              <w:pStyle w:val="ConsPlusNormal0"/>
              <w:jc w:val="both"/>
            </w:pPr>
            <w:r>
              <w:t>бигуаниды</w:t>
            </w:r>
          </w:p>
        </w:tc>
        <w:tc>
          <w:tcPr>
            <w:tcW w:w="3005" w:type="dxa"/>
          </w:tcPr>
          <w:p w14:paraId="04FB19D4" w14:textId="77777777" w:rsidR="00886369" w:rsidRDefault="00000000">
            <w:pPr>
              <w:pStyle w:val="ConsPlusNormal0"/>
              <w:jc w:val="both"/>
            </w:pPr>
            <w:r>
              <w:t>метформин</w:t>
            </w:r>
          </w:p>
        </w:tc>
      </w:tr>
      <w:tr w:rsidR="00886369" w14:paraId="5F77EEE9" w14:textId="77777777">
        <w:tc>
          <w:tcPr>
            <w:tcW w:w="850" w:type="dxa"/>
          </w:tcPr>
          <w:p w14:paraId="0625E747" w14:textId="77777777" w:rsidR="00886369" w:rsidRDefault="00000000">
            <w:pPr>
              <w:pStyle w:val="ConsPlusNormal0"/>
              <w:jc w:val="center"/>
            </w:pPr>
            <w:r>
              <w:t>48.</w:t>
            </w:r>
          </w:p>
        </w:tc>
        <w:tc>
          <w:tcPr>
            <w:tcW w:w="1304" w:type="dxa"/>
            <w:vMerge w:val="restart"/>
          </w:tcPr>
          <w:p w14:paraId="7726366D" w14:textId="77777777" w:rsidR="00886369" w:rsidRDefault="00000000">
            <w:pPr>
              <w:pStyle w:val="ConsPlusNormal0"/>
              <w:jc w:val="center"/>
            </w:pPr>
            <w:r>
              <w:t>A10BB</w:t>
            </w:r>
          </w:p>
        </w:tc>
        <w:tc>
          <w:tcPr>
            <w:tcW w:w="3912" w:type="dxa"/>
            <w:vMerge w:val="restart"/>
          </w:tcPr>
          <w:p w14:paraId="1002F72D" w14:textId="77777777" w:rsidR="00886369" w:rsidRDefault="00000000">
            <w:pPr>
              <w:pStyle w:val="ConsPlusNormal0"/>
              <w:jc w:val="both"/>
            </w:pPr>
            <w:r>
              <w:t>производные сульфонилмочевины</w:t>
            </w:r>
          </w:p>
        </w:tc>
        <w:tc>
          <w:tcPr>
            <w:tcW w:w="3005" w:type="dxa"/>
          </w:tcPr>
          <w:p w14:paraId="5CD12B53" w14:textId="77777777" w:rsidR="00886369" w:rsidRDefault="00000000">
            <w:pPr>
              <w:pStyle w:val="ConsPlusNormal0"/>
              <w:jc w:val="both"/>
            </w:pPr>
            <w:r>
              <w:t>глибенкламид</w:t>
            </w:r>
          </w:p>
        </w:tc>
      </w:tr>
      <w:tr w:rsidR="00886369" w14:paraId="00ABD5C4" w14:textId="77777777">
        <w:tc>
          <w:tcPr>
            <w:tcW w:w="850" w:type="dxa"/>
          </w:tcPr>
          <w:p w14:paraId="17153FBB" w14:textId="77777777" w:rsidR="00886369" w:rsidRDefault="00000000">
            <w:pPr>
              <w:pStyle w:val="ConsPlusNormal0"/>
              <w:jc w:val="center"/>
            </w:pPr>
            <w:r>
              <w:t>49.</w:t>
            </w:r>
          </w:p>
        </w:tc>
        <w:tc>
          <w:tcPr>
            <w:tcW w:w="1304" w:type="dxa"/>
            <w:vMerge/>
          </w:tcPr>
          <w:p w14:paraId="253AAFAB" w14:textId="77777777" w:rsidR="00886369" w:rsidRDefault="00886369">
            <w:pPr>
              <w:pStyle w:val="ConsPlusNormal0"/>
            </w:pPr>
          </w:p>
        </w:tc>
        <w:tc>
          <w:tcPr>
            <w:tcW w:w="3912" w:type="dxa"/>
            <w:vMerge/>
          </w:tcPr>
          <w:p w14:paraId="5771F894" w14:textId="77777777" w:rsidR="00886369" w:rsidRDefault="00886369">
            <w:pPr>
              <w:pStyle w:val="ConsPlusNormal0"/>
            </w:pPr>
          </w:p>
        </w:tc>
        <w:tc>
          <w:tcPr>
            <w:tcW w:w="3005" w:type="dxa"/>
          </w:tcPr>
          <w:p w14:paraId="4A5A2E37" w14:textId="77777777" w:rsidR="00886369" w:rsidRDefault="00000000">
            <w:pPr>
              <w:pStyle w:val="ConsPlusNormal0"/>
              <w:jc w:val="both"/>
            </w:pPr>
            <w:r>
              <w:t>гликлазид</w:t>
            </w:r>
          </w:p>
        </w:tc>
      </w:tr>
      <w:tr w:rsidR="00886369" w14:paraId="40B8B5EC" w14:textId="77777777">
        <w:tc>
          <w:tcPr>
            <w:tcW w:w="850" w:type="dxa"/>
          </w:tcPr>
          <w:p w14:paraId="5B347540" w14:textId="77777777" w:rsidR="00886369" w:rsidRDefault="00000000">
            <w:pPr>
              <w:pStyle w:val="ConsPlusNormal0"/>
              <w:jc w:val="center"/>
            </w:pPr>
            <w:r>
              <w:t>50.</w:t>
            </w:r>
          </w:p>
        </w:tc>
        <w:tc>
          <w:tcPr>
            <w:tcW w:w="1304" w:type="dxa"/>
            <w:vMerge/>
          </w:tcPr>
          <w:p w14:paraId="0683092C" w14:textId="77777777" w:rsidR="00886369" w:rsidRDefault="00886369">
            <w:pPr>
              <w:pStyle w:val="ConsPlusNormal0"/>
            </w:pPr>
          </w:p>
        </w:tc>
        <w:tc>
          <w:tcPr>
            <w:tcW w:w="3912" w:type="dxa"/>
            <w:vMerge/>
          </w:tcPr>
          <w:p w14:paraId="6C0391A8" w14:textId="77777777" w:rsidR="00886369" w:rsidRDefault="00886369">
            <w:pPr>
              <w:pStyle w:val="ConsPlusNormal0"/>
            </w:pPr>
          </w:p>
        </w:tc>
        <w:tc>
          <w:tcPr>
            <w:tcW w:w="3005" w:type="dxa"/>
          </w:tcPr>
          <w:p w14:paraId="5FF7CE78" w14:textId="77777777" w:rsidR="00886369" w:rsidRDefault="00000000">
            <w:pPr>
              <w:pStyle w:val="ConsPlusNormal0"/>
              <w:jc w:val="both"/>
            </w:pPr>
            <w:r>
              <w:t>глимепирид</w:t>
            </w:r>
          </w:p>
        </w:tc>
      </w:tr>
      <w:tr w:rsidR="00886369" w14:paraId="3296C5AB" w14:textId="77777777">
        <w:tc>
          <w:tcPr>
            <w:tcW w:w="850" w:type="dxa"/>
          </w:tcPr>
          <w:p w14:paraId="092800E5" w14:textId="77777777" w:rsidR="00886369" w:rsidRDefault="00000000">
            <w:pPr>
              <w:pStyle w:val="ConsPlusNormal0"/>
              <w:jc w:val="center"/>
            </w:pPr>
            <w:r>
              <w:t>51.</w:t>
            </w:r>
          </w:p>
        </w:tc>
        <w:tc>
          <w:tcPr>
            <w:tcW w:w="1304" w:type="dxa"/>
            <w:vMerge/>
          </w:tcPr>
          <w:p w14:paraId="5EB702B8" w14:textId="77777777" w:rsidR="00886369" w:rsidRDefault="00886369">
            <w:pPr>
              <w:pStyle w:val="ConsPlusNormal0"/>
            </w:pPr>
          </w:p>
        </w:tc>
        <w:tc>
          <w:tcPr>
            <w:tcW w:w="3912" w:type="dxa"/>
            <w:vMerge/>
          </w:tcPr>
          <w:p w14:paraId="2DF02928" w14:textId="77777777" w:rsidR="00886369" w:rsidRDefault="00886369">
            <w:pPr>
              <w:pStyle w:val="ConsPlusNormal0"/>
            </w:pPr>
          </w:p>
        </w:tc>
        <w:tc>
          <w:tcPr>
            <w:tcW w:w="3005" w:type="dxa"/>
          </w:tcPr>
          <w:p w14:paraId="7167B4FA" w14:textId="77777777" w:rsidR="00886369" w:rsidRDefault="00000000">
            <w:pPr>
              <w:pStyle w:val="ConsPlusNormal0"/>
              <w:jc w:val="both"/>
            </w:pPr>
            <w:r>
              <w:t>гликвидон</w:t>
            </w:r>
          </w:p>
        </w:tc>
      </w:tr>
      <w:tr w:rsidR="00886369" w14:paraId="535A53F6" w14:textId="77777777">
        <w:tc>
          <w:tcPr>
            <w:tcW w:w="850" w:type="dxa"/>
          </w:tcPr>
          <w:p w14:paraId="5D2A0BDC" w14:textId="77777777" w:rsidR="00886369" w:rsidRDefault="00000000">
            <w:pPr>
              <w:pStyle w:val="ConsPlusNormal0"/>
              <w:jc w:val="center"/>
            </w:pPr>
            <w:r>
              <w:t>52.</w:t>
            </w:r>
          </w:p>
        </w:tc>
        <w:tc>
          <w:tcPr>
            <w:tcW w:w="1304" w:type="dxa"/>
          </w:tcPr>
          <w:p w14:paraId="3115CF7D" w14:textId="77777777" w:rsidR="00886369" w:rsidRDefault="00000000">
            <w:pPr>
              <w:pStyle w:val="ConsPlusNormal0"/>
              <w:jc w:val="center"/>
            </w:pPr>
            <w:r>
              <w:t>A10BD</w:t>
            </w:r>
          </w:p>
        </w:tc>
        <w:tc>
          <w:tcPr>
            <w:tcW w:w="3912" w:type="dxa"/>
          </w:tcPr>
          <w:p w14:paraId="2CC5BCB6" w14:textId="77777777" w:rsidR="00886369" w:rsidRDefault="00000000">
            <w:pPr>
              <w:pStyle w:val="ConsPlusNormal0"/>
              <w:jc w:val="both"/>
            </w:pPr>
            <w:r>
              <w:t>гипогликемические препараты для приема внутрь в комбинации</w:t>
            </w:r>
          </w:p>
        </w:tc>
        <w:tc>
          <w:tcPr>
            <w:tcW w:w="3005" w:type="dxa"/>
          </w:tcPr>
          <w:p w14:paraId="38E564D7" w14:textId="77777777" w:rsidR="00886369" w:rsidRDefault="00000000">
            <w:pPr>
              <w:pStyle w:val="ConsPlusNormal0"/>
              <w:jc w:val="both"/>
            </w:pPr>
            <w:r>
              <w:t>глибенкламид + метформин</w:t>
            </w:r>
          </w:p>
        </w:tc>
      </w:tr>
      <w:tr w:rsidR="00886369" w14:paraId="4787547F" w14:textId="77777777">
        <w:tc>
          <w:tcPr>
            <w:tcW w:w="850" w:type="dxa"/>
          </w:tcPr>
          <w:p w14:paraId="4B53E5A0" w14:textId="77777777" w:rsidR="00886369" w:rsidRDefault="00000000">
            <w:pPr>
              <w:pStyle w:val="ConsPlusNormal0"/>
              <w:jc w:val="center"/>
            </w:pPr>
            <w:r>
              <w:t>53.</w:t>
            </w:r>
          </w:p>
        </w:tc>
        <w:tc>
          <w:tcPr>
            <w:tcW w:w="1304" w:type="dxa"/>
          </w:tcPr>
          <w:p w14:paraId="6C9CFC1F" w14:textId="77777777" w:rsidR="00886369" w:rsidRDefault="00000000">
            <w:pPr>
              <w:pStyle w:val="ConsPlusNormal0"/>
              <w:jc w:val="center"/>
            </w:pPr>
            <w:r>
              <w:t>A10BG</w:t>
            </w:r>
          </w:p>
        </w:tc>
        <w:tc>
          <w:tcPr>
            <w:tcW w:w="3912" w:type="dxa"/>
          </w:tcPr>
          <w:p w14:paraId="5D8118A9" w14:textId="77777777" w:rsidR="00886369" w:rsidRDefault="00000000">
            <w:pPr>
              <w:pStyle w:val="ConsPlusNormal0"/>
              <w:jc w:val="both"/>
            </w:pPr>
            <w:r>
              <w:t>тиазолидиндионы</w:t>
            </w:r>
          </w:p>
        </w:tc>
        <w:tc>
          <w:tcPr>
            <w:tcW w:w="3005" w:type="dxa"/>
          </w:tcPr>
          <w:p w14:paraId="3C9BFEB6" w14:textId="77777777" w:rsidR="00886369" w:rsidRDefault="00000000">
            <w:pPr>
              <w:pStyle w:val="ConsPlusNormal0"/>
              <w:jc w:val="both"/>
            </w:pPr>
            <w:r>
              <w:t>росиглитазон</w:t>
            </w:r>
          </w:p>
        </w:tc>
      </w:tr>
      <w:tr w:rsidR="00886369" w14:paraId="210B3F7E" w14:textId="77777777">
        <w:tc>
          <w:tcPr>
            <w:tcW w:w="850" w:type="dxa"/>
          </w:tcPr>
          <w:p w14:paraId="2DC177CF" w14:textId="77777777" w:rsidR="00886369" w:rsidRDefault="00000000">
            <w:pPr>
              <w:pStyle w:val="ConsPlusNormal0"/>
              <w:jc w:val="center"/>
            </w:pPr>
            <w:r>
              <w:t>54.</w:t>
            </w:r>
          </w:p>
        </w:tc>
        <w:tc>
          <w:tcPr>
            <w:tcW w:w="1304" w:type="dxa"/>
            <w:vMerge w:val="restart"/>
          </w:tcPr>
          <w:p w14:paraId="721E1AB6" w14:textId="77777777" w:rsidR="00886369" w:rsidRDefault="00000000">
            <w:pPr>
              <w:pStyle w:val="ConsPlusNormal0"/>
              <w:jc w:val="center"/>
            </w:pPr>
            <w:r>
              <w:t>A10BH</w:t>
            </w:r>
          </w:p>
        </w:tc>
        <w:tc>
          <w:tcPr>
            <w:tcW w:w="3912" w:type="dxa"/>
            <w:vMerge w:val="restart"/>
          </w:tcPr>
          <w:p w14:paraId="07F3A225" w14:textId="77777777" w:rsidR="00886369" w:rsidRDefault="00000000">
            <w:pPr>
              <w:pStyle w:val="ConsPlusNormal0"/>
              <w:jc w:val="both"/>
            </w:pPr>
            <w:r>
              <w:t>ингибиторы дипептидилпептидазы-4 (ДПП-4)</w:t>
            </w:r>
          </w:p>
        </w:tc>
        <w:tc>
          <w:tcPr>
            <w:tcW w:w="3005" w:type="dxa"/>
          </w:tcPr>
          <w:p w14:paraId="28A019D1" w14:textId="77777777" w:rsidR="00886369" w:rsidRDefault="00000000">
            <w:pPr>
              <w:pStyle w:val="ConsPlusNormal0"/>
              <w:jc w:val="both"/>
            </w:pPr>
            <w:r>
              <w:t>вилдаглиптин</w:t>
            </w:r>
          </w:p>
        </w:tc>
      </w:tr>
      <w:tr w:rsidR="00886369" w14:paraId="32C4690D" w14:textId="77777777">
        <w:tc>
          <w:tcPr>
            <w:tcW w:w="850" w:type="dxa"/>
          </w:tcPr>
          <w:p w14:paraId="478F9313" w14:textId="77777777" w:rsidR="00886369" w:rsidRDefault="00000000">
            <w:pPr>
              <w:pStyle w:val="ConsPlusNormal0"/>
              <w:jc w:val="center"/>
            </w:pPr>
            <w:r>
              <w:t>55.</w:t>
            </w:r>
          </w:p>
        </w:tc>
        <w:tc>
          <w:tcPr>
            <w:tcW w:w="1304" w:type="dxa"/>
            <w:vMerge/>
          </w:tcPr>
          <w:p w14:paraId="6A0A129F" w14:textId="77777777" w:rsidR="00886369" w:rsidRDefault="00886369">
            <w:pPr>
              <w:pStyle w:val="ConsPlusNormal0"/>
            </w:pPr>
          </w:p>
        </w:tc>
        <w:tc>
          <w:tcPr>
            <w:tcW w:w="3912" w:type="dxa"/>
            <w:vMerge/>
          </w:tcPr>
          <w:p w14:paraId="1F794BFC" w14:textId="77777777" w:rsidR="00886369" w:rsidRDefault="00886369">
            <w:pPr>
              <w:pStyle w:val="ConsPlusNormal0"/>
            </w:pPr>
          </w:p>
        </w:tc>
        <w:tc>
          <w:tcPr>
            <w:tcW w:w="3005" w:type="dxa"/>
          </w:tcPr>
          <w:p w14:paraId="0B64BD72" w14:textId="77777777" w:rsidR="00886369" w:rsidRDefault="00000000">
            <w:pPr>
              <w:pStyle w:val="ConsPlusNormal0"/>
              <w:jc w:val="both"/>
            </w:pPr>
            <w:r>
              <w:t>саксаглиптин</w:t>
            </w:r>
          </w:p>
        </w:tc>
      </w:tr>
      <w:tr w:rsidR="00886369" w14:paraId="0EB1FE20" w14:textId="77777777">
        <w:tc>
          <w:tcPr>
            <w:tcW w:w="850" w:type="dxa"/>
          </w:tcPr>
          <w:p w14:paraId="33FED8C3" w14:textId="77777777" w:rsidR="00886369" w:rsidRDefault="00000000">
            <w:pPr>
              <w:pStyle w:val="ConsPlusNormal0"/>
              <w:jc w:val="center"/>
            </w:pPr>
            <w:r>
              <w:t>56.</w:t>
            </w:r>
          </w:p>
        </w:tc>
        <w:tc>
          <w:tcPr>
            <w:tcW w:w="1304" w:type="dxa"/>
            <w:vMerge/>
          </w:tcPr>
          <w:p w14:paraId="52CE7DCA" w14:textId="77777777" w:rsidR="00886369" w:rsidRDefault="00886369">
            <w:pPr>
              <w:pStyle w:val="ConsPlusNormal0"/>
            </w:pPr>
          </w:p>
        </w:tc>
        <w:tc>
          <w:tcPr>
            <w:tcW w:w="3912" w:type="dxa"/>
            <w:vMerge/>
          </w:tcPr>
          <w:p w14:paraId="56BC9D20" w14:textId="77777777" w:rsidR="00886369" w:rsidRDefault="00886369">
            <w:pPr>
              <w:pStyle w:val="ConsPlusNormal0"/>
            </w:pPr>
          </w:p>
        </w:tc>
        <w:tc>
          <w:tcPr>
            <w:tcW w:w="3005" w:type="dxa"/>
          </w:tcPr>
          <w:p w14:paraId="1CE4C04D" w14:textId="77777777" w:rsidR="00886369" w:rsidRDefault="00000000">
            <w:pPr>
              <w:pStyle w:val="ConsPlusNormal0"/>
              <w:jc w:val="both"/>
            </w:pPr>
            <w:r>
              <w:t>ситаглиптин</w:t>
            </w:r>
          </w:p>
        </w:tc>
      </w:tr>
      <w:tr w:rsidR="00886369" w14:paraId="31094680" w14:textId="77777777">
        <w:tc>
          <w:tcPr>
            <w:tcW w:w="850" w:type="dxa"/>
          </w:tcPr>
          <w:p w14:paraId="5D6ED549" w14:textId="77777777" w:rsidR="00886369" w:rsidRDefault="00000000">
            <w:pPr>
              <w:pStyle w:val="ConsPlusNormal0"/>
              <w:jc w:val="center"/>
            </w:pPr>
            <w:r>
              <w:t>57.</w:t>
            </w:r>
          </w:p>
        </w:tc>
        <w:tc>
          <w:tcPr>
            <w:tcW w:w="1304" w:type="dxa"/>
            <w:vMerge/>
          </w:tcPr>
          <w:p w14:paraId="7FF92C2E" w14:textId="77777777" w:rsidR="00886369" w:rsidRDefault="00886369">
            <w:pPr>
              <w:pStyle w:val="ConsPlusNormal0"/>
            </w:pPr>
          </w:p>
        </w:tc>
        <w:tc>
          <w:tcPr>
            <w:tcW w:w="3912" w:type="dxa"/>
            <w:vMerge/>
          </w:tcPr>
          <w:p w14:paraId="1520D8AD" w14:textId="77777777" w:rsidR="00886369" w:rsidRDefault="00886369">
            <w:pPr>
              <w:pStyle w:val="ConsPlusNormal0"/>
            </w:pPr>
          </w:p>
        </w:tc>
        <w:tc>
          <w:tcPr>
            <w:tcW w:w="3005" w:type="dxa"/>
          </w:tcPr>
          <w:p w14:paraId="282510FB" w14:textId="77777777" w:rsidR="00886369" w:rsidRDefault="00000000">
            <w:pPr>
              <w:pStyle w:val="ConsPlusNormal0"/>
              <w:jc w:val="both"/>
            </w:pPr>
            <w:r>
              <w:t>линаглиптин</w:t>
            </w:r>
          </w:p>
        </w:tc>
      </w:tr>
      <w:tr w:rsidR="00886369" w14:paraId="64634936" w14:textId="77777777">
        <w:tc>
          <w:tcPr>
            <w:tcW w:w="850" w:type="dxa"/>
          </w:tcPr>
          <w:p w14:paraId="4BE263C2" w14:textId="77777777" w:rsidR="00886369" w:rsidRDefault="00000000">
            <w:pPr>
              <w:pStyle w:val="ConsPlusNormal0"/>
              <w:jc w:val="center"/>
            </w:pPr>
            <w:r>
              <w:t>58.</w:t>
            </w:r>
          </w:p>
        </w:tc>
        <w:tc>
          <w:tcPr>
            <w:tcW w:w="1304" w:type="dxa"/>
            <w:vMerge/>
          </w:tcPr>
          <w:p w14:paraId="4719D95A" w14:textId="77777777" w:rsidR="00886369" w:rsidRDefault="00886369">
            <w:pPr>
              <w:pStyle w:val="ConsPlusNormal0"/>
            </w:pPr>
          </w:p>
        </w:tc>
        <w:tc>
          <w:tcPr>
            <w:tcW w:w="3912" w:type="dxa"/>
            <w:vMerge/>
          </w:tcPr>
          <w:p w14:paraId="45B41D4C" w14:textId="77777777" w:rsidR="00886369" w:rsidRDefault="00886369">
            <w:pPr>
              <w:pStyle w:val="ConsPlusNormal0"/>
            </w:pPr>
          </w:p>
        </w:tc>
        <w:tc>
          <w:tcPr>
            <w:tcW w:w="3005" w:type="dxa"/>
          </w:tcPr>
          <w:p w14:paraId="29D4D104" w14:textId="77777777" w:rsidR="00886369" w:rsidRDefault="00000000">
            <w:pPr>
              <w:pStyle w:val="ConsPlusNormal0"/>
              <w:jc w:val="both"/>
            </w:pPr>
            <w:r>
              <w:t>алоглиптин</w:t>
            </w:r>
          </w:p>
        </w:tc>
      </w:tr>
      <w:tr w:rsidR="00886369" w14:paraId="2B04AF42" w14:textId="77777777">
        <w:tc>
          <w:tcPr>
            <w:tcW w:w="850" w:type="dxa"/>
          </w:tcPr>
          <w:p w14:paraId="4FFC96C0" w14:textId="77777777" w:rsidR="00886369" w:rsidRDefault="00000000">
            <w:pPr>
              <w:pStyle w:val="ConsPlusNormal0"/>
              <w:jc w:val="center"/>
            </w:pPr>
            <w:r>
              <w:t>59.</w:t>
            </w:r>
          </w:p>
        </w:tc>
        <w:tc>
          <w:tcPr>
            <w:tcW w:w="1304" w:type="dxa"/>
            <w:vMerge/>
          </w:tcPr>
          <w:p w14:paraId="28302070" w14:textId="77777777" w:rsidR="00886369" w:rsidRDefault="00886369">
            <w:pPr>
              <w:pStyle w:val="ConsPlusNormal0"/>
            </w:pPr>
          </w:p>
        </w:tc>
        <w:tc>
          <w:tcPr>
            <w:tcW w:w="3912" w:type="dxa"/>
            <w:vMerge/>
          </w:tcPr>
          <w:p w14:paraId="5959369D" w14:textId="77777777" w:rsidR="00886369" w:rsidRDefault="00886369">
            <w:pPr>
              <w:pStyle w:val="ConsPlusNormal0"/>
            </w:pPr>
          </w:p>
        </w:tc>
        <w:tc>
          <w:tcPr>
            <w:tcW w:w="3005" w:type="dxa"/>
          </w:tcPr>
          <w:p w14:paraId="4E90FB47" w14:textId="77777777" w:rsidR="00886369" w:rsidRDefault="00000000">
            <w:pPr>
              <w:pStyle w:val="ConsPlusNormal0"/>
              <w:jc w:val="both"/>
            </w:pPr>
            <w:r>
              <w:t>гозоглиптин</w:t>
            </w:r>
          </w:p>
        </w:tc>
      </w:tr>
      <w:tr w:rsidR="00886369" w14:paraId="7D8DE4B4" w14:textId="77777777">
        <w:tc>
          <w:tcPr>
            <w:tcW w:w="850" w:type="dxa"/>
          </w:tcPr>
          <w:p w14:paraId="6DC42FFF" w14:textId="77777777" w:rsidR="00886369" w:rsidRDefault="00000000">
            <w:pPr>
              <w:pStyle w:val="ConsPlusNormal0"/>
              <w:jc w:val="center"/>
            </w:pPr>
            <w:r>
              <w:t>60.</w:t>
            </w:r>
          </w:p>
        </w:tc>
        <w:tc>
          <w:tcPr>
            <w:tcW w:w="1304" w:type="dxa"/>
          </w:tcPr>
          <w:p w14:paraId="1A722C3F" w14:textId="77777777" w:rsidR="00886369" w:rsidRDefault="00000000">
            <w:pPr>
              <w:pStyle w:val="ConsPlusNormal0"/>
              <w:jc w:val="center"/>
            </w:pPr>
            <w:r>
              <w:t>A10BJ</w:t>
            </w:r>
          </w:p>
        </w:tc>
        <w:tc>
          <w:tcPr>
            <w:tcW w:w="3912" w:type="dxa"/>
          </w:tcPr>
          <w:p w14:paraId="291821DD" w14:textId="77777777" w:rsidR="00886369" w:rsidRDefault="00000000">
            <w:pPr>
              <w:pStyle w:val="ConsPlusNormal0"/>
              <w:jc w:val="both"/>
            </w:pPr>
            <w:r>
              <w:t>аналоги глюкагоноподобного пептида-1</w:t>
            </w:r>
          </w:p>
        </w:tc>
        <w:tc>
          <w:tcPr>
            <w:tcW w:w="3005" w:type="dxa"/>
          </w:tcPr>
          <w:p w14:paraId="1DD7DEDF" w14:textId="77777777" w:rsidR="00886369" w:rsidRDefault="00000000">
            <w:pPr>
              <w:pStyle w:val="ConsPlusNormal0"/>
              <w:jc w:val="both"/>
            </w:pPr>
            <w:r>
              <w:t>ликсисенатид</w:t>
            </w:r>
          </w:p>
        </w:tc>
      </w:tr>
      <w:tr w:rsidR="00886369" w14:paraId="1BA10A80" w14:textId="77777777">
        <w:tc>
          <w:tcPr>
            <w:tcW w:w="850" w:type="dxa"/>
          </w:tcPr>
          <w:p w14:paraId="478BC979" w14:textId="77777777" w:rsidR="00886369" w:rsidRDefault="00000000">
            <w:pPr>
              <w:pStyle w:val="ConsPlusNormal0"/>
              <w:jc w:val="center"/>
            </w:pPr>
            <w:r>
              <w:t>61.</w:t>
            </w:r>
          </w:p>
        </w:tc>
        <w:tc>
          <w:tcPr>
            <w:tcW w:w="1304" w:type="dxa"/>
            <w:vMerge w:val="restart"/>
          </w:tcPr>
          <w:p w14:paraId="58BCF901" w14:textId="77777777" w:rsidR="00886369" w:rsidRDefault="00000000">
            <w:pPr>
              <w:pStyle w:val="ConsPlusNormal0"/>
              <w:jc w:val="center"/>
            </w:pPr>
            <w:r>
              <w:t>A10BK</w:t>
            </w:r>
          </w:p>
        </w:tc>
        <w:tc>
          <w:tcPr>
            <w:tcW w:w="3912" w:type="dxa"/>
            <w:vMerge w:val="restart"/>
          </w:tcPr>
          <w:p w14:paraId="64A9713B" w14:textId="77777777" w:rsidR="00886369" w:rsidRDefault="00000000">
            <w:pPr>
              <w:pStyle w:val="ConsPlusNormal0"/>
              <w:jc w:val="both"/>
            </w:pPr>
            <w:r>
              <w:t>ингибиторы натрийзависимого переносчика глюкозы 2 типа</w:t>
            </w:r>
          </w:p>
        </w:tc>
        <w:tc>
          <w:tcPr>
            <w:tcW w:w="3005" w:type="dxa"/>
          </w:tcPr>
          <w:p w14:paraId="5369C46A" w14:textId="77777777" w:rsidR="00886369" w:rsidRDefault="00000000">
            <w:pPr>
              <w:pStyle w:val="ConsPlusNormal0"/>
              <w:jc w:val="both"/>
            </w:pPr>
            <w:r>
              <w:t>дапаглифлозин</w:t>
            </w:r>
          </w:p>
        </w:tc>
      </w:tr>
      <w:tr w:rsidR="00886369" w14:paraId="4AC309BF" w14:textId="77777777">
        <w:tc>
          <w:tcPr>
            <w:tcW w:w="850" w:type="dxa"/>
          </w:tcPr>
          <w:p w14:paraId="0C1C8ADF" w14:textId="77777777" w:rsidR="00886369" w:rsidRDefault="00000000">
            <w:pPr>
              <w:pStyle w:val="ConsPlusNormal0"/>
              <w:jc w:val="center"/>
            </w:pPr>
            <w:r>
              <w:t>62.</w:t>
            </w:r>
          </w:p>
        </w:tc>
        <w:tc>
          <w:tcPr>
            <w:tcW w:w="1304" w:type="dxa"/>
            <w:vMerge/>
          </w:tcPr>
          <w:p w14:paraId="3E085398" w14:textId="77777777" w:rsidR="00886369" w:rsidRDefault="00886369">
            <w:pPr>
              <w:pStyle w:val="ConsPlusNormal0"/>
            </w:pPr>
          </w:p>
        </w:tc>
        <w:tc>
          <w:tcPr>
            <w:tcW w:w="3912" w:type="dxa"/>
            <w:vMerge/>
          </w:tcPr>
          <w:p w14:paraId="607BCC1A" w14:textId="77777777" w:rsidR="00886369" w:rsidRDefault="00886369">
            <w:pPr>
              <w:pStyle w:val="ConsPlusNormal0"/>
            </w:pPr>
          </w:p>
        </w:tc>
        <w:tc>
          <w:tcPr>
            <w:tcW w:w="3005" w:type="dxa"/>
          </w:tcPr>
          <w:p w14:paraId="0851F224" w14:textId="77777777" w:rsidR="00886369" w:rsidRDefault="00000000">
            <w:pPr>
              <w:pStyle w:val="ConsPlusNormal0"/>
              <w:jc w:val="both"/>
            </w:pPr>
            <w:r>
              <w:t>эмпаглифлозин</w:t>
            </w:r>
          </w:p>
        </w:tc>
      </w:tr>
      <w:tr w:rsidR="00886369" w14:paraId="3AA2B17C" w14:textId="77777777">
        <w:tc>
          <w:tcPr>
            <w:tcW w:w="850" w:type="dxa"/>
          </w:tcPr>
          <w:p w14:paraId="3759C6D8" w14:textId="77777777" w:rsidR="00886369" w:rsidRDefault="00000000">
            <w:pPr>
              <w:pStyle w:val="ConsPlusNormal0"/>
              <w:jc w:val="center"/>
            </w:pPr>
            <w:r>
              <w:t>63.</w:t>
            </w:r>
          </w:p>
        </w:tc>
        <w:tc>
          <w:tcPr>
            <w:tcW w:w="1304" w:type="dxa"/>
            <w:vMerge w:val="restart"/>
          </w:tcPr>
          <w:p w14:paraId="0A2E19E0" w14:textId="77777777" w:rsidR="00886369" w:rsidRDefault="00000000">
            <w:pPr>
              <w:pStyle w:val="ConsPlusNormal0"/>
              <w:jc w:val="center"/>
            </w:pPr>
            <w:r>
              <w:t>A10BX</w:t>
            </w:r>
          </w:p>
        </w:tc>
        <w:tc>
          <w:tcPr>
            <w:tcW w:w="3912" w:type="dxa"/>
            <w:vMerge w:val="restart"/>
          </w:tcPr>
          <w:p w14:paraId="25A34BD7" w14:textId="77777777" w:rsidR="00886369" w:rsidRDefault="00000000">
            <w:pPr>
              <w:pStyle w:val="ConsPlusNormal0"/>
              <w:jc w:val="both"/>
            </w:pPr>
            <w:r>
              <w:t>другие гипогликемические препараты, кроме инсулинов</w:t>
            </w:r>
          </w:p>
        </w:tc>
        <w:tc>
          <w:tcPr>
            <w:tcW w:w="3005" w:type="dxa"/>
          </w:tcPr>
          <w:p w14:paraId="04A14A0E" w14:textId="77777777" w:rsidR="00886369" w:rsidRDefault="00000000">
            <w:pPr>
              <w:pStyle w:val="ConsPlusNormal0"/>
              <w:jc w:val="both"/>
            </w:pPr>
            <w:r>
              <w:t>репаглинид</w:t>
            </w:r>
          </w:p>
        </w:tc>
      </w:tr>
      <w:tr w:rsidR="00886369" w14:paraId="5B9D81AB" w14:textId="77777777">
        <w:tc>
          <w:tcPr>
            <w:tcW w:w="850" w:type="dxa"/>
          </w:tcPr>
          <w:p w14:paraId="0E7FB6F2" w14:textId="77777777" w:rsidR="00886369" w:rsidRDefault="00000000">
            <w:pPr>
              <w:pStyle w:val="ConsPlusNormal0"/>
              <w:jc w:val="center"/>
            </w:pPr>
            <w:r>
              <w:t>64.</w:t>
            </w:r>
          </w:p>
        </w:tc>
        <w:tc>
          <w:tcPr>
            <w:tcW w:w="1304" w:type="dxa"/>
            <w:vMerge/>
          </w:tcPr>
          <w:p w14:paraId="549A0DAC" w14:textId="77777777" w:rsidR="00886369" w:rsidRDefault="00886369">
            <w:pPr>
              <w:pStyle w:val="ConsPlusNormal0"/>
            </w:pPr>
          </w:p>
        </w:tc>
        <w:tc>
          <w:tcPr>
            <w:tcW w:w="3912" w:type="dxa"/>
            <w:vMerge/>
          </w:tcPr>
          <w:p w14:paraId="350B5C52" w14:textId="77777777" w:rsidR="00886369" w:rsidRDefault="00886369">
            <w:pPr>
              <w:pStyle w:val="ConsPlusNormal0"/>
            </w:pPr>
          </w:p>
        </w:tc>
        <w:tc>
          <w:tcPr>
            <w:tcW w:w="3005" w:type="dxa"/>
          </w:tcPr>
          <w:p w14:paraId="0FE191A8" w14:textId="77777777" w:rsidR="00886369" w:rsidRDefault="00000000">
            <w:pPr>
              <w:pStyle w:val="ConsPlusNormal0"/>
              <w:jc w:val="both"/>
            </w:pPr>
            <w:r>
              <w:t>лираглутид</w:t>
            </w:r>
          </w:p>
        </w:tc>
      </w:tr>
      <w:tr w:rsidR="00886369" w14:paraId="63622323" w14:textId="77777777">
        <w:tc>
          <w:tcPr>
            <w:tcW w:w="850" w:type="dxa"/>
          </w:tcPr>
          <w:p w14:paraId="44845A55" w14:textId="77777777" w:rsidR="00886369" w:rsidRDefault="00000000">
            <w:pPr>
              <w:pStyle w:val="ConsPlusNormal0"/>
              <w:jc w:val="center"/>
            </w:pPr>
            <w:r>
              <w:t>65.</w:t>
            </w:r>
          </w:p>
        </w:tc>
        <w:tc>
          <w:tcPr>
            <w:tcW w:w="1304" w:type="dxa"/>
            <w:vMerge/>
          </w:tcPr>
          <w:p w14:paraId="248A4739" w14:textId="77777777" w:rsidR="00886369" w:rsidRDefault="00886369">
            <w:pPr>
              <w:pStyle w:val="ConsPlusNormal0"/>
            </w:pPr>
          </w:p>
        </w:tc>
        <w:tc>
          <w:tcPr>
            <w:tcW w:w="3912" w:type="dxa"/>
            <w:vMerge/>
          </w:tcPr>
          <w:p w14:paraId="67DB0F1A" w14:textId="77777777" w:rsidR="00886369" w:rsidRDefault="00886369">
            <w:pPr>
              <w:pStyle w:val="ConsPlusNormal0"/>
            </w:pPr>
          </w:p>
        </w:tc>
        <w:tc>
          <w:tcPr>
            <w:tcW w:w="3005" w:type="dxa"/>
          </w:tcPr>
          <w:p w14:paraId="59DF3787" w14:textId="77777777" w:rsidR="00886369" w:rsidRDefault="00000000">
            <w:pPr>
              <w:pStyle w:val="ConsPlusNormal0"/>
              <w:jc w:val="both"/>
            </w:pPr>
            <w:r>
              <w:t>вилдаглиптин + метформин</w:t>
            </w:r>
          </w:p>
        </w:tc>
      </w:tr>
      <w:tr w:rsidR="00886369" w14:paraId="3F13CC30" w14:textId="77777777">
        <w:tc>
          <w:tcPr>
            <w:tcW w:w="850" w:type="dxa"/>
          </w:tcPr>
          <w:p w14:paraId="46EAE189" w14:textId="77777777" w:rsidR="00886369" w:rsidRDefault="00000000">
            <w:pPr>
              <w:pStyle w:val="ConsPlusNormal0"/>
              <w:jc w:val="center"/>
            </w:pPr>
            <w:r>
              <w:t>66.</w:t>
            </w:r>
          </w:p>
        </w:tc>
        <w:tc>
          <w:tcPr>
            <w:tcW w:w="1304" w:type="dxa"/>
            <w:vMerge/>
          </w:tcPr>
          <w:p w14:paraId="3BDB2D38" w14:textId="77777777" w:rsidR="00886369" w:rsidRDefault="00886369">
            <w:pPr>
              <w:pStyle w:val="ConsPlusNormal0"/>
            </w:pPr>
          </w:p>
        </w:tc>
        <w:tc>
          <w:tcPr>
            <w:tcW w:w="3912" w:type="dxa"/>
            <w:vMerge/>
          </w:tcPr>
          <w:p w14:paraId="62629F20" w14:textId="77777777" w:rsidR="00886369" w:rsidRDefault="00886369">
            <w:pPr>
              <w:pStyle w:val="ConsPlusNormal0"/>
            </w:pPr>
          </w:p>
        </w:tc>
        <w:tc>
          <w:tcPr>
            <w:tcW w:w="3005" w:type="dxa"/>
          </w:tcPr>
          <w:p w14:paraId="7C7F6A09" w14:textId="77777777" w:rsidR="00886369" w:rsidRDefault="00000000">
            <w:pPr>
              <w:pStyle w:val="ConsPlusNormal0"/>
              <w:jc w:val="both"/>
            </w:pPr>
            <w:r>
              <w:t>росиглитазон + метформин</w:t>
            </w:r>
          </w:p>
        </w:tc>
      </w:tr>
      <w:tr w:rsidR="00886369" w14:paraId="5B9E9C27" w14:textId="77777777">
        <w:tc>
          <w:tcPr>
            <w:tcW w:w="2154" w:type="dxa"/>
            <w:gridSpan w:val="2"/>
          </w:tcPr>
          <w:p w14:paraId="758D1D15" w14:textId="77777777" w:rsidR="00886369" w:rsidRDefault="00000000">
            <w:pPr>
              <w:pStyle w:val="ConsPlusNormal0"/>
              <w:jc w:val="center"/>
            </w:pPr>
            <w:r>
              <w:t>A11</w:t>
            </w:r>
          </w:p>
        </w:tc>
        <w:tc>
          <w:tcPr>
            <w:tcW w:w="3912" w:type="dxa"/>
          </w:tcPr>
          <w:p w14:paraId="41A1B20E" w14:textId="77777777" w:rsidR="00886369" w:rsidRDefault="00000000">
            <w:pPr>
              <w:pStyle w:val="ConsPlusNormal0"/>
              <w:jc w:val="both"/>
            </w:pPr>
            <w:r>
              <w:t>витамины</w:t>
            </w:r>
          </w:p>
        </w:tc>
        <w:tc>
          <w:tcPr>
            <w:tcW w:w="3005" w:type="dxa"/>
          </w:tcPr>
          <w:p w14:paraId="73388DA3" w14:textId="77777777" w:rsidR="00886369" w:rsidRDefault="00886369">
            <w:pPr>
              <w:pStyle w:val="ConsPlusNormal0"/>
            </w:pPr>
          </w:p>
        </w:tc>
      </w:tr>
      <w:tr w:rsidR="00886369" w14:paraId="473A57A6" w14:textId="77777777">
        <w:tc>
          <w:tcPr>
            <w:tcW w:w="2154" w:type="dxa"/>
            <w:gridSpan w:val="2"/>
          </w:tcPr>
          <w:p w14:paraId="6ED95A68" w14:textId="77777777" w:rsidR="00886369" w:rsidRDefault="00000000">
            <w:pPr>
              <w:pStyle w:val="ConsPlusNormal0"/>
              <w:jc w:val="center"/>
            </w:pPr>
            <w:r>
              <w:t>A11C</w:t>
            </w:r>
          </w:p>
        </w:tc>
        <w:tc>
          <w:tcPr>
            <w:tcW w:w="3912" w:type="dxa"/>
          </w:tcPr>
          <w:p w14:paraId="236E4A9C" w14:textId="77777777" w:rsidR="00886369" w:rsidRDefault="00000000">
            <w:pPr>
              <w:pStyle w:val="ConsPlusNormal0"/>
              <w:jc w:val="both"/>
            </w:pPr>
            <w:r>
              <w:t>витамины A и D, включая их комбинации</w:t>
            </w:r>
          </w:p>
        </w:tc>
        <w:tc>
          <w:tcPr>
            <w:tcW w:w="3005" w:type="dxa"/>
          </w:tcPr>
          <w:p w14:paraId="5930FBD7" w14:textId="77777777" w:rsidR="00886369" w:rsidRDefault="00886369">
            <w:pPr>
              <w:pStyle w:val="ConsPlusNormal0"/>
            </w:pPr>
          </w:p>
        </w:tc>
      </w:tr>
      <w:tr w:rsidR="00886369" w14:paraId="5D83DD90" w14:textId="77777777">
        <w:tc>
          <w:tcPr>
            <w:tcW w:w="850" w:type="dxa"/>
          </w:tcPr>
          <w:p w14:paraId="24414E67" w14:textId="77777777" w:rsidR="00886369" w:rsidRDefault="00000000">
            <w:pPr>
              <w:pStyle w:val="ConsPlusNormal0"/>
              <w:jc w:val="center"/>
            </w:pPr>
            <w:r>
              <w:t>67.</w:t>
            </w:r>
          </w:p>
        </w:tc>
        <w:tc>
          <w:tcPr>
            <w:tcW w:w="1304" w:type="dxa"/>
          </w:tcPr>
          <w:p w14:paraId="786989C0" w14:textId="77777777" w:rsidR="00886369" w:rsidRDefault="00000000">
            <w:pPr>
              <w:pStyle w:val="ConsPlusNormal0"/>
              <w:jc w:val="center"/>
            </w:pPr>
            <w:r>
              <w:t>A11CA</w:t>
            </w:r>
          </w:p>
        </w:tc>
        <w:tc>
          <w:tcPr>
            <w:tcW w:w="3912" w:type="dxa"/>
          </w:tcPr>
          <w:p w14:paraId="03D67DC5" w14:textId="77777777" w:rsidR="00886369" w:rsidRDefault="00000000">
            <w:pPr>
              <w:pStyle w:val="ConsPlusNormal0"/>
              <w:jc w:val="both"/>
            </w:pPr>
            <w:r>
              <w:t>витамин A</w:t>
            </w:r>
          </w:p>
        </w:tc>
        <w:tc>
          <w:tcPr>
            <w:tcW w:w="3005" w:type="dxa"/>
          </w:tcPr>
          <w:p w14:paraId="56A39B26" w14:textId="77777777" w:rsidR="00886369" w:rsidRDefault="00000000">
            <w:pPr>
              <w:pStyle w:val="ConsPlusNormal0"/>
              <w:jc w:val="both"/>
            </w:pPr>
            <w:r>
              <w:t>ретинол</w:t>
            </w:r>
          </w:p>
        </w:tc>
      </w:tr>
      <w:tr w:rsidR="00886369" w14:paraId="4DB8BD1C" w14:textId="77777777">
        <w:tc>
          <w:tcPr>
            <w:tcW w:w="850" w:type="dxa"/>
          </w:tcPr>
          <w:p w14:paraId="26D7D892" w14:textId="77777777" w:rsidR="00886369" w:rsidRDefault="00000000">
            <w:pPr>
              <w:pStyle w:val="ConsPlusNormal0"/>
              <w:jc w:val="center"/>
            </w:pPr>
            <w:r>
              <w:t>68.</w:t>
            </w:r>
          </w:p>
        </w:tc>
        <w:tc>
          <w:tcPr>
            <w:tcW w:w="1304" w:type="dxa"/>
            <w:vMerge w:val="restart"/>
          </w:tcPr>
          <w:p w14:paraId="419C2B29" w14:textId="77777777" w:rsidR="00886369" w:rsidRDefault="00000000">
            <w:pPr>
              <w:pStyle w:val="ConsPlusNormal0"/>
              <w:jc w:val="center"/>
            </w:pPr>
            <w:r>
              <w:t>A11CC</w:t>
            </w:r>
          </w:p>
        </w:tc>
        <w:tc>
          <w:tcPr>
            <w:tcW w:w="3912" w:type="dxa"/>
            <w:vMerge w:val="restart"/>
          </w:tcPr>
          <w:p w14:paraId="1F30A0BC" w14:textId="77777777" w:rsidR="00886369" w:rsidRDefault="00000000">
            <w:pPr>
              <w:pStyle w:val="ConsPlusNormal0"/>
              <w:jc w:val="both"/>
            </w:pPr>
            <w:r>
              <w:t>витамин D и его аналоги</w:t>
            </w:r>
          </w:p>
        </w:tc>
        <w:tc>
          <w:tcPr>
            <w:tcW w:w="3005" w:type="dxa"/>
          </w:tcPr>
          <w:p w14:paraId="279301CC" w14:textId="77777777" w:rsidR="00886369" w:rsidRDefault="00000000">
            <w:pPr>
              <w:pStyle w:val="ConsPlusNormal0"/>
              <w:jc w:val="both"/>
            </w:pPr>
            <w:r>
              <w:t>альфакальцидол</w:t>
            </w:r>
          </w:p>
        </w:tc>
      </w:tr>
      <w:tr w:rsidR="00886369" w14:paraId="1E0D26C1" w14:textId="77777777">
        <w:tc>
          <w:tcPr>
            <w:tcW w:w="850" w:type="dxa"/>
          </w:tcPr>
          <w:p w14:paraId="433BB862" w14:textId="77777777" w:rsidR="00886369" w:rsidRDefault="00000000">
            <w:pPr>
              <w:pStyle w:val="ConsPlusNormal0"/>
              <w:jc w:val="center"/>
            </w:pPr>
            <w:r>
              <w:t>69.</w:t>
            </w:r>
          </w:p>
        </w:tc>
        <w:tc>
          <w:tcPr>
            <w:tcW w:w="1304" w:type="dxa"/>
            <w:vMerge/>
          </w:tcPr>
          <w:p w14:paraId="651D5FF1" w14:textId="77777777" w:rsidR="00886369" w:rsidRDefault="00886369">
            <w:pPr>
              <w:pStyle w:val="ConsPlusNormal0"/>
            </w:pPr>
          </w:p>
        </w:tc>
        <w:tc>
          <w:tcPr>
            <w:tcW w:w="3912" w:type="dxa"/>
            <w:vMerge/>
          </w:tcPr>
          <w:p w14:paraId="32F6804F" w14:textId="77777777" w:rsidR="00886369" w:rsidRDefault="00886369">
            <w:pPr>
              <w:pStyle w:val="ConsPlusNormal0"/>
            </w:pPr>
          </w:p>
        </w:tc>
        <w:tc>
          <w:tcPr>
            <w:tcW w:w="3005" w:type="dxa"/>
          </w:tcPr>
          <w:p w14:paraId="35A535C9" w14:textId="77777777" w:rsidR="00886369" w:rsidRDefault="00000000">
            <w:pPr>
              <w:pStyle w:val="ConsPlusNormal0"/>
              <w:jc w:val="both"/>
            </w:pPr>
            <w:r>
              <w:t>кальцитриол</w:t>
            </w:r>
          </w:p>
        </w:tc>
      </w:tr>
      <w:tr w:rsidR="00886369" w14:paraId="54504477" w14:textId="77777777">
        <w:tc>
          <w:tcPr>
            <w:tcW w:w="850" w:type="dxa"/>
          </w:tcPr>
          <w:p w14:paraId="79947F92" w14:textId="77777777" w:rsidR="00886369" w:rsidRDefault="00000000">
            <w:pPr>
              <w:pStyle w:val="ConsPlusNormal0"/>
              <w:jc w:val="center"/>
            </w:pPr>
            <w:r>
              <w:t>70.</w:t>
            </w:r>
          </w:p>
        </w:tc>
        <w:tc>
          <w:tcPr>
            <w:tcW w:w="1304" w:type="dxa"/>
            <w:vMerge/>
          </w:tcPr>
          <w:p w14:paraId="50EEEC7D" w14:textId="77777777" w:rsidR="00886369" w:rsidRDefault="00886369">
            <w:pPr>
              <w:pStyle w:val="ConsPlusNormal0"/>
            </w:pPr>
          </w:p>
        </w:tc>
        <w:tc>
          <w:tcPr>
            <w:tcW w:w="3912" w:type="dxa"/>
            <w:vMerge/>
          </w:tcPr>
          <w:p w14:paraId="78F35957" w14:textId="77777777" w:rsidR="00886369" w:rsidRDefault="00886369">
            <w:pPr>
              <w:pStyle w:val="ConsPlusNormal0"/>
            </w:pPr>
          </w:p>
        </w:tc>
        <w:tc>
          <w:tcPr>
            <w:tcW w:w="3005" w:type="dxa"/>
          </w:tcPr>
          <w:p w14:paraId="2AB747F5" w14:textId="77777777" w:rsidR="00886369" w:rsidRDefault="00000000">
            <w:pPr>
              <w:pStyle w:val="ConsPlusNormal0"/>
              <w:jc w:val="both"/>
            </w:pPr>
            <w:r>
              <w:t>колекальциферол</w:t>
            </w:r>
          </w:p>
        </w:tc>
      </w:tr>
      <w:tr w:rsidR="00886369" w14:paraId="5DDCB6EA" w14:textId="77777777">
        <w:tc>
          <w:tcPr>
            <w:tcW w:w="2154" w:type="dxa"/>
            <w:gridSpan w:val="2"/>
          </w:tcPr>
          <w:p w14:paraId="265F677E" w14:textId="77777777" w:rsidR="00886369" w:rsidRDefault="00000000">
            <w:pPr>
              <w:pStyle w:val="ConsPlusNormal0"/>
              <w:jc w:val="center"/>
            </w:pPr>
            <w:r>
              <w:t>A11D</w:t>
            </w:r>
          </w:p>
        </w:tc>
        <w:tc>
          <w:tcPr>
            <w:tcW w:w="3912" w:type="dxa"/>
          </w:tcPr>
          <w:p w14:paraId="35121395" w14:textId="77777777" w:rsidR="00886369" w:rsidRDefault="00000000">
            <w:pPr>
              <w:pStyle w:val="ConsPlusNormal0"/>
              <w:jc w:val="both"/>
            </w:pPr>
            <w:r>
              <w:t>витамин B1 и его комбинации с витаминами B6 и B12</w:t>
            </w:r>
          </w:p>
        </w:tc>
        <w:tc>
          <w:tcPr>
            <w:tcW w:w="3005" w:type="dxa"/>
          </w:tcPr>
          <w:p w14:paraId="1186078F" w14:textId="77777777" w:rsidR="00886369" w:rsidRDefault="00886369">
            <w:pPr>
              <w:pStyle w:val="ConsPlusNormal0"/>
            </w:pPr>
          </w:p>
        </w:tc>
      </w:tr>
      <w:tr w:rsidR="00886369" w14:paraId="3690A2B5" w14:textId="77777777">
        <w:tc>
          <w:tcPr>
            <w:tcW w:w="850" w:type="dxa"/>
          </w:tcPr>
          <w:p w14:paraId="77621129" w14:textId="77777777" w:rsidR="00886369" w:rsidRDefault="00000000">
            <w:pPr>
              <w:pStyle w:val="ConsPlusNormal0"/>
              <w:jc w:val="center"/>
            </w:pPr>
            <w:r>
              <w:t>71.</w:t>
            </w:r>
          </w:p>
        </w:tc>
        <w:tc>
          <w:tcPr>
            <w:tcW w:w="1304" w:type="dxa"/>
          </w:tcPr>
          <w:p w14:paraId="08395027" w14:textId="77777777" w:rsidR="00886369" w:rsidRDefault="00000000">
            <w:pPr>
              <w:pStyle w:val="ConsPlusNormal0"/>
              <w:jc w:val="center"/>
            </w:pPr>
            <w:r>
              <w:t>A11DA</w:t>
            </w:r>
          </w:p>
        </w:tc>
        <w:tc>
          <w:tcPr>
            <w:tcW w:w="3912" w:type="dxa"/>
          </w:tcPr>
          <w:p w14:paraId="19C49E32" w14:textId="77777777" w:rsidR="00886369" w:rsidRDefault="00000000">
            <w:pPr>
              <w:pStyle w:val="ConsPlusNormal0"/>
              <w:jc w:val="both"/>
            </w:pPr>
            <w:r>
              <w:t>витамин B1</w:t>
            </w:r>
          </w:p>
        </w:tc>
        <w:tc>
          <w:tcPr>
            <w:tcW w:w="3005" w:type="dxa"/>
          </w:tcPr>
          <w:p w14:paraId="26F59638" w14:textId="77777777" w:rsidR="00886369" w:rsidRDefault="00000000">
            <w:pPr>
              <w:pStyle w:val="ConsPlusNormal0"/>
              <w:jc w:val="both"/>
            </w:pPr>
            <w:r>
              <w:t>тиамин</w:t>
            </w:r>
          </w:p>
        </w:tc>
      </w:tr>
      <w:tr w:rsidR="00886369" w14:paraId="5AADD453" w14:textId="77777777">
        <w:tc>
          <w:tcPr>
            <w:tcW w:w="850" w:type="dxa"/>
          </w:tcPr>
          <w:p w14:paraId="65BED4B7" w14:textId="77777777" w:rsidR="00886369" w:rsidRDefault="00000000">
            <w:pPr>
              <w:pStyle w:val="ConsPlusNormal0"/>
              <w:jc w:val="center"/>
            </w:pPr>
            <w:r>
              <w:t>72.</w:t>
            </w:r>
          </w:p>
        </w:tc>
        <w:tc>
          <w:tcPr>
            <w:tcW w:w="1304" w:type="dxa"/>
          </w:tcPr>
          <w:p w14:paraId="64F35DF3" w14:textId="77777777" w:rsidR="00886369" w:rsidRDefault="00000000">
            <w:pPr>
              <w:pStyle w:val="ConsPlusNormal0"/>
              <w:jc w:val="center"/>
            </w:pPr>
            <w:r>
              <w:t>A11DB</w:t>
            </w:r>
          </w:p>
        </w:tc>
        <w:tc>
          <w:tcPr>
            <w:tcW w:w="3912" w:type="dxa"/>
          </w:tcPr>
          <w:p w14:paraId="67681B93" w14:textId="77777777" w:rsidR="00886369" w:rsidRDefault="00000000">
            <w:pPr>
              <w:pStyle w:val="ConsPlusNormal0"/>
              <w:jc w:val="both"/>
            </w:pPr>
            <w:r>
              <w:t>витамины в комбинации с витамином B6</w:t>
            </w:r>
          </w:p>
        </w:tc>
        <w:tc>
          <w:tcPr>
            <w:tcW w:w="3005" w:type="dxa"/>
          </w:tcPr>
          <w:p w14:paraId="1FF6D09D" w14:textId="77777777" w:rsidR="00886369" w:rsidRDefault="00000000">
            <w:pPr>
              <w:pStyle w:val="ConsPlusNormal0"/>
              <w:jc w:val="both"/>
            </w:pPr>
            <w:r>
              <w:t>пиридоксин + тиамин + цианокобаламин + [лидокаин]</w:t>
            </w:r>
          </w:p>
        </w:tc>
      </w:tr>
      <w:tr w:rsidR="00886369" w14:paraId="52DF8E0F" w14:textId="77777777">
        <w:tc>
          <w:tcPr>
            <w:tcW w:w="2154" w:type="dxa"/>
            <w:gridSpan w:val="2"/>
          </w:tcPr>
          <w:p w14:paraId="59B76452" w14:textId="77777777" w:rsidR="00886369" w:rsidRDefault="00000000">
            <w:pPr>
              <w:pStyle w:val="ConsPlusNormal0"/>
              <w:jc w:val="center"/>
            </w:pPr>
            <w:r>
              <w:t>A11G</w:t>
            </w:r>
          </w:p>
        </w:tc>
        <w:tc>
          <w:tcPr>
            <w:tcW w:w="3912" w:type="dxa"/>
          </w:tcPr>
          <w:p w14:paraId="6B907467" w14:textId="77777777" w:rsidR="00886369" w:rsidRDefault="00000000">
            <w:pPr>
              <w:pStyle w:val="ConsPlusNormal0"/>
              <w:jc w:val="both"/>
            </w:pPr>
            <w:r>
              <w:t>аскорбиновая кислота (витамин C), включая комбинации с другими средствами</w:t>
            </w:r>
          </w:p>
        </w:tc>
        <w:tc>
          <w:tcPr>
            <w:tcW w:w="3005" w:type="dxa"/>
          </w:tcPr>
          <w:p w14:paraId="1FCE92B9" w14:textId="77777777" w:rsidR="00886369" w:rsidRDefault="00886369">
            <w:pPr>
              <w:pStyle w:val="ConsPlusNormal0"/>
            </w:pPr>
          </w:p>
        </w:tc>
      </w:tr>
      <w:tr w:rsidR="00886369" w14:paraId="07F8E3D4" w14:textId="77777777">
        <w:tc>
          <w:tcPr>
            <w:tcW w:w="850" w:type="dxa"/>
          </w:tcPr>
          <w:p w14:paraId="6559C0E5" w14:textId="77777777" w:rsidR="00886369" w:rsidRDefault="00000000">
            <w:pPr>
              <w:pStyle w:val="ConsPlusNormal0"/>
              <w:jc w:val="center"/>
            </w:pPr>
            <w:r>
              <w:t>73.</w:t>
            </w:r>
          </w:p>
        </w:tc>
        <w:tc>
          <w:tcPr>
            <w:tcW w:w="1304" w:type="dxa"/>
          </w:tcPr>
          <w:p w14:paraId="3F49FD2A" w14:textId="77777777" w:rsidR="00886369" w:rsidRDefault="00000000">
            <w:pPr>
              <w:pStyle w:val="ConsPlusNormal0"/>
              <w:jc w:val="center"/>
            </w:pPr>
            <w:r>
              <w:t>A11GA</w:t>
            </w:r>
          </w:p>
        </w:tc>
        <w:tc>
          <w:tcPr>
            <w:tcW w:w="3912" w:type="dxa"/>
          </w:tcPr>
          <w:p w14:paraId="14820449" w14:textId="77777777" w:rsidR="00886369" w:rsidRDefault="00000000">
            <w:pPr>
              <w:pStyle w:val="ConsPlusNormal0"/>
              <w:jc w:val="both"/>
            </w:pPr>
            <w:r>
              <w:t>аскорбиновая кислота (витамин C)</w:t>
            </w:r>
          </w:p>
        </w:tc>
        <w:tc>
          <w:tcPr>
            <w:tcW w:w="3005" w:type="dxa"/>
          </w:tcPr>
          <w:p w14:paraId="5AEB17B2" w14:textId="77777777" w:rsidR="00886369" w:rsidRDefault="00000000">
            <w:pPr>
              <w:pStyle w:val="ConsPlusNormal0"/>
              <w:jc w:val="both"/>
            </w:pPr>
            <w:r>
              <w:t>аскорбиновая кислота</w:t>
            </w:r>
          </w:p>
        </w:tc>
      </w:tr>
      <w:tr w:rsidR="00886369" w14:paraId="1B596488" w14:textId="77777777">
        <w:tc>
          <w:tcPr>
            <w:tcW w:w="2154" w:type="dxa"/>
            <w:gridSpan w:val="2"/>
          </w:tcPr>
          <w:p w14:paraId="7248FF86" w14:textId="77777777" w:rsidR="00886369" w:rsidRDefault="00000000">
            <w:pPr>
              <w:pStyle w:val="ConsPlusNormal0"/>
              <w:jc w:val="center"/>
            </w:pPr>
            <w:r>
              <w:t>A11H</w:t>
            </w:r>
          </w:p>
        </w:tc>
        <w:tc>
          <w:tcPr>
            <w:tcW w:w="3912" w:type="dxa"/>
          </w:tcPr>
          <w:p w14:paraId="757FAAC4" w14:textId="77777777" w:rsidR="00886369" w:rsidRDefault="00000000">
            <w:pPr>
              <w:pStyle w:val="ConsPlusNormal0"/>
              <w:jc w:val="both"/>
            </w:pPr>
            <w:r>
              <w:t>другие витаминные препараты</w:t>
            </w:r>
          </w:p>
        </w:tc>
        <w:tc>
          <w:tcPr>
            <w:tcW w:w="3005" w:type="dxa"/>
          </w:tcPr>
          <w:p w14:paraId="3DC72168" w14:textId="77777777" w:rsidR="00886369" w:rsidRDefault="00886369">
            <w:pPr>
              <w:pStyle w:val="ConsPlusNormal0"/>
            </w:pPr>
          </w:p>
        </w:tc>
      </w:tr>
      <w:tr w:rsidR="00886369" w14:paraId="02D80E50" w14:textId="77777777">
        <w:tc>
          <w:tcPr>
            <w:tcW w:w="850" w:type="dxa"/>
          </w:tcPr>
          <w:p w14:paraId="4F726F66" w14:textId="77777777" w:rsidR="00886369" w:rsidRDefault="00000000">
            <w:pPr>
              <w:pStyle w:val="ConsPlusNormal0"/>
              <w:jc w:val="center"/>
            </w:pPr>
            <w:r>
              <w:t>74.</w:t>
            </w:r>
          </w:p>
        </w:tc>
        <w:tc>
          <w:tcPr>
            <w:tcW w:w="1304" w:type="dxa"/>
          </w:tcPr>
          <w:p w14:paraId="74288C85" w14:textId="77777777" w:rsidR="00886369" w:rsidRDefault="00000000">
            <w:pPr>
              <w:pStyle w:val="ConsPlusNormal0"/>
              <w:jc w:val="center"/>
            </w:pPr>
            <w:r>
              <w:t>A11HA</w:t>
            </w:r>
          </w:p>
        </w:tc>
        <w:tc>
          <w:tcPr>
            <w:tcW w:w="3912" w:type="dxa"/>
          </w:tcPr>
          <w:p w14:paraId="52A3BCCE" w14:textId="77777777" w:rsidR="00886369" w:rsidRDefault="00000000">
            <w:pPr>
              <w:pStyle w:val="ConsPlusNormal0"/>
              <w:jc w:val="both"/>
            </w:pPr>
            <w:r>
              <w:t>другие витаминные препараты</w:t>
            </w:r>
          </w:p>
        </w:tc>
        <w:tc>
          <w:tcPr>
            <w:tcW w:w="3005" w:type="dxa"/>
          </w:tcPr>
          <w:p w14:paraId="6E8F19A7" w14:textId="77777777" w:rsidR="00886369" w:rsidRDefault="00000000">
            <w:pPr>
              <w:pStyle w:val="ConsPlusNormal0"/>
              <w:jc w:val="both"/>
            </w:pPr>
            <w:r>
              <w:t>пиридоксин</w:t>
            </w:r>
          </w:p>
        </w:tc>
      </w:tr>
      <w:tr w:rsidR="00886369" w14:paraId="13AC9BAC" w14:textId="77777777">
        <w:tc>
          <w:tcPr>
            <w:tcW w:w="2154" w:type="dxa"/>
            <w:gridSpan w:val="2"/>
          </w:tcPr>
          <w:p w14:paraId="35A9C33E" w14:textId="77777777" w:rsidR="00886369" w:rsidRDefault="00000000">
            <w:pPr>
              <w:pStyle w:val="ConsPlusNormal0"/>
              <w:jc w:val="center"/>
            </w:pPr>
            <w:r>
              <w:t>A12</w:t>
            </w:r>
          </w:p>
        </w:tc>
        <w:tc>
          <w:tcPr>
            <w:tcW w:w="3912" w:type="dxa"/>
          </w:tcPr>
          <w:p w14:paraId="4CB3F37F" w14:textId="77777777" w:rsidR="00886369" w:rsidRDefault="00000000">
            <w:pPr>
              <w:pStyle w:val="ConsPlusNormal0"/>
              <w:jc w:val="both"/>
            </w:pPr>
            <w:r>
              <w:t>минеральные добавки</w:t>
            </w:r>
          </w:p>
        </w:tc>
        <w:tc>
          <w:tcPr>
            <w:tcW w:w="3005" w:type="dxa"/>
          </w:tcPr>
          <w:p w14:paraId="2E91350A" w14:textId="77777777" w:rsidR="00886369" w:rsidRDefault="00886369">
            <w:pPr>
              <w:pStyle w:val="ConsPlusNormal0"/>
            </w:pPr>
          </w:p>
        </w:tc>
      </w:tr>
      <w:tr w:rsidR="00886369" w14:paraId="70129062" w14:textId="77777777">
        <w:tc>
          <w:tcPr>
            <w:tcW w:w="2154" w:type="dxa"/>
            <w:gridSpan w:val="2"/>
          </w:tcPr>
          <w:p w14:paraId="5FDCE38F" w14:textId="77777777" w:rsidR="00886369" w:rsidRDefault="00000000">
            <w:pPr>
              <w:pStyle w:val="ConsPlusNormal0"/>
              <w:jc w:val="center"/>
            </w:pPr>
            <w:r>
              <w:t>A12A</w:t>
            </w:r>
          </w:p>
        </w:tc>
        <w:tc>
          <w:tcPr>
            <w:tcW w:w="3912" w:type="dxa"/>
          </w:tcPr>
          <w:p w14:paraId="3812C921" w14:textId="77777777" w:rsidR="00886369" w:rsidRDefault="00000000">
            <w:pPr>
              <w:pStyle w:val="ConsPlusNormal0"/>
              <w:jc w:val="both"/>
            </w:pPr>
            <w:r>
              <w:t>препараты кальция</w:t>
            </w:r>
          </w:p>
        </w:tc>
        <w:tc>
          <w:tcPr>
            <w:tcW w:w="3005" w:type="dxa"/>
          </w:tcPr>
          <w:p w14:paraId="43BACB35" w14:textId="77777777" w:rsidR="00886369" w:rsidRDefault="00886369">
            <w:pPr>
              <w:pStyle w:val="ConsPlusNormal0"/>
            </w:pPr>
          </w:p>
        </w:tc>
      </w:tr>
      <w:tr w:rsidR="00886369" w14:paraId="786601C4" w14:textId="77777777">
        <w:tc>
          <w:tcPr>
            <w:tcW w:w="850" w:type="dxa"/>
          </w:tcPr>
          <w:p w14:paraId="133A0188" w14:textId="77777777" w:rsidR="00886369" w:rsidRDefault="00000000">
            <w:pPr>
              <w:pStyle w:val="ConsPlusNormal0"/>
              <w:jc w:val="center"/>
            </w:pPr>
            <w:r>
              <w:t>75.</w:t>
            </w:r>
          </w:p>
        </w:tc>
        <w:tc>
          <w:tcPr>
            <w:tcW w:w="1304" w:type="dxa"/>
          </w:tcPr>
          <w:p w14:paraId="335970AF" w14:textId="77777777" w:rsidR="00886369" w:rsidRDefault="00000000">
            <w:pPr>
              <w:pStyle w:val="ConsPlusNormal0"/>
              <w:jc w:val="center"/>
            </w:pPr>
            <w:r>
              <w:t>A12AA</w:t>
            </w:r>
          </w:p>
        </w:tc>
        <w:tc>
          <w:tcPr>
            <w:tcW w:w="3912" w:type="dxa"/>
          </w:tcPr>
          <w:p w14:paraId="0944BED9" w14:textId="77777777" w:rsidR="00886369" w:rsidRDefault="00000000">
            <w:pPr>
              <w:pStyle w:val="ConsPlusNormal0"/>
              <w:jc w:val="both"/>
            </w:pPr>
            <w:r>
              <w:t>препараты кальция</w:t>
            </w:r>
          </w:p>
        </w:tc>
        <w:tc>
          <w:tcPr>
            <w:tcW w:w="3005" w:type="dxa"/>
          </w:tcPr>
          <w:p w14:paraId="2D5A3312" w14:textId="77777777" w:rsidR="00886369" w:rsidRDefault="00000000">
            <w:pPr>
              <w:pStyle w:val="ConsPlusNormal0"/>
              <w:jc w:val="both"/>
            </w:pPr>
            <w:r>
              <w:t>кальция глюконат</w:t>
            </w:r>
          </w:p>
        </w:tc>
      </w:tr>
      <w:tr w:rsidR="00886369" w14:paraId="12B8710A" w14:textId="77777777">
        <w:tc>
          <w:tcPr>
            <w:tcW w:w="850" w:type="dxa"/>
          </w:tcPr>
          <w:p w14:paraId="7C5EC04C" w14:textId="77777777" w:rsidR="00886369" w:rsidRDefault="00000000">
            <w:pPr>
              <w:pStyle w:val="ConsPlusNormal0"/>
              <w:jc w:val="center"/>
            </w:pPr>
            <w:r>
              <w:t>76.</w:t>
            </w:r>
          </w:p>
        </w:tc>
        <w:tc>
          <w:tcPr>
            <w:tcW w:w="1304" w:type="dxa"/>
          </w:tcPr>
          <w:p w14:paraId="5A042CCD" w14:textId="77777777" w:rsidR="00886369" w:rsidRDefault="00000000">
            <w:pPr>
              <w:pStyle w:val="ConsPlusNormal0"/>
              <w:jc w:val="center"/>
            </w:pPr>
            <w:r>
              <w:t>A12AX</w:t>
            </w:r>
          </w:p>
        </w:tc>
        <w:tc>
          <w:tcPr>
            <w:tcW w:w="3912" w:type="dxa"/>
          </w:tcPr>
          <w:p w14:paraId="6D37A4CA" w14:textId="77777777" w:rsidR="00886369" w:rsidRDefault="00000000">
            <w:pPr>
              <w:pStyle w:val="ConsPlusNormal0"/>
              <w:jc w:val="both"/>
            </w:pPr>
            <w:r>
              <w:t>препараты кальция в комбинации с витамином D и/или другими препаратами</w:t>
            </w:r>
          </w:p>
        </w:tc>
        <w:tc>
          <w:tcPr>
            <w:tcW w:w="3005" w:type="dxa"/>
          </w:tcPr>
          <w:p w14:paraId="0AB9BDF1" w14:textId="77777777" w:rsidR="00886369" w:rsidRDefault="00000000">
            <w:pPr>
              <w:pStyle w:val="ConsPlusNormal0"/>
              <w:jc w:val="both"/>
            </w:pPr>
            <w:r>
              <w:t>кальция карбонат + колекальциферол</w:t>
            </w:r>
          </w:p>
        </w:tc>
      </w:tr>
      <w:tr w:rsidR="00886369" w14:paraId="7303CB21" w14:textId="77777777">
        <w:tc>
          <w:tcPr>
            <w:tcW w:w="2154" w:type="dxa"/>
            <w:gridSpan w:val="2"/>
          </w:tcPr>
          <w:p w14:paraId="48D53FBC" w14:textId="77777777" w:rsidR="00886369" w:rsidRDefault="00000000">
            <w:pPr>
              <w:pStyle w:val="ConsPlusNormal0"/>
              <w:jc w:val="center"/>
            </w:pPr>
            <w:r>
              <w:t>A12C</w:t>
            </w:r>
          </w:p>
        </w:tc>
        <w:tc>
          <w:tcPr>
            <w:tcW w:w="3912" w:type="dxa"/>
          </w:tcPr>
          <w:p w14:paraId="37FAE47E" w14:textId="77777777" w:rsidR="00886369" w:rsidRDefault="00000000">
            <w:pPr>
              <w:pStyle w:val="ConsPlusNormal0"/>
              <w:jc w:val="both"/>
            </w:pPr>
            <w:r>
              <w:t>другие минеральные добавки</w:t>
            </w:r>
          </w:p>
        </w:tc>
        <w:tc>
          <w:tcPr>
            <w:tcW w:w="3005" w:type="dxa"/>
          </w:tcPr>
          <w:p w14:paraId="2F1C7D68" w14:textId="77777777" w:rsidR="00886369" w:rsidRDefault="00886369">
            <w:pPr>
              <w:pStyle w:val="ConsPlusNormal0"/>
            </w:pPr>
          </w:p>
        </w:tc>
      </w:tr>
      <w:tr w:rsidR="00886369" w14:paraId="530A4357" w14:textId="77777777">
        <w:tc>
          <w:tcPr>
            <w:tcW w:w="850" w:type="dxa"/>
          </w:tcPr>
          <w:p w14:paraId="7394B4B6" w14:textId="77777777" w:rsidR="00886369" w:rsidRDefault="00000000">
            <w:pPr>
              <w:pStyle w:val="ConsPlusNormal0"/>
              <w:jc w:val="center"/>
            </w:pPr>
            <w:r>
              <w:t>77.</w:t>
            </w:r>
          </w:p>
        </w:tc>
        <w:tc>
          <w:tcPr>
            <w:tcW w:w="1304" w:type="dxa"/>
          </w:tcPr>
          <w:p w14:paraId="2AE5908C" w14:textId="77777777" w:rsidR="00886369" w:rsidRDefault="00000000">
            <w:pPr>
              <w:pStyle w:val="ConsPlusNormal0"/>
              <w:jc w:val="center"/>
            </w:pPr>
            <w:r>
              <w:t>A12CX</w:t>
            </w:r>
          </w:p>
        </w:tc>
        <w:tc>
          <w:tcPr>
            <w:tcW w:w="3912" w:type="dxa"/>
          </w:tcPr>
          <w:p w14:paraId="43E70A06" w14:textId="77777777" w:rsidR="00886369" w:rsidRDefault="00000000">
            <w:pPr>
              <w:pStyle w:val="ConsPlusNormal0"/>
              <w:jc w:val="both"/>
            </w:pPr>
            <w:r>
              <w:t>другие минеральные вещества</w:t>
            </w:r>
          </w:p>
        </w:tc>
        <w:tc>
          <w:tcPr>
            <w:tcW w:w="3005" w:type="dxa"/>
          </w:tcPr>
          <w:p w14:paraId="117866BE" w14:textId="77777777" w:rsidR="00886369" w:rsidRDefault="00000000">
            <w:pPr>
              <w:pStyle w:val="ConsPlusNormal0"/>
              <w:jc w:val="both"/>
            </w:pPr>
            <w:r>
              <w:t>калия и магния аспарагинат</w:t>
            </w:r>
          </w:p>
        </w:tc>
      </w:tr>
      <w:tr w:rsidR="00886369" w14:paraId="275AD6BE" w14:textId="77777777">
        <w:tc>
          <w:tcPr>
            <w:tcW w:w="2154" w:type="dxa"/>
            <w:gridSpan w:val="2"/>
          </w:tcPr>
          <w:p w14:paraId="4BC642E9" w14:textId="77777777" w:rsidR="00886369" w:rsidRDefault="00000000">
            <w:pPr>
              <w:pStyle w:val="ConsPlusNormal0"/>
              <w:jc w:val="center"/>
            </w:pPr>
            <w:r>
              <w:t>A14</w:t>
            </w:r>
          </w:p>
        </w:tc>
        <w:tc>
          <w:tcPr>
            <w:tcW w:w="3912" w:type="dxa"/>
          </w:tcPr>
          <w:p w14:paraId="1001CA7A" w14:textId="77777777" w:rsidR="00886369" w:rsidRDefault="00000000">
            <w:pPr>
              <w:pStyle w:val="ConsPlusNormal0"/>
              <w:jc w:val="both"/>
            </w:pPr>
            <w:r>
              <w:t>анаболические средства системного действия</w:t>
            </w:r>
          </w:p>
        </w:tc>
        <w:tc>
          <w:tcPr>
            <w:tcW w:w="3005" w:type="dxa"/>
          </w:tcPr>
          <w:p w14:paraId="2FC15807" w14:textId="77777777" w:rsidR="00886369" w:rsidRDefault="00886369">
            <w:pPr>
              <w:pStyle w:val="ConsPlusNormal0"/>
            </w:pPr>
          </w:p>
        </w:tc>
      </w:tr>
      <w:tr w:rsidR="00886369" w14:paraId="5A277B11" w14:textId="77777777">
        <w:tc>
          <w:tcPr>
            <w:tcW w:w="2154" w:type="dxa"/>
            <w:gridSpan w:val="2"/>
          </w:tcPr>
          <w:p w14:paraId="62ECF476" w14:textId="77777777" w:rsidR="00886369" w:rsidRDefault="00000000">
            <w:pPr>
              <w:pStyle w:val="ConsPlusNormal0"/>
              <w:jc w:val="center"/>
            </w:pPr>
            <w:r>
              <w:t>A14A</w:t>
            </w:r>
          </w:p>
        </w:tc>
        <w:tc>
          <w:tcPr>
            <w:tcW w:w="3912" w:type="dxa"/>
          </w:tcPr>
          <w:p w14:paraId="376B50F9" w14:textId="77777777" w:rsidR="00886369" w:rsidRDefault="00000000">
            <w:pPr>
              <w:pStyle w:val="ConsPlusNormal0"/>
              <w:jc w:val="both"/>
            </w:pPr>
            <w:r>
              <w:t>анаболические стероиды</w:t>
            </w:r>
          </w:p>
        </w:tc>
        <w:tc>
          <w:tcPr>
            <w:tcW w:w="3005" w:type="dxa"/>
          </w:tcPr>
          <w:p w14:paraId="2B0E2ED5" w14:textId="77777777" w:rsidR="00886369" w:rsidRDefault="00886369">
            <w:pPr>
              <w:pStyle w:val="ConsPlusNormal0"/>
            </w:pPr>
          </w:p>
        </w:tc>
      </w:tr>
      <w:tr w:rsidR="00886369" w14:paraId="39AF61C7" w14:textId="77777777">
        <w:tc>
          <w:tcPr>
            <w:tcW w:w="850" w:type="dxa"/>
          </w:tcPr>
          <w:p w14:paraId="37A92546" w14:textId="77777777" w:rsidR="00886369" w:rsidRDefault="00000000">
            <w:pPr>
              <w:pStyle w:val="ConsPlusNormal0"/>
              <w:jc w:val="center"/>
            </w:pPr>
            <w:r>
              <w:t>78.</w:t>
            </w:r>
          </w:p>
        </w:tc>
        <w:tc>
          <w:tcPr>
            <w:tcW w:w="1304" w:type="dxa"/>
          </w:tcPr>
          <w:p w14:paraId="6F07D00F" w14:textId="77777777" w:rsidR="00886369" w:rsidRDefault="00000000">
            <w:pPr>
              <w:pStyle w:val="ConsPlusNormal0"/>
              <w:jc w:val="center"/>
            </w:pPr>
            <w:r>
              <w:t>A14AB</w:t>
            </w:r>
          </w:p>
        </w:tc>
        <w:tc>
          <w:tcPr>
            <w:tcW w:w="3912" w:type="dxa"/>
          </w:tcPr>
          <w:p w14:paraId="19C5C34B" w14:textId="77777777" w:rsidR="00886369" w:rsidRDefault="00000000">
            <w:pPr>
              <w:pStyle w:val="ConsPlusNormal0"/>
              <w:jc w:val="both"/>
            </w:pPr>
            <w:r>
              <w:t>производные эстрена</w:t>
            </w:r>
          </w:p>
        </w:tc>
        <w:tc>
          <w:tcPr>
            <w:tcW w:w="3005" w:type="dxa"/>
          </w:tcPr>
          <w:p w14:paraId="52E1C0D4" w14:textId="77777777" w:rsidR="00886369" w:rsidRDefault="00000000">
            <w:pPr>
              <w:pStyle w:val="ConsPlusNormal0"/>
              <w:jc w:val="both"/>
            </w:pPr>
            <w:r>
              <w:t>нандролон</w:t>
            </w:r>
          </w:p>
        </w:tc>
      </w:tr>
      <w:tr w:rsidR="00886369" w14:paraId="1B0BABF6" w14:textId="77777777">
        <w:tc>
          <w:tcPr>
            <w:tcW w:w="2154" w:type="dxa"/>
            <w:gridSpan w:val="2"/>
          </w:tcPr>
          <w:p w14:paraId="1846E431" w14:textId="77777777" w:rsidR="00886369" w:rsidRDefault="00000000">
            <w:pPr>
              <w:pStyle w:val="ConsPlusNormal0"/>
              <w:jc w:val="center"/>
            </w:pPr>
            <w:r>
              <w:t>A16</w:t>
            </w:r>
          </w:p>
        </w:tc>
        <w:tc>
          <w:tcPr>
            <w:tcW w:w="3912" w:type="dxa"/>
          </w:tcPr>
          <w:p w14:paraId="72ACD78E" w14:textId="77777777" w:rsidR="00886369" w:rsidRDefault="00000000">
            <w:pPr>
              <w:pStyle w:val="ConsPlusNormal0"/>
              <w:jc w:val="both"/>
            </w:pPr>
            <w:r>
              <w:t>другие препараты для лечения заболеваний желудочно-кишечного тракта и нарушений обмена веществ</w:t>
            </w:r>
          </w:p>
        </w:tc>
        <w:tc>
          <w:tcPr>
            <w:tcW w:w="3005" w:type="dxa"/>
          </w:tcPr>
          <w:p w14:paraId="6BD665C8" w14:textId="77777777" w:rsidR="00886369" w:rsidRDefault="00886369">
            <w:pPr>
              <w:pStyle w:val="ConsPlusNormal0"/>
            </w:pPr>
          </w:p>
        </w:tc>
      </w:tr>
      <w:tr w:rsidR="00886369" w14:paraId="6C955DD7" w14:textId="77777777">
        <w:tc>
          <w:tcPr>
            <w:tcW w:w="2154" w:type="dxa"/>
            <w:gridSpan w:val="2"/>
          </w:tcPr>
          <w:p w14:paraId="29D0AB0D" w14:textId="77777777" w:rsidR="00886369" w:rsidRDefault="00000000">
            <w:pPr>
              <w:pStyle w:val="ConsPlusNormal0"/>
              <w:jc w:val="center"/>
            </w:pPr>
            <w:r>
              <w:t>A16A</w:t>
            </w:r>
          </w:p>
        </w:tc>
        <w:tc>
          <w:tcPr>
            <w:tcW w:w="3912" w:type="dxa"/>
          </w:tcPr>
          <w:p w14:paraId="453ECB6B" w14:textId="77777777" w:rsidR="00886369" w:rsidRDefault="00000000">
            <w:pPr>
              <w:pStyle w:val="ConsPlusNormal0"/>
              <w:jc w:val="both"/>
            </w:pPr>
            <w:r>
              <w:t>другие препараты для лечения заболеваний желудочно-кишечного тракта и нарушений обмена веществ</w:t>
            </w:r>
          </w:p>
        </w:tc>
        <w:tc>
          <w:tcPr>
            <w:tcW w:w="3005" w:type="dxa"/>
          </w:tcPr>
          <w:p w14:paraId="150E9C78" w14:textId="77777777" w:rsidR="00886369" w:rsidRDefault="00886369">
            <w:pPr>
              <w:pStyle w:val="ConsPlusNormal0"/>
            </w:pPr>
          </w:p>
        </w:tc>
      </w:tr>
      <w:tr w:rsidR="00886369" w14:paraId="04D2786A" w14:textId="77777777">
        <w:tc>
          <w:tcPr>
            <w:tcW w:w="850" w:type="dxa"/>
          </w:tcPr>
          <w:p w14:paraId="393DEE6D" w14:textId="77777777" w:rsidR="00886369" w:rsidRDefault="00000000">
            <w:pPr>
              <w:pStyle w:val="ConsPlusNormal0"/>
              <w:jc w:val="center"/>
            </w:pPr>
            <w:r>
              <w:t>79.</w:t>
            </w:r>
          </w:p>
        </w:tc>
        <w:tc>
          <w:tcPr>
            <w:tcW w:w="1304" w:type="dxa"/>
          </w:tcPr>
          <w:p w14:paraId="17F0A60A" w14:textId="77777777" w:rsidR="00886369" w:rsidRDefault="00000000">
            <w:pPr>
              <w:pStyle w:val="ConsPlusNormal0"/>
              <w:jc w:val="center"/>
            </w:pPr>
            <w:r>
              <w:t>A16AA</w:t>
            </w:r>
          </w:p>
        </w:tc>
        <w:tc>
          <w:tcPr>
            <w:tcW w:w="3912" w:type="dxa"/>
          </w:tcPr>
          <w:p w14:paraId="061E8A54" w14:textId="77777777" w:rsidR="00886369" w:rsidRDefault="00000000">
            <w:pPr>
              <w:pStyle w:val="ConsPlusNormal0"/>
              <w:jc w:val="both"/>
            </w:pPr>
            <w:r>
              <w:t>аминокислоты и их производные</w:t>
            </w:r>
          </w:p>
        </w:tc>
        <w:tc>
          <w:tcPr>
            <w:tcW w:w="3005" w:type="dxa"/>
          </w:tcPr>
          <w:p w14:paraId="5CAD70EF" w14:textId="77777777" w:rsidR="00886369" w:rsidRDefault="00000000">
            <w:pPr>
              <w:pStyle w:val="ConsPlusNormal0"/>
              <w:jc w:val="both"/>
            </w:pPr>
            <w:r>
              <w:t>адеметионин</w:t>
            </w:r>
          </w:p>
        </w:tc>
      </w:tr>
      <w:tr w:rsidR="00886369" w14:paraId="5ED07E3E" w14:textId="77777777">
        <w:tc>
          <w:tcPr>
            <w:tcW w:w="850" w:type="dxa"/>
          </w:tcPr>
          <w:p w14:paraId="19622A17" w14:textId="77777777" w:rsidR="00886369" w:rsidRDefault="00000000">
            <w:pPr>
              <w:pStyle w:val="ConsPlusNormal0"/>
              <w:jc w:val="center"/>
            </w:pPr>
            <w:r>
              <w:t>80.</w:t>
            </w:r>
          </w:p>
        </w:tc>
        <w:tc>
          <w:tcPr>
            <w:tcW w:w="1304" w:type="dxa"/>
            <w:vMerge w:val="restart"/>
          </w:tcPr>
          <w:p w14:paraId="65F574F1" w14:textId="77777777" w:rsidR="00886369" w:rsidRDefault="00000000">
            <w:pPr>
              <w:pStyle w:val="ConsPlusNormal0"/>
              <w:jc w:val="center"/>
            </w:pPr>
            <w:r>
              <w:t>A16AB</w:t>
            </w:r>
          </w:p>
        </w:tc>
        <w:tc>
          <w:tcPr>
            <w:tcW w:w="3912" w:type="dxa"/>
            <w:vMerge w:val="restart"/>
          </w:tcPr>
          <w:p w14:paraId="1494316C" w14:textId="77777777" w:rsidR="00886369" w:rsidRDefault="00000000">
            <w:pPr>
              <w:pStyle w:val="ConsPlusNormal0"/>
              <w:jc w:val="both"/>
            </w:pPr>
            <w:r>
              <w:t>ферментные препараты</w:t>
            </w:r>
          </w:p>
        </w:tc>
        <w:tc>
          <w:tcPr>
            <w:tcW w:w="3005" w:type="dxa"/>
          </w:tcPr>
          <w:p w14:paraId="1438B6FB" w14:textId="77777777" w:rsidR="00886369" w:rsidRDefault="00000000">
            <w:pPr>
              <w:pStyle w:val="ConsPlusNormal0"/>
              <w:jc w:val="both"/>
            </w:pPr>
            <w:r>
              <w:t>имиглюцераза</w:t>
            </w:r>
          </w:p>
        </w:tc>
      </w:tr>
      <w:tr w:rsidR="00886369" w14:paraId="16D149E5" w14:textId="77777777">
        <w:tc>
          <w:tcPr>
            <w:tcW w:w="850" w:type="dxa"/>
          </w:tcPr>
          <w:p w14:paraId="7F88002A" w14:textId="77777777" w:rsidR="00886369" w:rsidRDefault="00000000">
            <w:pPr>
              <w:pStyle w:val="ConsPlusNormal0"/>
              <w:jc w:val="center"/>
            </w:pPr>
            <w:r>
              <w:t>81.</w:t>
            </w:r>
          </w:p>
        </w:tc>
        <w:tc>
          <w:tcPr>
            <w:tcW w:w="1304" w:type="dxa"/>
            <w:vMerge/>
          </w:tcPr>
          <w:p w14:paraId="1F7B3DD3" w14:textId="77777777" w:rsidR="00886369" w:rsidRDefault="00886369">
            <w:pPr>
              <w:pStyle w:val="ConsPlusNormal0"/>
            </w:pPr>
          </w:p>
        </w:tc>
        <w:tc>
          <w:tcPr>
            <w:tcW w:w="3912" w:type="dxa"/>
            <w:vMerge/>
          </w:tcPr>
          <w:p w14:paraId="55FF9726" w14:textId="77777777" w:rsidR="00886369" w:rsidRDefault="00886369">
            <w:pPr>
              <w:pStyle w:val="ConsPlusNormal0"/>
            </w:pPr>
          </w:p>
        </w:tc>
        <w:tc>
          <w:tcPr>
            <w:tcW w:w="3005" w:type="dxa"/>
          </w:tcPr>
          <w:p w14:paraId="4956824B" w14:textId="77777777" w:rsidR="00886369" w:rsidRDefault="00000000">
            <w:pPr>
              <w:pStyle w:val="ConsPlusNormal0"/>
              <w:jc w:val="both"/>
            </w:pPr>
            <w:r>
              <w:t>агалсидаза альфа</w:t>
            </w:r>
          </w:p>
        </w:tc>
      </w:tr>
      <w:tr w:rsidR="00886369" w14:paraId="2F91813F" w14:textId="77777777">
        <w:tc>
          <w:tcPr>
            <w:tcW w:w="850" w:type="dxa"/>
          </w:tcPr>
          <w:p w14:paraId="760C9714" w14:textId="77777777" w:rsidR="00886369" w:rsidRDefault="00000000">
            <w:pPr>
              <w:pStyle w:val="ConsPlusNormal0"/>
              <w:jc w:val="center"/>
            </w:pPr>
            <w:r>
              <w:t>82.</w:t>
            </w:r>
          </w:p>
        </w:tc>
        <w:tc>
          <w:tcPr>
            <w:tcW w:w="1304" w:type="dxa"/>
            <w:vMerge/>
          </w:tcPr>
          <w:p w14:paraId="5C0CBFA4" w14:textId="77777777" w:rsidR="00886369" w:rsidRDefault="00886369">
            <w:pPr>
              <w:pStyle w:val="ConsPlusNormal0"/>
            </w:pPr>
          </w:p>
        </w:tc>
        <w:tc>
          <w:tcPr>
            <w:tcW w:w="3912" w:type="dxa"/>
            <w:vMerge/>
          </w:tcPr>
          <w:p w14:paraId="7020EDA3" w14:textId="77777777" w:rsidR="00886369" w:rsidRDefault="00886369">
            <w:pPr>
              <w:pStyle w:val="ConsPlusNormal0"/>
            </w:pPr>
          </w:p>
        </w:tc>
        <w:tc>
          <w:tcPr>
            <w:tcW w:w="3005" w:type="dxa"/>
          </w:tcPr>
          <w:p w14:paraId="3A49781B" w14:textId="77777777" w:rsidR="00886369" w:rsidRDefault="00000000">
            <w:pPr>
              <w:pStyle w:val="ConsPlusNormal0"/>
              <w:jc w:val="both"/>
            </w:pPr>
            <w:r>
              <w:t>агалсидаза бета</w:t>
            </w:r>
          </w:p>
        </w:tc>
      </w:tr>
      <w:tr w:rsidR="00886369" w14:paraId="4D9A2515" w14:textId="77777777">
        <w:tc>
          <w:tcPr>
            <w:tcW w:w="850" w:type="dxa"/>
          </w:tcPr>
          <w:p w14:paraId="7C1814C4" w14:textId="77777777" w:rsidR="00886369" w:rsidRDefault="00000000">
            <w:pPr>
              <w:pStyle w:val="ConsPlusNormal0"/>
              <w:jc w:val="center"/>
            </w:pPr>
            <w:r>
              <w:t>83.</w:t>
            </w:r>
          </w:p>
        </w:tc>
        <w:tc>
          <w:tcPr>
            <w:tcW w:w="1304" w:type="dxa"/>
            <w:vMerge/>
          </w:tcPr>
          <w:p w14:paraId="42E19CF6" w14:textId="77777777" w:rsidR="00886369" w:rsidRDefault="00886369">
            <w:pPr>
              <w:pStyle w:val="ConsPlusNormal0"/>
            </w:pPr>
          </w:p>
        </w:tc>
        <w:tc>
          <w:tcPr>
            <w:tcW w:w="3912" w:type="dxa"/>
            <w:vMerge/>
          </w:tcPr>
          <w:p w14:paraId="644F69A6" w14:textId="77777777" w:rsidR="00886369" w:rsidRDefault="00886369">
            <w:pPr>
              <w:pStyle w:val="ConsPlusNormal0"/>
            </w:pPr>
          </w:p>
        </w:tc>
        <w:tc>
          <w:tcPr>
            <w:tcW w:w="3005" w:type="dxa"/>
          </w:tcPr>
          <w:p w14:paraId="5594EECD" w14:textId="77777777" w:rsidR="00886369" w:rsidRDefault="00000000">
            <w:pPr>
              <w:pStyle w:val="ConsPlusNormal0"/>
              <w:jc w:val="both"/>
            </w:pPr>
            <w:r>
              <w:t>велаглюцераза альфа</w:t>
            </w:r>
          </w:p>
        </w:tc>
      </w:tr>
      <w:tr w:rsidR="00886369" w14:paraId="62D4C323" w14:textId="77777777">
        <w:tc>
          <w:tcPr>
            <w:tcW w:w="850" w:type="dxa"/>
          </w:tcPr>
          <w:p w14:paraId="2D8D8513" w14:textId="77777777" w:rsidR="00886369" w:rsidRDefault="00000000">
            <w:pPr>
              <w:pStyle w:val="ConsPlusNormal0"/>
              <w:jc w:val="center"/>
            </w:pPr>
            <w:r>
              <w:t>84.</w:t>
            </w:r>
          </w:p>
        </w:tc>
        <w:tc>
          <w:tcPr>
            <w:tcW w:w="1304" w:type="dxa"/>
            <w:vMerge/>
          </w:tcPr>
          <w:p w14:paraId="2936F9B4" w14:textId="77777777" w:rsidR="00886369" w:rsidRDefault="00886369">
            <w:pPr>
              <w:pStyle w:val="ConsPlusNormal0"/>
            </w:pPr>
          </w:p>
        </w:tc>
        <w:tc>
          <w:tcPr>
            <w:tcW w:w="3912" w:type="dxa"/>
            <w:vMerge/>
          </w:tcPr>
          <w:p w14:paraId="3D163307" w14:textId="77777777" w:rsidR="00886369" w:rsidRDefault="00886369">
            <w:pPr>
              <w:pStyle w:val="ConsPlusNormal0"/>
            </w:pPr>
          </w:p>
        </w:tc>
        <w:tc>
          <w:tcPr>
            <w:tcW w:w="3005" w:type="dxa"/>
          </w:tcPr>
          <w:p w14:paraId="17B055B5" w14:textId="77777777" w:rsidR="00886369" w:rsidRDefault="00000000">
            <w:pPr>
              <w:pStyle w:val="ConsPlusNormal0"/>
              <w:jc w:val="both"/>
            </w:pPr>
            <w:r>
              <w:t>идурсульфаза</w:t>
            </w:r>
          </w:p>
        </w:tc>
      </w:tr>
      <w:tr w:rsidR="00886369" w14:paraId="533A2602" w14:textId="77777777">
        <w:tc>
          <w:tcPr>
            <w:tcW w:w="850" w:type="dxa"/>
          </w:tcPr>
          <w:p w14:paraId="174F135F" w14:textId="77777777" w:rsidR="00886369" w:rsidRDefault="00000000">
            <w:pPr>
              <w:pStyle w:val="ConsPlusNormal0"/>
              <w:jc w:val="center"/>
            </w:pPr>
            <w:r>
              <w:t>85.</w:t>
            </w:r>
          </w:p>
        </w:tc>
        <w:tc>
          <w:tcPr>
            <w:tcW w:w="1304" w:type="dxa"/>
            <w:vMerge/>
          </w:tcPr>
          <w:p w14:paraId="4FA6EE70" w14:textId="77777777" w:rsidR="00886369" w:rsidRDefault="00886369">
            <w:pPr>
              <w:pStyle w:val="ConsPlusNormal0"/>
            </w:pPr>
          </w:p>
        </w:tc>
        <w:tc>
          <w:tcPr>
            <w:tcW w:w="3912" w:type="dxa"/>
            <w:vMerge/>
          </w:tcPr>
          <w:p w14:paraId="5216311A" w14:textId="77777777" w:rsidR="00886369" w:rsidRDefault="00886369">
            <w:pPr>
              <w:pStyle w:val="ConsPlusNormal0"/>
            </w:pPr>
          </w:p>
        </w:tc>
        <w:tc>
          <w:tcPr>
            <w:tcW w:w="3005" w:type="dxa"/>
          </w:tcPr>
          <w:p w14:paraId="38669A4C" w14:textId="77777777" w:rsidR="00886369" w:rsidRDefault="00000000">
            <w:pPr>
              <w:pStyle w:val="ConsPlusNormal0"/>
              <w:jc w:val="both"/>
            </w:pPr>
            <w:r>
              <w:t>ларонидаза</w:t>
            </w:r>
          </w:p>
        </w:tc>
      </w:tr>
      <w:tr w:rsidR="00886369" w14:paraId="642DE926" w14:textId="77777777">
        <w:tc>
          <w:tcPr>
            <w:tcW w:w="850" w:type="dxa"/>
          </w:tcPr>
          <w:p w14:paraId="78D0F0BE" w14:textId="77777777" w:rsidR="00886369" w:rsidRDefault="00000000">
            <w:pPr>
              <w:pStyle w:val="ConsPlusNormal0"/>
              <w:jc w:val="center"/>
            </w:pPr>
            <w:r>
              <w:t>86.</w:t>
            </w:r>
          </w:p>
        </w:tc>
        <w:tc>
          <w:tcPr>
            <w:tcW w:w="1304" w:type="dxa"/>
            <w:vMerge/>
          </w:tcPr>
          <w:p w14:paraId="02B096F3" w14:textId="77777777" w:rsidR="00886369" w:rsidRDefault="00886369">
            <w:pPr>
              <w:pStyle w:val="ConsPlusNormal0"/>
            </w:pPr>
          </w:p>
        </w:tc>
        <w:tc>
          <w:tcPr>
            <w:tcW w:w="3912" w:type="dxa"/>
            <w:vMerge/>
          </w:tcPr>
          <w:p w14:paraId="4B9B875F" w14:textId="77777777" w:rsidR="00886369" w:rsidRDefault="00886369">
            <w:pPr>
              <w:pStyle w:val="ConsPlusNormal0"/>
            </w:pPr>
          </w:p>
        </w:tc>
        <w:tc>
          <w:tcPr>
            <w:tcW w:w="3005" w:type="dxa"/>
          </w:tcPr>
          <w:p w14:paraId="28A52FF7" w14:textId="77777777" w:rsidR="00886369" w:rsidRDefault="00000000">
            <w:pPr>
              <w:pStyle w:val="ConsPlusNormal0"/>
              <w:jc w:val="both"/>
            </w:pPr>
            <w:r>
              <w:t>галсульфаза</w:t>
            </w:r>
          </w:p>
        </w:tc>
      </w:tr>
      <w:tr w:rsidR="00886369" w14:paraId="6E3F046E" w14:textId="77777777">
        <w:tc>
          <w:tcPr>
            <w:tcW w:w="850" w:type="dxa"/>
          </w:tcPr>
          <w:p w14:paraId="50564F83" w14:textId="77777777" w:rsidR="00886369" w:rsidRDefault="00000000">
            <w:pPr>
              <w:pStyle w:val="ConsPlusNormal0"/>
              <w:jc w:val="center"/>
            </w:pPr>
            <w:r>
              <w:t>87.</w:t>
            </w:r>
          </w:p>
        </w:tc>
        <w:tc>
          <w:tcPr>
            <w:tcW w:w="1304" w:type="dxa"/>
            <w:vMerge/>
          </w:tcPr>
          <w:p w14:paraId="1A354655" w14:textId="77777777" w:rsidR="00886369" w:rsidRDefault="00886369">
            <w:pPr>
              <w:pStyle w:val="ConsPlusNormal0"/>
            </w:pPr>
          </w:p>
        </w:tc>
        <w:tc>
          <w:tcPr>
            <w:tcW w:w="3912" w:type="dxa"/>
            <w:vMerge/>
          </w:tcPr>
          <w:p w14:paraId="08D7FA62" w14:textId="77777777" w:rsidR="00886369" w:rsidRDefault="00886369">
            <w:pPr>
              <w:pStyle w:val="ConsPlusNormal0"/>
            </w:pPr>
          </w:p>
        </w:tc>
        <w:tc>
          <w:tcPr>
            <w:tcW w:w="3005" w:type="dxa"/>
          </w:tcPr>
          <w:p w14:paraId="60AD2A5C" w14:textId="77777777" w:rsidR="00886369" w:rsidRDefault="00000000">
            <w:pPr>
              <w:pStyle w:val="ConsPlusNormal0"/>
              <w:jc w:val="both"/>
            </w:pPr>
            <w:r>
              <w:t>идурсульфаза бета</w:t>
            </w:r>
          </w:p>
        </w:tc>
      </w:tr>
      <w:tr w:rsidR="00886369" w14:paraId="24B539D1" w14:textId="77777777">
        <w:tc>
          <w:tcPr>
            <w:tcW w:w="850" w:type="dxa"/>
          </w:tcPr>
          <w:p w14:paraId="0299D737" w14:textId="77777777" w:rsidR="00886369" w:rsidRDefault="00000000">
            <w:pPr>
              <w:pStyle w:val="ConsPlusNormal0"/>
              <w:jc w:val="center"/>
            </w:pPr>
            <w:r>
              <w:t>88.</w:t>
            </w:r>
          </w:p>
        </w:tc>
        <w:tc>
          <w:tcPr>
            <w:tcW w:w="1304" w:type="dxa"/>
            <w:vMerge/>
          </w:tcPr>
          <w:p w14:paraId="62E21825" w14:textId="77777777" w:rsidR="00886369" w:rsidRDefault="00886369">
            <w:pPr>
              <w:pStyle w:val="ConsPlusNormal0"/>
            </w:pPr>
          </w:p>
        </w:tc>
        <w:tc>
          <w:tcPr>
            <w:tcW w:w="3912" w:type="dxa"/>
            <w:vMerge/>
          </w:tcPr>
          <w:p w14:paraId="16C52202" w14:textId="77777777" w:rsidR="00886369" w:rsidRDefault="00886369">
            <w:pPr>
              <w:pStyle w:val="ConsPlusNormal0"/>
            </w:pPr>
          </w:p>
        </w:tc>
        <w:tc>
          <w:tcPr>
            <w:tcW w:w="3005" w:type="dxa"/>
          </w:tcPr>
          <w:p w14:paraId="23B653B0" w14:textId="77777777" w:rsidR="00886369" w:rsidRDefault="00000000">
            <w:pPr>
              <w:pStyle w:val="ConsPlusNormal0"/>
              <w:jc w:val="both"/>
            </w:pPr>
            <w:r>
              <w:t>себелипаза альфа</w:t>
            </w:r>
          </w:p>
        </w:tc>
      </w:tr>
      <w:tr w:rsidR="00886369" w14:paraId="4AE2C9E3" w14:textId="77777777">
        <w:tc>
          <w:tcPr>
            <w:tcW w:w="850" w:type="dxa"/>
          </w:tcPr>
          <w:p w14:paraId="5777C737" w14:textId="77777777" w:rsidR="00886369" w:rsidRDefault="00000000">
            <w:pPr>
              <w:pStyle w:val="ConsPlusNormal0"/>
              <w:jc w:val="center"/>
            </w:pPr>
            <w:r>
              <w:t>89.</w:t>
            </w:r>
          </w:p>
        </w:tc>
        <w:tc>
          <w:tcPr>
            <w:tcW w:w="1304" w:type="dxa"/>
            <w:vMerge/>
          </w:tcPr>
          <w:p w14:paraId="29225CFA" w14:textId="77777777" w:rsidR="00886369" w:rsidRDefault="00886369">
            <w:pPr>
              <w:pStyle w:val="ConsPlusNormal0"/>
            </w:pPr>
          </w:p>
        </w:tc>
        <w:tc>
          <w:tcPr>
            <w:tcW w:w="3912" w:type="dxa"/>
            <w:vMerge/>
          </w:tcPr>
          <w:p w14:paraId="2655AE0D" w14:textId="77777777" w:rsidR="00886369" w:rsidRDefault="00886369">
            <w:pPr>
              <w:pStyle w:val="ConsPlusNormal0"/>
            </w:pPr>
          </w:p>
        </w:tc>
        <w:tc>
          <w:tcPr>
            <w:tcW w:w="3005" w:type="dxa"/>
          </w:tcPr>
          <w:p w14:paraId="4002EA49" w14:textId="77777777" w:rsidR="00886369" w:rsidRDefault="00000000">
            <w:pPr>
              <w:pStyle w:val="ConsPlusNormal0"/>
              <w:jc w:val="both"/>
            </w:pPr>
            <w:r>
              <w:t>талиглюцераза альфа</w:t>
            </w:r>
          </w:p>
        </w:tc>
      </w:tr>
      <w:tr w:rsidR="00886369" w14:paraId="2CC01644" w14:textId="77777777">
        <w:tc>
          <w:tcPr>
            <w:tcW w:w="850" w:type="dxa"/>
          </w:tcPr>
          <w:p w14:paraId="7967DB5C" w14:textId="77777777" w:rsidR="00886369" w:rsidRDefault="00000000">
            <w:pPr>
              <w:pStyle w:val="ConsPlusNormal0"/>
              <w:jc w:val="center"/>
            </w:pPr>
            <w:r>
              <w:t>90.</w:t>
            </w:r>
          </w:p>
        </w:tc>
        <w:tc>
          <w:tcPr>
            <w:tcW w:w="1304" w:type="dxa"/>
            <w:vMerge w:val="restart"/>
          </w:tcPr>
          <w:p w14:paraId="205746B8" w14:textId="77777777" w:rsidR="00886369" w:rsidRDefault="00000000">
            <w:pPr>
              <w:pStyle w:val="ConsPlusNormal0"/>
              <w:jc w:val="center"/>
            </w:pPr>
            <w:r>
              <w:t>A16AX</w:t>
            </w:r>
          </w:p>
        </w:tc>
        <w:tc>
          <w:tcPr>
            <w:tcW w:w="3912" w:type="dxa"/>
            <w:vMerge w:val="restart"/>
          </w:tcPr>
          <w:p w14:paraId="4F40C2B5" w14:textId="77777777" w:rsidR="00886369" w:rsidRDefault="00000000">
            <w:pPr>
              <w:pStyle w:val="ConsPlusNormal0"/>
              <w:jc w:val="both"/>
            </w:pPr>
            <w:r>
              <w:t>прочие препараты для лечения заболеваний желудочно-кишечного тракта и нарушений обмена веществ</w:t>
            </w:r>
          </w:p>
        </w:tc>
        <w:tc>
          <w:tcPr>
            <w:tcW w:w="3005" w:type="dxa"/>
          </w:tcPr>
          <w:p w14:paraId="027A66A2" w14:textId="77777777" w:rsidR="00886369" w:rsidRDefault="00000000">
            <w:pPr>
              <w:pStyle w:val="ConsPlusNormal0"/>
              <w:jc w:val="both"/>
            </w:pPr>
            <w:r>
              <w:t>тиоктовая кислота</w:t>
            </w:r>
          </w:p>
        </w:tc>
      </w:tr>
      <w:tr w:rsidR="00886369" w14:paraId="5D2A259E" w14:textId="77777777">
        <w:tc>
          <w:tcPr>
            <w:tcW w:w="850" w:type="dxa"/>
          </w:tcPr>
          <w:p w14:paraId="6022F822" w14:textId="77777777" w:rsidR="00886369" w:rsidRDefault="00000000">
            <w:pPr>
              <w:pStyle w:val="ConsPlusNormal0"/>
              <w:jc w:val="center"/>
            </w:pPr>
            <w:r>
              <w:t>91.</w:t>
            </w:r>
          </w:p>
        </w:tc>
        <w:tc>
          <w:tcPr>
            <w:tcW w:w="1304" w:type="dxa"/>
            <w:vMerge/>
          </w:tcPr>
          <w:p w14:paraId="3896217E" w14:textId="77777777" w:rsidR="00886369" w:rsidRDefault="00886369">
            <w:pPr>
              <w:pStyle w:val="ConsPlusNormal0"/>
            </w:pPr>
          </w:p>
        </w:tc>
        <w:tc>
          <w:tcPr>
            <w:tcW w:w="3912" w:type="dxa"/>
            <w:vMerge/>
          </w:tcPr>
          <w:p w14:paraId="728FC340" w14:textId="77777777" w:rsidR="00886369" w:rsidRDefault="00886369">
            <w:pPr>
              <w:pStyle w:val="ConsPlusNormal0"/>
            </w:pPr>
          </w:p>
        </w:tc>
        <w:tc>
          <w:tcPr>
            <w:tcW w:w="3005" w:type="dxa"/>
          </w:tcPr>
          <w:p w14:paraId="10425E59" w14:textId="77777777" w:rsidR="00886369" w:rsidRDefault="00000000">
            <w:pPr>
              <w:pStyle w:val="ConsPlusNormal0"/>
              <w:jc w:val="both"/>
            </w:pPr>
            <w:r>
              <w:t>миглустат</w:t>
            </w:r>
          </w:p>
        </w:tc>
      </w:tr>
      <w:tr w:rsidR="00886369" w14:paraId="2FE4B071" w14:textId="77777777">
        <w:tc>
          <w:tcPr>
            <w:tcW w:w="850" w:type="dxa"/>
          </w:tcPr>
          <w:p w14:paraId="34F1FB76" w14:textId="77777777" w:rsidR="00886369" w:rsidRDefault="00000000">
            <w:pPr>
              <w:pStyle w:val="ConsPlusNormal0"/>
              <w:jc w:val="center"/>
            </w:pPr>
            <w:r>
              <w:t>92.</w:t>
            </w:r>
          </w:p>
        </w:tc>
        <w:tc>
          <w:tcPr>
            <w:tcW w:w="1304" w:type="dxa"/>
            <w:vMerge/>
          </w:tcPr>
          <w:p w14:paraId="4248A845" w14:textId="77777777" w:rsidR="00886369" w:rsidRDefault="00886369">
            <w:pPr>
              <w:pStyle w:val="ConsPlusNormal0"/>
            </w:pPr>
          </w:p>
        </w:tc>
        <w:tc>
          <w:tcPr>
            <w:tcW w:w="3912" w:type="dxa"/>
            <w:vMerge/>
          </w:tcPr>
          <w:p w14:paraId="786C4710" w14:textId="77777777" w:rsidR="00886369" w:rsidRDefault="00886369">
            <w:pPr>
              <w:pStyle w:val="ConsPlusNormal0"/>
            </w:pPr>
          </w:p>
        </w:tc>
        <w:tc>
          <w:tcPr>
            <w:tcW w:w="3005" w:type="dxa"/>
          </w:tcPr>
          <w:p w14:paraId="6CEF3582" w14:textId="77777777" w:rsidR="00886369" w:rsidRDefault="00000000">
            <w:pPr>
              <w:pStyle w:val="ConsPlusNormal0"/>
              <w:jc w:val="both"/>
            </w:pPr>
            <w:r>
              <w:t>нитизинон</w:t>
            </w:r>
          </w:p>
        </w:tc>
      </w:tr>
      <w:tr w:rsidR="00886369" w14:paraId="528708F6" w14:textId="77777777">
        <w:tc>
          <w:tcPr>
            <w:tcW w:w="850" w:type="dxa"/>
          </w:tcPr>
          <w:p w14:paraId="7351AE66" w14:textId="77777777" w:rsidR="00886369" w:rsidRDefault="00000000">
            <w:pPr>
              <w:pStyle w:val="ConsPlusNormal0"/>
              <w:jc w:val="center"/>
            </w:pPr>
            <w:r>
              <w:t>93.</w:t>
            </w:r>
          </w:p>
        </w:tc>
        <w:tc>
          <w:tcPr>
            <w:tcW w:w="1304" w:type="dxa"/>
            <w:vMerge/>
          </w:tcPr>
          <w:p w14:paraId="1F9C669C" w14:textId="77777777" w:rsidR="00886369" w:rsidRDefault="00886369">
            <w:pPr>
              <w:pStyle w:val="ConsPlusNormal0"/>
            </w:pPr>
          </w:p>
        </w:tc>
        <w:tc>
          <w:tcPr>
            <w:tcW w:w="3912" w:type="dxa"/>
            <w:vMerge/>
          </w:tcPr>
          <w:p w14:paraId="4E192359" w14:textId="77777777" w:rsidR="00886369" w:rsidRDefault="00886369">
            <w:pPr>
              <w:pStyle w:val="ConsPlusNormal0"/>
            </w:pPr>
          </w:p>
        </w:tc>
        <w:tc>
          <w:tcPr>
            <w:tcW w:w="3005" w:type="dxa"/>
          </w:tcPr>
          <w:p w14:paraId="356DDB69" w14:textId="77777777" w:rsidR="00886369" w:rsidRDefault="00000000">
            <w:pPr>
              <w:pStyle w:val="ConsPlusNormal0"/>
              <w:jc w:val="both"/>
            </w:pPr>
            <w:r>
              <w:t>сапроптерин</w:t>
            </w:r>
          </w:p>
        </w:tc>
      </w:tr>
      <w:tr w:rsidR="00886369" w14:paraId="5D84834B" w14:textId="77777777">
        <w:tc>
          <w:tcPr>
            <w:tcW w:w="850" w:type="dxa"/>
          </w:tcPr>
          <w:p w14:paraId="216F9997" w14:textId="77777777" w:rsidR="00886369" w:rsidRDefault="00000000">
            <w:pPr>
              <w:pStyle w:val="ConsPlusNormal0"/>
              <w:jc w:val="center"/>
            </w:pPr>
            <w:r>
              <w:t>94.</w:t>
            </w:r>
          </w:p>
        </w:tc>
        <w:tc>
          <w:tcPr>
            <w:tcW w:w="1304" w:type="dxa"/>
            <w:vMerge/>
          </w:tcPr>
          <w:p w14:paraId="5163EFA0" w14:textId="77777777" w:rsidR="00886369" w:rsidRDefault="00886369">
            <w:pPr>
              <w:pStyle w:val="ConsPlusNormal0"/>
            </w:pPr>
          </w:p>
        </w:tc>
        <w:tc>
          <w:tcPr>
            <w:tcW w:w="3912" w:type="dxa"/>
            <w:vMerge/>
          </w:tcPr>
          <w:p w14:paraId="01ECA8B1" w14:textId="77777777" w:rsidR="00886369" w:rsidRDefault="00886369">
            <w:pPr>
              <w:pStyle w:val="ConsPlusNormal0"/>
            </w:pPr>
          </w:p>
        </w:tc>
        <w:tc>
          <w:tcPr>
            <w:tcW w:w="3005" w:type="dxa"/>
          </w:tcPr>
          <w:p w14:paraId="6F10406D" w14:textId="77777777" w:rsidR="00886369" w:rsidRDefault="00000000">
            <w:pPr>
              <w:pStyle w:val="ConsPlusNormal0"/>
              <w:jc w:val="both"/>
            </w:pPr>
            <w:r>
              <w:t>элиглустат</w:t>
            </w:r>
          </w:p>
        </w:tc>
      </w:tr>
      <w:tr w:rsidR="00886369" w14:paraId="50D954D8" w14:textId="77777777">
        <w:tc>
          <w:tcPr>
            <w:tcW w:w="2154" w:type="dxa"/>
            <w:gridSpan w:val="2"/>
          </w:tcPr>
          <w:p w14:paraId="3FADC22B" w14:textId="77777777" w:rsidR="00886369" w:rsidRDefault="00000000">
            <w:pPr>
              <w:pStyle w:val="ConsPlusNormal0"/>
              <w:jc w:val="center"/>
            </w:pPr>
            <w:r>
              <w:t>B</w:t>
            </w:r>
          </w:p>
        </w:tc>
        <w:tc>
          <w:tcPr>
            <w:tcW w:w="6917" w:type="dxa"/>
            <w:gridSpan w:val="2"/>
          </w:tcPr>
          <w:p w14:paraId="07FEB102" w14:textId="77777777" w:rsidR="00886369" w:rsidRDefault="00000000">
            <w:pPr>
              <w:pStyle w:val="ConsPlusNormal0"/>
              <w:jc w:val="center"/>
            </w:pPr>
            <w:r>
              <w:t>Кровь и система кроветворения</w:t>
            </w:r>
          </w:p>
        </w:tc>
      </w:tr>
      <w:tr w:rsidR="00886369" w14:paraId="546211CA" w14:textId="77777777">
        <w:tc>
          <w:tcPr>
            <w:tcW w:w="2154" w:type="dxa"/>
            <w:gridSpan w:val="2"/>
          </w:tcPr>
          <w:p w14:paraId="3C98C85F" w14:textId="77777777" w:rsidR="00886369" w:rsidRDefault="00000000">
            <w:pPr>
              <w:pStyle w:val="ConsPlusNormal0"/>
              <w:jc w:val="center"/>
            </w:pPr>
            <w:r>
              <w:t>B01</w:t>
            </w:r>
          </w:p>
        </w:tc>
        <w:tc>
          <w:tcPr>
            <w:tcW w:w="3912" w:type="dxa"/>
          </w:tcPr>
          <w:p w14:paraId="4C4BBF8D" w14:textId="77777777" w:rsidR="00886369" w:rsidRDefault="00000000">
            <w:pPr>
              <w:pStyle w:val="ConsPlusNormal0"/>
              <w:jc w:val="both"/>
            </w:pPr>
            <w:r>
              <w:t>антитромботические средства</w:t>
            </w:r>
          </w:p>
        </w:tc>
        <w:tc>
          <w:tcPr>
            <w:tcW w:w="3005" w:type="dxa"/>
          </w:tcPr>
          <w:p w14:paraId="1100524D" w14:textId="77777777" w:rsidR="00886369" w:rsidRDefault="00886369">
            <w:pPr>
              <w:pStyle w:val="ConsPlusNormal0"/>
            </w:pPr>
          </w:p>
        </w:tc>
      </w:tr>
      <w:tr w:rsidR="00886369" w14:paraId="77EFC181" w14:textId="77777777">
        <w:tc>
          <w:tcPr>
            <w:tcW w:w="2154" w:type="dxa"/>
            <w:gridSpan w:val="2"/>
          </w:tcPr>
          <w:p w14:paraId="5151469A" w14:textId="77777777" w:rsidR="00886369" w:rsidRDefault="00000000">
            <w:pPr>
              <w:pStyle w:val="ConsPlusNormal0"/>
              <w:jc w:val="center"/>
            </w:pPr>
            <w:r>
              <w:t>B01A</w:t>
            </w:r>
          </w:p>
        </w:tc>
        <w:tc>
          <w:tcPr>
            <w:tcW w:w="3912" w:type="dxa"/>
          </w:tcPr>
          <w:p w14:paraId="360E6214" w14:textId="77777777" w:rsidR="00886369" w:rsidRDefault="00000000">
            <w:pPr>
              <w:pStyle w:val="ConsPlusNormal0"/>
              <w:jc w:val="both"/>
            </w:pPr>
            <w:r>
              <w:t>антитромботические средства</w:t>
            </w:r>
          </w:p>
        </w:tc>
        <w:tc>
          <w:tcPr>
            <w:tcW w:w="3005" w:type="dxa"/>
          </w:tcPr>
          <w:p w14:paraId="60D574D4" w14:textId="77777777" w:rsidR="00886369" w:rsidRDefault="00886369">
            <w:pPr>
              <w:pStyle w:val="ConsPlusNormal0"/>
            </w:pPr>
          </w:p>
        </w:tc>
      </w:tr>
      <w:tr w:rsidR="00886369" w14:paraId="6E1B392C" w14:textId="77777777">
        <w:tc>
          <w:tcPr>
            <w:tcW w:w="850" w:type="dxa"/>
          </w:tcPr>
          <w:p w14:paraId="43DF5F8F" w14:textId="77777777" w:rsidR="00886369" w:rsidRDefault="00000000">
            <w:pPr>
              <w:pStyle w:val="ConsPlusNormal0"/>
              <w:jc w:val="center"/>
            </w:pPr>
            <w:r>
              <w:t>95.</w:t>
            </w:r>
          </w:p>
        </w:tc>
        <w:tc>
          <w:tcPr>
            <w:tcW w:w="1304" w:type="dxa"/>
          </w:tcPr>
          <w:p w14:paraId="6B61C7CA" w14:textId="77777777" w:rsidR="00886369" w:rsidRDefault="00000000">
            <w:pPr>
              <w:pStyle w:val="ConsPlusNormal0"/>
              <w:jc w:val="center"/>
            </w:pPr>
            <w:r>
              <w:t>B01AA</w:t>
            </w:r>
          </w:p>
        </w:tc>
        <w:tc>
          <w:tcPr>
            <w:tcW w:w="3912" w:type="dxa"/>
          </w:tcPr>
          <w:p w14:paraId="213A7E3B" w14:textId="77777777" w:rsidR="00886369" w:rsidRDefault="00000000">
            <w:pPr>
              <w:pStyle w:val="ConsPlusNormal0"/>
              <w:jc w:val="both"/>
            </w:pPr>
            <w:r>
              <w:t>антагонисты витамина K</w:t>
            </w:r>
          </w:p>
        </w:tc>
        <w:tc>
          <w:tcPr>
            <w:tcW w:w="3005" w:type="dxa"/>
          </w:tcPr>
          <w:p w14:paraId="5C095BFF" w14:textId="77777777" w:rsidR="00886369" w:rsidRDefault="00000000">
            <w:pPr>
              <w:pStyle w:val="ConsPlusNormal0"/>
              <w:jc w:val="both"/>
            </w:pPr>
            <w:r>
              <w:t>варфарин</w:t>
            </w:r>
          </w:p>
        </w:tc>
      </w:tr>
      <w:tr w:rsidR="00886369" w14:paraId="1AD1A611" w14:textId="77777777">
        <w:tc>
          <w:tcPr>
            <w:tcW w:w="850" w:type="dxa"/>
          </w:tcPr>
          <w:p w14:paraId="256D50A3" w14:textId="77777777" w:rsidR="00886369" w:rsidRDefault="00000000">
            <w:pPr>
              <w:pStyle w:val="ConsPlusNormal0"/>
              <w:jc w:val="center"/>
            </w:pPr>
            <w:r>
              <w:t>96.</w:t>
            </w:r>
          </w:p>
        </w:tc>
        <w:tc>
          <w:tcPr>
            <w:tcW w:w="1304" w:type="dxa"/>
            <w:vMerge w:val="restart"/>
          </w:tcPr>
          <w:p w14:paraId="6DBB363C" w14:textId="77777777" w:rsidR="00886369" w:rsidRDefault="00000000">
            <w:pPr>
              <w:pStyle w:val="ConsPlusNormal0"/>
              <w:jc w:val="center"/>
            </w:pPr>
            <w:r>
              <w:t>B01AB</w:t>
            </w:r>
          </w:p>
        </w:tc>
        <w:tc>
          <w:tcPr>
            <w:tcW w:w="3912" w:type="dxa"/>
            <w:vMerge w:val="restart"/>
          </w:tcPr>
          <w:p w14:paraId="421C7E67" w14:textId="77777777" w:rsidR="00886369" w:rsidRDefault="00000000">
            <w:pPr>
              <w:pStyle w:val="ConsPlusNormal0"/>
              <w:jc w:val="both"/>
            </w:pPr>
            <w:r>
              <w:t>группа гепарина</w:t>
            </w:r>
          </w:p>
        </w:tc>
        <w:tc>
          <w:tcPr>
            <w:tcW w:w="3005" w:type="dxa"/>
          </w:tcPr>
          <w:p w14:paraId="5A2A10C1" w14:textId="77777777" w:rsidR="00886369" w:rsidRDefault="00000000">
            <w:pPr>
              <w:pStyle w:val="ConsPlusNormal0"/>
              <w:jc w:val="both"/>
            </w:pPr>
            <w:r>
              <w:t>гепарин натрия</w:t>
            </w:r>
          </w:p>
        </w:tc>
      </w:tr>
      <w:tr w:rsidR="00886369" w14:paraId="493D28C8" w14:textId="77777777">
        <w:tc>
          <w:tcPr>
            <w:tcW w:w="850" w:type="dxa"/>
          </w:tcPr>
          <w:p w14:paraId="77DC8781" w14:textId="77777777" w:rsidR="00886369" w:rsidRDefault="00000000">
            <w:pPr>
              <w:pStyle w:val="ConsPlusNormal0"/>
              <w:jc w:val="center"/>
            </w:pPr>
            <w:r>
              <w:t>97.</w:t>
            </w:r>
          </w:p>
        </w:tc>
        <w:tc>
          <w:tcPr>
            <w:tcW w:w="1304" w:type="dxa"/>
            <w:vMerge/>
          </w:tcPr>
          <w:p w14:paraId="62475BF1" w14:textId="77777777" w:rsidR="00886369" w:rsidRDefault="00886369">
            <w:pPr>
              <w:pStyle w:val="ConsPlusNormal0"/>
            </w:pPr>
          </w:p>
        </w:tc>
        <w:tc>
          <w:tcPr>
            <w:tcW w:w="3912" w:type="dxa"/>
            <w:vMerge/>
          </w:tcPr>
          <w:p w14:paraId="669F24F5" w14:textId="77777777" w:rsidR="00886369" w:rsidRDefault="00886369">
            <w:pPr>
              <w:pStyle w:val="ConsPlusNormal0"/>
            </w:pPr>
          </w:p>
        </w:tc>
        <w:tc>
          <w:tcPr>
            <w:tcW w:w="3005" w:type="dxa"/>
          </w:tcPr>
          <w:p w14:paraId="0259C73D" w14:textId="77777777" w:rsidR="00886369" w:rsidRDefault="00000000">
            <w:pPr>
              <w:pStyle w:val="ConsPlusNormal0"/>
              <w:jc w:val="both"/>
            </w:pPr>
            <w:r>
              <w:t>эноксапарин натрия</w:t>
            </w:r>
          </w:p>
        </w:tc>
      </w:tr>
      <w:tr w:rsidR="00886369" w14:paraId="2374567D" w14:textId="77777777">
        <w:tc>
          <w:tcPr>
            <w:tcW w:w="850" w:type="dxa"/>
          </w:tcPr>
          <w:p w14:paraId="4A524E49" w14:textId="77777777" w:rsidR="00886369" w:rsidRDefault="00000000">
            <w:pPr>
              <w:pStyle w:val="ConsPlusNormal0"/>
              <w:jc w:val="center"/>
            </w:pPr>
            <w:r>
              <w:t>98.</w:t>
            </w:r>
          </w:p>
        </w:tc>
        <w:tc>
          <w:tcPr>
            <w:tcW w:w="1304" w:type="dxa"/>
            <w:vMerge/>
          </w:tcPr>
          <w:p w14:paraId="529217E4" w14:textId="77777777" w:rsidR="00886369" w:rsidRDefault="00886369">
            <w:pPr>
              <w:pStyle w:val="ConsPlusNormal0"/>
            </w:pPr>
          </w:p>
        </w:tc>
        <w:tc>
          <w:tcPr>
            <w:tcW w:w="3912" w:type="dxa"/>
            <w:vMerge/>
          </w:tcPr>
          <w:p w14:paraId="49AB69B5" w14:textId="77777777" w:rsidR="00886369" w:rsidRDefault="00886369">
            <w:pPr>
              <w:pStyle w:val="ConsPlusNormal0"/>
            </w:pPr>
          </w:p>
        </w:tc>
        <w:tc>
          <w:tcPr>
            <w:tcW w:w="3005" w:type="dxa"/>
          </w:tcPr>
          <w:p w14:paraId="50032376" w14:textId="77777777" w:rsidR="00886369" w:rsidRDefault="00000000">
            <w:pPr>
              <w:pStyle w:val="ConsPlusNormal0"/>
              <w:jc w:val="both"/>
            </w:pPr>
            <w:r>
              <w:t>парнапарин натрия</w:t>
            </w:r>
          </w:p>
        </w:tc>
      </w:tr>
      <w:tr w:rsidR="00886369" w14:paraId="4A394F21" w14:textId="77777777">
        <w:tc>
          <w:tcPr>
            <w:tcW w:w="850" w:type="dxa"/>
          </w:tcPr>
          <w:p w14:paraId="4126AD1C" w14:textId="77777777" w:rsidR="00886369" w:rsidRDefault="00000000">
            <w:pPr>
              <w:pStyle w:val="ConsPlusNormal0"/>
              <w:jc w:val="center"/>
            </w:pPr>
            <w:r>
              <w:t>99.</w:t>
            </w:r>
          </w:p>
        </w:tc>
        <w:tc>
          <w:tcPr>
            <w:tcW w:w="1304" w:type="dxa"/>
            <w:vMerge w:val="restart"/>
          </w:tcPr>
          <w:p w14:paraId="03CBF1C1" w14:textId="77777777" w:rsidR="00886369" w:rsidRDefault="00000000">
            <w:pPr>
              <w:pStyle w:val="ConsPlusNormal0"/>
              <w:jc w:val="center"/>
            </w:pPr>
            <w:r>
              <w:t>B01AC</w:t>
            </w:r>
          </w:p>
        </w:tc>
        <w:tc>
          <w:tcPr>
            <w:tcW w:w="3912" w:type="dxa"/>
            <w:vMerge w:val="restart"/>
          </w:tcPr>
          <w:p w14:paraId="42061FC7" w14:textId="77777777" w:rsidR="00886369" w:rsidRDefault="00000000">
            <w:pPr>
              <w:pStyle w:val="ConsPlusNormal0"/>
              <w:jc w:val="both"/>
            </w:pPr>
            <w:r>
              <w:t>антиагреганты</w:t>
            </w:r>
          </w:p>
        </w:tc>
        <w:tc>
          <w:tcPr>
            <w:tcW w:w="3005" w:type="dxa"/>
          </w:tcPr>
          <w:p w14:paraId="7FFDE4A3" w14:textId="77777777" w:rsidR="00886369" w:rsidRDefault="00000000">
            <w:pPr>
              <w:pStyle w:val="ConsPlusNormal0"/>
              <w:jc w:val="both"/>
            </w:pPr>
            <w:r>
              <w:t>клопидогрел</w:t>
            </w:r>
          </w:p>
        </w:tc>
      </w:tr>
      <w:tr w:rsidR="00886369" w14:paraId="107D9BAF" w14:textId="77777777">
        <w:tc>
          <w:tcPr>
            <w:tcW w:w="850" w:type="dxa"/>
          </w:tcPr>
          <w:p w14:paraId="139D8007" w14:textId="77777777" w:rsidR="00886369" w:rsidRDefault="00000000">
            <w:pPr>
              <w:pStyle w:val="ConsPlusNormal0"/>
              <w:jc w:val="center"/>
            </w:pPr>
            <w:r>
              <w:t>100.</w:t>
            </w:r>
          </w:p>
        </w:tc>
        <w:tc>
          <w:tcPr>
            <w:tcW w:w="1304" w:type="dxa"/>
            <w:vMerge/>
          </w:tcPr>
          <w:p w14:paraId="1C455A9F" w14:textId="77777777" w:rsidR="00886369" w:rsidRDefault="00886369">
            <w:pPr>
              <w:pStyle w:val="ConsPlusNormal0"/>
            </w:pPr>
          </w:p>
        </w:tc>
        <w:tc>
          <w:tcPr>
            <w:tcW w:w="3912" w:type="dxa"/>
            <w:vMerge/>
          </w:tcPr>
          <w:p w14:paraId="2BB24394" w14:textId="77777777" w:rsidR="00886369" w:rsidRDefault="00886369">
            <w:pPr>
              <w:pStyle w:val="ConsPlusNormal0"/>
            </w:pPr>
          </w:p>
        </w:tc>
        <w:tc>
          <w:tcPr>
            <w:tcW w:w="3005" w:type="dxa"/>
          </w:tcPr>
          <w:p w14:paraId="70D758FB" w14:textId="77777777" w:rsidR="00886369" w:rsidRDefault="00000000">
            <w:pPr>
              <w:pStyle w:val="ConsPlusNormal0"/>
              <w:jc w:val="both"/>
            </w:pPr>
            <w:r>
              <w:t>дипиридамол</w:t>
            </w:r>
          </w:p>
        </w:tc>
      </w:tr>
      <w:tr w:rsidR="00886369" w14:paraId="4FCCC12B" w14:textId="77777777">
        <w:tc>
          <w:tcPr>
            <w:tcW w:w="850" w:type="dxa"/>
          </w:tcPr>
          <w:p w14:paraId="3DCA3DD9" w14:textId="77777777" w:rsidR="00886369" w:rsidRDefault="00000000">
            <w:pPr>
              <w:pStyle w:val="ConsPlusNormal0"/>
              <w:jc w:val="center"/>
            </w:pPr>
            <w:r>
              <w:t>101.</w:t>
            </w:r>
          </w:p>
        </w:tc>
        <w:tc>
          <w:tcPr>
            <w:tcW w:w="1304" w:type="dxa"/>
            <w:vMerge/>
          </w:tcPr>
          <w:p w14:paraId="12B38D4B" w14:textId="77777777" w:rsidR="00886369" w:rsidRDefault="00886369">
            <w:pPr>
              <w:pStyle w:val="ConsPlusNormal0"/>
            </w:pPr>
          </w:p>
        </w:tc>
        <w:tc>
          <w:tcPr>
            <w:tcW w:w="3912" w:type="dxa"/>
            <w:vMerge/>
          </w:tcPr>
          <w:p w14:paraId="0D403976" w14:textId="77777777" w:rsidR="00886369" w:rsidRDefault="00886369">
            <w:pPr>
              <w:pStyle w:val="ConsPlusNormal0"/>
            </w:pPr>
          </w:p>
        </w:tc>
        <w:tc>
          <w:tcPr>
            <w:tcW w:w="3005" w:type="dxa"/>
          </w:tcPr>
          <w:p w14:paraId="73E914B8" w14:textId="77777777" w:rsidR="00886369" w:rsidRDefault="00000000">
            <w:pPr>
              <w:pStyle w:val="ConsPlusNormal0"/>
              <w:jc w:val="both"/>
            </w:pPr>
            <w:r>
              <w:t>тикагрелор</w:t>
            </w:r>
          </w:p>
        </w:tc>
      </w:tr>
      <w:tr w:rsidR="00886369" w14:paraId="309D3596" w14:textId="77777777">
        <w:tc>
          <w:tcPr>
            <w:tcW w:w="850" w:type="dxa"/>
          </w:tcPr>
          <w:p w14:paraId="7D1B5EDE" w14:textId="77777777" w:rsidR="00886369" w:rsidRDefault="00000000">
            <w:pPr>
              <w:pStyle w:val="ConsPlusNormal0"/>
              <w:jc w:val="center"/>
            </w:pPr>
            <w:r>
              <w:t>102.</w:t>
            </w:r>
          </w:p>
        </w:tc>
        <w:tc>
          <w:tcPr>
            <w:tcW w:w="1304" w:type="dxa"/>
            <w:vMerge w:val="restart"/>
          </w:tcPr>
          <w:p w14:paraId="1E135918" w14:textId="77777777" w:rsidR="00886369" w:rsidRDefault="00000000">
            <w:pPr>
              <w:pStyle w:val="ConsPlusNormal0"/>
              <w:jc w:val="center"/>
            </w:pPr>
            <w:r>
              <w:t>B01AD</w:t>
            </w:r>
          </w:p>
        </w:tc>
        <w:tc>
          <w:tcPr>
            <w:tcW w:w="3912" w:type="dxa"/>
            <w:vMerge w:val="restart"/>
          </w:tcPr>
          <w:p w14:paraId="674DBDAA" w14:textId="77777777" w:rsidR="00886369" w:rsidRDefault="00000000">
            <w:pPr>
              <w:pStyle w:val="ConsPlusNormal0"/>
              <w:jc w:val="both"/>
            </w:pPr>
            <w:r>
              <w:t>ферментные препараты</w:t>
            </w:r>
          </w:p>
        </w:tc>
        <w:tc>
          <w:tcPr>
            <w:tcW w:w="3005" w:type="dxa"/>
          </w:tcPr>
          <w:p w14:paraId="2C721BB2" w14:textId="77777777" w:rsidR="00886369" w:rsidRDefault="00000000">
            <w:pPr>
              <w:pStyle w:val="ConsPlusNormal0"/>
              <w:jc w:val="both"/>
            </w:pPr>
            <w:r>
              <w:t>алтеплаза</w:t>
            </w:r>
          </w:p>
        </w:tc>
      </w:tr>
      <w:tr w:rsidR="00886369" w14:paraId="4E574307" w14:textId="77777777">
        <w:tc>
          <w:tcPr>
            <w:tcW w:w="850" w:type="dxa"/>
          </w:tcPr>
          <w:p w14:paraId="1A1D7EA1" w14:textId="77777777" w:rsidR="00886369" w:rsidRDefault="00000000">
            <w:pPr>
              <w:pStyle w:val="ConsPlusNormal0"/>
              <w:jc w:val="center"/>
            </w:pPr>
            <w:r>
              <w:t>103.</w:t>
            </w:r>
          </w:p>
        </w:tc>
        <w:tc>
          <w:tcPr>
            <w:tcW w:w="1304" w:type="dxa"/>
            <w:vMerge/>
          </w:tcPr>
          <w:p w14:paraId="788FB6BC" w14:textId="77777777" w:rsidR="00886369" w:rsidRDefault="00886369">
            <w:pPr>
              <w:pStyle w:val="ConsPlusNormal0"/>
            </w:pPr>
          </w:p>
        </w:tc>
        <w:tc>
          <w:tcPr>
            <w:tcW w:w="3912" w:type="dxa"/>
            <w:vMerge/>
          </w:tcPr>
          <w:p w14:paraId="3C6238BE" w14:textId="77777777" w:rsidR="00886369" w:rsidRDefault="00886369">
            <w:pPr>
              <w:pStyle w:val="ConsPlusNormal0"/>
            </w:pPr>
          </w:p>
        </w:tc>
        <w:tc>
          <w:tcPr>
            <w:tcW w:w="3005" w:type="dxa"/>
          </w:tcPr>
          <w:p w14:paraId="1F27A0F9" w14:textId="77777777" w:rsidR="00886369" w:rsidRDefault="00000000">
            <w:pPr>
              <w:pStyle w:val="ConsPlusNormal0"/>
              <w:jc w:val="both"/>
            </w:pPr>
            <w:r>
              <w:t>урокиназа</w:t>
            </w:r>
          </w:p>
        </w:tc>
      </w:tr>
      <w:tr w:rsidR="00886369" w14:paraId="5BA7134F" w14:textId="77777777">
        <w:tc>
          <w:tcPr>
            <w:tcW w:w="850" w:type="dxa"/>
          </w:tcPr>
          <w:p w14:paraId="04B343D4" w14:textId="77777777" w:rsidR="00886369" w:rsidRDefault="00000000">
            <w:pPr>
              <w:pStyle w:val="ConsPlusNormal0"/>
              <w:jc w:val="center"/>
            </w:pPr>
            <w:r>
              <w:t>104.</w:t>
            </w:r>
          </w:p>
        </w:tc>
        <w:tc>
          <w:tcPr>
            <w:tcW w:w="1304" w:type="dxa"/>
            <w:vMerge/>
          </w:tcPr>
          <w:p w14:paraId="6C3DDF26" w14:textId="77777777" w:rsidR="00886369" w:rsidRDefault="00886369">
            <w:pPr>
              <w:pStyle w:val="ConsPlusNormal0"/>
            </w:pPr>
          </w:p>
        </w:tc>
        <w:tc>
          <w:tcPr>
            <w:tcW w:w="3912" w:type="dxa"/>
            <w:vMerge/>
          </w:tcPr>
          <w:p w14:paraId="1CA6AB6B" w14:textId="77777777" w:rsidR="00886369" w:rsidRDefault="00886369">
            <w:pPr>
              <w:pStyle w:val="ConsPlusNormal0"/>
            </w:pPr>
          </w:p>
        </w:tc>
        <w:tc>
          <w:tcPr>
            <w:tcW w:w="3005" w:type="dxa"/>
          </w:tcPr>
          <w:p w14:paraId="410AF007" w14:textId="77777777" w:rsidR="00886369" w:rsidRDefault="00000000">
            <w:pPr>
              <w:pStyle w:val="ConsPlusNormal0"/>
              <w:jc w:val="both"/>
            </w:pPr>
            <w:r>
              <w:t>проурокиназа</w:t>
            </w:r>
          </w:p>
        </w:tc>
      </w:tr>
      <w:tr w:rsidR="00886369" w14:paraId="6BB6EE91" w14:textId="77777777">
        <w:tc>
          <w:tcPr>
            <w:tcW w:w="850" w:type="dxa"/>
          </w:tcPr>
          <w:p w14:paraId="339CA494" w14:textId="77777777" w:rsidR="00886369" w:rsidRDefault="00000000">
            <w:pPr>
              <w:pStyle w:val="ConsPlusNormal0"/>
              <w:jc w:val="center"/>
            </w:pPr>
            <w:r>
              <w:t>105.</w:t>
            </w:r>
          </w:p>
        </w:tc>
        <w:tc>
          <w:tcPr>
            <w:tcW w:w="1304" w:type="dxa"/>
            <w:vMerge/>
          </w:tcPr>
          <w:p w14:paraId="1B62844E" w14:textId="77777777" w:rsidR="00886369" w:rsidRDefault="00886369">
            <w:pPr>
              <w:pStyle w:val="ConsPlusNormal0"/>
            </w:pPr>
          </w:p>
        </w:tc>
        <w:tc>
          <w:tcPr>
            <w:tcW w:w="3912" w:type="dxa"/>
            <w:vMerge/>
          </w:tcPr>
          <w:p w14:paraId="2D7A6334" w14:textId="77777777" w:rsidR="00886369" w:rsidRDefault="00886369">
            <w:pPr>
              <w:pStyle w:val="ConsPlusNormal0"/>
            </w:pPr>
          </w:p>
        </w:tc>
        <w:tc>
          <w:tcPr>
            <w:tcW w:w="3005" w:type="dxa"/>
          </w:tcPr>
          <w:p w14:paraId="4B3C8494" w14:textId="77777777" w:rsidR="00886369" w:rsidRDefault="00000000">
            <w:pPr>
              <w:pStyle w:val="ConsPlusNormal0"/>
              <w:jc w:val="both"/>
            </w:pPr>
            <w:r>
              <w:t>стрептокиназа</w:t>
            </w:r>
          </w:p>
        </w:tc>
      </w:tr>
      <w:tr w:rsidR="00886369" w14:paraId="1F613DC8" w14:textId="77777777">
        <w:tc>
          <w:tcPr>
            <w:tcW w:w="850" w:type="dxa"/>
          </w:tcPr>
          <w:p w14:paraId="63EB117B" w14:textId="77777777" w:rsidR="00886369" w:rsidRDefault="00000000">
            <w:pPr>
              <w:pStyle w:val="ConsPlusNormal0"/>
              <w:jc w:val="center"/>
            </w:pPr>
            <w:r>
              <w:t>106.</w:t>
            </w:r>
          </w:p>
        </w:tc>
        <w:tc>
          <w:tcPr>
            <w:tcW w:w="1304" w:type="dxa"/>
            <w:vMerge/>
          </w:tcPr>
          <w:p w14:paraId="4C0A8F99" w14:textId="77777777" w:rsidR="00886369" w:rsidRDefault="00886369">
            <w:pPr>
              <w:pStyle w:val="ConsPlusNormal0"/>
            </w:pPr>
          </w:p>
        </w:tc>
        <w:tc>
          <w:tcPr>
            <w:tcW w:w="3912" w:type="dxa"/>
            <w:vMerge/>
          </w:tcPr>
          <w:p w14:paraId="4C33BA59" w14:textId="77777777" w:rsidR="00886369" w:rsidRDefault="00886369">
            <w:pPr>
              <w:pStyle w:val="ConsPlusNormal0"/>
            </w:pPr>
          </w:p>
        </w:tc>
        <w:tc>
          <w:tcPr>
            <w:tcW w:w="3005" w:type="dxa"/>
          </w:tcPr>
          <w:p w14:paraId="7780B308" w14:textId="77777777" w:rsidR="00886369" w:rsidRDefault="00000000">
            <w:pPr>
              <w:pStyle w:val="ConsPlusNormal0"/>
              <w:jc w:val="both"/>
            </w:pPr>
            <w:r>
              <w:t>рекомбинантный белок, содержащий аминокислотную последовательность стафилокиназы</w:t>
            </w:r>
          </w:p>
        </w:tc>
      </w:tr>
      <w:tr w:rsidR="00886369" w14:paraId="2432F320" w14:textId="77777777">
        <w:tc>
          <w:tcPr>
            <w:tcW w:w="850" w:type="dxa"/>
          </w:tcPr>
          <w:p w14:paraId="708BEF81" w14:textId="77777777" w:rsidR="00886369" w:rsidRDefault="00000000">
            <w:pPr>
              <w:pStyle w:val="ConsPlusNormal0"/>
              <w:jc w:val="center"/>
            </w:pPr>
            <w:r>
              <w:t>107.</w:t>
            </w:r>
          </w:p>
        </w:tc>
        <w:tc>
          <w:tcPr>
            <w:tcW w:w="1304" w:type="dxa"/>
            <w:vMerge/>
          </w:tcPr>
          <w:p w14:paraId="43701D80" w14:textId="77777777" w:rsidR="00886369" w:rsidRDefault="00886369">
            <w:pPr>
              <w:pStyle w:val="ConsPlusNormal0"/>
            </w:pPr>
          </w:p>
        </w:tc>
        <w:tc>
          <w:tcPr>
            <w:tcW w:w="3912" w:type="dxa"/>
            <w:vMerge/>
          </w:tcPr>
          <w:p w14:paraId="3F28983C" w14:textId="77777777" w:rsidR="00886369" w:rsidRDefault="00886369">
            <w:pPr>
              <w:pStyle w:val="ConsPlusNormal0"/>
            </w:pPr>
          </w:p>
        </w:tc>
        <w:tc>
          <w:tcPr>
            <w:tcW w:w="3005" w:type="dxa"/>
          </w:tcPr>
          <w:p w14:paraId="1364FC62" w14:textId="77777777" w:rsidR="00886369" w:rsidRDefault="00000000">
            <w:pPr>
              <w:pStyle w:val="ConsPlusNormal0"/>
              <w:jc w:val="both"/>
            </w:pPr>
            <w:r>
              <w:t>тенектеплаза</w:t>
            </w:r>
          </w:p>
        </w:tc>
      </w:tr>
      <w:tr w:rsidR="00886369" w14:paraId="21401778" w14:textId="77777777">
        <w:tc>
          <w:tcPr>
            <w:tcW w:w="850" w:type="dxa"/>
          </w:tcPr>
          <w:p w14:paraId="51A5DCF4" w14:textId="77777777" w:rsidR="00886369" w:rsidRDefault="00000000">
            <w:pPr>
              <w:pStyle w:val="ConsPlusNormal0"/>
              <w:jc w:val="center"/>
            </w:pPr>
            <w:r>
              <w:t>108.</w:t>
            </w:r>
          </w:p>
        </w:tc>
        <w:tc>
          <w:tcPr>
            <w:tcW w:w="1304" w:type="dxa"/>
          </w:tcPr>
          <w:p w14:paraId="631A5DAC" w14:textId="77777777" w:rsidR="00886369" w:rsidRDefault="00000000">
            <w:pPr>
              <w:pStyle w:val="ConsPlusNormal0"/>
              <w:jc w:val="center"/>
            </w:pPr>
            <w:r>
              <w:t>B01AE07</w:t>
            </w:r>
          </w:p>
        </w:tc>
        <w:tc>
          <w:tcPr>
            <w:tcW w:w="3912" w:type="dxa"/>
          </w:tcPr>
          <w:p w14:paraId="058871F2" w14:textId="77777777" w:rsidR="00886369" w:rsidRDefault="00000000">
            <w:pPr>
              <w:pStyle w:val="ConsPlusNormal0"/>
              <w:jc w:val="both"/>
            </w:pPr>
            <w:r>
              <w:t>прямые ингибиторы тромбина</w:t>
            </w:r>
          </w:p>
        </w:tc>
        <w:tc>
          <w:tcPr>
            <w:tcW w:w="3005" w:type="dxa"/>
          </w:tcPr>
          <w:p w14:paraId="5E87F7F3" w14:textId="77777777" w:rsidR="00886369" w:rsidRDefault="00000000">
            <w:pPr>
              <w:pStyle w:val="ConsPlusNormal0"/>
              <w:jc w:val="both"/>
            </w:pPr>
            <w:r>
              <w:t>дабигатран этексилат</w:t>
            </w:r>
          </w:p>
        </w:tc>
      </w:tr>
      <w:tr w:rsidR="00886369" w14:paraId="132C1C60" w14:textId="77777777">
        <w:tc>
          <w:tcPr>
            <w:tcW w:w="850" w:type="dxa"/>
          </w:tcPr>
          <w:p w14:paraId="32D1298A" w14:textId="77777777" w:rsidR="00886369" w:rsidRDefault="00000000">
            <w:pPr>
              <w:pStyle w:val="ConsPlusNormal0"/>
              <w:jc w:val="center"/>
            </w:pPr>
            <w:r>
              <w:t>109.</w:t>
            </w:r>
          </w:p>
        </w:tc>
        <w:tc>
          <w:tcPr>
            <w:tcW w:w="1304" w:type="dxa"/>
            <w:vMerge w:val="restart"/>
          </w:tcPr>
          <w:p w14:paraId="1D336FE6" w14:textId="77777777" w:rsidR="00886369" w:rsidRDefault="00000000">
            <w:pPr>
              <w:pStyle w:val="ConsPlusNormal0"/>
              <w:jc w:val="center"/>
            </w:pPr>
            <w:r>
              <w:t>B01AF</w:t>
            </w:r>
          </w:p>
        </w:tc>
        <w:tc>
          <w:tcPr>
            <w:tcW w:w="3912" w:type="dxa"/>
            <w:vMerge w:val="restart"/>
          </w:tcPr>
          <w:p w14:paraId="59587915" w14:textId="77777777" w:rsidR="00886369" w:rsidRDefault="00000000">
            <w:pPr>
              <w:pStyle w:val="ConsPlusNormal0"/>
              <w:jc w:val="both"/>
            </w:pPr>
            <w:r>
              <w:t>прямые ингибиторы фактора Xa</w:t>
            </w:r>
          </w:p>
        </w:tc>
        <w:tc>
          <w:tcPr>
            <w:tcW w:w="3005" w:type="dxa"/>
          </w:tcPr>
          <w:p w14:paraId="322A131D" w14:textId="77777777" w:rsidR="00886369" w:rsidRDefault="00000000">
            <w:pPr>
              <w:pStyle w:val="ConsPlusNormal0"/>
              <w:jc w:val="both"/>
            </w:pPr>
            <w:r>
              <w:t>ривароксабан</w:t>
            </w:r>
          </w:p>
        </w:tc>
      </w:tr>
      <w:tr w:rsidR="00886369" w14:paraId="6F0C6722" w14:textId="77777777">
        <w:tc>
          <w:tcPr>
            <w:tcW w:w="850" w:type="dxa"/>
          </w:tcPr>
          <w:p w14:paraId="1E494460" w14:textId="77777777" w:rsidR="00886369" w:rsidRDefault="00000000">
            <w:pPr>
              <w:pStyle w:val="ConsPlusNormal0"/>
              <w:jc w:val="center"/>
            </w:pPr>
            <w:r>
              <w:t>110.</w:t>
            </w:r>
          </w:p>
        </w:tc>
        <w:tc>
          <w:tcPr>
            <w:tcW w:w="1304" w:type="dxa"/>
            <w:vMerge/>
          </w:tcPr>
          <w:p w14:paraId="7BD0E4DF" w14:textId="77777777" w:rsidR="00886369" w:rsidRDefault="00886369">
            <w:pPr>
              <w:pStyle w:val="ConsPlusNormal0"/>
            </w:pPr>
          </w:p>
        </w:tc>
        <w:tc>
          <w:tcPr>
            <w:tcW w:w="3912" w:type="dxa"/>
            <w:vMerge/>
          </w:tcPr>
          <w:p w14:paraId="17E94297" w14:textId="77777777" w:rsidR="00886369" w:rsidRDefault="00886369">
            <w:pPr>
              <w:pStyle w:val="ConsPlusNormal0"/>
            </w:pPr>
          </w:p>
        </w:tc>
        <w:tc>
          <w:tcPr>
            <w:tcW w:w="3005" w:type="dxa"/>
          </w:tcPr>
          <w:p w14:paraId="6AAC4CD5" w14:textId="77777777" w:rsidR="00886369" w:rsidRDefault="00000000">
            <w:pPr>
              <w:pStyle w:val="ConsPlusNormal0"/>
              <w:jc w:val="both"/>
            </w:pPr>
            <w:r>
              <w:t>апиксабан</w:t>
            </w:r>
          </w:p>
        </w:tc>
      </w:tr>
      <w:tr w:rsidR="00886369" w14:paraId="41761575" w14:textId="77777777">
        <w:tc>
          <w:tcPr>
            <w:tcW w:w="2154" w:type="dxa"/>
            <w:gridSpan w:val="2"/>
          </w:tcPr>
          <w:p w14:paraId="49DD88CC" w14:textId="77777777" w:rsidR="00886369" w:rsidRDefault="00000000">
            <w:pPr>
              <w:pStyle w:val="ConsPlusNormal0"/>
              <w:jc w:val="center"/>
            </w:pPr>
            <w:r>
              <w:t>B02</w:t>
            </w:r>
          </w:p>
        </w:tc>
        <w:tc>
          <w:tcPr>
            <w:tcW w:w="3912" w:type="dxa"/>
          </w:tcPr>
          <w:p w14:paraId="52D5E747" w14:textId="77777777" w:rsidR="00886369" w:rsidRDefault="00000000">
            <w:pPr>
              <w:pStyle w:val="ConsPlusNormal0"/>
              <w:jc w:val="both"/>
            </w:pPr>
            <w:r>
              <w:t>гемостатические средства</w:t>
            </w:r>
          </w:p>
        </w:tc>
        <w:tc>
          <w:tcPr>
            <w:tcW w:w="3005" w:type="dxa"/>
          </w:tcPr>
          <w:p w14:paraId="73168195" w14:textId="77777777" w:rsidR="00886369" w:rsidRDefault="00886369">
            <w:pPr>
              <w:pStyle w:val="ConsPlusNormal0"/>
            </w:pPr>
          </w:p>
        </w:tc>
      </w:tr>
      <w:tr w:rsidR="00886369" w14:paraId="4E5F2307" w14:textId="77777777">
        <w:tc>
          <w:tcPr>
            <w:tcW w:w="2154" w:type="dxa"/>
            <w:gridSpan w:val="2"/>
          </w:tcPr>
          <w:p w14:paraId="6A220BBC" w14:textId="77777777" w:rsidR="00886369" w:rsidRDefault="00000000">
            <w:pPr>
              <w:pStyle w:val="ConsPlusNormal0"/>
              <w:jc w:val="center"/>
            </w:pPr>
            <w:r>
              <w:t>B02A</w:t>
            </w:r>
          </w:p>
        </w:tc>
        <w:tc>
          <w:tcPr>
            <w:tcW w:w="3912" w:type="dxa"/>
          </w:tcPr>
          <w:p w14:paraId="37290A28" w14:textId="77777777" w:rsidR="00886369" w:rsidRDefault="00000000">
            <w:pPr>
              <w:pStyle w:val="ConsPlusNormal0"/>
              <w:jc w:val="both"/>
            </w:pPr>
            <w:r>
              <w:t>антифибринолитические средства</w:t>
            </w:r>
          </w:p>
        </w:tc>
        <w:tc>
          <w:tcPr>
            <w:tcW w:w="3005" w:type="dxa"/>
          </w:tcPr>
          <w:p w14:paraId="3C7778B9" w14:textId="77777777" w:rsidR="00886369" w:rsidRDefault="00886369">
            <w:pPr>
              <w:pStyle w:val="ConsPlusNormal0"/>
            </w:pPr>
          </w:p>
        </w:tc>
      </w:tr>
      <w:tr w:rsidR="00886369" w14:paraId="5A7DA820" w14:textId="77777777">
        <w:tc>
          <w:tcPr>
            <w:tcW w:w="850" w:type="dxa"/>
          </w:tcPr>
          <w:p w14:paraId="32CFAADF" w14:textId="77777777" w:rsidR="00886369" w:rsidRDefault="00000000">
            <w:pPr>
              <w:pStyle w:val="ConsPlusNormal0"/>
              <w:jc w:val="center"/>
            </w:pPr>
            <w:r>
              <w:t>111.</w:t>
            </w:r>
          </w:p>
        </w:tc>
        <w:tc>
          <w:tcPr>
            <w:tcW w:w="1304" w:type="dxa"/>
            <w:vMerge w:val="restart"/>
          </w:tcPr>
          <w:p w14:paraId="63DAF2FE" w14:textId="77777777" w:rsidR="00886369" w:rsidRDefault="00000000">
            <w:pPr>
              <w:pStyle w:val="ConsPlusNormal0"/>
              <w:jc w:val="center"/>
            </w:pPr>
            <w:r>
              <w:t>B02AA</w:t>
            </w:r>
          </w:p>
        </w:tc>
        <w:tc>
          <w:tcPr>
            <w:tcW w:w="3912" w:type="dxa"/>
            <w:vMerge w:val="restart"/>
          </w:tcPr>
          <w:p w14:paraId="61A8ED23" w14:textId="77777777" w:rsidR="00886369" w:rsidRDefault="00000000">
            <w:pPr>
              <w:pStyle w:val="ConsPlusNormal0"/>
              <w:jc w:val="both"/>
            </w:pPr>
            <w:r>
              <w:t>аминокислоты</w:t>
            </w:r>
          </w:p>
        </w:tc>
        <w:tc>
          <w:tcPr>
            <w:tcW w:w="3005" w:type="dxa"/>
          </w:tcPr>
          <w:p w14:paraId="289E4304" w14:textId="77777777" w:rsidR="00886369" w:rsidRDefault="00000000">
            <w:pPr>
              <w:pStyle w:val="ConsPlusNormal0"/>
              <w:jc w:val="both"/>
            </w:pPr>
            <w:r>
              <w:t>аминокапроновая кислота</w:t>
            </w:r>
          </w:p>
        </w:tc>
      </w:tr>
      <w:tr w:rsidR="00886369" w14:paraId="1832231B" w14:textId="77777777">
        <w:tc>
          <w:tcPr>
            <w:tcW w:w="850" w:type="dxa"/>
          </w:tcPr>
          <w:p w14:paraId="21A7ABE5" w14:textId="77777777" w:rsidR="00886369" w:rsidRDefault="00000000">
            <w:pPr>
              <w:pStyle w:val="ConsPlusNormal0"/>
              <w:jc w:val="center"/>
            </w:pPr>
            <w:r>
              <w:t>112.</w:t>
            </w:r>
          </w:p>
        </w:tc>
        <w:tc>
          <w:tcPr>
            <w:tcW w:w="1304" w:type="dxa"/>
            <w:vMerge/>
          </w:tcPr>
          <w:p w14:paraId="387A229E" w14:textId="77777777" w:rsidR="00886369" w:rsidRDefault="00886369">
            <w:pPr>
              <w:pStyle w:val="ConsPlusNormal0"/>
            </w:pPr>
          </w:p>
        </w:tc>
        <w:tc>
          <w:tcPr>
            <w:tcW w:w="3912" w:type="dxa"/>
            <w:vMerge/>
          </w:tcPr>
          <w:p w14:paraId="408EEA9B" w14:textId="77777777" w:rsidR="00886369" w:rsidRDefault="00886369">
            <w:pPr>
              <w:pStyle w:val="ConsPlusNormal0"/>
            </w:pPr>
          </w:p>
        </w:tc>
        <w:tc>
          <w:tcPr>
            <w:tcW w:w="3005" w:type="dxa"/>
          </w:tcPr>
          <w:p w14:paraId="45CB02AB" w14:textId="77777777" w:rsidR="00886369" w:rsidRDefault="00000000">
            <w:pPr>
              <w:pStyle w:val="ConsPlusNormal0"/>
              <w:jc w:val="both"/>
            </w:pPr>
            <w:r>
              <w:t>транексамовая кислота</w:t>
            </w:r>
          </w:p>
        </w:tc>
      </w:tr>
      <w:tr w:rsidR="00886369" w14:paraId="4751E9F3" w14:textId="77777777">
        <w:tc>
          <w:tcPr>
            <w:tcW w:w="850" w:type="dxa"/>
          </w:tcPr>
          <w:p w14:paraId="56797323" w14:textId="77777777" w:rsidR="00886369" w:rsidRDefault="00000000">
            <w:pPr>
              <w:pStyle w:val="ConsPlusNormal0"/>
              <w:jc w:val="center"/>
            </w:pPr>
            <w:r>
              <w:t>113.</w:t>
            </w:r>
          </w:p>
        </w:tc>
        <w:tc>
          <w:tcPr>
            <w:tcW w:w="1304" w:type="dxa"/>
          </w:tcPr>
          <w:p w14:paraId="0C42E5A0" w14:textId="77777777" w:rsidR="00886369" w:rsidRDefault="00000000">
            <w:pPr>
              <w:pStyle w:val="ConsPlusNormal0"/>
              <w:jc w:val="center"/>
            </w:pPr>
            <w:r>
              <w:t>B02AB</w:t>
            </w:r>
          </w:p>
        </w:tc>
        <w:tc>
          <w:tcPr>
            <w:tcW w:w="3912" w:type="dxa"/>
          </w:tcPr>
          <w:p w14:paraId="7D6FF1C7" w14:textId="77777777" w:rsidR="00886369" w:rsidRDefault="00000000">
            <w:pPr>
              <w:pStyle w:val="ConsPlusNormal0"/>
              <w:jc w:val="both"/>
            </w:pPr>
            <w:r>
              <w:t>ингибиторы протеиназ плазмы</w:t>
            </w:r>
          </w:p>
        </w:tc>
        <w:tc>
          <w:tcPr>
            <w:tcW w:w="3005" w:type="dxa"/>
          </w:tcPr>
          <w:p w14:paraId="4A9B6A82" w14:textId="77777777" w:rsidR="00886369" w:rsidRDefault="00000000">
            <w:pPr>
              <w:pStyle w:val="ConsPlusNormal0"/>
              <w:jc w:val="both"/>
            </w:pPr>
            <w:r>
              <w:t>апротинин</w:t>
            </w:r>
          </w:p>
        </w:tc>
      </w:tr>
      <w:tr w:rsidR="00886369" w14:paraId="50A0BB90" w14:textId="77777777">
        <w:tc>
          <w:tcPr>
            <w:tcW w:w="2154" w:type="dxa"/>
            <w:gridSpan w:val="2"/>
          </w:tcPr>
          <w:p w14:paraId="2C88D842" w14:textId="77777777" w:rsidR="00886369" w:rsidRDefault="00000000">
            <w:pPr>
              <w:pStyle w:val="ConsPlusNormal0"/>
              <w:jc w:val="center"/>
            </w:pPr>
            <w:r>
              <w:t>B02B</w:t>
            </w:r>
          </w:p>
        </w:tc>
        <w:tc>
          <w:tcPr>
            <w:tcW w:w="3912" w:type="dxa"/>
          </w:tcPr>
          <w:p w14:paraId="18DD32AC" w14:textId="77777777" w:rsidR="00886369" w:rsidRDefault="00000000">
            <w:pPr>
              <w:pStyle w:val="ConsPlusNormal0"/>
              <w:jc w:val="both"/>
            </w:pPr>
            <w:r>
              <w:t>витамин K и другие гемостатики</w:t>
            </w:r>
          </w:p>
        </w:tc>
        <w:tc>
          <w:tcPr>
            <w:tcW w:w="3005" w:type="dxa"/>
          </w:tcPr>
          <w:p w14:paraId="78EDAA07" w14:textId="77777777" w:rsidR="00886369" w:rsidRDefault="00886369">
            <w:pPr>
              <w:pStyle w:val="ConsPlusNormal0"/>
            </w:pPr>
          </w:p>
        </w:tc>
      </w:tr>
      <w:tr w:rsidR="00886369" w14:paraId="3F3F8F26" w14:textId="77777777">
        <w:tc>
          <w:tcPr>
            <w:tcW w:w="850" w:type="dxa"/>
          </w:tcPr>
          <w:p w14:paraId="4148683E" w14:textId="77777777" w:rsidR="00886369" w:rsidRDefault="00000000">
            <w:pPr>
              <w:pStyle w:val="ConsPlusNormal0"/>
              <w:jc w:val="center"/>
            </w:pPr>
            <w:r>
              <w:t>114.</w:t>
            </w:r>
          </w:p>
        </w:tc>
        <w:tc>
          <w:tcPr>
            <w:tcW w:w="1304" w:type="dxa"/>
          </w:tcPr>
          <w:p w14:paraId="11D3DFB4" w14:textId="77777777" w:rsidR="00886369" w:rsidRDefault="00000000">
            <w:pPr>
              <w:pStyle w:val="ConsPlusNormal0"/>
              <w:jc w:val="center"/>
            </w:pPr>
            <w:r>
              <w:t>B02BA</w:t>
            </w:r>
          </w:p>
        </w:tc>
        <w:tc>
          <w:tcPr>
            <w:tcW w:w="3912" w:type="dxa"/>
          </w:tcPr>
          <w:p w14:paraId="0839B351" w14:textId="77777777" w:rsidR="00886369" w:rsidRDefault="00000000">
            <w:pPr>
              <w:pStyle w:val="ConsPlusNormal0"/>
              <w:jc w:val="both"/>
            </w:pPr>
            <w:r>
              <w:t>витамин K</w:t>
            </w:r>
          </w:p>
        </w:tc>
        <w:tc>
          <w:tcPr>
            <w:tcW w:w="3005" w:type="dxa"/>
          </w:tcPr>
          <w:p w14:paraId="28A0E35F" w14:textId="77777777" w:rsidR="00886369" w:rsidRDefault="00000000">
            <w:pPr>
              <w:pStyle w:val="ConsPlusNormal0"/>
              <w:jc w:val="both"/>
            </w:pPr>
            <w:r>
              <w:t>менадиона натрия бисульфит</w:t>
            </w:r>
          </w:p>
        </w:tc>
      </w:tr>
      <w:tr w:rsidR="00886369" w14:paraId="4DC22F14" w14:textId="77777777">
        <w:tc>
          <w:tcPr>
            <w:tcW w:w="850" w:type="dxa"/>
          </w:tcPr>
          <w:p w14:paraId="04638444" w14:textId="77777777" w:rsidR="00886369" w:rsidRDefault="00000000">
            <w:pPr>
              <w:pStyle w:val="ConsPlusNormal0"/>
              <w:jc w:val="center"/>
            </w:pPr>
            <w:r>
              <w:t>115.</w:t>
            </w:r>
          </w:p>
        </w:tc>
        <w:tc>
          <w:tcPr>
            <w:tcW w:w="1304" w:type="dxa"/>
          </w:tcPr>
          <w:p w14:paraId="78D5E7E9" w14:textId="77777777" w:rsidR="00886369" w:rsidRDefault="00000000">
            <w:pPr>
              <w:pStyle w:val="ConsPlusNormal0"/>
              <w:jc w:val="center"/>
            </w:pPr>
            <w:r>
              <w:t>B02BC</w:t>
            </w:r>
          </w:p>
        </w:tc>
        <w:tc>
          <w:tcPr>
            <w:tcW w:w="3912" w:type="dxa"/>
          </w:tcPr>
          <w:p w14:paraId="412ED339" w14:textId="77777777" w:rsidR="00886369" w:rsidRDefault="00000000">
            <w:pPr>
              <w:pStyle w:val="ConsPlusNormal0"/>
              <w:jc w:val="both"/>
            </w:pPr>
            <w:r>
              <w:t>местные гемостатики</w:t>
            </w:r>
          </w:p>
        </w:tc>
        <w:tc>
          <w:tcPr>
            <w:tcW w:w="3005" w:type="dxa"/>
          </w:tcPr>
          <w:p w14:paraId="3C6A1C08" w14:textId="77777777" w:rsidR="00886369" w:rsidRDefault="00000000">
            <w:pPr>
              <w:pStyle w:val="ConsPlusNormal0"/>
              <w:jc w:val="both"/>
            </w:pPr>
            <w:r>
              <w:t>фибриноген + тромбин</w:t>
            </w:r>
          </w:p>
        </w:tc>
      </w:tr>
      <w:tr w:rsidR="00886369" w14:paraId="11210AE7" w14:textId="77777777">
        <w:tc>
          <w:tcPr>
            <w:tcW w:w="850" w:type="dxa"/>
          </w:tcPr>
          <w:p w14:paraId="2D94F9BE" w14:textId="77777777" w:rsidR="00886369" w:rsidRDefault="00000000">
            <w:pPr>
              <w:pStyle w:val="ConsPlusNormal0"/>
              <w:jc w:val="center"/>
            </w:pPr>
            <w:r>
              <w:t>116.</w:t>
            </w:r>
          </w:p>
        </w:tc>
        <w:tc>
          <w:tcPr>
            <w:tcW w:w="1304" w:type="dxa"/>
            <w:vMerge w:val="restart"/>
          </w:tcPr>
          <w:p w14:paraId="473DC1F1" w14:textId="77777777" w:rsidR="00886369" w:rsidRDefault="00000000">
            <w:pPr>
              <w:pStyle w:val="ConsPlusNormal0"/>
              <w:jc w:val="center"/>
            </w:pPr>
            <w:r>
              <w:t>B02BD</w:t>
            </w:r>
          </w:p>
        </w:tc>
        <w:tc>
          <w:tcPr>
            <w:tcW w:w="3912" w:type="dxa"/>
            <w:vMerge w:val="restart"/>
          </w:tcPr>
          <w:p w14:paraId="2746252D" w14:textId="77777777" w:rsidR="00886369" w:rsidRDefault="00000000">
            <w:pPr>
              <w:pStyle w:val="ConsPlusNormal0"/>
              <w:jc w:val="both"/>
            </w:pPr>
            <w:r>
              <w:t>факторы свертывания крови</w:t>
            </w:r>
          </w:p>
        </w:tc>
        <w:tc>
          <w:tcPr>
            <w:tcW w:w="3005" w:type="dxa"/>
          </w:tcPr>
          <w:p w14:paraId="490CF508" w14:textId="77777777" w:rsidR="00886369" w:rsidRDefault="00000000">
            <w:pPr>
              <w:pStyle w:val="ConsPlusNormal0"/>
              <w:jc w:val="both"/>
            </w:pPr>
            <w:r>
              <w:t>антиингибиторный коагулянтный комплекс</w:t>
            </w:r>
          </w:p>
        </w:tc>
      </w:tr>
      <w:tr w:rsidR="00886369" w14:paraId="16B20463" w14:textId="77777777">
        <w:tc>
          <w:tcPr>
            <w:tcW w:w="850" w:type="dxa"/>
          </w:tcPr>
          <w:p w14:paraId="3BABEEF9" w14:textId="77777777" w:rsidR="00886369" w:rsidRDefault="00000000">
            <w:pPr>
              <w:pStyle w:val="ConsPlusNormal0"/>
              <w:jc w:val="center"/>
            </w:pPr>
            <w:r>
              <w:t>117.</w:t>
            </w:r>
          </w:p>
        </w:tc>
        <w:tc>
          <w:tcPr>
            <w:tcW w:w="1304" w:type="dxa"/>
            <w:vMerge/>
          </w:tcPr>
          <w:p w14:paraId="4DFBA2FE" w14:textId="77777777" w:rsidR="00886369" w:rsidRDefault="00886369">
            <w:pPr>
              <w:pStyle w:val="ConsPlusNormal0"/>
            </w:pPr>
          </w:p>
        </w:tc>
        <w:tc>
          <w:tcPr>
            <w:tcW w:w="3912" w:type="dxa"/>
            <w:vMerge/>
          </w:tcPr>
          <w:p w14:paraId="49A8D0A0" w14:textId="77777777" w:rsidR="00886369" w:rsidRDefault="00886369">
            <w:pPr>
              <w:pStyle w:val="ConsPlusNormal0"/>
            </w:pPr>
          </w:p>
        </w:tc>
        <w:tc>
          <w:tcPr>
            <w:tcW w:w="3005" w:type="dxa"/>
          </w:tcPr>
          <w:p w14:paraId="6C58689B" w14:textId="77777777" w:rsidR="00886369" w:rsidRDefault="00000000">
            <w:pPr>
              <w:pStyle w:val="ConsPlusNormal0"/>
              <w:jc w:val="both"/>
            </w:pPr>
            <w:r>
              <w:t>октоког альфа</w:t>
            </w:r>
          </w:p>
        </w:tc>
      </w:tr>
      <w:tr w:rsidR="00886369" w14:paraId="240704F2" w14:textId="77777777">
        <w:tc>
          <w:tcPr>
            <w:tcW w:w="850" w:type="dxa"/>
          </w:tcPr>
          <w:p w14:paraId="465F0A07" w14:textId="77777777" w:rsidR="00886369" w:rsidRDefault="00000000">
            <w:pPr>
              <w:pStyle w:val="ConsPlusNormal0"/>
              <w:jc w:val="center"/>
            </w:pPr>
            <w:r>
              <w:t>118.</w:t>
            </w:r>
          </w:p>
        </w:tc>
        <w:tc>
          <w:tcPr>
            <w:tcW w:w="1304" w:type="dxa"/>
            <w:vMerge/>
          </w:tcPr>
          <w:p w14:paraId="471093FF" w14:textId="77777777" w:rsidR="00886369" w:rsidRDefault="00886369">
            <w:pPr>
              <w:pStyle w:val="ConsPlusNormal0"/>
            </w:pPr>
          </w:p>
        </w:tc>
        <w:tc>
          <w:tcPr>
            <w:tcW w:w="3912" w:type="dxa"/>
            <w:vMerge/>
          </w:tcPr>
          <w:p w14:paraId="620A753A" w14:textId="77777777" w:rsidR="00886369" w:rsidRDefault="00886369">
            <w:pPr>
              <w:pStyle w:val="ConsPlusNormal0"/>
            </w:pPr>
          </w:p>
        </w:tc>
        <w:tc>
          <w:tcPr>
            <w:tcW w:w="3005" w:type="dxa"/>
          </w:tcPr>
          <w:p w14:paraId="464018DF" w14:textId="77777777" w:rsidR="00886369" w:rsidRDefault="00000000">
            <w:pPr>
              <w:pStyle w:val="ConsPlusNormal0"/>
              <w:jc w:val="both"/>
            </w:pPr>
            <w:r>
              <w:t>симоктоког альфа (фактор свертывания крови VIII человеческий рекомбинантный)</w:t>
            </w:r>
          </w:p>
        </w:tc>
      </w:tr>
      <w:tr w:rsidR="00886369" w14:paraId="1AD45CB9" w14:textId="77777777">
        <w:tc>
          <w:tcPr>
            <w:tcW w:w="850" w:type="dxa"/>
          </w:tcPr>
          <w:p w14:paraId="3C557AE7" w14:textId="77777777" w:rsidR="00886369" w:rsidRDefault="00000000">
            <w:pPr>
              <w:pStyle w:val="ConsPlusNormal0"/>
              <w:jc w:val="center"/>
            </w:pPr>
            <w:r>
              <w:t>119.</w:t>
            </w:r>
          </w:p>
        </w:tc>
        <w:tc>
          <w:tcPr>
            <w:tcW w:w="1304" w:type="dxa"/>
            <w:vMerge/>
          </w:tcPr>
          <w:p w14:paraId="3658B23B" w14:textId="77777777" w:rsidR="00886369" w:rsidRDefault="00886369">
            <w:pPr>
              <w:pStyle w:val="ConsPlusNormal0"/>
            </w:pPr>
          </w:p>
        </w:tc>
        <w:tc>
          <w:tcPr>
            <w:tcW w:w="3912" w:type="dxa"/>
            <w:vMerge/>
          </w:tcPr>
          <w:p w14:paraId="03BA51C3" w14:textId="77777777" w:rsidR="00886369" w:rsidRDefault="00886369">
            <w:pPr>
              <w:pStyle w:val="ConsPlusNormal0"/>
            </w:pPr>
          </w:p>
        </w:tc>
        <w:tc>
          <w:tcPr>
            <w:tcW w:w="3005" w:type="dxa"/>
          </w:tcPr>
          <w:p w14:paraId="1DDF4E87" w14:textId="77777777" w:rsidR="00886369" w:rsidRDefault="00000000">
            <w:pPr>
              <w:pStyle w:val="ConsPlusNormal0"/>
              <w:jc w:val="both"/>
            </w:pPr>
            <w:r>
              <w:t>фактор свертывания крови VII</w:t>
            </w:r>
          </w:p>
        </w:tc>
      </w:tr>
      <w:tr w:rsidR="00886369" w14:paraId="46A05AC9" w14:textId="77777777">
        <w:tc>
          <w:tcPr>
            <w:tcW w:w="850" w:type="dxa"/>
          </w:tcPr>
          <w:p w14:paraId="5FF5EA37" w14:textId="77777777" w:rsidR="00886369" w:rsidRDefault="00000000">
            <w:pPr>
              <w:pStyle w:val="ConsPlusNormal0"/>
              <w:jc w:val="center"/>
            </w:pPr>
            <w:r>
              <w:t>120.</w:t>
            </w:r>
          </w:p>
        </w:tc>
        <w:tc>
          <w:tcPr>
            <w:tcW w:w="1304" w:type="dxa"/>
            <w:vMerge/>
          </w:tcPr>
          <w:p w14:paraId="782724FB" w14:textId="77777777" w:rsidR="00886369" w:rsidRDefault="00886369">
            <w:pPr>
              <w:pStyle w:val="ConsPlusNormal0"/>
            </w:pPr>
          </w:p>
        </w:tc>
        <w:tc>
          <w:tcPr>
            <w:tcW w:w="3912" w:type="dxa"/>
            <w:vMerge/>
          </w:tcPr>
          <w:p w14:paraId="10C2ABB2" w14:textId="77777777" w:rsidR="00886369" w:rsidRDefault="00886369">
            <w:pPr>
              <w:pStyle w:val="ConsPlusNormal0"/>
            </w:pPr>
          </w:p>
        </w:tc>
        <w:tc>
          <w:tcPr>
            <w:tcW w:w="3005" w:type="dxa"/>
          </w:tcPr>
          <w:p w14:paraId="17417E8B" w14:textId="77777777" w:rsidR="00886369" w:rsidRDefault="00000000">
            <w:pPr>
              <w:pStyle w:val="ConsPlusNormal0"/>
              <w:jc w:val="both"/>
            </w:pPr>
            <w:r>
              <w:t>фактор свертывания крови VIII</w:t>
            </w:r>
          </w:p>
        </w:tc>
      </w:tr>
      <w:tr w:rsidR="00886369" w14:paraId="0D93B187" w14:textId="77777777">
        <w:tc>
          <w:tcPr>
            <w:tcW w:w="850" w:type="dxa"/>
          </w:tcPr>
          <w:p w14:paraId="10C7A504" w14:textId="77777777" w:rsidR="00886369" w:rsidRDefault="00000000">
            <w:pPr>
              <w:pStyle w:val="ConsPlusNormal0"/>
              <w:jc w:val="center"/>
            </w:pPr>
            <w:r>
              <w:t>121.</w:t>
            </w:r>
          </w:p>
        </w:tc>
        <w:tc>
          <w:tcPr>
            <w:tcW w:w="1304" w:type="dxa"/>
            <w:vMerge/>
          </w:tcPr>
          <w:p w14:paraId="561255AE" w14:textId="77777777" w:rsidR="00886369" w:rsidRDefault="00886369">
            <w:pPr>
              <w:pStyle w:val="ConsPlusNormal0"/>
            </w:pPr>
          </w:p>
        </w:tc>
        <w:tc>
          <w:tcPr>
            <w:tcW w:w="3912" w:type="dxa"/>
            <w:vMerge/>
          </w:tcPr>
          <w:p w14:paraId="186DDC24" w14:textId="77777777" w:rsidR="00886369" w:rsidRDefault="00886369">
            <w:pPr>
              <w:pStyle w:val="ConsPlusNormal0"/>
            </w:pPr>
          </w:p>
        </w:tc>
        <w:tc>
          <w:tcPr>
            <w:tcW w:w="3005" w:type="dxa"/>
          </w:tcPr>
          <w:p w14:paraId="49A30215" w14:textId="77777777" w:rsidR="00886369" w:rsidRDefault="00000000">
            <w:pPr>
              <w:pStyle w:val="ConsPlusNormal0"/>
              <w:jc w:val="both"/>
            </w:pPr>
            <w:r>
              <w:t>фактор свертывания крови IX</w:t>
            </w:r>
          </w:p>
        </w:tc>
      </w:tr>
      <w:tr w:rsidR="00886369" w14:paraId="66D17EE7" w14:textId="77777777">
        <w:tc>
          <w:tcPr>
            <w:tcW w:w="850" w:type="dxa"/>
          </w:tcPr>
          <w:p w14:paraId="760E4FF9" w14:textId="77777777" w:rsidR="00886369" w:rsidRDefault="00000000">
            <w:pPr>
              <w:pStyle w:val="ConsPlusNormal0"/>
              <w:jc w:val="center"/>
            </w:pPr>
            <w:r>
              <w:t>122.</w:t>
            </w:r>
          </w:p>
        </w:tc>
        <w:tc>
          <w:tcPr>
            <w:tcW w:w="1304" w:type="dxa"/>
            <w:vMerge/>
          </w:tcPr>
          <w:p w14:paraId="1E1EEBAF" w14:textId="77777777" w:rsidR="00886369" w:rsidRDefault="00886369">
            <w:pPr>
              <w:pStyle w:val="ConsPlusNormal0"/>
            </w:pPr>
          </w:p>
        </w:tc>
        <w:tc>
          <w:tcPr>
            <w:tcW w:w="3912" w:type="dxa"/>
            <w:vMerge/>
          </w:tcPr>
          <w:p w14:paraId="23446587" w14:textId="77777777" w:rsidR="00886369" w:rsidRDefault="00886369">
            <w:pPr>
              <w:pStyle w:val="ConsPlusNormal0"/>
            </w:pPr>
          </w:p>
        </w:tc>
        <w:tc>
          <w:tcPr>
            <w:tcW w:w="3005" w:type="dxa"/>
          </w:tcPr>
          <w:p w14:paraId="11F7B46D" w14:textId="77777777" w:rsidR="00886369" w:rsidRDefault="00000000">
            <w:pPr>
              <w:pStyle w:val="ConsPlusNormal0"/>
              <w:jc w:val="both"/>
            </w:pPr>
            <w:r>
              <w:t>факторы свертывания крови II, IX и X в комбинации</w:t>
            </w:r>
          </w:p>
        </w:tc>
      </w:tr>
      <w:tr w:rsidR="00886369" w14:paraId="1E59D712" w14:textId="77777777">
        <w:tc>
          <w:tcPr>
            <w:tcW w:w="850" w:type="dxa"/>
          </w:tcPr>
          <w:p w14:paraId="0DFE64CC" w14:textId="77777777" w:rsidR="00886369" w:rsidRDefault="00000000">
            <w:pPr>
              <w:pStyle w:val="ConsPlusNormal0"/>
              <w:jc w:val="center"/>
            </w:pPr>
            <w:r>
              <w:t>123.</w:t>
            </w:r>
          </w:p>
        </w:tc>
        <w:tc>
          <w:tcPr>
            <w:tcW w:w="1304" w:type="dxa"/>
            <w:vMerge/>
          </w:tcPr>
          <w:p w14:paraId="736DA9C4" w14:textId="77777777" w:rsidR="00886369" w:rsidRDefault="00886369">
            <w:pPr>
              <w:pStyle w:val="ConsPlusNormal0"/>
            </w:pPr>
          </w:p>
        </w:tc>
        <w:tc>
          <w:tcPr>
            <w:tcW w:w="3912" w:type="dxa"/>
            <w:vMerge/>
          </w:tcPr>
          <w:p w14:paraId="5116C53B" w14:textId="77777777" w:rsidR="00886369" w:rsidRDefault="00886369">
            <w:pPr>
              <w:pStyle w:val="ConsPlusNormal0"/>
            </w:pPr>
          </w:p>
        </w:tc>
        <w:tc>
          <w:tcPr>
            <w:tcW w:w="3005" w:type="dxa"/>
          </w:tcPr>
          <w:p w14:paraId="71993A2D" w14:textId="77777777" w:rsidR="00886369" w:rsidRDefault="00000000">
            <w:pPr>
              <w:pStyle w:val="ConsPlusNormal0"/>
              <w:jc w:val="both"/>
            </w:pPr>
            <w:r>
              <w:t>эптаког альфа (активированный)</w:t>
            </w:r>
          </w:p>
        </w:tc>
      </w:tr>
      <w:tr w:rsidR="00886369" w14:paraId="7D0ED2EB" w14:textId="77777777">
        <w:tc>
          <w:tcPr>
            <w:tcW w:w="850" w:type="dxa"/>
          </w:tcPr>
          <w:p w14:paraId="779C97CA" w14:textId="77777777" w:rsidR="00886369" w:rsidRDefault="00000000">
            <w:pPr>
              <w:pStyle w:val="ConsPlusNormal0"/>
              <w:jc w:val="center"/>
            </w:pPr>
            <w:r>
              <w:t>124.</w:t>
            </w:r>
          </w:p>
        </w:tc>
        <w:tc>
          <w:tcPr>
            <w:tcW w:w="1304" w:type="dxa"/>
            <w:vMerge/>
          </w:tcPr>
          <w:p w14:paraId="4D7820CF" w14:textId="77777777" w:rsidR="00886369" w:rsidRDefault="00886369">
            <w:pPr>
              <w:pStyle w:val="ConsPlusNormal0"/>
            </w:pPr>
          </w:p>
        </w:tc>
        <w:tc>
          <w:tcPr>
            <w:tcW w:w="3912" w:type="dxa"/>
            <w:vMerge/>
          </w:tcPr>
          <w:p w14:paraId="148F8BEE" w14:textId="77777777" w:rsidR="00886369" w:rsidRDefault="00886369">
            <w:pPr>
              <w:pStyle w:val="ConsPlusNormal0"/>
            </w:pPr>
          </w:p>
        </w:tc>
        <w:tc>
          <w:tcPr>
            <w:tcW w:w="3005" w:type="dxa"/>
          </w:tcPr>
          <w:p w14:paraId="61F7DE0F" w14:textId="77777777" w:rsidR="00886369" w:rsidRDefault="00000000">
            <w:pPr>
              <w:pStyle w:val="ConsPlusNormal0"/>
              <w:jc w:val="both"/>
            </w:pPr>
            <w:r>
              <w:t>мороктоког альфа</w:t>
            </w:r>
          </w:p>
        </w:tc>
      </w:tr>
      <w:tr w:rsidR="00886369" w14:paraId="5F779DBD" w14:textId="77777777">
        <w:tc>
          <w:tcPr>
            <w:tcW w:w="850" w:type="dxa"/>
          </w:tcPr>
          <w:p w14:paraId="3CBE69AC" w14:textId="77777777" w:rsidR="00886369" w:rsidRDefault="00000000">
            <w:pPr>
              <w:pStyle w:val="ConsPlusNormal0"/>
              <w:jc w:val="center"/>
            </w:pPr>
            <w:r>
              <w:t>125.</w:t>
            </w:r>
          </w:p>
        </w:tc>
        <w:tc>
          <w:tcPr>
            <w:tcW w:w="1304" w:type="dxa"/>
            <w:vMerge/>
          </w:tcPr>
          <w:p w14:paraId="6FE8BF54" w14:textId="77777777" w:rsidR="00886369" w:rsidRDefault="00886369">
            <w:pPr>
              <w:pStyle w:val="ConsPlusNormal0"/>
            </w:pPr>
          </w:p>
        </w:tc>
        <w:tc>
          <w:tcPr>
            <w:tcW w:w="3912" w:type="dxa"/>
            <w:vMerge/>
          </w:tcPr>
          <w:p w14:paraId="4F00DD2B" w14:textId="77777777" w:rsidR="00886369" w:rsidRDefault="00886369">
            <w:pPr>
              <w:pStyle w:val="ConsPlusNormal0"/>
            </w:pPr>
          </w:p>
        </w:tc>
        <w:tc>
          <w:tcPr>
            <w:tcW w:w="3005" w:type="dxa"/>
          </w:tcPr>
          <w:p w14:paraId="6F31AAF0" w14:textId="77777777" w:rsidR="00886369" w:rsidRDefault="00000000">
            <w:pPr>
              <w:pStyle w:val="ConsPlusNormal0"/>
              <w:jc w:val="both"/>
            </w:pPr>
            <w:r>
              <w:t>фактор свертывания крови VIII + фактор Виллебранда</w:t>
            </w:r>
          </w:p>
        </w:tc>
      </w:tr>
      <w:tr w:rsidR="00886369" w14:paraId="432B504F" w14:textId="77777777">
        <w:tc>
          <w:tcPr>
            <w:tcW w:w="850" w:type="dxa"/>
          </w:tcPr>
          <w:p w14:paraId="0AEB52E0" w14:textId="77777777" w:rsidR="00886369" w:rsidRDefault="00000000">
            <w:pPr>
              <w:pStyle w:val="ConsPlusNormal0"/>
              <w:jc w:val="center"/>
            </w:pPr>
            <w:r>
              <w:t>126.</w:t>
            </w:r>
          </w:p>
        </w:tc>
        <w:tc>
          <w:tcPr>
            <w:tcW w:w="1304" w:type="dxa"/>
            <w:vMerge/>
          </w:tcPr>
          <w:p w14:paraId="00D70E7B" w14:textId="77777777" w:rsidR="00886369" w:rsidRDefault="00886369">
            <w:pPr>
              <w:pStyle w:val="ConsPlusNormal0"/>
            </w:pPr>
          </w:p>
        </w:tc>
        <w:tc>
          <w:tcPr>
            <w:tcW w:w="3912" w:type="dxa"/>
            <w:vMerge/>
          </w:tcPr>
          <w:p w14:paraId="55533383" w14:textId="77777777" w:rsidR="00886369" w:rsidRDefault="00886369">
            <w:pPr>
              <w:pStyle w:val="ConsPlusNormal0"/>
            </w:pPr>
          </w:p>
        </w:tc>
        <w:tc>
          <w:tcPr>
            <w:tcW w:w="3005" w:type="dxa"/>
          </w:tcPr>
          <w:p w14:paraId="73EC1695" w14:textId="77777777" w:rsidR="00886369" w:rsidRDefault="00000000">
            <w:pPr>
              <w:pStyle w:val="ConsPlusNormal0"/>
              <w:jc w:val="both"/>
            </w:pPr>
            <w:r>
              <w:t>нонаког альфа</w:t>
            </w:r>
          </w:p>
        </w:tc>
      </w:tr>
      <w:tr w:rsidR="00886369" w14:paraId="21775F28" w14:textId="77777777">
        <w:tc>
          <w:tcPr>
            <w:tcW w:w="850" w:type="dxa"/>
          </w:tcPr>
          <w:p w14:paraId="6FB4BC0A" w14:textId="77777777" w:rsidR="00886369" w:rsidRDefault="00000000">
            <w:pPr>
              <w:pStyle w:val="ConsPlusNormal0"/>
              <w:jc w:val="center"/>
            </w:pPr>
            <w:r>
              <w:t>127.</w:t>
            </w:r>
          </w:p>
        </w:tc>
        <w:tc>
          <w:tcPr>
            <w:tcW w:w="1304" w:type="dxa"/>
            <w:vMerge/>
          </w:tcPr>
          <w:p w14:paraId="039EC791" w14:textId="77777777" w:rsidR="00886369" w:rsidRDefault="00886369">
            <w:pPr>
              <w:pStyle w:val="ConsPlusNormal0"/>
            </w:pPr>
          </w:p>
        </w:tc>
        <w:tc>
          <w:tcPr>
            <w:tcW w:w="3912" w:type="dxa"/>
            <w:vMerge/>
          </w:tcPr>
          <w:p w14:paraId="7D5AC9EF" w14:textId="77777777" w:rsidR="00886369" w:rsidRDefault="00886369">
            <w:pPr>
              <w:pStyle w:val="ConsPlusNormal0"/>
            </w:pPr>
          </w:p>
        </w:tc>
        <w:tc>
          <w:tcPr>
            <w:tcW w:w="3005" w:type="dxa"/>
          </w:tcPr>
          <w:p w14:paraId="1F01C1E0" w14:textId="77777777" w:rsidR="00886369" w:rsidRDefault="00000000">
            <w:pPr>
              <w:pStyle w:val="ConsPlusNormal0"/>
              <w:jc w:val="both"/>
            </w:pPr>
            <w:r>
              <w:t>факторы свертывания крови II, VII, IX, X в комбинации [протромбиновый комплекс]</w:t>
            </w:r>
          </w:p>
        </w:tc>
      </w:tr>
      <w:tr w:rsidR="00886369" w14:paraId="20CEB096" w14:textId="77777777">
        <w:tc>
          <w:tcPr>
            <w:tcW w:w="850" w:type="dxa"/>
          </w:tcPr>
          <w:p w14:paraId="7B8A3E85" w14:textId="77777777" w:rsidR="00886369" w:rsidRDefault="00000000">
            <w:pPr>
              <w:pStyle w:val="ConsPlusNormal0"/>
              <w:jc w:val="center"/>
            </w:pPr>
            <w:r>
              <w:t>128.</w:t>
            </w:r>
          </w:p>
        </w:tc>
        <w:tc>
          <w:tcPr>
            <w:tcW w:w="1304" w:type="dxa"/>
            <w:vMerge w:val="restart"/>
          </w:tcPr>
          <w:p w14:paraId="018D6EFA" w14:textId="77777777" w:rsidR="00886369" w:rsidRDefault="00000000">
            <w:pPr>
              <w:pStyle w:val="ConsPlusNormal0"/>
              <w:jc w:val="center"/>
            </w:pPr>
            <w:r>
              <w:t>B02BX</w:t>
            </w:r>
          </w:p>
        </w:tc>
        <w:tc>
          <w:tcPr>
            <w:tcW w:w="3912" w:type="dxa"/>
            <w:vMerge w:val="restart"/>
          </w:tcPr>
          <w:p w14:paraId="29E72DA3" w14:textId="77777777" w:rsidR="00886369" w:rsidRDefault="00000000">
            <w:pPr>
              <w:pStyle w:val="ConsPlusNormal0"/>
              <w:jc w:val="both"/>
            </w:pPr>
            <w:r>
              <w:t>другие системные гемостатики</w:t>
            </w:r>
          </w:p>
        </w:tc>
        <w:tc>
          <w:tcPr>
            <w:tcW w:w="3005" w:type="dxa"/>
          </w:tcPr>
          <w:p w14:paraId="24CE7E44" w14:textId="77777777" w:rsidR="00886369" w:rsidRDefault="00000000">
            <w:pPr>
              <w:pStyle w:val="ConsPlusNormal0"/>
              <w:jc w:val="both"/>
            </w:pPr>
            <w:r>
              <w:t>этамзилат</w:t>
            </w:r>
          </w:p>
        </w:tc>
      </w:tr>
      <w:tr w:rsidR="00886369" w14:paraId="09133229" w14:textId="77777777">
        <w:tc>
          <w:tcPr>
            <w:tcW w:w="850" w:type="dxa"/>
          </w:tcPr>
          <w:p w14:paraId="34593D54" w14:textId="77777777" w:rsidR="00886369" w:rsidRDefault="00000000">
            <w:pPr>
              <w:pStyle w:val="ConsPlusNormal0"/>
              <w:jc w:val="center"/>
            </w:pPr>
            <w:r>
              <w:t>129.</w:t>
            </w:r>
          </w:p>
        </w:tc>
        <w:tc>
          <w:tcPr>
            <w:tcW w:w="1304" w:type="dxa"/>
            <w:vMerge/>
          </w:tcPr>
          <w:p w14:paraId="5E927EA4" w14:textId="77777777" w:rsidR="00886369" w:rsidRDefault="00886369">
            <w:pPr>
              <w:pStyle w:val="ConsPlusNormal0"/>
            </w:pPr>
          </w:p>
        </w:tc>
        <w:tc>
          <w:tcPr>
            <w:tcW w:w="3912" w:type="dxa"/>
            <w:vMerge/>
          </w:tcPr>
          <w:p w14:paraId="351147D6" w14:textId="77777777" w:rsidR="00886369" w:rsidRDefault="00886369">
            <w:pPr>
              <w:pStyle w:val="ConsPlusNormal0"/>
            </w:pPr>
          </w:p>
        </w:tc>
        <w:tc>
          <w:tcPr>
            <w:tcW w:w="3005" w:type="dxa"/>
          </w:tcPr>
          <w:p w14:paraId="72FDAE43" w14:textId="77777777" w:rsidR="00886369" w:rsidRDefault="00000000">
            <w:pPr>
              <w:pStyle w:val="ConsPlusNormal0"/>
              <w:jc w:val="both"/>
            </w:pPr>
            <w:r>
              <w:t>ромиплостим</w:t>
            </w:r>
          </w:p>
        </w:tc>
      </w:tr>
      <w:tr w:rsidR="00886369" w14:paraId="4AFD7305" w14:textId="77777777">
        <w:tc>
          <w:tcPr>
            <w:tcW w:w="850" w:type="dxa"/>
          </w:tcPr>
          <w:p w14:paraId="4077FF13" w14:textId="77777777" w:rsidR="00886369" w:rsidRDefault="00000000">
            <w:pPr>
              <w:pStyle w:val="ConsPlusNormal0"/>
              <w:jc w:val="center"/>
            </w:pPr>
            <w:r>
              <w:t>130.</w:t>
            </w:r>
          </w:p>
        </w:tc>
        <w:tc>
          <w:tcPr>
            <w:tcW w:w="1304" w:type="dxa"/>
            <w:vMerge/>
          </w:tcPr>
          <w:p w14:paraId="56814DDF" w14:textId="77777777" w:rsidR="00886369" w:rsidRDefault="00886369">
            <w:pPr>
              <w:pStyle w:val="ConsPlusNormal0"/>
            </w:pPr>
          </w:p>
        </w:tc>
        <w:tc>
          <w:tcPr>
            <w:tcW w:w="3912" w:type="dxa"/>
            <w:vMerge/>
          </w:tcPr>
          <w:p w14:paraId="39955946" w14:textId="77777777" w:rsidR="00886369" w:rsidRDefault="00886369">
            <w:pPr>
              <w:pStyle w:val="ConsPlusNormal0"/>
            </w:pPr>
          </w:p>
        </w:tc>
        <w:tc>
          <w:tcPr>
            <w:tcW w:w="3005" w:type="dxa"/>
          </w:tcPr>
          <w:p w14:paraId="318EB689" w14:textId="77777777" w:rsidR="00886369" w:rsidRDefault="00000000">
            <w:pPr>
              <w:pStyle w:val="ConsPlusNormal0"/>
              <w:jc w:val="both"/>
            </w:pPr>
            <w:r>
              <w:t>элтромбопаг</w:t>
            </w:r>
          </w:p>
        </w:tc>
      </w:tr>
      <w:tr w:rsidR="00886369" w14:paraId="5F96CAEF" w14:textId="77777777">
        <w:tc>
          <w:tcPr>
            <w:tcW w:w="2154" w:type="dxa"/>
            <w:gridSpan w:val="2"/>
          </w:tcPr>
          <w:p w14:paraId="78326B11" w14:textId="77777777" w:rsidR="00886369" w:rsidRDefault="00000000">
            <w:pPr>
              <w:pStyle w:val="ConsPlusNormal0"/>
              <w:jc w:val="center"/>
            </w:pPr>
            <w:r>
              <w:t>B03</w:t>
            </w:r>
          </w:p>
        </w:tc>
        <w:tc>
          <w:tcPr>
            <w:tcW w:w="3912" w:type="dxa"/>
          </w:tcPr>
          <w:p w14:paraId="41426CBA" w14:textId="77777777" w:rsidR="00886369" w:rsidRDefault="00000000">
            <w:pPr>
              <w:pStyle w:val="ConsPlusNormal0"/>
              <w:jc w:val="both"/>
            </w:pPr>
            <w:r>
              <w:t>антианемические препараты</w:t>
            </w:r>
          </w:p>
        </w:tc>
        <w:tc>
          <w:tcPr>
            <w:tcW w:w="3005" w:type="dxa"/>
          </w:tcPr>
          <w:p w14:paraId="2C51F7A9" w14:textId="77777777" w:rsidR="00886369" w:rsidRDefault="00886369">
            <w:pPr>
              <w:pStyle w:val="ConsPlusNormal0"/>
            </w:pPr>
          </w:p>
        </w:tc>
      </w:tr>
      <w:tr w:rsidR="00886369" w14:paraId="07CF1A69" w14:textId="77777777">
        <w:tc>
          <w:tcPr>
            <w:tcW w:w="2154" w:type="dxa"/>
            <w:gridSpan w:val="2"/>
          </w:tcPr>
          <w:p w14:paraId="36F42A09" w14:textId="77777777" w:rsidR="00886369" w:rsidRDefault="00000000">
            <w:pPr>
              <w:pStyle w:val="ConsPlusNormal0"/>
              <w:jc w:val="center"/>
            </w:pPr>
            <w:r>
              <w:t>B03A</w:t>
            </w:r>
          </w:p>
        </w:tc>
        <w:tc>
          <w:tcPr>
            <w:tcW w:w="3912" w:type="dxa"/>
          </w:tcPr>
          <w:p w14:paraId="4FFD74BC" w14:textId="77777777" w:rsidR="00886369" w:rsidRDefault="00000000">
            <w:pPr>
              <w:pStyle w:val="ConsPlusNormal0"/>
              <w:jc w:val="both"/>
            </w:pPr>
            <w:r>
              <w:t>препараты железа</w:t>
            </w:r>
          </w:p>
        </w:tc>
        <w:tc>
          <w:tcPr>
            <w:tcW w:w="3005" w:type="dxa"/>
          </w:tcPr>
          <w:p w14:paraId="4974257D" w14:textId="77777777" w:rsidR="00886369" w:rsidRDefault="00886369">
            <w:pPr>
              <w:pStyle w:val="ConsPlusNormal0"/>
            </w:pPr>
          </w:p>
        </w:tc>
      </w:tr>
      <w:tr w:rsidR="00886369" w14:paraId="33900C17" w14:textId="77777777">
        <w:tc>
          <w:tcPr>
            <w:tcW w:w="850" w:type="dxa"/>
          </w:tcPr>
          <w:p w14:paraId="2F34D422" w14:textId="77777777" w:rsidR="00886369" w:rsidRDefault="00000000">
            <w:pPr>
              <w:pStyle w:val="ConsPlusNormal0"/>
              <w:jc w:val="center"/>
            </w:pPr>
            <w:r>
              <w:t>131.</w:t>
            </w:r>
          </w:p>
        </w:tc>
        <w:tc>
          <w:tcPr>
            <w:tcW w:w="1304" w:type="dxa"/>
          </w:tcPr>
          <w:p w14:paraId="18BAF9B7" w14:textId="77777777" w:rsidR="00886369" w:rsidRDefault="00000000">
            <w:pPr>
              <w:pStyle w:val="ConsPlusNormal0"/>
              <w:jc w:val="center"/>
            </w:pPr>
            <w:r>
              <w:t>B03AA</w:t>
            </w:r>
          </w:p>
        </w:tc>
        <w:tc>
          <w:tcPr>
            <w:tcW w:w="3912" w:type="dxa"/>
          </w:tcPr>
          <w:p w14:paraId="580AA165" w14:textId="77777777" w:rsidR="00886369" w:rsidRDefault="00000000">
            <w:pPr>
              <w:pStyle w:val="ConsPlusNormal0"/>
              <w:jc w:val="both"/>
            </w:pPr>
            <w:r>
              <w:t>железа двухвалентного препараты для перорального назначения</w:t>
            </w:r>
          </w:p>
        </w:tc>
        <w:tc>
          <w:tcPr>
            <w:tcW w:w="3005" w:type="dxa"/>
          </w:tcPr>
          <w:p w14:paraId="2ADE7736" w14:textId="77777777" w:rsidR="00886369" w:rsidRDefault="00000000">
            <w:pPr>
              <w:pStyle w:val="ConsPlusNormal0"/>
              <w:jc w:val="both"/>
            </w:pPr>
            <w:r>
              <w:t>железа сульфат + [аскорбиновая кислота]</w:t>
            </w:r>
          </w:p>
        </w:tc>
      </w:tr>
      <w:tr w:rsidR="00886369" w14:paraId="3A7021BD" w14:textId="77777777">
        <w:tc>
          <w:tcPr>
            <w:tcW w:w="850" w:type="dxa"/>
          </w:tcPr>
          <w:p w14:paraId="382C8E0C" w14:textId="77777777" w:rsidR="00886369" w:rsidRDefault="00000000">
            <w:pPr>
              <w:pStyle w:val="ConsPlusNormal0"/>
              <w:jc w:val="center"/>
            </w:pPr>
            <w:r>
              <w:t>132.</w:t>
            </w:r>
          </w:p>
        </w:tc>
        <w:tc>
          <w:tcPr>
            <w:tcW w:w="1304" w:type="dxa"/>
          </w:tcPr>
          <w:p w14:paraId="205224F9" w14:textId="77777777" w:rsidR="00886369" w:rsidRDefault="00000000">
            <w:pPr>
              <w:pStyle w:val="ConsPlusNormal0"/>
              <w:jc w:val="center"/>
            </w:pPr>
            <w:r>
              <w:t>B03AB</w:t>
            </w:r>
          </w:p>
        </w:tc>
        <w:tc>
          <w:tcPr>
            <w:tcW w:w="3912" w:type="dxa"/>
          </w:tcPr>
          <w:p w14:paraId="0A612A4B" w14:textId="77777777" w:rsidR="00886369" w:rsidRDefault="00000000">
            <w:pPr>
              <w:pStyle w:val="ConsPlusNormal0"/>
              <w:jc w:val="both"/>
            </w:pPr>
            <w:r>
              <w:t>пероральные препараты трехвалентного железа</w:t>
            </w:r>
          </w:p>
        </w:tc>
        <w:tc>
          <w:tcPr>
            <w:tcW w:w="3005" w:type="dxa"/>
          </w:tcPr>
          <w:p w14:paraId="4CA03DD0" w14:textId="77777777" w:rsidR="00886369" w:rsidRDefault="00000000">
            <w:pPr>
              <w:pStyle w:val="ConsPlusNormal0"/>
              <w:jc w:val="both"/>
            </w:pPr>
            <w:r>
              <w:t>железа [III] гидроксид полимальтозат</w:t>
            </w:r>
          </w:p>
        </w:tc>
      </w:tr>
      <w:tr w:rsidR="00886369" w14:paraId="3ECA632C" w14:textId="77777777">
        <w:tc>
          <w:tcPr>
            <w:tcW w:w="850" w:type="dxa"/>
          </w:tcPr>
          <w:p w14:paraId="7ACB2CF1" w14:textId="77777777" w:rsidR="00886369" w:rsidRDefault="00000000">
            <w:pPr>
              <w:pStyle w:val="ConsPlusNormal0"/>
              <w:jc w:val="center"/>
            </w:pPr>
            <w:r>
              <w:t>133.</w:t>
            </w:r>
          </w:p>
        </w:tc>
        <w:tc>
          <w:tcPr>
            <w:tcW w:w="1304" w:type="dxa"/>
            <w:vMerge w:val="restart"/>
          </w:tcPr>
          <w:p w14:paraId="5F881F39" w14:textId="77777777" w:rsidR="00886369" w:rsidRDefault="00000000">
            <w:pPr>
              <w:pStyle w:val="ConsPlusNormal0"/>
              <w:jc w:val="center"/>
            </w:pPr>
            <w:r>
              <w:t>B03AC</w:t>
            </w:r>
          </w:p>
        </w:tc>
        <w:tc>
          <w:tcPr>
            <w:tcW w:w="3912" w:type="dxa"/>
            <w:vMerge w:val="restart"/>
          </w:tcPr>
          <w:p w14:paraId="0422A959" w14:textId="77777777" w:rsidR="00886369" w:rsidRDefault="00000000">
            <w:pPr>
              <w:pStyle w:val="ConsPlusNormal0"/>
              <w:jc w:val="both"/>
            </w:pPr>
            <w:r>
              <w:t>парентеральные препараты трехвалентного железа</w:t>
            </w:r>
          </w:p>
        </w:tc>
        <w:tc>
          <w:tcPr>
            <w:tcW w:w="3005" w:type="dxa"/>
          </w:tcPr>
          <w:p w14:paraId="40C7746D" w14:textId="77777777" w:rsidR="00886369" w:rsidRDefault="00000000">
            <w:pPr>
              <w:pStyle w:val="ConsPlusNormal0"/>
              <w:jc w:val="both"/>
            </w:pPr>
            <w:r>
              <w:t>железа [III] гидроксида сахарозный комплекс</w:t>
            </w:r>
          </w:p>
        </w:tc>
      </w:tr>
      <w:tr w:rsidR="00886369" w14:paraId="0C3ABFF0" w14:textId="77777777">
        <w:tc>
          <w:tcPr>
            <w:tcW w:w="850" w:type="dxa"/>
          </w:tcPr>
          <w:p w14:paraId="754B6633" w14:textId="77777777" w:rsidR="00886369" w:rsidRDefault="00000000">
            <w:pPr>
              <w:pStyle w:val="ConsPlusNormal0"/>
              <w:jc w:val="center"/>
            </w:pPr>
            <w:r>
              <w:t>134.</w:t>
            </w:r>
          </w:p>
        </w:tc>
        <w:tc>
          <w:tcPr>
            <w:tcW w:w="1304" w:type="dxa"/>
            <w:vMerge/>
          </w:tcPr>
          <w:p w14:paraId="689C9CD9" w14:textId="77777777" w:rsidR="00886369" w:rsidRDefault="00886369">
            <w:pPr>
              <w:pStyle w:val="ConsPlusNormal0"/>
            </w:pPr>
          </w:p>
        </w:tc>
        <w:tc>
          <w:tcPr>
            <w:tcW w:w="3912" w:type="dxa"/>
            <w:vMerge/>
          </w:tcPr>
          <w:p w14:paraId="5B3A2771" w14:textId="77777777" w:rsidR="00886369" w:rsidRDefault="00886369">
            <w:pPr>
              <w:pStyle w:val="ConsPlusNormal0"/>
            </w:pPr>
          </w:p>
        </w:tc>
        <w:tc>
          <w:tcPr>
            <w:tcW w:w="3005" w:type="dxa"/>
          </w:tcPr>
          <w:p w14:paraId="6108087E" w14:textId="77777777" w:rsidR="00886369" w:rsidRDefault="00000000">
            <w:pPr>
              <w:pStyle w:val="ConsPlusNormal0"/>
              <w:jc w:val="both"/>
            </w:pPr>
            <w:r>
              <w:t>железа карбоксимальтозат</w:t>
            </w:r>
          </w:p>
        </w:tc>
      </w:tr>
      <w:tr w:rsidR="00886369" w14:paraId="38818410" w14:textId="77777777">
        <w:tc>
          <w:tcPr>
            <w:tcW w:w="850" w:type="dxa"/>
          </w:tcPr>
          <w:p w14:paraId="44E21ED2" w14:textId="77777777" w:rsidR="00886369" w:rsidRDefault="00000000">
            <w:pPr>
              <w:pStyle w:val="ConsPlusNormal0"/>
              <w:jc w:val="center"/>
            </w:pPr>
            <w:r>
              <w:t>135.</w:t>
            </w:r>
          </w:p>
        </w:tc>
        <w:tc>
          <w:tcPr>
            <w:tcW w:w="1304" w:type="dxa"/>
            <w:vMerge/>
          </w:tcPr>
          <w:p w14:paraId="31C546D1" w14:textId="77777777" w:rsidR="00886369" w:rsidRDefault="00886369">
            <w:pPr>
              <w:pStyle w:val="ConsPlusNormal0"/>
            </w:pPr>
          </w:p>
        </w:tc>
        <w:tc>
          <w:tcPr>
            <w:tcW w:w="3912" w:type="dxa"/>
            <w:vMerge/>
          </w:tcPr>
          <w:p w14:paraId="783A824F" w14:textId="77777777" w:rsidR="00886369" w:rsidRDefault="00886369">
            <w:pPr>
              <w:pStyle w:val="ConsPlusNormal0"/>
            </w:pPr>
          </w:p>
        </w:tc>
        <w:tc>
          <w:tcPr>
            <w:tcW w:w="3005" w:type="dxa"/>
          </w:tcPr>
          <w:p w14:paraId="77A60E5A" w14:textId="77777777" w:rsidR="00886369" w:rsidRDefault="00000000">
            <w:pPr>
              <w:pStyle w:val="ConsPlusNormal0"/>
              <w:jc w:val="both"/>
            </w:pPr>
            <w:r>
              <w:t>железа (III) гидроксид олигоизомальтозат</w:t>
            </w:r>
          </w:p>
        </w:tc>
      </w:tr>
      <w:tr w:rsidR="00886369" w14:paraId="26DD839D" w14:textId="77777777">
        <w:tc>
          <w:tcPr>
            <w:tcW w:w="2154" w:type="dxa"/>
            <w:gridSpan w:val="2"/>
          </w:tcPr>
          <w:p w14:paraId="5BB42CE8" w14:textId="77777777" w:rsidR="00886369" w:rsidRDefault="00000000">
            <w:pPr>
              <w:pStyle w:val="ConsPlusNormal0"/>
              <w:jc w:val="center"/>
            </w:pPr>
            <w:r>
              <w:t>B03B</w:t>
            </w:r>
          </w:p>
        </w:tc>
        <w:tc>
          <w:tcPr>
            <w:tcW w:w="3912" w:type="dxa"/>
          </w:tcPr>
          <w:p w14:paraId="2A2BAAFB" w14:textId="77777777" w:rsidR="00886369" w:rsidRDefault="00000000">
            <w:pPr>
              <w:pStyle w:val="ConsPlusNormal0"/>
              <w:jc w:val="both"/>
            </w:pPr>
            <w:r>
              <w:t>витамин B12 и фолиевая кислота</w:t>
            </w:r>
          </w:p>
        </w:tc>
        <w:tc>
          <w:tcPr>
            <w:tcW w:w="3005" w:type="dxa"/>
          </w:tcPr>
          <w:p w14:paraId="684B2BD5" w14:textId="77777777" w:rsidR="00886369" w:rsidRDefault="00886369">
            <w:pPr>
              <w:pStyle w:val="ConsPlusNormal0"/>
            </w:pPr>
          </w:p>
        </w:tc>
      </w:tr>
      <w:tr w:rsidR="00886369" w14:paraId="435A5EA6" w14:textId="77777777">
        <w:tc>
          <w:tcPr>
            <w:tcW w:w="850" w:type="dxa"/>
          </w:tcPr>
          <w:p w14:paraId="1B0EF3D5" w14:textId="77777777" w:rsidR="00886369" w:rsidRDefault="00000000">
            <w:pPr>
              <w:pStyle w:val="ConsPlusNormal0"/>
              <w:jc w:val="center"/>
            </w:pPr>
            <w:r>
              <w:t>136.</w:t>
            </w:r>
          </w:p>
        </w:tc>
        <w:tc>
          <w:tcPr>
            <w:tcW w:w="1304" w:type="dxa"/>
          </w:tcPr>
          <w:p w14:paraId="27ACE508" w14:textId="77777777" w:rsidR="00886369" w:rsidRDefault="00000000">
            <w:pPr>
              <w:pStyle w:val="ConsPlusNormal0"/>
              <w:jc w:val="center"/>
            </w:pPr>
            <w:r>
              <w:t>B03BA</w:t>
            </w:r>
          </w:p>
        </w:tc>
        <w:tc>
          <w:tcPr>
            <w:tcW w:w="3912" w:type="dxa"/>
          </w:tcPr>
          <w:p w14:paraId="2EDB35A8" w14:textId="77777777" w:rsidR="00886369" w:rsidRDefault="00000000">
            <w:pPr>
              <w:pStyle w:val="ConsPlusNormal0"/>
              <w:jc w:val="both"/>
            </w:pPr>
            <w:r>
              <w:t>витамин B12 (цианокобаламин и его аналоги)</w:t>
            </w:r>
          </w:p>
        </w:tc>
        <w:tc>
          <w:tcPr>
            <w:tcW w:w="3005" w:type="dxa"/>
          </w:tcPr>
          <w:p w14:paraId="2AA62807" w14:textId="77777777" w:rsidR="00886369" w:rsidRDefault="00000000">
            <w:pPr>
              <w:pStyle w:val="ConsPlusNormal0"/>
              <w:jc w:val="both"/>
            </w:pPr>
            <w:r>
              <w:t>цианокобаламин (и его аналоги)</w:t>
            </w:r>
          </w:p>
        </w:tc>
      </w:tr>
      <w:tr w:rsidR="00886369" w14:paraId="1423A546" w14:textId="77777777">
        <w:tc>
          <w:tcPr>
            <w:tcW w:w="850" w:type="dxa"/>
          </w:tcPr>
          <w:p w14:paraId="7CEDD26E" w14:textId="77777777" w:rsidR="00886369" w:rsidRDefault="00000000">
            <w:pPr>
              <w:pStyle w:val="ConsPlusNormal0"/>
              <w:jc w:val="center"/>
            </w:pPr>
            <w:r>
              <w:t>137.</w:t>
            </w:r>
          </w:p>
        </w:tc>
        <w:tc>
          <w:tcPr>
            <w:tcW w:w="1304" w:type="dxa"/>
          </w:tcPr>
          <w:p w14:paraId="4AAEB4C8" w14:textId="77777777" w:rsidR="00886369" w:rsidRDefault="00000000">
            <w:pPr>
              <w:pStyle w:val="ConsPlusNormal0"/>
              <w:jc w:val="center"/>
            </w:pPr>
            <w:r>
              <w:t>B03BB</w:t>
            </w:r>
          </w:p>
        </w:tc>
        <w:tc>
          <w:tcPr>
            <w:tcW w:w="3912" w:type="dxa"/>
          </w:tcPr>
          <w:p w14:paraId="2B5A2903" w14:textId="77777777" w:rsidR="00886369" w:rsidRDefault="00000000">
            <w:pPr>
              <w:pStyle w:val="ConsPlusNormal0"/>
              <w:jc w:val="both"/>
            </w:pPr>
            <w:r>
              <w:t>фолиевая кислота и ее производные</w:t>
            </w:r>
          </w:p>
        </w:tc>
        <w:tc>
          <w:tcPr>
            <w:tcW w:w="3005" w:type="dxa"/>
          </w:tcPr>
          <w:p w14:paraId="3CE40F16" w14:textId="77777777" w:rsidR="00886369" w:rsidRDefault="00000000">
            <w:pPr>
              <w:pStyle w:val="ConsPlusNormal0"/>
              <w:jc w:val="both"/>
            </w:pPr>
            <w:r>
              <w:t>фолиевая кислота</w:t>
            </w:r>
          </w:p>
        </w:tc>
      </w:tr>
      <w:tr w:rsidR="00886369" w14:paraId="2D4D6ED9" w14:textId="77777777">
        <w:tc>
          <w:tcPr>
            <w:tcW w:w="2154" w:type="dxa"/>
            <w:gridSpan w:val="2"/>
          </w:tcPr>
          <w:p w14:paraId="36881F95" w14:textId="77777777" w:rsidR="00886369" w:rsidRDefault="00000000">
            <w:pPr>
              <w:pStyle w:val="ConsPlusNormal0"/>
              <w:jc w:val="center"/>
            </w:pPr>
            <w:r>
              <w:t>B03X</w:t>
            </w:r>
          </w:p>
        </w:tc>
        <w:tc>
          <w:tcPr>
            <w:tcW w:w="3912" w:type="dxa"/>
          </w:tcPr>
          <w:p w14:paraId="1F3076F7" w14:textId="77777777" w:rsidR="00886369" w:rsidRDefault="00000000">
            <w:pPr>
              <w:pStyle w:val="ConsPlusNormal0"/>
              <w:jc w:val="both"/>
            </w:pPr>
            <w:r>
              <w:t>другие антианемические препараты</w:t>
            </w:r>
          </w:p>
        </w:tc>
        <w:tc>
          <w:tcPr>
            <w:tcW w:w="3005" w:type="dxa"/>
          </w:tcPr>
          <w:p w14:paraId="2150A16C" w14:textId="77777777" w:rsidR="00886369" w:rsidRDefault="00886369">
            <w:pPr>
              <w:pStyle w:val="ConsPlusNormal0"/>
            </w:pPr>
          </w:p>
        </w:tc>
      </w:tr>
      <w:tr w:rsidR="00886369" w14:paraId="04AC0F1A" w14:textId="77777777">
        <w:tc>
          <w:tcPr>
            <w:tcW w:w="850" w:type="dxa"/>
          </w:tcPr>
          <w:p w14:paraId="0EA240AB" w14:textId="77777777" w:rsidR="00886369" w:rsidRDefault="00000000">
            <w:pPr>
              <w:pStyle w:val="ConsPlusNormal0"/>
              <w:jc w:val="center"/>
            </w:pPr>
            <w:r>
              <w:t>138.</w:t>
            </w:r>
          </w:p>
        </w:tc>
        <w:tc>
          <w:tcPr>
            <w:tcW w:w="1304" w:type="dxa"/>
            <w:vMerge w:val="restart"/>
          </w:tcPr>
          <w:p w14:paraId="01979EB1" w14:textId="77777777" w:rsidR="00886369" w:rsidRDefault="00000000">
            <w:pPr>
              <w:pStyle w:val="ConsPlusNormal0"/>
              <w:jc w:val="center"/>
            </w:pPr>
            <w:r>
              <w:t>B03XA</w:t>
            </w:r>
          </w:p>
        </w:tc>
        <w:tc>
          <w:tcPr>
            <w:tcW w:w="3912" w:type="dxa"/>
            <w:vMerge w:val="restart"/>
          </w:tcPr>
          <w:p w14:paraId="30AF931D" w14:textId="77777777" w:rsidR="00886369" w:rsidRDefault="00000000">
            <w:pPr>
              <w:pStyle w:val="ConsPlusNormal0"/>
              <w:jc w:val="both"/>
            </w:pPr>
            <w:r>
              <w:t>другие антианемические препараты</w:t>
            </w:r>
          </w:p>
        </w:tc>
        <w:tc>
          <w:tcPr>
            <w:tcW w:w="3005" w:type="dxa"/>
          </w:tcPr>
          <w:p w14:paraId="5AAB9CD2" w14:textId="77777777" w:rsidR="00886369" w:rsidRDefault="00000000">
            <w:pPr>
              <w:pStyle w:val="ConsPlusNormal0"/>
              <w:jc w:val="both"/>
            </w:pPr>
            <w:r>
              <w:t>дарбэпоэтин альфа</w:t>
            </w:r>
          </w:p>
        </w:tc>
      </w:tr>
      <w:tr w:rsidR="00886369" w14:paraId="25CE3C2F" w14:textId="77777777">
        <w:tc>
          <w:tcPr>
            <w:tcW w:w="850" w:type="dxa"/>
          </w:tcPr>
          <w:p w14:paraId="57CC1C54" w14:textId="77777777" w:rsidR="00886369" w:rsidRDefault="00000000">
            <w:pPr>
              <w:pStyle w:val="ConsPlusNormal0"/>
              <w:jc w:val="center"/>
            </w:pPr>
            <w:r>
              <w:t>139.</w:t>
            </w:r>
          </w:p>
        </w:tc>
        <w:tc>
          <w:tcPr>
            <w:tcW w:w="1304" w:type="dxa"/>
            <w:vMerge/>
          </w:tcPr>
          <w:p w14:paraId="4C67B215" w14:textId="77777777" w:rsidR="00886369" w:rsidRDefault="00886369">
            <w:pPr>
              <w:pStyle w:val="ConsPlusNormal0"/>
            </w:pPr>
          </w:p>
        </w:tc>
        <w:tc>
          <w:tcPr>
            <w:tcW w:w="3912" w:type="dxa"/>
            <w:vMerge/>
          </w:tcPr>
          <w:p w14:paraId="4127BB3A" w14:textId="77777777" w:rsidR="00886369" w:rsidRDefault="00886369">
            <w:pPr>
              <w:pStyle w:val="ConsPlusNormal0"/>
            </w:pPr>
          </w:p>
        </w:tc>
        <w:tc>
          <w:tcPr>
            <w:tcW w:w="3005" w:type="dxa"/>
          </w:tcPr>
          <w:p w14:paraId="2C46739E" w14:textId="77777777" w:rsidR="00886369" w:rsidRDefault="00000000">
            <w:pPr>
              <w:pStyle w:val="ConsPlusNormal0"/>
              <w:jc w:val="both"/>
            </w:pPr>
            <w:r>
              <w:t>эпоэтин альфа</w:t>
            </w:r>
          </w:p>
        </w:tc>
      </w:tr>
      <w:tr w:rsidR="00886369" w14:paraId="6100332C" w14:textId="77777777">
        <w:tc>
          <w:tcPr>
            <w:tcW w:w="850" w:type="dxa"/>
          </w:tcPr>
          <w:p w14:paraId="73E78AFF" w14:textId="77777777" w:rsidR="00886369" w:rsidRDefault="00000000">
            <w:pPr>
              <w:pStyle w:val="ConsPlusNormal0"/>
              <w:jc w:val="center"/>
            </w:pPr>
            <w:r>
              <w:t>140.</w:t>
            </w:r>
          </w:p>
        </w:tc>
        <w:tc>
          <w:tcPr>
            <w:tcW w:w="1304" w:type="dxa"/>
            <w:vMerge/>
          </w:tcPr>
          <w:p w14:paraId="14CC541F" w14:textId="77777777" w:rsidR="00886369" w:rsidRDefault="00886369">
            <w:pPr>
              <w:pStyle w:val="ConsPlusNormal0"/>
            </w:pPr>
          </w:p>
        </w:tc>
        <w:tc>
          <w:tcPr>
            <w:tcW w:w="3912" w:type="dxa"/>
            <w:vMerge/>
          </w:tcPr>
          <w:p w14:paraId="7DC3E9EC" w14:textId="77777777" w:rsidR="00886369" w:rsidRDefault="00886369">
            <w:pPr>
              <w:pStyle w:val="ConsPlusNormal0"/>
            </w:pPr>
          </w:p>
        </w:tc>
        <w:tc>
          <w:tcPr>
            <w:tcW w:w="3005" w:type="dxa"/>
          </w:tcPr>
          <w:p w14:paraId="5FF1F992" w14:textId="77777777" w:rsidR="00886369" w:rsidRDefault="00000000">
            <w:pPr>
              <w:pStyle w:val="ConsPlusNormal0"/>
              <w:jc w:val="both"/>
            </w:pPr>
            <w:r>
              <w:t>эпоэтин бета</w:t>
            </w:r>
          </w:p>
        </w:tc>
      </w:tr>
      <w:tr w:rsidR="00886369" w14:paraId="6B330443" w14:textId="77777777">
        <w:tc>
          <w:tcPr>
            <w:tcW w:w="850" w:type="dxa"/>
          </w:tcPr>
          <w:p w14:paraId="5FB816B8" w14:textId="77777777" w:rsidR="00886369" w:rsidRDefault="00000000">
            <w:pPr>
              <w:pStyle w:val="ConsPlusNormal0"/>
              <w:jc w:val="center"/>
            </w:pPr>
            <w:r>
              <w:t>141.</w:t>
            </w:r>
          </w:p>
        </w:tc>
        <w:tc>
          <w:tcPr>
            <w:tcW w:w="1304" w:type="dxa"/>
            <w:vMerge/>
          </w:tcPr>
          <w:p w14:paraId="344C74B9" w14:textId="77777777" w:rsidR="00886369" w:rsidRDefault="00886369">
            <w:pPr>
              <w:pStyle w:val="ConsPlusNormal0"/>
            </w:pPr>
          </w:p>
        </w:tc>
        <w:tc>
          <w:tcPr>
            <w:tcW w:w="3912" w:type="dxa"/>
            <w:vMerge/>
          </w:tcPr>
          <w:p w14:paraId="7426BBEA" w14:textId="77777777" w:rsidR="00886369" w:rsidRDefault="00886369">
            <w:pPr>
              <w:pStyle w:val="ConsPlusNormal0"/>
            </w:pPr>
          </w:p>
        </w:tc>
        <w:tc>
          <w:tcPr>
            <w:tcW w:w="3005" w:type="dxa"/>
          </w:tcPr>
          <w:p w14:paraId="0D03F0A1" w14:textId="77777777" w:rsidR="00886369" w:rsidRDefault="00000000">
            <w:pPr>
              <w:pStyle w:val="ConsPlusNormal0"/>
              <w:jc w:val="both"/>
            </w:pPr>
            <w:r>
              <w:t>метоксиполиэтиленгликольэпоэтин бета</w:t>
            </w:r>
          </w:p>
        </w:tc>
      </w:tr>
      <w:tr w:rsidR="00886369" w14:paraId="45031D9C" w14:textId="77777777">
        <w:tc>
          <w:tcPr>
            <w:tcW w:w="2154" w:type="dxa"/>
            <w:gridSpan w:val="2"/>
          </w:tcPr>
          <w:p w14:paraId="1F376BE3" w14:textId="77777777" w:rsidR="00886369" w:rsidRDefault="00000000">
            <w:pPr>
              <w:pStyle w:val="ConsPlusNormal0"/>
              <w:jc w:val="center"/>
            </w:pPr>
            <w:r>
              <w:t>B05</w:t>
            </w:r>
          </w:p>
        </w:tc>
        <w:tc>
          <w:tcPr>
            <w:tcW w:w="3912" w:type="dxa"/>
          </w:tcPr>
          <w:p w14:paraId="2C32AC85" w14:textId="77777777" w:rsidR="00886369" w:rsidRDefault="00000000">
            <w:pPr>
              <w:pStyle w:val="ConsPlusNormal0"/>
              <w:jc w:val="both"/>
            </w:pPr>
            <w:r>
              <w:t>кровезаменители и перфузионные растворы</w:t>
            </w:r>
          </w:p>
        </w:tc>
        <w:tc>
          <w:tcPr>
            <w:tcW w:w="3005" w:type="dxa"/>
          </w:tcPr>
          <w:p w14:paraId="2F1147FA" w14:textId="77777777" w:rsidR="00886369" w:rsidRDefault="00886369">
            <w:pPr>
              <w:pStyle w:val="ConsPlusNormal0"/>
            </w:pPr>
          </w:p>
        </w:tc>
      </w:tr>
      <w:tr w:rsidR="00886369" w14:paraId="05F4C26B" w14:textId="77777777">
        <w:tc>
          <w:tcPr>
            <w:tcW w:w="2154" w:type="dxa"/>
            <w:gridSpan w:val="2"/>
          </w:tcPr>
          <w:p w14:paraId="2393B0B5" w14:textId="77777777" w:rsidR="00886369" w:rsidRDefault="00000000">
            <w:pPr>
              <w:pStyle w:val="ConsPlusNormal0"/>
              <w:jc w:val="center"/>
            </w:pPr>
            <w:r>
              <w:t>B05A</w:t>
            </w:r>
          </w:p>
        </w:tc>
        <w:tc>
          <w:tcPr>
            <w:tcW w:w="3912" w:type="dxa"/>
          </w:tcPr>
          <w:p w14:paraId="73EECAB8" w14:textId="77777777" w:rsidR="00886369" w:rsidRDefault="00000000">
            <w:pPr>
              <w:pStyle w:val="ConsPlusNormal0"/>
              <w:jc w:val="both"/>
            </w:pPr>
            <w:r>
              <w:t>кровь и препараты крови</w:t>
            </w:r>
          </w:p>
        </w:tc>
        <w:tc>
          <w:tcPr>
            <w:tcW w:w="3005" w:type="dxa"/>
          </w:tcPr>
          <w:p w14:paraId="2AE3F32D" w14:textId="77777777" w:rsidR="00886369" w:rsidRDefault="00886369">
            <w:pPr>
              <w:pStyle w:val="ConsPlusNormal0"/>
            </w:pPr>
          </w:p>
        </w:tc>
      </w:tr>
      <w:tr w:rsidR="00886369" w14:paraId="7E31785E" w14:textId="77777777">
        <w:tc>
          <w:tcPr>
            <w:tcW w:w="850" w:type="dxa"/>
          </w:tcPr>
          <w:p w14:paraId="19D337C6" w14:textId="77777777" w:rsidR="00886369" w:rsidRDefault="00000000">
            <w:pPr>
              <w:pStyle w:val="ConsPlusNormal0"/>
              <w:jc w:val="center"/>
            </w:pPr>
            <w:r>
              <w:t>142.</w:t>
            </w:r>
          </w:p>
        </w:tc>
        <w:tc>
          <w:tcPr>
            <w:tcW w:w="1304" w:type="dxa"/>
            <w:vMerge w:val="restart"/>
          </w:tcPr>
          <w:p w14:paraId="570F638C" w14:textId="77777777" w:rsidR="00886369" w:rsidRDefault="00000000">
            <w:pPr>
              <w:pStyle w:val="ConsPlusNormal0"/>
              <w:jc w:val="center"/>
            </w:pPr>
            <w:r>
              <w:t>B05AA</w:t>
            </w:r>
          </w:p>
        </w:tc>
        <w:tc>
          <w:tcPr>
            <w:tcW w:w="3912" w:type="dxa"/>
            <w:vMerge w:val="restart"/>
          </w:tcPr>
          <w:p w14:paraId="046AC9AE" w14:textId="77777777" w:rsidR="00886369" w:rsidRDefault="00000000">
            <w:pPr>
              <w:pStyle w:val="ConsPlusNormal0"/>
              <w:jc w:val="both"/>
            </w:pPr>
            <w:r>
              <w:t>кровезаменители и препараты плазмы крови</w:t>
            </w:r>
          </w:p>
        </w:tc>
        <w:tc>
          <w:tcPr>
            <w:tcW w:w="3005" w:type="dxa"/>
          </w:tcPr>
          <w:p w14:paraId="0FC7C732" w14:textId="77777777" w:rsidR="00886369" w:rsidRDefault="00000000">
            <w:pPr>
              <w:pStyle w:val="ConsPlusNormal0"/>
              <w:jc w:val="both"/>
            </w:pPr>
            <w:r>
              <w:t>альбумин человека</w:t>
            </w:r>
          </w:p>
        </w:tc>
      </w:tr>
      <w:tr w:rsidR="00886369" w14:paraId="48B4335E" w14:textId="77777777">
        <w:tc>
          <w:tcPr>
            <w:tcW w:w="850" w:type="dxa"/>
          </w:tcPr>
          <w:p w14:paraId="4AE3989F" w14:textId="77777777" w:rsidR="00886369" w:rsidRDefault="00000000">
            <w:pPr>
              <w:pStyle w:val="ConsPlusNormal0"/>
              <w:jc w:val="center"/>
            </w:pPr>
            <w:r>
              <w:t>143.</w:t>
            </w:r>
          </w:p>
        </w:tc>
        <w:tc>
          <w:tcPr>
            <w:tcW w:w="1304" w:type="dxa"/>
            <w:vMerge/>
          </w:tcPr>
          <w:p w14:paraId="1862E9F3" w14:textId="77777777" w:rsidR="00886369" w:rsidRDefault="00886369">
            <w:pPr>
              <w:pStyle w:val="ConsPlusNormal0"/>
            </w:pPr>
          </w:p>
        </w:tc>
        <w:tc>
          <w:tcPr>
            <w:tcW w:w="3912" w:type="dxa"/>
            <w:vMerge/>
          </w:tcPr>
          <w:p w14:paraId="25B5CF1E" w14:textId="77777777" w:rsidR="00886369" w:rsidRDefault="00886369">
            <w:pPr>
              <w:pStyle w:val="ConsPlusNormal0"/>
            </w:pPr>
          </w:p>
        </w:tc>
        <w:tc>
          <w:tcPr>
            <w:tcW w:w="3005" w:type="dxa"/>
          </w:tcPr>
          <w:p w14:paraId="4AD78272" w14:textId="77777777" w:rsidR="00886369" w:rsidRDefault="00000000">
            <w:pPr>
              <w:pStyle w:val="ConsPlusNormal0"/>
              <w:jc w:val="both"/>
            </w:pPr>
            <w:r>
              <w:t>гидроксиэтил-крахмал</w:t>
            </w:r>
          </w:p>
        </w:tc>
      </w:tr>
      <w:tr w:rsidR="00886369" w14:paraId="338D2A8D" w14:textId="77777777">
        <w:tc>
          <w:tcPr>
            <w:tcW w:w="850" w:type="dxa"/>
          </w:tcPr>
          <w:p w14:paraId="442382D4" w14:textId="77777777" w:rsidR="00886369" w:rsidRDefault="00000000">
            <w:pPr>
              <w:pStyle w:val="ConsPlusNormal0"/>
              <w:jc w:val="center"/>
            </w:pPr>
            <w:r>
              <w:t>144.</w:t>
            </w:r>
          </w:p>
        </w:tc>
        <w:tc>
          <w:tcPr>
            <w:tcW w:w="1304" w:type="dxa"/>
            <w:vMerge/>
          </w:tcPr>
          <w:p w14:paraId="215EC527" w14:textId="77777777" w:rsidR="00886369" w:rsidRDefault="00886369">
            <w:pPr>
              <w:pStyle w:val="ConsPlusNormal0"/>
            </w:pPr>
          </w:p>
        </w:tc>
        <w:tc>
          <w:tcPr>
            <w:tcW w:w="3912" w:type="dxa"/>
            <w:vMerge/>
          </w:tcPr>
          <w:p w14:paraId="4BBE1D3E" w14:textId="77777777" w:rsidR="00886369" w:rsidRDefault="00886369">
            <w:pPr>
              <w:pStyle w:val="ConsPlusNormal0"/>
            </w:pPr>
          </w:p>
        </w:tc>
        <w:tc>
          <w:tcPr>
            <w:tcW w:w="3005" w:type="dxa"/>
          </w:tcPr>
          <w:p w14:paraId="5774B694" w14:textId="77777777" w:rsidR="00886369" w:rsidRDefault="00000000">
            <w:pPr>
              <w:pStyle w:val="ConsPlusNormal0"/>
              <w:jc w:val="both"/>
            </w:pPr>
            <w:r>
              <w:t>декстран</w:t>
            </w:r>
          </w:p>
        </w:tc>
      </w:tr>
      <w:tr w:rsidR="00886369" w14:paraId="535CD953" w14:textId="77777777">
        <w:tc>
          <w:tcPr>
            <w:tcW w:w="850" w:type="dxa"/>
          </w:tcPr>
          <w:p w14:paraId="49A63472" w14:textId="77777777" w:rsidR="00886369" w:rsidRDefault="00000000">
            <w:pPr>
              <w:pStyle w:val="ConsPlusNormal0"/>
              <w:jc w:val="center"/>
            </w:pPr>
            <w:r>
              <w:t>145.</w:t>
            </w:r>
          </w:p>
        </w:tc>
        <w:tc>
          <w:tcPr>
            <w:tcW w:w="1304" w:type="dxa"/>
            <w:vMerge/>
          </w:tcPr>
          <w:p w14:paraId="0836CF5C" w14:textId="77777777" w:rsidR="00886369" w:rsidRDefault="00886369">
            <w:pPr>
              <w:pStyle w:val="ConsPlusNormal0"/>
            </w:pPr>
          </w:p>
        </w:tc>
        <w:tc>
          <w:tcPr>
            <w:tcW w:w="3912" w:type="dxa"/>
            <w:vMerge/>
          </w:tcPr>
          <w:p w14:paraId="39BDBD03" w14:textId="77777777" w:rsidR="00886369" w:rsidRDefault="00886369">
            <w:pPr>
              <w:pStyle w:val="ConsPlusNormal0"/>
            </w:pPr>
          </w:p>
        </w:tc>
        <w:tc>
          <w:tcPr>
            <w:tcW w:w="3005" w:type="dxa"/>
          </w:tcPr>
          <w:p w14:paraId="3F08E598" w14:textId="77777777" w:rsidR="00886369" w:rsidRDefault="00000000">
            <w:pPr>
              <w:pStyle w:val="ConsPlusNormal0"/>
              <w:jc w:val="both"/>
            </w:pPr>
            <w:r>
              <w:t>желатин</w:t>
            </w:r>
          </w:p>
        </w:tc>
      </w:tr>
      <w:tr w:rsidR="00886369" w14:paraId="3BF170BD" w14:textId="77777777">
        <w:tc>
          <w:tcPr>
            <w:tcW w:w="2154" w:type="dxa"/>
            <w:gridSpan w:val="2"/>
          </w:tcPr>
          <w:p w14:paraId="2C0A2E94" w14:textId="77777777" w:rsidR="00886369" w:rsidRDefault="00000000">
            <w:pPr>
              <w:pStyle w:val="ConsPlusNormal0"/>
              <w:jc w:val="center"/>
            </w:pPr>
            <w:r>
              <w:t>B05B</w:t>
            </w:r>
          </w:p>
        </w:tc>
        <w:tc>
          <w:tcPr>
            <w:tcW w:w="3912" w:type="dxa"/>
          </w:tcPr>
          <w:p w14:paraId="1DA9AD0C" w14:textId="77777777" w:rsidR="00886369" w:rsidRDefault="00000000">
            <w:pPr>
              <w:pStyle w:val="ConsPlusNormal0"/>
              <w:jc w:val="both"/>
            </w:pPr>
            <w:r>
              <w:t>растворы для внутривенного введения</w:t>
            </w:r>
          </w:p>
        </w:tc>
        <w:tc>
          <w:tcPr>
            <w:tcW w:w="3005" w:type="dxa"/>
          </w:tcPr>
          <w:p w14:paraId="11607191" w14:textId="77777777" w:rsidR="00886369" w:rsidRDefault="00886369">
            <w:pPr>
              <w:pStyle w:val="ConsPlusNormal0"/>
            </w:pPr>
          </w:p>
        </w:tc>
      </w:tr>
      <w:tr w:rsidR="00886369" w14:paraId="7E5A27FB" w14:textId="77777777">
        <w:tc>
          <w:tcPr>
            <w:tcW w:w="850" w:type="dxa"/>
          </w:tcPr>
          <w:p w14:paraId="387ECAD1" w14:textId="77777777" w:rsidR="00886369" w:rsidRDefault="00000000">
            <w:pPr>
              <w:pStyle w:val="ConsPlusNormal0"/>
              <w:jc w:val="center"/>
            </w:pPr>
            <w:r>
              <w:t>146.</w:t>
            </w:r>
          </w:p>
        </w:tc>
        <w:tc>
          <w:tcPr>
            <w:tcW w:w="1304" w:type="dxa"/>
          </w:tcPr>
          <w:p w14:paraId="73378AB1" w14:textId="77777777" w:rsidR="00886369" w:rsidRDefault="00000000">
            <w:pPr>
              <w:pStyle w:val="ConsPlusNormal0"/>
              <w:jc w:val="center"/>
            </w:pPr>
            <w:r>
              <w:t>B05BA</w:t>
            </w:r>
          </w:p>
        </w:tc>
        <w:tc>
          <w:tcPr>
            <w:tcW w:w="3912" w:type="dxa"/>
          </w:tcPr>
          <w:p w14:paraId="34D08F2E" w14:textId="77777777" w:rsidR="00886369" w:rsidRDefault="00000000">
            <w:pPr>
              <w:pStyle w:val="ConsPlusNormal0"/>
              <w:jc w:val="both"/>
            </w:pPr>
            <w:r>
              <w:t>растворы для парентерального питания</w:t>
            </w:r>
          </w:p>
        </w:tc>
        <w:tc>
          <w:tcPr>
            <w:tcW w:w="3005" w:type="dxa"/>
          </w:tcPr>
          <w:p w14:paraId="40119A53" w14:textId="77777777" w:rsidR="00886369" w:rsidRDefault="00000000">
            <w:pPr>
              <w:pStyle w:val="ConsPlusNormal0"/>
              <w:jc w:val="both"/>
            </w:pPr>
            <w:r>
              <w:t>жировые эмульсии для парентерального питания</w:t>
            </w:r>
          </w:p>
        </w:tc>
      </w:tr>
      <w:tr w:rsidR="00886369" w14:paraId="603C8F56" w14:textId="77777777">
        <w:tc>
          <w:tcPr>
            <w:tcW w:w="850" w:type="dxa"/>
          </w:tcPr>
          <w:p w14:paraId="63BCD379" w14:textId="77777777" w:rsidR="00886369" w:rsidRDefault="00000000">
            <w:pPr>
              <w:pStyle w:val="ConsPlusNormal0"/>
              <w:jc w:val="center"/>
            </w:pPr>
            <w:r>
              <w:t>147.</w:t>
            </w:r>
          </w:p>
        </w:tc>
        <w:tc>
          <w:tcPr>
            <w:tcW w:w="1304" w:type="dxa"/>
            <w:vMerge w:val="restart"/>
          </w:tcPr>
          <w:p w14:paraId="5E09BC92" w14:textId="77777777" w:rsidR="00886369" w:rsidRDefault="00000000">
            <w:pPr>
              <w:pStyle w:val="ConsPlusNormal0"/>
              <w:jc w:val="center"/>
            </w:pPr>
            <w:r>
              <w:t>B05BB</w:t>
            </w:r>
          </w:p>
        </w:tc>
        <w:tc>
          <w:tcPr>
            <w:tcW w:w="3912" w:type="dxa"/>
            <w:vMerge w:val="restart"/>
          </w:tcPr>
          <w:p w14:paraId="3694114B" w14:textId="77777777" w:rsidR="00886369" w:rsidRDefault="00000000">
            <w:pPr>
              <w:pStyle w:val="ConsPlusNormal0"/>
              <w:jc w:val="both"/>
            </w:pPr>
            <w:r>
              <w:t>растворы, влияющие на водно-электролитный баланс</w:t>
            </w:r>
          </w:p>
        </w:tc>
        <w:tc>
          <w:tcPr>
            <w:tcW w:w="3005" w:type="dxa"/>
          </w:tcPr>
          <w:p w14:paraId="6968456E" w14:textId="77777777" w:rsidR="00886369" w:rsidRDefault="00000000">
            <w:pPr>
              <w:pStyle w:val="ConsPlusNormal0"/>
              <w:jc w:val="both"/>
            </w:pPr>
            <w:r>
              <w:t>декстроза + калия хлорид + натрия хлорид + натрия цитрат</w:t>
            </w:r>
          </w:p>
        </w:tc>
      </w:tr>
      <w:tr w:rsidR="00886369" w14:paraId="3D37112D" w14:textId="77777777">
        <w:tc>
          <w:tcPr>
            <w:tcW w:w="850" w:type="dxa"/>
          </w:tcPr>
          <w:p w14:paraId="0E53B22F" w14:textId="77777777" w:rsidR="00886369" w:rsidRDefault="00000000">
            <w:pPr>
              <w:pStyle w:val="ConsPlusNormal0"/>
              <w:jc w:val="center"/>
            </w:pPr>
            <w:r>
              <w:t>148.</w:t>
            </w:r>
          </w:p>
        </w:tc>
        <w:tc>
          <w:tcPr>
            <w:tcW w:w="1304" w:type="dxa"/>
            <w:vMerge/>
          </w:tcPr>
          <w:p w14:paraId="3BE763AE" w14:textId="77777777" w:rsidR="00886369" w:rsidRDefault="00886369">
            <w:pPr>
              <w:pStyle w:val="ConsPlusNormal0"/>
            </w:pPr>
          </w:p>
        </w:tc>
        <w:tc>
          <w:tcPr>
            <w:tcW w:w="3912" w:type="dxa"/>
            <w:vMerge/>
          </w:tcPr>
          <w:p w14:paraId="36E7E34D" w14:textId="77777777" w:rsidR="00886369" w:rsidRDefault="00886369">
            <w:pPr>
              <w:pStyle w:val="ConsPlusNormal0"/>
            </w:pPr>
          </w:p>
        </w:tc>
        <w:tc>
          <w:tcPr>
            <w:tcW w:w="3005" w:type="dxa"/>
          </w:tcPr>
          <w:p w14:paraId="7907D9AF" w14:textId="77777777" w:rsidR="00886369" w:rsidRDefault="00000000">
            <w:pPr>
              <w:pStyle w:val="ConsPlusNormal0"/>
              <w:jc w:val="both"/>
            </w:pPr>
            <w:r>
              <w:t>калия хлорид + натрия ацетат + натрия хлорид</w:t>
            </w:r>
          </w:p>
        </w:tc>
      </w:tr>
      <w:tr w:rsidR="00886369" w14:paraId="1DD9FB9D" w14:textId="77777777">
        <w:tc>
          <w:tcPr>
            <w:tcW w:w="850" w:type="dxa"/>
          </w:tcPr>
          <w:p w14:paraId="049AB5E8" w14:textId="77777777" w:rsidR="00886369" w:rsidRDefault="00000000">
            <w:pPr>
              <w:pStyle w:val="ConsPlusNormal0"/>
              <w:jc w:val="center"/>
            </w:pPr>
            <w:r>
              <w:t>149.</w:t>
            </w:r>
          </w:p>
        </w:tc>
        <w:tc>
          <w:tcPr>
            <w:tcW w:w="1304" w:type="dxa"/>
            <w:vMerge/>
          </w:tcPr>
          <w:p w14:paraId="3E412E7E" w14:textId="77777777" w:rsidR="00886369" w:rsidRDefault="00886369">
            <w:pPr>
              <w:pStyle w:val="ConsPlusNormal0"/>
            </w:pPr>
          </w:p>
        </w:tc>
        <w:tc>
          <w:tcPr>
            <w:tcW w:w="3912" w:type="dxa"/>
            <w:vMerge/>
          </w:tcPr>
          <w:p w14:paraId="65A16DDD" w14:textId="77777777" w:rsidR="00886369" w:rsidRDefault="00886369">
            <w:pPr>
              <w:pStyle w:val="ConsPlusNormal0"/>
            </w:pPr>
          </w:p>
        </w:tc>
        <w:tc>
          <w:tcPr>
            <w:tcW w:w="3005" w:type="dxa"/>
          </w:tcPr>
          <w:p w14:paraId="7D00AC2B" w14:textId="77777777" w:rsidR="00886369" w:rsidRDefault="00000000">
            <w:pPr>
              <w:pStyle w:val="ConsPlusNormal0"/>
              <w:jc w:val="both"/>
            </w:pPr>
            <w:r>
              <w:t>меглюмина натрия сукцинат</w:t>
            </w:r>
          </w:p>
        </w:tc>
      </w:tr>
      <w:tr w:rsidR="00886369" w14:paraId="5351E35E" w14:textId="77777777">
        <w:tc>
          <w:tcPr>
            <w:tcW w:w="850" w:type="dxa"/>
          </w:tcPr>
          <w:p w14:paraId="4E96719A" w14:textId="77777777" w:rsidR="00886369" w:rsidRDefault="00000000">
            <w:pPr>
              <w:pStyle w:val="ConsPlusNormal0"/>
              <w:jc w:val="center"/>
            </w:pPr>
            <w:r>
              <w:t>150.</w:t>
            </w:r>
          </w:p>
        </w:tc>
        <w:tc>
          <w:tcPr>
            <w:tcW w:w="1304" w:type="dxa"/>
            <w:vMerge/>
          </w:tcPr>
          <w:p w14:paraId="7C910A4B" w14:textId="77777777" w:rsidR="00886369" w:rsidRDefault="00886369">
            <w:pPr>
              <w:pStyle w:val="ConsPlusNormal0"/>
            </w:pPr>
          </w:p>
        </w:tc>
        <w:tc>
          <w:tcPr>
            <w:tcW w:w="3912" w:type="dxa"/>
            <w:vMerge/>
          </w:tcPr>
          <w:p w14:paraId="6344C7EB" w14:textId="77777777" w:rsidR="00886369" w:rsidRDefault="00886369">
            <w:pPr>
              <w:pStyle w:val="ConsPlusNormal0"/>
            </w:pPr>
          </w:p>
        </w:tc>
        <w:tc>
          <w:tcPr>
            <w:tcW w:w="3005" w:type="dxa"/>
          </w:tcPr>
          <w:p w14:paraId="60B67921" w14:textId="77777777" w:rsidR="00886369" w:rsidRDefault="00000000">
            <w:pPr>
              <w:pStyle w:val="ConsPlusNormal0"/>
              <w:jc w:val="both"/>
            </w:pPr>
            <w:r>
              <w:t>натрия лактата раствор сложный [калия хлорид + кальция хлорид + натрия хлорид + натрия лактат]</w:t>
            </w:r>
          </w:p>
        </w:tc>
      </w:tr>
      <w:tr w:rsidR="00886369" w14:paraId="4DE5A524" w14:textId="77777777">
        <w:tc>
          <w:tcPr>
            <w:tcW w:w="850" w:type="dxa"/>
          </w:tcPr>
          <w:p w14:paraId="078C7B12" w14:textId="77777777" w:rsidR="00886369" w:rsidRDefault="00000000">
            <w:pPr>
              <w:pStyle w:val="ConsPlusNormal0"/>
              <w:jc w:val="center"/>
            </w:pPr>
            <w:r>
              <w:t>151.</w:t>
            </w:r>
          </w:p>
        </w:tc>
        <w:tc>
          <w:tcPr>
            <w:tcW w:w="1304" w:type="dxa"/>
            <w:vMerge/>
          </w:tcPr>
          <w:p w14:paraId="335A26EC" w14:textId="77777777" w:rsidR="00886369" w:rsidRDefault="00886369">
            <w:pPr>
              <w:pStyle w:val="ConsPlusNormal0"/>
            </w:pPr>
          </w:p>
        </w:tc>
        <w:tc>
          <w:tcPr>
            <w:tcW w:w="3912" w:type="dxa"/>
            <w:vMerge/>
          </w:tcPr>
          <w:p w14:paraId="24940D38" w14:textId="77777777" w:rsidR="00886369" w:rsidRDefault="00886369">
            <w:pPr>
              <w:pStyle w:val="ConsPlusNormal0"/>
            </w:pPr>
          </w:p>
        </w:tc>
        <w:tc>
          <w:tcPr>
            <w:tcW w:w="3005" w:type="dxa"/>
          </w:tcPr>
          <w:p w14:paraId="5ECBDCE2" w14:textId="77777777" w:rsidR="00886369" w:rsidRDefault="00000000">
            <w:pPr>
              <w:pStyle w:val="ConsPlusNormal0"/>
              <w:jc w:val="both"/>
            </w:pPr>
            <w:r>
              <w:t>натрия хлорида раствор сложный [калия хлорид + кальция хлорид + натрия хлорид]</w:t>
            </w:r>
          </w:p>
        </w:tc>
      </w:tr>
      <w:tr w:rsidR="00886369" w14:paraId="32D52F62" w14:textId="77777777">
        <w:tc>
          <w:tcPr>
            <w:tcW w:w="850" w:type="dxa"/>
          </w:tcPr>
          <w:p w14:paraId="7DFD2426" w14:textId="77777777" w:rsidR="00886369" w:rsidRDefault="00000000">
            <w:pPr>
              <w:pStyle w:val="ConsPlusNormal0"/>
              <w:jc w:val="center"/>
            </w:pPr>
            <w:r>
              <w:t>152.</w:t>
            </w:r>
          </w:p>
        </w:tc>
        <w:tc>
          <w:tcPr>
            <w:tcW w:w="1304" w:type="dxa"/>
            <w:vMerge/>
          </w:tcPr>
          <w:p w14:paraId="7360D058" w14:textId="77777777" w:rsidR="00886369" w:rsidRDefault="00886369">
            <w:pPr>
              <w:pStyle w:val="ConsPlusNormal0"/>
            </w:pPr>
          </w:p>
        </w:tc>
        <w:tc>
          <w:tcPr>
            <w:tcW w:w="3912" w:type="dxa"/>
            <w:vMerge/>
          </w:tcPr>
          <w:p w14:paraId="6425BAA0" w14:textId="77777777" w:rsidR="00886369" w:rsidRDefault="00886369">
            <w:pPr>
              <w:pStyle w:val="ConsPlusNormal0"/>
            </w:pPr>
          </w:p>
        </w:tc>
        <w:tc>
          <w:tcPr>
            <w:tcW w:w="3005" w:type="dxa"/>
          </w:tcPr>
          <w:p w14:paraId="1675734E" w14:textId="77777777" w:rsidR="00886369" w:rsidRDefault="00000000">
            <w:pPr>
              <w:pStyle w:val="ConsPlusNormal0"/>
              <w:jc w:val="both"/>
            </w:pPr>
            <w:r>
              <w:t>натрия хлорид + калия хлорид + кальция хлорида дигидрат + магния хлорида гексагидрат + натрия ацетата тригидрат + яблочная кислота</w:t>
            </w:r>
          </w:p>
        </w:tc>
      </w:tr>
      <w:tr w:rsidR="00886369" w14:paraId="21E348DD" w14:textId="77777777">
        <w:tc>
          <w:tcPr>
            <w:tcW w:w="850" w:type="dxa"/>
          </w:tcPr>
          <w:p w14:paraId="37879759" w14:textId="77777777" w:rsidR="00886369" w:rsidRDefault="00000000">
            <w:pPr>
              <w:pStyle w:val="ConsPlusNormal0"/>
              <w:jc w:val="center"/>
            </w:pPr>
            <w:r>
              <w:t>153.</w:t>
            </w:r>
          </w:p>
        </w:tc>
        <w:tc>
          <w:tcPr>
            <w:tcW w:w="1304" w:type="dxa"/>
          </w:tcPr>
          <w:p w14:paraId="67C5F584" w14:textId="77777777" w:rsidR="00886369" w:rsidRDefault="00000000">
            <w:pPr>
              <w:pStyle w:val="ConsPlusNormal0"/>
              <w:jc w:val="center"/>
            </w:pPr>
            <w:r>
              <w:t>B05BC</w:t>
            </w:r>
          </w:p>
        </w:tc>
        <w:tc>
          <w:tcPr>
            <w:tcW w:w="3912" w:type="dxa"/>
          </w:tcPr>
          <w:p w14:paraId="3068AE08" w14:textId="77777777" w:rsidR="00886369" w:rsidRDefault="00000000">
            <w:pPr>
              <w:pStyle w:val="ConsPlusNormal0"/>
              <w:jc w:val="both"/>
            </w:pPr>
            <w:r>
              <w:t>растворы с осмодиуретическим действием</w:t>
            </w:r>
          </w:p>
        </w:tc>
        <w:tc>
          <w:tcPr>
            <w:tcW w:w="3005" w:type="dxa"/>
          </w:tcPr>
          <w:p w14:paraId="3AE94405" w14:textId="77777777" w:rsidR="00886369" w:rsidRDefault="00000000">
            <w:pPr>
              <w:pStyle w:val="ConsPlusNormal0"/>
              <w:jc w:val="both"/>
            </w:pPr>
            <w:r>
              <w:t>маннитол</w:t>
            </w:r>
          </w:p>
        </w:tc>
      </w:tr>
      <w:tr w:rsidR="00886369" w14:paraId="5FEF753D" w14:textId="77777777">
        <w:tc>
          <w:tcPr>
            <w:tcW w:w="2154" w:type="dxa"/>
            <w:gridSpan w:val="2"/>
          </w:tcPr>
          <w:p w14:paraId="276EFFFB" w14:textId="77777777" w:rsidR="00886369" w:rsidRDefault="00000000">
            <w:pPr>
              <w:pStyle w:val="ConsPlusNormal0"/>
              <w:jc w:val="center"/>
            </w:pPr>
            <w:r>
              <w:t>B05C</w:t>
            </w:r>
          </w:p>
        </w:tc>
        <w:tc>
          <w:tcPr>
            <w:tcW w:w="3912" w:type="dxa"/>
          </w:tcPr>
          <w:p w14:paraId="685F14C7" w14:textId="77777777" w:rsidR="00886369" w:rsidRDefault="00000000">
            <w:pPr>
              <w:pStyle w:val="ConsPlusNormal0"/>
              <w:jc w:val="both"/>
            </w:pPr>
            <w:r>
              <w:t>ирригационные растворы</w:t>
            </w:r>
          </w:p>
        </w:tc>
        <w:tc>
          <w:tcPr>
            <w:tcW w:w="3005" w:type="dxa"/>
          </w:tcPr>
          <w:p w14:paraId="22ACF2E8" w14:textId="77777777" w:rsidR="00886369" w:rsidRDefault="00886369">
            <w:pPr>
              <w:pStyle w:val="ConsPlusNormal0"/>
            </w:pPr>
          </w:p>
        </w:tc>
      </w:tr>
      <w:tr w:rsidR="00886369" w14:paraId="37351D78" w14:textId="77777777">
        <w:tc>
          <w:tcPr>
            <w:tcW w:w="850" w:type="dxa"/>
          </w:tcPr>
          <w:p w14:paraId="00717F87" w14:textId="77777777" w:rsidR="00886369" w:rsidRDefault="00000000">
            <w:pPr>
              <w:pStyle w:val="ConsPlusNormal0"/>
              <w:jc w:val="center"/>
            </w:pPr>
            <w:r>
              <w:t>154.</w:t>
            </w:r>
          </w:p>
        </w:tc>
        <w:tc>
          <w:tcPr>
            <w:tcW w:w="1304" w:type="dxa"/>
          </w:tcPr>
          <w:p w14:paraId="1D3613C5" w14:textId="77777777" w:rsidR="00886369" w:rsidRDefault="00000000">
            <w:pPr>
              <w:pStyle w:val="ConsPlusNormal0"/>
              <w:jc w:val="center"/>
            </w:pPr>
            <w:r>
              <w:t>B05CX</w:t>
            </w:r>
          </w:p>
        </w:tc>
        <w:tc>
          <w:tcPr>
            <w:tcW w:w="3912" w:type="dxa"/>
          </w:tcPr>
          <w:p w14:paraId="3EA1291C" w14:textId="77777777" w:rsidR="00886369" w:rsidRDefault="00000000">
            <w:pPr>
              <w:pStyle w:val="ConsPlusNormal0"/>
              <w:jc w:val="both"/>
            </w:pPr>
            <w:r>
              <w:t>другие ирригационные растворы</w:t>
            </w:r>
          </w:p>
        </w:tc>
        <w:tc>
          <w:tcPr>
            <w:tcW w:w="3005" w:type="dxa"/>
          </w:tcPr>
          <w:p w14:paraId="47B2F385" w14:textId="77777777" w:rsidR="00886369" w:rsidRDefault="00000000">
            <w:pPr>
              <w:pStyle w:val="ConsPlusNormal0"/>
              <w:jc w:val="both"/>
            </w:pPr>
            <w:r>
              <w:t>декстроза</w:t>
            </w:r>
          </w:p>
        </w:tc>
      </w:tr>
      <w:tr w:rsidR="00886369" w14:paraId="6A18482A" w14:textId="77777777">
        <w:tc>
          <w:tcPr>
            <w:tcW w:w="850" w:type="dxa"/>
          </w:tcPr>
          <w:p w14:paraId="0BB84A81" w14:textId="77777777" w:rsidR="00886369" w:rsidRDefault="00000000">
            <w:pPr>
              <w:pStyle w:val="ConsPlusNormal0"/>
              <w:jc w:val="center"/>
            </w:pPr>
            <w:r>
              <w:t>155.</w:t>
            </w:r>
          </w:p>
        </w:tc>
        <w:tc>
          <w:tcPr>
            <w:tcW w:w="1304" w:type="dxa"/>
          </w:tcPr>
          <w:p w14:paraId="380EFC66" w14:textId="77777777" w:rsidR="00886369" w:rsidRDefault="00000000">
            <w:pPr>
              <w:pStyle w:val="ConsPlusNormal0"/>
              <w:jc w:val="center"/>
            </w:pPr>
            <w:r>
              <w:t>B05D</w:t>
            </w:r>
          </w:p>
        </w:tc>
        <w:tc>
          <w:tcPr>
            <w:tcW w:w="3912" w:type="dxa"/>
          </w:tcPr>
          <w:p w14:paraId="31F59E1C" w14:textId="77777777" w:rsidR="00886369" w:rsidRDefault="00000000">
            <w:pPr>
              <w:pStyle w:val="ConsPlusNormal0"/>
              <w:jc w:val="both"/>
            </w:pPr>
            <w:r>
              <w:t>растворы для перитонеального диализа</w:t>
            </w:r>
          </w:p>
        </w:tc>
        <w:tc>
          <w:tcPr>
            <w:tcW w:w="3005" w:type="dxa"/>
          </w:tcPr>
          <w:p w14:paraId="36BF75D5" w14:textId="77777777" w:rsidR="00886369" w:rsidRDefault="00000000">
            <w:pPr>
              <w:pStyle w:val="ConsPlusNormal0"/>
              <w:jc w:val="both"/>
            </w:pPr>
            <w:r>
              <w:t>растворы для перитонеального диализа</w:t>
            </w:r>
          </w:p>
        </w:tc>
      </w:tr>
      <w:tr w:rsidR="00886369" w14:paraId="51BC0A02" w14:textId="77777777">
        <w:tc>
          <w:tcPr>
            <w:tcW w:w="2154" w:type="dxa"/>
            <w:gridSpan w:val="2"/>
          </w:tcPr>
          <w:p w14:paraId="409560A7" w14:textId="77777777" w:rsidR="00886369" w:rsidRDefault="00000000">
            <w:pPr>
              <w:pStyle w:val="ConsPlusNormal0"/>
              <w:jc w:val="center"/>
            </w:pPr>
            <w:r>
              <w:t>B05X</w:t>
            </w:r>
          </w:p>
        </w:tc>
        <w:tc>
          <w:tcPr>
            <w:tcW w:w="3912" w:type="dxa"/>
          </w:tcPr>
          <w:p w14:paraId="3DA9C800" w14:textId="77777777" w:rsidR="00886369" w:rsidRDefault="00000000">
            <w:pPr>
              <w:pStyle w:val="ConsPlusNormal0"/>
              <w:jc w:val="both"/>
            </w:pPr>
            <w:r>
              <w:t>добавки к растворам для внутривенного введения</w:t>
            </w:r>
          </w:p>
        </w:tc>
        <w:tc>
          <w:tcPr>
            <w:tcW w:w="3005" w:type="dxa"/>
          </w:tcPr>
          <w:p w14:paraId="356A7FF7" w14:textId="77777777" w:rsidR="00886369" w:rsidRDefault="00886369">
            <w:pPr>
              <w:pStyle w:val="ConsPlusNormal0"/>
            </w:pPr>
          </w:p>
        </w:tc>
      </w:tr>
      <w:tr w:rsidR="00886369" w14:paraId="3064A262" w14:textId="77777777">
        <w:tc>
          <w:tcPr>
            <w:tcW w:w="850" w:type="dxa"/>
          </w:tcPr>
          <w:p w14:paraId="35D8E26B" w14:textId="77777777" w:rsidR="00886369" w:rsidRDefault="00000000">
            <w:pPr>
              <w:pStyle w:val="ConsPlusNormal0"/>
              <w:jc w:val="center"/>
            </w:pPr>
            <w:r>
              <w:t>156.</w:t>
            </w:r>
          </w:p>
        </w:tc>
        <w:tc>
          <w:tcPr>
            <w:tcW w:w="1304" w:type="dxa"/>
            <w:vMerge w:val="restart"/>
          </w:tcPr>
          <w:p w14:paraId="5C72E7BB" w14:textId="77777777" w:rsidR="00886369" w:rsidRDefault="00000000">
            <w:pPr>
              <w:pStyle w:val="ConsPlusNormal0"/>
              <w:jc w:val="center"/>
            </w:pPr>
            <w:r>
              <w:t>B05XA</w:t>
            </w:r>
          </w:p>
        </w:tc>
        <w:tc>
          <w:tcPr>
            <w:tcW w:w="3912" w:type="dxa"/>
            <w:vMerge w:val="restart"/>
          </w:tcPr>
          <w:p w14:paraId="3F30C800" w14:textId="77777777" w:rsidR="00886369" w:rsidRDefault="00000000">
            <w:pPr>
              <w:pStyle w:val="ConsPlusNormal0"/>
              <w:jc w:val="both"/>
            </w:pPr>
            <w:r>
              <w:t>растворы электролитов</w:t>
            </w:r>
          </w:p>
        </w:tc>
        <w:tc>
          <w:tcPr>
            <w:tcW w:w="3005" w:type="dxa"/>
          </w:tcPr>
          <w:p w14:paraId="4D758463" w14:textId="77777777" w:rsidR="00886369" w:rsidRDefault="00000000">
            <w:pPr>
              <w:pStyle w:val="ConsPlusNormal0"/>
              <w:jc w:val="both"/>
            </w:pPr>
            <w:r>
              <w:t>калия хлорид</w:t>
            </w:r>
          </w:p>
        </w:tc>
      </w:tr>
      <w:tr w:rsidR="00886369" w14:paraId="573FEB7E" w14:textId="77777777">
        <w:tc>
          <w:tcPr>
            <w:tcW w:w="850" w:type="dxa"/>
          </w:tcPr>
          <w:p w14:paraId="1FB649F8" w14:textId="77777777" w:rsidR="00886369" w:rsidRDefault="00000000">
            <w:pPr>
              <w:pStyle w:val="ConsPlusNormal0"/>
              <w:jc w:val="center"/>
            </w:pPr>
            <w:r>
              <w:t>157.</w:t>
            </w:r>
          </w:p>
        </w:tc>
        <w:tc>
          <w:tcPr>
            <w:tcW w:w="1304" w:type="dxa"/>
            <w:vMerge/>
          </w:tcPr>
          <w:p w14:paraId="2F4063B2" w14:textId="77777777" w:rsidR="00886369" w:rsidRDefault="00886369">
            <w:pPr>
              <w:pStyle w:val="ConsPlusNormal0"/>
            </w:pPr>
          </w:p>
        </w:tc>
        <w:tc>
          <w:tcPr>
            <w:tcW w:w="3912" w:type="dxa"/>
            <w:vMerge/>
          </w:tcPr>
          <w:p w14:paraId="543D6AC5" w14:textId="77777777" w:rsidR="00886369" w:rsidRDefault="00886369">
            <w:pPr>
              <w:pStyle w:val="ConsPlusNormal0"/>
            </w:pPr>
          </w:p>
        </w:tc>
        <w:tc>
          <w:tcPr>
            <w:tcW w:w="3005" w:type="dxa"/>
          </w:tcPr>
          <w:p w14:paraId="5335EFDE" w14:textId="77777777" w:rsidR="00886369" w:rsidRDefault="00000000">
            <w:pPr>
              <w:pStyle w:val="ConsPlusNormal0"/>
              <w:jc w:val="both"/>
            </w:pPr>
            <w:r>
              <w:t>магния сульфат</w:t>
            </w:r>
          </w:p>
        </w:tc>
      </w:tr>
      <w:tr w:rsidR="00886369" w14:paraId="58E76936" w14:textId="77777777">
        <w:tc>
          <w:tcPr>
            <w:tcW w:w="850" w:type="dxa"/>
          </w:tcPr>
          <w:p w14:paraId="4A3A246E" w14:textId="77777777" w:rsidR="00886369" w:rsidRDefault="00000000">
            <w:pPr>
              <w:pStyle w:val="ConsPlusNormal0"/>
              <w:jc w:val="center"/>
            </w:pPr>
            <w:r>
              <w:t>158.</w:t>
            </w:r>
          </w:p>
        </w:tc>
        <w:tc>
          <w:tcPr>
            <w:tcW w:w="1304" w:type="dxa"/>
            <w:vMerge/>
          </w:tcPr>
          <w:p w14:paraId="339459C4" w14:textId="77777777" w:rsidR="00886369" w:rsidRDefault="00886369">
            <w:pPr>
              <w:pStyle w:val="ConsPlusNormal0"/>
            </w:pPr>
          </w:p>
        </w:tc>
        <w:tc>
          <w:tcPr>
            <w:tcW w:w="3912" w:type="dxa"/>
            <w:vMerge/>
          </w:tcPr>
          <w:p w14:paraId="5D448AD2" w14:textId="77777777" w:rsidR="00886369" w:rsidRDefault="00886369">
            <w:pPr>
              <w:pStyle w:val="ConsPlusNormal0"/>
            </w:pPr>
          </w:p>
        </w:tc>
        <w:tc>
          <w:tcPr>
            <w:tcW w:w="3005" w:type="dxa"/>
          </w:tcPr>
          <w:p w14:paraId="298E733B" w14:textId="77777777" w:rsidR="00886369" w:rsidRDefault="00000000">
            <w:pPr>
              <w:pStyle w:val="ConsPlusNormal0"/>
              <w:jc w:val="both"/>
            </w:pPr>
            <w:r>
              <w:t>натрия гидрокарбонат</w:t>
            </w:r>
          </w:p>
        </w:tc>
      </w:tr>
      <w:tr w:rsidR="00886369" w14:paraId="55432D9D" w14:textId="77777777">
        <w:tc>
          <w:tcPr>
            <w:tcW w:w="850" w:type="dxa"/>
          </w:tcPr>
          <w:p w14:paraId="40BC2119" w14:textId="77777777" w:rsidR="00886369" w:rsidRDefault="00000000">
            <w:pPr>
              <w:pStyle w:val="ConsPlusNormal0"/>
              <w:jc w:val="center"/>
            </w:pPr>
            <w:r>
              <w:t>159.</w:t>
            </w:r>
          </w:p>
        </w:tc>
        <w:tc>
          <w:tcPr>
            <w:tcW w:w="1304" w:type="dxa"/>
            <w:vMerge/>
          </w:tcPr>
          <w:p w14:paraId="0C4E85D1" w14:textId="77777777" w:rsidR="00886369" w:rsidRDefault="00886369">
            <w:pPr>
              <w:pStyle w:val="ConsPlusNormal0"/>
            </w:pPr>
          </w:p>
        </w:tc>
        <w:tc>
          <w:tcPr>
            <w:tcW w:w="3912" w:type="dxa"/>
            <w:vMerge/>
          </w:tcPr>
          <w:p w14:paraId="3B704C36" w14:textId="77777777" w:rsidR="00886369" w:rsidRDefault="00886369">
            <w:pPr>
              <w:pStyle w:val="ConsPlusNormal0"/>
            </w:pPr>
          </w:p>
        </w:tc>
        <w:tc>
          <w:tcPr>
            <w:tcW w:w="3005" w:type="dxa"/>
          </w:tcPr>
          <w:p w14:paraId="5E2890AD" w14:textId="77777777" w:rsidR="00886369" w:rsidRDefault="00000000">
            <w:pPr>
              <w:pStyle w:val="ConsPlusNormal0"/>
              <w:jc w:val="both"/>
            </w:pPr>
            <w:r>
              <w:t>натрия хлорид</w:t>
            </w:r>
          </w:p>
        </w:tc>
      </w:tr>
      <w:tr w:rsidR="00886369" w14:paraId="3702EF0E" w14:textId="77777777">
        <w:tc>
          <w:tcPr>
            <w:tcW w:w="850" w:type="dxa"/>
          </w:tcPr>
          <w:p w14:paraId="0D39C80A" w14:textId="77777777" w:rsidR="00886369" w:rsidRDefault="00000000">
            <w:pPr>
              <w:pStyle w:val="ConsPlusNormal0"/>
              <w:jc w:val="center"/>
            </w:pPr>
            <w:r>
              <w:t>160.</w:t>
            </w:r>
          </w:p>
        </w:tc>
        <w:tc>
          <w:tcPr>
            <w:tcW w:w="1304" w:type="dxa"/>
            <w:vMerge/>
          </w:tcPr>
          <w:p w14:paraId="7CBBDF9A" w14:textId="77777777" w:rsidR="00886369" w:rsidRDefault="00886369">
            <w:pPr>
              <w:pStyle w:val="ConsPlusNormal0"/>
            </w:pPr>
          </w:p>
        </w:tc>
        <w:tc>
          <w:tcPr>
            <w:tcW w:w="3912" w:type="dxa"/>
            <w:vMerge/>
          </w:tcPr>
          <w:p w14:paraId="4E7E0B15" w14:textId="77777777" w:rsidR="00886369" w:rsidRDefault="00886369">
            <w:pPr>
              <w:pStyle w:val="ConsPlusNormal0"/>
            </w:pPr>
          </w:p>
        </w:tc>
        <w:tc>
          <w:tcPr>
            <w:tcW w:w="3005" w:type="dxa"/>
          </w:tcPr>
          <w:p w14:paraId="547C1372" w14:textId="77777777" w:rsidR="00886369" w:rsidRDefault="00000000">
            <w:pPr>
              <w:pStyle w:val="ConsPlusNormal0"/>
              <w:jc w:val="both"/>
            </w:pPr>
            <w:r>
              <w:t>кальция хлорид</w:t>
            </w:r>
          </w:p>
        </w:tc>
      </w:tr>
      <w:tr w:rsidR="00886369" w14:paraId="1DBA8D37" w14:textId="77777777">
        <w:tc>
          <w:tcPr>
            <w:tcW w:w="850" w:type="dxa"/>
          </w:tcPr>
          <w:p w14:paraId="0699C27B" w14:textId="77777777" w:rsidR="00886369" w:rsidRDefault="00000000">
            <w:pPr>
              <w:pStyle w:val="ConsPlusNormal0"/>
              <w:jc w:val="center"/>
            </w:pPr>
            <w:r>
              <w:t>161.</w:t>
            </w:r>
          </w:p>
        </w:tc>
        <w:tc>
          <w:tcPr>
            <w:tcW w:w="1304" w:type="dxa"/>
          </w:tcPr>
          <w:p w14:paraId="53C6ACB8" w14:textId="77777777" w:rsidR="00886369" w:rsidRDefault="00000000">
            <w:pPr>
              <w:pStyle w:val="ConsPlusNormal0"/>
              <w:jc w:val="center"/>
            </w:pPr>
            <w:r>
              <w:t>B06AB</w:t>
            </w:r>
          </w:p>
        </w:tc>
        <w:tc>
          <w:tcPr>
            <w:tcW w:w="3912" w:type="dxa"/>
          </w:tcPr>
          <w:p w14:paraId="07DCE5FD" w14:textId="77777777" w:rsidR="00886369" w:rsidRDefault="00000000">
            <w:pPr>
              <w:pStyle w:val="ConsPlusNormal0"/>
              <w:jc w:val="both"/>
            </w:pPr>
            <w:r>
              <w:t>прочие гематологические препараты</w:t>
            </w:r>
          </w:p>
        </w:tc>
        <w:tc>
          <w:tcPr>
            <w:tcW w:w="3005" w:type="dxa"/>
          </w:tcPr>
          <w:p w14:paraId="406FD7E7" w14:textId="77777777" w:rsidR="00886369" w:rsidRDefault="00000000">
            <w:pPr>
              <w:pStyle w:val="ConsPlusNormal0"/>
              <w:jc w:val="both"/>
            </w:pPr>
            <w:r>
              <w:t>депротеинизированный гемодериват крови телят</w:t>
            </w:r>
          </w:p>
        </w:tc>
      </w:tr>
      <w:tr w:rsidR="00886369" w14:paraId="47507A62" w14:textId="77777777">
        <w:tc>
          <w:tcPr>
            <w:tcW w:w="2154" w:type="dxa"/>
            <w:gridSpan w:val="2"/>
          </w:tcPr>
          <w:p w14:paraId="18C837B9" w14:textId="77777777" w:rsidR="00886369" w:rsidRDefault="00000000">
            <w:pPr>
              <w:pStyle w:val="ConsPlusNormal0"/>
              <w:jc w:val="center"/>
            </w:pPr>
            <w:r>
              <w:t>C</w:t>
            </w:r>
          </w:p>
        </w:tc>
        <w:tc>
          <w:tcPr>
            <w:tcW w:w="6917" w:type="dxa"/>
            <w:gridSpan w:val="2"/>
          </w:tcPr>
          <w:p w14:paraId="540E6549" w14:textId="77777777" w:rsidR="00886369" w:rsidRDefault="00000000">
            <w:pPr>
              <w:pStyle w:val="ConsPlusNormal0"/>
              <w:jc w:val="center"/>
            </w:pPr>
            <w:r>
              <w:t>Сердечно-сосудистая система</w:t>
            </w:r>
          </w:p>
        </w:tc>
      </w:tr>
      <w:tr w:rsidR="00886369" w14:paraId="1E001916" w14:textId="77777777">
        <w:tc>
          <w:tcPr>
            <w:tcW w:w="2154" w:type="dxa"/>
            <w:gridSpan w:val="2"/>
          </w:tcPr>
          <w:p w14:paraId="7573EBC6" w14:textId="77777777" w:rsidR="00886369" w:rsidRDefault="00000000">
            <w:pPr>
              <w:pStyle w:val="ConsPlusNormal0"/>
              <w:jc w:val="center"/>
            </w:pPr>
            <w:r>
              <w:t>C01</w:t>
            </w:r>
          </w:p>
        </w:tc>
        <w:tc>
          <w:tcPr>
            <w:tcW w:w="3912" w:type="dxa"/>
          </w:tcPr>
          <w:p w14:paraId="7B28F387" w14:textId="77777777" w:rsidR="00886369" w:rsidRDefault="00000000">
            <w:pPr>
              <w:pStyle w:val="ConsPlusNormal0"/>
              <w:jc w:val="both"/>
            </w:pPr>
            <w:r>
              <w:t>препараты для лечения заболеваний сердца</w:t>
            </w:r>
          </w:p>
        </w:tc>
        <w:tc>
          <w:tcPr>
            <w:tcW w:w="3005" w:type="dxa"/>
          </w:tcPr>
          <w:p w14:paraId="6D1371C2" w14:textId="77777777" w:rsidR="00886369" w:rsidRDefault="00886369">
            <w:pPr>
              <w:pStyle w:val="ConsPlusNormal0"/>
            </w:pPr>
          </w:p>
        </w:tc>
      </w:tr>
      <w:tr w:rsidR="00886369" w14:paraId="03EF757D" w14:textId="77777777">
        <w:tc>
          <w:tcPr>
            <w:tcW w:w="2154" w:type="dxa"/>
            <w:gridSpan w:val="2"/>
          </w:tcPr>
          <w:p w14:paraId="04CF3358" w14:textId="77777777" w:rsidR="00886369" w:rsidRDefault="00000000">
            <w:pPr>
              <w:pStyle w:val="ConsPlusNormal0"/>
              <w:jc w:val="center"/>
            </w:pPr>
            <w:r>
              <w:t>C01A</w:t>
            </w:r>
          </w:p>
        </w:tc>
        <w:tc>
          <w:tcPr>
            <w:tcW w:w="3912" w:type="dxa"/>
          </w:tcPr>
          <w:p w14:paraId="1BF15BFC" w14:textId="77777777" w:rsidR="00886369" w:rsidRDefault="00000000">
            <w:pPr>
              <w:pStyle w:val="ConsPlusNormal0"/>
              <w:jc w:val="both"/>
            </w:pPr>
            <w:r>
              <w:t>сердечные гликозиды</w:t>
            </w:r>
          </w:p>
        </w:tc>
        <w:tc>
          <w:tcPr>
            <w:tcW w:w="3005" w:type="dxa"/>
          </w:tcPr>
          <w:p w14:paraId="1562A20C" w14:textId="77777777" w:rsidR="00886369" w:rsidRDefault="00886369">
            <w:pPr>
              <w:pStyle w:val="ConsPlusNormal0"/>
            </w:pPr>
          </w:p>
        </w:tc>
      </w:tr>
      <w:tr w:rsidR="00886369" w14:paraId="08C5B89A" w14:textId="77777777">
        <w:tc>
          <w:tcPr>
            <w:tcW w:w="850" w:type="dxa"/>
          </w:tcPr>
          <w:p w14:paraId="147AE8B2" w14:textId="77777777" w:rsidR="00886369" w:rsidRDefault="00000000">
            <w:pPr>
              <w:pStyle w:val="ConsPlusNormal0"/>
              <w:jc w:val="center"/>
            </w:pPr>
            <w:r>
              <w:t>162.</w:t>
            </w:r>
          </w:p>
        </w:tc>
        <w:tc>
          <w:tcPr>
            <w:tcW w:w="1304" w:type="dxa"/>
          </w:tcPr>
          <w:p w14:paraId="4A3DB58D" w14:textId="77777777" w:rsidR="00886369" w:rsidRDefault="00000000">
            <w:pPr>
              <w:pStyle w:val="ConsPlusNormal0"/>
              <w:jc w:val="center"/>
            </w:pPr>
            <w:r>
              <w:t>C01AA</w:t>
            </w:r>
          </w:p>
        </w:tc>
        <w:tc>
          <w:tcPr>
            <w:tcW w:w="3912" w:type="dxa"/>
          </w:tcPr>
          <w:p w14:paraId="3C6AC79A" w14:textId="77777777" w:rsidR="00886369" w:rsidRDefault="00000000">
            <w:pPr>
              <w:pStyle w:val="ConsPlusNormal0"/>
              <w:jc w:val="both"/>
            </w:pPr>
            <w:r>
              <w:t>гликозиды наперстянки</w:t>
            </w:r>
          </w:p>
        </w:tc>
        <w:tc>
          <w:tcPr>
            <w:tcW w:w="3005" w:type="dxa"/>
          </w:tcPr>
          <w:p w14:paraId="67782F91" w14:textId="77777777" w:rsidR="00886369" w:rsidRDefault="00000000">
            <w:pPr>
              <w:pStyle w:val="ConsPlusNormal0"/>
              <w:jc w:val="both"/>
            </w:pPr>
            <w:r>
              <w:t>дигоксин</w:t>
            </w:r>
          </w:p>
        </w:tc>
      </w:tr>
      <w:tr w:rsidR="00886369" w14:paraId="49D7FD98" w14:textId="77777777">
        <w:tc>
          <w:tcPr>
            <w:tcW w:w="2154" w:type="dxa"/>
            <w:gridSpan w:val="2"/>
          </w:tcPr>
          <w:p w14:paraId="2447A724" w14:textId="77777777" w:rsidR="00886369" w:rsidRDefault="00000000">
            <w:pPr>
              <w:pStyle w:val="ConsPlusNormal0"/>
              <w:jc w:val="center"/>
            </w:pPr>
            <w:r>
              <w:t>C01B</w:t>
            </w:r>
          </w:p>
        </w:tc>
        <w:tc>
          <w:tcPr>
            <w:tcW w:w="3912" w:type="dxa"/>
          </w:tcPr>
          <w:p w14:paraId="6BE3D695" w14:textId="77777777" w:rsidR="00886369" w:rsidRDefault="00000000">
            <w:pPr>
              <w:pStyle w:val="ConsPlusNormal0"/>
              <w:jc w:val="both"/>
            </w:pPr>
            <w:r>
              <w:t>антиаритмические препараты, классы I и III</w:t>
            </w:r>
          </w:p>
        </w:tc>
        <w:tc>
          <w:tcPr>
            <w:tcW w:w="3005" w:type="dxa"/>
          </w:tcPr>
          <w:p w14:paraId="1EAC0F69" w14:textId="77777777" w:rsidR="00886369" w:rsidRDefault="00886369">
            <w:pPr>
              <w:pStyle w:val="ConsPlusNormal0"/>
            </w:pPr>
          </w:p>
        </w:tc>
      </w:tr>
      <w:tr w:rsidR="00886369" w14:paraId="69CEE648" w14:textId="77777777">
        <w:tc>
          <w:tcPr>
            <w:tcW w:w="850" w:type="dxa"/>
          </w:tcPr>
          <w:p w14:paraId="7E2890DF" w14:textId="77777777" w:rsidR="00886369" w:rsidRDefault="00000000">
            <w:pPr>
              <w:pStyle w:val="ConsPlusNormal0"/>
              <w:jc w:val="center"/>
            </w:pPr>
            <w:r>
              <w:t>163.</w:t>
            </w:r>
          </w:p>
        </w:tc>
        <w:tc>
          <w:tcPr>
            <w:tcW w:w="1304" w:type="dxa"/>
          </w:tcPr>
          <w:p w14:paraId="754AC759" w14:textId="77777777" w:rsidR="00886369" w:rsidRDefault="00000000">
            <w:pPr>
              <w:pStyle w:val="ConsPlusNormal0"/>
              <w:jc w:val="center"/>
            </w:pPr>
            <w:r>
              <w:t>C01BA</w:t>
            </w:r>
          </w:p>
        </w:tc>
        <w:tc>
          <w:tcPr>
            <w:tcW w:w="3912" w:type="dxa"/>
          </w:tcPr>
          <w:p w14:paraId="50CEA9C7" w14:textId="77777777" w:rsidR="00886369" w:rsidRDefault="00000000">
            <w:pPr>
              <w:pStyle w:val="ConsPlusNormal0"/>
              <w:jc w:val="both"/>
            </w:pPr>
            <w:r>
              <w:t>антиаритмические препараты, класс IA</w:t>
            </w:r>
          </w:p>
        </w:tc>
        <w:tc>
          <w:tcPr>
            <w:tcW w:w="3005" w:type="dxa"/>
          </w:tcPr>
          <w:p w14:paraId="2354084B" w14:textId="77777777" w:rsidR="00886369" w:rsidRDefault="00000000">
            <w:pPr>
              <w:pStyle w:val="ConsPlusNormal0"/>
              <w:jc w:val="both"/>
            </w:pPr>
            <w:r>
              <w:t>прокаинамид</w:t>
            </w:r>
          </w:p>
        </w:tc>
      </w:tr>
      <w:tr w:rsidR="00886369" w14:paraId="300DC257" w14:textId="77777777">
        <w:tc>
          <w:tcPr>
            <w:tcW w:w="850" w:type="dxa"/>
          </w:tcPr>
          <w:p w14:paraId="41654B79" w14:textId="77777777" w:rsidR="00886369" w:rsidRDefault="00000000">
            <w:pPr>
              <w:pStyle w:val="ConsPlusNormal0"/>
              <w:jc w:val="center"/>
            </w:pPr>
            <w:r>
              <w:t>164.</w:t>
            </w:r>
          </w:p>
        </w:tc>
        <w:tc>
          <w:tcPr>
            <w:tcW w:w="1304" w:type="dxa"/>
          </w:tcPr>
          <w:p w14:paraId="660D2956" w14:textId="77777777" w:rsidR="00886369" w:rsidRDefault="00000000">
            <w:pPr>
              <w:pStyle w:val="ConsPlusNormal0"/>
              <w:jc w:val="center"/>
            </w:pPr>
            <w:r>
              <w:t>C01BB</w:t>
            </w:r>
          </w:p>
        </w:tc>
        <w:tc>
          <w:tcPr>
            <w:tcW w:w="3912" w:type="dxa"/>
          </w:tcPr>
          <w:p w14:paraId="21F7B3EB" w14:textId="77777777" w:rsidR="00886369" w:rsidRDefault="00000000">
            <w:pPr>
              <w:pStyle w:val="ConsPlusNormal0"/>
              <w:jc w:val="both"/>
            </w:pPr>
            <w:r>
              <w:t>антиаритмические препараты, класс IB</w:t>
            </w:r>
          </w:p>
        </w:tc>
        <w:tc>
          <w:tcPr>
            <w:tcW w:w="3005" w:type="dxa"/>
          </w:tcPr>
          <w:p w14:paraId="36BDF286" w14:textId="77777777" w:rsidR="00886369" w:rsidRDefault="00000000">
            <w:pPr>
              <w:pStyle w:val="ConsPlusNormal0"/>
              <w:jc w:val="both"/>
            </w:pPr>
            <w:r>
              <w:t>лидокаин</w:t>
            </w:r>
          </w:p>
        </w:tc>
      </w:tr>
      <w:tr w:rsidR="00886369" w14:paraId="3E57B7E7" w14:textId="77777777">
        <w:tc>
          <w:tcPr>
            <w:tcW w:w="850" w:type="dxa"/>
          </w:tcPr>
          <w:p w14:paraId="1AE55E45" w14:textId="77777777" w:rsidR="00886369" w:rsidRDefault="00000000">
            <w:pPr>
              <w:pStyle w:val="ConsPlusNormal0"/>
              <w:jc w:val="center"/>
            </w:pPr>
            <w:r>
              <w:t>165.</w:t>
            </w:r>
          </w:p>
        </w:tc>
        <w:tc>
          <w:tcPr>
            <w:tcW w:w="1304" w:type="dxa"/>
          </w:tcPr>
          <w:p w14:paraId="6C5E4EA9" w14:textId="77777777" w:rsidR="00886369" w:rsidRDefault="00000000">
            <w:pPr>
              <w:pStyle w:val="ConsPlusNormal0"/>
              <w:jc w:val="center"/>
            </w:pPr>
            <w:r>
              <w:t>C01BC</w:t>
            </w:r>
          </w:p>
        </w:tc>
        <w:tc>
          <w:tcPr>
            <w:tcW w:w="3912" w:type="dxa"/>
          </w:tcPr>
          <w:p w14:paraId="78FCA22D" w14:textId="77777777" w:rsidR="00886369" w:rsidRDefault="00000000">
            <w:pPr>
              <w:pStyle w:val="ConsPlusNormal0"/>
              <w:jc w:val="both"/>
            </w:pPr>
            <w:r>
              <w:t>антиаритмические препараты, класс IC</w:t>
            </w:r>
          </w:p>
        </w:tc>
        <w:tc>
          <w:tcPr>
            <w:tcW w:w="3005" w:type="dxa"/>
          </w:tcPr>
          <w:p w14:paraId="0EE6910F" w14:textId="77777777" w:rsidR="00886369" w:rsidRDefault="00000000">
            <w:pPr>
              <w:pStyle w:val="ConsPlusNormal0"/>
              <w:jc w:val="both"/>
            </w:pPr>
            <w:r>
              <w:t>пропафенон</w:t>
            </w:r>
          </w:p>
        </w:tc>
      </w:tr>
      <w:tr w:rsidR="00886369" w14:paraId="4DD6B17A" w14:textId="77777777">
        <w:tc>
          <w:tcPr>
            <w:tcW w:w="850" w:type="dxa"/>
          </w:tcPr>
          <w:p w14:paraId="4636EF63" w14:textId="77777777" w:rsidR="00886369" w:rsidRDefault="00000000">
            <w:pPr>
              <w:pStyle w:val="ConsPlusNormal0"/>
              <w:jc w:val="center"/>
            </w:pPr>
            <w:r>
              <w:t>166.</w:t>
            </w:r>
          </w:p>
        </w:tc>
        <w:tc>
          <w:tcPr>
            <w:tcW w:w="1304" w:type="dxa"/>
          </w:tcPr>
          <w:p w14:paraId="448A73F8" w14:textId="77777777" w:rsidR="00886369" w:rsidRDefault="00000000">
            <w:pPr>
              <w:pStyle w:val="ConsPlusNormal0"/>
              <w:jc w:val="center"/>
            </w:pPr>
            <w:r>
              <w:t>C01BD</w:t>
            </w:r>
          </w:p>
        </w:tc>
        <w:tc>
          <w:tcPr>
            <w:tcW w:w="3912" w:type="dxa"/>
          </w:tcPr>
          <w:p w14:paraId="0E8FC41E" w14:textId="77777777" w:rsidR="00886369" w:rsidRDefault="00000000">
            <w:pPr>
              <w:pStyle w:val="ConsPlusNormal0"/>
              <w:jc w:val="both"/>
            </w:pPr>
            <w:r>
              <w:t>антиаритмические препараты, класс III</w:t>
            </w:r>
          </w:p>
        </w:tc>
        <w:tc>
          <w:tcPr>
            <w:tcW w:w="3005" w:type="dxa"/>
          </w:tcPr>
          <w:p w14:paraId="3C637044" w14:textId="77777777" w:rsidR="00886369" w:rsidRDefault="00000000">
            <w:pPr>
              <w:pStyle w:val="ConsPlusNormal0"/>
              <w:jc w:val="both"/>
            </w:pPr>
            <w:r>
              <w:t>амиодарон</w:t>
            </w:r>
          </w:p>
        </w:tc>
      </w:tr>
      <w:tr w:rsidR="00886369" w14:paraId="7B491C01" w14:textId="77777777">
        <w:tc>
          <w:tcPr>
            <w:tcW w:w="850" w:type="dxa"/>
          </w:tcPr>
          <w:p w14:paraId="406367D1" w14:textId="77777777" w:rsidR="00886369" w:rsidRDefault="00000000">
            <w:pPr>
              <w:pStyle w:val="ConsPlusNormal0"/>
              <w:jc w:val="center"/>
            </w:pPr>
            <w:r>
              <w:t>167.</w:t>
            </w:r>
          </w:p>
        </w:tc>
        <w:tc>
          <w:tcPr>
            <w:tcW w:w="1304" w:type="dxa"/>
          </w:tcPr>
          <w:p w14:paraId="4092963E" w14:textId="77777777" w:rsidR="00886369" w:rsidRDefault="00000000">
            <w:pPr>
              <w:pStyle w:val="ConsPlusNormal0"/>
              <w:jc w:val="center"/>
            </w:pPr>
            <w:r>
              <w:t>C01BG</w:t>
            </w:r>
          </w:p>
        </w:tc>
        <w:tc>
          <w:tcPr>
            <w:tcW w:w="3912" w:type="dxa"/>
          </w:tcPr>
          <w:p w14:paraId="529A8FC8" w14:textId="77777777" w:rsidR="00886369" w:rsidRDefault="00000000">
            <w:pPr>
              <w:pStyle w:val="ConsPlusNormal0"/>
              <w:jc w:val="both"/>
            </w:pPr>
            <w:r>
              <w:t>другие антиаритмические препараты класса I</w:t>
            </w:r>
          </w:p>
        </w:tc>
        <w:tc>
          <w:tcPr>
            <w:tcW w:w="3005" w:type="dxa"/>
          </w:tcPr>
          <w:p w14:paraId="0E8ABB88" w14:textId="77777777" w:rsidR="00886369" w:rsidRDefault="00000000">
            <w:pPr>
              <w:pStyle w:val="ConsPlusNormal0"/>
              <w:jc w:val="both"/>
            </w:pPr>
            <w:r>
              <w:t>лаппаконитина гидробромид</w:t>
            </w:r>
          </w:p>
        </w:tc>
      </w:tr>
      <w:tr w:rsidR="00886369" w14:paraId="1B0F4D06" w14:textId="77777777">
        <w:tc>
          <w:tcPr>
            <w:tcW w:w="2154" w:type="dxa"/>
            <w:gridSpan w:val="2"/>
          </w:tcPr>
          <w:p w14:paraId="3EC45D22" w14:textId="77777777" w:rsidR="00886369" w:rsidRDefault="00000000">
            <w:pPr>
              <w:pStyle w:val="ConsPlusNormal0"/>
              <w:jc w:val="center"/>
            </w:pPr>
            <w:r>
              <w:t>C01C</w:t>
            </w:r>
          </w:p>
        </w:tc>
        <w:tc>
          <w:tcPr>
            <w:tcW w:w="3912" w:type="dxa"/>
          </w:tcPr>
          <w:p w14:paraId="0E35A41E" w14:textId="77777777" w:rsidR="00886369" w:rsidRDefault="00000000">
            <w:pPr>
              <w:pStyle w:val="ConsPlusNormal0"/>
              <w:jc w:val="both"/>
            </w:pPr>
            <w:r>
              <w:t>кардиотонические средства, кроме сердечных гликозидов</w:t>
            </w:r>
          </w:p>
        </w:tc>
        <w:tc>
          <w:tcPr>
            <w:tcW w:w="3005" w:type="dxa"/>
          </w:tcPr>
          <w:p w14:paraId="3AE5C04E" w14:textId="77777777" w:rsidR="00886369" w:rsidRDefault="00886369">
            <w:pPr>
              <w:pStyle w:val="ConsPlusNormal0"/>
            </w:pPr>
          </w:p>
        </w:tc>
      </w:tr>
      <w:tr w:rsidR="00886369" w14:paraId="3BC65ADA" w14:textId="77777777">
        <w:tc>
          <w:tcPr>
            <w:tcW w:w="850" w:type="dxa"/>
          </w:tcPr>
          <w:p w14:paraId="350AAD1B" w14:textId="77777777" w:rsidR="00886369" w:rsidRDefault="00000000">
            <w:pPr>
              <w:pStyle w:val="ConsPlusNormal0"/>
              <w:jc w:val="center"/>
            </w:pPr>
            <w:r>
              <w:t>168.</w:t>
            </w:r>
          </w:p>
        </w:tc>
        <w:tc>
          <w:tcPr>
            <w:tcW w:w="1304" w:type="dxa"/>
            <w:vMerge w:val="restart"/>
          </w:tcPr>
          <w:p w14:paraId="759FBB0C" w14:textId="77777777" w:rsidR="00886369" w:rsidRDefault="00000000">
            <w:pPr>
              <w:pStyle w:val="ConsPlusNormal0"/>
              <w:jc w:val="center"/>
            </w:pPr>
            <w:r>
              <w:t>C01CA</w:t>
            </w:r>
          </w:p>
        </w:tc>
        <w:tc>
          <w:tcPr>
            <w:tcW w:w="3912" w:type="dxa"/>
            <w:vMerge w:val="restart"/>
          </w:tcPr>
          <w:p w14:paraId="0BD7BE30" w14:textId="77777777" w:rsidR="00886369" w:rsidRDefault="00000000">
            <w:pPr>
              <w:pStyle w:val="ConsPlusNormal0"/>
              <w:jc w:val="both"/>
            </w:pPr>
            <w:r>
              <w:t>адренергические и дофаминергические средства</w:t>
            </w:r>
          </w:p>
        </w:tc>
        <w:tc>
          <w:tcPr>
            <w:tcW w:w="3005" w:type="dxa"/>
          </w:tcPr>
          <w:p w14:paraId="6EA7F09B" w14:textId="77777777" w:rsidR="00886369" w:rsidRDefault="00000000">
            <w:pPr>
              <w:pStyle w:val="ConsPlusNormal0"/>
              <w:jc w:val="both"/>
            </w:pPr>
            <w:r>
              <w:t>добутамин</w:t>
            </w:r>
          </w:p>
        </w:tc>
      </w:tr>
      <w:tr w:rsidR="00886369" w14:paraId="0413D394" w14:textId="77777777">
        <w:tc>
          <w:tcPr>
            <w:tcW w:w="850" w:type="dxa"/>
          </w:tcPr>
          <w:p w14:paraId="43983071" w14:textId="77777777" w:rsidR="00886369" w:rsidRDefault="00000000">
            <w:pPr>
              <w:pStyle w:val="ConsPlusNormal0"/>
              <w:jc w:val="center"/>
            </w:pPr>
            <w:r>
              <w:t>169.</w:t>
            </w:r>
          </w:p>
        </w:tc>
        <w:tc>
          <w:tcPr>
            <w:tcW w:w="1304" w:type="dxa"/>
            <w:vMerge/>
          </w:tcPr>
          <w:p w14:paraId="40873153" w14:textId="77777777" w:rsidR="00886369" w:rsidRDefault="00886369">
            <w:pPr>
              <w:pStyle w:val="ConsPlusNormal0"/>
            </w:pPr>
          </w:p>
        </w:tc>
        <w:tc>
          <w:tcPr>
            <w:tcW w:w="3912" w:type="dxa"/>
            <w:vMerge/>
          </w:tcPr>
          <w:p w14:paraId="1D7C0190" w14:textId="77777777" w:rsidR="00886369" w:rsidRDefault="00886369">
            <w:pPr>
              <w:pStyle w:val="ConsPlusNormal0"/>
            </w:pPr>
          </w:p>
        </w:tc>
        <w:tc>
          <w:tcPr>
            <w:tcW w:w="3005" w:type="dxa"/>
          </w:tcPr>
          <w:p w14:paraId="3954C4EF" w14:textId="77777777" w:rsidR="00886369" w:rsidRDefault="00000000">
            <w:pPr>
              <w:pStyle w:val="ConsPlusNormal0"/>
              <w:jc w:val="both"/>
            </w:pPr>
            <w:r>
              <w:t>допамин</w:t>
            </w:r>
          </w:p>
        </w:tc>
      </w:tr>
      <w:tr w:rsidR="00886369" w14:paraId="61B3423C" w14:textId="77777777">
        <w:tc>
          <w:tcPr>
            <w:tcW w:w="850" w:type="dxa"/>
          </w:tcPr>
          <w:p w14:paraId="07A88493" w14:textId="77777777" w:rsidR="00886369" w:rsidRDefault="00000000">
            <w:pPr>
              <w:pStyle w:val="ConsPlusNormal0"/>
              <w:jc w:val="center"/>
            </w:pPr>
            <w:r>
              <w:t>170.</w:t>
            </w:r>
          </w:p>
        </w:tc>
        <w:tc>
          <w:tcPr>
            <w:tcW w:w="1304" w:type="dxa"/>
            <w:vMerge/>
          </w:tcPr>
          <w:p w14:paraId="66F2AA88" w14:textId="77777777" w:rsidR="00886369" w:rsidRDefault="00886369">
            <w:pPr>
              <w:pStyle w:val="ConsPlusNormal0"/>
            </w:pPr>
          </w:p>
        </w:tc>
        <w:tc>
          <w:tcPr>
            <w:tcW w:w="3912" w:type="dxa"/>
            <w:vMerge/>
          </w:tcPr>
          <w:p w14:paraId="068506EA" w14:textId="77777777" w:rsidR="00886369" w:rsidRDefault="00886369">
            <w:pPr>
              <w:pStyle w:val="ConsPlusNormal0"/>
            </w:pPr>
          </w:p>
        </w:tc>
        <w:tc>
          <w:tcPr>
            <w:tcW w:w="3005" w:type="dxa"/>
          </w:tcPr>
          <w:p w14:paraId="3866FAE0" w14:textId="77777777" w:rsidR="00886369" w:rsidRDefault="00000000">
            <w:pPr>
              <w:pStyle w:val="ConsPlusNormal0"/>
              <w:jc w:val="both"/>
            </w:pPr>
            <w:r>
              <w:t>норэпинефрин</w:t>
            </w:r>
          </w:p>
        </w:tc>
      </w:tr>
      <w:tr w:rsidR="00886369" w14:paraId="76686786" w14:textId="77777777">
        <w:tc>
          <w:tcPr>
            <w:tcW w:w="850" w:type="dxa"/>
          </w:tcPr>
          <w:p w14:paraId="3500CFFD" w14:textId="77777777" w:rsidR="00886369" w:rsidRDefault="00000000">
            <w:pPr>
              <w:pStyle w:val="ConsPlusNormal0"/>
              <w:jc w:val="center"/>
            </w:pPr>
            <w:r>
              <w:t>171.</w:t>
            </w:r>
          </w:p>
        </w:tc>
        <w:tc>
          <w:tcPr>
            <w:tcW w:w="1304" w:type="dxa"/>
            <w:vMerge/>
          </w:tcPr>
          <w:p w14:paraId="7B37EEBB" w14:textId="77777777" w:rsidR="00886369" w:rsidRDefault="00886369">
            <w:pPr>
              <w:pStyle w:val="ConsPlusNormal0"/>
            </w:pPr>
          </w:p>
        </w:tc>
        <w:tc>
          <w:tcPr>
            <w:tcW w:w="3912" w:type="dxa"/>
            <w:vMerge/>
          </w:tcPr>
          <w:p w14:paraId="2BCE6343" w14:textId="77777777" w:rsidR="00886369" w:rsidRDefault="00886369">
            <w:pPr>
              <w:pStyle w:val="ConsPlusNormal0"/>
            </w:pPr>
          </w:p>
        </w:tc>
        <w:tc>
          <w:tcPr>
            <w:tcW w:w="3005" w:type="dxa"/>
          </w:tcPr>
          <w:p w14:paraId="27C2C766" w14:textId="77777777" w:rsidR="00886369" w:rsidRDefault="00000000">
            <w:pPr>
              <w:pStyle w:val="ConsPlusNormal0"/>
              <w:jc w:val="both"/>
            </w:pPr>
            <w:r>
              <w:t>фенилэфрин</w:t>
            </w:r>
          </w:p>
        </w:tc>
      </w:tr>
      <w:tr w:rsidR="00886369" w14:paraId="7CBBF73C" w14:textId="77777777">
        <w:tc>
          <w:tcPr>
            <w:tcW w:w="850" w:type="dxa"/>
          </w:tcPr>
          <w:p w14:paraId="1E5866DC" w14:textId="77777777" w:rsidR="00886369" w:rsidRDefault="00000000">
            <w:pPr>
              <w:pStyle w:val="ConsPlusNormal0"/>
              <w:jc w:val="center"/>
            </w:pPr>
            <w:r>
              <w:t>172.</w:t>
            </w:r>
          </w:p>
        </w:tc>
        <w:tc>
          <w:tcPr>
            <w:tcW w:w="1304" w:type="dxa"/>
            <w:vMerge/>
          </w:tcPr>
          <w:p w14:paraId="406EBE0B" w14:textId="77777777" w:rsidR="00886369" w:rsidRDefault="00886369">
            <w:pPr>
              <w:pStyle w:val="ConsPlusNormal0"/>
            </w:pPr>
          </w:p>
        </w:tc>
        <w:tc>
          <w:tcPr>
            <w:tcW w:w="3912" w:type="dxa"/>
            <w:vMerge/>
          </w:tcPr>
          <w:p w14:paraId="737D87B5" w14:textId="77777777" w:rsidR="00886369" w:rsidRDefault="00886369">
            <w:pPr>
              <w:pStyle w:val="ConsPlusNormal0"/>
            </w:pPr>
          </w:p>
        </w:tc>
        <w:tc>
          <w:tcPr>
            <w:tcW w:w="3005" w:type="dxa"/>
          </w:tcPr>
          <w:p w14:paraId="31CC112F" w14:textId="77777777" w:rsidR="00886369" w:rsidRDefault="00000000">
            <w:pPr>
              <w:pStyle w:val="ConsPlusNormal0"/>
              <w:jc w:val="both"/>
            </w:pPr>
            <w:r>
              <w:t>эпинефрин</w:t>
            </w:r>
          </w:p>
        </w:tc>
      </w:tr>
      <w:tr w:rsidR="00886369" w14:paraId="640FF859" w14:textId="77777777">
        <w:tc>
          <w:tcPr>
            <w:tcW w:w="850" w:type="dxa"/>
          </w:tcPr>
          <w:p w14:paraId="5208BDB8" w14:textId="77777777" w:rsidR="00886369" w:rsidRDefault="00000000">
            <w:pPr>
              <w:pStyle w:val="ConsPlusNormal0"/>
              <w:jc w:val="center"/>
            </w:pPr>
            <w:r>
              <w:t>173.</w:t>
            </w:r>
          </w:p>
        </w:tc>
        <w:tc>
          <w:tcPr>
            <w:tcW w:w="1304" w:type="dxa"/>
          </w:tcPr>
          <w:p w14:paraId="34631EAD" w14:textId="77777777" w:rsidR="00886369" w:rsidRDefault="00000000">
            <w:pPr>
              <w:pStyle w:val="ConsPlusNormal0"/>
              <w:jc w:val="center"/>
            </w:pPr>
            <w:r>
              <w:t>C01CX</w:t>
            </w:r>
          </w:p>
        </w:tc>
        <w:tc>
          <w:tcPr>
            <w:tcW w:w="3912" w:type="dxa"/>
          </w:tcPr>
          <w:p w14:paraId="599C9CBA" w14:textId="77777777" w:rsidR="00886369" w:rsidRDefault="00000000">
            <w:pPr>
              <w:pStyle w:val="ConsPlusNormal0"/>
              <w:jc w:val="both"/>
            </w:pPr>
            <w:r>
              <w:t>другие кардиотонические средства</w:t>
            </w:r>
          </w:p>
        </w:tc>
        <w:tc>
          <w:tcPr>
            <w:tcW w:w="3005" w:type="dxa"/>
          </w:tcPr>
          <w:p w14:paraId="68356927" w14:textId="77777777" w:rsidR="00886369" w:rsidRDefault="00000000">
            <w:pPr>
              <w:pStyle w:val="ConsPlusNormal0"/>
              <w:jc w:val="both"/>
            </w:pPr>
            <w:r>
              <w:t>левосимендан</w:t>
            </w:r>
          </w:p>
        </w:tc>
      </w:tr>
      <w:tr w:rsidR="00886369" w14:paraId="2109C739" w14:textId="77777777">
        <w:tc>
          <w:tcPr>
            <w:tcW w:w="850" w:type="dxa"/>
          </w:tcPr>
          <w:p w14:paraId="53B75FD9" w14:textId="77777777" w:rsidR="00886369" w:rsidRDefault="00000000">
            <w:pPr>
              <w:pStyle w:val="ConsPlusNormal0"/>
              <w:jc w:val="center"/>
            </w:pPr>
            <w:r>
              <w:t>174.</w:t>
            </w:r>
          </w:p>
        </w:tc>
        <w:tc>
          <w:tcPr>
            <w:tcW w:w="1304" w:type="dxa"/>
          </w:tcPr>
          <w:p w14:paraId="3CE4E8CA" w14:textId="77777777" w:rsidR="00886369" w:rsidRDefault="00000000">
            <w:pPr>
              <w:pStyle w:val="ConsPlusNormal0"/>
              <w:jc w:val="center"/>
            </w:pPr>
            <w:r>
              <w:t>C01D</w:t>
            </w:r>
          </w:p>
        </w:tc>
        <w:tc>
          <w:tcPr>
            <w:tcW w:w="3912" w:type="dxa"/>
          </w:tcPr>
          <w:p w14:paraId="34C368DF" w14:textId="77777777" w:rsidR="00886369" w:rsidRDefault="00000000">
            <w:pPr>
              <w:pStyle w:val="ConsPlusNormal0"/>
              <w:jc w:val="both"/>
            </w:pPr>
            <w:r>
              <w:t>вазодилататоры для лечения заболеваний сердца</w:t>
            </w:r>
          </w:p>
        </w:tc>
        <w:tc>
          <w:tcPr>
            <w:tcW w:w="3005" w:type="dxa"/>
          </w:tcPr>
          <w:p w14:paraId="479B0489" w14:textId="77777777" w:rsidR="00886369" w:rsidRDefault="00000000">
            <w:pPr>
              <w:pStyle w:val="ConsPlusNormal0"/>
              <w:jc w:val="both"/>
            </w:pPr>
            <w:r>
              <w:t>молсидомин</w:t>
            </w:r>
          </w:p>
        </w:tc>
      </w:tr>
      <w:tr w:rsidR="00886369" w14:paraId="2BAB1864" w14:textId="77777777">
        <w:tc>
          <w:tcPr>
            <w:tcW w:w="850" w:type="dxa"/>
          </w:tcPr>
          <w:p w14:paraId="0F2CAC2D" w14:textId="77777777" w:rsidR="00886369" w:rsidRDefault="00000000">
            <w:pPr>
              <w:pStyle w:val="ConsPlusNormal0"/>
              <w:jc w:val="center"/>
            </w:pPr>
            <w:r>
              <w:t>175.</w:t>
            </w:r>
          </w:p>
        </w:tc>
        <w:tc>
          <w:tcPr>
            <w:tcW w:w="1304" w:type="dxa"/>
            <w:vMerge w:val="restart"/>
          </w:tcPr>
          <w:p w14:paraId="3FD6055A" w14:textId="77777777" w:rsidR="00886369" w:rsidRDefault="00000000">
            <w:pPr>
              <w:pStyle w:val="ConsPlusNormal0"/>
              <w:jc w:val="center"/>
            </w:pPr>
            <w:r>
              <w:t>C01DA</w:t>
            </w:r>
          </w:p>
        </w:tc>
        <w:tc>
          <w:tcPr>
            <w:tcW w:w="3912" w:type="dxa"/>
            <w:vMerge w:val="restart"/>
          </w:tcPr>
          <w:p w14:paraId="109820B8" w14:textId="77777777" w:rsidR="00886369" w:rsidRDefault="00000000">
            <w:pPr>
              <w:pStyle w:val="ConsPlusNormal0"/>
              <w:jc w:val="both"/>
            </w:pPr>
            <w:r>
              <w:t>органические нитраты</w:t>
            </w:r>
          </w:p>
        </w:tc>
        <w:tc>
          <w:tcPr>
            <w:tcW w:w="3005" w:type="dxa"/>
          </w:tcPr>
          <w:p w14:paraId="372BF036" w14:textId="77777777" w:rsidR="00886369" w:rsidRDefault="00000000">
            <w:pPr>
              <w:pStyle w:val="ConsPlusNormal0"/>
              <w:jc w:val="both"/>
            </w:pPr>
            <w:r>
              <w:t>изосорбида динитрат</w:t>
            </w:r>
          </w:p>
        </w:tc>
      </w:tr>
      <w:tr w:rsidR="00886369" w14:paraId="318C3AA5" w14:textId="77777777">
        <w:tc>
          <w:tcPr>
            <w:tcW w:w="850" w:type="dxa"/>
          </w:tcPr>
          <w:p w14:paraId="5DD386D3" w14:textId="77777777" w:rsidR="00886369" w:rsidRDefault="00000000">
            <w:pPr>
              <w:pStyle w:val="ConsPlusNormal0"/>
              <w:jc w:val="center"/>
            </w:pPr>
            <w:r>
              <w:t>176.</w:t>
            </w:r>
          </w:p>
        </w:tc>
        <w:tc>
          <w:tcPr>
            <w:tcW w:w="1304" w:type="dxa"/>
            <w:vMerge/>
          </w:tcPr>
          <w:p w14:paraId="16E825F8" w14:textId="77777777" w:rsidR="00886369" w:rsidRDefault="00886369">
            <w:pPr>
              <w:pStyle w:val="ConsPlusNormal0"/>
            </w:pPr>
          </w:p>
        </w:tc>
        <w:tc>
          <w:tcPr>
            <w:tcW w:w="3912" w:type="dxa"/>
            <w:vMerge/>
          </w:tcPr>
          <w:p w14:paraId="63056259" w14:textId="77777777" w:rsidR="00886369" w:rsidRDefault="00886369">
            <w:pPr>
              <w:pStyle w:val="ConsPlusNormal0"/>
            </w:pPr>
          </w:p>
        </w:tc>
        <w:tc>
          <w:tcPr>
            <w:tcW w:w="3005" w:type="dxa"/>
          </w:tcPr>
          <w:p w14:paraId="609AE691" w14:textId="77777777" w:rsidR="00886369" w:rsidRDefault="00000000">
            <w:pPr>
              <w:pStyle w:val="ConsPlusNormal0"/>
              <w:jc w:val="both"/>
            </w:pPr>
            <w:r>
              <w:t>изосорбида мононитрат</w:t>
            </w:r>
          </w:p>
        </w:tc>
      </w:tr>
      <w:tr w:rsidR="00886369" w14:paraId="1E0F6AFA" w14:textId="77777777">
        <w:tc>
          <w:tcPr>
            <w:tcW w:w="850" w:type="dxa"/>
          </w:tcPr>
          <w:p w14:paraId="6BB289FB" w14:textId="77777777" w:rsidR="00886369" w:rsidRDefault="00000000">
            <w:pPr>
              <w:pStyle w:val="ConsPlusNormal0"/>
              <w:jc w:val="center"/>
            </w:pPr>
            <w:r>
              <w:t>177.</w:t>
            </w:r>
          </w:p>
        </w:tc>
        <w:tc>
          <w:tcPr>
            <w:tcW w:w="1304" w:type="dxa"/>
            <w:vMerge/>
          </w:tcPr>
          <w:p w14:paraId="3B644B4F" w14:textId="77777777" w:rsidR="00886369" w:rsidRDefault="00886369">
            <w:pPr>
              <w:pStyle w:val="ConsPlusNormal0"/>
            </w:pPr>
          </w:p>
        </w:tc>
        <w:tc>
          <w:tcPr>
            <w:tcW w:w="3912" w:type="dxa"/>
            <w:vMerge/>
          </w:tcPr>
          <w:p w14:paraId="11A9E98C" w14:textId="77777777" w:rsidR="00886369" w:rsidRDefault="00886369">
            <w:pPr>
              <w:pStyle w:val="ConsPlusNormal0"/>
            </w:pPr>
          </w:p>
        </w:tc>
        <w:tc>
          <w:tcPr>
            <w:tcW w:w="3005" w:type="dxa"/>
          </w:tcPr>
          <w:p w14:paraId="3E715D27" w14:textId="77777777" w:rsidR="00886369" w:rsidRDefault="00000000">
            <w:pPr>
              <w:pStyle w:val="ConsPlusNormal0"/>
              <w:jc w:val="both"/>
            </w:pPr>
            <w:r>
              <w:t>нитроглицерин</w:t>
            </w:r>
          </w:p>
        </w:tc>
      </w:tr>
      <w:tr w:rsidR="00886369" w14:paraId="6C418083" w14:textId="77777777">
        <w:tc>
          <w:tcPr>
            <w:tcW w:w="2154" w:type="dxa"/>
            <w:gridSpan w:val="2"/>
          </w:tcPr>
          <w:p w14:paraId="5087A913" w14:textId="77777777" w:rsidR="00886369" w:rsidRDefault="00000000">
            <w:pPr>
              <w:pStyle w:val="ConsPlusNormal0"/>
              <w:jc w:val="center"/>
            </w:pPr>
            <w:r>
              <w:t>C01E</w:t>
            </w:r>
          </w:p>
        </w:tc>
        <w:tc>
          <w:tcPr>
            <w:tcW w:w="3912" w:type="dxa"/>
          </w:tcPr>
          <w:p w14:paraId="7F6E16D7" w14:textId="77777777" w:rsidR="00886369" w:rsidRDefault="00000000">
            <w:pPr>
              <w:pStyle w:val="ConsPlusNormal0"/>
              <w:jc w:val="both"/>
            </w:pPr>
            <w:r>
              <w:t>другие препараты для лечения заболеваний сердца</w:t>
            </w:r>
          </w:p>
        </w:tc>
        <w:tc>
          <w:tcPr>
            <w:tcW w:w="3005" w:type="dxa"/>
          </w:tcPr>
          <w:p w14:paraId="3D6F273F" w14:textId="77777777" w:rsidR="00886369" w:rsidRDefault="00886369">
            <w:pPr>
              <w:pStyle w:val="ConsPlusNormal0"/>
            </w:pPr>
          </w:p>
        </w:tc>
      </w:tr>
      <w:tr w:rsidR="00886369" w14:paraId="26F4CD23" w14:textId="77777777">
        <w:tc>
          <w:tcPr>
            <w:tcW w:w="850" w:type="dxa"/>
          </w:tcPr>
          <w:p w14:paraId="27EC1F9F" w14:textId="77777777" w:rsidR="00886369" w:rsidRDefault="00000000">
            <w:pPr>
              <w:pStyle w:val="ConsPlusNormal0"/>
              <w:jc w:val="center"/>
            </w:pPr>
            <w:r>
              <w:t>178.</w:t>
            </w:r>
          </w:p>
        </w:tc>
        <w:tc>
          <w:tcPr>
            <w:tcW w:w="1304" w:type="dxa"/>
          </w:tcPr>
          <w:p w14:paraId="2885DE52" w14:textId="77777777" w:rsidR="00886369" w:rsidRDefault="00000000">
            <w:pPr>
              <w:pStyle w:val="ConsPlusNormal0"/>
              <w:jc w:val="center"/>
            </w:pPr>
            <w:r>
              <w:t>C01EA</w:t>
            </w:r>
          </w:p>
        </w:tc>
        <w:tc>
          <w:tcPr>
            <w:tcW w:w="3912" w:type="dxa"/>
          </w:tcPr>
          <w:p w14:paraId="32AEB52C" w14:textId="77777777" w:rsidR="00886369" w:rsidRDefault="00000000">
            <w:pPr>
              <w:pStyle w:val="ConsPlusNormal0"/>
              <w:jc w:val="both"/>
            </w:pPr>
            <w:r>
              <w:t>простагландины</w:t>
            </w:r>
          </w:p>
        </w:tc>
        <w:tc>
          <w:tcPr>
            <w:tcW w:w="3005" w:type="dxa"/>
          </w:tcPr>
          <w:p w14:paraId="73693A77" w14:textId="77777777" w:rsidR="00886369" w:rsidRDefault="00000000">
            <w:pPr>
              <w:pStyle w:val="ConsPlusNormal0"/>
              <w:jc w:val="both"/>
            </w:pPr>
            <w:r>
              <w:t>алпростадил</w:t>
            </w:r>
          </w:p>
        </w:tc>
      </w:tr>
      <w:tr w:rsidR="00886369" w14:paraId="0047FE9C" w14:textId="77777777">
        <w:tc>
          <w:tcPr>
            <w:tcW w:w="850" w:type="dxa"/>
          </w:tcPr>
          <w:p w14:paraId="186E6C64" w14:textId="77777777" w:rsidR="00886369" w:rsidRDefault="00000000">
            <w:pPr>
              <w:pStyle w:val="ConsPlusNormal0"/>
              <w:jc w:val="center"/>
            </w:pPr>
            <w:r>
              <w:t>179.</w:t>
            </w:r>
          </w:p>
        </w:tc>
        <w:tc>
          <w:tcPr>
            <w:tcW w:w="1304" w:type="dxa"/>
            <w:vMerge w:val="restart"/>
          </w:tcPr>
          <w:p w14:paraId="5F410667" w14:textId="77777777" w:rsidR="00886369" w:rsidRDefault="00000000">
            <w:pPr>
              <w:pStyle w:val="ConsPlusNormal0"/>
              <w:jc w:val="center"/>
            </w:pPr>
            <w:r>
              <w:t>C01EB</w:t>
            </w:r>
          </w:p>
        </w:tc>
        <w:tc>
          <w:tcPr>
            <w:tcW w:w="3912" w:type="dxa"/>
            <w:vMerge w:val="restart"/>
          </w:tcPr>
          <w:p w14:paraId="5C9F8198" w14:textId="77777777" w:rsidR="00886369" w:rsidRDefault="00000000">
            <w:pPr>
              <w:pStyle w:val="ConsPlusNormal0"/>
              <w:jc w:val="both"/>
            </w:pPr>
            <w:r>
              <w:t>другие препараты для лечения заболеваний сердца</w:t>
            </w:r>
          </w:p>
        </w:tc>
        <w:tc>
          <w:tcPr>
            <w:tcW w:w="3005" w:type="dxa"/>
          </w:tcPr>
          <w:p w14:paraId="6E3B9ECD" w14:textId="77777777" w:rsidR="00886369" w:rsidRDefault="00000000">
            <w:pPr>
              <w:pStyle w:val="ConsPlusNormal0"/>
              <w:jc w:val="both"/>
            </w:pPr>
            <w:r>
              <w:t>ивабрадин</w:t>
            </w:r>
          </w:p>
        </w:tc>
      </w:tr>
      <w:tr w:rsidR="00886369" w14:paraId="0DB5CD96" w14:textId="77777777">
        <w:tc>
          <w:tcPr>
            <w:tcW w:w="850" w:type="dxa"/>
          </w:tcPr>
          <w:p w14:paraId="64FF5BF2" w14:textId="77777777" w:rsidR="00886369" w:rsidRDefault="00000000">
            <w:pPr>
              <w:pStyle w:val="ConsPlusNormal0"/>
              <w:jc w:val="center"/>
            </w:pPr>
            <w:r>
              <w:t>180.</w:t>
            </w:r>
          </w:p>
        </w:tc>
        <w:tc>
          <w:tcPr>
            <w:tcW w:w="1304" w:type="dxa"/>
            <w:vMerge/>
          </w:tcPr>
          <w:p w14:paraId="33773260" w14:textId="77777777" w:rsidR="00886369" w:rsidRDefault="00886369">
            <w:pPr>
              <w:pStyle w:val="ConsPlusNormal0"/>
            </w:pPr>
          </w:p>
        </w:tc>
        <w:tc>
          <w:tcPr>
            <w:tcW w:w="3912" w:type="dxa"/>
            <w:vMerge/>
          </w:tcPr>
          <w:p w14:paraId="7ED45E78" w14:textId="77777777" w:rsidR="00886369" w:rsidRDefault="00886369">
            <w:pPr>
              <w:pStyle w:val="ConsPlusNormal0"/>
            </w:pPr>
          </w:p>
        </w:tc>
        <w:tc>
          <w:tcPr>
            <w:tcW w:w="3005" w:type="dxa"/>
          </w:tcPr>
          <w:p w14:paraId="34391A61" w14:textId="77777777" w:rsidR="00886369" w:rsidRDefault="00000000">
            <w:pPr>
              <w:pStyle w:val="ConsPlusNormal0"/>
              <w:jc w:val="both"/>
            </w:pPr>
            <w:r>
              <w:t>мельдоний</w:t>
            </w:r>
          </w:p>
        </w:tc>
      </w:tr>
      <w:tr w:rsidR="00886369" w14:paraId="36D2C5F4" w14:textId="77777777">
        <w:tc>
          <w:tcPr>
            <w:tcW w:w="850" w:type="dxa"/>
          </w:tcPr>
          <w:p w14:paraId="129CBEE0" w14:textId="77777777" w:rsidR="00886369" w:rsidRDefault="00000000">
            <w:pPr>
              <w:pStyle w:val="ConsPlusNormal0"/>
              <w:jc w:val="center"/>
            </w:pPr>
            <w:r>
              <w:t>181.</w:t>
            </w:r>
          </w:p>
        </w:tc>
        <w:tc>
          <w:tcPr>
            <w:tcW w:w="1304" w:type="dxa"/>
            <w:vMerge/>
          </w:tcPr>
          <w:p w14:paraId="22534083" w14:textId="77777777" w:rsidR="00886369" w:rsidRDefault="00886369">
            <w:pPr>
              <w:pStyle w:val="ConsPlusNormal0"/>
            </w:pPr>
          </w:p>
        </w:tc>
        <w:tc>
          <w:tcPr>
            <w:tcW w:w="3912" w:type="dxa"/>
            <w:vMerge/>
          </w:tcPr>
          <w:p w14:paraId="6EDEB0B6" w14:textId="77777777" w:rsidR="00886369" w:rsidRDefault="00886369">
            <w:pPr>
              <w:pStyle w:val="ConsPlusNormal0"/>
            </w:pPr>
          </w:p>
        </w:tc>
        <w:tc>
          <w:tcPr>
            <w:tcW w:w="3005" w:type="dxa"/>
          </w:tcPr>
          <w:p w14:paraId="702E2F20" w14:textId="77777777" w:rsidR="00886369" w:rsidRDefault="00000000">
            <w:pPr>
              <w:pStyle w:val="ConsPlusNormal0"/>
              <w:jc w:val="both"/>
            </w:pPr>
            <w:r>
              <w:t>триметазидин</w:t>
            </w:r>
          </w:p>
        </w:tc>
      </w:tr>
      <w:tr w:rsidR="00886369" w14:paraId="4958878C" w14:textId="77777777">
        <w:tc>
          <w:tcPr>
            <w:tcW w:w="2154" w:type="dxa"/>
            <w:gridSpan w:val="2"/>
          </w:tcPr>
          <w:p w14:paraId="4F00E7B3" w14:textId="77777777" w:rsidR="00886369" w:rsidRDefault="00000000">
            <w:pPr>
              <w:pStyle w:val="ConsPlusNormal0"/>
              <w:jc w:val="center"/>
            </w:pPr>
            <w:r>
              <w:t>C02</w:t>
            </w:r>
          </w:p>
        </w:tc>
        <w:tc>
          <w:tcPr>
            <w:tcW w:w="3912" w:type="dxa"/>
          </w:tcPr>
          <w:p w14:paraId="70C5917F" w14:textId="77777777" w:rsidR="00886369" w:rsidRDefault="00000000">
            <w:pPr>
              <w:pStyle w:val="ConsPlusNormal0"/>
              <w:jc w:val="both"/>
            </w:pPr>
            <w:r>
              <w:t>антигипертензивные средства</w:t>
            </w:r>
          </w:p>
        </w:tc>
        <w:tc>
          <w:tcPr>
            <w:tcW w:w="3005" w:type="dxa"/>
          </w:tcPr>
          <w:p w14:paraId="666B9C50" w14:textId="77777777" w:rsidR="00886369" w:rsidRDefault="00886369">
            <w:pPr>
              <w:pStyle w:val="ConsPlusNormal0"/>
            </w:pPr>
          </w:p>
        </w:tc>
      </w:tr>
      <w:tr w:rsidR="00886369" w14:paraId="3196472B" w14:textId="77777777">
        <w:tc>
          <w:tcPr>
            <w:tcW w:w="2154" w:type="dxa"/>
            <w:gridSpan w:val="2"/>
          </w:tcPr>
          <w:p w14:paraId="6454E192" w14:textId="77777777" w:rsidR="00886369" w:rsidRDefault="00000000">
            <w:pPr>
              <w:pStyle w:val="ConsPlusNormal0"/>
              <w:jc w:val="center"/>
            </w:pPr>
            <w:r>
              <w:t>C02A</w:t>
            </w:r>
          </w:p>
        </w:tc>
        <w:tc>
          <w:tcPr>
            <w:tcW w:w="3912" w:type="dxa"/>
          </w:tcPr>
          <w:p w14:paraId="275E8478" w14:textId="77777777" w:rsidR="00886369" w:rsidRDefault="00000000">
            <w:pPr>
              <w:pStyle w:val="ConsPlusNormal0"/>
              <w:jc w:val="both"/>
            </w:pPr>
            <w:r>
              <w:t>антиадренергические средства центрального действия</w:t>
            </w:r>
          </w:p>
        </w:tc>
        <w:tc>
          <w:tcPr>
            <w:tcW w:w="3005" w:type="dxa"/>
          </w:tcPr>
          <w:p w14:paraId="700CAEAE" w14:textId="77777777" w:rsidR="00886369" w:rsidRDefault="00886369">
            <w:pPr>
              <w:pStyle w:val="ConsPlusNormal0"/>
            </w:pPr>
          </w:p>
        </w:tc>
      </w:tr>
      <w:tr w:rsidR="00886369" w14:paraId="7E18C44F" w14:textId="77777777">
        <w:tc>
          <w:tcPr>
            <w:tcW w:w="850" w:type="dxa"/>
          </w:tcPr>
          <w:p w14:paraId="6D34FD22" w14:textId="77777777" w:rsidR="00886369" w:rsidRDefault="00000000">
            <w:pPr>
              <w:pStyle w:val="ConsPlusNormal0"/>
              <w:jc w:val="center"/>
            </w:pPr>
            <w:r>
              <w:t>182.</w:t>
            </w:r>
          </w:p>
        </w:tc>
        <w:tc>
          <w:tcPr>
            <w:tcW w:w="1304" w:type="dxa"/>
          </w:tcPr>
          <w:p w14:paraId="24DFEA41" w14:textId="77777777" w:rsidR="00886369" w:rsidRDefault="00000000">
            <w:pPr>
              <w:pStyle w:val="ConsPlusNormal0"/>
              <w:jc w:val="center"/>
            </w:pPr>
            <w:r>
              <w:t>C02AB</w:t>
            </w:r>
          </w:p>
        </w:tc>
        <w:tc>
          <w:tcPr>
            <w:tcW w:w="3912" w:type="dxa"/>
          </w:tcPr>
          <w:p w14:paraId="3D2A7E7B" w14:textId="77777777" w:rsidR="00886369" w:rsidRDefault="00000000">
            <w:pPr>
              <w:pStyle w:val="ConsPlusNormal0"/>
              <w:jc w:val="both"/>
            </w:pPr>
            <w:r>
              <w:t>метилдопа</w:t>
            </w:r>
          </w:p>
        </w:tc>
        <w:tc>
          <w:tcPr>
            <w:tcW w:w="3005" w:type="dxa"/>
          </w:tcPr>
          <w:p w14:paraId="2242F75F" w14:textId="77777777" w:rsidR="00886369" w:rsidRDefault="00000000">
            <w:pPr>
              <w:pStyle w:val="ConsPlusNormal0"/>
              <w:jc w:val="both"/>
            </w:pPr>
            <w:r>
              <w:t>метилдопа</w:t>
            </w:r>
          </w:p>
        </w:tc>
      </w:tr>
      <w:tr w:rsidR="00886369" w14:paraId="43BE639B" w14:textId="77777777">
        <w:tc>
          <w:tcPr>
            <w:tcW w:w="850" w:type="dxa"/>
          </w:tcPr>
          <w:p w14:paraId="173011DF" w14:textId="77777777" w:rsidR="00886369" w:rsidRDefault="00000000">
            <w:pPr>
              <w:pStyle w:val="ConsPlusNormal0"/>
              <w:jc w:val="center"/>
            </w:pPr>
            <w:r>
              <w:t>183.</w:t>
            </w:r>
          </w:p>
        </w:tc>
        <w:tc>
          <w:tcPr>
            <w:tcW w:w="1304" w:type="dxa"/>
            <w:vMerge w:val="restart"/>
          </w:tcPr>
          <w:p w14:paraId="2A2A6590" w14:textId="77777777" w:rsidR="00886369" w:rsidRDefault="00000000">
            <w:pPr>
              <w:pStyle w:val="ConsPlusNormal0"/>
              <w:jc w:val="center"/>
            </w:pPr>
            <w:r>
              <w:t>C02AC</w:t>
            </w:r>
          </w:p>
        </w:tc>
        <w:tc>
          <w:tcPr>
            <w:tcW w:w="3912" w:type="dxa"/>
            <w:vMerge w:val="restart"/>
          </w:tcPr>
          <w:p w14:paraId="37871F14" w14:textId="77777777" w:rsidR="00886369" w:rsidRDefault="00000000">
            <w:pPr>
              <w:pStyle w:val="ConsPlusNormal0"/>
              <w:jc w:val="both"/>
            </w:pPr>
            <w:r>
              <w:t>агонисты имидазолиновых рецепторов</w:t>
            </w:r>
          </w:p>
        </w:tc>
        <w:tc>
          <w:tcPr>
            <w:tcW w:w="3005" w:type="dxa"/>
          </w:tcPr>
          <w:p w14:paraId="55C00CF8" w14:textId="77777777" w:rsidR="00886369" w:rsidRDefault="00000000">
            <w:pPr>
              <w:pStyle w:val="ConsPlusNormal0"/>
              <w:jc w:val="both"/>
            </w:pPr>
            <w:r>
              <w:t>клонидин</w:t>
            </w:r>
          </w:p>
        </w:tc>
      </w:tr>
      <w:tr w:rsidR="00886369" w14:paraId="7EA2CB55" w14:textId="77777777">
        <w:tc>
          <w:tcPr>
            <w:tcW w:w="850" w:type="dxa"/>
          </w:tcPr>
          <w:p w14:paraId="79FFFF28" w14:textId="77777777" w:rsidR="00886369" w:rsidRDefault="00000000">
            <w:pPr>
              <w:pStyle w:val="ConsPlusNormal0"/>
              <w:jc w:val="center"/>
            </w:pPr>
            <w:r>
              <w:t>184.</w:t>
            </w:r>
          </w:p>
        </w:tc>
        <w:tc>
          <w:tcPr>
            <w:tcW w:w="1304" w:type="dxa"/>
            <w:vMerge/>
          </w:tcPr>
          <w:p w14:paraId="6CEC972B" w14:textId="77777777" w:rsidR="00886369" w:rsidRDefault="00886369">
            <w:pPr>
              <w:pStyle w:val="ConsPlusNormal0"/>
            </w:pPr>
          </w:p>
        </w:tc>
        <w:tc>
          <w:tcPr>
            <w:tcW w:w="3912" w:type="dxa"/>
            <w:vMerge/>
          </w:tcPr>
          <w:p w14:paraId="4B702D5A" w14:textId="77777777" w:rsidR="00886369" w:rsidRDefault="00886369">
            <w:pPr>
              <w:pStyle w:val="ConsPlusNormal0"/>
            </w:pPr>
          </w:p>
        </w:tc>
        <w:tc>
          <w:tcPr>
            <w:tcW w:w="3005" w:type="dxa"/>
          </w:tcPr>
          <w:p w14:paraId="2988C2B8" w14:textId="77777777" w:rsidR="00886369" w:rsidRDefault="00000000">
            <w:pPr>
              <w:pStyle w:val="ConsPlusNormal0"/>
              <w:jc w:val="both"/>
            </w:pPr>
            <w:r>
              <w:t>моксонидин</w:t>
            </w:r>
          </w:p>
        </w:tc>
      </w:tr>
      <w:tr w:rsidR="00886369" w14:paraId="3F04F45E" w14:textId="77777777">
        <w:tc>
          <w:tcPr>
            <w:tcW w:w="850" w:type="dxa"/>
          </w:tcPr>
          <w:p w14:paraId="465F6873" w14:textId="77777777" w:rsidR="00886369" w:rsidRDefault="00000000">
            <w:pPr>
              <w:pStyle w:val="ConsPlusNormal0"/>
              <w:jc w:val="center"/>
            </w:pPr>
            <w:r>
              <w:t>185.</w:t>
            </w:r>
          </w:p>
        </w:tc>
        <w:tc>
          <w:tcPr>
            <w:tcW w:w="1304" w:type="dxa"/>
          </w:tcPr>
          <w:p w14:paraId="5536E542" w14:textId="77777777" w:rsidR="00886369" w:rsidRDefault="00000000">
            <w:pPr>
              <w:pStyle w:val="ConsPlusNormal0"/>
              <w:jc w:val="center"/>
            </w:pPr>
            <w:r>
              <w:t>C02BC</w:t>
            </w:r>
          </w:p>
        </w:tc>
        <w:tc>
          <w:tcPr>
            <w:tcW w:w="3912" w:type="dxa"/>
          </w:tcPr>
          <w:p w14:paraId="3605FAE1" w14:textId="77777777" w:rsidR="00886369" w:rsidRDefault="00000000">
            <w:pPr>
              <w:pStyle w:val="ConsPlusNormal0"/>
              <w:jc w:val="both"/>
            </w:pPr>
            <w:r>
              <w:t>бисчетвертичные аммониевые соединения</w:t>
            </w:r>
          </w:p>
        </w:tc>
        <w:tc>
          <w:tcPr>
            <w:tcW w:w="3005" w:type="dxa"/>
          </w:tcPr>
          <w:p w14:paraId="1E7664C7" w14:textId="77777777" w:rsidR="00886369" w:rsidRDefault="00000000">
            <w:pPr>
              <w:pStyle w:val="ConsPlusNormal0"/>
              <w:jc w:val="both"/>
            </w:pPr>
            <w:r>
              <w:t>азаметония бромид</w:t>
            </w:r>
          </w:p>
        </w:tc>
      </w:tr>
      <w:tr w:rsidR="00886369" w14:paraId="4B130386" w14:textId="77777777">
        <w:tc>
          <w:tcPr>
            <w:tcW w:w="2154" w:type="dxa"/>
            <w:gridSpan w:val="2"/>
          </w:tcPr>
          <w:p w14:paraId="3C1F9E54" w14:textId="77777777" w:rsidR="00886369" w:rsidRDefault="00000000">
            <w:pPr>
              <w:pStyle w:val="ConsPlusNormal0"/>
              <w:jc w:val="center"/>
            </w:pPr>
            <w:r>
              <w:t>C02C</w:t>
            </w:r>
          </w:p>
        </w:tc>
        <w:tc>
          <w:tcPr>
            <w:tcW w:w="3912" w:type="dxa"/>
          </w:tcPr>
          <w:p w14:paraId="2409D0BD" w14:textId="77777777" w:rsidR="00886369" w:rsidRDefault="00000000">
            <w:pPr>
              <w:pStyle w:val="ConsPlusNormal0"/>
              <w:jc w:val="both"/>
            </w:pPr>
            <w:r>
              <w:t>антиадренергические средства периферического действия</w:t>
            </w:r>
          </w:p>
        </w:tc>
        <w:tc>
          <w:tcPr>
            <w:tcW w:w="3005" w:type="dxa"/>
          </w:tcPr>
          <w:p w14:paraId="27999C6F" w14:textId="77777777" w:rsidR="00886369" w:rsidRDefault="00886369">
            <w:pPr>
              <w:pStyle w:val="ConsPlusNormal0"/>
            </w:pPr>
          </w:p>
        </w:tc>
      </w:tr>
      <w:tr w:rsidR="00886369" w14:paraId="1ACD2EA4" w14:textId="77777777">
        <w:tc>
          <w:tcPr>
            <w:tcW w:w="850" w:type="dxa"/>
            <w:vMerge w:val="restart"/>
          </w:tcPr>
          <w:p w14:paraId="337B042C" w14:textId="77777777" w:rsidR="00886369" w:rsidRDefault="00000000">
            <w:pPr>
              <w:pStyle w:val="ConsPlusNormal0"/>
              <w:jc w:val="center"/>
            </w:pPr>
            <w:r>
              <w:t>186.</w:t>
            </w:r>
          </w:p>
        </w:tc>
        <w:tc>
          <w:tcPr>
            <w:tcW w:w="1304" w:type="dxa"/>
            <w:vMerge w:val="restart"/>
          </w:tcPr>
          <w:p w14:paraId="115BD352" w14:textId="77777777" w:rsidR="00886369" w:rsidRDefault="00000000">
            <w:pPr>
              <w:pStyle w:val="ConsPlusNormal0"/>
              <w:jc w:val="center"/>
            </w:pPr>
            <w:r>
              <w:t>C02CA</w:t>
            </w:r>
          </w:p>
        </w:tc>
        <w:tc>
          <w:tcPr>
            <w:tcW w:w="3912" w:type="dxa"/>
            <w:vMerge w:val="restart"/>
          </w:tcPr>
          <w:p w14:paraId="0AC6A145" w14:textId="77777777" w:rsidR="00886369" w:rsidRDefault="00000000">
            <w:pPr>
              <w:pStyle w:val="ConsPlusNormal0"/>
              <w:jc w:val="both"/>
            </w:pPr>
            <w:r>
              <w:t>альфа-адреноблокаторы</w:t>
            </w:r>
          </w:p>
        </w:tc>
        <w:tc>
          <w:tcPr>
            <w:tcW w:w="3005" w:type="dxa"/>
          </w:tcPr>
          <w:p w14:paraId="01259B8D" w14:textId="77777777" w:rsidR="00886369" w:rsidRDefault="00000000">
            <w:pPr>
              <w:pStyle w:val="ConsPlusNormal0"/>
              <w:jc w:val="both"/>
            </w:pPr>
            <w:r>
              <w:t>доксазозин</w:t>
            </w:r>
          </w:p>
        </w:tc>
      </w:tr>
      <w:tr w:rsidR="00886369" w14:paraId="45DEEA21" w14:textId="77777777">
        <w:tc>
          <w:tcPr>
            <w:tcW w:w="850" w:type="dxa"/>
            <w:vMerge/>
          </w:tcPr>
          <w:p w14:paraId="4C8308D1" w14:textId="77777777" w:rsidR="00886369" w:rsidRDefault="00886369">
            <w:pPr>
              <w:pStyle w:val="ConsPlusNormal0"/>
            </w:pPr>
          </w:p>
        </w:tc>
        <w:tc>
          <w:tcPr>
            <w:tcW w:w="1304" w:type="dxa"/>
            <w:vMerge/>
          </w:tcPr>
          <w:p w14:paraId="59F62AF4" w14:textId="77777777" w:rsidR="00886369" w:rsidRDefault="00886369">
            <w:pPr>
              <w:pStyle w:val="ConsPlusNormal0"/>
            </w:pPr>
          </w:p>
        </w:tc>
        <w:tc>
          <w:tcPr>
            <w:tcW w:w="3912" w:type="dxa"/>
            <w:vMerge/>
          </w:tcPr>
          <w:p w14:paraId="53DABFE3" w14:textId="77777777" w:rsidR="00886369" w:rsidRDefault="00886369">
            <w:pPr>
              <w:pStyle w:val="ConsPlusNormal0"/>
            </w:pPr>
          </w:p>
        </w:tc>
        <w:tc>
          <w:tcPr>
            <w:tcW w:w="3005" w:type="dxa"/>
          </w:tcPr>
          <w:p w14:paraId="0A003ADD" w14:textId="77777777" w:rsidR="00886369" w:rsidRDefault="00000000">
            <w:pPr>
              <w:pStyle w:val="ConsPlusNormal0"/>
              <w:jc w:val="both"/>
            </w:pPr>
            <w:r>
              <w:t>урапидил</w:t>
            </w:r>
          </w:p>
        </w:tc>
      </w:tr>
      <w:tr w:rsidR="00886369" w14:paraId="17763B95" w14:textId="77777777">
        <w:tc>
          <w:tcPr>
            <w:tcW w:w="850" w:type="dxa"/>
          </w:tcPr>
          <w:p w14:paraId="13C8D686" w14:textId="77777777" w:rsidR="00886369" w:rsidRDefault="00000000">
            <w:pPr>
              <w:pStyle w:val="ConsPlusNormal0"/>
              <w:jc w:val="center"/>
            </w:pPr>
            <w:r>
              <w:t>187.</w:t>
            </w:r>
          </w:p>
        </w:tc>
        <w:tc>
          <w:tcPr>
            <w:tcW w:w="1304" w:type="dxa"/>
            <w:vMerge w:val="restart"/>
          </w:tcPr>
          <w:p w14:paraId="1ADA80B0" w14:textId="77777777" w:rsidR="00886369" w:rsidRDefault="00000000">
            <w:pPr>
              <w:pStyle w:val="ConsPlusNormal0"/>
              <w:jc w:val="center"/>
            </w:pPr>
            <w:r>
              <w:t>C02KX</w:t>
            </w:r>
          </w:p>
        </w:tc>
        <w:tc>
          <w:tcPr>
            <w:tcW w:w="3912" w:type="dxa"/>
            <w:vMerge w:val="restart"/>
          </w:tcPr>
          <w:p w14:paraId="4B87A7A5" w14:textId="77777777" w:rsidR="00886369" w:rsidRDefault="00000000">
            <w:pPr>
              <w:pStyle w:val="ConsPlusNormal0"/>
              <w:jc w:val="both"/>
            </w:pPr>
            <w:r>
              <w:t>другие антигипертензивные средства</w:t>
            </w:r>
          </w:p>
        </w:tc>
        <w:tc>
          <w:tcPr>
            <w:tcW w:w="3005" w:type="dxa"/>
          </w:tcPr>
          <w:p w14:paraId="2E373843" w14:textId="77777777" w:rsidR="00886369" w:rsidRDefault="00000000">
            <w:pPr>
              <w:pStyle w:val="ConsPlusNormal0"/>
              <w:jc w:val="both"/>
            </w:pPr>
            <w:r>
              <w:t>амбризентан</w:t>
            </w:r>
          </w:p>
        </w:tc>
      </w:tr>
      <w:tr w:rsidR="00886369" w14:paraId="3C155C57" w14:textId="77777777">
        <w:tc>
          <w:tcPr>
            <w:tcW w:w="850" w:type="dxa"/>
          </w:tcPr>
          <w:p w14:paraId="2DD8836B" w14:textId="77777777" w:rsidR="00886369" w:rsidRDefault="00000000">
            <w:pPr>
              <w:pStyle w:val="ConsPlusNormal0"/>
              <w:jc w:val="center"/>
            </w:pPr>
            <w:r>
              <w:t>188.</w:t>
            </w:r>
          </w:p>
        </w:tc>
        <w:tc>
          <w:tcPr>
            <w:tcW w:w="1304" w:type="dxa"/>
            <w:vMerge/>
          </w:tcPr>
          <w:p w14:paraId="663673DD" w14:textId="77777777" w:rsidR="00886369" w:rsidRDefault="00886369">
            <w:pPr>
              <w:pStyle w:val="ConsPlusNormal0"/>
            </w:pPr>
          </w:p>
        </w:tc>
        <w:tc>
          <w:tcPr>
            <w:tcW w:w="3912" w:type="dxa"/>
            <w:vMerge/>
          </w:tcPr>
          <w:p w14:paraId="5207D6E0" w14:textId="77777777" w:rsidR="00886369" w:rsidRDefault="00886369">
            <w:pPr>
              <w:pStyle w:val="ConsPlusNormal0"/>
            </w:pPr>
          </w:p>
        </w:tc>
        <w:tc>
          <w:tcPr>
            <w:tcW w:w="3005" w:type="dxa"/>
          </w:tcPr>
          <w:p w14:paraId="11CB374E" w14:textId="77777777" w:rsidR="00886369" w:rsidRDefault="00000000">
            <w:pPr>
              <w:pStyle w:val="ConsPlusNormal0"/>
              <w:jc w:val="both"/>
            </w:pPr>
            <w:r>
              <w:t>бозентан</w:t>
            </w:r>
          </w:p>
        </w:tc>
      </w:tr>
      <w:tr w:rsidR="00886369" w14:paraId="1AF6DBA8" w14:textId="77777777">
        <w:tc>
          <w:tcPr>
            <w:tcW w:w="850" w:type="dxa"/>
          </w:tcPr>
          <w:p w14:paraId="1A844781" w14:textId="77777777" w:rsidR="00886369" w:rsidRDefault="00000000">
            <w:pPr>
              <w:pStyle w:val="ConsPlusNormal0"/>
              <w:jc w:val="center"/>
            </w:pPr>
            <w:r>
              <w:t>189.</w:t>
            </w:r>
          </w:p>
        </w:tc>
        <w:tc>
          <w:tcPr>
            <w:tcW w:w="1304" w:type="dxa"/>
            <w:vMerge/>
          </w:tcPr>
          <w:p w14:paraId="5FB7E7CB" w14:textId="77777777" w:rsidR="00886369" w:rsidRDefault="00886369">
            <w:pPr>
              <w:pStyle w:val="ConsPlusNormal0"/>
            </w:pPr>
          </w:p>
        </w:tc>
        <w:tc>
          <w:tcPr>
            <w:tcW w:w="3912" w:type="dxa"/>
            <w:vMerge/>
          </w:tcPr>
          <w:p w14:paraId="2D443EF9" w14:textId="77777777" w:rsidR="00886369" w:rsidRDefault="00886369">
            <w:pPr>
              <w:pStyle w:val="ConsPlusNormal0"/>
            </w:pPr>
          </w:p>
        </w:tc>
        <w:tc>
          <w:tcPr>
            <w:tcW w:w="3005" w:type="dxa"/>
          </w:tcPr>
          <w:p w14:paraId="2E30A356" w14:textId="77777777" w:rsidR="00886369" w:rsidRDefault="00000000">
            <w:pPr>
              <w:pStyle w:val="ConsPlusNormal0"/>
              <w:jc w:val="both"/>
            </w:pPr>
            <w:r>
              <w:t>мацитентан</w:t>
            </w:r>
          </w:p>
        </w:tc>
      </w:tr>
      <w:tr w:rsidR="00886369" w14:paraId="384DE4B0" w14:textId="77777777">
        <w:tc>
          <w:tcPr>
            <w:tcW w:w="850" w:type="dxa"/>
          </w:tcPr>
          <w:p w14:paraId="0B558577" w14:textId="77777777" w:rsidR="00886369" w:rsidRDefault="00000000">
            <w:pPr>
              <w:pStyle w:val="ConsPlusNormal0"/>
              <w:jc w:val="center"/>
            </w:pPr>
            <w:r>
              <w:t>190.</w:t>
            </w:r>
          </w:p>
        </w:tc>
        <w:tc>
          <w:tcPr>
            <w:tcW w:w="1304" w:type="dxa"/>
            <w:vMerge/>
          </w:tcPr>
          <w:p w14:paraId="6AEDDA01" w14:textId="77777777" w:rsidR="00886369" w:rsidRDefault="00886369">
            <w:pPr>
              <w:pStyle w:val="ConsPlusNormal0"/>
            </w:pPr>
          </w:p>
        </w:tc>
        <w:tc>
          <w:tcPr>
            <w:tcW w:w="3912" w:type="dxa"/>
            <w:vMerge/>
          </w:tcPr>
          <w:p w14:paraId="41D145E9" w14:textId="77777777" w:rsidR="00886369" w:rsidRDefault="00886369">
            <w:pPr>
              <w:pStyle w:val="ConsPlusNormal0"/>
            </w:pPr>
          </w:p>
        </w:tc>
        <w:tc>
          <w:tcPr>
            <w:tcW w:w="3005" w:type="dxa"/>
          </w:tcPr>
          <w:p w14:paraId="1473C4B4" w14:textId="77777777" w:rsidR="00886369" w:rsidRDefault="00000000">
            <w:pPr>
              <w:pStyle w:val="ConsPlusNormal0"/>
              <w:jc w:val="both"/>
            </w:pPr>
            <w:r>
              <w:t>риоцигуат</w:t>
            </w:r>
          </w:p>
        </w:tc>
      </w:tr>
      <w:tr w:rsidR="00886369" w14:paraId="1A2D1DC3" w14:textId="77777777">
        <w:tc>
          <w:tcPr>
            <w:tcW w:w="2154" w:type="dxa"/>
            <w:gridSpan w:val="2"/>
          </w:tcPr>
          <w:p w14:paraId="1F4B0FBA" w14:textId="77777777" w:rsidR="00886369" w:rsidRDefault="00000000">
            <w:pPr>
              <w:pStyle w:val="ConsPlusNormal0"/>
              <w:jc w:val="center"/>
            </w:pPr>
            <w:r>
              <w:t>C03</w:t>
            </w:r>
          </w:p>
        </w:tc>
        <w:tc>
          <w:tcPr>
            <w:tcW w:w="3912" w:type="dxa"/>
          </w:tcPr>
          <w:p w14:paraId="1DA7199B" w14:textId="77777777" w:rsidR="00886369" w:rsidRDefault="00000000">
            <w:pPr>
              <w:pStyle w:val="ConsPlusNormal0"/>
              <w:jc w:val="both"/>
            </w:pPr>
            <w:r>
              <w:t>диуретики</w:t>
            </w:r>
          </w:p>
        </w:tc>
        <w:tc>
          <w:tcPr>
            <w:tcW w:w="3005" w:type="dxa"/>
          </w:tcPr>
          <w:p w14:paraId="2E8E0A47" w14:textId="77777777" w:rsidR="00886369" w:rsidRDefault="00886369">
            <w:pPr>
              <w:pStyle w:val="ConsPlusNormal0"/>
            </w:pPr>
          </w:p>
        </w:tc>
      </w:tr>
      <w:tr w:rsidR="00886369" w14:paraId="767047BA" w14:textId="77777777">
        <w:tc>
          <w:tcPr>
            <w:tcW w:w="2154" w:type="dxa"/>
            <w:gridSpan w:val="2"/>
          </w:tcPr>
          <w:p w14:paraId="4FDB7EC2" w14:textId="77777777" w:rsidR="00886369" w:rsidRDefault="00000000">
            <w:pPr>
              <w:pStyle w:val="ConsPlusNormal0"/>
              <w:jc w:val="center"/>
            </w:pPr>
            <w:r>
              <w:t>C03A</w:t>
            </w:r>
          </w:p>
        </w:tc>
        <w:tc>
          <w:tcPr>
            <w:tcW w:w="3912" w:type="dxa"/>
          </w:tcPr>
          <w:p w14:paraId="329AA5CE" w14:textId="77777777" w:rsidR="00886369" w:rsidRDefault="00000000">
            <w:pPr>
              <w:pStyle w:val="ConsPlusNormal0"/>
              <w:jc w:val="both"/>
            </w:pPr>
            <w:r>
              <w:t>тиазидные диуретики</w:t>
            </w:r>
          </w:p>
        </w:tc>
        <w:tc>
          <w:tcPr>
            <w:tcW w:w="3005" w:type="dxa"/>
          </w:tcPr>
          <w:p w14:paraId="71D794B1" w14:textId="77777777" w:rsidR="00886369" w:rsidRDefault="00886369">
            <w:pPr>
              <w:pStyle w:val="ConsPlusNormal0"/>
            </w:pPr>
          </w:p>
        </w:tc>
      </w:tr>
      <w:tr w:rsidR="00886369" w14:paraId="787BFDD4" w14:textId="77777777">
        <w:tc>
          <w:tcPr>
            <w:tcW w:w="850" w:type="dxa"/>
          </w:tcPr>
          <w:p w14:paraId="4C7CAD78" w14:textId="77777777" w:rsidR="00886369" w:rsidRDefault="00000000">
            <w:pPr>
              <w:pStyle w:val="ConsPlusNormal0"/>
              <w:jc w:val="center"/>
            </w:pPr>
            <w:r>
              <w:t>191.</w:t>
            </w:r>
          </w:p>
        </w:tc>
        <w:tc>
          <w:tcPr>
            <w:tcW w:w="1304" w:type="dxa"/>
          </w:tcPr>
          <w:p w14:paraId="6617BB05" w14:textId="77777777" w:rsidR="00886369" w:rsidRDefault="00000000">
            <w:pPr>
              <w:pStyle w:val="ConsPlusNormal0"/>
              <w:jc w:val="center"/>
            </w:pPr>
            <w:r>
              <w:t>C03AA</w:t>
            </w:r>
          </w:p>
        </w:tc>
        <w:tc>
          <w:tcPr>
            <w:tcW w:w="3912" w:type="dxa"/>
          </w:tcPr>
          <w:p w14:paraId="376E9445" w14:textId="77777777" w:rsidR="00886369" w:rsidRDefault="00000000">
            <w:pPr>
              <w:pStyle w:val="ConsPlusNormal0"/>
              <w:jc w:val="both"/>
            </w:pPr>
            <w:r>
              <w:t>тиазиды</w:t>
            </w:r>
          </w:p>
        </w:tc>
        <w:tc>
          <w:tcPr>
            <w:tcW w:w="3005" w:type="dxa"/>
          </w:tcPr>
          <w:p w14:paraId="283AF2A9" w14:textId="77777777" w:rsidR="00886369" w:rsidRDefault="00000000">
            <w:pPr>
              <w:pStyle w:val="ConsPlusNormal0"/>
              <w:jc w:val="both"/>
            </w:pPr>
            <w:r>
              <w:t>гидрохлоротиазид</w:t>
            </w:r>
          </w:p>
        </w:tc>
      </w:tr>
      <w:tr w:rsidR="00886369" w14:paraId="37C5A27C" w14:textId="77777777">
        <w:tc>
          <w:tcPr>
            <w:tcW w:w="2154" w:type="dxa"/>
            <w:gridSpan w:val="2"/>
          </w:tcPr>
          <w:p w14:paraId="47C5B64F" w14:textId="77777777" w:rsidR="00886369" w:rsidRDefault="00000000">
            <w:pPr>
              <w:pStyle w:val="ConsPlusNormal0"/>
              <w:jc w:val="center"/>
            </w:pPr>
            <w:r>
              <w:t>C03B</w:t>
            </w:r>
          </w:p>
        </w:tc>
        <w:tc>
          <w:tcPr>
            <w:tcW w:w="3912" w:type="dxa"/>
          </w:tcPr>
          <w:p w14:paraId="06EFDE21" w14:textId="77777777" w:rsidR="00886369" w:rsidRDefault="00000000">
            <w:pPr>
              <w:pStyle w:val="ConsPlusNormal0"/>
              <w:jc w:val="both"/>
            </w:pPr>
            <w:r>
              <w:t>тиазидоподобные диуретики</w:t>
            </w:r>
          </w:p>
        </w:tc>
        <w:tc>
          <w:tcPr>
            <w:tcW w:w="3005" w:type="dxa"/>
          </w:tcPr>
          <w:p w14:paraId="3B293AE8" w14:textId="77777777" w:rsidR="00886369" w:rsidRDefault="00886369">
            <w:pPr>
              <w:pStyle w:val="ConsPlusNormal0"/>
            </w:pPr>
          </w:p>
        </w:tc>
      </w:tr>
      <w:tr w:rsidR="00886369" w14:paraId="481534BB" w14:textId="77777777">
        <w:tc>
          <w:tcPr>
            <w:tcW w:w="850" w:type="dxa"/>
          </w:tcPr>
          <w:p w14:paraId="33F73E79" w14:textId="77777777" w:rsidR="00886369" w:rsidRDefault="00000000">
            <w:pPr>
              <w:pStyle w:val="ConsPlusNormal0"/>
              <w:jc w:val="center"/>
            </w:pPr>
            <w:r>
              <w:t>192.</w:t>
            </w:r>
          </w:p>
        </w:tc>
        <w:tc>
          <w:tcPr>
            <w:tcW w:w="1304" w:type="dxa"/>
          </w:tcPr>
          <w:p w14:paraId="2F24701D" w14:textId="77777777" w:rsidR="00886369" w:rsidRDefault="00000000">
            <w:pPr>
              <w:pStyle w:val="ConsPlusNormal0"/>
              <w:jc w:val="center"/>
            </w:pPr>
            <w:r>
              <w:t>C03BA</w:t>
            </w:r>
          </w:p>
        </w:tc>
        <w:tc>
          <w:tcPr>
            <w:tcW w:w="3912" w:type="dxa"/>
          </w:tcPr>
          <w:p w14:paraId="23EDDF4E" w14:textId="77777777" w:rsidR="00886369" w:rsidRDefault="00000000">
            <w:pPr>
              <w:pStyle w:val="ConsPlusNormal0"/>
              <w:jc w:val="both"/>
            </w:pPr>
            <w:r>
              <w:t>сульфонамиды</w:t>
            </w:r>
          </w:p>
        </w:tc>
        <w:tc>
          <w:tcPr>
            <w:tcW w:w="3005" w:type="dxa"/>
          </w:tcPr>
          <w:p w14:paraId="779C73D9" w14:textId="77777777" w:rsidR="00886369" w:rsidRDefault="00000000">
            <w:pPr>
              <w:pStyle w:val="ConsPlusNormal0"/>
              <w:jc w:val="both"/>
            </w:pPr>
            <w:r>
              <w:t>индапамид</w:t>
            </w:r>
          </w:p>
        </w:tc>
      </w:tr>
      <w:tr w:rsidR="00886369" w14:paraId="5B8F1D07" w14:textId="77777777">
        <w:tc>
          <w:tcPr>
            <w:tcW w:w="2154" w:type="dxa"/>
            <w:gridSpan w:val="2"/>
          </w:tcPr>
          <w:p w14:paraId="7094CF29" w14:textId="77777777" w:rsidR="00886369" w:rsidRDefault="00000000">
            <w:pPr>
              <w:pStyle w:val="ConsPlusNormal0"/>
              <w:jc w:val="center"/>
            </w:pPr>
            <w:r>
              <w:t>C03C</w:t>
            </w:r>
          </w:p>
        </w:tc>
        <w:tc>
          <w:tcPr>
            <w:tcW w:w="3912" w:type="dxa"/>
          </w:tcPr>
          <w:p w14:paraId="17DC40F2" w14:textId="77777777" w:rsidR="00886369" w:rsidRDefault="00000000">
            <w:pPr>
              <w:pStyle w:val="ConsPlusNormal0"/>
              <w:jc w:val="both"/>
            </w:pPr>
            <w:r>
              <w:t>"петлевые" диуретики</w:t>
            </w:r>
          </w:p>
        </w:tc>
        <w:tc>
          <w:tcPr>
            <w:tcW w:w="3005" w:type="dxa"/>
          </w:tcPr>
          <w:p w14:paraId="77B450DD" w14:textId="77777777" w:rsidR="00886369" w:rsidRDefault="00886369">
            <w:pPr>
              <w:pStyle w:val="ConsPlusNormal0"/>
            </w:pPr>
          </w:p>
        </w:tc>
      </w:tr>
      <w:tr w:rsidR="00886369" w14:paraId="45329444" w14:textId="77777777">
        <w:tc>
          <w:tcPr>
            <w:tcW w:w="850" w:type="dxa"/>
          </w:tcPr>
          <w:p w14:paraId="1C59815E" w14:textId="77777777" w:rsidR="00886369" w:rsidRDefault="00000000">
            <w:pPr>
              <w:pStyle w:val="ConsPlusNormal0"/>
              <w:jc w:val="center"/>
            </w:pPr>
            <w:r>
              <w:t>193.</w:t>
            </w:r>
          </w:p>
        </w:tc>
        <w:tc>
          <w:tcPr>
            <w:tcW w:w="1304" w:type="dxa"/>
            <w:vMerge w:val="restart"/>
          </w:tcPr>
          <w:p w14:paraId="30C4B53D" w14:textId="77777777" w:rsidR="00886369" w:rsidRDefault="00000000">
            <w:pPr>
              <w:pStyle w:val="ConsPlusNormal0"/>
              <w:jc w:val="center"/>
            </w:pPr>
            <w:r>
              <w:t>C03CA</w:t>
            </w:r>
          </w:p>
        </w:tc>
        <w:tc>
          <w:tcPr>
            <w:tcW w:w="3912" w:type="dxa"/>
            <w:vMerge w:val="restart"/>
          </w:tcPr>
          <w:p w14:paraId="0569A095" w14:textId="77777777" w:rsidR="00886369" w:rsidRDefault="00000000">
            <w:pPr>
              <w:pStyle w:val="ConsPlusNormal0"/>
              <w:jc w:val="both"/>
            </w:pPr>
            <w:r>
              <w:t>сульфонамиды</w:t>
            </w:r>
          </w:p>
        </w:tc>
        <w:tc>
          <w:tcPr>
            <w:tcW w:w="3005" w:type="dxa"/>
          </w:tcPr>
          <w:p w14:paraId="4042292E" w14:textId="77777777" w:rsidR="00886369" w:rsidRDefault="00000000">
            <w:pPr>
              <w:pStyle w:val="ConsPlusNormal0"/>
              <w:jc w:val="both"/>
            </w:pPr>
            <w:r>
              <w:t>фуросемид</w:t>
            </w:r>
          </w:p>
        </w:tc>
      </w:tr>
      <w:tr w:rsidR="00886369" w14:paraId="62B199A0" w14:textId="77777777">
        <w:tc>
          <w:tcPr>
            <w:tcW w:w="850" w:type="dxa"/>
          </w:tcPr>
          <w:p w14:paraId="406EC447" w14:textId="77777777" w:rsidR="00886369" w:rsidRDefault="00000000">
            <w:pPr>
              <w:pStyle w:val="ConsPlusNormal0"/>
              <w:jc w:val="center"/>
            </w:pPr>
            <w:r>
              <w:t>194.</w:t>
            </w:r>
          </w:p>
        </w:tc>
        <w:tc>
          <w:tcPr>
            <w:tcW w:w="1304" w:type="dxa"/>
            <w:vMerge/>
          </w:tcPr>
          <w:p w14:paraId="746CADE2" w14:textId="77777777" w:rsidR="00886369" w:rsidRDefault="00886369">
            <w:pPr>
              <w:pStyle w:val="ConsPlusNormal0"/>
            </w:pPr>
          </w:p>
        </w:tc>
        <w:tc>
          <w:tcPr>
            <w:tcW w:w="3912" w:type="dxa"/>
            <w:vMerge/>
          </w:tcPr>
          <w:p w14:paraId="0857ABFE" w14:textId="77777777" w:rsidR="00886369" w:rsidRDefault="00886369">
            <w:pPr>
              <w:pStyle w:val="ConsPlusNormal0"/>
            </w:pPr>
          </w:p>
        </w:tc>
        <w:tc>
          <w:tcPr>
            <w:tcW w:w="3005" w:type="dxa"/>
          </w:tcPr>
          <w:p w14:paraId="266DF08A" w14:textId="77777777" w:rsidR="00886369" w:rsidRDefault="00000000">
            <w:pPr>
              <w:pStyle w:val="ConsPlusNormal0"/>
              <w:jc w:val="both"/>
            </w:pPr>
            <w:r>
              <w:t>торасемид</w:t>
            </w:r>
          </w:p>
        </w:tc>
      </w:tr>
      <w:tr w:rsidR="00886369" w14:paraId="0B9BF78B" w14:textId="77777777">
        <w:tc>
          <w:tcPr>
            <w:tcW w:w="2154" w:type="dxa"/>
            <w:gridSpan w:val="2"/>
          </w:tcPr>
          <w:p w14:paraId="525F7181" w14:textId="77777777" w:rsidR="00886369" w:rsidRDefault="00000000">
            <w:pPr>
              <w:pStyle w:val="ConsPlusNormal0"/>
              <w:jc w:val="center"/>
            </w:pPr>
            <w:r>
              <w:t>C03D</w:t>
            </w:r>
          </w:p>
        </w:tc>
        <w:tc>
          <w:tcPr>
            <w:tcW w:w="3912" w:type="dxa"/>
          </w:tcPr>
          <w:p w14:paraId="32924EA9" w14:textId="77777777" w:rsidR="00886369" w:rsidRDefault="00000000">
            <w:pPr>
              <w:pStyle w:val="ConsPlusNormal0"/>
              <w:jc w:val="both"/>
            </w:pPr>
            <w:r>
              <w:t>калийсберегающие диуретики</w:t>
            </w:r>
          </w:p>
        </w:tc>
        <w:tc>
          <w:tcPr>
            <w:tcW w:w="3005" w:type="dxa"/>
          </w:tcPr>
          <w:p w14:paraId="31E07958" w14:textId="77777777" w:rsidR="00886369" w:rsidRDefault="00886369">
            <w:pPr>
              <w:pStyle w:val="ConsPlusNormal0"/>
            </w:pPr>
          </w:p>
        </w:tc>
      </w:tr>
      <w:tr w:rsidR="00886369" w14:paraId="7CDC6495" w14:textId="77777777">
        <w:tc>
          <w:tcPr>
            <w:tcW w:w="850" w:type="dxa"/>
          </w:tcPr>
          <w:p w14:paraId="7974496A" w14:textId="77777777" w:rsidR="00886369" w:rsidRDefault="00000000">
            <w:pPr>
              <w:pStyle w:val="ConsPlusNormal0"/>
              <w:jc w:val="center"/>
            </w:pPr>
            <w:r>
              <w:t>195.</w:t>
            </w:r>
          </w:p>
        </w:tc>
        <w:tc>
          <w:tcPr>
            <w:tcW w:w="1304" w:type="dxa"/>
          </w:tcPr>
          <w:p w14:paraId="7D315101" w14:textId="77777777" w:rsidR="00886369" w:rsidRDefault="00000000">
            <w:pPr>
              <w:pStyle w:val="ConsPlusNormal0"/>
              <w:jc w:val="center"/>
            </w:pPr>
            <w:r>
              <w:t>C03DA</w:t>
            </w:r>
          </w:p>
        </w:tc>
        <w:tc>
          <w:tcPr>
            <w:tcW w:w="3912" w:type="dxa"/>
          </w:tcPr>
          <w:p w14:paraId="67FD89F9" w14:textId="77777777" w:rsidR="00886369" w:rsidRDefault="00000000">
            <w:pPr>
              <w:pStyle w:val="ConsPlusNormal0"/>
              <w:jc w:val="both"/>
            </w:pPr>
            <w:r>
              <w:t>антагонисты альдостерона</w:t>
            </w:r>
          </w:p>
        </w:tc>
        <w:tc>
          <w:tcPr>
            <w:tcW w:w="3005" w:type="dxa"/>
          </w:tcPr>
          <w:p w14:paraId="04A303FB" w14:textId="77777777" w:rsidR="00886369" w:rsidRDefault="00000000">
            <w:pPr>
              <w:pStyle w:val="ConsPlusNormal0"/>
              <w:jc w:val="both"/>
            </w:pPr>
            <w:r>
              <w:t>спиронолактон</w:t>
            </w:r>
          </w:p>
        </w:tc>
      </w:tr>
      <w:tr w:rsidR="00886369" w14:paraId="3E1DDA6F" w14:textId="77777777">
        <w:tc>
          <w:tcPr>
            <w:tcW w:w="2154" w:type="dxa"/>
            <w:gridSpan w:val="2"/>
          </w:tcPr>
          <w:p w14:paraId="2E0BB55F" w14:textId="77777777" w:rsidR="00886369" w:rsidRDefault="00000000">
            <w:pPr>
              <w:pStyle w:val="ConsPlusNormal0"/>
              <w:jc w:val="center"/>
            </w:pPr>
            <w:r>
              <w:t>C04</w:t>
            </w:r>
          </w:p>
        </w:tc>
        <w:tc>
          <w:tcPr>
            <w:tcW w:w="3912" w:type="dxa"/>
          </w:tcPr>
          <w:p w14:paraId="1239C020" w14:textId="77777777" w:rsidR="00886369" w:rsidRDefault="00000000">
            <w:pPr>
              <w:pStyle w:val="ConsPlusNormal0"/>
              <w:jc w:val="both"/>
            </w:pPr>
            <w:r>
              <w:t>периферические вазодилататоры</w:t>
            </w:r>
          </w:p>
        </w:tc>
        <w:tc>
          <w:tcPr>
            <w:tcW w:w="3005" w:type="dxa"/>
          </w:tcPr>
          <w:p w14:paraId="4C8C5175" w14:textId="77777777" w:rsidR="00886369" w:rsidRDefault="00886369">
            <w:pPr>
              <w:pStyle w:val="ConsPlusNormal0"/>
            </w:pPr>
          </w:p>
        </w:tc>
      </w:tr>
      <w:tr w:rsidR="00886369" w14:paraId="01138028" w14:textId="77777777">
        <w:tc>
          <w:tcPr>
            <w:tcW w:w="2154" w:type="dxa"/>
            <w:gridSpan w:val="2"/>
          </w:tcPr>
          <w:p w14:paraId="1A51A181" w14:textId="77777777" w:rsidR="00886369" w:rsidRDefault="00000000">
            <w:pPr>
              <w:pStyle w:val="ConsPlusNormal0"/>
              <w:jc w:val="center"/>
            </w:pPr>
            <w:r>
              <w:t>C04A</w:t>
            </w:r>
          </w:p>
        </w:tc>
        <w:tc>
          <w:tcPr>
            <w:tcW w:w="3912" w:type="dxa"/>
          </w:tcPr>
          <w:p w14:paraId="48AD88C9" w14:textId="77777777" w:rsidR="00886369" w:rsidRDefault="00000000">
            <w:pPr>
              <w:pStyle w:val="ConsPlusNormal0"/>
              <w:jc w:val="both"/>
            </w:pPr>
            <w:r>
              <w:t>периферические вазодилататоры</w:t>
            </w:r>
          </w:p>
        </w:tc>
        <w:tc>
          <w:tcPr>
            <w:tcW w:w="3005" w:type="dxa"/>
          </w:tcPr>
          <w:p w14:paraId="44656654" w14:textId="77777777" w:rsidR="00886369" w:rsidRDefault="00886369">
            <w:pPr>
              <w:pStyle w:val="ConsPlusNormal0"/>
            </w:pPr>
          </w:p>
        </w:tc>
      </w:tr>
      <w:tr w:rsidR="00886369" w14:paraId="5BBB3225" w14:textId="77777777">
        <w:tc>
          <w:tcPr>
            <w:tcW w:w="850" w:type="dxa"/>
          </w:tcPr>
          <w:p w14:paraId="642837A0" w14:textId="77777777" w:rsidR="00886369" w:rsidRDefault="00000000">
            <w:pPr>
              <w:pStyle w:val="ConsPlusNormal0"/>
              <w:jc w:val="center"/>
            </w:pPr>
            <w:r>
              <w:t>196.</w:t>
            </w:r>
          </w:p>
        </w:tc>
        <w:tc>
          <w:tcPr>
            <w:tcW w:w="1304" w:type="dxa"/>
          </w:tcPr>
          <w:p w14:paraId="75EADEB2" w14:textId="77777777" w:rsidR="00886369" w:rsidRDefault="00000000">
            <w:pPr>
              <w:pStyle w:val="ConsPlusNormal0"/>
              <w:jc w:val="center"/>
            </w:pPr>
            <w:r>
              <w:t>C04AD</w:t>
            </w:r>
          </w:p>
        </w:tc>
        <w:tc>
          <w:tcPr>
            <w:tcW w:w="3912" w:type="dxa"/>
          </w:tcPr>
          <w:p w14:paraId="4E6E5BB5" w14:textId="77777777" w:rsidR="00886369" w:rsidRDefault="00000000">
            <w:pPr>
              <w:pStyle w:val="ConsPlusNormal0"/>
              <w:jc w:val="both"/>
            </w:pPr>
            <w:r>
              <w:t>производные пурина</w:t>
            </w:r>
          </w:p>
        </w:tc>
        <w:tc>
          <w:tcPr>
            <w:tcW w:w="3005" w:type="dxa"/>
          </w:tcPr>
          <w:p w14:paraId="7AC11122" w14:textId="77777777" w:rsidR="00886369" w:rsidRDefault="00000000">
            <w:pPr>
              <w:pStyle w:val="ConsPlusNormal0"/>
              <w:jc w:val="both"/>
            </w:pPr>
            <w:r>
              <w:t>пентоксифиллин</w:t>
            </w:r>
          </w:p>
        </w:tc>
      </w:tr>
      <w:tr w:rsidR="00886369" w14:paraId="65DDF0B2" w14:textId="77777777">
        <w:tc>
          <w:tcPr>
            <w:tcW w:w="850" w:type="dxa"/>
          </w:tcPr>
          <w:p w14:paraId="377FABC1" w14:textId="77777777" w:rsidR="00886369" w:rsidRDefault="00000000">
            <w:pPr>
              <w:pStyle w:val="ConsPlusNormal0"/>
              <w:jc w:val="center"/>
            </w:pPr>
            <w:r>
              <w:t>197.</w:t>
            </w:r>
          </w:p>
        </w:tc>
        <w:tc>
          <w:tcPr>
            <w:tcW w:w="1304" w:type="dxa"/>
          </w:tcPr>
          <w:p w14:paraId="37ECDDAF" w14:textId="77777777" w:rsidR="00886369" w:rsidRDefault="00000000">
            <w:pPr>
              <w:pStyle w:val="ConsPlusNormal0"/>
              <w:jc w:val="center"/>
            </w:pPr>
            <w:r>
              <w:t>C04AE</w:t>
            </w:r>
          </w:p>
        </w:tc>
        <w:tc>
          <w:tcPr>
            <w:tcW w:w="3912" w:type="dxa"/>
          </w:tcPr>
          <w:p w14:paraId="150162DC" w14:textId="77777777" w:rsidR="00886369" w:rsidRDefault="00000000">
            <w:pPr>
              <w:pStyle w:val="ConsPlusNormal0"/>
              <w:jc w:val="both"/>
            </w:pPr>
            <w:r>
              <w:t>спорыньи алкалоиды</w:t>
            </w:r>
          </w:p>
        </w:tc>
        <w:tc>
          <w:tcPr>
            <w:tcW w:w="3005" w:type="dxa"/>
          </w:tcPr>
          <w:p w14:paraId="713A550E" w14:textId="77777777" w:rsidR="00886369" w:rsidRDefault="00000000">
            <w:pPr>
              <w:pStyle w:val="ConsPlusNormal0"/>
              <w:jc w:val="both"/>
            </w:pPr>
            <w:r>
              <w:t>ницерголин</w:t>
            </w:r>
          </w:p>
        </w:tc>
      </w:tr>
      <w:tr w:rsidR="00886369" w14:paraId="6B7666DB" w14:textId="77777777">
        <w:tc>
          <w:tcPr>
            <w:tcW w:w="850" w:type="dxa"/>
          </w:tcPr>
          <w:p w14:paraId="0E67CB30" w14:textId="77777777" w:rsidR="00886369" w:rsidRDefault="00000000">
            <w:pPr>
              <w:pStyle w:val="ConsPlusNormal0"/>
              <w:jc w:val="center"/>
            </w:pPr>
            <w:r>
              <w:t>198.</w:t>
            </w:r>
          </w:p>
        </w:tc>
        <w:tc>
          <w:tcPr>
            <w:tcW w:w="1304" w:type="dxa"/>
            <w:vMerge w:val="restart"/>
          </w:tcPr>
          <w:p w14:paraId="3EEAA0D7" w14:textId="77777777" w:rsidR="00886369" w:rsidRDefault="00000000">
            <w:pPr>
              <w:pStyle w:val="ConsPlusNormal0"/>
              <w:jc w:val="center"/>
            </w:pPr>
            <w:r>
              <w:t>C04AX</w:t>
            </w:r>
          </w:p>
        </w:tc>
        <w:tc>
          <w:tcPr>
            <w:tcW w:w="3912" w:type="dxa"/>
            <w:vMerge w:val="restart"/>
          </w:tcPr>
          <w:p w14:paraId="4A293EFB" w14:textId="77777777" w:rsidR="00886369" w:rsidRDefault="00000000">
            <w:pPr>
              <w:pStyle w:val="ConsPlusNormal0"/>
              <w:jc w:val="both"/>
            </w:pPr>
            <w:r>
              <w:t>прочие периферические вазодилататоры</w:t>
            </w:r>
          </w:p>
        </w:tc>
        <w:tc>
          <w:tcPr>
            <w:tcW w:w="3005" w:type="dxa"/>
          </w:tcPr>
          <w:p w14:paraId="2B620C16" w14:textId="77777777" w:rsidR="00886369" w:rsidRDefault="00000000">
            <w:pPr>
              <w:pStyle w:val="ConsPlusNormal0"/>
              <w:jc w:val="both"/>
            </w:pPr>
            <w:r>
              <w:t>бенциклан</w:t>
            </w:r>
          </w:p>
        </w:tc>
      </w:tr>
      <w:tr w:rsidR="00886369" w14:paraId="6BFB1D48" w14:textId="77777777">
        <w:tc>
          <w:tcPr>
            <w:tcW w:w="850" w:type="dxa"/>
          </w:tcPr>
          <w:p w14:paraId="3854C89C" w14:textId="77777777" w:rsidR="00886369" w:rsidRDefault="00000000">
            <w:pPr>
              <w:pStyle w:val="ConsPlusNormal0"/>
              <w:jc w:val="center"/>
            </w:pPr>
            <w:r>
              <w:t>199.</w:t>
            </w:r>
          </w:p>
        </w:tc>
        <w:tc>
          <w:tcPr>
            <w:tcW w:w="1304" w:type="dxa"/>
            <w:vMerge/>
          </w:tcPr>
          <w:p w14:paraId="27A0D5A0" w14:textId="77777777" w:rsidR="00886369" w:rsidRDefault="00886369">
            <w:pPr>
              <w:pStyle w:val="ConsPlusNormal0"/>
            </w:pPr>
          </w:p>
        </w:tc>
        <w:tc>
          <w:tcPr>
            <w:tcW w:w="3912" w:type="dxa"/>
            <w:vMerge/>
          </w:tcPr>
          <w:p w14:paraId="60302381" w14:textId="77777777" w:rsidR="00886369" w:rsidRDefault="00886369">
            <w:pPr>
              <w:pStyle w:val="ConsPlusNormal0"/>
            </w:pPr>
          </w:p>
        </w:tc>
        <w:tc>
          <w:tcPr>
            <w:tcW w:w="3005" w:type="dxa"/>
          </w:tcPr>
          <w:p w14:paraId="31CEF789" w14:textId="77777777" w:rsidR="00886369" w:rsidRDefault="00000000">
            <w:pPr>
              <w:pStyle w:val="ConsPlusNormal0"/>
              <w:jc w:val="both"/>
            </w:pPr>
            <w:r>
              <w:t>бендазол</w:t>
            </w:r>
          </w:p>
        </w:tc>
      </w:tr>
      <w:tr w:rsidR="00886369" w14:paraId="5AC4ABC9" w14:textId="77777777">
        <w:tc>
          <w:tcPr>
            <w:tcW w:w="850" w:type="dxa"/>
          </w:tcPr>
          <w:p w14:paraId="1B9F3D2F" w14:textId="77777777" w:rsidR="00886369" w:rsidRDefault="00000000">
            <w:pPr>
              <w:pStyle w:val="ConsPlusNormal0"/>
              <w:jc w:val="center"/>
            </w:pPr>
            <w:r>
              <w:t>200.</w:t>
            </w:r>
          </w:p>
        </w:tc>
        <w:tc>
          <w:tcPr>
            <w:tcW w:w="1304" w:type="dxa"/>
            <w:vMerge/>
          </w:tcPr>
          <w:p w14:paraId="46FAE873" w14:textId="77777777" w:rsidR="00886369" w:rsidRDefault="00886369">
            <w:pPr>
              <w:pStyle w:val="ConsPlusNormal0"/>
            </w:pPr>
          </w:p>
        </w:tc>
        <w:tc>
          <w:tcPr>
            <w:tcW w:w="3912" w:type="dxa"/>
            <w:vMerge/>
          </w:tcPr>
          <w:p w14:paraId="22B45C58" w14:textId="77777777" w:rsidR="00886369" w:rsidRDefault="00886369">
            <w:pPr>
              <w:pStyle w:val="ConsPlusNormal0"/>
            </w:pPr>
          </w:p>
        </w:tc>
        <w:tc>
          <w:tcPr>
            <w:tcW w:w="3005" w:type="dxa"/>
          </w:tcPr>
          <w:p w14:paraId="7C476A44" w14:textId="77777777" w:rsidR="00886369" w:rsidRDefault="00000000">
            <w:pPr>
              <w:pStyle w:val="ConsPlusNormal0"/>
              <w:jc w:val="both"/>
            </w:pPr>
            <w:r>
              <w:t>пирибедил</w:t>
            </w:r>
          </w:p>
        </w:tc>
      </w:tr>
      <w:tr w:rsidR="00886369" w14:paraId="7C9521AC" w14:textId="77777777">
        <w:tc>
          <w:tcPr>
            <w:tcW w:w="850" w:type="dxa"/>
          </w:tcPr>
          <w:p w14:paraId="45FF2C3D" w14:textId="77777777" w:rsidR="00886369" w:rsidRDefault="00000000">
            <w:pPr>
              <w:pStyle w:val="ConsPlusNormal0"/>
              <w:jc w:val="center"/>
            </w:pPr>
            <w:r>
              <w:t>201.</w:t>
            </w:r>
          </w:p>
        </w:tc>
        <w:tc>
          <w:tcPr>
            <w:tcW w:w="1304" w:type="dxa"/>
          </w:tcPr>
          <w:p w14:paraId="6951016A" w14:textId="77777777" w:rsidR="00886369" w:rsidRDefault="00000000">
            <w:pPr>
              <w:pStyle w:val="ConsPlusNormal0"/>
              <w:jc w:val="center"/>
            </w:pPr>
            <w:r>
              <w:t>C05CX</w:t>
            </w:r>
          </w:p>
        </w:tc>
        <w:tc>
          <w:tcPr>
            <w:tcW w:w="3912" w:type="dxa"/>
          </w:tcPr>
          <w:p w14:paraId="63B036DE" w14:textId="77777777" w:rsidR="00886369" w:rsidRDefault="00000000">
            <w:pPr>
              <w:pStyle w:val="ConsPlusNormal0"/>
              <w:jc w:val="both"/>
            </w:pPr>
            <w:r>
              <w:t>прочие препараты, снижающие проницаемость</w:t>
            </w:r>
          </w:p>
        </w:tc>
        <w:tc>
          <w:tcPr>
            <w:tcW w:w="3005" w:type="dxa"/>
          </w:tcPr>
          <w:p w14:paraId="7A35CA0C" w14:textId="77777777" w:rsidR="00886369" w:rsidRDefault="00000000">
            <w:pPr>
              <w:pStyle w:val="ConsPlusNormal0"/>
              <w:jc w:val="both"/>
            </w:pPr>
            <w:r>
              <w:t>метилэтилпиридинол</w:t>
            </w:r>
          </w:p>
        </w:tc>
      </w:tr>
      <w:tr w:rsidR="00886369" w14:paraId="735D5745" w14:textId="77777777">
        <w:tc>
          <w:tcPr>
            <w:tcW w:w="2154" w:type="dxa"/>
            <w:gridSpan w:val="2"/>
          </w:tcPr>
          <w:p w14:paraId="0039B24F" w14:textId="77777777" w:rsidR="00886369" w:rsidRDefault="00000000">
            <w:pPr>
              <w:pStyle w:val="ConsPlusNormal0"/>
              <w:jc w:val="center"/>
            </w:pPr>
            <w:r>
              <w:t>C07</w:t>
            </w:r>
          </w:p>
        </w:tc>
        <w:tc>
          <w:tcPr>
            <w:tcW w:w="3912" w:type="dxa"/>
          </w:tcPr>
          <w:p w14:paraId="407A26B0" w14:textId="77777777" w:rsidR="00886369" w:rsidRDefault="00000000">
            <w:pPr>
              <w:pStyle w:val="ConsPlusNormal0"/>
              <w:jc w:val="both"/>
            </w:pPr>
            <w:r>
              <w:t>бета-адреноблокаторы</w:t>
            </w:r>
          </w:p>
        </w:tc>
        <w:tc>
          <w:tcPr>
            <w:tcW w:w="3005" w:type="dxa"/>
          </w:tcPr>
          <w:p w14:paraId="292B0B4D" w14:textId="77777777" w:rsidR="00886369" w:rsidRDefault="00886369">
            <w:pPr>
              <w:pStyle w:val="ConsPlusNormal0"/>
            </w:pPr>
          </w:p>
        </w:tc>
      </w:tr>
      <w:tr w:rsidR="00886369" w14:paraId="27921BB0" w14:textId="77777777">
        <w:tc>
          <w:tcPr>
            <w:tcW w:w="2154" w:type="dxa"/>
            <w:gridSpan w:val="2"/>
          </w:tcPr>
          <w:p w14:paraId="5EE9EB26" w14:textId="77777777" w:rsidR="00886369" w:rsidRDefault="00000000">
            <w:pPr>
              <w:pStyle w:val="ConsPlusNormal0"/>
              <w:jc w:val="center"/>
            </w:pPr>
            <w:r>
              <w:t>C07A</w:t>
            </w:r>
          </w:p>
        </w:tc>
        <w:tc>
          <w:tcPr>
            <w:tcW w:w="3912" w:type="dxa"/>
          </w:tcPr>
          <w:p w14:paraId="4EEEFF06" w14:textId="77777777" w:rsidR="00886369" w:rsidRDefault="00000000">
            <w:pPr>
              <w:pStyle w:val="ConsPlusNormal0"/>
              <w:jc w:val="both"/>
            </w:pPr>
            <w:r>
              <w:t>бета-адреноблокаторы</w:t>
            </w:r>
          </w:p>
        </w:tc>
        <w:tc>
          <w:tcPr>
            <w:tcW w:w="3005" w:type="dxa"/>
          </w:tcPr>
          <w:p w14:paraId="41BA6A70" w14:textId="77777777" w:rsidR="00886369" w:rsidRDefault="00886369">
            <w:pPr>
              <w:pStyle w:val="ConsPlusNormal0"/>
            </w:pPr>
          </w:p>
        </w:tc>
      </w:tr>
      <w:tr w:rsidR="00886369" w14:paraId="0E1A1307" w14:textId="77777777">
        <w:tc>
          <w:tcPr>
            <w:tcW w:w="850" w:type="dxa"/>
          </w:tcPr>
          <w:p w14:paraId="2B3CEFFA" w14:textId="77777777" w:rsidR="00886369" w:rsidRDefault="00000000">
            <w:pPr>
              <w:pStyle w:val="ConsPlusNormal0"/>
              <w:jc w:val="center"/>
            </w:pPr>
            <w:r>
              <w:t>202.</w:t>
            </w:r>
          </w:p>
        </w:tc>
        <w:tc>
          <w:tcPr>
            <w:tcW w:w="1304" w:type="dxa"/>
            <w:vMerge w:val="restart"/>
          </w:tcPr>
          <w:p w14:paraId="5BCF16C5" w14:textId="77777777" w:rsidR="00886369" w:rsidRDefault="00000000">
            <w:pPr>
              <w:pStyle w:val="ConsPlusNormal0"/>
              <w:jc w:val="center"/>
            </w:pPr>
            <w:r>
              <w:t>C07AA</w:t>
            </w:r>
          </w:p>
        </w:tc>
        <w:tc>
          <w:tcPr>
            <w:tcW w:w="3912" w:type="dxa"/>
            <w:vMerge w:val="restart"/>
          </w:tcPr>
          <w:p w14:paraId="32A97250" w14:textId="77777777" w:rsidR="00886369" w:rsidRDefault="00000000">
            <w:pPr>
              <w:pStyle w:val="ConsPlusNormal0"/>
              <w:jc w:val="both"/>
            </w:pPr>
            <w:r>
              <w:t>неселективные бета-адреноблокаторы</w:t>
            </w:r>
          </w:p>
        </w:tc>
        <w:tc>
          <w:tcPr>
            <w:tcW w:w="3005" w:type="dxa"/>
          </w:tcPr>
          <w:p w14:paraId="29932C5F" w14:textId="77777777" w:rsidR="00886369" w:rsidRDefault="00000000">
            <w:pPr>
              <w:pStyle w:val="ConsPlusNormal0"/>
              <w:jc w:val="both"/>
            </w:pPr>
            <w:r>
              <w:t>пропранолол</w:t>
            </w:r>
          </w:p>
        </w:tc>
      </w:tr>
      <w:tr w:rsidR="00886369" w14:paraId="6FC0446D" w14:textId="77777777">
        <w:tc>
          <w:tcPr>
            <w:tcW w:w="850" w:type="dxa"/>
          </w:tcPr>
          <w:p w14:paraId="1958B735" w14:textId="77777777" w:rsidR="00886369" w:rsidRDefault="00000000">
            <w:pPr>
              <w:pStyle w:val="ConsPlusNormal0"/>
              <w:jc w:val="center"/>
            </w:pPr>
            <w:r>
              <w:t>203.</w:t>
            </w:r>
          </w:p>
        </w:tc>
        <w:tc>
          <w:tcPr>
            <w:tcW w:w="1304" w:type="dxa"/>
            <w:vMerge/>
          </w:tcPr>
          <w:p w14:paraId="7B79208D" w14:textId="77777777" w:rsidR="00886369" w:rsidRDefault="00886369">
            <w:pPr>
              <w:pStyle w:val="ConsPlusNormal0"/>
            </w:pPr>
          </w:p>
        </w:tc>
        <w:tc>
          <w:tcPr>
            <w:tcW w:w="3912" w:type="dxa"/>
            <w:vMerge/>
          </w:tcPr>
          <w:p w14:paraId="70E2B92E" w14:textId="77777777" w:rsidR="00886369" w:rsidRDefault="00886369">
            <w:pPr>
              <w:pStyle w:val="ConsPlusNormal0"/>
            </w:pPr>
          </w:p>
        </w:tc>
        <w:tc>
          <w:tcPr>
            <w:tcW w:w="3005" w:type="dxa"/>
          </w:tcPr>
          <w:p w14:paraId="44E71292" w14:textId="77777777" w:rsidR="00886369" w:rsidRDefault="00000000">
            <w:pPr>
              <w:pStyle w:val="ConsPlusNormal0"/>
              <w:jc w:val="both"/>
            </w:pPr>
            <w:r>
              <w:t>соталол</w:t>
            </w:r>
          </w:p>
        </w:tc>
      </w:tr>
      <w:tr w:rsidR="00886369" w14:paraId="447963F1" w14:textId="77777777">
        <w:tc>
          <w:tcPr>
            <w:tcW w:w="850" w:type="dxa"/>
          </w:tcPr>
          <w:p w14:paraId="3E0DFE30" w14:textId="77777777" w:rsidR="00886369" w:rsidRDefault="00000000">
            <w:pPr>
              <w:pStyle w:val="ConsPlusNormal0"/>
              <w:jc w:val="center"/>
            </w:pPr>
            <w:r>
              <w:t>204.</w:t>
            </w:r>
          </w:p>
        </w:tc>
        <w:tc>
          <w:tcPr>
            <w:tcW w:w="1304" w:type="dxa"/>
            <w:vMerge w:val="restart"/>
          </w:tcPr>
          <w:p w14:paraId="39DD4331" w14:textId="77777777" w:rsidR="00886369" w:rsidRDefault="00000000">
            <w:pPr>
              <w:pStyle w:val="ConsPlusNormal0"/>
              <w:jc w:val="center"/>
            </w:pPr>
            <w:r>
              <w:t>C07AB</w:t>
            </w:r>
          </w:p>
        </w:tc>
        <w:tc>
          <w:tcPr>
            <w:tcW w:w="3912" w:type="dxa"/>
            <w:vMerge w:val="restart"/>
          </w:tcPr>
          <w:p w14:paraId="78677AC6" w14:textId="77777777" w:rsidR="00886369" w:rsidRDefault="00000000">
            <w:pPr>
              <w:pStyle w:val="ConsPlusNormal0"/>
              <w:jc w:val="both"/>
            </w:pPr>
            <w:r>
              <w:t>селективные бета-адреноблокаторы</w:t>
            </w:r>
          </w:p>
        </w:tc>
        <w:tc>
          <w:tcPr>
            <w:tcW w:w="3005" w:type="dxa"/>
          </w:tcPr>
          <w:p w14:paraId="34DE052D" w14:textId="77777777" w:rsidR="00886369" w:rsidRDefault="00000000">
            <w:pPr>
              <w:pStyle w:val="ConsPlusNormal0"/>
              <w:jc w:val="both"/>
            </w:pPr>
            <w:r>
              <w:t>атенолол</w:t>
            </w:r>
          </w:p>
        </w:tc>
      </w:tr>
      <w:tr w:rsidR="00886369" w14:paraId="3BF494C1" w14:textId="77777777">
        <w:tc>
          <w:tcPr>
            <w:tcW w:w="850" w:type="dxa"/>
          </w:tcPr>
          <w:p w14:paraId="7FFBF129" w14:textId="77777777" w:rsidR="00886369" w:rsidRDefault="00000000">
            <w:pPr>
              <w:pStyle w:val="ConsPlusNormal0"/>
              <w:jc w:val="center"/>
            </w:pPr>
            <w:r>
              <w:t>205.</w:t>
            </w:r>
          </w:p>
        </w:tc>
        <w:tc>
          <w:tcPr>
            <w:tcW w:w="1304" w:type="dxa"/>
            <w:vMerge/>
          </w:tcPr>
          <w:p w14:paraId="7F5F9F36" w14:textId="77777777" w:rsidR="00886369" w:rsidRDefault="00886369">
            <w:pPr>
              <w:pStyle w:val="ConsPlusNormal0"/>
            </w:pPr>
          </w:p>
        </w:tc>
        <w:tc>
          <w:tcPr>
            <w:tcW w:w="3912" w:type="dxa"/>
            <w:vMerge/>
          </w:tcPr>
          <w:p w14:paraId="126BDB6C" w14:textId="77777777" w:rsidR="00886369" w:rsidRDefault="00886369">
            <w:pPr>
              <w:pStyle w:val="ConsPlusNormal0"/>
            </w:pPr>
          </w:p>
        </w:tc>
        <w:tc>
          <w:tcPr>
            <w:tcW w:w="3005" w:type="dxa"/>
          </w:tcPr>
          <w:p w14:paraId="4ECD7B00" w14:textId="77777777" w:rsidR="00886369" w:rsidRDefault="00000000">
            <w:pPr>
              <w:pStyle w:val="ConsPlusNormal0"/>
              <w:jc w:val="both"/>
            </w:pPr>
            <w:r>
              <w:t>бисопролол</w:t>
            </w:r>
          </w:p>
        </w:tc>
      </w:tr>
      <w:tr w:rsidR="00886369" w14:paraId="03E21653" w14:textId="77777777">
        <w:tc>
          <w:tcPr>
            <w:tcW w:w="850" w:type="dxa"/>
          </w:tcPr>
          <w:p w14:paraId="30FB7D37" w14:textId="77777777" w:rsidR="00886369" w:rsidRDefault="00000000">
            <w:pPr>
              <w:pStyle w:val="ConsPlusNormal0"/>
              <w:jc w:val="center"/>
            </w:pPr>
            <w:r>
              <w:t>206.</w:t>
            </w:r>
          </w:p>
        </w:tc>
        <w:tc>
          <w:tcPr>
            <w:tcW w:w="1304" w:type="dxa"/>
            <w:vMerge/>
          </w:tcPr>
          <w:p w14:paraId="3AFF7D4C" w14:textId="77777777" w:rsidR="00886369" w:rsidRDefault="00886369">
            <w:pPr>
              <w:pStyle w:val="ConsPlusNormal0"/>
            </w:pPr>
          </w:p>
        </w:tc>
        <w:tc>
          <w:tcPr>
            <w:tcW w:w="3912" w:type="dxa"/>
            <w:vMerge/>
          </w:tcPr>
          <w:p w14:paraId="7676B009" w14:textId="77777777" w:rsidR="00886369" w:rsidRDefault="00886369">
            <w:pPr>
              <w:pStyle w:val="ConsPlusNormal0"/>
            </w:pPr>
          </w:p>
        </w:tc>
        <w:tc>
          <w:tcPr>
            <w:tcW w:w="3005" w:type="dxa"/>
          </w:tcPr>
          <w:p w14:paraId="424C4AE5" w14:textId="77777777" w:rsidR="00886369" w:rsidRDefault="00000000">
            <w:pPr>
              <w:pStyle w:val="ConsPlusNormal0"/>
              <w:jc w:val="both"/>
            </w:pPr>
            <w:r>
              <w:t>метопролол</w:t>
            </w:r>
          </w:p>
        </w:tc>
      </w:tr>
      <w:tr w:rsidR="00886369" w14:paraId="6C2C4DCF" w14:textId="77777777">
        <w:tc>
          <w:tcPr>
            <w:tcW w:w="850" w:type="dxa"/>
          </w:tcPr>
          <w:p w14:paraId="137F2D8B" w14:textId="77777777" w:rsidR="00886369" w:rsidRDefault="00000000">
            <w:pPr>
              <w:pStyle w:val="ConsPlusNormal0"/>
              <w:jc w:val="center"/>
            </w:pPr>
            <w:r>
              <w:t>207.</w:t>
            </w:r>
          </w:p>
        </w:tc>
        <w:tc>
          <w:tcPr>
            <w:tcW w:w="1304" w:type="dxa"/>
          </w:tcPr>
          <w:p w14:paraId="1102FA9A" w14:textId="77777777" w:rsidR="00886369" w:rsidRDefault="00000000">
            <w:pPr>
              <w:pStyle w:val="ConsPlusNormal0"/>
              <w:jc w:val="center"/>
            </w:pPr>
            <w:r>
              <w:t>C07AG</w:t>
            </w:r>
          </w:p>
        </w:tc>
        <w:tc>
          <w:tcPr>
            <w:tcW w:w="3912" w:type="dxa"/>
          </w:tcPr>
          <w:p w14:paraId="3A5495E6" w14:textId="77777777" w:rsidR="00886369" w:rsidRDefault="00000000">
            <w:pPr>
              <w:pStyle w:val="ConsPlusNormal0"/>
              <w:jc w:val="both"/>
            </w:pPr>
            <w:r>
              <w:t>альфа- и бета-адреноблокаторы</w:t>
            </w:r>
          </w:p>
        </w:tc>
        <w:tc>
          <w:tcPr>
            <w:tcW w:w="3005" w:type="dxa"/>
          </w:tcPr>
          <w:p w14:paraId="5A077BFC" w14:textId="77777777" w:rsidR="00886369" w:rsidRDefault="00000000">
            <w:pPr>
              <w:pStyle w:val="ConsPlusNormal0"/>
              <w:jc w:val="both"/>
            </w:pPr>
            <w:r>
              <w:t>карведилол</w:t>
            </w:r>
          </w:p>
        </w:tc>
      </w:tr>
      <w:tr w:rsidR="00886369" w14:paraId="3553C64C" w14:textId="77777777">
        <w:tc>
          <w:tcPr>
            <w:tcW w:w="2154" w:type="dxa"/>
            <w:gridSpan w:val="2"/>
          </w:tcPr>
          <w:p w14:paraId="7AB1E12D" w14:textId="77777777" w:rsidR="00886369" w:rsidRDefault="00000000">
            <w:pPr>
              <w:pStyle w:val="ConsPlusNormal0"/>
              <w:jc w:val="center"/>
            </w:pPr>
            <w:r>
              <w:t>C08</w:t>
            </w:r>
          </w:p>
        </w:tc>
        <w:tc>
          <w:tcPr>
            <w:tcW w:w="3912" w:type="dxa"/>
          </w:tcPr>
          <w:p w14:paraId="1518799B" w14:textId="77777777" w:rsidR="00886369" w:rsidRDefault="00000000">
            <w:pPr>
              <w:pStyle w:val="ConsPlusNormal0"/>
              <w:jc w:val="both"/>
            </w:pPr>
            <w:r>
              <w:t>блокаторы кальциевых каналов</w:t>
            </w:r>
          </w:p>
        </w:tc>
        <w:tc>
          <w:tcPr>
            <w:tcW w:w="3005" w:type="dxa"/>
          </w:tcPr>
          <w:p w14:paraId="66FDE554" w14:textId="77777777" w:rsidR="00886369" w:rsidRDefault="00886369">
            <w:pPr>
              <w:pStyle w:val="ConsPlusNormal0"/>
            </w:pPr>
          </w:p>
        </w:tc>
      </w:tr>
      <w:tr w:rsidR="00886369" w14:paraId="742567FA" w14:textId="77777777">
        <w:tc>
          <w:tcPr>
            <w:tcW w:w="2154" w:type="dxa"/>
            <w:gridSpan w:val="2"/>
          </w:tcPr>
          <w:p w14:paraId="69EB11F8" w14:textId="77777777" w:rsidR="00886369" w:rsidRDefault="00000000">
            <w:pPr>
              <w:pStyle w:val="ConsPlusNormal0"/>
              <w:jc w:val="center"/>
            </w:pPr>
            <w:r>
              <w:t>C08C</w:t>
            </w:r>
          </w:p>
        </w:tc>
        <w:tc>
          <w:tcPr>
            <w:tcW w:w="3912" w:type="dxa"/>
          </w:tcPr>
          <w:p w14:paraId="7A1D586B" w14:textId="77777777" w:rsidR="00886369" w:rsidRDefault="00000000">
            <w:pPr>
              <w:pStyle w:val="ConsPlusNormal0"/>
              <w:jc w:val="both"/>
            </w:pPr>
            <w:r>
              <w:t>селективные блокаторы кальциевых каналов преимущественно с сосудистым эффектом</w:t>
            </w:r>
          </w:p>
        </w:tc>
        <w:tc>
          <w:tcPr>
            <w:tcW w:w="3005" w:type="dxa"/>
          </w:tcPr>
          <w:p w14:paraId="52D5EE57" w14:textId="77777777" w:rsidR="00886369" w:rsidRDefault="00886369">
            <w:pPr>
              <w:pStyle w:val="ConsPlusNormal0"/>
            </w:pPr>
          </w:p>
        </w:tc>
      </w:tr>
      <w:tr w:rsidR="00886369" w14:paraId="6C9A2F64" w14:textId="77777777">
        <w:tc>
          <w:tcPr>
            <w:tcW w:w="850" w:type="dxa"/>
          </w:tcPr>
          <w:p w14:paraId="5A12E2FF" w14:textId="77777777" w:rsidR="00886369" w:rsidRDefault="00000000">
            <w:pPr>
              <w:pStyle w:val="ConsPlusNormal0"/>
              <w:jc w:val="center"/>
            </w:pPr>
            <w:r>
              <w:t>208.</w:t>
            </w:r>
          </w:p>
        </w:tc>
        <w:tc>
          <w:tcPr>
            <w:tcW w:w="1304" w:type="dxa"/>
            <w:vMerge w:val="restart"/>
          </w:tcPr>
          <w:p w14:paraId="219B302C" w14:textId="77777777" w:rsidR="00886369" w:rsidRDefault="00000000">
            <w:pPr>
              <w:pStyle w:val="ConsPlusNormal0"/>
              <w:jc w:val="center"/>
            </w:pPr>
            <w:r>
              <w:t>C08CA</w:t>
            </w:r>
          </w:p>
        </w:tc>
        <w:tc>
          <w:tcPr>
            <w:tcW w:w="3912" w:type="dxa"/>
            <w:vMerge w:val="restart"/>
          </w:tcPr>
          <w:p w14:paraId="5993D22A" w14:textId="77777777" w:rsidR="00886369" w:rsidRDefault="00000000">
            <w:pPr>
              <w:pStyle w:val="ConsPlusNormal0"/>
              <w:jc w:val="both"/>
            </w:pPr>
            <w:r>
              <w:t>производные дигидропиридина</w:t>
            </w:r>
          </w:p>
        </w:tc>
        <w:tc>
          <w:tcPr>
            <w:tcW w:w="3005" w:type="dxa"/>
          </w:tcPr>
          <w:p w14:paraId="16F2685B" w14:textId="77777777" w:rsidR="00886369" w:rsidRDefault="00000000">
            <w:pPr>
              <w:pStyle w:val="ConsPlusNormal0"/>
              <w:jc w:val="both"/>
            </w:pPr>
            <w:r>
              <w:t>амлодипин</w:t>
            </w:r>
          </w:p>
        </w:tc>
      </w:tr>
      <w:tr w:rsidR="00886369" w14:paraId="34085DE1" w14:textId="77777777">
        <w:tc>
          <w:tcPr>
            <w:tcW w:w="850" w:type="dxa"/>
          </w:tcPr>
          <w:p w14:paraId="72190257" w14:textId="77777777" w:rsidR="00886369" w:rsidRDefault="00000000">
            <w:pPr>
              <w:pStyle w:val="ConsPlusNormal0"/>
              <w:jc w:val="center"/>
            </w:pPr>
            <w:r>
              <w:t>209.</w:t>
            </w:r>
          </w:p>
        </w:tc>
        <w:tc>
          <w:tcPr>
            <w:tcW w:w="1304" w:type="dxa"/>
            <w:vMerge/>
          </w:tcPr>
          <w:p w14:paraId="447BBCEA" w14:textId="77777777" w:rsidR="00886369" w:rsidRDefault="00886369">
            <w:pPr>
              <w:pStyle w:val="ConsPlusNormal0"/>
            </w:pPr>
          </w:p>
        </w:tc>
        <w:tc>
          <w:tcPr>
            <w:tcW w:w="3912" w:type="dxa"/>
            <w:vMerge/>
          </w:tcPr>
          <w:p w14:paraId="5A0B39D8" w14:textId="77777777" w:rsidR="00886369" w:rsidRDefault="00886369">
            <w:pPr>
              <w:pStyle w:val="ConsPlusNormal0"/>
            </w:pPr>
          </w:p>
        </w:tc>
        <w:tc>
          <w:tcPr>
            <w:tcW w:w="3005" w:type="dxa"/>
          </w:tcPr>
          <w:p w14:paraId="7BB6EF54" w14:textId="77777777" w:rsidR="00886369" w:rsidRDefault="00000000">
            <w:pPr>
              <w:pStyle w:val="ConsPlusNormal0"/>
              <w:jc w:val="both"/>
            </w:pPr>
            <w:r>
              <w:t>дилтиазем</w:t>
            </w:r>
          </w:p>
        </w:tc>
      </w:tr>
      <w:tr w:rsidR="00886369" w14:paraId="215C8080" w14:textId="77777777">
        <w:tc>
          <w:tcPr>
            <w:tcW w:w="850" w:type="dxa"/>
          </w:tcPr>
          <w:p w14:paraId="40065E06" w14:textId="77777777" w:rsidR="00886369" w:rsidRDefault="00000000">
            <w:pPr>
              <w:pStyle w:val="ConsPlusNormal0"/>
              <w:jc w:val="center"/>
            </w:pPr>
            <w:r>
              <w:t>210.</w:t>
            </w:r>
          </w:p>
        </w:tc>
        <w:tc>
          <w:tcPr>
            <w:tcW w:w="1304" w:type="dxa"/>
            <w:vMerge/>
          </w:tcPr>
          <w:p w14:paraId="4F51EB7D" w14:textId="77777777" w:rsidR="00886369" w:rsidRDefault="00886369">
            <w:pPr>
              <w:pStyle w:val="ConsPlusNormal0"/>
            </w:pPr>
          </w:p>
        </w:tc>
        <w:tc>
          <w:tcPr>
            <w:tcW w:w="3912" w:type="dxa"/>
            <w:vMerge/>
          </w:tcPr>
          <w:p w14:paraId="14C3F60D" w14:textId="77777777" w:rsidR="00886369" w:rsidRDefault="00886369">
            <w:pPr>
              <w:pStyle w:val="ConsPlusNormal0"/>
            </w:pPr>
          </w:p>
        </w:tc>
        <w:tc>
          <w:tcPr>
            <w:tcW w:w="3005" w:type="dxa"/>
          </w:tcPr>
          <w:p w14:paraId="3CC309D2" w14:textId="77777777" w:rsidR="00886369" w:rsidRDefault="00000000">
            <w:pPr>
              <w:pStyle w:val="ConsPlusNormal0"/>
              <w:jc w:val="both"/>
            </w:pPr>
            <w:r>
              <w:t>нимодипин</w:t>
            </w:r>
          </w:p>
        </w:tc>
      </w:tr>
      <w:tr w:rsidR="00886369" w14:paraId="5E2196B3" w14:textId="77777777">
        <w:tc>
          <w:tcPr>
            <w:tcW w:w="850" w:type="dxa"/>
          </w:tcPr>
          <w:p w14:paraId="74BA85B7" w14:textId="77777777" w:rsidR="00886369" w:rsidRDefault="00000000">
            <w:pPr>
              <w:pStyle w:val="ConsPlusNormal0"/>
              <w:jc w:val="center"/>
            </w:pPr>
            <w:r>
              <w:t>211.</w:t>
            </w:r>
          </w:p>
        </w:tc>
        <w:tc>
          <w:tcPr>
            <w:tcW w:w="1304" w:type="dxa"/>
            <w:vMerge/>
          </w:tcPr>
          <w:p w14:paraId="32A8A7CE" w14:textId="77777777" w:rsidR="00886369" w:rsidRDefault="00886369">
            <w:pPr>
              <w:pStyle w:val="ConsPlusNormal0"/>
            </w:pPr>
          </w:p>
        </w:tc>
        <w:tc>
          <w:tcPr>
            <w:tcW w:w="3912" w:type="dxa"/>
            <w:vMerge/>
          </w:tcPr>
          <w:p w14:paraId="0B3A5A16" w14:textId="77777777" w:rsidR="00886369" w:rsidRDefault="00886369">
            <w:pPr>
              <w:pStyle w:val="ConsPlusNormal0"/>
            </w:pPr>
          </w:p>
        </w:tc>
        <w:tc>
          <w:tcPr>
            <w:tcW w:w="3005" w:type="dxa"/>
          </w:tcPr>
          <w:p w14:paraId="589EC612" w14:textId="77777777" w:rsidR="00886369" w:rsidRDefault="00000000">
            <w:pPr>
              <w:pStyle w:val="ConsPlusNormal0"/>
              <w:jc w:val="both"/>
            </w:pPr>
            <w:r>
              <w:t>нифедипин</w:t>
            </w:r>
          </w:p>
        </w:tc>
      </w:tr>
      <w:tr w:rsidR="00886369" w14:paraId="50044085" w14:textId="77777777">
        <w:tc>
          <w:tcPr>
            <w:tcW w:w="2154" w:type="dxa"/>
            <w:gridSpan w:val="2"/>
          </w:tcPr>
          <w:p w14:paraId="499F3C06" w14:textId="77777777" w:rsidR="00886369" w:rsidRDefault="00000000">
            <w:pPr>
              <w:pStyle w:val="ConsPlusNormal0"/>
              <w:jc w:val="center"/>
            </w:pPr>
            <w:r>
              <w:t>C08D</w:t>
            </w:r>
          </w:p>
        </w:tc>
        <w:tc>
          <w:tcPr>
            <w:tcW w:w="3912" w:type="dxa"/>
          </w:tcPr>
          <w:p w14:paraId="7CCE9AB4" w14:textId="77777777" w:rsidR="00886369" w:rsidRDefault="00000000">
            <w:pPr>
              <w:pStyle w:val="ConsPlusNormal0"/>
              <w:jc w:val="both"/>
            </w:pPr>
            <w:r>
              <w:t>селективные блокаторы кальциевых каналов с прямым действием на сердце</w:t>
            </w:r>
          </w:p>
        </w:tc>
        <w:tc>
          <w:tcPr>
            <w:tcW w:w="3005" w:type="dxa"/>
          </w:tcPr>
          <w:p w14:paraId="1D11D425" w14:textId="77777777" w:rsidR="00886369" w:rsidRDefault="00886369">
            <w:pPr>
              <w:pStyle w:val="ConsPlusNormal0"/>
            </w:pPr>
          </w:p>
        </w:tc>
      </w:tr>
      <w:tr w:rsidR="00886369" w14:paraId="2C641FA2" w14:textId="77777777">
        <w:tc>
          <w:tcPr>
            <w:tcW w:w="850" w:type="dxa"/>
          </w:tcPr>
          <w:p w14:paraId="4E2C072E" w14:textId="77777777" w:rsidR="00886369" w:rsidRDefault="00000000">
            <w:pPr>
              <w:pStyle w:val="ConsPlusNormal0"/>
              <w:jc w:val="center"/>
            </w:pPr>
            <w:r>
              <w:t>212.</w:t>
            </w:r>
          </w:p>
        </w:tc>
        <w:tc>
          <w:tcPr>
            <w:tcW w:w="1304" w:type="dxa"/>
          </w:tcPr>
          <w:p w14:paraId="0A1C59E3" w14:textId="77777777" w:rsidR="00886369" w:rsidRDefault="00000000">
            <w:pPr>
              <w:pStyle w:val="ConsPlusNormal0"/>
              <w:jc w:val="center"/>
            </w:pPr>
            <w:r>
              <w:t>C08DA</w:t>
            </w:r>
          </w:p>
        </w:tc>
        <w:tc>
          <w:tcPr>
            <w:tcW w:w="3912" w:type="dxa"/>
          </w:tcPr>
          <w:p w14:paraId="7CB11BB3" w14:textId="77777777" w:rsidR="00886369" w:rsidRDefault="00000000">
            <w:pPr>
              <w:pStyle w:val="ConsPlusNormal0"/>
              <w:jc w:val="both"/>
            </w:pPr>
            <w:r>
              <w:t>производные фенилалкиламина</w:t>
            </w:r>
          </w:p>
        </w:tc>
        <w:tc>
          <w:tcPr>
            <w:tcW w:w="3005" w:type="dxa"/>
          </w:tcPr>
          <w:p w14:paraId="318091BF" w14:textId="77777777" w:rsidR="00886369" w:rsidRDefault="00000000">
            <w:pPr>
              <w:pStyle w:val="ConsPlusNormal0"/>
              <w:jc w:val="both"/>
            </w:pPr>
            <w:r>
              <w:t>верапамил</w:t>
            </w:r>
          </w:p>
        </w:tc>
      </w:tr>
      <w:tr w:rsidR="00886369" w14:paraId="366ED194" w14:textId="77777777">
        <w:tc>
          <w:tcPr>
            <w:tcW w:w="2154" w:type="dxa"/>
            <w:gridSpan w:val="2"/>
          </w:tcPr>
          <w:p w14:paraId="181E5C20" w14:textId="77777777" w:rsidR="00886369" w:rsidRDefault="00000000">
            <w:pPr>
              <w:pStyle w:val="ConsPlusNormal0"/>
              <w:jc w:val="center"/>
            </w:pPr>
            <w:r>
              <w:t>C09</w:t>
            </w:r>
          </w:p>
        </w:tc>
        <w:tc>
          <w:tcPr>
            <w:tcW w:w="3912" w:type="dxa"/>
          </w:tcPr>
          <w:p w14:paraId="5FC0FC08" w14:textId="77777777" w:rsidR="00886369" w:rsidRDefault="00000000">
            <w:pPr>
              <w:pStyle w:val="ConsPlusNormal0"/>
              <w:jc w:val="both"/>
            </w:pPr>
            <w:r>
              <w:t>средства, действующие на ренинангиотензиновую систему</w:t>
            </w:r>
          </w:p>
        </w:tc>
        <w:tc>
          <w:tcPr>
            <w:tcW w:w="3005" w:type="dxa"/>
          </w:tcPr>
          <w:p w14:paraId="0991B8E5" w14:textId="77777777" w:rsidR="00886369" w:rsidRDefault="00886369">
            <w:pPr>
              <w:pStyle w:val="ConsPlusNormal0"/>
            </w:pPr>
          </w:p>
        </w:tc>
      </w:tr>
      <w:tr w:rsidR="00886369" w14:paraId="4982C0B1" w14:textId="77777777">
        <w:tc>
          <w:tcPr>
            <w:tcW w:w="2154" w:type="dxa"/>
            <w:gridSpan w:val="2"/>
          </w:tcPr>
          <w:p w14:paraId="546AF0EF" w14:textId="77777777" w:rsidR="00886369" w:rsidRDefault="00000000">
            <w:pPr>
              <w:pStyle w:val="ConsPlusNormal0"/>
              <w:jc w:val="center"/>
            </w:pPr>
            <w:r>
              <w:t>C09A</w:t>
            </w:r>
          </w:p>
        </w:tc>
        <w:tc>
          <w:tcPr>
            <w:tcW w:w="3912" w:type="dxa"/>
          </w:tcPr>
          <w:p w14:paraId="25A9D652" w14:textId="77777777" w:rsidR="00886369" w:rsidRDefault="00000000">
            <w:pPr>
              <w:pStyle w:val="ConsPlusNormal0"/>
              <w:jc w:val="both"/>
            </w:pPr>
            <w:r>
              <w:t>ингибиторы АПФ</w:t>
            </w:r>
          </w:p>
        </w:tc>
        <w:tc>
          <w:tcPr>
            <w:tcW w:w="3005" w:type="dxa"/>
          </w:tcPr>
          <w:p w14:paraId="7F8FC4ED" w14:textId="77777777" w:rsidR="00886369" w:rsidRDefault="00886369">
            <w:pPr>
              <w:pStyle w:val="ConsPlusNormal0"/>
            </w:pPr>
          </w:p>
        </w:tc>
      </w:tr>
      <w:tr w:rsidR="00886369" w14:paraId="6F6D3D2D" w14:textId="77777777">
        <w:tc>
          <w:tcPr>
            <w:tcW w:w="850" w:type="dxa"/>
          </w:tcPr>
          <w:p w14:paraId="3827253C" w14:textId="77777777" w:rsidR="00886369" w:rsidRDefault="00000000">
            <w:pPr>
              <w:pStyle w:val="ConsPlusNormal0"/>
              <w:jc w:val="center"/>
            </w:pPr>
            <w:r>
              <w:t>213.</w:t>
            </w:r>
          </w:p>
        </w:tc>
        <w:tc>
          <w:tcPr>
            <w:tcW w:w="1304" w:type="dxa"/>
            <w:vMerge w:val="restart"/>
          </w:tcPr>
          <w:p w14:paraId="50CC4DF5" w14:textId="77777777" w:rsidR="00886369" w:rsidRDefault="00000000">
            <w:pPr>
              <w:pStyle w:val="ConsPlusNormal0"/>
              <w:jc w:val="center"/>
            </w:pPr>
            <w:r>
              <w:t>C09AA</w:t>
            </w:r>
          </w:p>
        </w:tc>
        <w:tc>
          <w:tcPr>
            <w:tcW w:w="3912" w:type="dxa"/>
            <w:vMerge w:val="restart"/>
          </w:tcPr>
          <w:p w14:paraId="48D77DB4" w14:textId="77777777" w:rsidR="00886369" w:rsidRDefault="00000000">
            <w:pPr>
              <w:pStyle w:val="ConsPlusNormal0"/>
              <w:jc w:val="both"/>
            </w:pPr>
            <w:r>
              <w:t>ингибиторы АПФ</w:t>
            </w:r>
          </w:p>
        </w:tc>
        <w:tc>
          <w:tcPr>
            <w:tcW w:w="3005" w:type="dxa"/>
          </w:tcPr>
          <w:p w14:paraId="0DFE4A18" w14:textId="77777777" w:rsidR="00886369" w:rsidRDefault="00000000">
            <w:pPr>
              <w:pStyle w:val="ConsPlusNormal0"/>
              <w:jc w:val="both"/>
            </w:pPr>
            <w:r>
              <w:t>каптоприл</w:t>
            </w:r>
          </w:p>
        </w:tc>
      </w:tr>
      <w:tr w:rsidR="00886369" w14:paraId="61D556FC" w14:textId="77777777">
        <w:tc>
          <w:tcPr>
            <w:tcW w:w="850" w:type="dxa"/>
          </w:tcPr>
          <w:p w14:paraId="4CD0EBF8" w14:textId="77777777" w:rsidR="00886369" w:rsidRDefault="00000000">
            <w:pPr>
              <w:pStyle w:val="ConsPlusNormal0"/>
              <w:jc w:val="center"/>
            </w:pPr>
            <w:r>
              <w:t>214.</w:t>
            </w:r>
          </w:p>
        </w:tc>
        <w:tc>
          <w:tcPr>
            <w:tcW w:w="1304" w:type="dxa"/>
            <w:vMerge/>
          </w:tcPr>
          <w:p w14:paraId="05F9766B" w14:textId="77777777" w:rsidR="00886369" w:rsidRDefault="00886369">
            <w:pPr>
              <w:pStyle w:val="ConsPlusNormal0"/>
            </w:pPr>
          </w:p>
        </w:tc>
        <w:tc>
          <w:tcPr>
            <w:tcW w:w="3912" w:type="dxa"/>
            <w:vMerge/>
          </w:tcPr>
          <w:p w14:paraId="4E409ADF" w14:textId="77777777" w:rsidR="00886369" w:rsidRDefault="00886369">
            <w:pPr>
              <w:pStyle w:val="ConsPlusNormal0"/>
            </w:pPr>
          </w:p>
        </w:tc>
        <w:tc>
          <w:tcPr>
            <w:tcW w:w="3005" w:type="dxa"/>
          </w:tcPr>
          <w:p w14:paraId="1F82391A" w14:textId="77777777" w:rsidR="00886369" w:rsidRDefault="00000000">
            <w:pPr>
              <w:pStyle w:val="ConsPlusNormal0"/>
              <w:jc w:val="both"/>
            </w:pPr>
            <w:r>
              <w:t>лизиноприл</w:t>
            </w:r>
          </w:p>
        </w:tc>
      </w:tr>
      <w:tr w:rsidR="00886369" w14:paraId="2FCEE80A" w14:textId="77777777">
        <w:tc>
          <w:tcPr>
            <w:tcW w:w="850" w:type="dxa"/>
          </w:tcPr>
          <w:p w14:paraId="5076F8C2" w14:textId="77777777" w:rsidR="00886369" w:rsidRDefault="00000000">
            <w:pPr>
              <w:pStyle w:val="ConsPlusNormal0"/>
              <w:jc w:val="center"/>
            </w:pPr>
            <w:r>
              <w:t>215.</w:t>
            </w:r>
          </w:p>
        </w:tc>
        <w:tc>
          <w:tcPr>
            <w:tcW w:w="1304" w:type="dxa"/>
            <w:vMerge/>
          </w:tcPr>
          <w:p w14:paraId="7F3203F0" w14:textId="77777777" w:rsidR="00886369" w:rsidRDefault="00886369">
            <w:pPr>
              <w:pStyle w:val="ConsPlusNormal0"/>
            </w:pPr>
          </w:p>
        </w:tc>
        <w:tc>
          <w:tcPr>
            <w:tcW w:w="3912" w:type="dxa"/>
            <w:vMerge/>
          </w:tcPr>
          <w:p w14:paraId="3CCE09BF" w14:textId="77777777" w:rsidR="00886369" w:rsidRDefault="00886369">
            <w:pPr>
              <w:pStyle w:val="ConsPlusNormal0"/>
            </w:pPr>
          </w:p>
        </w:tc>
        <w:tc>
          <w:tcPr>
            <w:tcW w:w="3005" w:type="dxa"/>
          </w:tcPr>
          <w:p w14:paraId="4758AC18" w14:textId="77777777" w:rsidR="00886369" w:rsidRDefault="00000000">
            <w:pPr>
              <w:pStyle w:val="ConsPlusNormal0"/>
              <w:jc w:val="both"/>
            </w:pPr>
            <w:r>
              <w:t>периндоприл</w:t>
            </w:r>
          </w:p>
        </w:tc>
      </w:tr>
      <w:tr w:rsidR="00886369" w14:paraId="7093F666" w14:textId="77777777">
        <w:tc>
          <w:tcPr>
            <w:tcW w:w="850" w:type="dxa"/>
          </w:tcPr>
          <w:p w14:paraId="2FA8A0E0" w14:textId="77777777" w:rsidR="00886369" w:rsidRDefault="00000000">
            <w:pPr>
              <w:pStyle w:val="ConsPlusNormal0"/>
              <w:jc w:val="center"/>
            </w:pPr>
            <w:r>
              <w:t>216.</w:t>
            </w:r>
          </w:p>
        </w:tc>
        <w:tc>
          <w:tcPr>
            <w:tcW w:w="1304" w:type="dxa"/>
            <w:vMerge/>
          </w:tcPr>
          <w:p w14:paraId="733071A9" w14:textId="77777777" w:rsidR="00886369" w:rsidRDefault="00886369">
            <w:pPr>
              <w:pStyle w:val="ConsPlusNormal0"/>
            </w:pPr>
          </w:p>
        </w:tc>
        <w:tc>
          <w:tcPr>
            <w:tcW w:w="3912" w:type="dxa"/>
            <w:vMerge/>
          </w:tcPr>
          <w:p w14:paraId="24855AC1" w14:textId="77777777" w:rsidR="00886369" w:rsidRDefault="00886369">
            <w:pPr>
              <w:pStyle w:val="ConsPlusNormal0"/>
            </w:pPr>
          </w:p>
        </w:tc>
        <w:tc>
          <w:tcPr>
            <w:tcW w:w="3005" w:type="dxa"/>
          </w:tcPr>
          <w:p w14:paraId="2AF7696B" w14:textId="77777777" w:rsidR="00886369" w:rsidRDefault="00000000">
            <w:pPr>
              <w:pStyle w:val="ConsPlusNormal0"/>
              <w:jc w:val="both"/>
            </w:pPr>
            <w:r>
              <w:t>рамиприл</w:t>
            </w:r>
          </w:p>
        </w:tc>
      </w:tr>
      <w:tr w:rsidR="00886369" w14:paraId="5D111B33" w14:textId="77777777">
        <w:tc>
          <w:tcPr>
            <w:tcW w:w="850" w:type="dxa"/>
          </w:tcPr>
          <w:p w14:paraId="7760A0A9" w14:textId="77777777" w:rsidR="00886369" w:rsidRDefault="00000000">
            <w:pPr>
              <w:pStyle w:val="ConsPlusNormal0"/>
              <w:jc w:val="center"/>
            </w:pPr>
            <w:r>
              <w:t>217.</w:t>
            </w:r>
          </w:p>
        </w:tc>
        <w:tc>
          <w:tcPr>
            <w:tcW w:w="1304" w:type="dxa"/>
            <w:vMerge/>
          </w:tcPr>
          <w:p w14:paraId="51006C1A" w14:textId="77777777" w:rsidR="00886369" w:rsidRDefault="00886369">
            <w:pPr>
              <w:pStyle w:val="ConsPlusNormal0"/>
            </w:pPr>
          </w:p>
        </w:tc>
        <w:tc>
          <w:tcPr>
            <w:tcW w:w="3912" w:type="dxa"/>
            <w:vMerge/>
          </w:tcPr>
          <w:p w14:paraId="18401344" w14:textId="77777777" w:rsidR="00886369" w:rsidRDefault="00886369">
            <w:pPr>
              <w:pStyle w:val="ConsPlusNormal0"/>
            </w:pPr>
          </w:p>
        </w:tc>
        <w:tc>
          <w:tcPr>
            <w:tcW w:w="3005" w:type="dxa"/>
          </w:tcPr>
          <w:p w14:paraId="6D2FC7CE" w14:textId="77777777" w:rsidR="00886369" w:rsidRDefault="00000000">
            <w:pPr>
              <w:pStyle w:val="ConsPlusNormal0"/>
              <w:jc w:val="both"/>
            </w:pPr>
            <w:r>
              <w:t>эналаприл</w:t>
            </w:r>
          </w:p>
        </w:tc>
      </w:tr>
      <w:tr w:rsidR="00886369" w14:paraId="45745028" w14:textId="77777777">
        <w:tc>
          <w:tcPr>
            <w:tcW w:w="850" w:type="dxa"/>
          </w:tcPr>
          <w:p w14:paraId="744D6CFC" w14:textId="77777777" w:rsidR="00886369" w:rsidRDefault="00000000">
            <w:pPr>
              <w:pStyle w:val="ConsPlusNormal0"/>
              <w:jc w:val="center"/>
            </w:pPr>
            <w:r>
              <w:t>218.</w:t>
            </w:r>
          </w:p>
        </w:tc>
        <w:tc>
          <w:tcPr>
            <w:tcW w:w="1304" w:type="dxa"/>
            <w:vMerge/>
          </w:tcPr>
          <w:p w14:paraId="595AEA3E" w14:textId="77777777" w:rsidR="00886369" w:rsidRDefault="00886369">
            <w:pPr>
              <w:pStyle w:val="ConsPlusNormal0"/>
            </w:pPr>
          </w:p>
        </w:tc>
        <w:tc>
          <w:tcPr>
            <w:tcW w:w="3912" w:type="dxa"/>
            <w:vMerge/>
          </w:tcPr>
          <w:p w14:paraId="0FD93F8B" w14:textId="77777777" w:rsidR="00886369" w:rsidRDefault="00886369">
            <w:pPr>
              <w:pStyle w:val="ConsPlusNormal0"/>
            </w:pPr>
          </w:p>
        </w:tc>
        <w:tc>
          <w:tcPr>
            <w:tcW w:w="3005" w:type="dxa"/>
          </w:tcPr>
          <w:p w14:paraId="1C676402" w14:textId="77777777" w:rsidR="00886369" w:rsidRDefault="00000000">
            <w:pPr>
              <w:pStyle w:val="ConsPlusNormal0"/>
              <w:jc w:val="both"/>
            </w:pPr>
            <w:r>
              <w:t>эналаприлат</w:t>
            </w:r>
          </w:p>
        </w:tc>
      </w:tr>
      <w:tr w:rsidR="00886369" w14:paraId="3CC08B3A" w14:textId="77777777">
        <w:tc>
          <w:tcPr>
            <w:tcW w:w="2154" w:type="dxa"/>
            <w:gridSpan w:val="2"/>
          </w:tcPr>
          <w:p w14:paraId="1A33E78C" w14:textId="77777777" w:rsidR="00886369" w:rsidRDefault="00000000">
            <w:pPr>
              <w:pStyle w:val="ConsPlusNormal0"/>
              <w:jc w:val="center"/>
            </w:pPr>
            <w:r>
              <w:t>C09C</w:t>
            </w:r>
          </w:p>
        </w:tc>
        <w:tc>
          <w:tcPr>
            <w:tcW w:w="3912" w:type="dxa"/>
          </w:tcPr>
          <w:p w14:paraId="5446B79B" w14:textId="77777777" w:rsidR="00886369" w:rsidRDefault="00000000">
            <w:pPr>
              <w:pStyle w:val="ConsPlusNormal0"/>
              <w:jc w:val="both"/>
            </w:pPr>
            <w:r>
              <w:t>антагонисты ангиотензина II</w:t>
            </w:r>
          </w:p>
        </w:tc>
        <w:tc>
          <w:tcPr>
            <w:tcW w:w="3005" w:type="dxa"/>
          </w:tcPr>
          <w:p w14:paraId="37FE95AB" w14:textId="77777777" w:rsidR="00886369" w:rsidRDefault="00886369">
            <w:pPr>
              <w:pStyle w:val="ConsPlusNormal0"/>
            </w:pPr>
          </w:p>
        </w:tc>
      </w:tr>
      <w:tr w:rsidR="00886369" w14:paraId="72C93064" w14:textId="77777777">
        <w:tc>
          <w:tcPr>
            <w:tcW w:w="850" w:type="dxa"/>
          </w:tcPr>
          <w:p w14:paraId="41A9FC33" w14:textId="77777777" w:rsidR="00886369" w:rsidRDefault="00000000">
            <w:pPr>
              <w:pStyle w:val="ConsPlusNormal0"/>
              <w:jc w:val="center"/>
            </w:pPr>
            <w:r>
              <w:t>219.</w:t>
            </w:r>
          </w:p>
        </w:tc>
        <w:tc>
          <w:tcPr>
            <w:tcW w:w="1304" w:type="dxa"/>
            <w:vMerge w:val="restart"/>
          </w:tcPr>
          <w:p w14:paraId="313CF8FC" w14:textId="77777777" w:rsidR="00886369" w:rsidRDefault="00000000">
            <w:pPr>
              <w:pStyle w:val="ConsPlusNormal0"/>
              <w:jc w:val="center"/>
            </w:pPr>
            <w:r>
              <w:t>C09CA</w:t>
            </w:r>
          </w:p>
        </w:tc>
        <w:tc>
          <w:tcPr>
            <w:tcW w:w="3912" w:type="dxa"/>
            <w:vMerge w:val="restart"/>
          </w:tcPr>
          <w:p w14:paraId="0B28A7D4" w14:textId="77777777" w:rsidR="00886369" w:rsidRDefault="00000000">
            <w:pPr>
              <w:pStyle w:val="ConsPlusNormal0"/>
              <w:jc w:val="both"/>
            </w:pPr>
            <w:r>
              <w:t>антагонисты ангиотензина II</w:t>
            </w:r>
          </w:p>
        </w:tc>
        <w:tc>
          <w:tcPr>
            <w:tcW w:w="3005" w:type="dxa"/>
          </w:tcPr>
          <w:p w14:paraId="31BB200C" w14:textId="77777777" w:rsidR="00886369" w:rsidRDefault="00000000">
            <w:pPr>
              <w:pStyle w:val="ConsPlusNormal0"/>
              <w:jc w:val="both"/>
            </w:pPr>
            <w:r>
              <w:t>лозартан</w:t>
            </w:r>
          </w:p>
        </w:tc>
      </w:tr>
      <w:tr w:rsidR="00886369" w14:paraId="51F7A8A6" w14:textId="77777777">
        <w:tc>
          <w:tcPr>
            <w:tcW w:w="850" w:type="dxa"/>
          </w:tcPr>
          <w:p w14:paraId="2B5269D6" w14:textId="77777777" w:rsidR="00886369" w:rsidRDefault="00000000">
            <w:pPr>
              <w:pStyle w:val="ConsPlusNormal0"/>
              <w:jc w:val="center"/>
            </w:pPr>
            <w:r>
              <w:t>220.</w:t>
            </w:r>
          </w:p>
        </w:tc>
        <w:tc>
          <w:tcPr>
            <w:tcW w:w="1304" w:type="dxa"/>
            <w:vMerge/>
          </w:tcPr>
          <w:p w14:paraId="13B2F3D0" w14:textId="77777777" w:rsidR="00886369" w:rsidRDefault="00886369">
            <w:pPr>
              <w:pStyle w:val="ConsPlusNormal0"/>
            </w:pPr>
          </w:p>
        </w:tc>
        <w:tc>
          <w:tcPr>
            <w:tcW w:w="3912" w:type="dxa"/>
            <w:vMerge/>
          </w:tcPr>
          <w:p w14:paraId="53402776" w14:textId="77777777" w:rsidR="00886369" w:rsidRDefault="00886369">
            <w:pPr>
              <w:pStyle w:val="ConsPlusNormal0"/>
            </w:pPr>
          </w:p>
        </w:tc>
        <w:tc>
          <w:tcPr>
            <w:tcW w:w="3005" w:type="dxa"/>
          </w:tcPr>
          <w:p w14:paraId="5F36BCD9" w14:textId="77777777" w:rsidR="00886369" w:rsidRDefault="00000000">
            <w:pPr>
              <w:pStyle w:val="ConsPlusNormal0"/>
              <w:jc w:val="both"/>
            </w:pPr>
            <w:r>
              <w:t>валсартан</w:t>
            </w:r>
          </w:p>
        </w:tc>
      </w:tr>
      <w:tr w:rsidR="00886369" w14:paraId="2B1A37C4" w14:textId="77777777">
        <w:tc>
          <w:tcPr>
            <w:tcW w:w="850" w:type="dxa"/>
          </w:tcPr>
          <w:p w14:paraId="250DBDA6" w14:textId="77777777" w:rsidR="00886369" w:rsidRDefault="00000000">
            <w:pPr>
              <w:pStyle w:val="ConsPlusNormal0"/>
              <w:jc w:val="center"/>
            </w:pPr>
            <w:r>
              <w:t>221.</w:t>
            </w:r>
          </w:p>
        </w:tc>
        <w:tc>
          <w:tcPr>
            <w:tcW w:w="1304" w:type="dxa"/>
            <w:vMerge/>
          </w:tcPr>
          <w:p w14:paraId="1B315EE0" w14:textId="77777777" w:rsidR="00886369" w:rsidRDefault="00886369">
            <w:pPr>
              <w:pStyle w:val="ConsPlusNormal0"/>
            </w:pPr>
          </w:p>
        </w:tc>
        <w:tc>
          <w:tcPr>
            <w:tcW w:w="3912" w:type="dxa"/>
            <w:vMerge/>
          </w:tcPr>
          <w:p w14:paraId="50117B7C" w14:textId="77777777" w:rsidR="00886369" w:rsidRDefault="00886369">
            <w:pPr>
              <w:pStyle w:val="ConsPlusNormal0"/>
            </w:pPr>
          </w:p>
        </w:tc>
        <w:tc>
          <w:tcPr>
            <w:tcW w:w="3005" w:type="dxa"/>
          </w:tcPr>
          <w:p w14:paraId="49BB2228" w14:textId="77777777" w:rsidR="00886369" w:rsidRDefault="00000000">
            <w:pPr>
              <w:pStyle w:val="ConsPlusNormal0"/>
              <w:jc w:val="both"/>
            </w:pPr>
            <w:r>
              <w:t>кандесартан</w:t>
            </w:r>
          </w:p>
        </w:tc>
      </w:tr>
      <w:tr w:rsidR="00886369" w14:paraId="39EF2C38" w14:textId="77777777">
        <w:tc>
          <w:tcPr>
            <w:tcW w:w="850" w:type="dxa"/>
          </w:tcPr>
          <w:p w14:paraId="27DA2EE0" w14:textId="77777777" w:rsidR="00886369" w:rsidRDefault="00000000">
            <w:pPr>
              <w:pStyle w:val="ConsPlusNormal0"/>
              <w:jc w:val="center"/>
            </w:pPr>
            <w:r>
              <w:t>222.</w:t>
            </w:r>
          </w:p>
        </w:tc>
        <w:tc>
          <w:tcPr>
            <w:tcW w:w="1304" w:type="dxa"/>
            <w:vMerge/>
          </w:tcPr>
          <w:p w14:paraId="78450497" w14:textId="77777777" w:rsidR="00886369" w:rsidRDefault="00886369">
            <w:pPr>
              <w:pStyle w:val="ConsPlusNormal0"/>
            </w:pPr>
          </w:p>
        </w:tc>
        <w:tc>
          <w:tcPr>
            <w:tcW w:w="3912" w:type="dxa"/>
            <w:vMerge/>
          </w:tcPr>
          <w:p w14:paraId="0ACDFE0F" w14:textId="77777777" w:rsidR="00886369" w:rsidRDefault="00886369">
            <w:pPr>
              <w:pStyle w:val="ConsPlusNormal0"/>
            </w:pPr>
          </w:p>
        </w:tc>
        <w:tc>
          <w:tcPr>
            <w:tcW w:w="3005" w:type="dxa"/>
          </w:tcPr>
          <w:p w14:paraId="1B9839D4" w14:textId="77777777" w:rsidR="00886369" w:rsidRDefault="00000000">
            <w:pPr>
              <w:pStyle w:val="ConsPlusNormal0"/>
              <w:jc w:val="both"/>
            </w:pPr>
            <w:r>
              <w:t>телмисартан</w:t>
            </w:r>
          </w:p>
        </w:tc>
      </w:tr>
      <w:tr w:rsidR="00886369" w14:paraId="400E091E" w14:textId="77777777">
        <w:tc>
          <w:tcPr>
            <w:tcW w:w="850" w:type="dxa"/>
          </w:tcPr>
          <w:p w14:paraId="27802EA5" w14:textId="77777777" w:rsidR="00886369" w:rsidRDefault="00000000">
            <w:pPr>
              <w:pStyle w:val="ConsPlusNormal0"/>
              <w:jc w:val="center"/>
            </w:pPr>
            <w:r>
              <w:t>223.</w:t>
            </w:r>
          </w:p>
        </w:tc>
        <w:tc>
          <w:tcPr>
            <w:tcW w:w="1304" w:type="dxa"/>
          </w:tcPr>
          <w:p w14:paraId="7B8A42A9" w14:textId="77777777" w:rsidR="00886369" w:rsidRDefault="00000000">
            <w:pPr>
              <w:pStyle w:val="ConsPlusNormal0"/>
              <w:jc w:val="center"/>
            </w:pPr>
            <w:r>
              <w:t>C09DX</w:t>
            </w:r>
          </w:p>
        </w:tc>
        <w:tc>
          <w:tcPr>
            <w:tcW w:w="3912" w:type="dxa"/>
          </w:tcPr>
          <w:p w14:paraId="022C3B9E" w14:textId="77777777" w:rsidR="00886369" w:rsidRDefault="00000000">
            <w:pPr>
              <w:pStyle w:val="ConsPlusNormal0"/>
              <w:jc w:val="both"/>
            </w:pPr>
            <w:r>
              <w:t>антагонисты рецепторов ангиотензина II в комбинации с другими средствами</w:t>
            </w:r>
          </w:p>
        </w:tc>
        <w:tc>
          <w:tcPr>
            <w:tcW w:w="3005" w:type="dxa"/>
          </w:tcPr>
          <w:p w14:paraId="75F7D75D" w14:textId="77777777" w:rsidR="00886369" w:rsidRDefault="00000000">
            <w:pPr>
              <w:pStyle w:val="ConsPlusNormal0"/>
              <w:jc w:val="both"/>
            </w:pPr>
            <w:r>
              <w:t>валсартан + сакубитрил</w:t>
            </w:r>
          </w:p>
        </w:tc>
      </w:tr>
      <w:tr w:rsidR="00886369" w14:paraId="16EA8238" w14:textId="77777777">
        <w:tc>
          <w:tcPr>
            <w:tcW w:w="850" w:type="dxa"/>
          </w:tcPr>
          <w:p w14:paraId="758097E4" w14:textId="77777777" w:rsidR="00886369" w:rsidRDefault="00000000">
            <w:pPr>
              <w:pStyle w:val="ConsPlusNormal0"/>
              <w:jc w:val="center"/>
            </w:pPr>
            <w:r>
              <w:t>224.</w:t>
            </w:r>
          </w:p>
        </w:tc>
        <w:tc>
          <w:tcPr>
            <w:tcW w:w="1304" w:type="dxa"/>
            <w:vMerge w:val="restart"/>
          </w:tcPr>
          <w:p w14:paraId="614FF76B" w14:textId="77777777" w:rsidR="00886369" w:rsidRDefault="00000000">
            <w:pPr>
              <w:pStyle w:val="ConsPlusNormal0"/>
              <w:jc w:val="center"/>
            </w:pPr>
            <w:r>
              <w:t>C09BA</w:t>
            </w:r>
          </w:p>
        </w:tc>
        <w:tc>
          <w:tcPr>
            <w:tcW w:w="3912" w:type="dxa"/>
            <w:vMerge w:val="restart"/>
          </w:tcPr>
          <w:p w14:paraId="53D3ABCC" w14:textId="77777777" w:rsidR="00886369" w:rsidRDefault="00000000">
            <w:pPr>
              <w:pStyle w:val="ConsPlusNormal0"/>
              <w:jc w:val="both"/>
            </w:pPr>
            <w:r>
              <w:t>ингибиторы АПФ в комбинации с диуретиками</w:t>
            </w:r>
          </w:p>
        </w:tc>
        <w:tc>
          <w:tcPr>
            <w:tcW w:w="3005" w:type="dxa"/>
          </w:tcPr>
          <w:p w14:paraId="7A728879" w14:textId="77777777" w:rsidR="00886369" w:rsidRDefault="00000000">
            <w:pPr>
              <w:pStyle w:val="ConsPlusNormal0"/>
              <w:jc w:val="both"/>
            </w:pPr>
            <w:r>
              <w:t>периндоприл + индапамид</w:t>
            </w:r>
          </w:p>
        </w:tc>
      </w:tr>
      <w:tr w:rsidR="00886369" w14:paraId="2F1B1C40" w14:textId="77777777">
        <w:tc>
          <w:tcPr>
            <w:tcW w:w="850" w:type="dxa"/>
          </w:tcPr>
          <w:p w14:paraId="3D92665A" w14:textId="77777777" w:rsidR="00886369" w:rsidRDefault="00000000">
            <w:pPr>
              <w:pStyle w:val="ConsPlusNormal0"/>
              <w:jc w:val="center"/>
            </w:pPr>
            <w:r>
              <w:t>225.</w:t>
            </w:r>
          </w:p>
        </w:tc>
        <w:tc>
          <w:tcPr>
            <w:tcW w:w="1304" w:type="dxa"/>
            <w:vMerge/>
          </w:tcPr>
          <w:p w14:paraId="346D5387" w14:textId="77777777" w:rsidR="00886369" w:rsidRDefault="00886369">
            <w:pPr>
              <w:pStyle w:val="ConsPlusNormal0"/>
            </w:pPr>
          </w:p>
        </w:tc>
        <w:tc>
          <w:tcPr>
            <w:tcW w:w="3912" w:type="dxa"/>
            <w:vMerge/>
          </w:tcPr>
          <w:p w14:paraId="612A2ACC" w14:textId="77777777" w:rsidR="00886369" w:rsidRDefault="00886369">
            <w:pPr>
              <w:pStyle w:val="ConsPlusNormal0"/>
            </w:pPr>
          </w:p>
        </w:tc>
        <w:tc>
          <w:tcPr>
            <w:tcW w:w="3005" w:type="dxa"/>
          </w:tcPr>
          <w:p w14:paraId="29B8BC43" w14:textId="77777777" w:rsidR="00886369" w:rsidRDefault="00000000">
            <w:pPr>
              <w:pStyle w:val="ConsPlusNormal0"/>
              <w:jc w:val="both"/>
            </w:pPr>
            <w:r>
              <w:t>лизиноприл + гидрохлоротиазид</w:t>
            </w:r>
          </w:p>
        </w:tc>
      </w:tr>
      <w:tr w:rsidR="00886369" w14:paraId="23EBD28E" w14:textId="77777777">
        <w:tc>
          <w:tcPr>
            <w:tcW w:w="850" w:type="dxa"/>
          </w:tcPr>
          <w:p w14:paraId="3E1788C9" w14:textId="77777777" w:rsidR="00886369" w:rsidRDefault="00000000">
            <w:pPr>
              <w:pStyle w:val="ConsPlusNormal0"/>
              <w:jc w:val="center"/>
            </w:pPr>
            <w:r>
              <w:t>226.</w:t>
            </w:r>
          </w:p>
        </w:tc>
        <w:tc>
          <w:tcPr>
            <w:tcW w:w="1304" w:type="dxa"/>
          </w:tcPr>
          <w:p w14:paraId="27E75014" w14:textId="77777777" w:rsidR="00886369" w:rsidRDefault="00000000">
            <w:pPr>
              <w:pStyle w:val="ConsPlusNormal0"/>
              <w:jc w:val="center"/>
            </w:pPr>
            <w:r>
              <w:t>C09DA</w:t>
            </w:r>
          </w:p>
        </w:tc>
        <w:tc>
          <w:tcPr>
            <w:tcW w:w="3912" w:type="dxa"/>
          </w:tcPr>
          <w:p w14:paraId="6FF7C68F" w14:textId="77777777" w:rsidR="00886369" w:rsidRDefault="00000000">
            <w:pPr>
              <w:pStyle w:val="ConsPlusNormal0"/>
              <w:jc w:val="both"/>
            </w:pPr>
            <w:r>
              <w:t>антагонисты рецепторов ангиотензина II в комбинации с диуретиками</w:t>
            </w:r>
          </w:p>
        </w:tc>
        <w:tc>
          <w:tcPr>
            <w:tcW w:w="3005" w:type="dxa"/>
          </w:tcPr>
          <w:p w14:paraId="0F895E1A" w14:textId="77777777" w:rsidR="00886369" w:rsidRDefault="00000000">
            <w:pPr>
              <w:pStyle w:val="ConsPlusNormal0"/>
              <w:jc w:val="both"/>
            </w:pPr>
            <w:r>
              <w:t>лозартан + гидрохлоротиазид</w:t>
            </w:r>
          </w:p>
        </w:tc>
      </w:tr>
      <w:tr w:rsidR="00886369" w14:paraId="09B88C0D" w14:textId="77777777">
        <w:tc>
          <w:tcPr>
            <w:tcW w:w="2154" w:type="dxa"/>
            <w:gridSpan w:val="2"/>
          </w:tcPr>
          <w:p w14:paraId="28F95386" w14:textId="77777777" w:rsidR="00886369" w:rsidRDefault="00000000">
            <w:pPr>
              <w:pStyle w:val="ConsPlusNormal0"/>
              <w:jc w:val="center"/>
            </w:pPr>
            <w:r>
              <w:t>C10</w:t>
            </w:r>
          </w:p>
        </w:tc>
        <w:tc>
          <w:tcPr>
            <w:tcW w:w="3912" w:type="dxa"/>
          </w:tcPr>
          <w:p w14:paraId="00060F87" w14:textId="77777777" w:rsidR="00886369" w:rsidRDefault="00000000">
            <w:pPr>
              <w:pStyle w:val="ConsPlusNormal0"/>
              <w:jc w:val="both"/>
            </w:pPr>
            <w:r>
              <w:t>гиполипидемические средства</w:t>
            </w:r>
          </w:p>
        </w:tc>
        <w:tc>
          <w:tcPr>
            <w:tcW w:w="3005" w:type="dxa"/>
          </w:tcPr>
          <w:p w14:paraId="038E6B57" w14:textId="77777777" w:rsidR="00886369" w:rsidRDefault="00886369">
            <w:pPr>
              <w:pStyle w:val="ConsPlusNormal0"/>
            </w:pPr>
          </w:p>
        </w:tc>
      </w:tr>
      <w:tr w:rsidR="00886369" w14:paraId="4A983EE3" w14:textId="77777777">
        <w:tc>
          <w:tcPr>
            <w:tcW w:w="2154" w:type="dxa"/>
            <w:gridSpan w:val="2"/>
          </w:tcPr>
          <w:p w14:paraId="07E18CA3" w14:textId="77777777" w:rsidR="00886369" w:rsidRDefault="00000000">
            <w:pPr>
              <w:pStyle w:val="ConsPlusNormal0"/>
              <w:jc w:val="center"/>
            </w:pPr>
            <w:r>
              <w:t>C10A</w:t>
            </w:r>
          </w:p>
        </w:tc>
        <w:tc>
          <w:tcPr>
            <w:tcW w:w="3912" w:type="dxa"/>
          </w:tcPr>
          <w:p w14:paraId="72DCF630" w14:textId="77777777" w:rsidR="00886369" w:rsidRDefault="00000000">
            <w:pPr>
              <w:pStyle w:val="ConsPlusNormal0"/>
              <w:jc w:val="both"/>
            </w:pPr>
            <w:r>
              <w:t>гиполипидемические средства</w:t>
            </w:r>
          </w:p>
        </w:tc>
        <w:tc>
          <w:tcPr>
            <w:tcW w:w="3005" w:type="dxa"/>
          </w:tcPr>
          <w:p w14:paraId="21DD8732" w14:textId="77777777" w:rsidR="00886369" w:rsidRDefault="00886369">
            <w:pPr>
              <w:pStyle w:val="ConsPlusNormal0"/>
            </w:pPr>
          </w:p>
        </w:tc>
      </w:tr>
      <w:tr w:rsidR="00886369" w14:paraId="10486007" w14:textId="77777777">
        <w:tc>
          <w:tcPr>
            <w:tcW w:w="850" w:type="dxa"/>
          </w:tcPr>
          <w:p w14:paraId="4DB16D5F" w14:textId="77777777" w:rsidR="00886369" w:rsidRDefault="00000000">
            <w:pPr>
              <w:pStyle w:val="ConsPlusNormal0"/>
              <w:jc w:val="center"/>
            </w:pPr>
            <w:r>
              <w:t>227.</w:t>
            </w:r>
          </w:p>
        </w:tc>
        <w:tc>
          <w:tcPr>
            <w:tcW w:w="1304" w:type="dxa"/>
            <w:vMerge w:val="restart"/>
          </w:tcPr>
          <w:p w14:paraId="2ABDA65C" w14:textId="77777777" w:rsidR="00886369" w:rsidRDefault="00000000">
            <w:pPr>
              <w:pStyle w:val="ConsPlusNormal0"/>
              <w:jc w:val="center"/>
            </w:pPr>
            <w:r>
              <w:t>C10AA</w:t>
            </w:r>
          </w:p>
        </w:tc>
        <w:tc>
          <w:tcPr>
            <w:tcW w:w="3912" w:type="dxa"/>
            <w:vMerge w:val="restart"/>
          </w:tcPr>
          <w:p w14:paraId="48A3F0E3" w14:textId="77777777" w:rsidR="00886369" w:rsidRDefault="00000000">
            <w:pPr>
              <w:pStyle w:val="ConsPlusNormal0"/>
              <w:jc w:val="both"/>
            </w:pPr>
            <w:r>
              <w:t>ингибиторы ГМГ-КоА-редуктазы</w:t>
            </w:r>
          </w:p>
        </w:tc>
        <w:tc>
          <w:tcPr>
            <w:tcW w:w="3005" w:type="dxa"/>
          </w:tcPr>
          <w:p w14:paraId="545D09A8" w14:textId="77777777" w:rsidR="00886369" w:rsidRDefault="00000000">
            <w:pPr>
              <w:pStyle w:val="ConsPlusNormal0"/>
              <w:jc w:val="both"/>
            </w:pPr>
            <w:r>
              <w:t>аторвастатин</w:t>
            </w:r>
          </w:p>
        </w:tc>
      </w:tr>
      <w:tr w:rsidR="00886369" w14:paraId="4C084449" w14:textId="77777777">
        <w:tc>
          <w:tcPr>
            <w:tcW w:w="850" w:type="dxa"/>
          </w:tcPr>
          <w:p w14:paraId="4398B8E5" w14:textId="77777777" w:rsidR="00886369" w:rsidRDefault="00000000">
            <w:pPr>
              <w:pStyle w:val="ConsPlusNormal0"/>
              <w:jc w:val="center"/>
            </w:pPr>
            <w:r>
              <w:t>228.</w:t>
            </w:r>
          </w:p>
        </w:tc>
        <w:tc>
          <w:tcPr>
            <w:tcW w:w="1304" w:type="dxa"/>
            <w:vMerge/>
          </w:tcPr>
          <w:p w14:paraId="54FA068D" w14:textId="77777777" w:rsidR="00886369" w:rsidRDefault="00886369">
            <w:pPr>
              <w:pStyle w:val="ConsPlusNormal0"/>
            </w:pPr>
          </w:p>
        </w:tc>
        <w:tc>
          <w:tcPr>
            <w:tcW w:w="3912" w:type="dxa"/>
            <w:vMerge/>
          </w:tcPr>
          <w:p w14:paraId="16DA3581" w14:textId="77777777" w:rsidR="00886369" w:rsidRDefault="00886369">
            <w:pPr>
              <w:pStyle w:val="ConsPlusNormal0"/>
            </w:pPr>
          </w:p>
        </w:tc>
        <w:tc>
          <w:tcPr>
            <w:tcW w:w="3005" w:type="dxa"/>
          </w:tcPr>
          <w:p w14:paraId="4C434704" w14:textId="77777777" w:rsidR="00886369" w:rsidRDefault="00000000">
            <w:pPr>
              <w:pStyle w:val="ConsPlusNormal0"/>
              <w:jc w:val="both"/>
            </w:pPr>
            <w:r>
              <w:t>розувастатин</w:t>
            </w:r>
          </w:p>
        </w:tc>
      </w:tr>
      <w:tr w:rsidR="00886369" w14:paraId="3EF206D8" w14:textId="77777777">
        <w:tc>
          <w:tcPr>
            <w:tcW w:w="850" w:type="dxa"/>
          </w:tcPr>
          <w:p w14:paraId="74308A92" w14:textId="77777777" w:rsidR="00886369" w:rsidRDefault="00000000">
            <w:pPr>
              <w:pStyle w:val="ConsPlusNormal0"/>
              <w:jc w:val="center"/>
            </w:pPr>
            <w:r>
              <w:t>229.</w:t>
            </w:r>
          </w:p>
        </w:tc>
        <w:tc>
          <w:tcPr>
            <w:tcW w:w="1304" w:type="dxa"/>
            <w:vMerge/>
          </w:tcPr>
          <w:p w14:paraId="0540EC04" w14:textId="77777777" w:rsidR="00886369" w:rsidRDefault="00886369">
            <w:pPr>
              <w:pStyle w:val="ConsPlusNormal0"/>
            </w:pPr>
          </w:p>
        </w:tc>
        <w:tc>
          <w:tcPr>
            <w:tcW w:w="3912" w:type="dxa"/>
            <w:vMerge/>
          </w:tcPr>
          <w:p w14:paraId="26AB1B5D" w14:textId="77777777" w:rsidR="00886369" w:rsidRDefault="00886369">
            <w:pPr>
              <w:pStyle w:val="ConsPlusNormal0"/>
            </w:pPr>
          </w:p>
        </w:tc>
        <w:tc>
          <w:tcPr>
            <w:tcW w:w="3005" w:type="dxa"/>
          </w:tcPr>
          <w:p w14:paraId="0D458452" w14:textId="77777777" w:rsidR="00886369" w:rsidRDefault="00000000">
            <w:pPr>
              <w:pStyle w:val="ConsPlusNormal0"/>
              <w:jc w:val="both"/>
            </w:pPr>
            <w:r>
              <w:t>симвастатин</w:t>
            </w:r>
          </w:p>
        </w:tc>
      </w:tr>
      <w:tr w:rsidR="00886369" w14:paraId="03C98604" w14:textId="77777777">
        <w:tc>
          <w:tcPr>
            <w:tcW w:w="850" w:type="dxa"/>
          </w:tcPr>
          <w:p w14:paraId="65FD6A21" w14:textId="77777777" w:rsidR="00886369" w:rsidRDefault="00000000">
            <w:pPr>
              <w:pStyle w:val="ConsPlusNormal0"/>
              <w:jc w:val="center"/>
            </w:pPr>
            <w:r>
              <w:t>230.</w:t>
            </w:r>
          </w:p>
        </w:tc>
        <w:tc>
          <w:tcPr>
            <w:tcW w:w="1304" w:type="dxa"/>
          </w:tcPr>
          <w:p w14:paraId="45DD4FC7" w14:textId="77777777" w:rsidR="00886369" w:rsidRDefault="00000000">
            <w:pPr>
              <w:pStyle w:val="ConsPlusNormal0"/>
              <w:jc w:val="center"/>
            </w:pPr>
            <w:r>
              <w:t>C10AB</w:t>
            </w:r>
          </w:p>
        </w:tc>
        <w:tc>
          <w:tcPr>
            <w:tcW w:w="3912" w:type="dxa"/>
          </w:tcPr>
          <w:p w14:paraId="564A4C53" w14:textId="77777777" w:rsidR="00886369" w:rsidRDefault="00000000">
            <w:pPr>
              <w:pStyle w:val="ConsPlusNormal0"/>
              <w:jc w:val="both"/>
            </w:pPr>
            <w:r>
              <w:t>фибраты</w:t>
            </w:r>
          </w:p>
        </w:tc>
        <w:tc>
          <w:tcPr>
            <w:tcW w:w="3005" w:type="dxa"/>
          </w:tcPr>
          <w:p w14:paraId="7B5EED7B" w14:textId="77777777" w:rsidR="00886369" w:rsidRDefault="00000000">
            <w:pPr>
              <w:pStyle w:val="ConsPlusNormal0"/>
              <w:jc w:val="both"/>
            </w:pPr>
            <w:r>
              <w:t>фенофибрат</w:t>
            </w:r>
          </w:p>
        </w:tc>
      </w:tr>
      <w:tr w:rsidR="00886369" w14:paraId="59489C3C" w14:textId="77777777">
        <w:tc>
          <w:tcPr>
            <w:tcW w:w="850" w:type="dxa"/>
          </w:tcPr>
          <w:p w14:paraId="65270485" w14:textId="77777777" w:rsidR="00886369" w:rsidRDefault="00000000">
            <w:pPr>
              <w:pStyle w:val="ConsPlusNormal0"/>
              <w:jc w:val="center"/>
            </w:pPr>
            <w:r>
              <w:t>231.</w:t>
            </w:r>
          </w:p>
        </w:tc>
        <w:tc>
          <w:tcPr>
            <w:tcW w:w="1304" w:type="dxa"/>
            <w:vMerge w:val="restart"/>
          </w:tcPr>
          <w:p w14:paraId="24E53D95" w14:textId="77777777" w:rsidR="00886369" w:rsidRDefault="00000000">
            <w:pPr>
              <w:pStyle w:val="ConsPlusNormal0"/>
              <w:jc w:val="center"/>
            </w:pPr>
            <w:r>
              <w:t>C10AD</w:t>
            </w:r>
          </w:p>
        </w:tc>
        <w:tc>
          <w:tcPr>
            <w:tcW w:w="3912" w:type="dxa"/>
            <w:vMerge w:val="restart"/>
          </w:tcPr>
          <w:p w14:paraId="097839C0" w14:textId="77777777" w:rsidR="00886369" w:rsidRDefault="00000000">
            <w:pPr>
              <w:pStyle w:val="ConsPlusNormal0"/>
              <w:jc w:val="both"/>
            </w:pPr>
            <w:r>
              <w:t>никотиновая кислота и ее производные</w:t>
            </w:r>
          </w:p>
        </w:tc>
        <w:tc>
          <w:tcPr>
            <w:tcW w:w="3005" w:type="dxa"/>
          </w:tcPr>
          <w:p w14:paraId="644C2C33" w14:textId="77777777" w:rsidR="00886369" w:rsidRDefault="00000000">
            <w:pPr>
              <w:pStyle w:val="ConsPlusNormal0"/>
              <w:jc w:val="both"/>
            </w:pPr>
            <w:r>
              <w:t>никотиновая кислота</w:t>
            </w:r>
          </w:p>
        </w:tc>
      </w:tr>
      <w:tr w:rsidR="00886369" w14:paraId="1DC467BE" w14:textId="77777777">
        <w:tc>
          <w:tcPr>
            <w:tcW w:w="850" w:type="dxa"/>
          </w:tcPr>
          <w:p w14:paraId="519E7F5D" w14:textId="77777777" w:rsidR="00886369" w:rsidRDefault="00000000">
            <w:pPr>
              <w:pStyle w:val="ConsPlusNormal0"/>
              <w:jc w:val="center"/>
            </w:pPr>
            <w:r>
              <w:t>232.</w:t>
            </w:r>
          </w:p>
        </w:tc>
        <w:tc>
          <w:tcPr>
            <w:tcW w:w="1304" w:type="dxa"/>
            <w:vMerge/>
          </w:tcPr>
          <w:p w14:paraId="4888FD42" w14:textId="77777777" w:rsidR="00886369" w:rsidRDefault="00886369">
            <w:pPr>
              <w:pStyle w:val="ConsPlusNormal0"/>
            </w:pPr>
          </w:p>
        </w:tc>
        <w:tc>
          <w:tcPr>
            <w:tcW w:w="3912" w:type="dxa"/>
            <w:vMerge/>
          </w:tcPr>
          <w:p w14:paraId="4A68AB16" w14:textId="77777777" w:rsidR="00886369" w:rsidRDefault="00886369">
            <w:pPr>
              <w:pStyle w:val="ConsPlusNormal0"/>
            </w:pPr>
          </w:p>
        </w:tc>
        <w:tc>
          <w:tcPr>
            <w:tcW w:w="3005" w:type="dxa"/>
          </w:tcPr>
          <w:p w14:paraId="2C784A3A" w14:textId="77777777" w:rsidR="00886369" w:rsidRDefault="00000000">
            <w:pPr>
              <w:pStyle w:val="ConsPlusNormal0"/>
              <w:jc w:val="both"/>
            </w:pPr>
            <w:r>
              <w:t>алирокумаб</w:t>
            </w:r>
          </w:p>
        </w:tc>
      </w:tr>
      <w:tr w:rsidR="00886369" w14:paraId="57FDDC2B" w14:textId="77777777">
        <w:tc>
          <w:tcPr>
            <w:tcW w:w="850" w:type="dxa"/>
          </w:tcPr>
          <w:p w14:paraId="12CCA13E" w14:textId="77777777" w:rsidR="00886369" w:rsidRDefault="00000000">
            <w:pPr>
              <w:pStyle w:val="ConsPlusNormal0"/>
              <w:jc w:val="center"/>
            </w:pPr>
            <w:r>
              <w:t>233.</w:t>
            </w:r>
          </w:p>
        </w:tc>
        <w:tc>
          <w:tcPr>
            <w:tcW w:w="1304" w:type="dxa"/>
            <w:vMerge/>
          </w:tcPr>
          <w:p w14:paraId="4F528A5C" w14:textId="77777777" w:rsidR="00886369" w:rsidRDefault="00886369">
            <w:pPr>
              <w:pStyle w:val="ConsPlusNormal0"/>
            </w:pPr>
          </w:p>
        </w:tc>
        <w:tc>
          <w:tcPr>
            <w:tcW w:w="3912" w:type="dxa"/>
            <w:vMerge/>
          </w:tcPr>
          <w:p w14:paraId="2C92C629" w14:textId="77777777" w:rsidR="00886369" w:rsidRDefault="00886369">
            <w:pPr>
              <w:pStyle w:val="ConsPlusNormal0"/>
            </w:pPr>
          </w:p>
        </w:tc>
        <w:tc>
          <w:tcPr>
            <w:tcW w:w="3005" w:type="dxa"/>
          </w:tcPr>
          <w:p w14:paraId="15C8EB76" w14:textId="77777777" w:rsidR="00886369" w:rsidRDefault="00000000">
            <w:pPr>
              <w:pStyle w:val="ConsPlusNormal0"/>
              <w:jc w:val="both"/>
            </w:pPr>
            <w:r>
              <w:t>эволокумаб</w:t>
            </w:r>
          </w:p>
        </w:tc>
      </w:tr>
      <w:tr w:rsidR="00886369" w14:paraId="656EEAE8" w14:textId="77777777">
        <w:tc>
          <w:tcPr>
            <w:tcW w:w="2154" w:type="dxa"/>
            <w:gridSpan w:val="2"/>
          </w:tcPr>
          <w:p w14:paraId="40F43058" w14:textId="77777777" w:rsidR="00886369" w:rsidRDefault="00000000">
            <w:pPr>
              <w:pStyle w:val="ConsPlusNormal0"/>
              <w:jc w:val="center"/>
            </w:pPr>
            <w:r>
              <w:t>D</w:t>
            </w:r>
          </w:p>
        </w:tc>
        <w:tc>
          <w:tcPr>
            <w:tcW w:w="6917" w:type="dxa"/>
            <w:gridSpan w:val="2"/>
          </w:tcPr>
          <w:p w14:paraId="72EF67D2" w14:textId="77777777" w:rsidR="00886369" w:rsidRDefault="00000000">
            <w:pPr>
              <w:pStyle w:val="ConsPlusNormal0"/>
              <w:jc w:val="center"/>
            </w:pPr>
            <w:r>
              <w:t>Дерматологические препараты</w:t>
            </w:r>
          </w:p>
        </w:tc>
      </w:tr>
      <w:tr w:rsidR="00886369" w14:paraId="22F5643F" w14:textId="77777777">
        <w:tc>
          <w:tcPr>
            <w:tcW w:w="2154" w:type="dxa"/>
            <w:gridSpan w:val="2"/>
          </w:tcPr>
          <w:p w14:paraId="6B36BDCA" w14:textId="77777777" w:rsidR="00886369" w:rsidRDefault="00000000">
            <w:pPr>
              <w:pStyle w:val="ConsPlusNormal0"/>
              <w:jc w:val="center"/>
            </w:pPr>
            <w:r>
              <w:t>D01</w:t>
            </w:r>
          </w:p>
        </w:tc>
        <w:tc>
          <w:tcPr>
            <w:tcW w:w="3912" w:type="dxa"/>
          </w:tcPr>
          <w:p w14:paraId="2E1BE3B9" w14:textId="77777777" w:rsidR="00886369" w:rsidRDefault="00000000">
            <w:pPr>
              <w:pStyle w:val="ConsPlusNormal0"/>
              <w:jc w:val="both"/>
            </w:pPr>
            <w:r>
              <w:t>противогрибковые препараты для лечения заболеваний кожи</w:t>
            </w:r>
          </w:p>
        </w:tc>
        <w:tc>
          <w:tcPr>
            <w:tcW w:w="3005" w:type="dxa"/>
          </w:tcPr>
          <w:p w14:paraId="7EFBF510" w14:textId="77777777" w:rsidR="00886369" w:rsidRDefault="00886369">
            <w:pPr>
              <w:pStyle w:val="ConsPlusNormal0"/>
            </w:pPr>
          </w:p>
        </w:tc>
      </w:tr>
      <w:tr w:rsidR="00886369" w14:paraId="3AF984CB" w14:textId="77777777">
        <w:tc>
          <w:tcPr>
            <w:tcW w:w="2154" w:type="dxa"/>
            <w:gridSpan w:val="2"/>
          </w:tcPr>
          <w:p w14:paraId="3B137B0F" w14:textId="77777777" w:rsidR="00886369" w:rsidRDefault="00000000">
            <w:pPr>
              <w:pStyle w:val="ConsPlusNormal0"/>
              <w:jc w:val="center"/>
            </w:pPr>
            <w:r>
              <w:t>D01A</w:t>
            </w:r>
          </w:p>
        </w:tc>
        <w:tc>
          <w:tcPr>
            <w:tcW w:w="3912" w:type="dxa"/>
          </w:tcPr>
          <w:p w14:paraId="7564D4CC" w14:textId="77777777" w:rsidR="00886369" w:rsidRDefault="00000000">
            <w:pPr>
              <w:pStyle w:val="ConsPlusNormal0"/>
              <w:jc w:val="both"/>
            </w:pPr>
            <w:r>
              <w:t>противогрибковые препараты для местного применения</w:t>
            </w:r>
          </w:p>
        </w:tc>
        <w:tc>
          <w:tcPr>
            <w:tcW w:w="3005" w:type="dxa"/>
          </w:tcPr>
          <w:p w14:paraId="38449AF5" w14:textId="77777777" w:rsidR="00886369" w:rsidRDefault="00886369">
            <w:pPr>
              <w:pStyle w:val="ConsPlusNormal0"/>
            </w:pPr>
          </w:p>
        </w:tc>
      </w:tr>
      <w:tr w:rsidR="00886369" w14:paraId="53A3828A" w14:textId="77777777">
        <w:tc>
          <w:tcPr>
            <w:tcW w:w="850" w:type="dxa"/>
          </w:tcPr>
          <w:p w14:paraId="116826C8" w14:textId="77777777" w:rsidR="00886369" w:rsidRDefault="00000000">
            <w:pPr>
              <w:pStyle w:val="ConsPlusNormal0"/>
              <w:jc w:val="center"/>
            </w:pPr>
            <w:r>
              <w:t>234.</w:t>
            </w:r>
          </w:p>
        </w:tc>
        <w:tc>
          <w:tcPr>
            <w:tcW w:w="1304" w:type="dxa"/>
          </w:tcPr>
          <w:p w14:paraId="63A4819F" w14:textId="77777777" w:rsidR="00886369" w:rsidRDefault="00000000">
            <w:pPr>
              <w:pStyle w:val="ConsPlusNormal0"/>
              <w:jc w:val="center"/>
            </w:pPr>
            <w:r>
              <w:t>D01AE</w:t>
            </w:r>
          </w:p>
        </w:tc>
        <w:tc>
          <w:tcPr>
            <w:tcW w:w="3912" w:type="dxa"/>
          </w:tcPr>
          <w:p w14:paraId="390DAF17" w14:textId="77777777" w:rsidR="00886369" w:rsidRDefault="00000000">
            <w:pPr>
              <w:pStyle w:val="ConsPlusNormal0"/>
              <w:jc w:val="both"/>
            </w:pPr>
            <w:r>
              <w:t>прочие противогрибковые препараты для местного применения</w:t>
            </w:r>
          </w:p>
        </w:tc>
        <w:tc>
          <w:tcPr>
            <w:tcW w:w="3005" w:type="dxa"/>
          </w:tcPr>
          <w:p w14:paraId="5D02E8A2" w14:textId="77777777" w:rsidR="00886369" w:rsidRDefault="00000000">
            <w:pPr>
              <w:pStyle w:val="ConsPlusNormal0"/>
              <w:jc w:val="both"/>
            </w:pPr>
            <w:r>
              <w:t>салициловая кислота</w:t>
            </w:r>
          </w:p>
        </w:tc>
      </w:tr>
      <w:tr w:rsidR="00886369" w14:paraId="77A40796" w14:textId="77777777">
        <w:tc>
          <w:tcPr>
            <w:tcW w:w="850" w:type="dxa"/>
          </w:tcPr>
          <w:p w14:paraId="42D3D35B" w14:textId="77777777" w:rsidR="00886369" w:rsidRDefault="00000000">
            <w:pPr>
              <w:pStyle w:val="ConsPlusNormal0"/>
              <w:jc w:val="center"/>
            </w:pPr>
            <w:r>
              <w:t>235.</w:t>
            </w:r>
          </w:p>
        </w:tc>
        <w:tc>
          <w:tcPr>
            <w:tcW w:w="1304" w:type="dxa"/>
          </w:tcPr>
          <w:p w14:paraId="53602120" w14:textId="77777777" w:rsidR="00886369" w:rsidRDefault="00000000">
            <w:pPr>
              <w:pStyle w:val="ConsPlusNormal0"/>
              <w:jc w:val="center"/>
            </w:pPr>
            <w:r>
              <w:t>D01BA</w:t>
            </w:r>
          </w:p>
        </w:tc>
        <w:tc>
          <w:tcPr>
            <w:tcW w:w="3912" w:type="dxa"/>
          </w:tcPr>
          <w:p w14:paraId="29E3A503" w14:textId="77777777" w:rsidR="00886369" w:rsidRDefault="00000000">
            <w:pPr>
              <w:pStyle w:val="ConsPlusNormal0"/>
              <w:jc w:val="both"/>
            </w:pPr>
            <w:r>
              <w:t>противогрибковые препараты для системного применения</w:t>
            </w:r>
          </w:p>
        </w:tc>
        <w:tc>
          <w:tcPr>
            <w:tcW w:w="3005" w:type="dxa"/>
          </w:tcPr>
          <w:p w14:paraId="1D3E3C82" w14:textId="77777777" w:rsidR="00886369" w:rsidRDefault="00000000">
            <w:pPr>
              <w:pStyle w:val="ConsPlusNormal0"/>
              <w:jc w:val="both"/>
            </w:pPr>
            <w:r>
              <w:t>тербинафин</w:t>
            </w:r>
          </w:p>
        </w:tc>
      </w:tr>
      <w:tr w:rsidR="00886369" w14:paraId="51F291B3" w14:textId="77777777">
        <w:tc>
          <w:tcPr>
            <w:tcW w:w="850" w:type="dxa"/>
          </w:tcPr>
          <w:p w14:paraId="6AC406D1" w14:textId="77777777" w:rsidR="00886369" w:rsidRDefault="00000000">
            <w:pPr>
              <w:pStyle w:val="ConsPlusNormal0"/>
              <w:jc w:val="center"/>
            </w:pPr>
            <w:r>
              <w:t>236.</w:t>
            </w:r>
          </w:p>
        </w:tc>
        <w:tc>
          <w:tcPr>
            <w:tcW w:w="1304" w:type="dxa"/>
          </w:tcPr>
          <w:p w14:paraId="7D466D8B" w14:textId="77777777" w:rsidR="00886369" w:rsidRDefault="00000000">
            <w:pPr>
              <w:pStyle w:val="ConsPlusNormal0"/>
              <w:jc w:val="center"/>
            </w:pPr>
            <w:r>
              <w:t>D03AX</w:t>
            </w:r>
          </w:p>
        </w:tc>
        <w:tc>
          <w:tcPr>
            <w:tcW w:w="3912" w:type="dxa"/>
          </w:tcPr>
          <w:p w14:paraId="11E563BC" w14:textId="77777777" w:rsidR="00886369" w:rsidRDefault="00000000">
            <w:pPr>
              <w:pStyle w:val="ConsPlusNormal0"/>
              <w:jc w:val="both"/>
            </w:pPr>
            <w:r>
              <w:t>другие препараты, способствующие нормальному рубцеванию</w:t>
            </w:r>
          </w:p>
        </w:tc>
        <w:tc>
          <w:tcPr>
            <w:tcW w:w="3005" w:type="dxa"/>
          </w:tcPr>
          <w:p w14:paraId="282FEF0D" w14:textId="77777777" w:rsidR="00886369" w:rsidRDefault="00000000">
            <w:pPr>
              <w:pStyle w:val="ConsPlusNormal0"/>
              <w:jc w:val="both"/>
            </w:pPr>
            <w:r>
              <w:t>фактор роста эпидермальный</w:t>
            </w:r>
          </w:p>
        </w:tc>
      </w:tr>
      <w:tr w:rsidR="00886369" w14:paraId="155FE013" w14:textId="77777777">
        <w:tc>
          <w:tcPr>
            <w:tcW w:w="2154" w:type="dxa"/>
            <w:gridSpan w:val="2"/>
          </w:tcPr>
          <w:p w14:paraId="61CC60E8" w14:textId="77777777" w:rsidR="00886369" w:rsidRDefault="00000000">
            <w:pPr>
              <w:pStyle w:val="ConsPlusNormal0"/>
              <w:jc w:val="center"/>
            </w:pPr>
            <w:r>
              <w:t>D06</w:t>
            </w:r>
          </w:p>
        </w:tc>
        <w:tc>
          <w:tcPr>
            <w:tcW w:w="3912" w:type="dxa"/>
          </w:tcPr>
          <w:p w14:paraId="78AE9F29" w14:textId="77777777" w:rsidR="00886369" w:rsidRDefault="00000000">
            <w:pPr>
              <w:pStyle w:val="ConsPlusNormal0"/>
              <w:jc w:val="both"/>
            </w:pPr>
            <w:r>
              <w:t>антибиотики и противомикробные средства, применяемые в дерматологии</w:t>
            </w:r>
          </w:p>
        </w:tc>
        <w:tc>
          <w:tcPr>
            <w:tcW w:w="3005" w:type="dxa"/>
          </w:tcPr>
          <w:p w14:paraId="5E1CE3E6" w14:textId="77777777" w:rsidR="00886369" w:rsidRDefault="00886369">
            <w:pPr>
              <w:pStyle w:val="ConsPlusNormal0"/>
            </w:pPr>
          </w:p>
        </w:tc>
      </w:tr>
      <w:tr w:rsidR="00886369" w14:paraId="36133CF2" w14:textId="77777777">
        <w:tc>
          <w:tcPr>
            <w:tcW w:w="850" w:type="dxa"/>
          </w:tcPr>
          <w:p w14:paraId="1A23F380" w14:textId="77777777" w:rsidR="00886369" w:rsidRDefault="00000000">
            <w:pPr>
              <w:pStyle w:val="ConsPlusNormal0"/>
              <w:jc w:val="center"/>
            </w:pPr>
            <w:r>
              <w:t>237.</w:t>
            </w:r>
          </w:p>
        </w:tc>
        <w:tc>
          <w:tcPr>
            <w:tcW w:w="1304" w:type="dxa"/>
          </w:tcPr>
          <w:p w14:paraId="70412A9F" w14:textId="77777777" w:rsidR="00886369" w:rsidRDefault="00000000">
            <w:pPr>
              <w:pStyle w:val="ConsPlusNormal0"/>
              <w:jc w:val="center"/>
            </w:pPr>
            <w:r>
              <w:t>D06C</w:t>
            </w:r>
          </w:p>
        </w:tc>
        <w:tc>
          <w:tcPr>
            <w:tcW w:w="3912" w:type="dxa"/>
          </w:tcPr>
          <w:p w14:paraId="0F0D0DA6" w14:textId="77777777" w:rsidR="00886369" w:rsidRDefault="00000000">
            <w:pPr>
              <w:pStyle w:val="ConsPlusNormal0"/>
              <w:jc w:val="both"/>
            </w:pPr>
            <w:r>
              <w:t>антибиотики в комбинации с противомикробными средствами</w:t>
            </w:r>
          </w:p>
        </w:tc>
        <w:tc>
          <w:tcPr>
            <w:tcW w:w="3005" w:type="dxa"/>
          </w:tcPr>
          <w:p w14:paraId="02D164C3" w14:textId="77777777" w:rsidR="00886369" w:rsidRDefault="00000000">
            <w:pPr>
              <w:pStyle w:val="ConsPlusNormal0"/>
              <w:jc w:val="both"/>
            </w:pPr>
            <w:r>
              <w:t>диоксометилтетрагидропиримидин + сульфадиметоксин + тримекаин + хлорамфеникол</w:t>
            </w:r>
          </w:p>
        </w:tc>
      </w:tr>
      <w:tr w:rsidR="00886369" w14:paraId="63B788A7" w14:textId="77777777">
        <w:tc>
          <w:tcPr>
            <w:tcW w:w="2154" w:type="dxa"/>
            <w:gridSpan w:val="2"/>
          </w:tcPr>
          <w:p w14:paraId="1B15DAEC" w14:textId="77777777" w:rsidR="00886369" w:rsidRDefault="00000000">
            <w:pPr>
              <w:pStyle w:val="ConsPlusNormal0"/>
              <w:jc w:val="center"/>
            </w:pPr>
            <w:r>
              <w:t>D07</w:t>
            </w:r>
          </w:p>
        </w:tc>
        <w:tc>
          <w:tcPr>
            <w:tcW w:w="3912" w:type="dxa"/>
          </w:tcPr>
          <w:p w14:paraId="307C5365" w14:textId="77777777" w:rsidR="00886369" w:rsidRDefault="00000000">
            <w:pPr>
              <w:pStyle w:val="ConsPlusNormal0"/>
              <w:jc w:val="both"/>
            </w:pPr>
            <w:r>
              <w:t>глюкокортикоиды, применяемые в дерматологии</w:t>
            </w:r>
          </w:p>
        </w:tc>
        <w:tc>
          <w:tcPr>
            <w:tcW w:w="3005" w:type="dxa"/>
          </w:tcPr>
          <w:p w14:paraId="2C98245B" w14:textId="77777777" w:rsidR="00886369" w:rsidRDefault="00886369">
            <w:pPr>
              <w:pStyle w:val="ConsPlusNormal0"/>
            </w:pPr>
          </w:p>
        </w:tc>
      </w:tr>
      <w:tr w:rsidR="00886369" w14:paraId="2B2199E2" w14:textId="77777777">
        <w:tc>
          <w:tcPr>
            <w:tcW w:w="2154" w:type="dxa"/>
            <w:gridSpan w:val="2"/>
          </w:tcPr>
          <w:p w14:paraId="13026775" w14:textId="77777777" w:rsidR="00886369" w:rsidRDefault="00000000">
            <w:pPr>
              <w:pStyle w:val="ConsPlusNormal0"/>
              <w:jc w:val="center"/>
            </w:pPr>
            <w:r>
              <w:t>D07A</w:t>
            </w:r>
          </w:p>
        </w:tc>
        <w:tc>
          <w:tcPr>
            <w:tcW w:w="3912" w:type="dxa"/>
          </w:tcPr>
          <w:p w14:paraId="5E479F7C" w14:textId="77777777" w:rsidR="00886369" w:rsidRDefault="00000000">
            <w:pPr>
              <w:pStyle w:val="ConsPlusNormal0"/>
              <w:jc w:val="both"/>
            </w:pPr>
            <w:r>
              <w:t>глюкокортикоиды</w:t>
            </w:r>
          </w:p>
        </w:tc>
        <w:tc>
          <w:tcPr>
            <w:tcW w:w="3005" w:type="dxa"/>
          </w:tcPr>
          <w:p w14:paraId="7CBE49C9" w14:textId="77777777" w:rsidR="00886369" w:rsidRDefault="00886369">
            <w:pPr>
              <w:pStyle w:val="ConsPlusNormal0"/>
            </w:pPr>
          </w:p>
        </w:tc>
      </w:tr>
      <w:tr w:rsidR="00886369" w14:paraId="1759A00F" w14:textId="77777777">
        <w:tc>
          <w:tcPr>
            <w:tcW w:w="850" w:type="dxa"/>
          </w:tcPr>
          <w:p w14:paraId="4319424D" w14:textId="77777777" w:rsidR="00886369" w:rsidRDefault="00000000">
            <w:pPr>
              <w:pStyle w:val="ConsPlusNormal0"/>
              <w:jc w:val="center"/>
            </w:pPr>
            <w:r>
              <w:t>238.</w:t>
            </w:r>
          </w:p>
        </w:tc>
        <w:tc>
          <w:tcPr>
            <w:tcW w:w="1304" w:type="dxa"/>
          </w:tcPr>
          <w:p w14:paraId="3B115D96" w14:textId="77777777" w:rsidR="00886369" w:rsidRDefault="00000000">
            <w:pPr>
              <w:pStyle w:val="ConsPlusNormal0"/>
              <w:jc w:val="center"/>
            </w:pPr>
            <w:r>
              <w:t>D07AC</w:t>
            </w:r>
          </w:p>
        </w:tc>
        <w:tc>
          <w:tcPr>
            <w:tcW w:w="3912" w:type="dxa"/>
          </w:tcPr>
          <w:p w14:paraId="244026A0" w14:textId="77777777" w:rsidR="00886369" w:rsidRDefault="00000000">
            <w:pPr>
              <w:pStyle w:val="ConsPlusNormal0"/>
              <w:jc w:val="both"/>
            </w:pPr>
            <w:r>
              <w:t>глюкокортикоиды с высокой активностью (группа III)</w:t>
            </w:r>
          </w:p>
        </w:tc>
        <w:tc>
          <w:tcPr>
            <w:tcW w:w="3005" w:type="dxa"/>
          </w:tcPr>
          <w:p w14:paraId="4C168784" w14:textId="77777777" w:rsidR="00886369" w:rsidRDefault="00000000">
            <w:pPr>
              <w:pStyle w:val="ConsPlusNormal0"/>
              <w:jc w:val="both"/>
            </w:pPr>
            <w:r>
              <w:t>мометазон</w:t>
            </w:r>
          </w:p>
        </w:tc>
      </w:tr>
      <w:tr w:rsidR="00886369" w14:paraId="652108B2" w14:textId="77777777">
        <w:tc>
          <w:tcPr>
            <w:tcW w:w="2154" w:type="dxa"/>
            <w:gridSpan w:val="2"/>
          </w:tcPr>
          <w:p w14:paraId="645E0F67" w14:textId="77777777" w:rsidR="00886369" w:rsidRDefault="00000000">
            <w:pPr>
              <w:pStyle w:val="ConsPlusNormal0"/>
              <w:jc w:val="center"/>
            </w:pPr>
            <w:r>
              <w:t>D08</w:t>
            </w:r>
          </w:p>
        </w:tc>
        <w:tc>
          <w:tcPr>
            <w:tcW w:w="3912" w:type="dxa"/>
          </w:tcPr>
          <w:p w14:paraId="0781C5DA" w14:textId="77777777" w:rsidR="00886369" w:rsidRDefault="00000000">
            <w:pPr>
              <w:pStyle w:val="ConsPlusNormal0"/>
              <w:jc w:val="both"/>
            </w:pPr>
            <w:r>
              <w:t>антисептики и дезинфицирующие средства</w:t>
            </w:r>
          </w:p>
        </w:tc>
        <w:tc>
          <w:tcPr>
            <w:tcW w:w="3005" w:type="dxa"/>
          </w:tcPr>
          <w:p w14:paraId="188FF119" w14:textId="77777777" w:rsidR="00886369" w:rsidRDefault="00886369">
            <w:pPr>
              <w:pStyle w:val="ConsPlusNormal0"/>
            </w:pPr>
          </w:p>
        </w:tc>
      </w:tr>
      <w:tr w:rsidR="00886369" w14:paraId="411E1E76" w14:textId="77777777">
        <w:tc>
          <w:tcPr>
            <w:tcW w:w="2154" w:type="dxa"/>
            <w:gridSpan w:val="2"/>
          </w:tcPr>
          <w:p w14:paraId="3F5792D8" w14:textId="77777777" w:rsidR="00886369" w:rsidRDefault="00000000">
            <w:pPr>
              <w:pStyle w:val="ConsPlusNormal0"/>
              <w:jc w:val="center"/>
            </w:pPr>
            <w:r>
              <w:t>D08A</w:t>
            </w:r>
          </w:p>
        </w:tc>
        <w:tc>
          <w:tcPr>
            <w:tcW w:w="3912" w:type="dxa"/>
          </w:tcPr>
          <w:p w14:paraId="1DA93DD1" w14:textId="77777777" w:rsidR="00886369" w:rsidRDefault="00000000">
            <w:pPr>
              <w:pStyle w:val="ConsPlusNormal0"/>
              <w:jc w:val="both"/>
            </w:pPr>
            <w:r>
              <w:t>антисептики и дезинфицирующие средства</w:t>
            </w:r>
          </w:p>
        </w:tc>
        <w:tc>
          <w:tcPr>
            <w:tcW w:w="3005" w:type="dxa"/>
          </w:tcPr>
          <w:p w14:paraId="00B52A23" w14:textId="77777777" w:rsidR="00886369" w:rsidRDefault="00886369">
            <w:pPr>
              <w:pStyle w:val="ConsPlusNormal0"/>
            </w:pPr>
          </w:p>
        </w:tc>
      </w:tr>
      <w:tr w:rsidR="00886369" w14:paraId="33B86686" w14:textId="77777777">
        <w:tc>
          <w:tcPr>
            <w:tcW w:w="850" w:type="dxa"/>
          </w:tcPr>
          <w:p w14:paraId="3B8372FB" w14:textId="77777777" w:rsidR="00886369" w:rsidRDefault="00000000">
            <w:pPr>
              <w:pStyle w:val="ConsPlusNormal0"/>
              <w:jc w:val="center"/>
            </w:pPr>
            <w:r>
              <w:t>239.</w:t>
            </w:r>
          </w:p>
        </w:tc>
        <w:tc>
          <w:tcPr>
            <w:tcW w:w="1304" w:type="dxa"/>
          </w:tcPr>
          <w:p w14:paraId="3CDECB85" w14:textId="77777777" w:rsidR="00886369" w:rsidRDefault="00000000">
            <w:pPr>
              <w:pStyle w:val="ConsPlusNormal0"/>
              <w:jc w:val="center"/>
            </w:pPr>
            <w:r>
              <w:t>D08AC</w:t>
            </w:r>
          </w:p>
        </w:tc>
        <w:tc>
          <w:tcPr>
            <w:tcW w:w="3912" w:type="dxa"/>
          </w:tcPr>
          <w:p w14:paraId="4A3279F8" w14:textId="77777777" w:rsidR="00886369" w:rsidRDefault="00000000">
            <w:pPr>
              <w:pStyle w:val="ConsPlusNormal0"/>
              <w:jc w:val="both"/>
            </w:pPr>
            <w:r>
              <w:t>бигуниды и амидины</w:t>
            </w:r>
          </w:p>
        </w:tc>
        <w:tc>
          <w:tcPr>
            <w:tcW w:w="3005" w:type="dxa"/>
          </w:tcPr>
          <w:p w14:paraId="0D7DF1F8" w14:textId="77777777" w:rsidR="00886369" w:rsidRDefault="00000000">
            <w:pPr>
              <w:pStyle w:val="ConsPlusNormal0"/>
              <w:jc w:val="both"/>
            </w:pPr>
            <w:r>
              <w:t>хлоргексидин</w:t>
            </w:r>
          </w:p>
        </w:tc>
      </w:tr>
      <w:tr w:rsidR="00886369" w14:paraId="6903B938" w14:textId="77777777">
        <w:tc>
          <w:tcPr>
            <w:tcW w:w="850" w:type="dxa"/>
          </w:tcPr>
          <w:p w14:paraId="4441FBB2" w14:textId="77777777" w:rsidR="00886369" w:rsidRDefault="00000000">
            <w:pPr>
              <w:pStyle w:val="ConsPlusNormal0"/>
              <w:jc w:val="center"/>
            </w:pPr>
            <w:r>
              <w:t>240.</w:t>
            </w:r>
          </w:p>
        </w:tc>
        <w:tc>
          <w:tcPr>
            <w:tcW w:w="1304" w:type="dxa"/>
            <w:vMerge w:val="restart"/>
          </w:tcPr>
          <w:p w14:paraId="3261AD69" w14:textId="77777777" w:rsidR="00886369" w:rsidRDefault="00000000">
            <w:pPr>
              <w:pStyle w:val="ConsPlusNormal0"/>
              <w:jc w:val="center"/>
            </w:pPr>
            <w:r>
              <w:t>D08AG</w:t>
            </w:r>
          </w:p>
        </w:tc>
        <w:tc>
          <w:tcPr>
            <w:tcW w:w="3912" w:type="dxa"/>
            <w:vMerge w:val="restart"/>
          </w:tcPr>
          <w:p w14:paraId="68467580" w14:textId="77777777" w:rsidR="00886369" w:rsidRDefault="00000000">
            <w:pPr>
              <w:pStyle w:val="ConsPlusNormal0"/>
              <w:jc w:val="both"/>
            </w:pPr>
            <w:r>
              <w:t>препараты йода</w:t>
            </w:r>
          </w:p>
        </w:tc>
        <w:tc>
          <w:tcPr>
            <w:tcW w:w="3005" w:type="dxa"/>
          </w:tcPr>
          <w:p w14:paraId="72169FF7" w14:textId="77777777" w:rsidR="00886369" w:rsidRDefault="00000000">
            <w:pPr>
              <w:pStyle w:val="ConsPlusNormal0"/>
              <w:jc w:val="both"/>
            </w:pPr>
            <w:r>
              <w:t>повидон-йод</w:t>
            </w:r>
          </w:p>
        </w:tc>
      </w:tr>
      <w:tr w:rsidR="00886369" w14:paraId="004AD064" w14:textId="77777777">
        <w:tc>
          <w:tcPr>
            <w:tcW w:w="850" w:type="dxa"/>
          </w:tcPr>
          <w:p w14:paraId="4EE58829" w14:textId="77777777" w:rsidR="00886369" w:rsidRDefault="00000000">
            <w:pPr>
              <w:pStyle w:val="ConsPlusNormal0"/>
              <w:jc w:val="center"/>
            </w:pPr>
            <w:r>
              <w:t>241.</w:t>
            </w:r>
          </w:p>
        </w:tc>
        <w:tc>
          <w:tcPr>
            <w:tcW w:w="1304" w:type="dxa"/>
            <w:vMerge/>
          </w:tcPr>
          <w:p w14:paraId="56A57F89" w14:textId="77777777" w:rsidR="00886369" w:rsidRDefault="00886369">
            <w:pPr>
              <w:pStyle w:val="ConsPlusNormal0"/>
            </w:pPr>
          </w:p>
        </w:tc>
        <w:tc>
          <w:tcPr>
            <w:tcW w:w="3912" w:type="dxa"/>
            <w:vMerge/>
          </w:tcPr>
          <w:p w14:paraId="261A812A" w14:textId="77777777" w:rsidR="00886369" w:rsidRDefault="00886369">
            <w:pPr>
              <w:pStyle w:val="ConsPlusNormal0"/>
            </w:pPr>
          </w:p>
        </w:tc>
        <w:tc>
          <w:tcPr>
            <w:tcW w:w="3005" w:type="dxa"/>
          </w:tcPr>
          <w:p w14:paraId="61D9EC4A" w14:textId="77777777" w:rsidR="00886369" w:rsidRDefault="00000000">
            <w:pPr>
              <w:pStyle w:val="ConsPlusNormal0"/>
              <w:jc w:val="both"/>
            </w:pPr>
            <w:r>
              <w:t>йод + [калия йодид + этанол]</w:t>
            </w:r>
          </w:p>
        </w:tc>
      </w:tr>
      <w:tr w:rsidR="00886369" w14:paraId="2B078AC0" w14:textId="77777777">
        <w:tc>
          <w:tcPr>
            <w:tcW w:w="850" w:type="dxa"/>
          </w:tcPr>
          <w:p w14:paraId="51294952" w14:textId="77777777" w:rsidR="00886369" w:rsidRDefault="00000000">
            <w:pPr>
              <w:pStyle w:val="ConsPlusNormal0"/>
              <w:jc w:val="center"/>
            </w:pPr>
            <w:r>
              <w:t>242.</w:t>
            </w:r>
          </w:p>
        </w:tc>
        <w:tc>
          <w:tcPr>
            <w:tcW w:w="1304" w:type="dxa"/>
            <w:vMerge/>
          </w:tcPr>
          <w:p w14:paraId="37EEA316" w14:textId="77777777" w:rsidR="00886369" w:rsidRDefault="00886369">
            <w:pPr>
              <w:pStyle w:val="ConsPlusNormal0"/>
            </w:pPr>
          </w:p>
        </w:tc>
        <w:tc>
          <w:tcPr>
            <w:tcW w:w="3912" w:type="dxa"/>
            <w:vMerge/>
          </w:tcPr>
          <w:p w14:paraId="58F3521E" w14:textId="77777777" w:rsidR="00886369" w:rsidRDefault="00886369">
            <w:pPr>
              <w:pStyle w:val="ConsPlusNormal0"/>
            </w:pPr>
          </w:p>
        </w:tc>
        <w:tc>
          <w:tcPr>
            <w:tcW w:w="3005" w:type="dxa"/>
          </w:tcPr>
          <w:p w14:paraId="09A21B8C" w14:textId="77777777" w:rsidR="00886369" w:rsidRDefault="00000000">
            <w:pPr>
              <w:pStyle w:val="ConsPlusNormal0"/>
              <w:jc w:val="both"/>
            </w:pPr>
            <w:r>
              <w:t>повидон-йод + [калия йодид]</w:t>
            </w:r>
          </w:p>
        </w:tc>
      </w:tr>
      <w:tr w:rsidR="00886369" w14:paraId="594DCDBF" w14:textId="77777777">
        <w:tc>
          <w:tcPr>
            <w:tcW w:w="850" w:type="dxa"/>
          </w:tcPr>
          <w:p w14:paraId="5B62A6C3" w14:textId="77777777" w:rsidR="00886369" w:rsidRDefault="00000000">
            <w:pPr>
              <w:pStyle w:val="ConsPlusNormal0"/>
              <w:jc w:val="center"/>
            </w:pPr>
            <w:r>
              <w:t>243.</w:t>
            </w:r>
          </w:p>
        </w:tc>
        <w:tc>
          <w:tcPr>
            <w:tcW w:w="1304" w:type="dxa"/>
            <w:vMerge w:val="restart"/>
          </w:tcPr>
          <w:p w14:paraId="72A47DD3" w14:textId="77777777" w:rsidR="00886369" w:rsidRDefault="00000000">
            <w:pPr>
              <w:pStyle w:val="ConsPlusNormal0"/>
              <w:jc w:val="center"/>
            </w:pPr>
            <w:r>
              <w:t>D08AX</w:t>
            </w:r>
          </w:p>
        </w:tc>
        <w:tc>
          <w:tcPr>
            <w:tcW w:w="3912" w:type="dxa"/>
            <w:vMerge w:val="restart"/>
          </w:tcPr>
          <w:p w14:paraId="2B7BF294" w14:textId="77777777" w:rsidR="00886369" w:rsidRDefault="00000000">
            <w:pPr>
              <w:pStyle w:val="ConsPlusNormal0"/>
              <w:jc w:val="both"/>
            </w:pPr>
            <w:r>
              <w:t>другие антисептики и дезинфицирующие средства</w:t>
            </w:r>
          </w:p>
        </w:tc>
        <w:tc>
          <w:tcPr>
            <w:tcW w:w="3005" w:type="dxa"/>
          </w:tcPr>
          <w:p w14:paraId="4D15D309" w14:textId="77777777" w:rsidR="00886369" w:rsidRDefault="00000000">
            <w:pPr>
              <w:pStyle w:val="ConsPlusNormal0"/>
              <w:jc w:val="both"/>
            </w:pPr>
            <w:r>
              <w:t>водорода пероксид</w:t>
            </w:r>
          </w:p>
        </w:tc>
      </w:tr>
      <w:tr w:rsidR="00886369" w14:paraId="67BA515D" w14:textId="77777777">
        <w:tc>
          <w:tcPr>
            <w:tcW w:w="850" w:type="dxa"/>
          </w:tcPr>
          <w:p w14:paraId="18DAEB2F" w14:textId="77777777" w:rsidR="00886369" w:rsidRDefault="00000000">
            <w:pPr>
              <w:pStyle w:val="ConsPlusNormal0"/>
              <w:jc w:val="center"/>
            </w:pPr>
            <w:r>
              <w:t>244.</w:t>
            </w:r>
          </w:p>
        </w:tc>
        <w:tc>
          <w:tcPr>
            <w:tcW w:w="1304" w:type="dxa"/>
            <w:vMerge/>
          </w:tcPr>
          <w:p w14:paraId="217D38E7" w14:textId="77777777" w:rsidR="00886369" w:rsidRDefault="00886369">
            <w:pPr>
              <w:pStyle w:val="ConsPlusNormal0"/>
            </w:pPr>
          </w:p>
        </w:tc>
        <w:tc>
          <w:tcPr>
            <w:tcW w:w="3912" w:type="dxa"/>
            <w:vMerge/>
          </w:tcPr>
          <w:p w14:paraId="5BFCACB0" w14:textId="77777777" w:rsidR="00886369" w:rsidRDefault="00886369">
            <w:pPr>
              <w:pStyle w:val="ConsPlusNormal0"/>
            </w:pPr>
          </w:p>
        </w:tc>
        <w:tc>
          <w:tcPr>
            <w:tcW w:w="3005" w:type="dxa"/>
          </w:tcPr>
          <w:p w14:paraId="0779D3AD" w14:textId="77777777" w:rsidR="00886369" w:rsidRDefault="00000000">
            <w:pPr>
              <w:pStyle w:val="ConsPlusNormal0"/>
              <w:jc w:val="both"/>
            </w:pPr>
            <w:r>
              <w:t>калия перманганат</w:t>
            </w:r>
          </w:p>
        </w:tc>
      </w:tr>
      <w:tr w:rsidR="00886369" w14:paraId="12686034" w14:textId="77777777">
        <w:tc>
          <w:tcPr>
            <w:tcW w:w="850" w:type="dxa"/>
          </w:tcPr>
          <w:p w14:paraId="71D03B7E" w14:textId="77777777" w:rsidR="00886369" w:rsidRDefault="00000000">
            <w:pPr>
              <w:pStyle w:val="ConsPlusNormal0"/>
              <w:jc w:val="center"/>
            </w:pPr>
            <w:r>
              <w:t>245.</w:t>
            </w:r>
          </w:p>
        </w:tc>
        <w:tc>
          <w:tcPr>
            <w:tcW w:w="1304" w:type="dxa"/>
            <w:vMerge/>
          </w:tcPr>
          <w:p w14:paraId="5C874164" w14:textId="77777777" w:rsidR="00886369" w:rsidRDefault="00886369">
            <w:pPr>
              <w:pStyle w:val="ConsPlusNormal0"/>
            </w:pPr>
          </w:p>
        </w:tc>
        <w:tc>
          <w:tcPr>
            <w:tcW w:w="3912" w:type="dxa"/>
            <w:vMerge/>
          </w:tcPr>
          <w:p w14:paraId="4BE47377" w14:textId="77777777" w:rsidR="00886369" w:rsidRDefault="00886369">
            <w:pPr>
              <w:pStyle w:val="ConsPlusNormal0"/>
            </w:pPr>
          </w:p>
        </w:tc>
        <w:tc>
          <w:tcPr>
            <w:tcW w:w="3005" w:type="dxa"/>
          </w:tcPr>
          <w:p w14:paraId="162E89C7" w14:textId="77777777" w:rsidR="00886369" w:rsidRDefault="00000000">
            <w:pPr>
              <w:pStyle w:val="ConsPlusNormal0"/>
              <w:jc w:val="both"/>
            </w:pPr>
            <w:r>
              <w:t>этанол</w:t>
            </w:r>
          </w:p>
        </w:tc>
      </w:tr>
      <w:tr w:rsidR="00886369" w14:paraId="37F698A0" w14:textId="77777777">
        <w:tc>
          <w:tcPr>
            <w:tcW w:w="850" w:type="dxa"/>
          </w:tcPr>
          <w:p w14:paraId="493F5440" w14:textId="77777777" w:rsidR="00886369" w:rsidRDefault="00000000">
            <w:pPr>
              <w:pStyle w:val="ConsPlusNormal0"/>
              <w:jc w:val="center"/>
            </w:pPr>
            <w:r>
              <w:t>246.</w:t>
            </w:r>
          </w:p>
        </w:tc>
        <w:tc>
          <w:tcPr>
            <w:tcW w:w="1304" w:type="dxa"/>
            <w:vMerge/>
          </w:tcPr>
          <w:p w14:paraId="1D8FFF48" w14:textId="77777777" w:rsidR="00886369" w:rsidRDefault="00886369">
            <w:pPr>
              <w:pStyle w:val="ConsPlusNormal0"/>
            </w:pPr>
          </w:p>
        </w:tc>
        <w:tc>
          <w:tcPr>
            <w:tcW w:w="3912" w:type="dxa"/>
            <w:vMerge/>
          </w:tcPr>
          <w:p w14:paraId="38413371" w14:textId="77777777" w:rsidR="00886369" w:rsidRDefault="00886369">
            <w:pPr>
              <w:pStyle w:val="ConsPlusNormal0"/>
            </w:pPr>
          </w:p>
        </w:tc>
        <w:tc>
          <w:tcPr>
            <w:tcW w:w="3005" w:type="dxa"/>
          </w:tcPr>
          <w:p w14:paraId="385F3810" w14:textId="77777777" w:rsidR="00886369" w:rsidRDefault="00000000">
            <w:pPr>
              <w:pStyle w:val="ConsPlusNormal0"/>
              <w:jc w:val="both"/>
            </w:pPr>
            <w:r>
              <w:t>бриллиантовый зеленый</w:t>
            </w:r>
          </w:p>
        </w:tc>
      </w:tr>
      <w:tr w:rsidR="00886369" w14:paraId="4E353ED6" w14:textId="77777777">
        <w:tc>
          <w:tcPr>
            <w:tcW w:w="2154" w:type="dxa"/>
            <w:gridSpan w:val="2"/>
          </w:tcPr>
          <w:p w14:paraId="0A4A11AA" w14:textId="77777777" w:rsidR="00886369" w:rsidRDefault="00000000">
            <w:pPr>
              <w:pStyle w:val="ConsPlusNormal0"/>
              <w:jc w:val="center"/>
            </w:pPr>
            <w:r>
              <w:t>D11</w:t>
            </w:r>
          </w:p>
        </w:tc>
        <w:tc>
          <w:tcPr>
            <w:tcW w:w="3912" w:type="dxa"/>
          </w:tcPr>
          <w:p w14:paraId="56944A93" w14:textId="77777777" w:rsidR="00886369" w:rsidRDefault="00000000">
            <w:pPr>
              <w:pStyle w:val="ConsPlusNormal0"/>
              <w:jc w:val="both"/>
            </w:pPr>
            <w:r>
              <w:t>другие дерматологические препараты</w:t>
            </w:r>
          </w:p>
        </w:tc>
        <w:tc>
          <w:tcPr>
            <w:tcW w:w="3005" w:type="dxa"/>
          </w:tcPr>
          <w:p w14:paraId="11FDBC80" w14:textId="77777777" w:rsidR="00886369" w:rsidRDefault="00886369">
            <w:pPr>
              <w:pStyle w:val="ConsPlusNormal0"/>
            </w:pPr>
          </w:p>
        </w:tc>
      </w:tr>
      <w:tr w:rsidR="00886369" w14:paraId="5EE17790" w14:textId="77777777">
        <w:tc>
          <w:tcPr>
            <w:tcW w:w="2154" w:type="dxa"/>
            <w:gridSpan w:val="2"/>
          </w:tcPr>
          <w:p w14:paraId="6BB86464" w14:textId="77777777" w:rsidR="00886369" w:rsidRDefault="00000000">
            <w:pPr>
              <w:pStyle w:val="ConsPlusNormal0"/>
              <w:jc w:val="center"/>
            </w:pPr>
            <w:r>
              <w:t>D11A</w:t>
            </w:r>
          </w:p>
        </w:tc>
        <w:tc>
          <w:tcPr>
            <w:tcW w:w="3912" w:type="dxa"/>
          </w:tcPr>
          <w:p w14:paraId="1BF04991" w14:textId="77777777" w:rsidR="00886369" w:rsidRDefault="00000000">
            <w:pPr>
              <w:pStyle w:val="ConsPlusNormal0"/>
              <w:jc w:val="both"/>
            </w:pPr>
            <w:r>
              <w:t>другие дерматологические препараты</w:t>
            </w:r>
          </w:p>
        </w:tc>
        <w:tc>
          <w:tcPr>
            <w:tcW w:w="3005" w:type="dxa"/>
          </w:tcPr>
          <w:p w14:paraId="6C42EF41" w14:textId="77777777" w:rsidR="00886369" w:rsidRDefault="00886369">
            <w:pPr>
              <w:pStyle w:val="ConsPlusNormal0"/>
            </w:pPr>
          </w:p>
        </w:tc>
      </w:tr>
      <w:tr w:rsidR="00886369" w14:paraId="183A1DC3" w14:textId="77777777">
        <w:tc>
          <w:tcPr>
            <w:tcW w:w="850" w:type="dxa"/>
          </w:tcPr>
          <w:p w14:paraId="0AB4BF55" w14:textId="77777777" w:rsidR="00886369" w:rsidRDefault="00000000">
            <w:pPr>
              <w:pStyle w:val="ConsPlusNormal0"/>
              <w:jc w:val="center"/>
            </w:pPr>
            <w:r>
              <w:t>247.</w:t>
            </w:r>
          </w:p>
        </w:tc>
        <w:tc>
          <w:tcPr>
            <w:tcW w:w="1304" w:type="dxa"/>
          </w:tcPr>
          <w:p w14:paraId="531CE88F" w14:textId="77777777" w:rsidR="00886369" w:rsidRDefault="00000000">
            <w:pPr>
              <w:pStyle w:val="ConsPlusNormal0"/>
              <w:jc w:val="center"/>
            </w:pPr>
            <w:r>
              <w:t>D11AN</w:t>
            </w:r>
          </w:p>
        </w:tc>
        <w:tc>
          <w:tcPr>
            <w:tcW w:w="3912" w:type="dxa"/>
          </w:tcPr>
          <w:p w14:paraId="17129722" w14:textId="77777777" w:rsidR="00886369" w:rsidRDefault="00000000">
            <w:pPr>
              <w:pStyle w:val="ConsPlusNormal0"/>
              <w:jc w:val="both"/>
            </w:pPr>
            <w:r>
              <w:t>препараты для лечения дерматита, кроме глюкокортикоидов</w:t>
            </w:r>
          </w:p>
        </w:tc>
        <w:tc>
          <w:tcPr>
            <w:tcW w:w="3005" w:type="dxa"/>
          </w:tcPr>
          <w:p w14:paraId="3F3CBD62" w14:textId="77777777" w:rsidR="00886369" w:rsidRDefault="00000000">
            <w:pPr>
              <w:pStyle w:val="ConsPlusNormal0"/>
              <w:jc w:val="both"/>
            </w:pPr>
            <w:r>
              <w:t>дупилумаб</w:t>
            </w:r>
          </w:p>
        </w:tc>
      </w:tr>
      <w:tr w:rsidR="00886369" w14:paraId="73D58170" w14:textId="77777777">
        <w:tc>
          <w:tcPr>
            <w:tcW w:w="850" w:type="dxa"/>
          </w:tcPr>
          <w:p w14:paraId="08948E6C" w14:textId="77777777" w:rsidR="00886369" w:rsidRDefault="00000000">
            <w:pPr>
              <w:pStyle w:val="ConsPlusNormal0"/>
              <w:jc w:val="center"/>
            </w:pPr>
            <w:r>
              <w:t>248.</w:t>
            </w:r>
          </w:p>
        </w:tc>
        <w:tc>
          <w:tcPr>
            <w:tcW w:w="1304" w:type="dxa"/>
            <w:vMerge w:val="restart"/>
          </w:tcPr>
          <w:p w14:paraId="46286AC6" w14:textId="77777777" w:rsidR="00886369" w:rsidRDefault="00000000">
            <w:pPr>
              <w:pStyle w:val="ConsPlusNormal0"/>
              <w:jc w:val="center"/>
            </w:pPr>
            <w:r>
              <w:t>D11AX</w:t>
            </w:r>
          </w:p>
        </w:tc>
        <w:tc>
          <w:tcPr>
            <w:tcW w:w="3912" w:type="dxa"/>
            <w:vMerge w:val="restart"/>
          </w:tcPr>
          <w:p w14:paraId="179507D9" w14:textId="77777777" w:rsidR="00886369" w:rsidRDefault="00000000">
            <w:pPr>
              <w:pStyle w:val="ConsPlusNormal0"/>
              <w:jc w:val="both"/>
            </w:pPr>
            <w:r>
              <w:t>прочие дерматологические препараты</w:t>
            </w:r>
          </w:p>
        </w:tc>
        <w:tc>
          <w:tcPr>
            <w:tcW w:w="3005" w:type="dxa"/>
          </w:tcPr>
          <w:p w14:paraId="4B5AC21C" w14:textId="77777777" w:rsidR="00886369" w:rsidRDefault="00000000">
            <w:pPr>
              <w:pStyle w:val="ConsPlusNormal0"/>
              <w:jc w:val="both"/>
            </w:pPr>
            <w:r>
              <w:t>пимекролимус</w:t>
            </w:r>
          </w:p>
        </w:tc>
      </w:tr>
      <w:tr w:rsidR="00886369" w14:paraId="046B98B2" w14:textId="77777777">
        <w:tc>
          <w:tcPr>
            <w:tcW w:w="850" w:type="dxa"/>
          </w:tcPr>
          <w:p w14:paraId="60D39AA6" w14:textId="77777777" w:rsidR="00886369" w:rsidRDefault="00000000">
            <w:pPr>
              <w:pStyle w:val="ConsPlusNormal0"/>
              <w:jc w:val="center"/>
            </w:pPr>
            <w:r>
              <w:t>249.</w:t>
            </w:r>
          </w:p>
        </w:tc>
        <w:tc>
          <w:tcPr>
            <w:tcW w:w="1304" w:type="dxa"/>
            <w:vMerge/>
          </w:tcPr>
          <w:p w14:paraId="30E0C0FA" w14:textId="77777777" w:rsidR="00886369" w:rsidRDefault="00886369">
            <w:pPr>
              <w:pStyle w:val="ConsPlusNormal0"/>
            </w:pPr>
          </w:p>
        </w:tc>
        <w:tc>
          <w:tcPr>
            <w:tcW w:w="3912" w:type="dxa"/>
            <w:vMerge/>
          </w:tcPr>
          <w:p w14:paraId="3957F529" w14:textId="77777777" w:rsidR="00886369" w:rsidRDefault="00886369">
            <w:pPr>
              <w:pStyle w:val="ConsPlusNormal0"/>
            </w:pPr>
          </w:p>
        </w:tc>
        <w:tc>
          <w:tcPr>
            <w:tcW w:w="3005" w:type="dxa"/>
          </w:tcPr>
          <w:p w14:paraId="7E650487" w14:textId="77777777" w:rsidR="00886369" w:rsidRDefault="00000000">
            <w:pPr>
              <w:pStyle w:val="ConsPlusNormal0"/>
              <w:jc w:val="both"/>
            </w:pPr>
            <w:r>
              <w:t>вазелин</w:t>
            </w:r>
          </w:p>
        </w:tc>
      </w:tr>
      <w:tr w:rsidR="00886369" w14:paraId="6DF06694" w14:textId="77777777">
        <w:tc>
          <w:tcPr>
            <w:tcW w:w="2154" w:type="dxa"/>
            <w:gridSpan w:val="2"/>
          </w:tcPr>
          <w:p w14:paraId="2ECD9CA3" w14:textId="77777777" w:rsidR="00886369" w:rsidRDefault="00000000">
            <w:pPr>
              <w:pStyle w:val="ConsPlusNormal0"/>
              <w:jc w:val="center"/>
            </w:pPr>
            <w:r>
              <w:t>G</w:t>
            </w:r>
          </w:p>
        </w:tc>
        <w:tc>
          <w:tcPr>
            <w:tcW w:w="6917" w:type="dxa"/>
            <w:gridSpan w:val="2"/>
          </w:tcPr>
          <w:p w14:paraId="20FEE6FE" w14:textId="77777777" w:rsidR="00886369" w:rsidRDefault="00000000">
            <w:pPr>
              <w:pStyle w:val="ConsPlusNormal0"/>
              <w:jc w:val="center"/>
            </w:pPr>
            <w:r>
              <w:t>Мочеполовая система и половые гормоны</w:t>
            </w:r>
          </w:p>
        </w:tc>
      </w:tr>
      <w:tr w:rsidR="00886369" w14:paraId="5D152D07" w14:textId="77777777">
        <w:tc>
          <w:tcPr>
            <w:tcW w:w="2154" w:type="dxa"/>
            <w:gridSpan w:val="2"/>
          </w:tcPr>
          <w:p w14:paraId="3A9C2078" w14:textId="77777777" w:rsidR="00886369" w:rsidRDefault="00000000">
            <w:pPr>
              <w:pStyle w:val="ConsPlusNormal0"/>
              <w:jc w:val="center"/>
            </w:pPr>
            <w:r>
              <w:t>G01</w:t>
            </w:r>
          </w:p>
        </w:tc>
        <w:tc>
          <w:tcPr>
            <w:tcW w:w="3912" w:type="dxa"/>
          </w:tcPr>
          <w:p w14:paraId="12967A3B" w14:textId="77777777" w:rsidR="00886369" w:rsidRDefault="00000000">
            <w:pPr>
              <w:pStyle w:val="ConsPlusNormal0"/>
              <w:jc w:val="both"/>
            </w:pPr>
            <w:r>
              <w:t>противомикробные препараты и антисептики, применяемые в гинекологии</w:t>
            </w:r>
          </w:p>
        </w:tc>
        <w:tc>
          <w:tcPr>
            <w:tcW w:w="3005" w:type="dxa"/>
          </w:tcPr>
          <w:p w14:paraId="31DBECB8" w14:textId="77777777" w:rsidR="00886369" w:rsidRDefault="00886369">
            <w:pPr>
              <w:pStyle w:val="ConsPlusNormal0"/>
            </w:pPr>
          </w:p>
        </w:tc>
      </w:tr>
      <w:tr w:rsidR="00886369" w14:paraId="77C9B9F8" w14:textId="77777777">
        <w:tc>
          <w:tcPr>
            <w:tcW w:w="2154" w:type="dxa"/>
            <w:gridSpan w:val="2"/>
          </w:tcPr>
          <w:p w14:paraId="106D4BC0" w14:textId="77777777" w:rsidR="00886369" w:rsidRDefault="00000000">
            <w:pPr>
              <w:pStyle w:val="ConsPlusNormal0"/>
              <w:jc w:val="center"/>
            </w:pPr>
            <w:r>
              <w:t>G01A</w:t>
            </w:r>
          </w:p>
        </w:tc>
        <w:tc>
          <w:tcPr>
            <w:tcW w:w="3912" w:type="dxa"/>
          </w:tcPr>
          <w:p w14:paraId="4BFFAEEF" w14:textId="77777777" w:rsidR="00886369" w:rsidRDefault="00000000">
            <w:pPr>
              <w:pStyle w:val="ConsPlusNormal0"/>
              <w:jc w:val="both"/>
            </w:pPr>
            <w:r>
              <w:t>противомикробные препараты и антисептики, кроме комбинированных препаратов с глюкокортикоидами</w:t>
            </w:r>
          </w:p>
        </w:tc>
        <w:tc>
          <w:tcPr>
            <w:tcW w:w="3005" w:type="dxa"/>
          </w:tcPr>
          <w:p w14:paraId="2AE6EAC8" w14:textId="77777777" w:rsidR="00886369" w:rsidRDefault="00886369">
            <w:pPr>
              <w:pStyle w:val="ConsPlusNormal0"/>
            </w:pPr>
          </w:p>
        </w:tc>
      </w:tr>
      <w:tr w:rsidR="00886369" w14:paraId="0B322D72" w14:textId="77777777">
        <w:tc>
          <w:tcPr>
            <w:tcW w:w="850" w:type="dxa"/>
          </w:tcPr>
          <w:p w14:paraId="10F04B98" w14:textId="77777777" w:rsidR="00886369" w:rsidRDefault="00000000">
            <w:pPr>
              <w:pStyle w:val="ConsPlusNormal0"/>
              <w:jc w:val="center"/>
            </w:pPr>
            <w:r>
              <w:t>250.</w:t>
            </w:r>
          </w:p>
        </w:tc>
        <w:tc>
          <w:tcPr>
            <w:tcW w:w="1304" w:type="dxa"/>
          </w:tcPr>
          <w:p w14:paraId="6D90BA4B" w14:textId="77777777" w:rsidR="00886369" w:rsidRDefault="00000000">
            <w:pPr>
              <w:pStyle w:val="ConsPlusNormal0"/>
              <w:jc w:val="center"/>
            </w:pPr>
            <w:r>
              <w:t>G01AA</w:t>
            </w:r>
          </w:p>
        </w:tc>
        <w:tc>
          <w:tcPr>
            <w:tcW w:w="3912" w:type="dxa"/>
          </w:tcPr>
          <w:p w14:paraId="6447B24D" w14:textId="77777777" w:rsidR="00886369" w:rsidRDefault="00000000">
            <w:pPr>
              <w:pStyle w:val="ConsPlusNormal0"/>
              <w:jc w:val="both"/>
            </w:pPr>
            <w:r>
              <w:t>антибактериальные препараты</w:t>
            </w:r>
          </w:p>
        </w:tc>
        <w:tc>
          <w:tcPr>
            <w:tcW w:w="3005" w:type="dxa"/>
          </w:tcPr>
          <w:p w14:paraId="2D9012E9" w14:textId="77777777" w:rsidR="00886369" w:rsidRDefault="00000000">
            <w:pPr>
              <w:pStyle w:val="ConsPlusNormal0"/>
              <w:jc w:val="both"/>
            </w:pPr>
            <w:r>
              <w:t>натамицин</w:t>
            </w:r>
          </w:p>
        </w:tc>
      </w:tr>
      <w:tr w:rsidR="00886369" w14:paraId="48B06C10" w14:textId="77777777">
        <w:tc>
          <w:tcPr>
            <w:tcW w:w="850" w:type="dxa"/>
          </w:tcPr>
          <w:p w14:paraId="1F0615C1" w14:textId="77777777" w:rsidR="00886369" w:rsidRDefault="00000000">
            <w:pPr>
              <w:pStyle w:val="ConsPlusNormal0"/>
              <w:jc w:val="center"/>
            </w:pPr>
            <w:r>
              <w:t>251.</w:t>
            </w:r>
          </w:p>
        </w:tc>
        <w:tc>
          <w:tcPr>
            <w:tcW w:w="1304" w:type="dxa"/>
          </w:tcPr>
          <w:p w14:paraId="477D4E73" w14:textId="77777777" w:rsidR="00886369" w:rsidRDefault="00000000">
            <w:pPr>
              <w:pStyle w:val="ConsPlusNormal0"/>
              <w:jc w:val="center"/>
            </w:pPr>
            <w:r>
              <w:t>G01AX</w:t>
            </w:r>
          </w:p>
        </w:tc>
        <w:tc>
          <w:tcPr>
            <w:tcW w:w="3912" w:type="dxa"/>
          </w:tcPr>
          <w:p w14:paraId="2D377A9A" w14:textId="77777777" w:rsidR="00886369" w:rsidRDefault="00000000">
            <w:pPr>
              <w:pStyle w:val="ConsPlusNormal0"/>
              <w:jc w:val="both"/>
            </w:pPr>
            <w:r>
              <w:t>фуразолидон</w:t>
            </w:r>
          </w:p>
        </w:tc>
        <w:tc>
          <w:tcPr>
            <w:tcW w:w="3005" w:type="dxa"/>
          </w:tcPr>
          <w:p w14:paraId="44674435" w14:textId="77777777" w:rsidR="00886369" w:rsidRDefault="00000000">
            <w:pPr>
              <w:pStyle w:val="ConsPlusNormal0"/>
              <w:jc w:val="both"/>
            </w:pPr>
            <w:r>
              <w:t>фуразолидон</w:t>
            </w:r>
          </w:p>
        </w:tc>
      </w:tr>
      <w:tr w:rsidR="00886369" w14:paraId="6AF0DBFC" w14:textId="77777777">
        <w:tc>
          <w:tcPr>
            <w:tcW w:w="850" w:type="dxa"/>
          </w:tcPr>
          <w:p w14:paraId="332E6E3E" w14:textId="77777777" w:rsidR="00886369" w:rsidRDefault="00000000">
            <w:pPr>
              <w:pStyle w:val="ConsPlusNormal0"/>
              <w:jc w:val="center"/>
            </w:pPr>
            <w:r>
              <w:t>252.</w:t>
            </w:r>
          </w:p>
        </w:tc>
        <w:tc>
          <w:tcPr>
            <w:tcW w:w="1304" w:type="dxa"/>
          </w:tcPr>
          <w:p w14:paraId="1747FE7E" w14:textId="77777777" w:rsidR="00886369" w:rsidRDefault="00000000">
            <w:pPr>
              <w:pStyle w:val="ConsPlusNormal0"/>
              <w:jc w:val="center"/>
            </w:pPr>
            <w:r>
              <w:t>G01AF</w:t>
            </w:r>
          </w:p>
        </w:tc>
        <w:tc>
          <w:tcPr>
            <w:tcW w:w="3912" w:type="dxa"/>
          </w:tcPr>
          <w:p w14:paraId="3FFAE391" w14:textId="77777777" w:rsidR="00886369" w:rsidRDefault="00000000">
            <w:pPr>
              <w:pStyle w:val="ConsPlusNormal0"/>
              <w:jc w:val="both"/>
            </w:pPr>
            <w:r>
              <w:t>производные имидазола</w:t>
            </w:r>
          </w:p>
        </w:tc>
        <w:tc>
          <w:tcPr>
            <w:tcW w:w="3005" w:type="dxa"/>
          </w:tcPr>
          <w:p w14:paraId="16F90992" w14:textId="77777777" w:rsidR="00886369" w:rsidRDefault="00000000">
            <w:pPr>
              <w:pStyle w:val="ConsPlusNormal0"/>
              <w:jc w:val="both"/>
            </w:pPr>
            <w:r>
              <w:t>клотримазол</w:t>
            </w:r>
          </w:p>
        </w:tc>
      </w:tr>
      <w:tr w:rsidR="00886369" w14:paraId="71FC2C87" w14:textId="77777777">
        <w:tc>
          <w:tcPr>
            <w:tcW w:w="2154" w:type="dxa"/>
            <w:gridSpan w:val="2"/>
          </w:tcPr>
          <w:p w14:paraId="35344A5C" w14:textId="77777777" w:rsidR="00886369" w:rsidRDefault="00000000">
            <w:pPr>
              <w:pStyle w:val="ConsPlusNormal0"/>
              <w:jc w:val="center"/>
            </w:pPr>
            <w:r>
              <w:t>G02</w:t>
            </w:r>
          </w:p>
        </w:tc>
        <w:tc>
          <w:tcPr>
            <w:tcW w:w="3912" w:type="dxa"/>
          </w:tcPr>
          <w:p w14:paraId="32156FFC" w14:textId="77777777" w:rsidR="00886369" w:rsidRDefault="00000000">
            <w:pPr>
              <w:pStyle w:val="ConsPlusNormal0"/>
              <w:jc w:val="both"/>
            </w:pPr>
            <w:r>
              <w:t>другие препараты, применяемые в гинекологии</w:t>
            </w:r>
          </w:p>
        </w:tc>
        <w:tc>
          <w:tcPr>
            <w:tcW w:w="3005" w:type="dxa"/>
          </w:tcPr>
          <w:p w14:paraId="7B75D1BD" w14:textId="77777777" w:rsidR="00886369" w:rsidRDefault="00886369">
            <w:pPr>
              <w:pStyle w:val="ConsPlusNormal0"/>
            </w:pPr>
          </w:p>
        </w:tc>
      </w:tr>
      <w:tr w:rsidR="00886369" w14:paraId="1292E9E4" w14:textId="77777777">
        <w:tc>
          <w:tcPr>
            <w:tcW w:w="2154" w:type="dxa"/>
            <w:gridSpan w:val="2"/>
          </w:tcPr>
          <w:p w14:paraId="72453465" w14:textId="77777777" w:rsidR="00886369" w:rsidRDefault="00000000">
            <w:pPr>
              <w:pStyle w:val="ConsPlusNormal0"/>
              <w:jc w:val="center"/>
            </w:pPr>
            <w:r>
              <w:t>G02A</w:t>
            </w:r>
          </w:p>
        </w:tc>
        <w:tc>
          <w:tcPr>
            <w:tcW w:w="3912" w:type="dxa"/>
          </w:tcPr>
          <w:p w14:paraId="63F8028C" w14:textId="77777777" w:rsidR="00886369" w:rsidRDefault="00000000">
            <w:pPr>
              <w:pStyle w:val="ConsPlusNormal0"/>
              <w:jc w:val="both"/>
            </w:pPr>
            <w:r>
              <w:t>утеротонизирующие препараты</w:t>
            </w:r>
          </w:p>
        </w:tc>
        <w:tc>
          <w:tcPr>
            <w:tcW w:w="3005" w:type="dxa"/>
          </w:tcPr>
          <w:p w14:paraId="3C869871" w14:textId="77777777" w:rsidR="00886369" w:rsidRDefault="00886369">
            <w:pPr>
              <w:pStyle w:val="ConsPlusNormal0"/>
            </w:pPr>
          </w:p>
        </w:tc>
      </w:tr>
      <w:tr w:rsidR="00886369" w14:paraId="3070FBCF" w14:textId="77777777">
        <w:tc>
          <w:tcPr>
            <w:tcW w:w="850" w:type="dxa"/>
          </w:tcPr>
          <w:p w14:paraId="29238434" w14:textId="77777777" w:rsidR="00886369" w:rsidRDefault="00000000">
            <w:pPr>
              <w:pStyle w:val="ConsPlusNormal0"/>
              <w:jc w:val="center"/>
            </w:pPr>
            <w:r>
              <w:t>253.</w:t>
            </w:r>
          </w:p>
        </w:tc>
        <w:tc>
          <w:tcPr>
            <w:tcW w:w="1304" w:type="dxa"/>
          </w:tcPr>
          <w:p w14:paraId="52939774" w14:textId="77777777" w:rsidR="00886369" w:rsidRDefault="00000000">
            <w:pPr>
              <w:pStyle w:val="ConsPlusNormal0"/>
              <w:jc w:val="center"/>
            </w:pPr>
            <w:r>
              <w:t>G02AB</w:t>
            </w:r>
          </w:p>
        </w:tc>
        <w:tc>
          <w:tcPr>
            <w:tcW w:w="3912" w:type="dxa"/>
          </w:tcPr>
          <w:p w14:paraId="032631CF" w14:textId="77777777" w:rsidR="00886369" w:rsidRDefault="00000000">
            <w:pPr>
              <w:pStyle w:val="ConsPlusNormal0"/>
              <w:jc w:val="both"/>
            </w:pPr>
            <w:r>
              <w:t>алкалоиды спорыньи</w:t>
            </w:r>
          </w:p>
        </w:tc>
        <w:tc>
          <w:tcPr>
            <w:tcW w:w="3005" w:type="dxa"/>
          </w:tcPr>
          <w:p w14:paraId="6B517E8E" w14:textId="77777777" w:rsidR="00886369" w:rsidRDefault="00000000">
            <w:pPr>
              <w:pStyle w:val="ConsPlusNormal0"/>
              <w:jc w:val="both"/>
            </w:pPr>
            <w:r>
              <w:t>метилэргометрин</w:t>
            </w:r>
          </w:p>
        </w:tc>
      </w:tr>
      <w:tr w:rsidR="00886369" w14:paraId="78759DBF" w14:textId="77777777">
        <w:tc>
          <w:tcPr>
            <w:tcW w:w="850" w:type="dxa"/>
          </w:tcPr>
          <w:p w14:paraId="79790618" w14:textId="77777777" w:rsidR="00886369" w:rsidRDefault="00000000">
            <w:pPr>
              <w:pStyle w:val="ConsPlusNormal0"/>
              <w:jc w:val="center"/>
            </w:pPr>
            <w:r>
              <w:t>254.</w:t>
            </w:r>
          </w:p>
        </w:tc>
        <w:tc>
          <w:tcPr>
            <w:tcW w:w="1304" w:type="dxa"/>
            <w:vMerge w:val="restart"/>
          </w:tcPr>
          <w:p w14:paraId="32EBB504" w14:textId="77777777" w:rsidR="00886369" w:rsidRDefault="00000000">
            <w:pPr>
              <w:pStyle w:val="ConsPlusNormal0"/>
              <w:jc w:val="center"/>
            </w:pPr>
            <w:r>
              <w:t>G02AD</w:t>
            </w:r>
          </w:p>
        </w:tc>
        <w:tc>
          <w:tcPr>
            <w:tcW w:w="3912" w:type="dxa"/>
            <w:vMerge w:val="restart"/>
          </w:tcPr>
          <w:p w14:paraId="178C1C51" w14:textId="77777777" w:rsidR="00886369" w:rsidRDefault="00000000">
            <w:pPr>
              <w:pStyle w:val="ConsPlusNormal0"/>
              <w:jc w:val="both"/>
            </w:pPr>
            <w:r>
              <w:t>простагландины</w:t>
            </w:r>
          </w:p>
        </w:tc>
        <w:tc>
          <w:tcPr>
            <w:tcW w:w="3005" w:type="dxa"/>
          </w:tcPr>
          <w:p w14:paraId="75271C4D" w14:textId="77777777" w:rsidR="00886369" w:rsidRDefault="00000000">
            <w:pPr>
              <w:pStyle w:val="ConsPlusNormal0"/>
              <w:jc w:val="both"/>
            </w:pPr>
            <w:r>
              <w:t>динопростон</w:t>
            </w:r>
          </w:p>
        </w:tc>
      </w:tr>
      <w:tr w:rsidR="00886369" w14:paraId="6B689CBC" w14:textId="77777777">
        <w:tc>
          <w:tcPr>
            <w:tcW w:w="850" w:type="dxa"/>
          </w:tcPr>
          <w:p w14:paraId="53319841" w14:textId="77777777" w:rsidR="00886369" w:rsidRDefault="00000000">
            <w:pPr>
              <w:pStyle w:val="ConsPlusNormal0"/>
              <w:jc w:val="center"/>
            </w:pPr>
            <w:r>
              <w:t>255.</w:t>
            </w:r>
          </w:p>
        </w:tc>
        <w:tc>
          <w:tcPr>
            <w:tcW w:w="1304" w:type="dxa"/>
            <w:vMerge/>
          </w:tcPr>
          <w:p w14:paraId="30AAD6CC" w14:textId="77777777" w:rsidR="00886369" w:rsidRDefault="00886369">
            <w:pPr>
              <w:pStyle w:val="ConsPlusNormal0"/>
            </w:pPr>
          </w:p>
        </w:tc>
        <w:tc>
          <w:tcPr>
            <w:tcW w:w="3912" w:type="dxa"/>
            <w:vMerge/>
          </w:tcPr>
          <w:p w14:paraId="24FF1A24" w14:textId="77777777" w:rsidR="00886369" w:rsidRDefault="00886369">
            <w:pPr>
              <w:pStyle w:val="ConsPlusNormal0"/>
            </w:pPr>
          </w:p>
        </w:tc>
        <w:tc>
          <w:tcPr>
            <w:tcW w:w="3005" w:type="dxa"/>
          </w:tcPr>
          <w:p w14:paraId="699A9C3C" w14:textId="77777777" w:rsidR="00886369" w:rsidRDefault="00000000">
            <w:pPr>
              <w:pStyle w:val="ConsPlusNormal0"/>
              <w:jc w:val="both"/>
            </w:pPr>
            <w:r>
              <w:t>мизопростол</w:t>
            </w:r>
          </w:p>
        </w:tc>
      </w:tr>
      <w:tr w:rsidR="00886369" w14:paraId="063E9A48" w14:textId="77777777">
        <w:tc>
          <w:tcPr>
            <w:tcW w:w="2154" w:type="dxa"/>
            <w:gridSpan w:val="2"/>
          </w:tcPr>
          <w:p w14:paraId="2751CA90" w14:textId="77777777" w:rsidR="00886369" w:rsidRDefault="00000000">
            <w:pPr>
              <w:pStyle w:val="ConsPlusNormal0"/>
              <w:jc w:val="center"/>
            </w:pPr>
            <w:r>
              <w:t>G02C</w:t>
            </w:r>
          </w:p>
        </w:tc>
        <w:tc>
          <w:tcPr>
            <w:tcW w:w="3912" w:type="dxa"/>
          </w:tcPr>
          <w:p w14:paraId="07D4D04E" w14:textId="77777777" w:rsidR="00886369" w:rsidRDefault="00000000">
            <w:pPr>
              <w:pStyle w:val="ConsPlusNormal0"/>
              <w:jc w:val="both"/>
            </w:pPr>
            <w:r>
              <w:t>другие препараты, применяемые в гинекологии</w:t>
            </w:r>
          </w:p>
        </w:tc>
        <w:tc>
          <w:tcPr>
            <w:tcW w:w="3005" w:type="dxa"/>
          </w:tcPr>
          <w:p w14:paraId="0A47F996" w14:textId="77777777" w:rsidR="00886369" w:rsidRDefault="00886369">
            <w:pPr>
              <w:pStyle w:val="ConsPlusNormal0"/>
            </w:pPr>
          </w:p>
        </w:tc>
      </w:tr>
      <w:tr w:rsidR="00886369" w14:paraId="1340A374" w14:textId="77777777">
        <w:tc>
          <w:tcPr>
            <w:tcW w:w="850" w:type="dxa"/>
          </w:tcPr>
          <w:p w14:paraId="2AB164C5" w14:textId="77777777" w:rsidR="00886369" w:rsidRDefault="00000000">
            <w:pPr>
              <w:pStyle w:val="ConsPlusNormal0"/>
              <w:jc w:val="center"/>
            </w:pPr>
            <w:r>
              <w:t>256.</w:t>
            </w:r>
          </w:p>
        </w:tc>
        <w:tc>
          <w:tcPr>
            <w:tcW w:w="1304" w:type="dxa"/>
          </w:tcPr>
          <w:p w14:paraId="72739E46" w14:textId="77777777" w:rsidR="00886369" w:rsidRDefault="00000000">
            <w:pPr>
              <w:pStyle w:val="ConsPlusNormal0"/>
              <w:jc w:val="center"/>
            </w:pPr>
            <w:r>
              <w:t>G02CA</w:t>
            </w:r>
          </w:p>
        </w:tc>
        <w:tc>
          <w:tcPr>
            <w:tcW w:w="3912" w:type="dxa"/>
          </w:tcPr>
          <w:p w14:paraId="588BD2EC" w14:textId="77777777" w:rsidR="00886369" w:rsidRDefault="00000000">
            <w:pPr>
              <w:pStyle w:val="ConsPlusNormal0"/>
              <w:jc w:val="both"/>
            </w:pPr>
            <w:r>
              <w:t>адреномиметики, токолитические средства</w:t>
            </w:r>
          </w:p>
        </w:tc>
        <w:tc>
          <w:tcPr>
            <w:tcW w:w="3005" w:type="dxa"/>
          </w:tcPr>
          <w:p w14:paraId="07278C5E" w14:textId="77777777" w:rsidR="00886369" w:rsidRDefault="00000000">
            <w:pPr>
              <w:pStyle w:val="ConsPlusNormal0"/>
              <w:jc w:val="both"/>
            </w:pPr>
            <w:r>
              <w:t>гексопреналин</w:t>
            </w:r>
          </w:p>
        </w:tc>
      </w:tr>
      <w:tr w:rsidR="00886369" w14:paraId="290135D8" w14:textId="77777777">
        <w:tc>
          <w:tcPr>
            <w:tcW w:w="850" w:type="dxa"/>
          </w:tcPr>
          <w:p w14:paraId="31CB608C" w14:textId="77777777" w:rsidR="00886369" w:rsidRDefault="00000000">
            <w:pPr>
              <w:pStyle w:val="ConsPlusNormal0"/>
              <w:jc w:val="center"/>
            </w:pPr>
            <w:r>
              <w:t>257.</w:t>
            </w:r>
          </w:p>
        </w:tc>
        <w:tc>
          <w:tcPr>
            <w:tcW w:w="1304" w:type="dxa"/>
          </w:tcPr>
          <w:p w14:paraId="6243B8AB" w14:textId="77777777" w:rsidR="00886369" w:rsidRDefault="00000000">
            <w:pPr>
              <w:pStyle w:val="ConsPlusNormal0"/>
              <w:jc w:val="center"/>
            </w:pPr>
            <w:r>
              <w:t>G02CB</w:t>
            </w:r>
          </w:p>
        </w:tc>
        <w:tc>
          <w:tcPr>
            <w:tcW w:w="3912" w:type="dxa"/>
          </w:tcPr>
          <w:p w14:paraId="5B1061D8" w14:textId="77777777" w:rsidR="00886369" w:rsidRDefault="00000000">
            <w:pPr>
              <w:pStyle w:val="ConsPlusNormal0"/>
              <w:jc w:val="both"/>
            </w:pPr>
            <w:r>
              <w:t>ингибиторы пролактина</w:t>
            </w:r>
          </w:p>
        </w:tc>
        <w:tc>
          <w:tcPr>
            <w:tcW w:w="3005" w:type="dxa"/>
          </w:tcPr>
          <w:p w14:paraId="1E8680A0" w14:textId="77777777" w:rsidR="00886369" w:rsidRDefault="00000000">
            <w:pPr>
              <w:pStyle w:val="ConsPlusNormal0"/>
              <w:jc w:val="both"/>
            </w:pPr>
            <w:r>
              <w:t>бромокриптин</w:t>
            </w:r>
          </w:p>
        </w:tc>
      </w:tr>
      <w:tr w:rsidR="00886369" w14:paraId="658D0448" w14:textId="77777777">
        <w:tc>
          <w:tcPr>
            <w:tcW w:w="850" w:type="dxa"/>
          </w:tcPr>
          <w:p w14:paraId="2E7B7065" w14:textId="77777777" w:rsidR="00886369" w:rsidRDefault="00000000">
            <w:pPr>
              <w:pStyle w:val="ConsPlusNormal0"/>
              <w:jc w:val="center"/>
            </w:pPr>
            <w:r>
              <w:t>258.</w:t>
            </w:r>
          </w:p>
        </w:tc>
        <w:tc>
          <w:tcPr>
            <w:tcW w:w="1304" w:type="dxa"/>
          </w:tcPr>
          <w:p w14:paraId="50938CC3" w14:textId="77777777" w:rsidR="00886369" w:rsidRDefault="00000000">
            <w:pPr>
              <w:pStyle w:val="ConsPlusNormal0"/>
              <w:jc w:val="center"/>
            </w:pPr>
            <w:r>
              <w:t>G02CX</w:t>
            </w:r>
          </w:p>
        </w:tc>
        <w:tc>
          <w:tcPr>
            <w:tcW w:w="3912" w:type="dxa"/>
          </w:tcPr>
          <w:p w14:paraId="478BE5EA" w14:textId="77777777" w:rsidR="00886369" w:rsidRDefault="00000000">
            <w:pPr>
              <w:pStyle w:val="ConsPlusNormal0"/>
              <w:jc w:val="both"/>
            </w:pPr>
            <w:r>
              <w:t>прочие препараты, применяемые в гинекологии</w:t>
            </w:r>
          </w:p>
        </w:tc>
        <w:tc>
          <w:tcPr>
            <w:tcW w:w="3005" w:type="dxa"/>
          </w:tcPr>
          <w:p w14:paraId="5D000A03" w14:textId="77777777" w:rsidR="00886369" w:rsidRDefault="00000000">
            <w:pPr>
              <w:pStyle w:val="ConsPlusNormal0"/>
              <w:jc w:val="both"/>
            </w:pPr>
            <w:r>
              <w:t>атозибан</w:t>
            </w:r>
          </w:p>
        </w:tc>
      </w:tr>
      <w:tr w:rsidR="00886369" w14:paraId="425AA4E8" w14:textId="77777777">
        <w:tc>
          <w:tcPr>
            <w:tcW w:w="2154" w:type="dxa"/>
            <w:gridSpan w:val="2"/>
          </w:tcPr>
          <w:p w14:paraId="6DEA2D46" w14:textId="77777777" w:rsidR="00886369" w:rsidRDefault="00000000">
            <w:pPr>
              <w:pStyle w:val="ConsPlusNormal0"/>
              <w:jc w:val="center"/>
            </w:pPr>
            <w:r>
              <w:t>G03</w:t>
            </w:r>
          </w:p>
        </w:tc>
        <w:tc>
          <w:tcPr>
            <w:tcW w:w="3912" w:type="dxa"/>
          </w:tcPr>
          <w:p w14:paraId="4BD7BE94" w14:textId="77777777" w:rsidR="00886369" w:rsidRDefault="00000000">
            <w:pPr>
              <w:pStyle w:val="ConsPlusNormal0"/>
              <w:jc w:val="both"/>
            </w:pPr>
            <w:r>
              <w:t>половые гормоны и модуляторы функции половых органов</w:t>
            </w:r>
          </w:p>
        </w:tc>
        <w:tc>
          <w:tcPr>
            <w:tcW w:w="3005" w:type="dxa"/>
          </w:tcPr>
          <w:p w14:paraId="2EB72030" w14:textId="77777777" w:rsidR="00886369" w:rsidRDefault="00886369">
            <w:pPr>
              <w:pStyle w:val="ConsPlusNormal0"/>
            </w:pPr>
          </w:p>
        </w:tc>
      </w:tr>
      <w:tr w:rsidR="00886369" w14:paraId="483C325F" w14:textId="77777777">
        <w:tc>
          <w:tcPr>
            <w:tcW w:w="2154" w:type="dxa"/>
            <w:gridSpan w:val="2"/>
          </w:tcPr>
          <w:p w14:paraId="2A753F76" w14:textId="77777777" w:rsidR="00886369" w:rsidRDefault="00000000">
            <w:pPr>
              <w:pStyle w:val="ConsPlusNormal0"/>
              <w:jc w:val="center"/>
            </w:pPr>
            <w:r>
              <w:t>G03A</w:t>
            </w:r>
          </w:p>
        </w:tc>
        <w:tc>
          <w:tcPr>
            <w:tcW w:w="3912" w:type="dxa"/>
          </w:tcPr>
          <w:p w14:paraId="6F1049E9" w14:textId="77777777" w:rsidR="00886369" w:rsidRDefault="00000000">
            <w:pPr>
              <w:pStyle w:val="ConsPlusNormal0"/>
              <w:jc w:val="both"/>
            </w:pPr>
            <w:r>
              <w:t>гормональные контрацептивы системного действия</w:t>
            </w:r>
          </w:p>
        </w:tc>
        <w:tc>
          <w:tcPr>
            <w:tcW w:w="3005" w:type="dxa"/>
          </w:tcPr>
          <w:p w14:paraId="5EF06AC0" w14:textId="77777777" w:rsidR="00886369" w:rsidRDefault="00886369">
            <w:pPr>
              <w:pStyle w:val="ConsPlusNormal0"/>
            </w:pPr>
          </w:p>
        </w:tc>
      </w:tr>
      <w:tr w:rsidR="00886369" w14:paraId="6ACE7CD7" w14:textId="77777777">
        <w:tc>
          <w:tcPr>
            <w:tcW w:w="850" w:type="dxa"/>
          </w:tcPr>
          <w:p w14:paraId="4865528F" w14:textId="77777777" w:rsidR="00886369" w:rsidRDefault="00000000">
            <w:pPr>
              <w:pStyle w:val="ConsPlusNormal0"/>
              <w:jc w:val="center"/>
            </w:pPr>
            <w:r>
              <w:t>259.</w:t>
            </w:r>
          </w:p>
        </w:tc>
        <w:tc>
          <w:tcPr>
            <w:tcW w:w="1304" w:type="dxa"/>
          </w:tcPr>
          <w:p w14:paraId="721D0EF0" w14:textId="77777777" w:rsidR="00886369" w:rsidRDefault="00000000">
            <w:pPr>
              <w:pStyle w:val="ConsPlusNormal0"/>
              <w:jc w:val="center"/>
            </w:pPr>
            <w:r>
              <w:t>G03AA</w:t>
            </w:r>
          </w:p>
        </w:tc>
        <w:tc>
          <w:tcPr>
            <w:tcW w:w="3912" w:type="dxa"/>
          </w:tcPr>
          <w:p w14:paraId="5FD308F8" w14:textId="77777777" w:rsidR="00886369" w:rsidRDefault="00000000">
            <w:pPr>
              <w:pStyle w:val="ConsPlusNormal0"/>
              <w:jc w:val="both"/>
            </w:pPr>
            <w:r>
              <w:t>эстрогены и гестагены в фиксированных комбинациях</w:t>
            </w:r>
          </w:p>
        </w:tc>
        <w:tc>
          <w:tcPr>
            <w:tcW w:w="3005" w:type="dxa"/>
          </w:tcPr>
          <w:p w14:paraId="3E0BEEA1" w14:textId="77777777" w:rsidR="00886369" w:rsidRDefault="00000000">
            <w:pPr>
              <w:pStyle w:val="ConsPlusNormal0"/>
              <w:jc w:val="both"/>
            </w:pPr>
            <w:r>
              <w:t>дезогестрел + этинилэстрадиол</w:t>
            </w:r>
          </w:p>
        </w:tc>
      </w:tr>
      <w:tr w:rsidR="00886369" w14:paraId="37C2B7CA" w14:textId="77777777">
        <w:tc>
          <w:tcPr>
            <w:tcW w:w="2154" w:type="dxa"/>
            <w:gridSpan w:val="2"/>
          </w:tcPr>
          <w:p w14:paraId="0E982298" w14:textId="77777777" w:rsidR="00886369" w:rsidRDefault="00000000">
            <w:pPr>
              <w:pStyle w:val="ConsPlusNormal0"/>
              <w:jc w:val="center"/>
            </w:pPr>
            <w:r>
              <w:t>G03B</w:t>
            </w:r>
          </w:p>
        </w:tc>
        <w:tc>
          <w:tcPr>
            <w:tcW w:w="3912" w:type="dxa"/>
          </w:tcPr>
          <w:p w14:paraId="7D73D6A4" w14:textId="77777777" w:rsidR="00886369" w:rsidRDefault="00000000">
            <w:pPr>
              <w:pStyle w:val="ConsPlusNormal0"/>
              <w:jc w:val="both"/>
            </w:pPr>
            <w:r>
              <w:t>андрогены</w:t>
            </w:r>
          </w:p>
        </w:tc>
        <w:tc>
          <w:tcPr>
            <w:tcW w:w="3005" w:type="dxa"/>
          </w:tcPr>
          <w:p w14:paraId="5FFE3EF9" w14:textId="77777777" w:rsidR="00886369" w:rsidRDefault="00886369">
            <w:pPr>
              <w:pStyle w:val="ConsPlusNormal0"/>
            </w:pPr>
          </w:p>
        </w:tc>
      </w:tr>
      <w:tr w:rsidR="00886369" w14:paraId="5DAB1E02" w14:textId="77777777">
        <w:tc>
          <w:tcPr>
            <w:tcW w:w="850" w:type="dxa"/>
          </w:tcPr>
          <w:p w14:paraId="44119859" w14:textId="77777777" w:rsidR="00886369" w:rsidRDefault="00000000">
            <w:pPr>
              <w:pStyle w:val="ConsPlusNormal0"/>
              <w:jc w:val="center"/>
            </w:pPr>
            <w:r>
              <w:t>260.</w:t>
            </w:r>
          </w:p>
        </w:tc>
        <w:tc>
          <w:tcPr>
            <w:tcW w:w="1304" w:type="dxa"/>
            <w:vMerge w:val="restart"/>
          </w:tcPr>
          <w:p w14:paraId="720E719C" w14:textId="77777777" w:rsidR="00886369" w:rsidRDefault="00000000">
            <w:pPr>
              <w:pStyle w:val="ConsPlusNormal0"/>
              <w:jc w:val="center"/>
            </w:pPr>
            <w:r>
              <w:t>G03BA</w:t>
            </w:r>
          </w:p>
        </w:tc>
        <w:tc>
          <w:tcPr>
            <w:tcW w:w="3912" w:type="dxa"/>
            <w:vMerge w:val="restart"/>
          </w:tcPr>
          <w:p w14:paraId="2F29615D" w14:textId="77777777" w:rsidR="00886369" w:rsidRDefault="00000000">
            <w:pPr>
              <w:pStyle w:val="ConsPlusNormal0"/>
              <w:jc w:val="both"/>
            </w:pPr>
            <w:r>
              <w:t>производные 3-оксоандрост-4-ена</w:t>
            </w:r>
          </w:p>
        </w:tc>
        <w:tc>
          <w:tcPr>
            <w:tcW w:w="3005" w:type="dxa"/>
          </w:tcPr>
          <w:p w14:paraId="6188F1A4" w14:textId="77777777" w:rsidR="00886369" w:rsidRDefault="00000000">
            <w:pPr>
              <w:pStyle w:val="ConsPlusNormal0"/>
              <w:jc w:val="both"/>
            </w:pPr>
            <w:r>
              <w:t>тестостерон</w:t>
            </w:r>
          </w:p>
        </w:tc>
      </w:tr>
      <w:tr w:rsidR="00886369" w14:paraId="5A04829F" w14:textId="77777777">
        <w:tc>
          <w:tcPr>
            <w:tcW w:w="850" w:type="dxa"/>
          </w:tcPr>
          <w:p w14:paraId="08AB0F1E" w14:textId="77777777" w:rsidR="00886369" w:rsidRDefault="00000000">
            <w:pPr>
              <w:pStyle w:val="ConsPlusNormal0"/>
              <w:jc w:val="center"/>
            </w:pPr>
            <w:r>
              <w:t>261.</w:t>
            </w:r>
          </w:p>
        </w:tc>
        <w:tc>
          <w:tcPr>
            <w:tcW w:w="1304" w:type="dxa"/>
            <w:vMerge/>
          </w:tcPr>
          <w:p w14:paraId="256FA3F4" w14:textId="77777777" w:rsidR="00886369" w:rsidRDefault="00886369">
            <w:pPr>
              <w:pStyle w:val="ConsPlusNormal0"/>
            </w:pPr>
          </w:p>
        </w:tc>
        <w:tc>
          <w:tcPr>
            <w:tcW w:w="3912" w:type="dxa"/>
            <w:vMerge/>
          </w:tcPr>
          <w:p w14:paraId="46F18801" w14:textId="77777777" w:rsidR="00886369" w:rsidRDefault="00886369">
            <w:pPr>
              <w:pStyle w:val="ConsPlusNormal0"/>
            </w:pPr>
          </w:p>
        </w:tc>
        <w:tc>
          <w:tcPr>
            <w:tcW w:w="3005" w:type="dxa"/>
          </w:tcPr>
          <w:p w14:paraId="3AFB6954" w14:textId="77777777" w:rsidR="00886369" w:rsidRDefault="00000000">
            <w:pPr>
              <w:pStyle w:val="ConsPlusNormal0"/>
              <w:jc w:val="both"/>
            </w:pPr>
            <w:r>
              <w:t>тестостерон (смесь эфиров)</w:t>
            </w:r>
          </w:p>
        </w:tc>
      </w:tr>
      <w:tr w:rsidR="00886369" w14:paraId="5DFA68B0" w14:textId="77777777">
        <w:tc>
          <w:tcPr>
            <w:tcW w:w="2154" w:type="dxa"/>
            <w:gridSpan w:val="2"/>
          </w:tcPr>
          <w:p w14:paraId="7A13F60F" w14:textId="77777777" w:rsidR="00886369" w:rsidRDefault="00000000">
            <w:pPr>
              <w:pStyle w:val="ConsPlusNormal0"/>
              <w:jc w:val="center"/>
            </w:pPr>
            <w:r>
              <w:t>G03C</w:t>
            </w:r>
          </w:p>
        </w:tc>
        <w:tc>
          <w:tcPr>
            <w:tcW w:w="3912" w:type="dxa"/>
          </w:tcPr>
          <w:p w14:paraId="6AD397A8" w14:textId="77777777" w:rsidR="00886369" w:rsidRDefault="00000000">
            <w:pPr>
              <w:pStyle w:val="ConsPlusNormal0"/>
              <w:jc w:val="both"/>
            </w:pPr>
            <w:r>
              <w:t>эстрогены</w:t>
            </w:r>
          </w:p>
        </w:tc>
        <w:tc>
          <w:tcPr>
            <w:tcW w:w="3005" w:type="dxa"/>
          </w:tcPr>
          <w:p w14:paraId="526DEBC3" w14:textId="77777777" w:rsidR="00886369" w:rsidRDefault="00886369">
            <w:pPr>
              <w:pStyle w:val="ConsPlusNormal0"/>
            </w:pPr>
          </w:p>
        </w:tc>
      </w:tr>
      <w:tr w:rsidR="00886369" w14:paraId="4C079E51" w14:textId="77777777">
        <w:tc>
          <w:tcPr>
            <w:tcW w:w="850" w:type="dxa"/>
          </w:tcPr>
          <w:p w14:paraId="6A8F0166" w14:textId="77777777" w:rsidR="00886369" w:rsidRDefault="00000000">
            <w:pPr>
              <w:pStyle w:val="ConsPlusNormal0"/>
              <w:jc w:val="center"/>
            </w:pPr>
            <w:r>
              <w:t>262.</w:t>
            </w:r>
          </w:p>
        </w:tc>
        <w:tc>
          <w:tcPr>
            <w:tcW w:w="1304" w:type="dxa"/>
          </w:tcPr>
          <w:p w14:paraId="0B35A19D" w14:textId="77777777" w:rsidR="00886369" w:rsidRDefault="00000000">
            <w:pPr>
              <w:pStyle w:val="ConsPlusNormal0"/>
              <w:jc w:val="center"/>
            </w:pPr>
            <w:r>
              <w:t>G03CA</w:t>
            </w:r>
          </w:p>
        </w:tc>
        <w:tc>
          <w:tcPr>
            <w:tcW w:w="3912" w:type="dxa"/>
          </w:tcPr>
          <w:p w14:paraId="2385CBAB" w14:textId="77777777" w:rsidR="00886369" w:rsidRDefault="00000000">
            <w:pPr>
              <w:pStyle w:val="ConsPlusNormal0"/>
              <w:jc w:val="both"/>
            </w:pPr>
            <w:r>
              <w:t>природные и полусинтетические эстрогены</w:t>
            </w:r>
          </w:p>
        </w:tc>
        <w:tc>
          <w:tcPr>
            <w:tcW w:w="3005" w:type="dxa"/>
          </w:tcPr>
          <w:p w14:paraId="5EE32B79" w14:textId="77777777" w:rsidR="00886369" w:rsidRDefault="00000000">
            <w:pPr>
              <w:pStyle w:val="ConsPlusNormal0"/>
              <w:jc w:val="both"/>
            </w:pPr>
            <w:r>
              <w:t>эстрадиол</w:t>
            </w:r>
          </w:p>
        </w:tc>
      </w:tr>
      <w:tr w:rsidR="00886369" w14:paraId="58D94D96" w14:textId="77777777">
        <w:tc>
          <w:tcPr>
            <w:tcW w:w="2154" w:type="dxa"/>
            <w:gridSpan w:val="2"/>
          </w:tcPr>
          <w:p w14:paraId="5B516FB4" w14:textId="77777777" w:rsidR="00886369" w:rsidRDefault="00000000">
            <w:pPr>
              <w:pStyle w:val="ConsPlusNormal0"/>
              <w:jc w:val="center"/>
            </w:pPr>
            <w:r>
              <w:t>G03D</w:t>
            </w:r>
          </w:p>
        </w:tc>
        <w:tc>
          <w:tcPr>
            <w:tcW w:w="3912" w:type="dxa"/>
          </w:tcPr>
          <w:p w14:paraId="5E3723E8" w14:textId="77777777" w:rsidR="00886369" w:rsidRDefault="00000000">
            <w:pPr>
              <w:pStyle w:val="ConsPlusNormal0"/>
              <w:jc w:val="both"/>
            </w:pPr>
            <w:r>
              <w:t>гестагены</w:t>
            </w:r>
          </w:p>
        </w:tc>
        <w:tc>
          <w:tcPr>
            <w:tcW w:w="3005" w:type="dxa"/>
          </w:tcPr>
          <w:p w14:paraId="04695B1E" w14:textId="77777777" w:rsidR="00886369" w:rsidRDefault="00886369">
            <w:pPr>
              <w:pStyle w:val="ConsPlusNormal0"/>
            </w:pPr>
          </w:p>
        </w:tc>
      </w:tr>
      <w:tr w:rsidR="00886369" w14:paraId="12DC94A2" w14:textId="77777777">
        <w:tc>
          <w:tcPr>
            <w:tcW w:w="850" w:type="dxa"/>
          </w:tcPr>
          <w:p w14:paraId="23825C78" w14:textId="77777777" w:rsidR="00886369" w:rsidRDefault="00000000">
            <w:pPr>
              <w:pStyle w:val="ConsPlusNormal0"/>
              <w:jc w:val="center"/>
            </w:pPr>
            <w:r>
              <w:t>263.</w:t>
            </w:r>
          </w:p>
        </w:tc>
        <w:tc>
          <w:tcPr>
            <w:tcW w:w="1304" w:type="dxa"/>
          </w:tcPr>
          <w:p w14:paraId="5B222D6D" w14:textId="77777777" w:rsidR="00886369" w:rsidRDefault="00000000">
            <w:pPr>
              <w:pStyle w:val="ConsPlusNormal0"/>
              <w:jc w:val="center"/>
            </w:pPr>
            <w:r>
              <w:t>G03DA</w:t>
            </w:r>
          </w:p>
        </w:tc>
        <w:tc>
          <w:tcPr>
            <w:tcW w:w="3912" w:type="dxa"/>
          </w:tcPr>
          <w:p w14:paraId="49359387" w14:textId="77777777" w:rsidR="00886369" w:rsidRDefault="00000000">
            <w:pPr>
              <w:pStyle w:val="ConsPlusNormal0"/>
              <w:jc w:val="both"/>
            </w:pPr>
            <w:r>
              <w:t>производные прегнадиена</w:t>
            </w:r>
          </w:p>
        </w:tc>
        <w:tc>
          <w:tcPr>
            <w:tcW w:w="3005" w:type="dxa"/>
          </w:tcPr>
          <w:p w14:paraId="27696F39" w14:textId="77777777" w:rsidR="00886369" w:rsidRDefault="00000000">
            <w:pPr>
              <w:pStyle w:val="ConsPlusNormal0"/>
              <w:jc w:val="both"/>
            </w:pPr>
            <w:r>
              <w:t>прогестерон</w:t>
            </w:r>
          </w:p>
        </w:tc>
      </w:tr>
      <w:tr w:rsidR="00886369" w14:paraId="6D7EE749" w14:textId="77777777">
        <w:tc>
          <w:tcPr>
            <w:tcW w:w="850" w:type="dxa"/>
          </w:tcPr>
          <w:p w14:paraId="333EC3CC" w14:textId="77777777" w:rsidR="00886369" w:rsidRDefault="00000000">
            <w:pPr>
              <w:pStyle w:val="ConsPlusNormal0"/>
              <w:jc w:val="center"/>
            </w:pPr>
            <w:r>
              <w:t>264.</w:t>
            </w:r>
          </w:p>
        </w:tc>
        <w:tc>
          <w:tcPr>
            <w:tcW w:w="1304" w:type="dxa"/>
          </w:tcPr>
          <w:p w14:paraId="09EA44C0" w14:textId="77777777" w:rsidR="00886369" w:rsidRDefault="00000000">
            <w:pPr>
              <w:pStyle w:val="ConsPlusNormal0"/>
              <w:jc w:val="center"/>
            </w:pPr>
            <w:r>
              <w:t>G03DB</w:t>
            </w:r>
          </w:p>
        </w:tc>
        <w:tc>
          <w:tcPr>
            <w:tcW w:w="3912" w:type="dxa"/>
          </w:tcPr>
          <w:p w14:paraId="7B5C32D8" w14:textId="77777777" w:rsidR="00886369" w:rsidRDefault="00000000">
            <w:pPr>
              <w:pStyle w:val="ConsPlusNormal0"/>
              <w:jc w:val="both"/>
            </w:pPr>
            <w:r>
              <w:t>производные прегнадиена</w:t>
            </w:r>
          </w:p>
        </w:tc>
        <w:tc>
          <w:tcPr>
            <w:tcW w:w="3005" w:type="dxa"/>
          </w:tcPr>
          <w:p w14:paraId="1B17720C" w14:textId="77777777" w:rsidR="00886369" w:rsidRDefault="00000000">
            <w:pPr>
              <w:pStyle w:val="ConsPlusNormal0"/>
              <w:jc w:val="both"/>
            </w:pPr>
            <w:r>
              <w:t>дидрогестерон</w:t>
            </w:r>
          </w:p>
        </w:tc>
      </w:tr>
      <w:tr w:rsidR="00886369" w14:paraId="1772C0EB" w14:textId="77777777">
        <w:tc>
          <w:tcPr>
            <w:tcW w:w="850" w:type="dxa"/>
          </w:tcPr>
          <w:p w14:paraId="387BCCD0" w14:textId="77777777" w:rsidR="00886369" w:rsidRDefault="00000000">
            <w:pPr>
              <w:pStyle w:val="ConsPlusNormal0"/>
              <w:jc w:val="center"/>
            </w:pPr>
            <w:r>
              <w:t>265.</w:t>
            </w:r>
          </w:p>
        </w:tc>
        <w:tc>
          <w:tcPr>
            <w:tcW w:w="1304" w:type="dxa"/>
          </w:tcPr>
          <w:p w14:paraId="006D139E" w14:textId="77777777" w:rsidR="00886369" w:rsidRDefault="00000000">
            <w:pPr>
              <w:pStyle w:val="ConsPlusNormal0"/>
              <w:jc w:val="center"/>
            </w:pPr>
            <w:r>
              <w:t>G03DC</w:t>
            </w:r>
          </w:p>
        </w:tc>
        <w:tc>
          <w:tcPr>
            <w:tcW w:w="3912" w:type="dxa"/>
          </w:tcPr>
          <w:p w14:paraId="739655E2" w14:textId="77777777" w:rsidR="00886369" w:rsidRDefault="00000000">
            <w:pPr>
              <w:pStyle w:val="ConsPlusNormal0"/>
              <w:jc w:val="both"/>
            </w:pPr>
            <w:r>
              <w:t>производные эстрена</w:t>
            </w:r>
          </w:p>
        </w:tc>
        <w:tc>
          <w:tcPr>
            <w:tcW w:w="3005" w:type="dxa"/>
          </w:tcPr>
          <w:p w14:paraId="6969B5DD" w14:textId="77777777" w:rsidR="00886369" w:rsidRDefault="00000000">
            <w:pPr>
              <w:pStyle w:val="ConsPlusNormal0"/>
              <w:jc w:val="both"/>
            </w:pPr>
            <w:r>
              <w:t>норэтистерон</w:t>
            </w:r>
          </w:p>
        </w:tc>
      </w:tr>
      <w:tr w:rsidR="00886369" w14:paraId="52D0D033" w14:textId="77777777">
        <w:tc>
          <w:tcPr>
            <w:tcW w:w="2154" w:type="dxa"/>
            <w:gridSpan w:val="2"/>
          </w:tcPr>
          <w:p w14:paraId="285FC4D9" w14:textId="77777777" w:rsidR="00886369" w:rsidRDefault="00000000">
            <w:pPr>
              <w:pStyle w:val="ConsPlusNormal0"/>
              <w:jc w:val="center"/>
            </w:pPr>
            <w:r>
              <w:t>G03G</w:t>
            </w:r>
          </w:p>
        </w:tc>
        <w:tc>
          <w:tcPr>
            <w:tcW w:w="3912" w:type="dxa"/>
          </w:tcPr>
          <w:p w14:paraId="7D0F8BA0" w14:textId="77777777" w:rsidR="00886369" w:rsidRDefault="00000000">
            <w:pPr>
              <w:pStyle w:val="ConsPlusNormal0"/>
              <w:jc w:val="both"/>
            </w:pPr>
            <w:r>
              <w:t>гонадотропины и другие стимуляторы овуляции</w:t>
            </w:r>
          </w:p>
        </w:tc>
        <w:tc>
          <w:tcPr>
            <w:tcW w:w="3005" w:type="dxa"/>
          </w:tcPr>
          <w:p w14:paraId="586C6E50" w14:textId="77777777" w:rsidR="00886369" w:rsidRDefault="00886369">
            <w:pPr>
              <w:pStyle w:val="ConsPlusNormal0"/>
            </w:pPr>
          </w:p>
        </w:tc>
      </w:tr>
      <w:tr w:rsidR="00886369" w14:paraId="3CB8CABE" w14:textId="77777777">
        <w:tc>
          <w:tcPr>
            <w:tcW w:w="850" w:type="dxa"/>
          </w:tcPr>
          <w:p w14:paraId="2FD005E7" w14:textId="77777777" w:rsidR="00886369" w:rsidRDefault="00000000">
            <w:pPr>
              <w:pStyle w:val="ConsPlusNormal0"/>
              <w:jc w:val="center"/>
            </w:pPr>
            <w:r>
              <w:t>266.</w:t>
            </w:r>
          </w:p>
        </w:tc>
        <w:tc>
          <w:tcPr>
            <w:tcW w:w="1304" w:type="dxa"/>
            <w:vMerge w:val="restart"/>
          </w:tcPr>
          <w:p w14:paraId="5A7F2C6F" w14:textId="77777777" w:rsidR="00886369" w:rsidRDefault="00000000">
            <w:pPr>
              <w:pStyle w:val="ConsPlusNormal0"/>
              <w:jc w:val="center"/>
            </w:pPr>
            <w:r>
              <w:t>G03GA</w:t>
            </w:r>
          </w:p>
        </w:tc>
        <w:tc>
          <w:tcPr>
            <w:tcW w:w="3912" w:type="dxa"/>
            <w:vMerge w:val="restart"/>
          </w:tcPr>
          <w:p w14:paraId="5BD87D08" w14:textId="77777777" w:rsidR="00886369" w:rsidRDefault="00000000">
            <w:pPr>
              <w:pStyle w:val="ConsPlusNormal0"/>
              <w:jc w:val="both"/>
            </w:pPr>
            <w:r>
              <w:t>гонадотропины</w:t>
            </w:r>
          </w:p>
        </w:tc>
        <w:tc>
          <w:tcPr>
            <w:tcW w:w="3005" w:type="dxa"/>
          </w:tcPr>
          <w:p w14:paraId="1B418C87" w14:textId="77777777" w:rsidR="00886369" w:rsidRDefault="00000000">
            <w:pPr>
              <w:pStyle w:val="ConsPlusNormal0"/>
              <w:jc w:val="both"/>
            </w:pPr>
            <w:r>
              <w:t>гонадотропин хорионический</w:t>
            </w:r>
          </w:p>
        </w:tc>
      </w:tr>
      <w:tr w:rsidR="00886369" w14:paraId="0DC4C6BA" w14:textId="77777777">
        <w:tc>
          <w:tcPr>
            <w:tcW w:w="850" w:type="dxa"/>
          </w:tcPr>
          <w:p w14:paraId="1846C19A" w14:textId="77777777" w:rsidR="00886369" w:rsidRDefault="00000000">
            <w:pPr>
              <w:pStyle w:val="ConsPlusNormal0"/>
              <w:jc w:val="center"/>
            </w:pPr>
            <w:r>
              <w:t>267.</w:t>
            </w:r>
          </w:p>
        </w:tc>
        <w:tc>
          <w:tcPr>
            <w:tcW w:w="1304" w:type="dxa"/>
            <w:vMerge/>
          </w:tcPr>
          <w:p w14:paraId="6D7DFDF8" w14:textId="77777777" w:rsidR="00886369" w:rsidRDefault="00886369">
            <w:pPr>
              <w:pStyle w:val="ConsPlusNormal0"/>
            </w:pPr>
          </w:p>
        </w:tc>
        <w:tc>
          <w:tcPr>
            <w:tcW w:w="3912" w:type="dxa"/>
            <w:vMerge/>
          </w:tcPr>
          <w:p w14:paraId="158508CF" w14:textId="77777777" w:rsidR="00886369" w:rsidRDefault="00886369">
            <w:pPr>
              <w:pStyle w:val="ConsPlusNormal0"/>
            </w:pPr>
          </w:p>
        </w:tc>
        <w:tc>
          <w:tcPr>
            <w:tcW w:w="3005" w:type="dxa"/>
          </w:tcPr>
          <w:p w14:paraId="2BAFAE77" w14:textId="77777777" w:rsidR="00886369" w:rsidRDefault="00000000">
            <w:pPr>
              <w:pStyle w:val="ConsPlusNormal0"/>
              <w:jc w:val="both"/>
            </w:pPr>
            <w:r>
              <w:t>фоллитропин альфа</w:t>
            </w:r>
          </w:p>
        </w:tc>
      </w:tr>
      <w:tr w:rsidR="00886369" w14:paraId="6F51658F" w14:textId="77777777">
        <w:tc>
          <w:tcPr>
            <w:tcW w:w="850" w:type="dxa"/>
          </w:tcPr>
          <w:p w14:paraId="51088996" w14:textId="77777777" w:rsidR="00886369" w:rsidRDefault="00000000">
            <w:pPr>
              <w:pStyle w:val="ConsPlusNormal0"/>
              <w:jc w:val="center"/>
            </w:pPr>
            <w:r>
              <w:t>268.</w:t>
            </w:r>
          </w:p>
        </w:tc>
        <w:tc>
          <w:tcPr>
            <w:tcW w:w="1304" w:type="dxa"/>
            <w:vMerge/>
          </w:tcPr>
          <w:p w14:paraId="4F932C4A" w14:textId="77777777" w:rsidR="00886369" w:rsidRDefault="00886369">
            <w:pPr>
              <w:pStyle w:val="ConsPlusNormal0"/>
            </w:pPr>
          </w:p>
        </w:tc>
        <w:tc>
          <w:tcPr>
            <w:tcW w:w="3912" w:type="dxa"/>
            <w:vMerge/>
          </w:tcPr>
          <w:p w14:paraId="5C16E2D4" w14:textId="77777777" w:rsidR="00886369" w:rsidRDefault="00886369">
            <w:pPr>
              <w:pStyle w:val="ConsPlusNormal0"/>
            </w:pPr>
          </w:p>
        </w:tc>
        <w:tc>
          <w:tcPr>
            <w:tcW w:w="3005" w:type="dxa"/>
          </w:tcPr>
          <w:p w14:paraId="7508D7F2" w14:textId="77777777" w:rsidR="00886369" w:rsidRDefault="00000000">
            <w:pPr>
              <w:pStyle w:val="ConsPlusNormal0"/>
              <w:jc w:val="both"/>
            </w:pPr>
            <w:r>
              <w:t>корифоллитропин альфа</w:t>
            </w:r>
          </w:p>
        </w:tc>
      </w:tr>
      <w:tr w:rsidR="00886369" w14:paraId="4E36AD61" w14:textId="77777777">
        <w:tc>
          <w:tcPr>
            <w:tcW w:w="850" w:type="dxa"/>
          </w:tcPr>
          <w:p w14:paraId="20B20887" w14:textId="77777777" w:rsidR="00886369" w:rsidRDefault="00000000">
            <w:pPr>
              <w:pStyle w:val="ConsPlusNormal0"/>
              <w:jc w:val="center"/>
            </w:pPr>
            <w:r>
              <w:t>269.</w:t>
            </w:r>
          </w:p>
        </w:tc>
        <w:tc>
          <w:tcPr>
            <w:tcW w:w="1304" w:type="dxa"/>
            <w:vMerge/>
          </w:tcPr>
          <w:p w14:paraId="68FDD3F8" w14:textId="77777777" w:rsidR="00886369" w:rsidRDefault="00886369">
            <w:pPr>
              <w:pStyle w:val="ConsPlusNormal0"/>
            </w:pPr>
          </w:p>
        </w:tc>
        <w:tc>
          <w:tcPr>
            <w:tcW w:w="3912" w:type="dxa"/>
            <w:vMerge/>
          </w:tcPr>
          <w:p w14:paraId="6CB9C262" w14:textId="77777777" w:rsidR="00886369" w:rsidRDefault="00886369">
            <w:pPr>
              <w:pStyle w:val="ConsPlusNormal0"/>
            </w:pPr>
          </w:p>
        </w:tc>
        <w:tc>
          <w:tcPr>
            <w:tcW w:w="3005" w:type="dxa"/>
          </w:tcPr>
          <w:p w14:paraId="2D631C05" w14:textId="77777777" w:rsidR="00886369" w:rsidRDefault="00000000">
            <w:pPr>
              <w:pStyle w:val="ConsPlusNormal0"/>
              <w:jc w:val="both"/>
            </w:pPr>
            <w:r>
              <w:t>фоллитропин альфа + лутропин альфа</w:t>
            </w:r>
          </w:p>
        </w:tc>
      </w:tr>
      <w:tr w:rsidR="00886369" w14:paraId="5DFBA3D9" w14:textId="77777777">
        <w:tc>
          <w:tcPr>
            <w:tcW w:w="850" w:type="dxa"/>
          </w:tcPr>
          <w:p w14:paraId="22A6399B" w14:textId="77777777" w:rsidR="00886369" w:rsidRDefault="00000000">
            <w:pPr>
              <w:pStyle w:val="ConsPlusNormal0"/>
              <w:jc w:val="center"/>
            </w:pPr>
            <w:r>
              <w:t>270.</w:t>
            </w:r>
          </w:p>
        </w:tc>
        <w:tc>
          <w:tcPr>
            <w:tcW w:w="1304" w:type="dxa"/>
          </w:tcPr>
          <w:p w14:paraId="5DFCC134" w14:textId="77777777" w:rsidR="00886369" w:rsidRDefault="00000000">
            <w:pPr>
              <w:pStyle w:val="ConsPlusNormal0"/>
              <w:jc w:val="center"/>
            </w:pPr>
            <w:r>
              <w:t>G03GB</w:t>
            </w:r>
          </w:p>
        </w:tc>
        <w:tc>
          <w:tcPr>
            <w:tcW w:w="3912" w:type="dxa"/>
          </w:tcPr>
          <w:p w14:paraId="448CD62F" w14:textId="77777777" w:rsidR="00886369" w:rsidRDefault="00000000">
            <w:pPr>
              <w:pStyle w:val="ConsPlusNormal0"/>
              <w:jc w:val="both"/>
            </w:pPr>
            <w:r>
              <w:t>синтетические стимуляторы овуляции</w:t>
            </w:r>
          </w:p>
        </w:tc>
        <w:tc>
          <w:tcPr>
            <w:tcW w:w="3005" w:type="dxa"/>
          </w:tcPr>
          <w:p w14:paraId="6A01B14C" w14:textId="77777777" w:rsidR="00886369" w:rsidRDefault="00000000">
            <w:pPr>
              <w:pStyle w:val="ConsPlusNormal0"/>
              <w:jc w:val="both"/>
            </w:pPr>
            <w:r>
              <w:t>кломифен</w:t>
            </w:r>
          </w:p>
        </w:tc>
      </w:tr>
      <w:tr w:rsidR="00886369" w14:paraId="2641CDAD" w14:textId="77777777">
        <w:tc>
          <w:tcPr>
            <w:tcW w:w="2154" w:type="dxa"/>
            <w:gridSpan w:val="2"/>
          </w:tcPr>
          <w:p w14:paraId="19C9A39C" w14:textId="77777777" w:rsidR="00886369" w:rsidRDefault="00000000">
            <w:pPr>
              <w:pStyle w:val="ConsPlusNormal0"/>
              <w:jc w:val="center"/>
            </w:pPr>
            <w:r>
              <w:t>G03H</w:t>
            </w:r>
          </w:p>
        </w:tc>
        <w:tc>
          <w:tcPr>
            <w:tcW w:w="3912" w:type="dxa"/>
          </w:tcPr>
          <w:p w14:paraId="67966119" w14:textId="77777777" w:rsidR="00886369" w:rsidRDefault="00000000">
            <w:pPr>
              <w:pStyle w:val="ConsPlusNormal0"/>
              <w:jc w:val="both"/>
            </w:pPr>
            <w:r>
              <w:t>антиандрогены</w:t>
            </w:r>
          </w:p>
        </w:tc>
        <w:tc>
          <w:tcPr>
            <w:tcW w:w="3005" w:type="dxa"/>
          </w:tcPr>
          <w:p w14:paraId="0F17FC96" w14:textId="77777777" w:rsidR="00886369" w:rsidRDefault="00886369">
            <w:pPr>
              <w:pStyle w:val="ConsPlusNormal0"/>
            </w:pPr>
          </w:p>
        </w:tc>
      </w:tr>
      <w:tr w:rsidR="00886369" w14:paraId="4C65FBFE" w14:textId="77777777">
        <w:tc>
          <w:tcPr>
            <w:tcW w:w="850" w:type="dxa"/>
          </w:tcPr>
          <w:p w14:paraId="457C2EC1" w14:textId="77777777" w:rsidR="00886369" w:rsidRDefault="00000000">
            <w:pPr>
              <w:pStyle w:val="ConsPlusNormal0"/>
              <w:jc w:val="center"/>
            </w:pPr>
            <w:r>
              <w:t>271.</w:t>
            </w:r>
          </w:p>
        </w:tc>
        <w:tc>
          <w:tcPr>
            <w:tcW w:w="1304" w:type="dxa"/>
          </w:tcPr>
          <w:p w14:paraId="481A71D6" w14:textId="77777777" w:rsidR="00886369" w:rsidRDefault="00000000">
            <w:pPr>
              <w:pStyle w:val="ConsPlusNormal0"/>
              <w:jc w:val="center"/>
            </w:pPr>
            <w:r>
              <w:t>G03HA</w:t>
            </w:r>
          </w:p>
        </w:tc>
        <w:tc>
          <w:tcPr>
            <w:tcW w:w="3912" w:type="dxa"/>
          </w:tcPr>
          <w:p w14:paraId="398E02C6" w14:textId="77777777" w:rsidR="00886369" w:rsidRDefault="00000000">
            <w:pPr>
              <w:pStyle w:val="ConsPlusNormal0"/>
              <w:jc w:val="both"/>
            </w:pPr>
            <w:r>
              <w:t>антиандрогены</w:t>
            </w:r>
          </w:p>
        </w:tc>
        <w:tc>
          <w:tcPr>
            <w:tcW w:w="3005" w:type="dxa"/>
          </w:tcPr>
          <w:p w14:paraId="180D2C37" w14:textId="77777777" w:rsidR="00886369" w:rsidRDefault="00000000">
            <w:pPr>
              <w:pStyle w:val="ConsPlusNormal0"/>
              <w:jc w:val="both"/>
            </w:pPr>
            <w:r>
              <w:t>ципротерон</w:t>
            </w:r>
          </w:p>
        </w:tc>
      </w:tr>
      <w:tr w:rsidR="00886369" w14:paraId="691B53AC" w14:textId="77777777">
        <w:tc>
          <w:tcPr>
            <w:tcW w:w="2154" w:type="dxa"/>
            <w:gridSpan w:val="2"/>
          </w:tcPr>
          <w:p w14:paraId="7F811A15" w14:textId="77777777" w:rsidR="00886369" w:rsidRDefault="00000000">
            <w:pPr>
              <w:pStyle w:val="ConsPlusNormal0"/>
              <w:jc w:val="center"/>
            </w:pPr>
            <w:r>
              <w:t>G04</w:t>
            </w:r>
          </w:p>
        </w:tc>
        <w:tc>
          <w:tcPr>
            <w:tcW w:w="3912" w:type="dxa"/>
          </w:tcPr>
          <w:p w14:paraId="16D29D87" w14:textId="77777777" w:rsidR="00886369" w:rsidRDefault="00000000">
            <w:pPr>
              <w:pStyle w:val="ConsPlusNormal0"/>
              <w:jc w:val="both"/>
            </w:pPr>
            <w:r>
              <w:t>препараты, применяемые в урологии</w:t>
            </w:r>
          </w:p>
        </w:tc>
        <w:tc>
          <w:tcPr>
            <w:tcW w:w="3005" w:type="dxa"/>
          </w:tcPr>
          <w:p w14:paraId="28F20E4C" w14:textId="77777777" w:rsidR="00886369" w:rsidRDefault="00886369">
            <w:pPr>
              <w:pStyle w:val="ConsPlusNormal0"/>
            </w:pPr>
          </w:p>
        </w:tc>
      </w:tr>
      <w:tr w:rsidR="00886369" w14:paraId="014D7358" w14:textId="77777777">
        <w:tc>
          <w:tcPr>
            <w:tcW w:w="850" w:type="dxa"/>
          </w:tcPr>
          <w:p w14:paraId="5865D40F" w14:textId="77777777" w:rsidR="00886369" w:rsidRDefault="00000000">
            <w:pPr>
              <w:pStyle w:val="ConsPlusNormal0"/>
              <w:jc w:val="center"/>
            </w:pPr>
            <w:r>
              <w:t>272.</w:t>
            </w:r>
          </w:p>
        </w:tc>
        <w:tc>
          <w:tcPr>
            <w:tcW w:w="1304" w:type="dxa"/>
          </w:tcPr>
          <w:p w14:paraId="558536D6" w14:textId="77777777" w:rsidR="00886369" w:rsidRDefault="00000000">
            <w:pPr>
              <w:pStyle w:val="ConsPlusNormal0"/>
              <w:jc w:val="center"/>
            </w:pPr>
            <w:r>
              <w:t>G04BD</w:t>
            </w:r>
          </w:p>
        </w:tc>
        <w:tc>
          <w:tcPr>
            <w:tcW w:w="3912" w:type="dxa"/>
          </w:tcPr>
          <w:p w14:paraId="7295A574" w14:textId="77777777" w:rsidR="00886369" w:rsidRDefault="00000000">
            <w:pPr>
              <w:pStyle w:val="ConsPlusNormal0"/>
              <w:jc w:val="both"/>
            </w:pPr>
            <w:r>
              <w:t>средства для лечения учащенного мочеиспускания и недержания мочи</w:t>
            </w:r>
          </w:p>
        </w:tc>
        <w:tc>
          <w:tcPr>
            <w:tcW w:w="3005" w:type="dxa"/>
          </w:tcPr>
          <w:p w14:paraId="71F93AB0" w14:textId="77777777" w:rsidR="00886369" w:rsidRDefault="00000000">
            <w:pPr>
              <w:pStyle w:val="ConsPlusNormal0"/>
              <w:jc w:val="both"/>
            </w:pPr>
            <w:r>
              <w:t>солифенацин</w:t>
            </w:r>
          </w:p>
        </w:tc>
      </w:tr>
      <w:tr w:rsidR="00886369" w14:paraId="7F0DFC61" w14:textId="77777777">
        <w:tc>
          <w:tcPr>
            <w:tcW w:w="2154" w:type="dxa"/>
            <w:gridSpan w:val="2"/>
          </w:tcPr>
          <w:p w14:paraId="134E9EC2" w14:textId="77777777" w:rsidR="00886369" w:rsidRDefault="00000000">
            <w:pPr>
              <w:pStyle w:val="ConsPlusNormal0"/>
              <w:jc w:val="center"/>
            </w:pPr>
            <w:r>
              <w:t>G04C</w:t>
            </w:r>
          </w:p>
        </w:tc>
        <w:tc>
          <w:tcPr>
            <w:tcW w:w="3912" w:type="dxa"/>
          </w:tcPr>
          <w:p w14:paraId="4A2D3D43" w14:textId="77777777" w:rsidR="00886369" w:rsidRDefault="00000000">
            <w:pPr>
              <w:pStyle w:val="ConsPlusNormal0"/>
              <w:jc w:val="both"/>
            </w:pPr>
            <w:r>
              <w:t>препараты для лечения доброкачественной гиперплазии предстательной железы</w:t>
            </w:r>
          </w:p>
        </w:tc>
        <w:tc>
          <w:tcPr>
            <w:tcW w:w="3005" w:type="dxa"/>
          </w:tcPr>
          <w:p w14:paraId="44940EF1" w14:textId="77777777" w:rsidR="00886369" w:rsidRDefault="00886369">
            <w:pPr>
              <w:pStyle w:val="ConsPlusNormal0"/>
            </w:pPr>
          </w:p>
        </w:tc>
      </w:tr>
      <w:tr w:rsidR="00886369" w14:paraId="1DCAC707" w14:textId="77777777">
        <w:tc>
          <w:tcPr>
            <w:tcW w:w="850" w:type="dxa"/>
            <w:vMerge w:val="restart"/>
          </w:tcPr>
          <w:p w14:paraId="5698045B" w14:textId="77777777" w:rsidR="00886369" w:rsidRDefault="00000000">
            <w:pPr>
              <w:pStyle w:val="ConsPlusNormal0"/>
              <w:jc w:val="center"/>
            </w:pPr>
            <w:r>
              <w:t>273.</w:t>
            </w:r>
          </w:p>
        </w:tc>
        <w:tc>
          <w:tcPr>
            <w:tcW w:w="1304" w:type="dxa"/>
            <w:vMerge w:val="restart"/>
          </w:tcPr>
          <w:p w14:paraId="20EBFF49" w14:textId="77777777" w:rsidR="00886369" w:rsidRDefault="00000000">
            <w:pPr>
              <w:pStyle w:val="ConsPlusNormal0"/>
              <w:jc w:val="center"/>
            </w:pPr>
            <w:r>
              <w:t>G04CA</w:t>
            </w:r>
          </w:p>
        </w:tc>
        <w:tc>
          <w:tcPr>
            <w:tcW w:w="3912" w:type="dxa"/>
            <w:vMerge w:val="restart"/>
          </w:tcPr>
          <w:p w14:paraId="18AD6066" w14:textId="77777777" w:rsidR="00886369" w:rsidRDefault="00000000">
            <w:pPr>
              <w:pStyle w:val="ConsPlusNormal0"/>
              <w:jc w:val="both"/>
            </w:pPr>
            <w:r>
              <w:t>альфа-адреноблокаторы</w:t>
            </w:r>
          </w:p>
        </w:tc>
        <w:tc>
          <w:tcPr>
            <w:tcW w:w="3005" w:type="dxa"/>
          </w:tcPr>
          <w:p w14:paraId="4E57EA77" w14:textId="77777777" w:rsidR="00886369" w:rsidRDefault="00000000">
            <w:pPr>
              <w:pStyle w:val="ConsPlusNormal0"/>
              <w:jc w:val="both"/>
            </w:pPr>
            <w:r>
              <w:t>алфузозин</w:t>
            </w:r>
          </w:p>
        </w:tc>
      </w:tr>
      <w:tr w:rsidR="00886369" w14:paraId="1551AE42" w14:textId="77777777">
        <w:tc>
          <w:tcPr>
            <w:tcW w:w="850" w:type="dxa"/>
            <w:vMerge/>
          </w:tcPr>
          <w:p w14:paraId="07420B52" w14:textId="77777777" w:rsidR="00886369" w:rsidRDefault="00886369">
            <w:pPr>
              <w:pStyle w:val="ConsPlusNormal0"/>
            </w:pPr>
          </w:p>
        </w:tc>
        <w:tc>
          <w:tcPr>
            <w:tcW w:w="1304" w:type="dxa"/>
            <w:vMerge/>
          </w:tcPr>
          <w:p w14:paraId="0BB90FF9" w14:textId="77777777" w:rsidR="00886369" w:rsidRDefault="00886369">
            <w:pPr>
              <w:pStyle w:val="ConsPlusNormal0"/>
            </w:pPr>
          </w:p>
        </w:tc>
        <w:tc>
          <w:tcPr>
            <w:tcW w:w="3912" w:type="dxa"/>
            <w:vMerge/>
          </w:tcPr>
          <w:p w14:paraId="55A68C5C" w14:textId="77777777" w:rsidR="00886369" w:rsidRDefault="00886369">
            <w:pPr>
              <w:pStyle w:val="ConsPlusNormal0"/>
            </w:pPr>
          </w:p>
        </w:tc>
        <w:tc>
          <w:tcPr>
            <w:tcW w:w="3005" w:type="dxa"/>
          </w:tcPr>
          <w:p w14:paraId="71639B82" w14:textId="77777777" w:rsidR="00886369" w:rsidRDefault="00000000">
            <w:pPr>
              <w:pStyle w:val="ConsPlusNormal0"/>
              <w:jc w:val="both"/>
            </w:pPr>
            <w:r>
              <w:t>тамсулозин</w:t>
            </w:r>
          </w:p>
        </w:tc>
      </w:tr>
      <w:tr w:rsidR="00886369" w14:paraId="3C7C8B2B" w14:textId="77777777">
        <w:tc>
          <w:tcPr>
            <w:tcW w:w="850" w:type="dxa"/>
          </w:tcPr>
          <w:p w14:paraId="7996E055" w14:textId="77777777" w:rsidR="00886369" w:rsidRDefault="00000000">
            <w:pPr>
              <w:pStyle w:val="ConsPlusNormal0"/>
              <w:jc w:val="center"/>
            </w:pPr>
            <w:r>
              <w:t>274.</w:t>
            </w:r>
          </w:p>
        </w:tc>
        <w:tc>
          <w:tcPr>
            <w:tcW w:w="1304" w:type="dxa"/>
          </w:tcPr>
          <w:p w14:paraId="2C290C39" w14:textId="77777777" w:rsidR="00886369" w:rsidRDefault="00000000">
            <w:pPr>
              <w:pStyle w:val="ConsPlusNormal0"/>
              <w:jc w:val="center"/>
            </w:pPr>
            <w:r>
              <w:t>G04CB</w:t>
            </w:r>
          </w:p>
        </w:tc>
        <w:tc>
          <w:tcPr>
            <w:tcW w:w="3912" w:type="dxa"/>
          </w:tcPr>
          <w:p w14:paraId="3DC6BD8D" w14:textId="77777777" w:rsidR="00886369" w:rsidRDefault="00000000">
            <w:pPr>
              <w:pStyle w:val="ConsPlusNormal0"/>
              <w:jc w:val="both"/>
            </w:pPr>
            <w:r>
              <w:t>ингибиторы тестостерон-5-альфа-редуктазы</w:t>
            </w:r>
          </w:p>
        </w:tc>
        <w:tc>
          <w:tcPr>
            <w:tcW w:w="3005" w:type="dxa"/>
          </w:tcPr>
          <w:p w14:paraId="0C6291B5" w14:textId="77777777" w:rsidR="00886369" w:rsidRDefault="00000000">
            <w:pPr>
              <w:pStyle w:val="ConsPlusNormal0"/>
              <w:jc w:val="both"/>
            </w:pPr>
            <w:r>
              <w:t>финастерид</w:t>
            </w:r>
          </w:p>
        </w:tc>
      </w:tr>
      <w:tr w:rsidR="00886369" w14:paraId="1EF0925C" w14:textId="77777777">
        <w:tc>
          <w:tcPr>
            <w:tcW w:w="2154" w:type="dxa"/>
            <w:gridSpan w:val="2"/>
          </w:tcPr>
          <w:p w14:paraId="10F3D63A" w14:textId="77777777" w:rsidR="00886369" w:rsidRDefault="00000000">
            <w:pPr>
              <w:pStyle w:val="ConsPlusNormal0"/>
              <w:jc w:val="center"/>
            </w:pPr>
            <w:r>
              <w:t>H</w:t>
            </w:r>
          </w:p>
        </w:tc>
        <w:tc>
          <w:tcPr>
            <w:tcW w:w="6917" w:type="dxa"/>
            <w:gridSpan w:val="2"/>
          </w:tcPr>
          <w:p w14:paraId="756E2E3B" w14:textId="77777777" w:rsidR="00886369" w:rsidRDefault="00000000">
            <w:pPr>
              <w:pStyle w:val="ConsPlusNormal0"/>
              <w:jc w:val="center"/>
            </w:pPr>
            <w:r>
              <w:t>Гормональные препараты системного действия, кроме половых гормонов и инсулинов</w:t>
            </w:r>
          </w:p>
        </w:tc>
      </w:tr>
      <w:tr w:rsidR="00886369" w14:paraId="21C2266D" w14:textId="77777777">
        <w:tc>
          <w:tcPr>
            <w:tcW w:w="2154" w:type="dxa"/>
            <w:gridSpan w:val="2"/>
          </w:tcPr>
          <w:p w14:paraId="0E2B8FE4" w14:textId="77777777" w:rsidR="00886369" w:rsidRDefault="00000000">
            <w:pPr>
              <w:pStyle w:val="ConsPlusNormal0"/>
              <w:jc w:val="center"/>
            </w:pPr>
            <w:r>
              <w:t>H01</w:t>
            </w:r>
          </w:p>
        </w:tc>
        <w:tc>
          <w:tcPr>
            <w:tcW w:w="3912" w:type="dxa"/>
          </w:tcPr>
          <w:p w14:paraId="383BE7B5" w14:textId="77777777" w:rsidR="00886369" w:rsidRDefault="00000000">
            <w:pPr>
              <w:pStyle w:val="ConsPlusNormal0"/>
              <w:jc w:val="both"/>
            </w:pPr>
            <w:r>
              <w:t>гормоны гипофиза и гипоталамуса и их аналоги</w:t>
            </w:r>
          </w:p>
        </w:tc>
        <w:tc>
          <w:tcPr>
            <w:tcW w:w="3005" w:type="dxa"/>
          </w:tcPr>
          <w:p w14:paraId="6D34E856" w14:textId="77777777" w:rsidR="00886369" w:rsidRDefault="00886369">
            <w:pPr>
              <w:pStyle w:val="ConsPlusNormal0"/>
            </w:pPr>
          </w:p>
        </w:tc>
      </w:tr>
      <w:tr w:rsidR="00886369" w14:paraId="6A7C471E" w14:textId="77777777">
        <w:tc>
          <w:tcPr>
            <w:tcW w:w="2154" w:type="dxa"/>
            <w:gridSpan w:val="2"/>
          </w:tcPr>
          <w:p w14:paraId="3048EEC1" w14:textId="77777777" w:rsidR="00886369" w:rsidRDefault="00000000">
            <w:pPr>
              <w:pStyle w:val="ConsPlusNormal0"/>
              <w:jc w:val="center"/>
            </w:pPr>
            <w:r>
              <w:t>H01A</w:t>
            </w:r>
          </w:p>
        </w:tc>
        <w:tc>
          <w:tcPr>
            <w:tcW w:w="3912" w:type="dxa"/>
          </w:tcPr>
          <w:p w14:paraId="78FC1CB4" w14:textId="77777777" w:rsidR="00886369" w:rsidRDefault="00000000">
            <w:pPr>
              <w:pStyle w:val="ConsPlusNormal0"/>
              <w:jc w:val="both"/>
            </w:pPr>
            <w:r>
              <w:t>гормоны передней доли гипофиза и их аналоги</w:t>
            </w:r>
          </w:p>
        </w:tc>
        <w:tc>
          <w:tcPr>
            <w:tcW w:w="3005" w:type="dxa"/>
          </w:tcPr>
          <w:p w14:paraId="7AE6273D" w14:textId="77777777" w:rsidR="00886369" w:rsidRDefault="00886369">
            <w:pPr>
              <w:pStyle w:val="ConsPlusNormal0"/>
            </w:pPr>
          </w:p>
        </w:tc>
      </w:tr>
      <w:tr w:rsidR="00886369" w14:paraId="359FD1C4" w14:textId="77777777">
        <w:tc>
          <w:tcPr>
            <w:tcW w:w="850" w:type="dxa"/>
          </w:tcPr>
          <w:p w14:paraId="3CC142C2" w14:textId="77777777" w:rsidR="00886369" w:rsidRDefault="00000000">
            <w:pPr>
              <w:pStyle w:val="ConsPlusNormal0"/>
              <w:jc w:val="center"/>
            </w:pPr>
            <w:r>
              <w:t>275.</w:t>
            </w:r>
          </w:p>
        </w:tc>
        <w:tc>
          <w:tcPr>
            <w:tcW w:w="1304" w:type="dxa"/>
          </w:tcPr>
          <w:p w14:paraId="5D2AE5CA" w14:textId="77777777" w:rsidR="00886369" w:rsidRDefault="00000000">
            <w:pPr>
              <w:pStyle w:val="ConsPlusNormal0"/>
              <w:jc w:val="center"/>
            </w:pPr>
            <w:r>
              <w:t>H01AC</w:t>
            </w:r>
          </w:p>
        </w:tc>
        <w:tc>
          <w:tcPr>
            <w:tcW w:w="3912" w:type="dxa"/>
          </w:tcPr>
          <w:p w14:paraId="51BE6401" w14:textId="77777777" w:rsidR="00886369" w:rsidRDefault="00000000">
            <w:pPr>
              <w:pStyle w:val="ConsPlusNormal0"/>
              <w:jc w:val="both"/>
            </w:pPr>
            <w:r>
              <w:t>соматропин и его агонисты</w:t>
            </w:r>
          </w:p>
        </w:tc>
        <w:tc>
          <w:tcPr>
            <w:tcW w:w="3005" w:type="dxa"/>
          </w:tcPr>
          <w:p w14:paraId="100F4A3D" w14:textId="77777777" w:rsidR="00886369" w:rsidRDefault="00000000">
            <w:pPr>
              <w:pStyle w:val="ConsPlusNormal0"/>
              <w:jc w:val="both"/>
            </w:pPr>
            <w:r>
              <w:t>соматропин</w:t>
            </w:r>
          </w:p>
        </w:tc>
      </w:tr>
      <w:tr w:rsidR="00886369" w14:paraId="6EF8ACDA" w14:textId="77777777">
        <w:tc>
          <w:tcPr>
            <w:tcW w:w="850" w:type="dxa"/>
          </w:tcPr>
          <w:p w14:paraId="4F3F0A3E" w14:textId="77777777" w:rsidR="00886369" w:rsidRDefault="00000000">
            <w:pPr>
              <w:pStyle w:val="ConsPlusNormal0"/>
              <w:jc w:val="center"/>
            </w:pPr>
            <w:r>
              <w:t>276.</w:t>
            </w:r>
          </w:p>
        </w:tc>
        <w:tc>
          <w:tcPr>
            <w:tcW w:w="1304" w:type="dxa"/>
          </w:tcPr>
          <w:p w14:paraId="4078D5A6" w14:textId="77777777" w:rsidR="00886369" w:rsidRDefault="00000000">
            <w:pPr>
              <w:pStyle w:val="ConsPlusNormal0"/>
              <w:jc w:val="center"/>
            </w:pPr>
            <w:r>
              <w:t>H01AX</w:t>
            </w:r>
          </w:p>
        </w:tc>
        <w:tc>
          <w:tcPr>
            <w:tcW w:w="3912" w:type="dxa"/>
          </w:tcPr>
          <w:p w14:paraId="76A91512" w14:textId="77777777" w:rsidR="00886369" w:rsidRDefault="00000000">
            <w:pPr>
              <w:pStyle w:val="ConsPlusNormal0"/>
              <w:jc w:val="both"/>
            </w:pPr>
            <w:r>
              <w:t>другие гормоны передней доли гипофиза и их аналоги</w:t>
            </w:r>
          </w:p>
        </w:tc>
        <w:tc>
          <w:tcPr>
            <w:tcW w:w="3005" w:type="dxa"/>
          </w:tcPr>
          <w:p w14:paraId="4F9A5697" w14:textId="77777777" w:rsidR="00886369" w:rsidRDefault="00000000">
            <w:pPr>
              <w:pStyle w:val="ConsPlusNormal0"/>
              <w:jc w:val="both"/>
            </w:pPr>
            <w:r>
              <w:t>пэгвисомант</w:t>
            </w:r>
          </w:p>
        </w:tc>
      </w:tr>
      <w:tr w:rsidR="00886369" w14:paraId="53ADC9B7" w14:textId="77777777">
        <w:tc>
          <w:tcPr>
            <w:tcW w:w="2154" w:type="dxa"/>
            <w:gridSpan w:val="2"/>
          </w:tcPr>
          <w:p w14:paraId="550C2AC5" w14:textId="77777777" w:rsidR="00886369" w:rsidRDefault="00000000">
            <w:pPr>
              <w:pStyle w:val="ConsPlusNormal0"/>
              <w:jc w:val="center"/>
            </w:pPr>
            <w:r>
              <w:t>H01B</w:t>
            </w:r>
          </w:p>
        </w:tc>
        <w:tc>
          <w:tcPr>
            <w:tcW w:w="3912" w:type="dxa"/>
          </w:tcPr>
          <w:p w14:paraId="4ED19FE8" w14:textId="77777777" w:rsidR="00886369" w:rsidRDefault="00000000">
            <w:pPr>
              <w:pStyle w:val="ConsPlusNormal0"/>
              <w:jc w:val="both"/>
            </w:pPr>
            <w:r>
              <w:t>гормоны задней доли гипофиза</w:t>
            </w:r>
          </w:p>
        </w:tc>
        <w:tc>
          <w:tcPr>
            <w:tcW w:w="3005" w:type="dxa"/>
          </w:tcPr>
          <w:p w14:paraId="5AF0670A" w14:textId="77777777" w:rsidR="00886369" w:rsidRDefault="00886369">
            <w:pPr>
              <w:pStyle w:val="ConsPlusNormal0"/>
            </w:pPr>
          </w:p>
        </w:tc>
      </w:tr>
      <w:tr w:rsidR="00886369" w14:paraId="00BDC038" w14:textId="77777777">
        <w:tc>
          <w:tcPr>
            <w:tcW w:w="850" w:type="dxa"/>
          </w:tcPr>
          <w:p w14:paraId="4D205E93" w14:textId="77777777" w:rsidR="00886369" w:rsidRDefault="00000000">
            <w:pPr>
              <w:pStyle w:val="ConsPlusNormal0"/>
              <w:jc w:val="center"/>
            </w:pPr>
            <w:r>
              <w:t>277.</w:t>
            </w:r>
          </w:p>
        </w:tc>
        <w:tc>
          <w:tcPr>
            <w:tcW w:w="1304" w:type="dxa"/>
            <w:vMerge w:val="restart"/>
          </w:tcPr>
          <w:p w14:paraId="6DD91939" w14:textId="77777777" w:rsidR="00886369" w:rsidRDefault="00000000">
            <w:pPr>
              <w:pStyle w:val="ConsPlusNormal0"/>
              <w:jc w:val="center"/>
            </w:pPr>
            <w:r>
              <w:t>H01BA</w:t>
            </w:r>
          </w:p>
        </w:tc>
        <w:tc>
          <w:tcPr>
            <w:tcW w:w="3912" w:type="dxa"/>
            <w:vMerge w:val="restart"/>
          </w:tcPr>
          <w:p w14:paraId="3CA98828" w14:textId="77777777" w:rsidR="00886369" w:rsidRDefault="00000000">
            <w:pPr>
              <w:pStyle w:val="ConsPlusNormal0"/>
              <w:jc w:val="both"/>
            </w:pPr>
            <w:r>
              <w:t>вазопрессин и его аналоги</w:t>
            </w:r>
          </w:p>
        </w:tc>
        <w:tc>
          <w:tcPr>
            <w:tcW w:w="3005" w:type="dxa"/>
          </w:tcPr>
          <w:p w14:paraId="4ED94876" w14:textId="77777777" w:rsidR="00886369" w:rsidRDefault="00000000">
            <w:pPr>
              <w:pStyle w:val="ConsPlusNormal0"/>
              <w:jc w:val="both"/>
            </w:pPr>
            <w:r>
              <w:t>десмопрессин</w:t>
            </w:r>
          </w:p>
        </w:tc>
      </w:tr>
      <w:tr w:rsidR="00886369" w14:paraId="14AC1BED" w14:textId="77777777">
        <w:tc>
          <w:tcPr>
            <w:tcW w:w="850" w:type="dxa"/>
          </w:tcPr>
          <w:p w14:paraId="0A83E6A9" w14:textId="77777777" w:rsidR="00886369" w:rsidRDefault="00000000">
            <w:pPr>
              <w:pStyle w:val="ConsPlusNormal0"/>
              <w:jc w:val="center"/>
            </w:pPr>
            <w:r>
              <w:t>278.</w:t>
            </w:r>
          </w:p>
        </w:tc>
        <w:tc>
          <w:tcPr>
            <w:tcW w:w="1304" w:type="dxa"/>
            <w:vMerge/>
          </w:tcPr>
          <w:p w14:paraId="01348B5C" w14:textId="77777777" w:rsidR="00886369" w:rsidRDefault="00886369">
            <w:pPr>
              <w:pStyle w:val="ConsPlusNormal0"/>
            </w:pPr>
          </w:p>
        </w:tc>
        <w:tc>
          <w:tcPr>
            <w:tcW w:w="3912" w:type="dxa"/>
            <w:vMerge/>
          </w:tcPr>
          <w:p w14:paraId="57D2FC9C" w14:textId="77777777" w:rsidR="00886369" w:rsidRDefault="00886369">
            <w:pPr>
              <w:pStyle w:val="ConsPlusNormal0"/>
            </w:pPr>
          </w:p>
        </w:tc>
        <w:tc>
          <w:tcPr>
            <w:tcW w:w="3005" w:type="dxa"/>
          </w:tcPr>
          <w:p w14:paraId="5431C700" w14:textId="77777777" w:rsidR="00886369" w:rsidRDefault="00000000">
            <w:pPr>
              <w:pStyle w:val="ConsPlusNormal0"/>
              <w:jc w:val="both"/>
            </w:pPr>
            <w:r>
              <w:t>терлипрессин</w:t>
            </w:r>
          </w:p>
        </w:tc>
      </w:tr>
      <w:tr w:rsidR="00886369" w14:paraId="6560DA2E" w14:textId="77777777">
        <w:tc>
          <w:tcPr>
            <w:tcW w:w="850" w:type="dxa"/>
          </w:tcPr>
          <w:p w14:paraId="29B80D2B" w14:textId="77777777" w:rsidR="00886369" w:rsidRDefault="00000000">
            <w:pPr>
              <w:pStyle w:val="ConsPlusNormal0"/>
              <w:jc w:val="center"/>
            </w:pPr>
            <w:r>
              <w:t>279.</w:t>
            </w:r>
          </w:p>
        </w:tc>
        <w:tc>
          <w:tcPr>
            <w:tcW w:w="1304" w:type="dxa"/>
            <w:vMerge w:val="restart"/>
          </w:tcPr>
          <w:p w14:paraId="14DDFBB2" w14:textId="77777777" w:rsidR="00886369" w:rsidRDefault="00000000">
            <w:pPr>
              <w:pStyle w:val="ConsPlusNormal0"/>
              <w:jc w:val="center"/>
            </w:pPr>
            <w:r>
              <w:t>H01BB</w:t>
            </w:r>
          </w:p>
        </w:tc>
        <w:tc>
          <w:tcPr>
            <w:tcW w:w="3912" w:type="dxa"/>
            <w:vMerge w:val="restart"/>
          </w:tcPr>
          <w:p w14:paraId="230DA3AC" w14:textId="77777777" w:rsidR="00886369" w:rsidRDefault="00000000">
            <w:pPr>
              <w:pStyle w:val="ConsPlusNormal0"/>
              <w:jc w:val="both"/>
            </w:pPr>
            <w:r>
              <w:t>окситоцин и его аналоги</w:t>
            </w:r>
          </w:p>
        </w:tc>
        <w:tc>
          <w:tcPr>
            <w:tcW w:w="3005" w:type="dxa"/>
          </w:tcPr>
          <w:p w14:paraId="5D4CC650" w14:textId="77777777" w:rsidR="00886369" w:rsidRDefault="00000000">
            <w:pPr>
              <w:pStyle w:val="ConsPlusNormal0"/>
              <w:jc w:val="both"/>
            </w:pPr>
            <w:r>
              <w:t>окситоцин</w:t>
            </w:r>
          </w:p>
        </w:tc>
      </w:tr>
      <w:tr w:rsidR="00886369" w14:paraId="16001C4B" w14:textId="77777777">
        <w:tc>
          <w:tcPr>
            <w:tcW w:w="850" w:type="dxa"/>
          </w:tcPr>
          <w:p w14:paraId="4F9EFEDC" w14:textId="77777777" w:rsidR="00886369" w:rsidRDefault="00000000">
            <w:pPr>
              <w:pStyle w:val="ConsPlusNormal0"/>
              <w:jc w:val="center"/>
            </w:pPr>
            <w:r>
              <w:t>280.</w:t>
            </w:r>
          </w:p>
        </w:tc>
        <w:tc>
          <w:tcPr>
            <w:tcW w:w="1304" w:type="dxa"/>
            <w:vMerge/>
          </w:tcPr>
          <w:p w14:paraId="21A42A32" w14:textId="77777777" w:rsidR="00886369" w:rsidRDefault="00886369">
            <w:pPr>
              <w:pStyle w:val="ConsPlusNormal0"/>
            </w:pPr>
          </w:p>
        </w:tc>
        <w:tc>
          <w:tcPr>
            <w:tcW w:w="3912" w:type="dxa"/>
            <w:vMerge/>
          </w:tcPr>
          <w:p w14:paraId="31F385B3" w14:textId="77777777" w:rsidR="00886369" w:rsidRDefault="00886369">
            <w:pPr>
              <w:pStyle w:val="ConsPlusNormal0"/>
            </w:pPr>
          </w:p>
        </w:tc>
        <w:tc>
          <w:tcPr>
            <w:tcW w:w="3005" w:type="dxa"/>
          </w:tcPr>
          <w:p w14:paraId="665CED15" w14:textId="77777777" w:rsidR="00886369" w:rsidRDefault="00000000">
            <w:pPr>
              <w:pStyle w:val="ConsPlusNormal0"/>
              <w:jc w:val="both"/>
            </w:pPr>
            <w:r>
              <w:t>карбетоцин</w:t>
            </w:r>
          </w:p>
        </w:tc>
      </w:tr>
      <w:tr w:rsidR="00886369" w14:paraId="7D4B787B" w14:textId="77777777">
        <w:tc>
          <w:tcPr>
            <w:tcW w:w="2154" w:type="dxa"/>
            <w:gridSpan w:val="2"/>
          </w:tcPr>
          <w:p w14:paraId="1D4A1EAC" w14:textId="77777777" w:rsidR="00886369" w:rsidRDefault="00000000">
            <w:pPr>
              <w:pStyle w:val="ConsPlusNormal0"/>
              <w:jc w:val="center"/>
            </w:pPr>
            <w:r>
              <w:t>H01C</w:t>
            </w:r>
          </w:p>
        </w:tc>
        <w:tc>
          <w:tcPr>
            <w:tcW w:w="3912" w:type="dxa"/>
          </w:tcPr>
          <w:p w14:paraId="3F877384" w14:textId="77777777" w:rsidR="00886369" w:rsidRDefault="00000000">
            <w:pPr>
              <w:pStyle w:val="ConsPlusNormal0"/>
              <w:jc w:val="both"/>
            </w:pPr>
            <w:r>
              <w:t>гормоны гипоталамуса</w:t>
            </w:r>
          </w:p>
        </w:tc>
        <w:tc>
          <w:tcPr>
            <w:tcW w:w="3005" w:type="dxa"/>
          </w:tcPr>
          <w:p w14:paraId="4A677049" w14:textId="77777777" w:rsidR="00886369" w:rsidRDefault="00886369">
            <w:pPr>
              <w:pStyle w:val="ConsPlusNormal0"/>
            </w:pPr>
          </w:p>
        </w:tc>
      </w:tr>
      <w:tr w:rsidR="00886369" w14:paraId="41EF93B8" w14:textId="77777777">
        <w:tc>
          <w:tcPr>
            <w:tcW w:w="850" w:type="dxa"/>
          </w:tcPr>
          <w:p w14:paraId="535A1053" w14:textId="77777777" w:rsidR="00886369" w:rsidRDefault="00000000">
            <w:pPr>
              <w:pStyle w:val="ConsPlusNormal0"/>
              <w:jc w:val="center"/>
            </w:pPr>
            <w:r>
              <w:t>281.</w:t>
            </w:r>
          </w:p>
        </w:tc>
        <w:tc>
          <w:tcPr>
            <w:tcW w:w="1304" w:type="dxa"/>
            <w:vMerge w:val="restart"/>
          </w:tcPr>
          <w:p w14:paraId="413133EB" w14:textId="77777777" w:rsidR="00886369" w:rsidRDefault="00000000">
            <w:pPr>
              <w:pStyle w:val="ConsPlusNormal0"/>
              <w:jc w:val="center"/>
            </w:pPr>
            <w:r>
              <w:t>H01CB</w:t>
            </w:r>
          </w:p>
        </w:tc>
        <w:tc>
          <w:tcPr>
            <w:tcW w:w="3912" w:type="dxa"/>
            <w:vMerge w:val="restart"/>
          </w:tcPr>
          <w:p w14:paraId="17A18A34" w14:textId="77777777" w:rsidR="00886369" w:rsidRDefault="00000000">
            <w:pPr>
              <w:pStyle w:val="ConsPlusNormal0"/>
              <w:jc w:val="both"/>
            </w:pPr>
            <w:r>
              <w:t>гормоны, замедляющие рост</w:t>
            </w:r>
          </w:p>
        </w:tc>
        <w:tc>
          <w:tcPr>
            <w:tcW w:w="3005" w:type="dxa"/>
          </w:tcPr>
          <w:p w14:paraId="2B3F9979" w14:textId="77777777" w:rsidR="00886369" w:rsidRDefault="00000000">
            <w:pPr>
              <w:pStyle w:val="ConsPlusNormal0"/>
              <w:jc w:val="both"/>
            </w:pPr>
            <w:r>
              <w:t>октреотид</w:t>
            </w:r>
          </w:p>
        </w:tc>
      </w:tr>
      <w:tr w:rsidR="00886369" w14:paraId="14B70338" w14:textId="77777777">
        <w:tc>
          <w:tcPr>
            <w:tcW w:w="850" w:type="dxa"/>
          </w:tcPr>
          <w:p w14:paraId="1F02CEBD" w14:textId="77777777" w:rsidR="00886369" w:rsidRDefault="00000000">
            <w:pPr>
              <w:pStyle w:val="ConsPlusNormal0"/>
              <w:jc w:val="center"/>
            </w:pPr>
            <w:r>
              <w:t>282.</w:t>
            </w:r>
          </w:p>
        </w:tc>
        <w:tc>
          <w:tcPr>
            <w:tcW w:w="1304" w:type="dxa"/>
            <w:vMerge/>
          </w:tcPr>
          <w:p w14:paraId="49C1FAC8" w14:textId="77777777" w:rsidR="00886369" w:rsidRDefault="00886369">
            <w:pPr>
              <w:pStyle w:val="ConsPlusNormal0"/>
            </w:pPr>
          </w:p>
        </w:tc>
        <w:tc>
          <w:tcPr>
            <w:tcW w:w="3912" w:type="dxa"/>
            <w:vMerge/>
          </w:tcPr>
          <w:p w14:paraId="31BEA77E" w14:textId="77777777" w:rsidR="00886369" w:rsidRDefault="00886369">
            <w:pPr>
              <w:pStyle w:val="ConsPlusNormal0"/>
            </w:pPr>
          </w:p>
        </w:tc>
        <w:tc>
          <w:tcPr>
            <w:tcW w:w="3005" w:type="dxa"/>
          </w:tcPr>
          <w:p w14:paraId="7A2C68A2" w14:textId="77777777" w:rsidR="00886369" w:rsidRDefault="00000000">
            <w:pPr>
              <w:pStyle w:val="ConsPlusNormal0"/>
              <w:jc w:val="both"/>
            </w:pPr>
            <w:r>
              <w:t>пасиреотид</w:t>
            </w:r>
          </w:p>
        </w:tc>
      </w:tr>
      <w:tr w:rsidR="00886369" w14:paraId="1AEAB91F" w14:textId="77777777">
        <w:tc>
          <w:tcPr>
            <w:tcW w:w="850" w:type="dxa"/>
          </w:tcPr>
          <w:p w14:paraId="4C033244" w14:textId="77777777" w:rsidR="00886369" w:rsidRDefault="00000000">
            <w:pPr>
              <w:pStyle w:val="ConsPlusNormal0"/>
              <w:jc w:val="center"/>
            </w:pPr>
            <w:r>
              <w:t>283.</w:t>
            </w:r>
          </w:p>
        </w:tc>
        <w:tc>
          <w:tcPr>
            <w:tcW w:w="1304" w:type="dxa"/>
            <w:vMerge/>
          </w:tcPr>
          <w:p w14:paraId="31AC3A03" w14:textId="77777777" w:rsidR="00886369" w:rsidRDefault="00886369">
            <w:pPr>
              <w:pStyle w:val="ConsPlusNormal0"/>
            </w:pPr>
          </w:p>
        </w:tc>
        <w:tc>
          <w:tcPr>
            <w:tcW w:w="3912" w:type="dxa"/>
            <w:vMerge/>
          </w:tcPr>
          <w:p w14:paraId="373A60BA" w14:textId="77777777" w:rsidR="00886369" w:rsidRDefault="00886369">
            <w:pPr>
              <w:pStyle w:val="ConsPlusNormal0"/>
            </w:pPr>
          </w:p>
        </w:tc>
        <w:tc>
          <w:tcPr>
            <w:tcW w:w="3005" w:type="dxa"/>
          </w:tcPr>
          <w:p w14:paraId="559D9F07" w14:textId="77777777" w:rsidR="00886369" w:rsidRDefault="00000000">
            <w:pPr>
              <w:pStyle w:val="ConsPlusNormal0"/>
              <w:jc w:val="both"/>
            </w:pPr>
            <w:r>
              <w:t>ланреотид</w:t>
            </w:r>
          </w:p>
        </w:tc>
      </w:tr>
      <w:tr w:rsidR="00886369" w14:paraId="03835ED4" w14:textId="77777777">
        <w:tc>
          <w:tcPr>
            <w:tcW w:w="850" w:type="dxa"/>
          </w:tcPr>
          <w:p w14:paraId="39CC8B1E" w14:textId="77777777" w:rsidR="00886369" w:rsidRDefault="00000000">
            <w:pPr>
              <w:pStyle w:val="ConsPlusNormal0"/>
              <w:jc w:val="center"/>
            </w:pPr>
            <w:r>
              <w:t>284.</w:t>
            </w:r>
          </w:p>
        </w:tc>
        <w:tc>
          <w:tcPr>
            <w:tcW w:w="1304" w:type="dxa"/>
          </w:tcPr>
          <w:p w14:paraId="7701C1DB" w14:textId="77777777" w:rsidR="00886369" w:rsidRDefault="00000000">
            <w:pPr>
              <w:pStyle w:val="ConsPlusNormal0"/>
              <w:jc w:val="center"/>
            </w:pPr>
            <w:r>
              <w:t>H01CC</w:t>
            </w:r>
          </w:p>
        </w:tc>
        <w:tc>
          <w:tcPr>
            <w:tcW w:w="3912" w:type="dxa"/>
          </w:tcPr>
          <w:p w14:paraId="1976E519" w14:textId="77777777" w:rsidR="00886369" w:rsidRDefault="00000000">
            <w:pPr>
              <w:pStyle w:val="ConsPlusNormal0"/>
              <w:jc w:val="both"/>
            </w:pPr>
            <w:r>
              <w:t>антигонадотропин-рилизинг гормоны</w:t>
            </w:r>
          </w:p>
        </w:tc>
        <w:tc>
          <w:tcPr>
            <w:tcW w:w="3005" w:type="dxa"/>
          </w:tcPr>
          <w:p w14:paraId="013FB159" w14:textId="77777777" w:rsidR="00886369" w:rsidRDefault="00000000">
            <w:pPr>
              <w:pStyle w:val="ConsPlusNormal0"/>
              <w:jc w:val="both"/>
            </w:pPr>
            <w:r>
              <w:t>ганиреликс</w:t>
            </w:r>
          </w:p>
        </w:tc>
      </w:tr>
      <w:tr w:rsidR="00886369" w14:paraId="58A980B4" w14:textId="77777777">
        <w:tc>
          <w:tcPr>
            <w:tcW w:w="850" w:type="dxa"/>
          </w:tcPr>
          <w:p w14:paraId="61D9A708" w14:textId="77777777" w:rsidR="00886369" w:rsidRDefault="00000000">
            <w:pPr>
              <w:pStyle w:val="ConsPlusNormal0"/>
              <w:jc w:val="center"/>
            </w:pPr>
            <w:r>
              <w:t>285.</w:t>
            </w:r>
          </w:p>
        </w:tc>
        <w:tc>
          <w:tcPr>
            <w:tcW w:w="1304" w:type="dxa"/>
          </w:tcPr>
          <w:p w14:paraId="75E9D632" w14:textId="77777777" w:rsidR="00886369" w:rsidRDefault="00000000">
            <w:pPr>
              <w:pStyle w:val="ConsPlusNormal0"/>
              <w:jc w:val="center"/>
            </w:pPr>
            <w:r>
              <w:t>H01CC</w:t>
            </w:r>
          </w:p>
        </w:tc>
        <w:tc>
          <w:tcPr>
            <w:tcW w:w="3912" w:type="dxa"/>
          </w:tcPr>
          <w:p w14:paraId="26CB3985" w14:textId="77777777" w:rsidR="00886369" w:rsidRDefault="00000000">
            <w:pPr>
              <w:pStyle w:val="ConsPlusNormal0"/>
              <w:jc w:val="both"/>
            </w:pPr>
            <w:r>
              <w:t>антигонадотропин-рилизинг гормоны</w:t>
            </w:r>
          </w:p>
        </w:tc>
        <w:tc>
          <w:tcPr>
            <w:tcW w:w="3005" w:type="dxa"/>
          </w:tcPr>
          <w:p w14:paraId="5D6A78CF" w14:textId="77777777" w:rsidR="00886369" w:rsidRDefault="00000000">
            <w:pPr>
              <w:pStyle w:val="ConsPlusNormal0"/>
              <w:jc w:val="both"/>
            </w:pPr>
            <w:r>
              <w:t>цетрореликс</w:t>
            </w:r>
          </w:p>
        </w:tc>
      </w:tr>
      <w:tr w:rsidR="00886369" w14:paraId="5EE5CA34" w14:textId="77777777">
        <w:tc>
          <w:tcPr>
            <w:tcW w:w="2154" w:type="dxa"/>
            <w:gridSpan w:val="2"/>
          </w:tcPr>
          <w:p w14:paraId="79BB5B9E" w14:textId="77777777" w:rsidR="00886369" w:rsidRDefault="00000000">
            <w:pPr>
              <w:pStyle w:val="ConsPlusNormal0"/>
              <w:jc w:val="center"/>
            </w:pPr>
            <w:r>
              <w:t>H02</w:t>
            </w:r>
          </w:p>
        </w:tc>
        <w:tc>
          <w:tcPr>
            <w:tcW w:w="3912" w:type="dxa"/>
          </w:tcPr>
          <w:p w14:paraId="23B6C19F" w14:textId="77777777" w:rsidR="00886369" w:rsidRDefault="00000000">
            <w:pPr>
              <w:pStyle w:val="ConsPlusNormal0"/>
              <w:jc w:val="both"/>
            </w:pPr>
            <w:r>
              <w:t>кортикостероиды системного действия</w:t>
            </w:r>
          </w:p>
        </w:tc>
        <w:tc>
          <w:tcPr>
            <w:tcW w:w="3005" w:type="dxa"/>
          </w:tcPr>
          <w:p w14:paraId="352EC91A" w14:textId="77777777" w:rsidR="00886369" w:rsidRDefault="00886369">
            <w:pPr>
              <w:pStyle w:val="ConsPlusNormal0"/>
            </w:pPr>
          </w:p>
        </w:tc>
      </w:tr>
      <w:tr w:rsidR="00886369" w14:paraId="1D256373" w14:textId="77777777">
        <w:tc>
          <w:tcPr>
            <w:tcW w:w="2154" w:type="dxa"/>
            <w:gridSpan w:val="2"/>
          </w:tcPr>
          <w:p w14:paraId="308B0BFA" w14:textId="77777777" w:rsidR="00886369" w:rsidRDefault="00000000">
            <w:pPr>
              <w:pStyle w:val="ConsPlusNormal0"/>
              <w:jc w:val="center"/>
            </w:pPr>
            <w:r>
              <w:t>H02A</w:t>
            </w:r>
          </w:p>
        </w:tc>
        <w:tc>
          <w:tcPr>
            <w:tcW w:w="3912" w:type="dxa"/>
          </w:tcPr>
          <w:p w14:paraId="61573C8D" w14:textId="77777777" w:rsidR="00886369" w:rsidRDefault="00000000">
            <w:pPr>
              <w:pStyle w:val="ConsPlusNormal0"/>
              <w:jc w:val="both"/>
            </w:pPr>
            <w:r>
              <w:t>кортикостероиды системного действия</w:t>
            </w:r>
          </w:p>
        </w:tc>
        <w:tc>
          <w:tcPr>
            <w:tcW w:w="3005" w:type="dxa"/>
          </w:tcPr>
          <w:p w14:paraId="6ABAD90B" w14:textId="77777777" w:rsidR="00886369" w:rsidRDefault="00886369">
            <w:pPr>
              <w:pStyle w:val="ConsPlusNormal0"/>
            </w:pPr>
          </w:p>
        </w:tc>
      </w:tr>
      <w:tr w:rsidR="00886369" w14:paraId="68919DE0" w14:textId="77777777">
        <w:tc>
          <w:tcPr>
            <w:tcW w:w="850" w:type="dxa"/>
          </w:tcPr>
          <w:p w14:paraId="3E64EE32" w14:textId="77777777" w:rsidR="00886369" w:rsidRDefault="00000000">
            <w:pPr>
              <w:pStyle w:val="ConsPlusNormal0"/>
              <w:jc w:val="center"/>
            </w:pPr>
            <w:r>
              <w:t>286.</w:t>
            </w:r>
          </w:p>
        </w:tc>
        <w:tc>
          <w:tcPr>
            <w:tcW w:w="1304" w:type="dxa"/>
          </w:tcPr>
          <w:p w14:paraId="4112CF94" w14:textId="77777777" w:rsidR="00886369" w:rsidRDefault="00000000">
            <w:pPr>
              <w:pStyle w:val="ConsPlusNormal0"/>
              <w:jc w:val="center"/>
            </w:pPr>
            <w:r>
              <w:t>H02AA</w:t>
            </w:r>
          </w:p>
        </w:tc>
        <w:tc>
          <w:tcPr>
            <w:tcW w:w="3912" w:type="dxa"/>
          </w:tcPr>
          <w:p w14:paraId="09B22B53" w14:textId="77777777" w:rsidR="00886369" w:rsidRDefault="00000000">
            <w:pPr>
              <w:pStyle w:val="ConsPlusNormal0"/>
              <w:jc w:val="both"/>
            </w:pPr>
            <w:r>
              <w:t>минералокортикоиды</w:t>
            </w:r>
          </w:p>
        </w:tc>
        <w:tc>
          <w:tcPr>
            <w:tcW w:w="3005" w:type="dxa"/>
          </w:tcPr>
          <w:p w14:paraId="1334B85E" w14:textId="77777777" w:rsidR="00886369" w:rsidRDefault="00000000">
            <w:pPr>
              <w:pStyle w:val="ConsPlusNormal0"/>
              <w:jc w:val="both"/>
            </w:pPr>
            <w:r>
              <w:t>флудрокортизон</w:t>
            </w:r>
          </w:p>
        </w:tc>
      </w:tr>
      <w:tr w:rsidR="00886369" w14:paraId="75A704CE" w14:textId="77777777">
        <w:tc>
          <w:tcPr>
            <w:tcW w:w="850" w:type="dxa"/>
          </w:tcPr>
          <w:p w14:paraId="35628F44" w14:textId="77777777" w:rsidR="00886369" w:rsidRDefault="00000000">
            <w:pPr>
              <w:pStyle w:val="ConsPlusNormal0"/>
              <w:jc w:val="center"/>
            </w:pPr>
            <w:r>
              <w:t>287.</w:t>
            </w:r>
          </w:p>
        </w:tc>
        <w:tc>
          <w:tcPr>
            <w:tcW w:w="1304" w:type="dxa"/>
            <w:vMerge w:val="restart"/>
          </w:tcPr>
          <w:p w14:paraId="211EE4F8" w14:textId="77777777" w:rsidR="00886369" w:rsidRDefault="00000000">
            <w:pPr>
              <w:pStyle w:val="ConsPlusNormal0"/>
              <w:jc w:val="center"/>
            </w:pPr>
            <w:r>
              <w:t>H02AB</w:t>
            </w:r>
          </w:p>
        </w:tc>
        <w:tc>
          <w:tcPr>
            <w:tcW w:w="3912" w:type="dxa"/>
            <w:vMerge w:val="restart"/>
          </w:tcPr>
          <w:p w14:paraId="3942B996" w14:textId="77777777" w:rsidR="00886369" w:rsidRDefault="00000000">
            <w:pPr>
              <w:pStyle w:val="ConsPlusNormal0"/>
              <w:jc w:val="both"/>
            </w:pPr>
            <w:r>
              <w:t>глюкокортикоиды</w:t>
            </w:r>
          </w:p>
        </w:tc>
        <w:tc>
          <w:tcPr>
            <w:tcW w:w="3005" w:type="dxa"/>
          </w:tcPr>
          <w:p w14:paraId="4FD691DF" w14:textId="77777777" w:rsidR="00886369" w:rsidRDefault="00000000">
            <w:pPr>
              <w:pStyle w:val="ConsPlusNormal0"/>
              <w:jc w:val="both"/>
            </w:pPr>
            <w:r>
              <w:t>бетаметазон</w:t>
            </w:r>
          </w:p>
        </w:tc>
      </w:tr>
      <w:tr w:rsidR="00886369" w14:paraId="2F0E635C" w14:textId="77777777">
        <w:tc>
          <w:tcPr>
            <w:tcW w:w="850" w:type="dxa"/>
          </w:tcPr>
          <w:p w14:paraId="23704926" w14:textId="77777777" w:rsidR="00886369" w:rsidRDefault="00000000">
            <w:pPr>
              <w:pStyle w:val="ConsPlusNormal0"/>
              <w:jc w:val="center"/>
            </w:pPr>
            <w:r>
              <w:t>288.</w:t>
            </w:r>
          </w:p>
        </w:tc>
        <w:tc>
          <w:tcPr>
            <w:tcW w:w="1304" w:type="dxa"/>
            <w:vMerge/>
          </w:tcPr>
          <w:p w14:paraId="25B30974" w14:textId="77777777" w:rsidR="00886369" w:rsidRDefault="00886369">
            <w:pPr>
              <w:pStyle w:val="ConsPlusNormal0"/>
            </w:pPr>
          </w:p>
        </w:tc>
        <w:tc>
          <w:tcPr>
            <w:tcW w:w="3912" w:type="dxa"/>
            <w:vMerge/>
          </w:tcPr>
          <w:p w14:paraId="607E6807" w14:textId="77777777" w:rsidR="00886369" w:rsidRDefault="00886369">
            <w:pPr>
              <w:pStyle w:val="ConsPlusNormal0"/>
            </w:pPr>
          </w:p>
        </w:tc>
        <w:tc>
          <w:tcPr>
            <w:tcW w:w="3005" w:type="dxa"/>
          </w:tcPr>
          <w:p w14:paraId="6C69B9EB" w14:textId="77777777" w:rsidR="00886369" w:rsidRDefault="00000000">
            <w:pPr>
              <w:pStyle w:val="ConsPlusNormal0"/>
              <w:jc w:val="both"/>
            </w:pPr>
            <w:r>
              <w:t>гидрокортизон</w:t>
            </w:r>
          </w:p>
        </w:tc>
      </w:tr>
      <w:tr w:rsidR="00886369" w14:paraId="5B3A479A" w14:textId="77777777">
        <w:tc>
          <w:tcPr>
            <w:tcW w:w="850" w:type="dxa"/>
          </w:tcPr>
          <w:p w14:paraId="560684FB" w14:textId="77777777" w:rsidR="00886369" w:rsidRDefault="00000000">
            <w:pPr>
              <w:pStyle w:val="ConsPlusNormal0"/>
              <w:jc w:val="center"/>
            </w:pPr>
            <w:r>
              <w:t>289.</w:t>
            </w:r>
          </w:p>
        </w:tc>
        <w:tc>
          <w:tcPr>
            <w:tcW w:w="1304" w:type="dxa"/>
            <w:vMerge/>
          </w:tcPr>
          <w:p w14:paraId="532872BD" w14:textId="77777777" w:rsidR="00886369" w:rsidRDefault="00886369">
            <w:pPr>
              <w:pStyle w:val="ConsPlusNormal0"/>
            </w:pPr>
          </w:p>
        </w:tc>
        <w:tc>
          <w:tcPr>
            <w:tcW w:w="3912" w:type="dxa"/>
            <w:vMerge/>
          </w:tcPr>
          <w:p w14:paraId="51C6A988" w14:textId="77777777" w:rsidR="00886369" w:rsidRDefault="00886369">
            <w:pPr>
              <w:pStyle w:val="ConsPlusNormal0"/>
            </w:pPr>
          </w:p>
        </w:tc>
        <w:tc>
          <w:tcPr>
            <w:tcW w:w="3005" w:type="dxa"/>
          </w:tcPr>
          <w:p w14:paraId="4D629D53" w14:textId="77777777" w:rsidR="00886369" w:rsidRDefault="00000000">
            <w:pPr>
              <w:pStyle w:val="ConsPlusNormal0"/>
              <w:jc w:val="both"/>
            </w:pPr>
            <w:r>
              <w:t>дексаметазон</w:t>
            </w:r>
          </w:p>
        </w:tc>
      </w:tr>
      <w:tr w:rsidR="00886369" w14:paraId="11399861" w14:textId="77777777">
        <w:tc>
          <w:tcPr>
            <w:tcW w:w="850" w:type="dxa"/>
          </w:tcPr>
          <w:p w14:paraId="65D9BF9A" w14:textId="77777777" w:rsidR="00886369" w:rsidRDefault="00000000">
            <w:pPr>
              <w:pStyle w:val="ConsPlusNormal0"/>
              <w:jc w:val="center"/>
            </w:pPr>
            <w:r>
              <w:t>290.</w:t>
            </w:r>
          </w:p>
        </w:tc>
        <w:tc>
          <w:tcPr>
            <w:tcW w:w="1304" w:type="dxa"/>
            <w:vMerge/>
          </w:tcPr>
          <w:p w14:paraId="6D985CEC" w14:textId="77777777" w:rsidR="00886369" w:rsidRDefault="00886369">
            <w:pPr>
              <w:pStyle w:val="ConsPlusNormal0"/>
            </w:pPr>
          </w:p>
        </w:tc>
        <w:tc>
          <w:tcPr>
            <w:tcW w:w="3912" w:type="dxa"/>
            <w:vMerge/>
          </w:tcPr>
          <w:p w14:paraId="0931ABBF" w14:textId="77777777" w:rsidR="00886369" w:rsidRDefault="00886369">
            <w:pPr>
              <w:pStyle w:val="ConsPlusNormal0"/>
            </w:pPr>
          </w:p>
        </w:tc>
        <w:tc>
          <w:tcPr>
            <w:tcW w:w="3005" w:type="dxa"/>
          </w:tcPr>
          <w:p w14:paraId="519661FA" w14:textId="77777777" w:rsidR="00886369" w:rsidRDefault="00000000">
            <w:pPr>
              <w:pStyle w:val="ConsPlusNormal0"/>
              <w:jc w:val="both"/>
            </w:pPr>
            <w:r>
              <w:t>метилпреднизолон</w:t>
            </w:r>
          </w:p>
        </w:tc>
      </w:tr>
      <w:tr w:rsidR="00886369" w14:paraId="36AC75F4" w14:textId="77777777">
        <w:tc>
          <w:tcPr>
            <w:tcW w:w="850" w:type="dxa"/>
          </w:tcPr>
          <w:p w14:paraId="69976B92" w14:textId="77777777" w:rsidR="00886369" w:rsidRDefault="00000000">
            <w:pPr>
              <w:pStyle w:val="ConsPlusNormal0"/>
              <w:jc w:val="center"/>
            </w:pPr>
            <w:r>
              <w:t>291.</w:t>
            </w:r>
          </w:p>
        </w:tc>
        <w:tc>
          <w:tcPr>
            <w:tcW w:w="1304" w:type="dxa"/>
            <w:vMerge/>
          </w:tcPr>
          <w:p w14:paraId="7106B1ED" w14:textId="77777777" w:rsidR="00886369" w:rsidRDefault="00886369">
            <w:pPr>
              <w:pStyle w:val="ConsPlusNormal0"/>
            </w:pPr>
          </w:p>
        </w:tc>
        <w:tc>
          <w:tcPr>
            <w:tcW w:w="3912" w:type="dxa"/>
            <w:vMerge/>
          </w:tcPr>
          <w:p w14:paraId="28E4D4E6" w14:textId="77777777" w:rsidR="00886369" w:rsidRDefault="00886369">
            <w:pPr>
              <w:pStyle w:val="ConsPlusNormal0"/>
            </w:pPr>
          </w:p>
        </w:tc>
        <w:tc>
          <w:tcPr>
            <w:tcW w:w="3005" w:type="dxa"/>
          </w:tcPr>
          <w:p w14:paraId="6DC84282" w14:textId="77777777" w:rsidR="00886369" w:rsidRDefault="00000000">
            <w:pPr>
              <w:pStyle w:val="ConsPlusNormal0"/>
              <w:jc w:val="both"/>
            </w:pPr>
            <w:r>
              <w:t>преднизолон</w:t>
            </w:r>
          </w:p>
        </w:tc>
      </w:tr>
      <w:tr w:rsidR="00886369" w14:paraId="6812F6EC" w14:textId="77777777">
        <w:tc>
          <w:tcPr>
            <w:tcW w:w="850" w:type="dxa"/>
          </w:tcPr>
          <w:p w14:paraId="1135EDE1" w14:textId="77777777" w:rsidR="00886369" w:rsidRDefault="00000000">
            <w:pPr>
              <w:pStyle w:val="ConsPlusNormal0"/>
              <w:jc w:val="center"/>
            </w:pPr>
            <w:r>
              <w:t>292.</w:t>
            </w:r>
          </w:p>
        </w:tc>
        <w:tc>
          <w:tcPr>
            <w:tcW w:w="1304" w:type="dxa"/>
            <w:vMerge/>
          </w:tcPr>
          <w:p w14:paraId="5CF39B37" w14:textId="77777777" w:rsidR="00886369" w:rsidRDefault="00886369">
            <w:pPr>
              <w:pStyle w:val="ConsPlusNormal0"/>
            </w:pPr>
          </w:p>
        </w:tc>
        <w:tc>
          <w:tcPr>
            <w:tcW w:w="3912" w:type="dxa"/>
            <w:vMerge/>
          </w:tcPr>
          <w:p w14:paraId="08967BF4" w14:textId="77777777" w:rsidR="00886369" w:rsidRDefault="00886369">
            <w:pPr>
              <w:pStyle w:val="ConsPlusNormal0"/>
            </w:pPr>
          </w:p>
        </w:tc>
        <w:tc>
          <w:tcPr>
            <w:tcW w:w="3005" w:type="dxa"/>
          </w:tcPr>
          <w:p w14:paraId="101DF37F" w14:textId="77777777" w:rsidR="00886369" w:rsidRDefault="00000000">
            <w:pPr>
              <w:pStyle w:val="ConsPlusNormal0"/>
              <w:jc w:val="both"/>
            </w:pPr>
            <w:r>
              <w:t>триамцинолон</w:t>
            </w:r>
          </w:p>
        </w:tc>
      </w:tr>
      <w:tr w:rsidR="00886369" w14:paraId="0E035E50" w14:textId="77777777">
        <w:tc>
          <w:tcPr>
            <w:tcW w:w="2154" w:type="dxa"/>
            <w:gridSpan w:val="2"/>
          </w:tcPr>
          <w:p w14:paraId="3A97A6E2" w14:textId="77777777" w:rsidR="00886369" w:rsidRDefault="00000000">
            <w:pPr>
              <w:pStyle w:val="ConsPlusNormal0"/>
              <w:jc w:val="center"/>
            </w:pPr>
            <w:r>
              <w:t>H03</w:t>
            </w:r>
          </w:p>
        </w:tc>
        <w:tc>
          <w:tcPr>
            <w:tcW w:w="3912" w:type="dxa"/>
          </w:tcPr>
          <w:p w14:paraId="66E9FC33" w14:textId="77777777" w:rsidR="00886369" w:rsidRDefault="00000000">
            <w:pPr>
              <w:pStyle w:val="ConsPlusNormal0"/>
              <w:jc w:val="both"/>
            </w:pPr>
            <w:r>
              <w:t>препараты для лечения заболеваний щитовидной железы</w:t>
            </w:r>
          </w:p>
        </w:tc>
        <w:tc>
          <w:tcPr>
            <w:tcW w:w="3005" w:type="dxa"/>
          </w:tcPr>
          <w:p w14:paraId="397D1109" w14:textId="77777777" w:rsidR="00886369" w:rsidRDefault="00886369">
            <w:pPr>
              <w:pStyle w:val="ConsPlusNormal0"/>
            </w:pPr>
          </w:p>
        </w:tc>
      </w:tr>
      <w:tr w:rsidR="00886369" w14:paraId="7F2CD8B3" w14:textId="77777777">
        <w:tc>
          <w:tcPr>
            <w:tcW w:w="2154" w:type="dxa"/>
            <w:gridSpan w:val="2"/>
          </w:tcPr>
          <w:p w14:paraId="3245E6F3" w14:textId="77777777" w:rsidR="00886369" w:rsidRDefault="00000000">
            <w:pPr>
              <w:pStyle w:val="ConsPlusNormal0"/>
              <w:jc w:val="center"/>
            </w:pPr>
            <w:r>
              <w:t>H03A</w:t>
            </w:r>
          </w:p>
        </w:tc>
        <w:tc>
          <w:tcPr>
            <w:tcW w:w="3912" w:type="dxa"/>
          </w:tcPr>
          <w:p w14:paraId="3EB9C17C" w14:textId="77777777" w:rsidR="00886369" w:rsidRDefault="00000000">
            <w:pPr>
              <w:pStyle w:val="ConsPlusNormal0"/>
              <w:jc w:val="both"/>
            </w:pPr>
            <w:r>
              <w:t>препараты щитовидной железы</w:t>
            </w:r>
          </w:p>
        </w:tc>
        <w:tc>
          <w:tcPr>
            <w:tcW w:w="3005" w:type="dxa"/>
          </w:tcPr>
          <w:p w14:paraId="77407747" w14:textId="77777777" w:rsidR="00886369" w:rsidRDefault="00886369">
            <w:pPr>
              <w:pStyle w:val="ConsPlusNormal0"/>
            </w:pPr>
          </w:p>
        </w:tc>
      </w:tr>
      <w:tr w:rsidR="00886369" w14:paraId="14A42859" w14:textId="77777777">
        <w:tc>
          <w:tcPr>
            <w:tcW w:w="850" w:type="dxa"/>
          </w:tcPr>
          <w:p w14:paraId="7682393E" w14:textId="77777777" w:rsidR="00886369" w:rsidRDefault="00000000">
            <w:pPr>
              <w:pStyle w:val="ConsPlusNormal0"/>
              <w:jc w:val="center"/>
            </w:pPr>
            <w:r>
              <w:t>293.</w:t>
            </w:r>
          </w:p>
        </w:tc>
        <w:tc>
          <w:tcPr>
            <w:tcW w:w="1304" w:type="dxa"/>
          </w:tcPr>
          <w:p w14:paraId="7CDB0737" w14:textId="77777777" w:rsidR="00886369" w:rsidRDefault="00000000">
            <w:pPr>
              <w:pStyle w:val="ConsPlusNormal0"/>
              <w:jc w:val="center"/>
            </w:pPr>
            <w:r>
              <w:t>H03AA</w:t>
            </w:r>
          </w:p>
        </w:tc>
        <w:tc>
          <w:tcPr>
            <w:tcW w:w="3912" w:type="dxa"/>
          </w:tcPr>
          <w:p w14:paraId="79B0C762" w14:textId="77777777" w:rsidR="00886369" w:rsidRDefault="00000000">
            <w:pPr>
              <w:pStyle w:val="ConsPlusNormal0"/>
              <w:jc w:val="both"/>
            </w:pPr>
            <w:r>
              <w:t>гормоны щитовидной железы</w:t>
            </w:r>
          </w:p>
        </w:tc>
        <w:tc>
          <w:tcPr>
            <w:tcW w:w="3005" w:type="dxa"/>
          </w:tcPr>
          <w:p w14:paraId="0DDDE4EE" w14:textId="77777777" w:rsidR="00886369" w:rsidRDefault="00000000">
            <w:pPr>
              <w:pStyle w:val="ConsPlusNormal0"/>
              <w:jc w:val="both"/>
            </w:pPr>
            <w:r>
              <w:t>левотироксин натрия</w:t>
            </w:r>
          </w:p>
        </w:tc>
      </w:tr>
      <w:tr w:rsidR="00886369" w14:paraId="700FD446" w14:textId="77777777">
        <w:tc>
          <w:tcPr>
            <w:tcW w:w="2154" w:type="dxa"/>
            <w:gridSpan w:val="2"/>
          </w:tcPr>
          <w:p w14:paraId="78ACA669" w14:textId="77777777" w:rsidR="00886369" w:rsidRDefault="00000000">
            <w:pPr>
              <w:pStyle w:val="ConsPlusNormal0"/>
              <w:jc w:val="center"/>
            </w:pPr>
            <w:r>
              <w:t>H03B</w:t>
            </w:r>
          </w:p>
        </w:tc>
        <w:tc>
          <w:tcPr>
            <w:tcW w:w="3912" w:type="dxa"/>
          </w:tcPr>
          <w:p w14:paraId="1279004F" w14:textId="77777777" w:rsidR="00886369" w:rsidRDefault="00000000">
            <w:pPr>
              <w:pStyle w:val="ConsPlusNormal0"/>
              <w:jc w:val="both"/>
            </w:pPr>
            <w:r>
              <w:t>антитиреоидные препараты</w:t>
            </w:r>
          </w:p>
        </w:tc>
        <w:tc>
          <w:tcPr>
            <w:tcW w:w="3005" w:type="dxa"/>
          </w:tcPr>
          <w:p w14:paraId="470D9B69" w14:textId="77777777" w:rsidR="00886369" w:rsidRDefault="00886369">
            <w:pPr>
              <w:pStyle w:val="ConsPlusNormal0"/>
            </w:pPr>
          </w:p>
        </w:tc>
      </w:tr>
      <w:tr w:rsidR="00886369" w14:paraId="59BC0A5E" w14:textId="77777777">
        <w:tc>
          <w:tcPr>
            <w:tcW w:w="850" w:type="dxa"/>
          </w:tcPr>
          <w:p w14:paraId="2A4F660F" w14:textId="77777777" w:rsidR="00886369" w:rsidRDefault="00000000">
            <w:pPr>
              <w:pStyle w:val="ConsPlusNormal0"/>
              <w:jc w:val="center"/>
            </w:pPr>
            <w:r>
              <w:t>294.</w:t>
            </w:r>
          </w:p>
        </w:tc>
        <w:tc>
          <w:tcPr>
            <w:tcW w:w="1304" w:type="dxa"/>
          </w:tcPr>
          <w:p w14:paraId="430B2531" w14:textId="77777777" w:rsidR="00886369" w:rsidRDefault="00000000">
            <w:pPr>
              <w:pStyle w:val="ConsPlusNormal0"/>
              <w:jc w:val="center"/>
            </w:pPr>
            <w:r>
              <w:t>H03BB</w:t>
            </w:r>
          </w:p>
        </w:tc>
        <w:tc>
          <w:tcPr>
            <w:tcW w:w="3912" w:type="dxa"/>
          </w:tcPr>
          <w:p w14:paraId="1D9E972E" w14:textId="77777777" w:rsidR="00886369" w:rsidRDefault="00000000">
            <w:pPr>
              <w:pStyle w:val="ConsPlusNormal0"/>
              <w:jc w:val="both"/>
            </w:pPr>
            <w:r>
              <w:t>серосодержащие производные имидазола</w:t>
            </w:r>
          </w:p>
        </w:tc>
        <w:tc>
          <w:tcPr>
            <w:tcW w:w="3005" w:type="dxa"/>
          </w:tcPr>
          <w:p w14:paraId="681A7309" w14:textId="77777777" w:rsidR="00886369" w:rsidRDefault="00000000">
            <w:pPr>
              <w:pStyle w:val="ConsPlusNormal0"/>
              <w:jc w:val="both"/>
            </w:pPr>
            <w:r>
              <w:t>тиамазол</w:t>
            </w:r>
          </w:p>
        </w:tc>
      </w:tr>
      <w:tr w:rsidR="00886369" w14:paraId="144352A2" w14:textId="77777777">
        <w:tc>
          <w:tcPr>
            <w:tcW w:w="2154" w:type="dxa"/>
            <w:gridSpan w:val="2"/>
          </w:tcPr>
          <w:p w14:paraId="1DE699C8" w14:textId="77777777" w:rsidR="00886369" w:rsidRDefault="00000000">
            <w:pPr>
              <w:pStyle w:val="ConsPlusNormal0"/>
              <w:jc w:val="center"/>
            </w:pPr>
            <w:r>
              <w:t>H03C</w:t>
            </w:r>
          </w:p>
        </w:tc>
        <w:tc>
          <w:tcPr>
            <w:tcW w:w="3912" w:type="dxa"/>
          </w:tcPr>
          <w:p w14:paraId="32A65B22" w14:textId="77777777" w:rsidR="00886369" w:rsidRDefault="00000000">
            <w:pPr>
              <w:pStyle w:val="ConsPlusNormal0"/>
              <w:jc w:val="both"/>
            </w:pPr>
            <w:r>
              <w:t>препараты йода</w:t>
            </w:r>
          </w:p>
        </w:tc>
        <w:tc>
          <w:tcPr>
            <w:tcW w:w="3005" w:type="dxa"/>
          </w:tcPr>
          <w:p w14:paraId="3302FA26" w14:textId="77777777" w:rsidR="00886369" w:rsidRDefault="00886369">
            <w:pPr>
              <w:pStyle w:val="ConsPlusNormal0"/>
            </w:pPr>
          </w:p>
        </w:tc>
      </w:tr>
      <w:tr w:rsidR="00886369" w14:paraId="6D793B4A" w14:textId="77777777">
        <w:tc>
          <w:tcPr>
            <w:tcW w:w="850" w:type="dxa"/>
          </w:tcPr>
          <w:p w14:paraId="75C5C79F" w14:textId="77777777" w:rsidR="00886369" w:rsidRDefault="00000000">
            <w:pPr>
              <w:pStyle w:val="ConsPlusNormal0"/>
              <w:jc w:val="center"/>
            </w:pPr>
            <w:r>
              <w:t>295.</w:t>
            </w:r>
          </w:p>
        </w:tc>
        <w:tc>
          <w:tcPr>
            <w:tcW w:w="1304" w:type="dxa"/>
          </w:tcPr>
          <w:p w14:paraId="3F88167F" w14:textId="77777777" w:rsidR="00886369" w:rsidRDefault="00000000">
            <w:pPr>
              <w:pStyle w:val="ConsPlusNormal0"/>
              <w:jc w:val="center"/>
            </w:pPr>
            <w:r>
              <w:t>H03CA</w:t>
            </w:r>
          </w:p>
        </w:tc>
        <w:tc>
          <w:tcPr>
            <w:tcW w:w="3912" w:type="dxa"/>
          </w:tcPr>
          <w:p w14:paraId="62D3EA2A" w14:textId="77777777" w:rsidR="00886369" w:rsidRDefault="00000000">
            <w:pPr>
              <w:pStyle w:val="ConsPlusNormal0"/>
              <w:jc w:val="both"/>
            </w:pPr>
            <w:r>
              <w:t>препараты йода</w:t>
            </w:r>
          </w:p>
        </w:tc>
        <w:tc>
          <w:tcPr>
            <w:tcW w:w="3005" w:type="dxa"/>
          </w:tcPr>
          <w:p w14:paraId="76CB39E7" w14:textId="77777777" w:rsidR="00886369" w:rsidRDefault="00000000">
            <w:pPr>
              <w:pStyle w:val="ConsPlusNormal0"/>
              <w:jc w:val="both"/>
            </w:pPr>
            <w:r>
              <w:t>калия йодид</w:t>
            </w:r>
          </w:p>
        </w:tc>
      </w:tr>
      <w:tr w:rsidR="00886369" w14:paraId="61F9D6C2" w14:textId="77777777">
        <w:tc>
          <w:tcPr>
            <w:tcW w:w="2154" w:type="dxa"/>
            <w:gridSpan w:val="2"/>
          </w:tcPr>
          <w:p w14:paraId="5EE48722" w14:textId="77777777" w:rsidR="00886369" w:rsidRDefault="00000000">
            <w:pPr>
              <w:pStyle w:val="ConsPlusNormal0"/>
              <w:jc w:val="center"/>
            </w:pPr>
            <w:r>
              <w:t>H04</w:t>
            </w:r>
          </w:p>
        </w:tc>
        <w:tc>
          <w:tcPr>
            <w:tcW w:w="3912" w:type="dxa"/>
          </w:tcPr>
          <w:p w14:paraId="002109EF" w14:textId="77777777" w:rsidR="00886369" w:rsidRDefault="00000000">
            <w:pPr>
              <w:pStyle w:val="ConsPlusNormal0"/>
              <w:jc w:val="both"/>
            </w:pPr>
            <w:r>
              <w:t>гормоны поджелудочной железы</w:t>
            </w:r>
          </w:p>
        </w:tc>
        <w:tc>
          <w:tcPr>
            <w:tcW w:w="3005" w:type="dxa"/>
          </w:tcPr>
          <w:p w14:paraId="0E86BC7E" w14:textId="77777777" w:rsidR="00886369" w:rsidRDefault="00886369">
            <w:pPr>
              <w:pStyle w:val="ConsPlusNormal0"/>
            </w:pPr>
          </w:p>
        </w:tc>
      </w:tr>
      <w:tr w:rsidR="00886369" w14:paraId="42FAD9A4" w14:textId="77777777">
        <w:tc>
          <w:tcPr>
            <w:tcW w:w="2154" w:type="dxa"/>
            <w:gridSpan w:val="2"/>
          </w:tcPr>
          <w:p w14:paraId="48B0C665" w14:textId="77777777" w:rsidR="00886369" w:rsidRDefault="00000000">
            <w:pPr>
              <w:pStyle w:val="ConsPlusNormal0"/>
              <w:jc w:val="center"/>
            </w:pPr>
            <w:r>
              <w:t>H04A</w:t>
            </w:r>
          </w:p>
        </w:tc>
        <w:tc>
          <w:tcPr>
            <w:tcW w:w="3912" w:type="dxa"/>
          </w:tcPr>
          <w:p w14:paraId="40B7EEA7" w14:textId="77777777" w:rsidR="00886369" w:rsidRDefault="00000000">
            <w:pPr>
              <w:pStyle w:val="ConsPlusNormal0"/>
              <w:jc w:val="both"/>
            </w:pPr>
            <w:r>
              <w:t>гормоны, расщепляющие гликоген</w:t>
            </w:r>
          </w:p>
        </w:tc>
        <w:tc>
          <w:tcPr>
            <w:tcW w:w="3005" w:type="dxa"/>
          </w:tcPr>
          <w:p w14:paraId="6B4B4DF6" w14:textId="77777777" w:rsidR="00886369" w:rsidRDefault="00886369">
            <w:pPr>
              <w:pStyle w:val="ConsPlusNormal0"/>
            </w:pPr>
          </w:p>
        </w:tc>
      </w:tr>
      <w:tr w:rsidR="00886369" w14:paraId="16C48956" w14:textId="77777777">
        <w:tc>
          <w:tcPr>
            <w:tcW w:w="850" w:type="dxa"/>
          </w:tcPr>
          <w:p w14:paraId="2C7C4B69" w14:textId="77777777" w:rsidR="00886369" w:rsidRDefault="00000000">
            <w:pPr>
              <w:pStyle w:val="ConsPlusNormal0"/>
              <w:jc w:val="center"/>
            </w:pPr>
            <w:r>
              <w:t>296.</w:t>
            </w:r>
          </w:p>
        </w:tc>
        <w:tc>
          <w:tcPr>
            <w:tcW w:w="1304" w:type="dxa"/>
          </w:tcPr>
          <w:p w14:paraId="3765C506" w14:textId="77777777" w:rsidR="00886369" w:rsidRDefault="00000000">
            <w:pPr>
              <w:pStyle w:val="ConsPlusNormal0"/>
              <w:jc w:val="center"/>
            </w:pPr>
            <w:r>
              <w:t>H04AA</w:t>
            </w:r>
          </w:p>
        </w:tc>
        <w:tc>
          <w:tcPr>
            <w:tcW w:w="3912" w:type="dxa"/>
          </w:tcPr>
          <w:p w14:paraId="564454C4" w14:textId="77777777" w:rsidR="00886369" w:rsidRDefault="00000000">
            <w:pPr>
              <w:pStyle w:val="ConsPlusNormal0"/>
              <w:jc w:val="both"/>
            </w:pPr>
            <w:r>
              <w:t>гормоны, расщепляющие гликоген</w:t>
            </w:r>
          </w:p>
        </w:tc>
        <w:tc>
          <w:tcPr>
            <w:tcW w:w="3005" w:type="dxa"/>
          </w:tcPr>
          <w:p w14:paraId="1674B806" w14:textId="77777777" w:rsidR="00886369" w:rsidRDefault="00000000">
            <w:pPr>
              <w:pStyle w:val="ConsPlusNormal0"/>
              <w:jc w:val="both"/>
            </w:pPr>
            <w:r>
              <w:t>глюкагон</w:t>
            </w:r>
          </w:p>
        </w:tc>
      </w:tr>
      <w:tr w:rsidR="00886369" w14:paraId="37F98975" w14:textId="77777777">
        <w:tc>
          <w:tcPr>
            <w:tcW w:w="2154" w:type="dxa"/>
            <w:gridSpan w:val="2"/>
          </w:tcPr>
          <w:p w14:paraId="0CD562D7" w14:textId="77777777" w:rsidR="00886369" w:rsidRDefault="00000000">
            <w:pPr>
              <w:pStyle w:val="ConsPlusNormal0"/>
              <w:jc w:val="center"/>
            </w:pPr>
            <w:r>
              <w:t>H05</w:t>
            </w:r>
          </w:p>
        </w:tc>
        <w:tc>
          <w:tcPr>
            <w:tcW w:w="3912" w:type="dxa"/>
          </w:tcPr>
          <w:p w14:paraId="713D873A" w14:textId="77777777" w:rsidR="00886369" w:rsidRDefault="00000000">
            <w:pPr>
              <w:pStyle w:val="ConsPlusNormal0"/>
              <w:jc w:val="both"/>
            </w:pPr>
            <w:r>
              <w:t>препараты, регулирующие обмен кальция</w:t>
            </w:r>
          </w:p>
        </w:tc>
        <w:tc>
          <w:tcPr>
            <w:tcW w:w="3005" w:type="dxa"/>
          </w:tcPr>
          <w:p w14:paraId="6079B3F4" w14:textId="77777777" w:rsidR="00886369" w:rsidRDefault="00886369">
            <w:pPr>
              <w:pStyle w:val="ConsPlusNormal0"/>
            </w:pPr>
          </w:p>
        </w:tc>
      </w:tr>
      <w:tr w:rsidR="00886369" w14:paraId="295463D4" w14:textId="77777777">
        <w:tc>
          <w:tcPr>
            <w:tcW w:w="850" w:type="dxa"/>
          </w:tcPr>
          <w:p w14:paraId="7B1B23F8" w14:textId="77777777" w:rsidR="00886369" w:rsidRDefault="00000000">
            <w:pPr>
              <w:pStyle w:val="ConsPlusNormal0"/>
              <w:jc w:val="center"/>
            </w:pPr>
            <w:r>
              <w:t>297.</w:t>
            </w:r>
          </w:p>
        </w:tc>
        <w:tc>
          <w:tcPr>
            <w:tcW w:w="1304" w:type="dxa"/>
          </w:tcPr>
          <w:p w14:paraId="5B3FD275" w14:textId="77777777" w:rsidR="00886369" w:rsidRDefault="00000000">
            <w:pPr>
              <w:pStyle w:val="ConsPlusNormal0"/>
              <w:jc w:val="center"/>
            </w:pPr>
            <w:r>
              <w:t>H05AA</w:t>
            </w:r>
          </w:p>
        </w:tc>
        <w:tc>
          <w:tcPr>
            <w:tcW w:w="3912" w:type="dxa"/>
          </w:tcPr>
          <w:p w14:paraId="3A79CBF7" w14:textId="77777777" w:rsidR="00886369" w:rsidRDefault="00000000">
            <w:pPr>
              <w:pStyle w:val="ConsPlusNormal0"/>
              <w:jc w:val="both"/>
            </w:pPr>
            <w:r>
              <w:t>паратиреоидные гормоны и их аналоги</w:t>
            </w:r>
          </w:p>
        </w:tc>
        <w:tc>
          <w:tcPr>
            <w:tcW w:w="3005" w:type="dxa"/>
          </w:tcPr>
          <w:p w14:paraId="6D928710" w14:textId="77777777" w:rsidR="00886369" w:rsidRDefault="00000000">
            <w:pPr>
              <w:pStyle w:val="ConsPlusNormal0"/>
              <w:jc w:val="both"/>
            </w:pPr>
            <w:r>
              <w:t>терипаратид</w:t>
            </w:r>
          </w:p>
        </w:tc>
      </w:tr>
      <w:tr w:rsidR="00886369" w14:paraId="4EF56E39" w14:textId="77777777">
        <w:tc>
          <w:tcPr>
            <w:tcW w:w="2154" w:type="dxa"/>
            <w:gridSpan w:val="2"/>
          </w:tcPr>
          <w:p w14:paraId="25868EF7" w14:textId="77777777" w:rsidR="00886369" w:rsidRDefault="00000000">
            <w:pPr>
              <w:pStyle w:val="ConsPlusNormal0"/>
              <w:jc w:val="center"/>
            </w:pPr>
            <w:r>
              <w:t>H05B</w:t>
            </w:r>
          </w:p>
        </w:tc>
        <w:tc>
          <w:tcPr>
            <w:tcW w:w="3912" w:type="dxa"/>
          </w:tcPr>
          <w:p w14:paraId="36275021" w14:textId="77777777" w:rsidR="00886369" w:rsidRDefault="00000000">
            <w:pPr>
              <w:pStyle w:val="ConsPlusNormal0"/>
              <w:jc w:val="both"/>
            </w:pPr>
            <w:r>
              <w:t>антипаратиреоидные средства</w:t>
            </w:r>
          </w:p>
        </w:tc>
        <w:tc>
          <w:tcPr>
            <w:tcW w:w="3005" w:type="dxa"/>
          </w:tcPr>
          <w:p w14:paraId="1D39D6E2" w14:textId="77777777" w:rsidR="00886369" w:rsidRDefault="00886369">
            <w:pPr>
              <w:pStyle w:val="ConsPlusNormal0"/>
            </w:pPr>
          </w:p>
        </w:tc>
      </w:tr>
      <w:tr w:rsidR="00886369" w14:paraId="72E035C0" w14:textId="77777777">
        <w:tc>
          <w:tcPr>
            <w:tcW w:w="850" w:type="dxa"/>
          </w:tcPr>
          <w:p w14:paraId="38925D8B" w14:textId="77777777" w:rsidR="00886369" w:rsidRDefault="00000000">
            <w:pPr>
              <w:pStyle w:val="ConsPlusNormal0"/>
              <w:jc w:val="center"/>
            </w:pPr>
            <w:r>
              <w:t>298.</w:t>
            </w:r>
          </w:p>
        </w:tc>
        <w:tc>
          <w:tcPr>
            <w:tcW w:w="1304" w:type="dxa"/>
          </w:tcPr>
          <w:p w14:paraId="621B795B" w14:textId="77777777" w:rsidR="00886369" w:rsidRDefault="00000000">
            <w:pPr>
              <w:pStyle w:val="ConsPlusNormal0"/>
              <w:jc w:val="center"/>
            </w:pPr>
            <w:r>
              <w:t>H05BA</w:t>
            </w:r>
          </w:p>
        </w:tc>
        <w:tc>
          <w:tcPr>
            <w:tcW w:w="3912" w:type="dxa"/>
          </w:tcPr>
          <w:p w14:paraId="530B8C6C" w14:textId="77777777" w:rsidR="00886369" w:rsidRDefault="00000000">
            <w:pPr>
              <w:pStyle w:val="ConsPlusNormal0"/>
              <w:jc w:val="both"/>
            </w:pPr>
            <w:r>
              <w:t>препараты кальцитонина</w:t>
            </w:r>
          </w:p>
        </w:tc>
        <w:tc>
          <w:tcPr>
            <w:tcW w:w="3005" w:type="dxa"/>
          </w:tcPr>
          <w:p w14:paraId="7D16E871" w14:textId="77777777" w:rsidR="00886369" w:rsidRDefault="00000000">
            <w:pPr>
              <w:pStyle w:val="ConsPlusNormal0"/>
              <w:jc w:val="both"/>
            </w:pPr>
            <w:r>
              <w:t>кальцитонин</w:t>
            </w:r>
          </w:p>
        </w:tc>
      </w:tr>
      <w:tr w:rsidR="00886369" w14:paraId="50A6855E" w14:textId="77777777">
        <w:tc>
          <w:tcPr>
            <w:tcW w:w="850" w:type="dxa"/>
          </w:tcPr>
          <w:p w14:paraId="1E7B0CF3" w14:textId="77777777" w:rsidR="00886369" w:rsidRDefault="00000000">
            <w:pPr>
              <w:pStyle w:val="ConsPlusNormal0"/>
              <w:jc w:val="center"/>
            </w:pPr>
            <w:r>
              <w:t>299.</w:t>
            </w:r>
          </w:p>
        </w:tc>
        <w:tc>
          <w:tcPr>
            <w:tcW w:w="1304" w:type="dxa"/>
            <w:vMerge w:val="restart"/>
          </w:tcPr>
          <w:p w14:paraId="71AC860A" w14:textId="77777777" w:rsidR="00886369" w:rsidRDefault="00000000">
            <w:pPr>
              <w:pStyle w:val="ConsPlusNormal0"/>
              <w:jc w:val="center"/>
            </w:pPr>
            <w:r>
              <w:t>H05BX</w:t>
            </w:r>
          </w:p>
        </w:tc>
        <w:tc>
          <w:tcPr>
            <w:tcW w:w="3912" w:type="dxa"/>
            <w:vMerge w:val="restart"/>
          </w:tcPr>
          <w:p w14:paraId="029F1D94" w14:textId="77777777" w:rsidR="00886369" w:rsidRDefault="00000000">
            <w:pPr>
              <w:pStyle w:val="ConsPlusNormal0"/>
              <w:jc w:val="both"/>
            </w:pPr>
            <w:r>
              <w:t>прочие антипаратиреоидные препараты</w:t>
            </w:r>
          </w:p>
        </w:tc>
        <w:tc>
          <w:tcPr>
            <w:tcW w:w="3005" w:type="dxa"/>
          </w:tcPr>
          <w:p w14:paraId="2D3E78A1" w14:textId="77777777" w:rsidR="00886369" w:rsidRDefault="00000000">
            <w:pPr>
              <w:pStyle w:val="ConsPlusNormal0"/>
              <w:jc w:val="both"/>
            </w:pPr>
            <w:r>
              <w:t>цинакалцет</w:t>
            </w:r>
          </w:p>
        </w:tc>
      </w:tr>
      <w:tr w:rsidR="00886369" w14:paraId="29EBEBFB" w14:textId="77777777">
        <w:tc>
          <w:tcPr>
            <w:tcW w:w="850" w:type="dxa"/>
          </w:tcPr>
          <w:p w14:paraId="1F573F91" w14:textId="77777777" w:rsidR="00886369" w:rsidRDefault="00000000">
            <w:pPr>
              <w:pStyle w:val="ConsPlusNormal0"/>
              <w:jc w:val="center"/>
            </w:pPr>
            <w:r>
              <w:t>300.</w:t>
            </w:r>
          </w:p>
        </w:tc>
        <w:tc>
          <w:tcPr>
            <w:tcW w:w="1304" w:type="dxa"/>
            <w:vMerge/>
          </w:tcPr>
          <w:p w14:paraId="712E5E09" w14:textId="77777777" w:rsidR="00886369" w:rsidRDefault="00886369">
            <w:pPr>
              <w:pStyle w:val="ConsPlusNormal0"/>
            </w:pPr>
          </w:p>
        </w:tc>
        <w:tc>
          <w:tcPr>
            <w:tcW w:w="3912" w:type="dxa"/>
            <w:vMerge/>
          </w:tcPr>
          <w:p w14:paraId="1ADA8099" w14:textId="77777777" w:rsidR="00886369" w:rsidRDefault="00886369">
            <w:pPr>
              <w:pStyle w:val="ConsPlusNormal0"/>
            </w:pPr>
          </w:p>
        </w:tc>
        <w:tc>
          <w:tcPr>
            <w:tcW w:w="3005" w:type="dxa"/>
          </w:tcPr>
          <w:p w14:paraId="4B8434D7" w14:textId="77777777" w:rsidR="00886369" w:rsidRDefault="00000000">
            <w:pPr>
              <w:pStyle w:val="ConsPlusNormal0"/>
              <w:jc w:val="both"/>
            </w:pPr>
            <w:r>
              <w:t>парикальцитол</w:t>
            </w:r>
          </w:p>
        </w:tc>
      </w:tr>
      <w:tr w:rsidR="00886369" w14:paraId="74C79B7C" w14:textId="77777777">
        <w:tc>
          <w:tcPr>
            <w:tcW w:w="850" w:type="dxa"/>
          </w:tcPr>
          <w:p w14:paraId="5AC8C7C9" w14:textId="77777777" w:rsidR="00886369" w:rsidRDefault="00000000">
            <w:pPr>
              <w:pStyle w:val="ConsPlusNormal0"/>
              <w:jc w:val="center"/>
            </w:pPr>
            <w:r>
              <w:t>301.</w:t>
            </w:r>
          </w:p>
        </w:tc>
        <w:tc>
          <w:tcPr>
            <w:tcW w:w="1304" w:type="dxa"/>
            <w:vMerge/>
          </w:tcPr>
          <w:p w14:paraId="63A54E6C" w14:textId="77777777" w:rsidR="00886369" w:rsidRDefault="00886369">
            <w:pPr>
              <w:pStyle w:val="ConsPlusNormal0"/>
            </w:pPr>
          </w:p>
        </w:tc>
        <w:tc>
          <w:tcPr>
            <w:tcW w:w="3912" w:type="dxa"/>
            <w:vMerge/>
          </w:tcPr>
          <w:p w14:paraId="57BE6E5C" w14:textId="77777777" w:rsidR="00886369" w:rsidRDefault="00886369">
            <w:pPr>
              <w:pStyle w:val="ConsPlusNormal0"/>
            </w:pPr>
          </w:p>
        </w:tc>
        <w:tc>
          <w:tcPr>
            <w:tcW w:w="3005" w:type="dxa"/>
          </w:tcPr>
          <w:p w14:paraId="3F9C9331" w14:textId="77777777" w:rsidR="00886369" w:rsidRDefault="00000000">
            <w:pPr>
              <w:pStyle w:val="ConsPlusNormal0"/>
              <w:jc w:val="both"/>
            </w:pPr>
            <w:r>
              <w:t>этелкальцетид</w:t>
            </w:r>
          </w:p>
        </w:tc>
      </w:tr>
      <w:tr w:rsidR="00886369" w14:paraId="09D33E83" w14:textId="77777777">
        <w:tc>
          <w:tcPr>
            <w:tcW w:w="2154" w:type="dxa"/>
            <w:gridSpan w:val="2"/>
          </w:tcPr>
          <w:p w14:paraId="28A4D856" w14:textId="77777777" w:rsidR="00886369" w:rsidRDefault="00000000">
            <w:pPr>
              <w:pStyle w:val="ConsPlusNormal0"/>
              <w:jc w:val="center"/>
            </w:pPr>
            <w:r>
              <w:t>J</w:t>
            </w:r>
          </w:p>
        </w:tc>
        <w:tc>
          <w:tcPr>
            <w:tcW w:w="6917" w:type="dxa"/>
            <w:gridSpan w:val="2"/>
          </w:tcPr>
          <w:p w14:paraId="570C317C" w14:textId="77777777" w:rsidR="00886369" w:rsidRDefault="00000000">
            <w:pPr>
              <w:pStyle w:val="ConsPlusNormal0"/>
              <w:jc w:val="center"/>
            </w:pPr>
            <w:r>
              <w:t>Противомикробные препараты системного действия</w:t>
            </w:r>
          </w:p>
        </w:tc>
      </w:tr>
      <w:tr w:rsidR="00886369" w14:paraId="40BDF9F0" w14:textId="77777777">
        <w:tc>
          <w:tcPr>
            <w:tcW w:w="2154" w:type="dxa"/>
            <w:gridSpan w:val="2"/>
          </w:tcPr>
          <w:p w14:paraId="0811E09D" w14:textId="77777777" w:rsidR="00886369" w:rsidRDefault="00000000">
            <w:pPr>
              <w:pStyle w:val="ConsPlusNormal0"/>
              <w:jc w:val="center"/>
            </w:pPr>
            <w:r>
              <w:t>J01</w:t>
            </w:r>
          </w:p>
        </w:tc>
        <w:tc>
          <w:tcPr>
            <w:tcW w:w="3912" w:type="dxa"/>
          </w:tcPr>
          <w:p w14:paraId="30E2A347" w14:textId="77777777" w:rsidR="00886369" w:rsidRDefault="00000000">
            <w:pPr>
              <w:pStyle w:val="ConsPlusNormal0"/>
              <w:jc w:val="both"/>
            </w:pPr>
            <w:r>
              <w:t>антибактериальные препараты системного действия</w:t>
            </w:r>
          </w:p>
        </w:tc>
        <w:tc>
          <w:tcPr>
            <w:tcW w:w="3005" w:type="dxa"/>
          </w:tcPr>
          <w:p w14:paraId="019EB622" w14:textId="77777777" w:rsidR="00886369" w:rsidRDefault="00886369">
            <w:pPr>
              <w:pStyle w:val="ConsPlusNormal0"/>
            </w:pPr>
          </w:p>
        </w:tc>
      </w:tr>
      <w:tr w:rsidR="00886369" w14:paraId="621EAA61" w14:textId="77777777">
        <w:tc>
          <w:tcPr>
            <w:tcW w:w="2154" w:type="dxa"/>
            <w:gridSpan w:val="2"/>
          </w:tcPr>
          <w:p w14:paraId="532A3FE2" w14:textId="77777777" w:rsidR="00886369" w:rsidRDefault="00000000">
            <w:pPr>
              <w:pStyle w:val="ConsPlusNormal0"/>
              <w:jc w:val="center"/>
            </w:pPr>
            <w:r>
              <w:t>J01A</w:t>
            </w:r>
          </w:p>
        </w:tc>
        <w:tc>
          <w:tcPr>
            <w:tcW w:w="3912" w:type="dxa"/>
          </w:tcPr>
          <w:p w14:paraId="16E1A249" w14:textId="77777777" w:rsidR="00886369" w:rsidRDefault="00000000">
            <w:pPr>
              <w:pStyle w:val="ConsPlusNormal0"/>
              <w:jc w:val="both"/>
            </w:pPr>
            <w:r>
              <w:t>тетрациклины</w:t>
            </w:r>
          </w:p>
        </w:tc>
        <w:tc>
          <w:tcPr>
            <w:tcW w:w="3005" w:type="dxa"/>
          </w:tcPr>
          <w:p w14:paraId="691B948C" w14:textId="77777777" w:rsidR="00886369" w:rsidRDefault="00886369">
            <w:pPr>
              <w:pStyle w:val="ConsPlusNormal0"/>
            </w:pPr>
          </w:p>
        </w:tc>
      </w:tr>
      <w:tr w:rsidR="00886369" w14:paraId="26C274B7" w14:textId="77777777">
        <w:tc>
          <w:tcPr>
            <w:tcW w:w="850" w:type="dxa"/>
          </w:tcPr>
          <w:p w14:paraId="4D7B3E2E" w14:textId="77777777" w:rsidR="00886369" w:rsidRDefault="00000000">
            <w:pPr>
              <w:pStyle w:val="ConsPlusNormal0"/>
              <w:jc w:val="center"/>
            </w:pPr>
            <w:r>
              <w:t>302.</w:t>
            </w:r>
          </w:p>
        </w:tc>
        <w:tc>
          <w:tcPr>
            <w:tcW w:w="1304" w:type="dxa"/>
            <w:vMerge w:val="restart"/>
          </w:tcPr>
          <w:p w14:paraId="0C0D369E" w14:textId="77777777" w:rsidR="00886369" w:rsidRDefault="00000000">
            <w:pPr>
              <w:pStyle w:val="ConsPlusNormal0"/>
              <w:jc w:val="center"/>
            </w:pPr>
            <w:r>
              <w:t>J01AA</w:t>
            </w:r>
          </w:p>
        </w:tc>
        <w:tc>
          <w:tcPr>
            <w:tcW w:w="3912" w:type="dxa"/>
            <w:vMerge w:val="restart"/>
          </w:tcPr>
          <w:p w14:paraId="71F4FEF2" w14:textId="77777777" w:rsidR="00886369" w:rsidRDefault="00000000">
            <w:pPr>
              <w:pStyle w:val="ConsPlusNormal0"/>
              <w:jc w:val="both"/>
            </w:pPr>
            <w:r>
              <w:t>тетрациклины</w:t>
            </w:r>
          </w:p>
        </w:tc>
        <w:tc>
          <w:tcPr>
            <w:tcW w:w="3005" w:type="dxa"/>
          </w:tcPr>
          <w:p w14:paraId="5EE588EA" w14:textId="77777777" w:rsidR="00886369" w:rsidRDefault="00000000">
            <w:pPr>
              <w:pStyle w:val="ConsPlusNormal0"/>
              <w:jc w:val="both"/>
            </w:pPr>
            <w:r>
              <w:t>доксициклин</w:t>
            </w:r>
          </w:p>
        </w:tc>
      </w:tr>
      <w:tr w:rsidR="00886369" w14:paraId="3126259D" w14:textId="77777777">
        <w:tc>
          <w:tcPr>
            <w:tcW w:w="850" w:type="dxa"/>
          </w:tcPr>
          <w:p w14:paraId="0D04660D" w14:textId="77777777" w:rsidR="00886369" w:rsidRDefault="00000000">
            <w:pPr>
              <w:pStyle w:val="ConsPlusNormal0"/>
              <w:jc w:val="center"/>
            </w:pPr>
            <w:r>
              <w:t>303.</w:t>
            </w:r>
          </w:p>
        </w:tc>
        <w:tc>
          <w:tcPr>
            <w:tcW w:w="1304" w:type="dxa"/>
            <w:vMerge/>
          </w:tcPr>
          <w:p w14:paraId="7CCBC4D4" w14:textId="77777777" w:rsidR="00886369" w:rsidRDefault="00886369">
            <w:pPr>
              <w:pStyle w:val="ConsPlusNormal0"/>
            </w:pPr>
          </w:p>
        </w:tc>
        <w:tc>
          <w:tcPr>
            <w:tcW w:w="3912" w:type="dxa"/>
            <w:vMerge/>
          </w:tcPr>
          <w:p w14:paraId="304AFD7D" w14:textId="77777777" w:rsidR="00886369" w:rsidRDefault="00886369">
            <w:pPr>
              <w:pStyle w:val="ConsPlusNormal0"/>
            </w:pPr>
          </w:p>
        </w:tc>
        <w:tc>
          <w:tcPr>
            <w:tcW w:w="3005" w:type="dxa"/>
          </w:tcPr>
          <w:p w14:paraId="47EB83A5" w14:textId="77777777" w:rsidR="00886369" w:rsidRDefault="00000000">
            <w:pPr>
              <w:pStyle w:val="ConsPlusNormal0"/>
              <w:jc w:val="both"/>
            </w:pPr>
            <w:r>
              <w:t>тигециклин</w:t>
            </w:r>
          </w:p>
        </w:tc>
      </w:tr>
      <w:tr w:rsidR="00886369" w14:paraId="4F59A785" w14:textId="77777777">
        <w:tc>
          <w:tcPr>
            <w:tcW w:w="2154" w:type="dxa"/>
            <w:gridSpan w:val="2"/>
          </w:tcPr>
          <w:p w14:paraId="1F7DB541" w14:textId="77777777" w:rsidR="00886369" w:rsidRDefault="00000000">
            <w:pPr>
              <w:pStyle w:val="ConsPlusNormal0"/>
              <w:jc w:val="center"/>
            </w:pPr>
            <w:r>
              <w:t>J01B</w:t>
            </w:r>
          </w:p>
        </w:tc>
        <w:tc>
          <w:tcPr>
            <w:tcW w:w="3912" w:type="dxa"/>
          </w:tcPr>
          <w:p w14:paraId="349F4173" w14:textId="77777777" w:rsidR="00886369" w:rsidRDefault="00000000">
            <w:pPr>
              <w:pStyle w:val="ConsPlusNormal0"/>
              <w:jc w:val="both"/>
            </w:pPr>
            <w:r>
              <w:t>амфениколы</w:t>
            </w:r>
          </w:p>
        </w:tc>
        <w:tc>
          <w:tcPr>
            <w:tcW w:w="3005" w:type="dxa"/>
          </w:tcPr>
          <w:p w14:paraId="5C9EB384" w14:textId="77777777" w:rsidR="00886369" w:rsidRDefault="00886369">
            <w:pPr>
              <w:pStyle w:val="ConsPlusNormal0"/>
            </w:pPr>
          </w:p>
        </w:tc>
      </w:tr>
      <w:tr w:rsidR="00886369" w14:paraId="2181DB88" w14:textId="77777777">
        <w:tc>
          <w:tcPr>
            <w:tcW w:w="850" w:type="dxa"/>
          </w:tcPr>
          <w:p w14:paraId="3D7C679E" w14:textId="77777777" w:rsidR="00886369" w:rsidRDefault="00000000">
            <w:pPr>
              <w:pStyle w:val="ConsPlusNormal0"/>
              <w:jc w:val="center"/>
            </w:pPr>
            <w:r>
              <w:t>304.</w:t>
            </w:r>
          </w:p>
        </w:tc>
        <w:tc>
          <w:tcPr>
            <w:tcW w:w="1304" w:type="dxa"/>
          </w:tcPr>
          <w:p w14:paraId="689FEB1E" w14:textId="77777777" w:rsidR="00886369" w:rsidRDefault="00000000">
            <w:pPr>
              <w:pStyle w:val="ConsPlusNormal0"/>
              <w:jc w:val="center"/>
            </w:pPr>
            <w:r>
              <w:t>J01BA</w:t>
            </w:r>
          </w:p>
        </w:tc>
        <w:tc>
          <w:tcPr>
            <w:tcW w:w="3912" w:type="dxa"/>
          </w:tcPr>
          <w:p w14:paraId="5A0BCC1E" w14:textId="77777777" w:rsidR="00886369" w:rsidRDefault="00000000">
            <w:pPr>
              <w:pStyle w:val="ConsPlusNormal0"/>
              <w:jc w:val="both"/>
            </w:pPr>
            <w:r>
              <w:t>амфениколы</w:t>
            </w:r>
          </w:p>
        </w:tc>
        <w:tc>
          <w:tcPr>
            <w:tcW w:w="3005" w:type="dxa"/>
          </w:tcPr>
          <w:p w14:paraId="11A27C29" w14:textId="77777777" w:rsidR="00886369" w:rsidRDefault="00000000">
            <w:pPr>
              <w:pStyle w:val="ConsPlusNormal0"/>
              <w:jc w:val="both"/>
            </w:pPr>
            <w:r>
              <w:t>хлорамфеникол</w:t>
            </w:r>
          </w:p>
        </w:tc>
      </w:tr>
      <w:tr w:rsidR="00886369" w14:paraId="537EB3DD" w14:textId="77777777">
        <w:tc>
          <w:tcPr>
            <w:tcW w:w="2154" w:type="dxa"/>
            <w:gridSpan w:val="2"/>
          </w:tcPr>
          <w:p w14:paraId="0DCFB173" w14:textId="77777777" w:rsidR="00886369" w:rsidRDefault="00000000">
            <w:pPr>
              <w:pStyle w:val="ConsPlusNormal0"/>
              <w:jc w:val="center"/>
            </w:pPr>
            <w:r>
              <w:t>J01C</w:t>
            </w:r>
          </w:p>
        </w:tc>
        <w:tc>
          <w:tcPr>
            <w:tcW w:w="3912" w:type="dxa"/>
          </w:tcPr>
          <w:p w14:paraId="73D72F5D" w14:textId="77777777" w:rsidR="00886369" w:rsidRDefault="00000000">
            <w:pPr>
              <w:pStyle w:val="ConsPlusNormal0"/>
              <w:jc w:val="both"/>
            </w:pPr>
            <w:r>
              <w:t>бета-лактамные антибактериальные препараты: пенициллины</w:t>
            </w:r>
          </w:p>
        </w:tc>
        <w:tc>
          <w:tcPr>
            <w:tcW w:w="3005" w:type="dxa"/>
          </w:tcPr>
          <w:p w14:paraId="2140F188" w14:textId="77777777" w:rsidR="00886369" w:rsidRDefault="00886369">
            <w:pPr>
              <w:pStyle w:val="ConsPlusNormal0"/>
            </w:pPr>
          </w:p>
        </w:tc>
      </w:tr>
      <w:tr w:rsidR="00886369" w14:paraId="71F484C7" w14:textId="77777777">
        <w:tc>
          <w:tcPr>
            <w:tcW w:w="850" w:type="dxa"/>
          </w:tcPr>
          <w:p w14:paraId="3EC70DBC" w14:textId="77777777" w:rsidR="00886369" w:rsidRDefault="00000000">
            <w:pPr>
              <w:pStyle w:val="ConsPlusNormal0"/>
              <w:jc w:val="center"/>
            </w:pPr>
            <w:r>
              <w:t>305.</w:t>
            </w:r>
          </w:p>
        </w:tc>
        <w:tc>
          <w:tcPr>
            <w:tcW w:w="1304" w:type="dxa"/>
            <w:vMerge w:val="restart"/>
          </w:tcPr>
          <w:p w14:paraId="7566C713" w14:textId="77777777" w:rsidR="00886369" w:rsidRDefault="00000000">
            <w:pPr>
              <w:pStyle w:val="ConsPlusNormal0"/>
              <w:jc w:val="center"/>
            </w:pPr>
            <w:r>
              <w:t>J01CA</w:t>
            </w:r>
          </w:p>
        </w:tc>
        <w:tc>
          <w:tcPr>
            <w:tcW w:w="3912" w:type="dxa"/>
            <w:vMerge w:val="restart"/>
          </w:tcPr>
          <w:p w14:paraId="02F025AF" w14:textId="77777777" w:rsidR="00886369" w:rsidRDefault="00000000">
            <w:pPr>
              <w:pStyle w:val="ConsPlusNormal0"/>
              <w:jc w:val="both"/>
            </w:pPr>
            <w:r>
              <w:t>пенициллины широкого спектра действия</w:t>
            </w:r>
          </w:p>
        </w:tc>
        <w:tc>
          <w:tcPr>
            <w:tcW w:w="3005" w:type="dxa"/>
          </w:tcPr>
          <w:p w14:paraId="51E24EC4" w14:textId="77777777" w:rsidR="00886369" w:rsidRDefault="00000000">
            <w:pPr>
              <w:pStyle w:val="ConsPlusNormal0"/>
              <w:jc w:val="both"/>
            </w:pPr>
            <w:r>
              <w:t>амоксициллин</w:t>
            </w:r>
          </w:p>
        </w:tc>
      </w:tr>
      <w:tr w:rsidR="00886369" w14:paraId="2E72EE4A" w14:textId="77777777">
        <w:tc>
          <w:tcPr>
            <w:tcW w:w="850" w:type="dxa"/>
          </w:tcPr>
          <w:p w14:paraId="4C96B363" w14:textId="77777777" w:rsidR="00886369" w:rsidRDefault="00000000">
            <w:pPr>
              <w:pStyle w:val="ConsPlusNormal0"/>
              <w:jc w:val="center"/>
            </w:pPr>
            <w:r>
              <w:t>306.</w:t>
            </w:r>
          </w:p>
        </w:tc>
        <w:tc>
          <w:tcPr>
            <w:tcW w:w="1304" w:type="dxa"/>
            <w:vMerge/>
          </w:tcPr>
          <w:p w14:paraId="4C6CC8C9" w14:textId="77777777" w:rsidR="00886369" w:rsidRDefault="00886369">
            <w:pPr>
              <w:pStyle w:val="ConsPlusNormal0"/>
            </w:pPr>
          </w:p>
        </w:tc>
        <w:tc>
          <w:tcPr>
            <w:tcW w:w="3912" w:type="dxa"/>
            <w:vMerge/>
          </w:tcPr>
          <w:p w14:paraId="045FAF79" w14:textId="77777777" w:rsidR="00886369" w:rsidRDefault="00886369">
            <w:pPr>
              <w:pStyle w:val="ConsPlusNormal0"/>
            </w:pPr>
          </w:p>
        </w:tc>
        <w:tc>
          <w:tcPr>
            <w:tcW w:w="3005" w:type="dxa"/>
          </w:tcPr>
          <w:p w14:paraId="65DB7060" w14:textId="77777777" w:rsidR="00886369" w:rsidRDefault="00000000">
            <w:pPr>
              <w:pStyle w:val="ConsPlusNormal0"/>
              <w:jc w:val="both"/>
            </w:pPr>
            <w:r>
              <w:t>ампициллин</w:t>
            </w:r>
          </w:p>
        </w:tc>
      </w:tr>
      <w:tr w:rsidR="00886369" w14:paraId="0F5CFB76" w14:textId="77777777">
        <w:tc>
          <w:tcPr>
            <w:tcW w:w="850" w:type="dxa"/>
          </w:tcPr>
          <w:p w14:paraId="0A2C5771" w14:textId="77777777" w:rsidR="00886369" w:rsidRDefault="00000000">
            <w:pPr>
              <w:pStyle w:val="ConsPlusNormal0"/>
              <w:jc w:val="center"/>
            </w:pPr>
            <w:r>
              <w:t>307.</w:t>
            </w:r>
          </w:p>
        </w:tc>
        <w:tc>
          <w:tcPr>
            <w:tcW w:w="1304" w:type="dxa"/>
            <w:vMerge w:val="restart"/>
          </w:tcPr>
          <w:p w14:paraId="62233342" w14:textId="77777777" w:rsidR="00886369" w:rsidRDefault="00000000">
            <w:pPr>
              <w:pStyle w:val="ConsPlusNormal0"/>
              <w:jc w:val="center"/>
            </w:pPr>
            <w:r>
              <w:t>J01CE</w:t>
            </w:r>
          </w:p>
        </w:tc>
        <w:tc>
          <w:tcPr>
            <w:tcW w:w="3912" w:type="dxa"/>
            <w:vMerge w:val="restart"/>
          </w:tcPr>
          <w:p w14:paraId="7B72676E" w14:textId="77777777" w:rsidR="00886369" w:rsidRDefault="00000000">
            <w:pPr>
              <w:pStyle w:val="ConsPlusNormal0"/>
              <w:jc w:val="both"/>
            </w:pPr>
            <w:r>
              <w:t>пенициллины, чувствительные к бета-лактамазам</w:t>
            </w:r>
          </w:p>
        </w:tc>
        <w:tc>
          <w:tcPr>
            <w:tcW w:w="3005" w:type="dxa"/>
          </w:tcPr>
          <w:p w14:paraId="6EF6DBD9" w14:textId="77777777" w:rsidR="00886369" w:rsidRDefault="00000000">
            <w:pPr>
              <w:pStyle w:val="ConsPlusNormal0"/>
              <w:jc w:val="both"/>
            </w:pPr>
            <w:r>
              <w:t>бензатина бензилпенициллин</w:t>
            </w:r>
          </w:p>
        </w:tc>
      </w:tr>
      <w:tr w:rsidR="00886369" w14:paraId="7886EF1E" w14:textId="77777777">
        <w:tc>
          <w:tcPr>
            <w:tcW w:w="850" w:type="dxa"/>
          </w:tcPr>
          <w:p w14:paraId="7D27996F" w14:textId="77777777" w:rsidR="00886369" w:rsidRDefault="00000000">
            <w:pPr>
              <w:pStyle w:val="ConsPlusNormal0"/>
              <w:jc w:val="center"/>
            </w:pPr>
            <w:r>
              <w:t>308.</w:t>
            </w:r>
          </w:p>
        </w:tc>
        <w:tc>
          <w:tcPr>
            <w:tcW w:w="1304" w:type="dxa"/>
            <w:vMerge/>
          </w:tcPr>
          <w:p w14:paraId="733620AC" w14:textId="77777777" w:rsidR="00886369" w:rsidRDefault="00886369">
            <w:pPr>
              <w:pStyle w:val="ConsPlusNormal0"/>
            </w:pPr>
          </w:p>
        </w:tc>
        <w:tc>
          <w:tcPr>
            <w:tcW w:w="3912" w:type="dxa"/>
            <w:vMerge/>
          </w:tcPr>
          <w:p w14:paraId="7E904F4E" w14:textId="77777777" w:rsidR="00886369" w:rsidRDefault="00886369">
            <w:pPr>
              <w:pStyle w:val="ConsPlusNormal0"/>
            </w:pPr>
          </w:p>
        </w:tc>
        <w:tc>
          <w:tcPr>
            <w:tcW w:w="3005" w:type="dxa"/>
          </w:tcPr>
          <w:p w14:paraId="013F680A" w14:textId="77777777" w:rsidR="00886369" w:rsidRDefault="00000000">
            <w:pPr>
              <w:pStyle w:val="ConsPlusNormal0"/>
              <w:jc w:val="both"/>
            </w:pPr>
            <w:r>
              <w:t>бензилпенициллин</w:t>
            </w:r>
          </w:p>
        </w:tc>
      </w:tr>
      <w:tr w:rsidR="00886369" w14:paraId="0607D604" w14:textId="77777777">
        <w:tc>
          <w:tcPr>
            <w:tcW w:w="850" w:type="dxa"/>
          </w:tcPr>
          <w:p w14:paraId="6B904789" w14:textId="77777777" w:rsidR="00886369" w:rsidRDefault="00000000">
            <w:pPr>
              <w:pStyle w:val="ConsPlusNormal0"/>
              <w:jc w:val="center"/>
            </w:pPr>
            <w:r>
              <w:t>309.</w:t>
            </w:r>
          </w:p>
        </w:tc>
        <w:tc>
          <w:tcPr>
            <w:tcW w:w="1304" w:type="dxa"/>
            <w:vMerge/>
          </w:tcPr>
          <w:p w14:paraId="19153EE5" w14:textId="77777777" w:rsidR="00886369" w:rsidRDefault="00886369">
            <w:pPr>
              <w:pStyle w:val="ConsPlusNormal0"/>
            </w:pPr>
          </w:p>
        </w:tc>
        <w:tc>
          <w:tcPr>
            <w:tcW w:w="3912" w:type="dxa"/>
            <w:vMerge/>
          </w:tcPr>
          <w:p w14:paraId="5F1A8EDD" w14:textId="77777777" w:rsidR="00886369" w:rsidRDefault="00886369">
            <w:pPr>
              <w:pStyle w:val="ConsPlusNormal0"/>
            </w:pPr>
          </w:p>
        </w:tc>
        <w:tc>
          <w:tcPr>
            <w:tcW w:w="3005" w:type="dxa"/>
          </w:tcPr>
          <w:p w14:paraId="18E78C8E" w14:textId="77777777" w:rsidR="00886369" w:rsidRDefault="00000000">
            <w:pPr>
              <w:pStyle w:val="ConsPlusNormal0"/>
              <w:jc w:val="both"/>
            </w:pPr>
            <w:r>
              <w:t>феноксиметилпенициллин</w:t>
            </w:r>
          </w:p>
        </w:tc>
      </w:tr>
      <w:tr w:rsidR="00886369" w14:paraId="6A1C9004" w14:textId="77777777">
        <w:tc>
          <w:tcPr>
            <w:tcW w:w="850" w:type="dxa"/>
          </w:tcPr>
          <w:p w14:paraId="75AA144B" w14:textId="77777777" w:rsidR="00886369" w:rsidRDefault="00000000">
            <w:pPr>
              <w:pStyle w:val="ConsPlusNormal0"/>
              <w:jc w:val="center"/>
            </w:pPr>
            <w:r>
              <w:t>310.</w:t>
            </w:r>
          </w:p>
        </w:tc>
        <w:tc>
          <w:tcPr>
            <w:tcW w:w="1304" w:type="dxa"/>
          </w:tcPr>
          <w:p w14:paraId="18D96DF8" w14:textId="77777777" w:rsidR="00886369" w:rsidRDefault="00000000">
            <w:pPr>
              <w:pStyle w:val="ConsPlusNormal0"/>
              <w:jc w:val="center"/>
            </w:pPr>
            <w:r>
              <w:t>J01CF</w:t>
            </w:r>
          </w:p>
        </w:tc>
        <w:tc>
          <w:tcPr>
            <w:tcW w:w="3912" w:type="dxa"/>
          </w:tcPr>
          <w:p w14:paraId="685C8C26" w14:textId="77777777" w:rsidR="00886369" w:rsidRDefault="00000000">
            <w:pPr>
              <w:pStyle w:val="ConsPlusNormal0"/>
              <w:jc w:val="both"/>
            </w:pPr>
            <w:r>
              <w:t>пенициллины, устойчивые к бета-лактамазам</w:t>
            </w:r>
          </w:p>
        </w:tc>
        <w:tc>
          <w:tcPr>
            <w:tcW w:w="3005" w:type="dxa"/>
          </w:tcPr>
          <w:p w14:paraId="41796B77" w14:textId="77777777" w:rsidR="00886369" w:rsidRDefault="00000000">
            <w:pPr>
              <w:pStyle w:val="ConsPlusNormal0"/>
              <w:jc w:val="both"/>
            </w:pPr>
            <w:r>
              <w:t>оксациллин</w:t>
            </w:r>
          </w:p>
        </w:tc>
      </w:tr>
      <w:tr w:rsidR="00886369" w14:paraId="0EBF7F50" w14:textId="77777777">
        <w:tc>
          <w:tcPr>
            <w:tcW w:w="850" w:type="dxa"/>
          </w:tcPr>
          <w:p w14:paraId="64CDD6D9" w14:textId="77777777" w:rsidR="00886369" w:rsidRDefault="00000000">
            <w:pPr>
              <w:pStyle w:val="ConsPlusNormal0"/>
              <w:jc w:val="center"/>
            </w:pPr>
            <w:r>
              <w:t>311.</w:t>
            </w:r>
          </w:p>
        </w:tc>
        <w:tc>
          <w:tcPr>
            <w:tcW w:w="1304" w:type="dxa"/>
            <w:vMerge w:val="restart"/>
          </w:tcPr>
          <w:p w14:paraId="47B8242A" w14:textId="77777777" w:rsidR="00886369" w:rsidRDefault="00000000">
            <w:pPr>
              <w:pStyle w:val="ConsPlusNormal0"/>
              <w:jc w:val="center"/>
            </w:pPr>
            <w:r>
              <w:t>J01CR</w:t>
            </w:r>
          </w:p>
        </w:tc>
        <w:tc>
          <w:tcPr>
            <w:tcW w:w="3912" w:type="dxa"/>
            <w:vMerge w:val="restart"/>
          </w:tcPr>
          <w:p w14:paraId="7E503738" w14:textId="77777777" w:rsidR="00886369" w:rsidRDefault="00000000">
            <w:pPr>
              <w:pStyle w:val="ConsPlusNormal0"/>
              <w:jc w:val="both"/>
            </w:pPr>
            <w:r>
              <w:t>комбинации пенициллинов, включая комбинации с ингибиторами бета-лактамаз</w:t>
            </w:r>
          </w:p>
        </w:tc>
        <w:tc>
          <w:tcPr>
            <w:tcW w:w="3005" w:type="dxa"/>
          </w:tcPr>
          <w:p w14:paraId="666368FC" w14:textId="77777777" w:rsidR="00886369" w:rsidRDefault="00000000">
            <w:pPr>
              <w:pStyle w:val="ConsPlusNormal0"/>
              <w:jc w:val="both"/>
            </w:pPr>
            <w:r>
              <w:t>амоксициллин + клавулановая кислота</w:t>
            </w:r>
          </w:p>
        </w:tc>
      </w:tr>
      <w:tr w:rsidR="00886369" w14:paraId="7981F348" w14:textId="77777777">
        <w:tc>
          <w:tcPr>
            <w:tcW w:w="850" w:type="dxa"/>
          </w:tcPr>
          <w:p w14:paraId="6383EBE3" w14:textId="77777777" w:rsidR="00886369" w:rsidRDefault="00000000">
            <w:pPr>
              <w:pStyle w:val="ConsPlusNormal0"/>
              <w:jc w:val="center"/>
            </w:pPr>
            <w:r>
              <w:t>312.</w:t>
            </w:r>
          </w:p>
        </w:tc>
        <w:tc>
          <w:tcPr>
            <w:tcW w:w="1304" w:type="dxa"/>
            <w:vMerge/>
          </w:tcPr>
          <w:p w14:paraId="56FD5CC6" w14:textId="77777777" w:rsidR="00886369" w:rsidRDefault="00886369">
            <w:pPr>
              <w:pStyle w:val="ConsPlusNormal0"/>
            </w:pPr>
          </w:p>
        </w:tc>
        <w:tc>
          <w:tcPr>
            <w:tcW w:w="3912" w:type="dxa"/>
            <w:vMerge/>
          </w:tcPr>
          <w:p w14:paraId="50DCF4B1" w14:textId="77777777" w:rsidR="00886369" w:rsidRDefault="00886369">
            <w:pPr>
              <w:pStyle w:val="ConsPlusNormal0"/>
            </w:pPr>
          </w:p>
        </w:tc>
        <w:tc>
          <w:tcPr>
            <w:tcW w:w="3005" w:type="dxa"/>
          </w:tcPr>
          <w:p w14:paraId="47A3FF32" w14:textId="77777777" w:rsidR="00886369" w:rsidRDefault="00000000">
            <w:pPr>
              <w:pStyle w:val="ConsPlusNormal0"/>
              <w:jc w:val="both"/>
            </w:pPr>
            <w:r>
              <w:t>ампициллин + сульбактам</w:t>
            </w:r>
          </w:p>
        </w:tc>
      </w:tr>
      <w:tr w:rsidR="00886369" w14:paraId="5B9F6466" w14:textId="77777777">
        <w:tc>
          <w:tcPr>
            <w:tcW w:w="2154" w:type="dxa"/>
            <w:gridSpan w:val="2"/>
          </w:tcPr>
          <w:p w14:paraId="095F145C" w14:textId="77777777" w:rsidR="00886369" w:rsidRDefault="00000000">
            <w:pPr>
              <w:pStyle w:val="ConsPlusNormal0"/>
              <w:jc w:val="center"/>
            </w:pPr>
            <w:r>
              <w:t>J01D</w:t>
            </w:r>
          </w:p>
        </w:tc>
        <w:tc>
          <w:tcPr>
            <w:tcW w:w="3912" w:type="dxa"/>
          </w:tcPr>
          <w:p w14:paraId="1F9CC2FF" w14:textId="77777777" w:rsidR="00886369" w:rsidRDefault="00000000">
            <w:pPr>
              <w:pStyle w:val="ConsPlusNormal0"/>
              <w:jc w:val="both"/>
            </w:pPr>
            <w:r>
              <w:t>другие бета-лактамные антибактериальные препараты</w:t>
            </w:r>
          </w:p>
        </w:tc>
        <w:tc>
          <w:tcPr>
            <w:tcW w:w="3005" w:type="dxa"/>
          </w:tcPr>
          <w:p w14:paraId="5BF1859B" w14:textId="77777777" w:rsidR="00886369" w:rsidRDefault="00886369">
            <w:pPr>
              <w:pStyle w:val="ConsPlusNormal0"/>
            </w:pPr>
          </w:p>
        </w:tc>
      </w:tr>
      <w:tr w:rsidR="00886369" w14:paraId="5009E41F" w14:textId="77777777">
        <w:tc>
          <w:tcPr>
            <w:tcW w:w="850" w:type="dxa"/>
          </w:tcPr>
          <w:p w14:paraId="0CDB75C6" w14:textId="77777777" w:rsidR="00886369" w:rsidRDefault="00000000">
            <w:pPr>
              <w:pStyle w:val="ConsPlusNormal0"/>
              <w:jc w:val="center"/>
            </w:pPr>
            <w:r>
              <w:t>313.</w:t>
            </w:r>
          </w:p>
        </w:tc>
        <w:tc>
          <w:tcPr>
            <w:tcW w:w="1304" w:type="dxa"/>
            <w:vMerge w:val="restart"/>
          </w:tcPr>
          <w:p w14:paraId="5A41E2CD" w14:textId="77777777" w:rsidR="00886369" w:rsidRDefault="00000000">
            <w:pPr>
              <w:pStyle w:val="ConsPlusNormal0"/>
              <w:jc w:val="center"/>
            </w:pPr>
            <w:r>
              <w:t>J01DB</w:t>
            </w:r>
          </w:p>
        </w:tc>
        <w:tc>
          <w:tcPr>
            <w:tcW w:w="3912" w:type="dxa"/>
            <w:vMerge w:val="restart"/>
          </w:tcPr>
          <w:p w14:paraId="2CA6C351" w14:textId="77777777" w:rsidR="00886369" w:rsidRDefault="00000000">
            <w:pPr>
              <w:pStyle w:val="ConsPlusNormal0"/>
              <w:jc w:val="both"/>
            </w:pPr>
            <w:r>
              <w:t>цефалоспорины 1-го поколения</w:t>
            </w:r>
          </w:p>
        </w:tc>
        <w:tc>
          <w:tcPr>
            <w:tcW w:w="3005" w:type="dxa"/>
          </w:tcPr>
          <w:p w14:paraId="149FC309" w14:textId="77777777" w:rsidR="00886369" w:rsidRDefault="00000000">
            <w:pPr>
              <w:pStyle w:val="ConsPlusNormal0"/>
              <w:jc w:val="both"/>
            </w:pPr>
            <w:r>
              <w:t>цефазолин</w:t>
            </w:r>
          </w:p>
        </w:tc>
      </w:tr>
      <w:tr w:rsidR="00886369" w14:paraId="6E955F5C" w14:textId="77777777">
        <w:tc>
          <w:tcPr>
            <w:tcW w:w="850" w:type="dxa"/>
          </w:tcPr>
          <w:p w14:paraId="2681476A" w14:textId="77777777" w:rsidR="00886369" w:rsidRDefault="00000000">
            <w:pPr>
              <w:pStyle w:val="ConsPlusNormal0"/>
              <w:jc w:val="center"/>
            </w:pPr>
            <w:r>
              <w:t>314.</w:t>
            </w:r>
          </w:p>
        </w:tc>
        <w:tc>
          <w:tcPr>
            <w:tcW w:w="1304" w:type="dxa"/>
            <w:vMerge/>
          </w:tcPr>
          <w:p w14:paraId="489D724B" w14:textId="77777777" w:rsidR="00886369" w:rsidRDefault="00886369">
            <w:pPr>
              <w:pStyle w:val="ConsPlusNormal0"/>
            </w:pPr>
          </w:p>
        </w:tc>
        <w:tc>
          <w:tcPr>
            <w:tcW w:w="3912" w:type="dxa"/>
            <w:vMerge/>
          </w:tcPr>
          <w:p w14:paraId="5B367758" w14:textId="77777777" w:rsidR="00886369" w:rsidRDefault="00886369">
            <w:pPr>
              <w:pStyle w:val="ConsPlusNormal0"/>
            </w:pPr>
          </w:p>
        </w:tc>
        <w:tc>
          <w:tcPr>
            <w:tcW w:w="3005" w:type="dxa"/>
          </w:tcPr>
          <w:p w14:paraId="538D4B7A" w14:textId="77777777" w:rsidR="00886369" w:rsidRDefault="00000000">
            <w:pPr>
              <w:pStyle w:val="ConsPlusNormal0"/>
              <w:jc w:val="both"/>
            </w:pPr>
            <w:r>
              <w:t>цефалексин</w:t>
            </w:r>
          </w:p>
        </w:tc>
      </w:tr>
      <w:tr w:rsidR="00886369" w14:paraId="0F27C882" w14:textId="77777777">
        <w:tc>
          <w:tcPr>
            <w:tcW w:w="850" w:type="dxa"/>
          </w:tcPr>
          <w:p w14:paraId="737836AB" w14:textId="77777777" w:rsidR="00886369" w:rsidRDefault="00000000">
            <w:pPr>
              <w:pStyle w:val="ConsPlusNormal0"/>
              <w:jc w:val="center"/>
            </w:pPr>
            <w:r>
              <w:t>315.</w:t>
            </w:r>
          </w:p>
        </w:tc>
        <w:tc>
          <w:tcPr>
            <w:tcW w:w="1304" w:type="dxa"/>
          </w:tcPr>
          <w:p w14:paraId="65D62DD6" w14:textId="77777777" w:rsidR="00886369" w:rsidRDefault="00000000">
            <w:pPr>
              <w:pStyle w:val="ConsPlusNormal0"/>
              <w:jc w:val="center"/>
            </w:pPr>
            <w:r>
              <w:t>J01DC</w:t>
            </w:r>
          </w:p>
        </w:tc>
        <w:tc>
          <w:tcPr>
            <w:tcW w:w="3912" w:type="dxa"/>
          </w:tcPr>
          <w:p w14:paraId="64A96459" w14:textId="77777777" w:rsidR="00886369" w:rsidRDefault="00000000">
            <w:pPr>
              <w:pStyle w:val="ConsPlusNormal0"/>
              <w:jc w:val="both"/>
            </w:pPr>
            <w:r>
              <w:t>цефалоспорины 2-го поколения</w:t>
            </w:r>
          </w:p>
        </w:tc>
        <w:tc>
          <w:tcPr>
            <w:tcW w:w="3005" w:type="dxa"/>
          </w:tcPr>
          <w:p w14:paraId="517BA2F7" w14:textId="77777777" w:rsidR="00886369" w:rsidRDefault="00000000">
            <w:pPr>
              <w:pStyle w:val="ConsPlusNormal0"/>
              <w:jc w:val="both"/>
            </w:pPr>
            <w:r>
              <w:t>цефуроксим</w:t>
            </w:r>
          </w:p>
        </w:tc>
      </w:tr>
      <w:tr w:rsidR="00886369" w14:paraId="51733006" w14:textId="77777777">
        <w:tc>
          <w:tcPr>
            <w:tcW w:w="850" w:type="dxa"/>
          </w:tcPr>
          <w:p w14:paraId="0443D07D" w14:textId="77777777" w:rsidR="00886369" w:rsidRDefault="00000000">
            <w:pPr>
              <w:pStyle w:val="ConsPlusNormal0"/>
              <w:jc w:val="center"/>
            </w:pPr>
            <w:r>
              <w:t>316.</w:t>
            </w:r>
          </w:p>
        </w:tc>
        <w:tc>
          <w:tcPr>
            <w:tcW w:w="1304" w:type="dxa"/>
            <w:vMerge w:val="restart"/>
          </w:tcPr>
          <w:p w14:paraId="38A1F3CC" w14:textId="77777777" w:rsidR="00886369" w:rsidRDefault="00000000">
            <w:pPr>
              <w:pStyle w:val="ConsPlusNormal0"/>
              <w:jc w:val="center"/>
            </w:pPr>
            <w:r>
              <w:t>J01DD</w:t>
            </w:r>
          </w:p>
        </w:tc>
        <w:tc>
          <w:tcPr>
            <w:tcW w:w="3912" w:type="dxa"/>
            <w:vMerge w:val="restart"/>
          </w:tcPr>
          <w:p w14:paraId="3812AF47" w14:textId="77777777" w:rsidR="00886369" w:rsidRDefault="00000000">
            <w:pPr>
              <w:pStyle w:val="ConsPlusNormal0"/>
              <w:jc w:val="both"/>
            </w:pPr>
            <w:r>
              <w:t>цефалоспорины 3-го поколения</w:t>
            </w:r>
          </w:p>
        </w:tc>
        <w:tc>
          <w:tcPr>
            <w:tcW w:w="3005" w:type="dxa"/>
          </w:tcPr>
          <w:p w14:paraId="3FDB0C49" w14:textId="77777777" w:rsidR="00886369" w:rsidRDefault="00000000">
            <w:pPr>
              <w:pStyle w:val="ConsPlusNormal0"/>
              <w:jc w:val="both"/>
            </w:pPr>
            <w:r>
              <w:t>цефотаксим</w:t>
            </w:r>
          </w:p>
        </w:tc>
      </w:tr>
      <w:tr w:rsidR="00886369" w14:paraId="3F31BF1C" w14:textId="77777777">
        <w:tc>
          <w:tcPr>
            <w:tcW w:w="850" w:type="dxa"/>
          </w:tcPr>
          <w:p w14:paraId="4B063869" w14:textId="77777777" w:rsidR="00886369" w:rsidRDefault="00000000">
            <w:pPr>
              <w:pStyle w:val="ConsPlusNormal0"/>
              <w:jc w:val="center"/>
            </w:pPr>
            <w:r>
              <w:t>317.</w:t>
            </w:r>
          </w:p>
        </w:tc>
        <w:tc>
          <w:tcPr>
            <w:tcW w:w="1304" w:type="dxa"/>
            <w:vMerge/>
          </w:tcPr>
          <w:p w14:paraId="48AEF301" w14:textId="77777777" w:rsidR="00886369" w:rsidRDefault="00886369">
            <w:pPr>
              <w:pStyle w:val="ConsPlusNormal0"/>
            </w:pPr>
          </w:p>
        </w:tc>
        <w:tc>
          <w:tcPr>
            <w:tcW w:w="3912" w:type="dxa"/>
            <w:vMerge/>
          </w:tcPr>
          <w:p w14:paraId="7AAD458D" w14:textId="77777777" w:rsidR="00886369" w:rsidRDefault="00886369">
            <w:pPr>
              <w:pStyle w:val="ConsPlusNormal0"/>
            </w:pPr>
          </w:p>
        </w:tc>
        <w:tc>
          <w:tcPr>
            <w:tcW w:w="3005" w:type="dxa"/>
          </w:tcPr>
          <w:p w14:paraId="64522A68" w14:textId="77777777" w:rsidR="00886369" w:rsidRDefault="00000000">
            <w:pPr>
              <w:pStyle w:val="ConsPlusNormal0"/>
              <w:jc w:val="both"/>
            </w:pPr>
            <w:r>
              <w:t>цефтазидим</w:t>
            </w:r>
          </w:p>
        </w:tc>
      </w:tr>
      <w:tr w:rsidR="00886369" w14:paraId="4C0D9E41" w14:textId="77777777">
        <w:tc>
          <w:tcPr>
            <w:tcW w:w="850" w:type="dxa"/>
          </w:tcPr>
          <w:p w14:paraId="727D5B27" w14:textId="77777777" w:rsidR="00886369" w:rsidRDefault="00000000">
            <w:pPr>
              <w:pStyle w:val="ConsPlusNormal0"/>
              <w:jc w:val="center"/>
            </w:pPr>
            <w:r>
              <w:t>318.</w:t>
            </w:r>
          </w:p>
        </w:tc>
        <w:tc>
          <w:tcPr>
            <w:tcW w:w="1304" w:type="dxa"/>
            <w:vMerge/>
          </w:tcPr>
          <w:p w14:paraId="4E1EDA08" w14:textId="77777777" w:rsidR="00886369" w:rsidRDefault="00886369">
            <w:pPr>
              <w:pStyle w:val="ConsPlusNormal0"/>
            </w:pPr>
          </w:p>
        </w:tc>
        <w:tc>
          <w:tcPr>
            <w:tcW w:w="3912" w:type="dxa"/>
            <w:vMerge/>
          </w:tcPr>
          <w:p w14:paraId="109F5048" w14:textId="77777777" w:rsidR="00886369" w:rsidRDefault="00886369">
            <w:pPr>
              <w:pStyle w:val="ConsPlusNormal0"/>
            </w:pPr>
          </w:p>
        </w:tc>
        <w:tc>
          <w:tcPr>
            <w:tcW w:w="3005" w:type="dxa"/>
          </w:tcPr>
          <w:p w14:paraId="4AD798CC" w14:textId="77777777" w:rsidR="00886369" w:rsidRDefault="00000000">
            <w:pPr>
              <w:pStyle w:val="ConsPlusNormal0"/>
              <w:jc w:val="both"/>
            </w:pPr>
            <w:r>
              <w:t>цефтриаксон</w:t>
            </w:r>
          </w:p>
        </w:tc>
      </w:tr>
      <w:tr w:rsidR="00886369" w14:paraId="6E315414" w14:textId="77777777">
        <w:tc>
          <w:tcPr>
            <w:tcW w:w="850" w:type="dxa"/>
          </w:tcPr>
          <w:p w14:paraId="417CFCC7" w14:textId="77777777" w:rsidR="00886369" w:rsidRDefault="00000000">
            <w:pPr>
              <w:pStyle w:val="ConsPlusNormal0"/>
              <w:jc w:val="center"/>
            </w:pPr>
            <w:r>
              <w:t>319.</w:t>
            </w:r>
          </w:p>
        </w:tc>
        <w:tc>
          <w:tcPr>
            <w:tcW w:w="1304" w:type="dxa"/>
            <w:vMerge/>
          </w:tcPr>
          <w:p w14:paraId="72FA3DF9" w14:textId="77777777" w:rsidR="00886369" w:rsidRDefault="00886369">
            <w:pPr>
              <w:pStyle w:val="ConsPlusNormal0"/>
            </w:pPr>
          </w:p>
        </w:tc>
        <w:tc>
          <w:tcPr>
            <w:tcW w:w="3912" w:type="dxa"/>
            <w:vMerge/>
          </w:tcPr>
          <w:p w14:paraId="052877F1" w14:textId="77777777" w:rsidR="00886369" w:rsidRDefault="00886369">
            <w:pPr>
              <w:pStyle w:val="ConsPlusNormal0"/>
            </w:pPr>
          </w:p>
        </w:tc>
        <w:tc>
          <w:tcPr>
            <w:tcW w:w="3005" w:type="dxa"/>
          </w:tcPr>
          <w:p w14:paraId="7C8DFD0A" w14:textId="77777777" w:rsidR="00886369" w:rsidRDefault="00000000">
            <w:pPr>
              <w:pStyle w:val="ConsPlusNormal0"/>
              <w:jc w:val="both"/>
            </w:pPr>
            <w:r>
              <w:t>цефоперазон + сульбактам</w:t>
            </w:r>
          </w:p>
        </w:tc>
      </w:tr>
      <w:tr w:rsidR="00886369" w14:paraId="69B92EDE" w14:textId="77777777">
        <w:tc>
          <w:tcPr>
            <w:tcW w:w="850" w:type="dxa"/>
          </w:tcPr>
          <w:p w14:paraId="75736F62" w14:textId="77777777" w:rsidR="00886369" w:rsidRDefault="00000000">
            <w:pPr>
              <w:pStyle w:val="ConsPlusNormal0"/>
              <w:jc w:val="center"/>
            </w:pPr>
            <w:r>
              <w:t>320.</w:t>
            </w:r>
          </w:p>
        </w:tc>
        <w:tc>
          <w:tcPr>
            <w:tcW w:w="1304" w:type="dxa"/>
            <w:vMerge/>
          </w:tcPr>
          <w:p w14:paraId="688506FF" w14:textId="77777777" w:rsidR="00886369" w:rsidRDefault="00886369">
            <w:pPr>
              <w:pStyle w:val="ConsPlusNormal0"/>
            </w:pPr>
          </w:p>
        </w:tc>
        <w:tc>
          <w:tcPr>
            <w:tcW w:w="3912" w:type="dxa"/>
            <w:vMerge/>
          </w:tcPr>
          <w:p w14:paraId="526A6357" w14:textId="77777777" w:rsidR="00886369" w:rsidRDefault="00886369">
            <w:pPr>
              <w:pStyle w:val="ConsPlusNormal0"/>
            </w:pPr>
          </w:p>
        </w:tc>
        <w:tc>
          <w:tcPr>
            <w:tcW w:w="3005" w:type="dxa"/>
          </w:tcPr>
          <w:p w14:paraId="5671E05D" w14:textId="77777777" w:rsidR="00886369" w:rsidRDefault="00000000">
            <w:pPr>
              <w:pStyle w:val="ConsPlusNormal0"/>
              <w:jc w:val="both"/>
            </w:pPr>
            <w:r>
              <w:t>цефтазидим + авибактам</w:t>
            </w:r>
          </w:p>
        </w:tc>
      </w:tr>
      <w:tr w:rsidR="00886369" w14:paraId="713730BF" w14:textId="77777777">
        <w:tc>
          <w:tcPr>
            <w:tcW w:w="850" w:type="dxa"/>
          </w:tcPr>
          <w:p w14:paraId="0047E7C0" w14:textId="77777777" w:rsidR="00886369" w:rsidRDefault="00000000">
            <w:pPr>
              <w:pStyle w:val="ConsPlusNormal0"/>
              <w:jc w:val="center"/>
            </w:pPr>
            <w:r>
              <w:t>321.</w:t>
            </w:r>
          </w:p>
        </w:tc>
        <w:tc>
          <w:tcPr>
            <w:tcW w:w="1304" w:type="dxa"/>
          </w:tcPr>
          <w:p w14:paraId="61924FD8" w14:textId="77777777" w:rsidR="00886369" w:rsidRDefault="00000000">
            <w:pPr>
              <w:pStyle w:val="ConsPlusNormal0"/>
              <w:jc w:val="center"/>
            </w:pPr>
            <w:r>
              <w:t>J01DE</w:t>
            </w:r>
          </w:p>
        </w:tc>
        <w:tc>
          <w:tcPr>
            <w:tcW w:w="3912" w:type="dxa"/>
          </w:tcPr>
          <w:p w14:paraId="450DF9EC" w14:textId="77777777" w:rsidR="00886369" w:rsidRDefault="00000000">
            <w:pPr>
              <w:pStyle w:val="ConsPlusNormal0"/>
              <w:jc w:val="both"/>
            </w:pPr>
            <w:r>
              <w:t>цефалоспорины 4-го поколения</w:t>
            </w:r>
          </w:p>
        </w:tc>
        <w:tc>
          <w:tcPr>
            <w:tcW w:w="3005" w:type="dxa"/>
          </w:tcPr>
          <w:p w14:paraId="44399C8A" w14:textId="77777777" w:rsidR="00886369" w:rsidRDefault="00000000">
            <w:pPr>
              <w:pStyle w:val="ConsPlusNormal0"/>
              <w:jc w:val="both"/>
            </w:pPr>
            <w:r>
              <w:t>цефепим</w:t>
            </w:r>
          </w:p>
        </w:tc>
      </w:tr>
      <w:tr w:rsidR="00886369" w14:paraId="0C456BA5" w14:textId="77777777">
        <w:tc>
          <w:tcPr>
            <w:tcW w:w="850" w:type="dxa"/>
          </w:tcPr>
          <w:p w14:paraId="6D560EB0" w14:textId="77777777" w:rsidR="00886369" w:rsidRDefault="00000000">
            <w:pPr>
              <w:pStyle w:val="ConsPlusNormal0"/>
              <w:jc w:val="center"/>
            </w:pPr>
            <w:r>
              <w:t>322.</w:t>
            </w:r>
          </w:p>
        </w:tc>
        <w:tc>
          <w:tcPr>
            <w:tcW w:w="1304" w:type="dxa"/>
            <w:vMerge w:val="restart"/>
          </w:tcPr>
          <w:p w14:paraId="197E6728" w14:textId="77777777" w:rsidR="00886369" w:rsidRDefault="00000000">
            <w:pPr>
              <w:pStyle w:val="ConsPlusNormal0"/>
              <w:jc w:val="center"/>
            </w:pPr>
            <w:r>
              <w:t>J01DH</w:t>
            </w:r>
          </w:p>
        </w:tc>
        <w:tc>
          <w:tcPr>
            <w:tcW w:w="3912" w:type="dxa"/>
            <w:vMerge w:val="restart"/>
          </w:tcPr>
          <w:p w14:paraId="21482EB1" w14:textId="77777777" w:rsidR="00886369" w:rsidRDefault="00000000">
            <w:pPr>
              <w:pStyle w:val="ConsPlusNormal0"/>
              <w:jc w:val="both"/>
            </w:pPr>
            <w:r>
              <w:t>карбапенемы</w:t>
            </w:r>
          </w:p>
        </w:tc>
        <w:tc>
          <w:tcPr>
            <w:tcW w:w="3005" w:type="dxa"/>
          </w:tcPr>
          <w:p w14:paraId="693408E0" w14:textId="77777777" w:rsidR="00886369" w:rsidRDefault="00000000">
            <w:pPr>
              <w:pStyle w:val="ConsPlusNormal0"/>
              <w:jc w:val="both"/>
            </w:pPr>
            <w:r>
              <w:t>имипенем + циластатин</w:t>
            </w:r>
          </w:p>
        </w:tc>
      </w:tr>
      <w:tr w:rsidR="00886369" w14:paraId="5B41966C" w14:textId="77777777">
        <w:tc>
          <w:tcPr>
            <w:tcW w:w="850" w:type="dxa"/>
          </w:tcPr>
          <w:p w14:paraId="5E3F4C7E" w14:textId="77777777" w:rsidR="00886369" w:rsidRDefault="00000000">
            <w:pPr>
              <w:pStyle w:val="ConsPlusNormal0"/>
              <w:jc w:val="center"/>
            </w:pPr>
            <w:r>
              <w:t>323.</w:t>
            </w:r>
          </w:p>
        </w:tc>
        <w:tc>
          <w:tcPr>
            <w:tcW w:w="1304" w:type="dxa"/>
            <w:vMerge/>
          </w:tcPr>
          <w:p w14:paraId="3D66566A" w14:textId="77777777" w:rsidR="00886369" w:rsidRDefault="00886369">
            <w:pPr>
              <w:pStyle w:val="ConsPlusNormal0"/>
            </w:pPr>
          </w:p>
        </w:tc>
        <w:tc>
          <w:tcPr>
            <w:tcW w:w="3912" w:type="dxa"/>
            <w:vMerge/>
          </w:tcPr>
          <w:p w14:paraId="1A0DF5C7" w14:textId="77777777" w:rsidR="00886369" w:rsidRDefault="00886369">
            <w:pPr>
              <w:pStyle w:val="ConsPlusNormal0"/>
            </w:pPr>
          </w:p>
        </w:tc>
        <w:tc>
          <w:tcPr>
            <w:tcW w:w="3005" w:type="dxa"/>
          </w:tcPr>
          <w:p w14:paraId="249AA1E5" w14:textId="77777777" w:rsidR="00886369" w:rsidRDefault="00000000">
            <w:pPr>
              <w:pStyle w:val="ConsPlusNormal0"/>
              <w:jc w:val="both"/>
            </w:pPr>
            <w:r>
              <w:t>меропенем</w:t>
            </w:r>
          </w:p>
        </w:tc>
      </w:tr>
      <w:tr w:rsidR="00886369" w14:paraId="34A7CD2E" w14:textId="77777777">
        <w:tc>
          <w:tcPr>
            <w:tcW w:w="850" w:type="dxa"/>
          </w:tcPr>
          <w:p w14:paraId="7E348AF7" w14:textId="77777777" w:rsidR="00886369" w:rsidRDefault="00000000">
            <w:pPr>
              <w:pStyle w:val="ConsPlusNormal0"/>
              <w:jc w:val="center"/>
            </w:pPr>
            <w:r>
              <w:t>324.</w:t>
            </w:r>
          </w:p>
        </w:tc>
        <w:tc>
          <w:tcPr>
            <w:tcW w:w="1304" w:type="dxa"/>
            <w:vMerge/>
          </w:tcPr>
          <w:p w14:paraId="40C42ED9" w14:textId="77777777" w:rsidR="00886369" w:rsidRDefault="00886369">
            <w:pPr>
              <w:pStyle w:val="ConsPlusNormal0"/>
            </w:pPr>
          </w:p>
        </w:tc>
        <w:tc>
          <w:tcPr>
            <w:tcW w:w="3912" w:type="dxa"/>
            <w:vMerge/>
          </w:tcPr>
          <w:p w14:paraId="41462442" w14:textId="77777777" w:rsidR="00886369" w:rsidRDefault="00886369">
            <w:pPr>
              <w:pStyle w:val="ConsPlusNormal0"/>
            </w:pPr>
          </w:p>
        </w:tc>
        <w:tc>
          <w:tcPr>
            <w:tcW w:w="3005" w:type="dxa"/>
          </w:tcPr>
          <w:p w14:paraId="3AE9C142" w14:textId="77777777" w:rsidR="00886369" w:rsidRDefault="00000000">
            <w:pPr>
              <w:pStyle w:val="ConsPlusNormal0"/>
              <w:jc w:val="both"/>
            </w:pPr>
            <w:r>
              <w:t>эртапенем</w:t>
            </w:r>
          </w:p>
        </w:tc>
      </w:tr>
      <w:tr w:rsidR="00886369" w14:paraId="33CD7386" w14:textId="77777777">
        <w:tc>
          <w:tcPr>
            <w:tcW w:w="850" w:type="dxa"/>
          </w:tcPr>
          <w:p w14:paraId="24772D23" w14:textId="77777777" w:rsidR="00886369" w:rsidRDefault="00000000">
            <w:pPr>
              <w:pStyle w:val="ConsPlusNormal0"/>
              <w:jc w:val="center"/>
            </w:pPr>
            <w:r>
              <w:t>325.</w:t>
            </w:r>
          </w:p>
        </w:tc>
        <w:tc>
          <w:tcPr>
            <w:tcW w:w="1304" w:type="dxa"/>
            <w:vMerge w:val="restart"/>
          </w:tcPr>
          <w:p w14:paraId="0B0B5FE0" w14:textId="77777777" w:rsidR="00886369" w:rsidRDefault="00000000">
            <w:pPr>
              <w:pStyle w:val="ConsPlusNormal0"/>
              <w:jc w:val="center"/>
            </w:pPr>
            <w:r>
              <w:t>J01DI</w:t>
            </w:r>
          </w:p>
        </w:tc>
        <w:tc>
          <w:tcPr>
            <w:tcW w:w="3912" w:type="dxa"/>
            <w:vMerge w:val="restart"/>
          </w:tcPr>
          <w:p w14:paraId="4E69C4C7" w14:textId="77777777" w:rsidR="00886369" w:rsidRDefault="00000000">
            <w:pPr>
              <w:pStyle w:val="ConsPlusNormal0"/>
              <w:jc w:val="both"/>
            </w:pPr>
            <w:r>
              <w:t>другие цефалоспорины и пенемы</w:t>
            </w:r>
          </w:p>
        </w:tc>
        <w:tc>
          <w:tcPr>
            <w:tcW w:w="3005" w:type="dxa"/>
          </w:tcPr>
          <w:p w14:paraId="4AAEED2B" w14:textId="77777777" w:rsidR="00886369" w:rsidRDefault="00000000">
            <w:pPr>
              <w:pStyle w:val="ConsPlusNormal0"/>
              <w:jc w:val="both"/>
            </w:pPr>
            <w:r>
              <w:t>цефтаролина фосамил</w:t>
            </w:r>
          </w:p>
        </w:tc>
      </w:tr>
      <w:tr w:rsidR="00886369" w14:paraId="1B56DA19" w14:textId="77777777">
        <w:tc>
          <w:tcPr>
            <w:tcW w:w="850" w:type="dxa"/>
          </w:tcPr>
          <w:p w14:paraId="6BD59A8B" w14:textId="77777777" w:rsidR="00886369" w:rsidRDefault="00000000">
            <w:pPr>
              <w:pStyle w:val="ConsPlusNormal0"/>
              <w:jc w:val="center"/>
            </w:pPr>
            <w:r>
              <w:t>326.</w:t>
            </w:r>
          </w:p>
        </w:tc>
        <w:tc>
          <w:tcPr>
            <w:tcW w:w="1304" w:type="dxa"/>
            <w:vMerge/>
          </w:tcPr>
          <w:p w14:paraId="7C96AF8B" w14:textId="77777777" w:rsidR="00886369" w:rsidRDefault="00886369">
            <w:pPr>
              <w:pStyle w:val="ConsPlusNormal0"/>
            </w:pPr>
          </w:p>
        </w:tc>
        <w:tc>
          <w:tcPr>
            <w:tcW w:w="3912" w:type="dxa"/>
            <w:vMerge/>
          </w:tcPr>
          <w:p w14:paraId="3BD95AD0" w14:textId="77777777" w:rsidR="00886369" w:rsidRDefault="00886369">
            <w:pPr>
              <w:pStyle w:val="ConsPlusNormal0"/>
            </w:pPr>
          </w:p>
        </w:tc>
        <w:tc>
          <w:tcPr>
            <w:tcW w:w="3005" w:type="dxa"/>
          </w:tcPr>
          <w:p w14:paraId="1C7DA605" w14:textId="77777777" w:rsidR="00886369" w:rsidRDefault="00000000">
            <w:pPr>
              <w:pStyle w:val="ConsPlusNormal0"/>
              <w:jc w:val="both"/>
            </w:pPr>
            <w:r>
              <w:t>цефтолозан + [тазобактам]</w:t>
            </w:r>
          </w:p>
        </w:tc>
      </w:tr>
      <w:tr w:rsidR="00886369" w14:paraId="42C3C111" w14:textId="77777777">
        <w:tc>
          <w:tcPr>
            <w:tcW w:w="2154" w:type="dxa"/>
            <w:gridSpan w:val="2"/>
          </w:tcPr>
          <w:p w14:paraId="6DF9A11C" w14:textId="77777777" w:rsidR="00886369" w:rsidRDefault="00000000">
            <w:pPr>
              <w:pStyle w:val="ConsPlusNormal0"/>
              <w:jc w:val="center"/>
            </w:pPr>
            <w:r>
              <w:t>J01E</w:t>
            </w:r>
          </w:p>
        </w:tc>
        <w:tc>
          <w:tcPr>
            <w:tcW w:w="3912" w:type="dxa"/>
          </w:tcPr>
          <w:p w14:paraId="1CA69993" w14:textId="77777777" w:rsidR="00886369" w:rsidRDefault="00000000">
            <w:pPr>
              <w:pStyle w:val="ConsPlusNormal0"/>
              <w:jc w:val="both"/>
            </w:pPr>
            <w:r>
              <w:t>сульфаниламиды и триметоприм</w:t>
            </w:r>
          </w:p>
        </w:tc>
        <w:tc>
          <w:tcPr>
            <w:tcW w:w="3005" w:type="dxa"/>
          </w:tcPr>
          <w:p w14:paraId="3E5E4D2E" w14:textId="77777777" w:rsidR="00886369" w:rsidRDefault="00886369">
            <w:pPr>
              <w:pStyle w:val="ConsPlusNormal0"/>
            </w:pPr>
          </w:p>
        </w:tc>
      </w:tr>
      <w:tr w:rsidR="00886369" w14:paraId="60E99FA8" w14:textId="77777777">
        <w:tc>
          <w:tcPr>
            <w:tcW w:w="850" w:type="dxa"/>
          </w:tcPr>
          <w:p w14:paraId="6AD27D78" w14:textId="77777777" w:rsidR="00886369" w:rsidRDefault="00000000">
            <w:pPr>
              <w:pStyle w:val="ConsPlusNormal0"/>
              <w:jc w:val="center"/>
            </w:pPr>
            <w:r>
              <w:t>327.</w:t>
            </w:r>
          </w:p>
        </w:tc>
        <w:tc>
          <w:tcPr>
            <w:tcW w:w="1304" w:type="dxa"/>
          </w:tcPr>
          <w:p w14:paraId="28244BB2" w14:textId="77777777" w:rsidR="00886369" w:rsidRDefault="00000000">
            <w:pPr>
              <w:pStyle w:val="ConsPlusNormal0"/>
              <w:jc w:val="center"/>
            </w:pPr>
            <w:r>
              <w:t>J01EE</w:t>
            </w:r>
          </w:p>
        </w:tc>
        <w:tc>
          <w:tcPr>
            <w:tcW w:w="3912" w:type="dxa"/>
          </w:tcPr>
          <w:p w14:paraId="1378C31C" w14:textId="77777777" w:rsidR="00886369" w:rsidRDefault="00000000">
            <w:pPr>
              <w:pStyle w:val="ConsPlusNormal0"/>
              <w:jc w:val="both"/>
            </w:pPr>
            <w:r>
              <w:t>комбинированные препараты сульфаниламидов и триметоприма, включая производные</w:t>
            </w:r>
          </w:p>
        </w:tc>
        <w:tc>
          <w:tcPr>
            <w:tcW w:w="3005" w:type="dxa"/>
          </w:tcPr>
          <w:p w14:paraId="1AE1BBAD" w14:textId="77777777" w:rsidR="00886369" w:rsidRDefault="00000000">
            <w:pPr>
              <w:pStyle w:val="ConsPlusNormal0"/>
              <w:jc w:val="both"/>
            </w:pPr>
            <w:r>
              <w:t>ко-тримоксазол</w:t>
            </w:r>
          </w:p>
        </w:tc>
      </w:tr>
      <w:tr w:rsidR="00886369" w14:paraId="3886FCC6" w14:textId="77777777">
        <w:tc>
          <w:tcPr>
            <w:tcW w:w="2154" w:type="dxa"/>
            <w:gridSpan w:val="2"/>
          </w:tcPr>
          <w:p w14:paraId="7D9ED8A1" w14:textId="77777777" w:rsidR="00886369" w:rsidRDefault="00000000">
            <w:pPr>
              <w:pStyle w:val="ConsPlusNormal0"/>
              <w:jc w:val="center"/>
            </w:pPr>
            <w:r>
              <w:t>J01F</w:t>
            </w:r>
          </w:p>
        </w:tc>
        <w:tc>
          <w:tcPr>
            <w:tcW w:w="3912" w:type="dxa"/>
          </w:tcPr>
          <w:p w14:paraId="51E98835" w14:textId="77777777" w:rsidR="00886369" w:rsidRDefault="00000000">
            <w:pPr>
              <w:pStyle w:val="ConsPlusNormal0"/>
              <w:jc w:val="both"/>
            </w:pPr>
            <w:r>
              <w:t>макролиды, линкозамиды и стрептограмины</w:t>
            </w:r>
          </w:p>
        </w:tc>
        <w:tc>
          <w:tcPr>
            <w:tcW w:w="3005" w:type="dxa"/>
          </w:tcPr>
          <w:p w14:paraId="071B2C81" w14:textId="77777777" w:rsidR="00886369" w:rsidRDefault="00886369">
            <w:pPr>
              <w:pStyle w:val="ConsPlusNormal0"/>
            </w:pPr>
          </w:p>
        </w:tc>
      </w:tr>
      <w:tr w:rsidR="00886369" w14:paraId="535477FF" w14:textId="77777777">
        <w:tc>
          <w:tcPr>
            <w:tcW w:w="850" w:type="dxa"/>
          </w:tcPr>
          <w:p w14:paraId="2D9BFC57" w14:textId="77777777" w:rsidR="00886369" w:rsidRDefault="00000000">
            <w:pPr>
              <w:pStyle w:val="ConsPlusNormal0"/>
              <w:jc w:val="center"/>
            </w:pPr>
            <w:r>
              <w:t>328.</w:t>
            </w:r>
          </w:p>
        </w:tc>
        <w:tc>
          <w:tcPr>
            <w:tcW w:w="1304" w:type="dxa"/>
            <w:vMerge w:val="restart"/>
          </w:tcPr>
          <w:p w14:paraId="542C6939" w14:textId="77777777" w:rsidR="00886369" w:rsidRDefault="00000000">
            <w:pPr>
              <w:pStyle w:val="ConsPlusNormal0"/>
              <w:jc w:val="center"/>
            </w:pPr>
            <w:r>
              <w:t>J01FA</w:t>
            </w:r>
          </w:p>
        </w:tc>
        <w:tc>
          <w:tcPr>
            <w:tcW w:w="3912" w:type="dxa"/>
            <w:vMerge w:val="restart"/>
          </w:tcPr>
          <w:p w14:paraId="46CDA4D2" w14:textId="77777777" w:rsidR="00886369" w:rsidRDefault="00000000">
            <w:pPr>
              <w:pStyle w:val="ConsPlusNormal0"/>
              <w:jc w:val="both"/>
            </w:pPr>
            <w:r>
              <w:t>макролиды</w:t>
            </w:r>
          </w:p>
        </w:tc>
        <w:tc>
          <w:tcPr>
            <w:tcW w:w="3005" w:type="dxa"/>
          </w:tcPr>
          <w:p w14:paraId="5A38E275" w14:textId="77777777" w:rsidR="00886369" w:rsidRDefault="00000000">
            <w:pPr>
              <w:pStyle w:val="ConsPlusNormal0"/>
              <w:jc w:val="both"/>
            </w:pPr>
            <w:r>
              <w:t>азитромицин</w:t>
            </w:r>
          </w:p>
        </w:tc>
      </w:tr>
      <w:tr w:rsidR="00886369" w14:paraId="028889E7" w14:textId="77777777">
        <w:tc>
          <w:tcPr>
            <w:tcW w:w="850" w:type="dxa"/>
          </w:tcPr>
          <w:p w14:paraId="6A8C5524" w14:textId="77777777" w:rsidR="00886369" w:rsidRDefault="00000000">
            <w:pPr>
              <w:pStyle w:val="ConsPlusNormal0"/>
              <w:jc w:val="center"/>
            </w:pPr>
            <w:r>
              <w:t>329.</w:t>
            </w:r>
          </w:p>
        </w:tc>
        <w:tc>
          <w:tcPr>
            <w:tcW w:w="1304" w:type="dxa"/>
            <w:vMerge/>
          </w:tcPr>
          <w:p w14:paraId="24AB2850" w14:textId="77777777" w:rsidR="00886369" w:rsidRDefault="00886369">
            <w:pPr>
              <w:pStyle w:val="ConsPlusNormal0"/>
            </w:pPr>
          </w:p>
        </w:tc>
        <w:tc>
          <w:tcPr>
            <w:tcW w:w="3912" w:type="dxa"/>
            <w:vMerge/>
          </w:tcPr>
          <w:p w14:paraId="55363D8F" w14:textId="77777777" w:rsidR="00886369" w:rsidRDefault="00886369">
            <w:pPr>
              <w:pStyle w:val="ConsPlusNormal0"/>
            </w:pPr>
          </w:p>
        </w:tc>
        <w:tc>
          <w:tcPr>
            <w:tcW w:w="3005" w:type="dxa"/>
          </w:tcPr>
          <w:p w14:paraId="1CE46F24" w14:textId="77777777" w:rsidR="00886369" w:rsidRDefault="00000000">
            <w:pPr>
              <w:pStyle w:val="ConsPlusNormal0"/>
              <w:jc w:val="both"/>
            </w:pPr>
            <w:r>
              <w:t>джозамицин</w:t>
            </w:r>
          </w:p>
        </w:tc>
      </w:tr>
      <w:tr w:rsidR="00886369" w14:paraId="5560A515" w14:textId="77777777">
        <w:tc>
          <w:tcPr>
            <w:tcW w:w="850" w:type="dxa"/>
          </w:tcPr>
          <w:p w14:paraId="4B1F23E1" w14:textId="77777777" w:rsidR="00886369" w:rsidRDefault="00000000">
            <w:pPr>
              <w:pStyle w:val="ConsPlusNormal0"/>
              <w:jc w:val="center"/>
            </w:pPr>
            <w:r>
              <w:t>330.</w:t>
            </w:r>
          </w:p>
        </w:tc>
        <w:tc>
          <w:tcPr>
            <w:tcW w:w="1304" w:type="dxa"/>
            <w:vMerge/>
          </w:tcPr>
          <w:p w14:paraId="04B05B17" w14:textId="77777777" w:rsidR="00886369" w:rsidRDefault="00886369">
            <w:pPr>
              <w:pStyle w:val="ConsPlusNormal0"/>
            </w:pPr>
          </w:p>
        </w:tc>
        <w:tc>
          <w:tcPr>
            <w:tcW w:w="3912" w:type="dxa"/>
            <w:vMerge/>
          </w:tcPr>
          <w:p w14:paraId="7CA33E7E" w14:textId="77777777" w:rsidR="00886369" w:rsidRDefault="00886369">
            <w:pPr>
              <w:pStyle w:val="ConsPlusNormal0"/>
            </w:pPr>
          </w:p>
        </w:tc>
        <w:tc>
          <w:tcPr>
            <w:tcW w:w="3005" w:type="dxa"/>
          </w:tcPr>
          <w:p w14:paraId="1DA1705F" w14:textId="77777777" w:rsidR="00886369" w:rsidRDefault="00000000">
            <w:pPr>
              <w:pStyle w:val="ConsPlusNormal0"/>
              <w:jc w:val="both"/>
            </w:pPr>
            <w:r>
              <w:t>кларитромицин</w:t>
            </w:r>
          </w:p>
        </w:tc>
      </w:tr>
      <w:tr w:rsidR="00886369" w14:paraId="01B40DC3" w14:textId="77777777">
        <w:tc>
          <w:tcPr>
            <w:tcW w:w="850" w:type="dxa"/>
          </w:tcPr>
          <w:p w14:paraId="77A9F5C9" w14:textId="77777777" w:rsidR="00886369" w:rsidRDefault="00000000">
            <w:pPr>
              <w:pStyle w:val="ConsPlusNormal0"/>
              <w:jc w:val="center"/>
            </w:pPr>
            <w:r>
              <w:t>331.</w:t>
            </w:r>
          </w:p>
        </w:tc>
        <w:tc>
          <w:tcPr>
            <w:tcW w:w="1304" w:type="dxa"/>
            <w:vMerge w:val="restart"/>
          </w:tcPr>
          <w:p w14:paraId="4E471415" w14:textId="77777777" w:rsidR="00886369" w:rsidRDefault="00000000">
            <w:pPr>
              <w:pStyle w:val="ConsPlusNormal0"/>
              <w:jc w:val="center"/>
            </w:pPr>
            <w:r>
              <w:t>J01FF</w:t>
            </w:r>
          </w:p>
        </w:tc>
        <w:tc>
          <w:tcPr>
            <w:tcW w:w="3912" w:type="dxa"/>
            <w:vMerge w:val="restart"/>
          </w:tcPr>
          <w:p w14:paraId="17DA5168" w14:textId="77777777" w:rsidR="00886369" w:rsidRDefault="00000000">
            <w:pPr>
              <w:pStyle w:val="ConsPlusNormal0"/>
              <w:jc w:val="both"/>
            </w:pPr>
            <w:r>
              <w:t>линкозамиды</w:t>
            </w:r>
          </w:p>
        </w:tc>
        <w:tc>
          <w:tcPr>
            <w:tcW w:w="3005" w:type="dxa"/>
          </w:tcPr>
          <w:p w14:paraId="2D71CC36" w14:textId="77777777" w:rsidR="00886369" w:rsidRDefault="00000000">
            <w:pPr>
              <w:pStyle w:val="ConsPlusNormal0"/>
              <w:jc w:val="both"/>
            </w:pPr>
            <w:r>
              <w:t>клиндамицин</w:t>
            </w:r>
          </w:p>
        </w:tc>
      </w:tr>
      <w:tr w:rsidR="00886369" w14:paraId="657E5E61" w14:textId="77777777">
        <w:tc>
          <w:tcPr>
            <w:tcW w:w="850" w:type="dxa"/>
          </w:tcPr>
          <w:p w14:paraId="738092A8" w14:textId="77777777" w:rsidR="00886369" w:rsidRDefault="00000000">
            <w:pPr>
              <w:pStyle w:val="ConsPlusNormal0"/>
              <w:jc w:val="center"/>
            </w:pPr>
            <w:r>
              <w:t>332.</w:t>
            </w:r>
          </w:p>
        </w:tc>
        <w:tc>
          <w:tcPr>
            <w:tcW w:w="1304" w:type="dxa"/>
            <w:vMerge/>
          </w:tcPr>
          <w:p w14:paraId="2687264E" w14:textId="77777777" w:rsidR="00886369" w:rsidRDefault="00886369">
            <w:pPr>
              <w:pStyle w:val="ConsPlusNormal0"/>
            </w:pPr>
          </w:p>
        </w:tc>
        <w:tc>
          <w:tcPr>
            <w:tcW w:w="3912" w:type="dxa"/>
            <w:vMerge/>
          </w:tcPr>
          <w:p w14:paraId="29D53EB3" w14:textId="77777777" w:rsidR="00886369" w:rsidRDefault="00886369">
            <w:pPr>
              <w:pStyle w:val="ConsPlusNormal0"/>
            </w:pPr>
          </w:p>
        </w:tc>
        <w:tc>
          <w:tcPr>
            <w:tcW w:w="3005" w:type="dxa"/>
          </w:tcPr>
          <w:p w14:paraId="74D333FD" w14:textId="77777777" w:rsidR="00886369" w:rsidRDefault="00000000">
            <w:pPr>
              <w:pStyle w:val="ConsPlusNormal0"/>
              <w:jc w:val="both"/>
            </w:pPr>
            <w:r>
              <w:t>линкомицин</w:t>
            </w:r>
          </w:p>
        </w:tc>
      </w:tr>
      <w:tr w:rsidR="00886369" w14:paraId="506B5054" w14:textId="77777777">
        <w:tc>
          <w:tcPr>
            <w:tcW w:w="2154" w:type="dxa"/>
            <w:gridSpan w:val="2"/>
          </w:tcPr>
          <w:p w14:paraId="3BF7979D" w14:textId="77777777" w:rsidR="00886369" w:rsidRDefault="00000000">
            <w:pPr>
              <w:pStyle w:val="ConsPlusNormal0"/>
              <w:jc w:val="center"/>
            </w:pPr>
            <w:r>
              <w:t>J01G</w:t>
            </w:r>
          </w:p>
        </w:tc>
        <w:tc>
          <w:tcPr>
            <w:tcW w:w="3912" w:type="dxa"/>
          </w:tcPr>
          <w:p w14:paraId="24803CDA" w14:textId="77777777" w:rsidR="00886369" w:rsidRDefault="00000000">
            <w:pPr>
              <w:pStyle w:val="ConsPlusNormal0"/>
              <w:jc w:val="both"/>
            </w:pPr>
            <w:r>
              <w:t>аминогликозиды</w:t>
            </w:r>
          </w:p>
        </w:tc>
        <w:tc>
          <w:tcPr>
            <w:tcW w:w="3005" w:type="dxa"/>
          </w:tcPr>
          <w:p w14:paraId="66AB305D" w14:textId="77777777" w:rsidR="00886369" w:rsidRDefault="00886369">
            <w:pPr>
              <w:pStyle w:val="ConsPlusNormal0"/>
            </w:pPr>
          </w:p>
        </w:tc>
      </w:tr>
      <w:tr w:rsidR="00886369" w14:paraId="0ABAFEC9" w14:textId="77777777">
        <w:tc>
          <w:tcPr>
            <w:tcW w:w="850" w:type="dxa"/>
          </w:tcPr>
          <w:p w14:paraId="3FF5799D" w14:textId="77777777" w:rsidR="00886369" w:rsidRDefault="00000000">
            <w:pPr>
              <w:pStyle w:val="ConsPlusNormal0"/>
              <w:jc w:val="center"/>
            </w:pPr>
            <w:r>
              <w:t>333.</w:t>
            </w:r>
          </w:p>
        </w:tc>
        <w:tc>
          <w:tcPr>
            <w:tcW w:w="1304" w:type="dxa"/>
          </w:tcPr>
          <w:p w14:paraId="4747405F" w14:textId="77777777" w:rsidR="00886369" w:rsidRDefault="00000000">
            <w:pPr>
              <w:pStyle w:val="ConsPlusNormal0"/>
              <w:jc w:val="center"/>
            </w:pPr>
            <w:r>
              <w:t>J01GA</w:t>
            </w:r>
          </w:p>
        </w:tc>
        <w:tc>
          <w:tcPr>
            <w:tcW w:w="3912" w:type="dxa"/>
          </w:tcPr>
          <w:p w14:paraId="137D492B" w14:textId="77777777" w:rsidR="00886369" w:rsidRDefault="00000000">
            <w:pPr>
              <w:pStyle w:val="ConsPlusNormal0"/>
              <w:jc w:val="both"/>
            </w:pPr>
            <w:r>
              <w:t>стрептомицины</w:t>
            </w:r>
          </w:p>
        </w:tc>
        <w:tc>
          <w:tcPr>
            <w:tcW w:w="3005" w:type="dxa"/>
          </w:tcPr>
          <w:p w14:paraId="486CA321" w14:textId="77777777" w:rsidR="00886369" w:rsidRDefault="00000000">
            <w:pPr>
              <w:pStyle w:val="ConsPlusNormal0"/>
              <w:jc w:val="both"/>
            </w:pPr>
            <w:r>
              <w:t>стрептомицин</w:t>
            </w:r>
          </w:p>
        </w:tc>
      </w:tr>
      <w:tr w:rsidR="00886369" w14:paraId="1D172653" w14:textId="77777777">
        <w:tc>
          <w:tcPr>
            <w:tcW w:w="850" w:type="dxa"/>
          </w:tcPr>
          <w:p w14:paraId="42CD17AC" w14:textId="77777777" w:rsidR="00886369" w:rsidRDefault="00000000">
            <w:pPr>
              <w:pStyle w:val="ConsPlusNormal0"/>
              <w:jc w:val="center"/>
            </w:pPr>
            <w:r>
              <w:t>334.</w:t>
            </w:r>
          </w:p>
        </w:tc>
        <w:tc>
          <w:tcPr>
            <w:tcW w:w="1304" w:type="dxa"/>
            <w:vMerge w:val="restart"/>
          </w:tcPr>
          <w:p w14:paraId="5111F33B" w14:textId="77777777" w:rsidR="00886369" w:rsidRDefault="00000000">
            <w:pPr>
              <w:pStyle w:val="ConsPlusNormal0"/>
              <w:jc w:val="center"/>
            </w:pPr>
            <w:r>
              <w:t>J01GB</w:t>
            </w:r>
          </w:p>
        </w:tc>
        <w:tc>
          <w:tcPr>
            <w:tcW w:w="3912" w:type="dxa"/>
            <w:vMerge w:val="restart"/>
          </w:tcPr>
          <w:p w14:paraId="38ACFECB" w14:textId="77777777" w:rsidR="00886369" w:rsidRDefault="00000000">
            <w:pPr>
              <w:pStyle w:val="ConsPlusNormal0"/>
              <w:jc w:val="both"/>
            </w:pPr>
            <w:r>
              <w:t>другие аминогликозиды</w:t>
            </w:r>
          </w:p>
        </w:tc>
        <w:tc>
          <w:tcPr>
            <w:tcW w:w="3005" w:type="dxa"/>
          </w:tcPr>
          <w:p w14:paraId="5FB77BD9" w14:textId="77777777" w:rsidR="00886369" w:rsidRDefault="00000000">
            <w:pPr>
              <w:pStyle w:val="ConsPlusNormal0"/>
              <w:jc w:val="both"/>
            </w:pPr>
            <w:r>
              <w:t>амикацин</w:t>
            </w:r>
          </w:p>
        </w:tc>
      </w:tr>
      <w:tr w:rsidR="00886369" w14:paraId="3C14C967" w14:textId="77777777">
        <w:tc>
          <w:tcPr>
            <w:tcW w:w="850" w:type="dxa"/>
          </w:tcPr>
          <w:p w14:paraId="1C26069C" w14:textId="77777777" w:rsidR="00886369" w:rsidRDefault="00000000">
            <w:pPr>
              <w:pStyle w:val="ConsPlusNormal0"/>
              <w:jc w:val="center"/>
            </w:pPr>
            <w:r>
              <w:t>335.</w:t>
            </w:r>
          </w:p>
        </w:tc>
        <w:tc>
          <w:tcPr>
            <w:tcW w:w="1304" w:type="dxa"/>
            <w:vMerge/>
          </w:tcPr>
          <w:p w14:paraId="79D85AF2" w14:textId="77777777" w:rsidR="00886369" w:rsidRDefault="00886369">
            <w:pPr>
              <w:pStyle w:val="ConsPlusNormal0"/>
            </w:pPr>
          </w:p>
        </w:tc>
        <w:tc>
          <w:tcPr>
            <w:tcW w:w="3912" w:type="dxa"/>
            <w:vMerge/>
          </w:tcPr>
          <w:p w14:paraId="7C25F2AB" w14:textId="77777777" w:rsidR="00886369" w:rsidRDefault="00886369">
            <w:pPr>
              <w:pStyle w:val="ConsPlusNormal0"/>
            </w:pPr>
          </w:p>
        </w:tc>
        <w:tc>
          <w:tcPr>
            <w:tcW w:w="3005" w:type="dxa"/>
          </w:tcPr>
          <w:p w14:paraId="56DB7498" w14:textId="77777777" w:rsidR="00886369" w:rsidRDefault="00000000">
            <w:pPr>
              <w:pStyle w:val="ConsPlusNormal0"/>
              <w:jc w:val="both"/>
            </w:pPr>
            <w:r>
              <w:t>гентамицин</w:t>
            </w:r>
          </w:p>
        </w:tc>
      </w:tr>
      <w:tr w:rsidR="00886369" w14:paraId="63AA9077" w14:textId="77777777">
        <w:tc>
          <w:tcPr>
            <w:tcW w:w="850" w:type="dxa"/>
          </w:tcPr>
          <w:p w14:paraId="047F5AA0" w14:textId="77777777" w:rsidR="00886369" w:rsidRDefault="00000000">
            <w:pPr>
              <w:pStyle w:val="ConsPlusNormal0"/>
              <w:jc w:val="center"/>
            </w:pPr>
            <w:r>
              <w:t>336.</w:t>
            </w:r>
          </w:p>
        </w:tc>
        <w:tc>
          <w:tcPr>
            <w:tcW w:w="1304" w:type="dxa"/>
            <w:vMerge/>
          </w:tcPr>
          <w:p w14:paraId="24C45650" w14:textId="77777777" w:rsidR="00886369" w:rsidRDefault="00886369">
            <w:pPr>
              <w:pStyle w:val="ConsPlusNormal0"/>
            </w:pPr>
          </w:p>
        </w:tc>
        <w:tc>
          <w:tcPr>
            <w:tcW w:w="3912" w:type="dxa"/>
            <w:vMerge/>
          </w:tcPr>
          <w:p w14:paraId="1B2FF8A8" w14:textId="77777777" w:rsidR="00886369" w:rsidRDefault="00886369">
            <w:pPr>
              <w:pStyle w:val="ConsPlusNormal0"/>
            </w:pPr>
          </w:p>
        </w:tc>
        <w:tc>
          <w:tcPr>
            <w:tcW w:w="3005" w:type="dxa"/>
          </w:tcPr>
          <w:p w14:paraId="1A630459" w14:textId="77777777" w:rsidR="00886369" w:rsidRDefault="00000000">
            <w:pPr>
              <w:pStyle w:val="ConsPlusNormal0"/>
              <w:jc w:val="both"/>
            </w:pPr>
            <w:r>
              <w:t>канамицин</w:t>
            </w:r>
          </w:p>
        </w:tc>
      </w:tr>
      <w:tr w:rsidR="00886369" w14:paraId="53BF8558" w14:textId="77777777">
        <w:tc>
          <w:tcPr>
            <w:tcW w:w="850" w:type="dxa"/>
          </w:tcPr>
          <w:p w14:paraId="2174FFAC" w14:textId="77777777" w:rsidR="00886369" w:rsidRDefault="00000000">
            <w:pPr>
              <w:pStyle w:val="ConsPlusNormal0"/>
              <w:jc w:val="center"/>
            </w:pPr>
            <w:r>
              <w:t>337.</w:t>
            </w:r>
          </w:p>
        </w:tc>
        <w:tc>
          <w:tcPr>
            <w:tcW w:w="1304" w:type="dxa"/>
            <w:vMerge/>
          </w:tcPr>
          <w:p w14:paraId="2081262E" w14:textId="77777777" w:rsidR="00886369" w:rsidRDefault="00886369">
            <w:pPr>
              <w:pStyle w:val="ConsPlusNormal0"/>
            </w:pPr>
          </w:p>
        </w:tc>
        <w:tc>
          <w:tcPr>
            <w:tcW w:w="3912" w:type="dxa"/>
            <w:vMerge/>
          </w:tcPr>
          <w:p w14:paraId="15A26B23" w14:textId="77777777" w:rsidR="00886369" w:rsidRDefault="00886369">
            <w:pPr>
              <w:pStyle w:val="ConsPlusNormal0"/>
            </w:pPr>
          </w:p>
        </w:tc>
        <w:tc>
          <w:tcPr>
            <w:tcW w:w="3005" w:type="dxa"/>
          </w:tcPr>
          <w:p w14:paraId="12F4C894" w14:textId="77777777" w:rsidR="00886369" w:rsidRDefault="00000000">
            <w:pPr>
              <w:pStyle w:val="ConsPlusNormal0"/>
              <w:jc w:val="both"/>
            </w:pPr>
            <w:r>
              <w:t>тобрамицин</w:t>
            </w:r>
          </w:p>
        </w:tc>
      </w:tr>
      <w:tr w:rsidR="00886369" w14:paraId="4E1C5E29" w14:textId="77777777">
        <w:tc>
          <w:tcPr>
            <w:tcW w:w="850" w:type="dxa"/>
          </w:tcPr>
          <w:p w14:paraId="756B67EB" w14:textId="77777777" w:rsidR="00886369" w:rsidRDefault="00000000">
            <w:pPr>
              <w:pStyle w:val="ConsPlusNormal0"/>
              <w:jc w:val="center"/>
            </w:pPr>
            <w:r>
              <w:t>338.</w:t>
            </w:r>
          </w:p>
        </w:tc>
        <w:tc>
          <w:tcPr>
            <w:tcW w:w="1304" w:type="dxa"/>
            <w:vMerge/>
          </w:tcPr>
          <w:p w14:paraId="347E923D" w14:textId="77777777" w:rsidR="00886369" w:rsidRDefault="00886369">
            <w:pPr>
              <w:pStyle w:val="ConsPlusNormal0"/>
            </w:pPr>
          </w:p>
        </w:tc>
        <w:tc>
          <w:tcPr>
            <w:tcW w:w="3912" w:type="dxa"/>
            <w:vMerge/>
          </w:tcPr>
          <w:p w14:paraId="76BD0F57" w14:textId="77777777" w:rsidR="00886369" w:rsidRDefault="00886369">
            <w:pPr>
              <w:pStyle w:val="ConsPlusNormal0"/>
            </w:pPr>
          </w:p>
        </w:tc>
        <w:tc>
          <w:tcPr>
            <w:tcW w:w="3005" w:type="dxa"/>
          </w:tcPr>
          <w:p w14:paraId="4E026CFF" w14:textId="77777777" w:rsidR="00886369" w:rsidRDefault="00000000">
            <w:pPr>
              <w:pStyle w:val="ConsPlusNormal0"/>
              <w:jc w:val="both"/>
            </w:pPr>
            <w:r>
              <w:t>нетилмицин</w:t>
            </w:r>
          </w:p>
        </w:tc>
      </w:tr>
      <w:tr w:rsidR="00886369" w14:paraId="20BA5F62" w14:textId="77777777">
        <w:tc>
          <w:tcPr>
            <w:tcW w:w="2154" w:type="dxa"/>
            <w:gridSpan w:val="2"/>
          </w:tcPr>
          <w:p w14:paraId="31551779" w14:textId="77777777" w:rsidR="00886369" w:rsidRDefault="00000000">
            <w:pPr>
              <w:pStyle w:val="ConsPlusNormal0"/>
              <w:jc w:val="center"/>
            </w:pPr>
            <w:r>
              <w:t>J01M</w:t>
            </w:r>
          </w:p>
        </w:tc>
        <w:tc>
          <w:tcPr>
            <w:tcW w:w="3912" w:type="dxa"/>
          </w:tcPr>
          <w:p w14:paraId="287248DC" w14:textId="77777777" w:rsidR="00886369" w:rsidRDefault="00000000">
            <w:pPr>
              <w:pStyle w:val="ConsPlusNormal0"/>
              <w:jc w:val="both"/>
            </w:pPr>
            <w:r>
              <w:t>антибактериальные препараты, производные хинолона</w:t>
            </w:r>
          </w:p>
        </w:tc>
        <w:tc>
          <w:tcPr>
            <w:tcW w:w="3005" w:type="dxa"/>
          </w:tcPr>
          <w:p w14:paraId="4361F9D6" w14:textId="77777777" w:rsidR="00886369" w:rsidRDefault="00886369">
            <w:pPr>
              <w:pStyle w:val="ConsPlusNormal0"/>
            </w:pPr>
          </w:p>
        </w:tc>
      </w:tr>
      <w:tr w:rsidR="00886369" w14:paraId="7CB69C84" w14:textId="77777777">
        <w:tc>
          <w:tcPr>
            <w:tcW w:w="850" w:type="dxa"/>
          </w:tcPr>
          <w:p w14:paraId="28EA07DF" w14:textId="77777777" w:rsidR="00886369" w:rsidRDefault="00000000">
            <w:pPr>
              <w:pStyle w:val="ConsPlusNormal0"/>
              <w:jc w:val="center"/>
            </w:pPr>
            <w:r>
              <w:t>339.</w:t>
            </w:r>
          </w:p>
        </w:tc>
        <w:tc>
          <w:tcPr>
            <w:tcW w:w="1304" w:type="dxa"/>
            <w:vMerge w:val="restart"/>
          </w:tcPr>
          <w:p w14:paraId="353CC49D" w14:textId="77777777" w:rsidR="00886369" w:rsidRDefault="00000000">
            <w:pPr>
              <w:pStyle w:val="ConsPlusNormal0"/>
              <w:jc w:val="center"/>
            </w:pPr>
            <w:r>
              <w:t>J01MA</w:t>
            </w:r>
          </w:p>
        </w:tc>
        <w:tc>
          <w:tcPr>
            <w:tcW w:w="3912" w:type="dxa"/>
            <w:vMerge w:val="restart"/>
          </w:tcPr>
          <w:p w14:paraId="774F8343" w14:textId="77777777" w:rsidR="00886369" w:rsidRDefault="00000000">
            <w:pPr>
              <w:pStyle w:val="ConsPlusNormal0"/>
              <w:jc w:val="both"/>
            </w:pPr>
            <w:r>
              <w:t>фторхинолоны</w:t>
            </w:r>
          </w:p>
        </w:tc>
        <w:tc>
          <w:tcPr>
            <w:tcW w:w="3005" w:type="dxa"/>
          </w:tcPr>
          <w:p w14:paraId="406BA570" w14:textId="77777777" w:rsidR="00886369" w:rsidRDefault="00000000">
            <w:pPr>
              <w:pStyle w:val="ConsPlusNormal0"/>
              <w:jc w:val="both"/>
            </w:pPr>
            <w:r>
              <w:t>гатифлоксацин</w:t>
            </w:r>
          </w:p>
        </w:tc>
      </w:tr>
      <w:tr w:rsidR="00886369" w14:paraId="6A0969E7" w14:textId="77777777">
        <w:tc>
          <w:tcPr>
            <w:tcW w:w="850" w:type="dxa"/>
          </w:tcPr>
          <w:p w14:paraId="049F6433" w14:textId="77777777" w:rsidR="00886369" w:rsidRDefault="00000000">
            <w:pPr>
              <w:pStyle w:val="ConsPlusNormal0"/>
              <w:jc w:val="center"/>
            </w:pPr>
            <w:r>
              <w:t>340.</w:t>
            </w:r>
          </w:p>
        </w:tc>
        <w:tc>
          <w:tcPr>
            <w:tcW w:w="1304" w:type="dxa"/>
            <w:vMerge/>
          </w:tcPr>
          <w:p w14:paraId="71D3AFE6" w14:textId="77777777" w:rsidR="00886369" w:rsidRDefault="00886369">
            <w:pPr>
              <w:pStyle w:val="ConsPlusNormal0"/>
            </w:pPr>
          </w:p>
        </w:tc>
        <w:tc>
          <w:tcPr>
            <w:tcW w:w="3912" w:type="dxa"/>
            <w:vMerge/>
          </w:tcPr>
          <w:p w14:paraId="610FED4F" w14:textId="77777777" w:rsidR="00886369" w:rsidRDefault="00886369">
            <w:pPr>
              <w:pStyle w:val="ConsPlusNormal0"/>
            </w:pPr>
          </w:p>
        </w:tc>
        <w:tc>
          <w:tcPr>
            <w:tcW w:w="3005" w:type="dxa"/>
          </w:tcPr>
          <w:p w14:paraId="3B0FD920" w14:textId="77777777" w:rsidR="00886369" w:rsidRDefault="00000000">
            <w:pPr>
              <w:pStyle w:val="ConsPlusNormal0"/>
              <w:jc w:val="both"/>
            </w:pPr>
            <w:r>
              <w:t>левофлоксацин</w:t>
            </w:r>
          </w:p>
        </w:tc>
      </w:tr>
      <w:tr w:rsidR="00886369" w14:paraId="71ABF6FF" w14:textId="77777777">
        <w:tc>
          <w:tcPr>
            <w:tcW w:w="850" w:type="dxa"/>
          </w:tcPr>
          <w:p w14:paraId="0630B57D" w14:textId="77777777" w:rsidR="00886369" w:rsidRDefault="00000000">
            <w:pPr>
              <w:pStyle w:val="ConsPlusNormal0"/>
              <w:jc w:val="center"/>
            </w:pPr>
            <w:r>
              <w:t>341.</w:t>
            </w:r>
          </w:p>
        </w:tc>
        <w:tc>
          <w:tcPr>
            <w:tcW w:w="1304" w:type="dxa"/>
            <w:vMerge/>
          </w:tcPr>
          <w:p w14:paraId="15AF2579" w14:textId="77777777" w:rsidR="00886369" w:rsidRDefault="00886369">
            <w:pPr>
              <w:pStyle w:val="ConsPlusNormal0"/>
            </w:pPr>
          </w:p>
        </w:tc>
        <w:tc>
          <w:tcPr>
            <w:tcW w:w="3912" w:type="dxa"/>
            <w:vMerge/>
          </w:tcPr>
          <w:p w14:paraId="7B3D5B1C" w14:textId="77777777" w:rsidR="00886369" w:rsidRDefault="00886369">
            <w:pPr>
              <w:pStyle w:val="ConsPlusNormal0"/>
            </w:pPr>
          </w:p>
        </w:tc>
        <w:tc>
          <w:tcPr>
            <w:tcW w:w="3005" w:type="dxa"/>
          </w:tcPr>
          <w:p w14:paraId="7BDD3E4C" w14:textId="77777777" w:rsidR="00886369" w:rsidRDefault="00000000">
            <w:pPr>
              <w:pStyle w:val="ConsPlusNormal0"/>
              <w:jc w:val="both"/>
            </w:pPr>
            <w:r>
              <w:t>ломефлоксацин</w:t>
            </w:r>
          </w:p>
        </w:tc>
      </w:tr>
      <w:tr w:rsidR="00886369" w14:paraId="5319BB90" w14:textId="77777777">
        <w:tc>
          <w:tcPr>
            <w:tcW w:w="850" w:type="dxa"/>
          </w:tcPr>
          <w:p w14:paraId="6D2F8B8C" w14:textId="77777777" w:rsidR="00886369" w:rsidRDefault="00000000">
            <w:pPr>
              <w:pStyle w:val="ConsPlusNormal0"/>
              <w:jc w:val="center"/>
            </w:pPr>
            <w:r>
              <w:t>342.</w:t>
            </w:r>
          </w:p>
        </w:tc>
        <w:tc>
          <w:tcPr>
            <w:tcW w:w="1304" w:type="dxa"/>
            <w:vMerge/>
          </w:tcPr>
          <w:p w14:paraId="54095DE3" w14:textId="77777777" w:rsidR="00886369" w:rsidRDefault="00886369">
            <w:pPr>
              <w:pStyle w:val="ConsPlusNormal0"/>
            </w:pPr>
          </w:p>
        </w:tc>
        <w:tc>
          <w:tcPr>
            <w:tcW w:w="3912" w:type="dxa"/>
            <w:vMerge/>
          </w:tcPr>
          <w:p w14:paraId="0663BA31" w14:textId="77777777" w:rsidR="00886369" w:rsidRDefault="00886369">
            <w:pPr>
              <w:pStyle w:val="ConsPlusNormal0"/>
            </w:pPr>
          </w:p>
        </w:tc>
        <w:tc>
          <w:tcPr>
            <w:tcW w:w="3005" w:type="dxa"/>
          </w:tcPr>
          <w:p w14:paraId="3AEA8C6B" w14:textId="77777777" w:rsidR="00886369" w:rsidRDefault="00000000">
            <w:pPr>
              <w:pStyle w:val="ConsPlusNormal0"/>
              <w:jc w:val="both"/>
            </w:pPr>
            <w:r>
              <w:t>моксифлоксацин</w:t>
            </w:r>
          </w:p>
        </w:tc>
      </w:tr>
      <w:tr w:rsidR="00886369" w14:paraId="292C316E" w14:textId="77777777">
        <w:tc>
          <w:tcPr>
            <w:tcW w:w="850" w:type="dxa"/>
          </w:tcPr>
          <w:p w14:paraId="1D3D6339" w14:textId="77777777" w:rsidR="00886369" w:rsidRDefault="00000000">
            <w:pPr>
              <w:pStyle w:val="ConsPlusNormal0"/>
              <w:jc w:val="center"/>
            </w:pPr>
            <w:r>
              <w:t>343.</w:t>
            </w:r>
          </w:p>
        </w:tc>
        <w:tc>
          <w:tcPr>
            <w:tcW w:w="1304" w:type="dxa"/>
            <w:vMerge/>
          </w:tcPr>
          <w:p w14:paraId="5714485D" w14:textId="77777777" w:rsidR="00886369" w:rsidRDefault="00886369">
            <w:pPr>
              <w:pStyle w:val="ConsPlusNormal0"/>
            </w:pPr>
          </w:p>
        </w:tc>
        <w:tc>
          <w:tcPr>
            <w:tcW w:w="3912" w:type="dxa"/>
            <w:vMerge/>
          </w:tcPr>
          <w:p w14:paraId="4028FCA4" w14:textId="77777777" w:rsidR="00886369" w:rsidRDefault="00886369">
            <w:pPr>
              <w:pStyle w:val="ConsPlusNormal0"/>
            </w:pPr>
          </w:p>
        </w:tc>
        <w:tc>
          <w:tcPr>
            <w:tcW w:w="3005" w:type="dxa"/>
          </w:tcPr>
          <w:p w14:paraId="7F70E5C8" w14:textId="77777777" w:rsidR="00886369" w:rsidRDefault="00000000">
            <w:pPr>
              <w:pStyle w:val="ConsPlusNormal0"/>
              <w:jc w:val="both"/>
            </w:pPr>
            <w:r>
              <w:t>офлоксацин</w:t>
            </w:r>
          </w:p>
        </w:tc>
      </w:tr>
      <w:tr w:rsidR="00886369" w14:paraId="49DCAB3A" w14:textId="77777777">
        <w:tc>
          <w:tcPr>
            <w:tcW w:w="850" w:type="dxa"/>
          </w:tcPr>
          <w:p w14:paraId="1F710189" w14:textId="77777777" w:rsidR="00886369" w:rsidRDefault="00000000">
            <w:pPr>
              <w:pStyle w:val="ConsPlusNormal0"/>
              <w:jc w:val="center"/>
            </w:pPr>
            <w:r>
              <w:t>344.</w:t>
            </w:r>
          </w:p>
        </w:tc>
        <w:tc>
          <w:tcPr>
            <w:tcW w:w="1304" w:type="dxa"/>
            <w:vMerge/>
          </w:tcPr>
          <w:p w14:paraId="4D549D91" w14:textId="77777777" w:rsidR="00886369" w:rsidRDefault="00886369">
            <w:pPr>
              <w:pStyle w:val="ConsPlusNormal0"/>
            </w:pPr>
          </w:p>
        </w:tc>
        <w:tc>
          <w:tcPr>
            <w:tcW w:w="3912" w:type="dxa"/>
            <w:vMerge/>
          </w:tcPr>
          <w:p w14:paraId="422D9160" w14:textId="77777777" w:rsidR="00886369" w:rsidRDefault="00886369">
            <w:pPr>
              <w:pStyle w:val="ConsPlusNormal0"/>
            </w:pPr>
          </w:p>
        </w:tc>
        <w:tc>
          <w:tcPr>
            <w:tcW w:w="3005" w:type="dxa"/>
          </w:tcPr>
          <w:p w14:paraId="692EF793" w14:textId="77777777" w:rsidR="00886369" w:rsidRDefault="00000000">
            <w:pPr>
              <w:pStyle w:val="ConsPlusNormal0"/>
              <w:jc w:val="both"/>
            </w:pPr>
            <w:r>
              <w:t>спарфлоксацин</w:t>
            </w:r>
          </w:p>
        </w:tc>
      </w:tr>
      <w:tr w:rsidR="00886369" w14:paraId="415E67B1" w14:textId="77777777">
        <w:tc>
          <w:tcPr>
            <w:tcW w:w="850" w:type="dxa"/>
          </w:tcPr>
          <w:p w14:paraId="31A1AE55" w14:textId="77777777" w:rsidR="00886369" w:rsidRDefault="00000000">
            <w:pPr>
              <w:pStyle w:val="ConsPlusNormal0"/>
              <w:jc w:val="center"/>
            </w:pPr>
            <w:r>
              <w:t>345.</w:t>
            </w:r>
          </w:p>
        </w:tc>
        <w:tc>
          <w:tcPr>
            <w:tcW w:w="1304" w:type="dxa"/>
            <w:vMerge/>
          </w:tcPr>
          <w:p w14:paraId="22A9B9B0" w14:textId="77777777" w:rsidR="00886369" w:rsidRDefault="00886369">
            <w:pPr>
              <w:pStyle w:val="ConsPlusNormal0"/>
            </w:pPr>
          </w:p>
        </w:tc>
        <w:tc>
          <w:tcPr>
            <w:tcW w:w="3912" w:type="dxa"/>
            <w:vMerge/>
          </w:tcPr>
          <w:p w14:paraId="6445615D" w14:textId="77777777" w:rsidR="00886369" w:rsidRDefault="00886369">
            <w:pPr>
              <w:pStyle w:val="ConsPlusNormal0"/>
            </w:pPr>
          </w:p>
        </w:tc>
        <w:tc>
          <w:tcPr>
            <w:tcW w:w="3005" w:type="dxa"/>
          </w:tcPr>
          <w:p w14:paraId="54B5111D" w14:textId="77777777" w:rsidR="00886369" w:rsidRDefault="00000000">
            <w:pPr>
              <w:pStyle w:val="ConsPlusNormal0"/>
              <w:jc w:val="both"/>
            </w:pPr>
            <w:r>
              <w:t>ципрофлоксацин</w:t>
            </w:r>
          </w:p>
        </w:tc>
      </w:tr>
      <w:tr w:rsidR="00886369" w14:paraId="727D2E07" w14:textId="77777777">
        <w:tc>
          <w:tcPr>
            <w:tcW w:w="2154" w:type="dxa"/>
            <w:gridSpan w:val="2"/>
          </w:tcPr>
          <w:p w14:paraId="5DBCC931" w14:textId="77777777" w:rsidR="00886369" w:rsidRDefault="00000000">
            <w:pPr>
              <w:pStyle w:val="ConsPlusNormal0"/>
              <w:jc w:val="center"/>
            </w:pPr>
            <w:r>
              <w:t>J01X</w:t>
            </w:r>
          </w:p>
        </w:tc>
        <w:tc>
          <w:tcPr>
            <w:tcW w:w="3912" w:type="dxa"/>
          </w:tcPr>
          <w:p w14:paraId="2E7F391D" w14:textId="77777777" w:rsidR="00886369" w:rsidRDefault="00000000">
            <w:pPr>
              <w:pStyle w:val="ConsPlusNormal0"/>
              <w:jc w:val="both"/>
            </w:pPr>
            <w:r>
              <w:t>другие антибактериальные препараты</w:t>
            </w:r>
          </w:p>
        </w:tc>
        <w:tc>
          <w:tcPr>
            <w:tcW w:w="3005" w:type="dxa"/>
          </w:tcPr>
          <w:p w14:paraId="61BEDEFB" w14:textId="77777777" w:rsidR="00886369" w:rsidRDefault="00886369">
            <w:pPr>
              <w:pStyle w:val="ConsPlusNormal0"/>
            </w:pPr>
          </w:p>
        </w:tc>
      </w:tr>
      <w:tr w:rsidR="00886369" w14:paraId="328DDF9A" w14:textId="77777777">
        <w:tc>
          <w:tcPr>
            <w:tcW w:w="850" w:type="dxa"/>
          </w:tcPr>
          <w:p w14:paraId="475BC37F" w14:textId="77777777" w:rsidR="00886369" w:rsidRDefault="00000000">
            <w:pPr>
              <w:pStyle w:val="ConsPlusNormal0"/>
              <w:jc w:val="center"/>
            </w:pPr>
            <w:r>
              <w:t>346.</w:t>
            </w:r>
          </w:p>
        </w:tc>
        <w:tc>
          <w:tcPr>
            <w:tcW w:w="1304" w:type="dxa"/>
            <w:vMerge w:val="restart"/>
          </w:tcPr>
          <w:p w14:paraId="2667A9D8" w14:textId="77777777" w:rsidR="00886369" w:rsidRDefault="00000000">
            <w:pPr>
              <w:pStyle w:val="ConsPlusNormal0"/>
              <w:jc w:val="center"/>
            </w:pPr>
            <w:r>
              <w:t>J01XA</w:t>
            </w:r>
          </w:p>
        </w:tc>
        <w:tc>
          <w:tcPr>
            <w:tcW w:w="3912" w:type="dxa"/>
            <w:vMerge w:val="restart"/>
          </w:tcPr>
          <w:p w14:paraId="71EB7A9D" w14:textId="77777777" w:rsidR="00886369" w:rsidRDefault="00000000">
            <w:pPr>
              <w:pStyle w:val="ConsPlusNormal0"/>
              <w:jc w:val="both"/>
            </w:pPr>
            <w:r>
              <w:t>антибиотики гликопептидной структуры</w:t>
            </w:r>
          </w:p>
        </w:tc>
        <w:tc>
          <w:tcPr>
            <w:tcW w:w="3005" w:type="dxa"/>
          </w:tcPr>
          <w:p w14:paraId="71CBCD3F" w14:textId="77777777" w:rsidR="00886369" w:rsidRDefault="00000000">
            <w:pPr>
              <w:pStyle w:val="ConsPlusNormal0"/>
              <w:jc w:val="both"/>
            </w:pPr>
            <w:r>
              <w:t>ванкомицин</w:t>
            </w:r>
          </w:p>
        </w:tc>
      </w:tr>
      <w:tr w:rsidR="00886369" w14:paraId="43FCD0C4" w14:textId="77777777">
        <w:tc>
          <w:tcPr>
            <w:tcW w:w="850" w:type="dxa"/>
          </w:tcPr>
          <w:p w14:paraId="07C7D836" w14:textId="77777777" w:rsidR="00886369" w:rsidRDefault="00000000">
            <w:pPr>
              <w:pStyle w:val="ConsPlusNormal0"/>
              <w:jc w:val="center"/>
            </w:pPr>
            <w:r>
              <w:t>347.</w:t>
            </w:r>
          </w:p>
        </w:tc>
        <w:tc>
          <w:tcPr>
            <w:tcW w:w="1304" w:type="dxa"/>
            <w:vMerge/>
          </w:tcPr>
          <w:p w14:paraId="18BE4B1D" w14:textId="77777777" w:rsidR="00886369" w:rsidRDefault="00886369">
            <w:pPr>
              <w:pStyle w:val="ConsPlusNormal0"/>
            </w:pPr>
          </w:p>
        </w:tc>
        <w:tc>
          <w:tcPr>
            <w:tcW w:w="3912" w:type="dxa"/>
            <w:vMerge/>
          </w:tcPr>
          <w:p w14:paraId="5754538D" w14:textId="77777777" w:rsidR="00886369" w:rsidRDefault="00886369">
            <w:pPr>
              <w:pStyle w:val="ConsPlusNormal0"/>
            </w:pPr>
          </w:p>
        </w:tc>
        <w:tc>
          <w:tcPr>
            <w:tcW w:w="3005" w:type="dxa"/>
          </w:tcPr>
          <w:p w14:paraId="59163504" w14:textId="77777777" w:rsidR="00886369" w:rsidRDefault="00000000">
            <w:pPr>
              <w:pStyle w:val="ConsPlusNormal0"/>
              <w:jc w:val="both"/>
            </w:pPr>
            <w:r>
              <w:t>телаванцин</w:t>
            </w:r>
          </w:p>
        </w:tc>
      </w:tr>
      <w:tr w:rsidR="00886369" w14:paraId="707B42E2" w14:textId="77777777">
        <w:tc>
          <w:tcPr>
            <w:tcW w:w="850" w:type="dxa"/>
          </w:tcPr>
          <w:p w14:paraId="54E1C1C6" w14:textId="77777777" w:rsidR="00886369" w:rsidRDefault="00000000">
            <w:pPr>
              <w:pStyle w:val="ConsPlusNormal0"/>
              <w:jc w:val="center"/>
            </w:pPr>
            <w:r>
              <w:t>348.</w:t>
            </w:r>
          </w:p>
        </w:tc>
        <w:tc>
          <w:tcPr>
            <w:tcW w:w="1304" w:type="dxa"/>
          </w:tcPr>
          <w:p w14:paraId="73D3A936" w14:textId="77777777" w:rsidR="00886369" w:rsidRDefault="00000000">
            <w:pPr>
              <w:pStyle w:val="ConsPlusNormal0"/>
              <w:jc w:val="center"/>
            </w:pPr>
            <w:r>
              <w:t>J01XD</w:t>
            </w:r>
          </w:p>
        </w:tc>
        <w:tc>
          <w:tcPr>
            <w:tcW w:w="3912" w:type="dxa"/>
          </w:tcPr>
          <w:p w14:paraId="1A0F661E" w14:textId="77777777" w:rsidR="00886369" w:rsidRDefault="00000000">
            <w:pPr>
              <w:pStyle w:val="ConsPlusNormal0"/>
              <w:jc w:val="both"/>
            </w:pPr>
            <w:r>
              <w:t>производные имидазола</w:t>
            </w:r>
          </w:p>
        </w:tc>
        <w:tc>
          <w:tcPr>
            <w:tcW w:w="3005" w:type="dxa"/>
          </w:tcPr>
          <w:p w14:paraId="5BCD5D25" w14:textId="77777777" w:rsidR="00886369" w:rsidRDefault="00000000">
            <w:pPr>
              <w:pStyle w:val="ConsPlusNormal0"/>
              <w:jc w:val="both"/>
            </w:pPr>
            <w:r>
              <w:t>метронидазол</w:t>
            </w:r>
          </w:p>
        </w:tc>
      </w:tr>
      <w:tr w:rsidR="00886369" w14:paraId="7B78DD22" w14:textId="77777777">
        <w:tc>
          <w:tcPr>
            <w:tcW w:w="850" w:type="dxa"/>
          </w:tcPr>
          <w:p w14:paraId="43C1CE43" w14:textId="77777777" w:rsidR="00886369" w:rsidRDefault="00000000">
            <w:pPr>
              <w:pStyle w:val="ConsPlusNormal0"/>
              <w:jc w:val="center"/>
            </w:pPr>
            <w:r>
              <w:t>349.</w:t>
            </w:r>
          </w:p>
        </w:tc>
        <w:tc>
          <w:tcPr>
            <w:tcW w:w="1304" w:type="dxa"/>
          </w:tcPr>
          <w:p w14:paraId="7D12CB69" w14:textId="77777777" w:rsidR="00886369" w:rsidRDefault="00000000">
            <w:pPr>
              <w:pStyle w:val="ConsPlusNormal0"/>
              <w:jc w:val="center"/>
            </w:pPr>
            <w:r>
              <w:t>J01XE</w:t>
            </w:r>
          </w:p>
        </w:tc>
        <w:tc>
          <w:tcPr>
            <w:tcW w:w="3912" w:type="dxa"/>
          </w:tcPr>
          <w:p w14:paraId="55126AA3" w14:textId="77777777" w:rsidR="00886369" w:rsidRDefault="00000000">
            <w:pPr>
              <w:pStyle w:val="ConsPlusNormal0"/>
              <w:jc w:val="both"/>
            </w:pPr>
            <w:r>
              <w:t>производные нитрофурана</w:t>
            </w:r>
          </w:p>
        </w:tc>
        <w:tc>
          <w:tcPr>
            <w:tcW w:w="3005" w:type="dxa"/>
          </w:tcPr>
          <w:p w14:paraId="3E91D3D8" w14:textId="77777777" w:rsidR="00886369" w:rsidRDefault="00000000">
            <w:pPr>
              <w:pStyle w:val="ConsPlusNormal0"/>
              <w:jc w:val="both"/>
            </w:pPr>
            <w:r>
              <w:t>фуразидин</w:t>
            </w:r>
          </w:p>
        </w:tc>
      </w:tr>
      <w:tr w:rsidR="00886369" w14:paraId="16A9710F" w14:textId="77777777">
        <w:tc>
          <w:tcPr>
            <w:tcW w:w="850" w:type="dxa"/>
          </w:tcPr>
          <w:p w14:paraId="66C84F1F" w14:textId="77777777" w:rsidR="00886369" w:rsidRDefault="00000000">
            <w:pPr>
              <w:pStyle w:val="ConsPlusNormal0"/>
              <w:jc w:val="center"/>
            </w:pPr>
            <w:r>
              <w:t>350.</w:t>
            </w:r>
          </w:p>
        </w:tc>
        <w:tc>
          <w:tcPr>
            <w:tcW w:w="1304" w:type="dxa"/>
            <w:vMerge w:val="restart"/>
          </w:tcPr>
          <w:p w14:paraId="2D903626" w14:textId="77777777" w:rsidR="00886369" w:rsidRDefault="00000000">
            <w:pPr>
              <w:pStyle w:val="ConsPlusNormal0"/>
              <w:jc w:val="center"/>
            </w:pPr>
            <w:r>
              <w:t>J01XX</w:t>
            </w:r>
          </w:p>
        </w:tc>
        <w:tc>
          <w:tcPr>
            <w:tcW w:w="3912" w:type="dxa"/>
            <w:vMerge w:val="restart"/>
          </w:tcPr>
          <w:p w14:paraId="107A1A23" w14:textId="77777777" w:rsidR="00886369" w:rsidRDefault="00000000">
            <w:pPr>
              <w:pStyle w:val="ConsPlusNormal0"/>
              <w:jc w:val="both"/>
            </w:pPr>
            <w:r>
              <w:t>прочие антибактериальные препараты</w:t>
            </w:r>
          </w:p>
        </w:tc>
        <w:tc>
          <w:tcPr>
            <w:tcW w:w="3005" w:type="dxa"/>
          </w:tcPr>
          <w:p w14:paraId="37496B62" w14:textId="77777777" w:rsidR="00886369" w:rsidRDefault="00000000">
            <w:pPr>
              <w:pStyle w:val="ConsPlusNormal0"/>
              <w:jc w:val="both"/>
            </w:pPr>
            <w:r>
              <w:t>линезолид</w:t>
            </w:r>
          </w:p>
        </w:tc>
      </w:tr>
      <w:tr w:rsidR="00886369" w14:paraId="74A2B001" w14:textId="77777777">
        <w:tc>
          <w:tcPr>
            <w:tcW w:w="850" w:type="dxa"/>
          </w:tcPr>
          <w:p w14:paraId="7D6319D9" w14:textId="77777777" w:rsidR="00886369" w:rsidRDefault="00000000">
            <w:pPr>
              <w:pStyle w:val="ConsPlusNormal0"/>
              <w:jc w:val="center"/>
            </w:pPr>
            <w:r>
              <w:t>351.</w:t>
            </w:r>
          </w:p>
        </w:tc>
        <w:tc>
          <w:tcPr>
            <w:tcW w:w="1304" w:type="dxa"/>
            <w:vMerge/>
          </w:tcPr>
          <w:p w14:paraId="5DE38C05" w14:textId="77777777" w:rsidR="00886369" w:rsidRDefault="00886369">
            <w:pPr>
              <w:pStyle w:val="ConsPlusNormal0"/>
            </w:pPr>
          </w:p>
        </w:tc>
        <w:tc>
          <w:tcPr>
            <w:tcW w:w="3912" w:type="dxa"/>
            <w:vMerge/>
          </w:tcPr>
          <w:p w14:paraId="7D7F951F" w14:textId="77777777" w:rsidR="00886369" w:rsidRDefault="00886369">
            <w:pPr>
              <w:pStyle w:val="ConsPlusNormal0"/>
            </w:pPr>
          </w:p>
        </w:tc>
        <w:tc>
          <w:tcPr>
            <w:tcW w:w="3005" w:type="dxa"/>
          </w:tcPr>
          <w:p w14:paraId="2288C963" w14:textId="77777777" w:rsidR="00886369" w:rsidRDefault="00000000">
            <w:pPr>
              <w:pStyle w:val="ConsPlusNormal0"/>
              <w:jc w:val="both"/>
            </w:pPr>
            <w:r>
              <w:t>фосфомицин</w:t>
            </w:r>
          </w:p>
        </w:tc>
      </w:tr>
      <w:tr w:rsidR="00886369" w14:paraId="73D0861B" w14:textId="77777777">
        <w:tc>
          <w:tcPr>
            <w:tcW w:w="850" w:type="dxa"/>
          </w:tcPr>
          <w:p w14:paraId="20471CC9" w14:textId="77777777" w:rsidR="00886369" w:rsidRDefault="00000000">
            <w:pPr>
              <w:pStyle w:val="ConsPlusNormal0"/>
              <w:jc w:val="center"/>
            </w:pPr>
            <w:r>
              <w:t>352.</w:t>
            </w:r>
          </w:p>
        </w:tc>
        <w:tc>
          <w:tcPr>
            <w:tcW w:w="1304" w:type="dxa"/>
            <w:vMerge/>
          </w:tcPr>
          <w:p w14:paraId="63281FC3" w14:textId="77777777" w:rsidR="00886369" w:rsidRDefault="00886369">
            <w:pPr>
              <w:pStyle w:val="ConsPlusNormal0"/>
            </w:pPr>
          </w:p>
        </w:tc>
        <w:tc>
          <w:tcPr>
            <w:tcW w:w="3912" w:type="dxa"/>
            <w:vMerge/>
          </w:tcPr>
          <w:p w14:paraId="15576664" w14:textId="77777777" w:rsidR="00886369" w:rsidRDefault="00886369">
            <w:pPr>
              <w:pStyle w:val="ConsPlusNormal0"/>
            </w:pPr>
          </w:p>
        </w:tc>
        <w:tc>
          <w:tcPr>
            <w:tcW w:w="3005" w:type="dxa"/>
          </w:tcPr>
          <w:p w14:paraId="54FFC90B" w14:textId="77777777" w:rsidR="00886369" w:rsidRDefault="00000000">
            <w:pPr>
              <w:pStyle w:val="ConsPlusNormal0"/>
              <w:jc w:val="both"/>
            </w:pPr>
            <w:r>
              <w:t>даптомицин</w:t>
            </w:r>
          </w:p>
        </w:tc>
      </w:tr>
      <w:tr w:rsidR="00886369" w14:paraId="287ED8BC" w14:textId="77777777">
        <w:tc>
          <w:tcPr>
            <w:tcW w:w="850" w:type="dxa"/>
          </w:tcPr>
          <w:p w14:paraId="21B5B538" w14:textId="77777777" w:rsidR="00886369" w:rsidRDefault="00000000">
            <w:pPr>
              <w:pStyle w:val="ConsPlusNormal0"/>
              <w:jc w:val="center"/>
            </w:pPr>
            <w:r>
              <w:t>353.</w:t>
            </w:r>
          </w:p>
        </w:tc>
        <w:tc>
          <w:tcPr>
            <w:tcW w:w="1304" w:type="dxa"/>
            <w:vMerge/>
          </w:tcPr>
          <w:p w14:paraId="52F5DF1D" w14:textId="77777777" w:rsidR="00886369" w:rsidRDefault="00886369">
            <w:pPr>
              <w:pStyle w:val="ConsPlusNormal0"/>
            </w:pPr>
          </w:p>
        </w:tc>
        <w:tc>
          <w:tcPr>
            <w:tcW w:w="3912" w:type="dxa"/>
            <w:vMerge/>
          </w:tcPr>
          <w:p w14:paraId="3D7D3719" w14:textId="77777777" w:rsidR="00886369" w:rsidRDefault="00886369">
            <w:pPr>
              <w:pStyle w:val="ConsPlusNormal0"/>
            </w:pPr>
          </w:p>
        </w:tc>
        <w:tc>
          <w:tcPr>
            <w:tcW w:w="3005" w:type="dxa"/>
          </w:tcPr>
          <w:p w14:paraId="07B79293" w14:textId="77777777" w:rsidR="00886369" w:rsidRDefault="00000000">
            <w:pPr>
              <w:pStyle w:val="ConsPlusNormal0"/>
              <w:jc w:val="both"/>
            </w:pPr>
            <w:r>
              <w:t>тедизолид</w:t>
            </w:r>
          </w:p>
        </w:tc>
      </w:tr>
      <w:tr w:rsidR="00886369" w14:paraId="3228822D" w14:textId="77777777">
        <w:tc>
          <w:tcPr>
            <w:tcW w:w="2154" w:type="dxa"/>
            <w:gridSpan w:val="2"/>
          </w:tcPr>
          <w:p w14:paraId="254D7B24" w14:textId="77777777" w:rsidR="00886369" w:rsidRDefault="00000000">
            <w:pPr>
              <w:pStyle w:val="ConsPlusNormal0"/>
              <w:jc w:val="center"/>
            </w:pPr>
            <w:r>
              <w:t>J02</w:t>
            </w:r>
          </w:p>
        </w:tc>
        <w:tc>
          <w:tcPr>
            <w:tcW w:w="3912" w:type="dxa"/>
          </w:tcPr>
          <w:p w14:paraId="2879DB90" w14:textId="77777777" w:rsidR="00886369" w:rsidRDefault="00000000">
            <w:pPr>
              <w:pStyle w:val="ConsPlusNormal0"/>
              <w:jc w:val="both"/>
            </w:pPr>
            <w:r>
              <w:t>противогрибковые препараты системного действия</w:t>
            </w:r>
          </w:p>
        </w:tc>
        <w:tc>
          <w:tcPr>
            <w:tcW w:w="3005" w:type="dxa"/>
          </w:tcPr>
          <w:p w14:paraId="65E8E1BA" w14:textId="77777777" w:rsidR="00886369" w:rsidRDefault="00886369">
            <w:pPr>
              <w:pStyle w:val="ConsPlusNormal0"/>
            </w:pPr>
          </w:p>
        </w:tc>
      </w:tr>
      <w:tr w:rsidR="00886369" w14:paraId="45454E5A" w14:textId="77777777">
        <w:tc>
          <w:tcPr>
            <w:tcW w:w="2154" w:type="dxa"/>
            <w:gridSpan w:val="2"/>
          </w:tcPr>
          <w:p w14:paraId="5716B783" w14:textId="77777777" w:rsidR="00886369" w:rsidRDefault="00000000">
            <w:pPr>
              <w:pStyle w:val="ConsPlusNormal0"/>
              <w:jc w:val="center"/>
            </w:pPr>
            <w:r>
              <w:t>J02A</w:t>
            </w:r>
          </w:p>
        </w:tc>
        <w:tc>
          <w:tcPr>
            <w:tcW w:w="3912" w:type="dxa"/>
          </w:tcPr>
          <w:p w14:paraId="1D8AFB27" w14:textId="77777777" w:rsidR="00886369" w:rsidRDefault="00000000">
            <w:pPr>
              <w:pStyle w:val="ConsPlusNormal0"/>
              <w:jc w:val="both"/>
            </w:pPr>
            <w:r>
              <w:t>противогрибковые препараты системного действия</w:t>
            </w:r>
          </w:p>
        </w:tc>
        <w:tc>
          <w:tcPr>
            <w:tcW w:w="3005" w:type="dxa"/>
          </w:tcPr>
          <w:p w14:paraId="77D1C37B" w14:textId="77777777" w:rsidR="00886369" w:rsidRDefault="00886369">
            <w:pPr>
              <w:pStyle w:val="ConsPlusNormal0"/>
            </w:pPr>
          </w:p>
        </w:tc>
      </w:tr>
      <w:tr w:rsidR="00886369" w14:paraId="763DE496" w14:textId="77777777">
        <w:tc>
          <w:tcPr>
            <w:tcW w:w="850" w:type="dxa"/>
          </w:tcPr>
          <w:p w14:paraId="0EDBB887" w14:textId="77777777" w:rsidR="00886369" w:rsidRDefault="00000000">
            <w:pPr>
              <w:pStyle w:val="ConsPlusNormal0"/>
              <w:jc w:val="center"/>
            </w:pPr>
            <w:r>
              <w:t>354.</w:t>
            </w:r>
          </w:p>
        </w:tc>
        <w:tc>
          <w:tcPr>
            <w:tcW w:w="1304" w:type="dxa"/>
            <w:vMerge w:val="restart"/>
          </w:tcPr>
          <w:p w14:paraId="1E42C0C0" w14:textId="77777777" w:rsidR="00886369" w:rsidRDefault="00000000">
            <w:pPr>
              <w:pStyle w:val="ConsPlusNormal0"/>
              <w:jc w:val="center"/>
            </w:pPr>
            <w:r>
              <w:t>J02AA</w:t>
            </w:r>
          </w:p>
        </w:tc>
        <w:tc>
          <w:tcPr>
            <w:tcW w:w="3912" w:type="dxa"/>
            <w:vMerge w:val="restart"/>
          </w:tcPr>
          <w:p w14:paraId="01E957F3" w14:textId="77777777" w:rsidR="00886369" w:rsidRDefault="00000000">
            <w:pPr>
              <w:pStyle w:val="ConsPlusNormal0"/>
              <w:jc w:val="both"/>
            </w:pPr>
            <w:r>
              <w:t>антибиотики</w:t>
            </w:r>
          </w:p>
        </w:tc>
        <w:tc>
          <w:tcPr>
            <w:tcW w:w="3005" w:type="dxa"/>
          </w:tcPr>
          <w:p w14:paraId="6FDFC2B7" w14:textId="77777777" w:rsidR="00886369" w:rsidRDefault="00000000">
            <w:pPr>
              <w:pStyle w:val="ConsPlusNormal0"/>
              <w:jc w:val="both"/>
            </w:pPr>
            <w:r>
              <w:t>амфотерицин B</w:t>
            </w:r>
          </w:p>
        </w:tc>
      </w:tr>
      <w:tr w:rsidR="00886369" w14:paraId="0F044E20" w14:textId="77777777">
        <w:tc>
          <w:tcPr>
            <w:tcW w:w="850" w:type="dxa"/>
          </w:tcPr>
          <w:p w14:paraId="3F7733DF" w14:textId="77777777" w:rsidR="00886369" w:rsidRDefault="00000000">
            <w:pPr>
              <w:pStyle w:val="ConsPlusNormal0"/>
              <w:jc w:val="center"/>
            </w:pPr>
            <w:r>
              <w:t>355.</w:t>
            </w:r>
          </w:p>
        </w:tc>
        <w:tc>
          <w:tcPr>
            <w:tcW w:w="1304" w:type="dxa"/>
            <w:vMerge/>
          </w:tcPr>
          <w:p w14:paraId="5B0DC2B5" w14:textId="77777777" w:rsidR="00886369" w:rsidRDefault="00886369">
            <w:pPr>
              <w:pStyle w:val="ConsPlusNormal0"/>
            </w:pPr>
          </w:p>
        </w:tc>
        <w:tc>
          <w:tcPr>
            <w:tcW w:w="3912" w:type="dxa"/>
            <w:vMerge/>
          </w:tcPr>
          <w:p w14:paraId="39F38BA5" w14:textId="77777777" w:rsidR="00886369" w:rsidRDefault="00886369">
            <w:pPr>
              <w:pStyle w:val="ConsPlusNormal0"/>
            </w:pPr>
          </w:p>
        </w:tc>
        <w:tc>
          <w:tcPr>
            <w:tcW w:w="3005" w:type="dxa"/>
          </w:tcPr>
          <w:p w14:paraId="4F411660" w14:textId="77777777" w:rsidR="00886369" w:rsidRDefault="00000000">
            <w:pPr>
              <w:pStyle w:val="ConsPlusNormal0"/>
              <w:jc w:val="both"/>
            </w:pPr>
            <w:r>
              <w:t>нистатин</w:t>
            </w:r>
          </w:p>
        </w:tc>
      </w:tr>
      <w:tr w:rsidR="00886369" w14:paraId="7E3C6530" w14:textId="77777777">
        <w:tc>
          <w:tcPr>
            <w:tcW w:w="850" w:type="dxa"/>
          </w:tcPr>
          <w:p w14:paraId="3335CEA8" w14:textId="77777777" w:rsidR="00886369" w:rsidRDefault="00000000">
            <w:pPr>
              <w:pStyle w:val="ConsPlusNormal0"/>
              <w:jc w:val="center"/>
            </w:pPr>
            <w:r>
              <w:t>356.</w:t>
            </w:r>
          </w:p>
        </w:tc>
        <w:tc>
          <w:tcPr>
            <w:tcW w:w="1304" w:type="dxa"/>
            <w:vMerge w:val="restart"/>
          </w:tcPr>
          <w:p w14:paraId="3245E33E" w14:textId="77777777" w:rsidR="00886369" w:rsidRDefault="00000000">
            <w:pPr>
              <w:pStyle w:val="ConsPlusNormal0"/>
              <w:jc w:val="center"/>
            </w:pPr>
            <w:r>
              <w:t>J02AC</w:t>
            </w:r>
          </w:p>
        </w:tc>
        <w:tc>
          <w:tcPr>
            <w:tcW w:w="3912" w:type="dxa"/>
            <w:vMerge w:val="restart"/>
          </w:tcPr>
          <w:p w14:paraId="3E2B7DB1" w14:textId="77777777" w:rsidR="00886369" w:rsidRDefault="00000000">
            <w:pPr>
              <w:pStyle w:val="ConsPlusNormal0"/>
              <w:jc w:val="both"/>
            </w:pPr>
            <w:r>
              <w:t>производные триазола</w:t>
            </w:r>
          </w:p>
        </w:tc>
        <w:tc>
          <w:tcPr>
            <w:tcW w:w="3005" w:type="dxa"/>
          </w:tcPr>
          <w:p w14:paraId="2581C3AC" w14:textId="77777777" w:rsidR="00886369" w:rsidRDefault="00000000">
            <w:pPr>
              <w:pStyle w:val="ConsPlusNormal0"/>
              <w:jc w:val="both"/>
            </w:pPr>
            <w:r>
              <w:t>вориконазол</w:t>
            </w:r>
          </w:p>
        </w:tc>
      </w:tr>
      <w:tr w:rsidR="00886369" w14:paraId="4DFF6B3F" w14:textId="77777777">
        <w:tc>
          <w:tcPr>
            <w:tcW w:w="850" w:type="dxa"/>
          </w:tcPr>
          <w:p w14:paraId="6E02DC1E" w14:textId="77777777" w:rsidR="00886369" w:rsidRDefault="00000000">
            <w:pPr>
              <w:pStyle w:val="ConsPlusNormal0"/>
              <w:jc w:val="center"/>
            </w:pPr>
            <w:r>
              <w:t>357.</w:t>
            </w:r>
          </w:p>
        </w:tc>
        <w:tc>
          <w:tcPr>
            <w:tcW w:w="1304" w:type="dxa"/>
            <w:vMerge/>
          </w:tcPr>
          <w:p w14:paraId="7EC36A7F" w14:textId="77777777" w:rsidR="00886369" w:rsidRDefault="00886369">
            <w:pPr>
              <w:pStyle w:val="ConsPlusNormal0"/>
            </w:pPr>
          </w:p>
        </w:tc>
        <w:tc>
          <w:tcPr>
            <w:tcW w:w="3912" w:type="dxa"/>
            <w:vMerge/>
          </w:tcPr>
          <w:p w14:paraId="29D9973A" w14:textId="77777777" w:rsidR="00886369" w:rsidRDefault="00886369">
            <w:pPr>
              <w:pStyle w:val="ConsPlusNormal0"/>
            </w:pPr>
          </w:p>
        </w:tc>
        <w:tc>
          <w:tcPr>
            <w:tcW w:w="3005" w:type="dxa"/>
          </w:tcPr>
          <w:p w14:paraId="1B8B671C" w14:textId="77777777" w:rsidR="00886369" w:rsidRDefault="00000000">
            <w:pPr>
              <w:pStyle w:val="ConsPlusNormal0"/>
              <w:jc w:val="both"/>
            </w:pPr>
            <w:r>
              <w:t>итраконазол</w:t>
            </w:r>
          </w:p>
        </w:tc>
      </w:tr>
      <w:tr w:rsidR="00886369" w14:paraId="6E964E78" w14:textId="77777777">
        <w:tc>
          <w:tcPr>
            <w:tcW w:w="850" w:type="dxa"/>
          </w:tcPr>
          <w:p w14:paraId="5AC23411" w14:textId="77777777" w:rsidR="00886369" w:rsidRDefault="00000000">
            <w:pPr>
              <w:pStyle w:val="ConsPlusNormal0"/>
              <w:jc w:val="center"/>
            </w:pPr>
            <w:r>
              <w:t>358.</w:t>
            </w:r>
          </w:p>
        </w:tc>
        <w:tc>
          <w:tcPr>
            <w:tcW w:w="1304" w:type="dxa"/>
            <w:vMerge/>
          </w:tcPr>
          <w:p w14:paraId="67544465" w14:textId="77777777" w:rsidR="00886369" w:rsidRDefault="00886369">
            <w:pPr>
              <w:pStyle w:val="ConsPlusNormal0"/>
            </w:pPr>
          </w:p>
        </w:tc>
        <w:tc>
          <w:tcPr>
            <w:tcW w:w="3912" w:type="dxa"/>
            <w:vMerge/>
          </w:tcPr>
          <w:p w14:paraId="26D0B6D4" w14:textId="77777777" w:rsidR="00886369" w:rsidRDefault="00886369">
            <w:pPr>
              <w:pStyle w:val="ConsPlusNormal0"/>
            </w:pPr>
          </w:p>
        </w:tc>
        <w:tc>
          <w:tcPr>
            <w:tcW w:w="3005" w:type="dxa"/>
          </w:tcPr>
          <w:p w14:paraId="30029837" w14:textId="77777777" w:rsidR="00886369" w:rsidRDefault="00000000">
            <w:pPr>
              <w:pStyle w:val="ConsPlusNormal0"/>
              <w:jc w:val="both"/>
            </w:pPr>
            <w:r>
              <w:t>флуконазол</w:t>
            </w:r>
          </w:p>
        </w:tc>
      </w:tr>
      <w:tr w:rsidR="00886369" w14:paraId="1CAD5E1B" w14:textId="77777777">
        <w:tc>
          <w:tcPr>
            <w:tcW w:w="850" w:type="dxa"/>
          </w:tcPr>
          <w:p w14:paraId="174D3F4B" w14:textId="77777777" w:rsidR="00886369" w:rsidRDefault="00000000">
            <w:pPr>
              <w:pStyle w:val="ConsPlusNormal0"/>
              <w:jc w:val="center"/>
            </w:pPr>
            <w:r>
              <w:t>359.</w:t>
            </w:r>
          </w:p>
        </w:tc>
        <w:tc>
          <w:tcPr>
            <w:tcW w:w="1304" w:type="dxa"/>
            <w:vMerge/>
          </w:tcPr>
          <w:p w14:paraId="0981D0BA" w14:textId="77777777" w:rsidR="00886369" w:rsidRDefault="00886369">
            <w:pPr>
              <w:pStyle w:val="ConsPlusNormal0"/>
            </w:pPr>
          </w:p>
        </w:tc>
        <w:tc>
          <w:tcPr>
            <w:tcW w:w="3912" w:type="dxa"/>
            <w:vMerge/>
          </w:tcPr>
          <w:p w14:paraId="5431370D" w14:textId="77777777" w:rsidR="00886369" w:rsidRDefault="00886369">
            <w:pPr>
              <w:pStyle w:val="ConsPlusNormal0"/>
            </w:pPr>
          </w:p>
        </w:tc>
        <w:tc>
          <w:tcPr>
            <w:tcW w:w="3005" w:type="dxa"/>
          </w:tcPr>
          <w:p w14:paraId="7F19D27F" w14:textId="77777777" w:rsidR="00886369" w:rsidRDefault="00000000">
            <w:pPr>
              <w:pStyle w:val="ConsPlusNormal0"/>
              <w:jc w:val="both"/>
            </w:pPr>
            <w:r>
              <w:t>позаконазол</w:t>
            </w:r>
          </w:p>
        </w:tc>
      </w:tr>
      <w:tr w:rsidR="00886369" w14:paraId="27221BDC" w14:textId="77777777">
        <w:tc>
          <w:tcPr>
            <w:tcW w:w="850" w:type="dxa"/>
            <w:vMerge w:val="restart"/>
          </w:tcPr>
          <w:p w14:paraId="41FFF0F9" w14:textId="77777777" w:rsidR="00886369" w:rsidRDefault="00000000">
            <w:pPr>
              <w:pStyle w:val="ConsPlusNormal0"/>
              <w:jc w:val="center"/>
            </w:pPr>
            <w:r>
              <w:t>360.</w:t>
            </w:r>
          </w:p>
        </w:tc>
        <w:tc>
          <w:tcPr>
            <w:tcW w:w="1304" w:type="dxa"/>
            <w:vMerge w:val="restart"/>
          </w:tcPr>
          <w:p w14:paraId="12CC5F05" w14:textId="77777777" w:rsidR="00886369" w:rsidRDefault="00000000">
            <w:pPr>
              <w:pStyle w:val="ConsPlusNormal0"/>
              <w:jc w:val="center"/>
            </w:pPr>
            <w:r>
              <w:t>J02AX</w:t>
            </w:r>
          </w:p>
        </w:tc>
        <w:tc>
          <w:tcPr>
            <w:tcW w:w="3912" w:type="dxa"/>
            <w:vMerge w:val="restart"/>
          </w:tcPr>
          <w:p w14:paraId="4565FF22" w14:textId="77777777" w:rsidR="00886369" w:rsidRDefault="00000000">
            <w:pPr>
              <w:pStyle w:val="ConsPlusNormal0"/>
              <w:jc w:val="both"/>
            </w:pPr>
            <w:r>
              <w:t>другие противогрибковые препараты системного действия</w:t>
            </w:r>
          </w:p>
        </w:tc>
        <w:tc>
          <w:tcPr>
            <w:tcW w:w="3005" w:type="dxa"/>
          </w:tcPr>
          <w:p w14:paraId="74F99DA8" w14:textId="77777777" w:rsidR="00886369" w:rsidRDefault="00000000">
            <w:pPr>
              <w:pStyle w:val="ConsPlusNormal0"/>
              <w:jc w:val="both"/>
            </w:pPr>
            <w:r>
              <w:t>каспофунгин</w:t>
            </w:r>
          </w:p>
        </w:tc>
      </w:tr>
      <w:tr w:rsidR="00886369" w14:paraId="4AA912DA" w14:textId="77777777">
        <w:tc>
          <w:tcPr>
            <w:tcW w:w="850" w:type="dxa"/>
            <w:vMerge/>
          </w:tcPr>
          <w:p w14:paraId="62939B11" w14:textId="77777777" w:rsidR="00886369" w:rsidRDefault="00886369">
            <w:pPr>
              <w:pStyle w:val="ConsPlusNormal0"/>
            </w:pPr>
          </w:p>
        </w:tc>
        <w:tc>
          <w:tcPr>
            <w:tcW w:w="1304" w:type="dxa"/>
            <w:vMerge/>
          </w:tcPr>
          <w:p w14:paraId="53B0B457" w14:textId="77777777" w:rsidR="00886369" w:rsidRDefault="00886369">
            <w:pPr>
              <w:pStyle w:val="ConsPlusNormal0"/>
            </w:pPr>
          </w:p>
        </w:tc>
        <w:tc>
          <w:tcPr>
            <w:tcW w:w="3912" w:type="dxa"/>
            <w:vMerge/>
          </w:tcPr>
          <w:p w14:paraId="3D034D4A" w14:textId="77777777" w:rsidR="00886369" w:rsidRDefault="00886369">
            <w:pPr>
              <w:pStyle w:val="ConsPlusNormal0"/>
            </w:pPr>
          </w:p>
        </w:tc>
        <w:tc>
          <w:tcPr>
            <w:tcW w:w="3005" w:type="dxa"/>
          </w:tcPr>
          <w:p w14:paraId="42B8E800" w14:textId="77777777" w:rsidR="00886369" w:rsidRDefault="00000000">
            <w:pPr>
              <w:pStyle w:val="ConsPlusNormal0"/>
              <w:jc w:val="both"/>
            </w:pPr>
            <w:r>
              <w:t>микафунгин</w:t>
            </w:r>
          </w:p>
        </w:tc>
      </w:tr>
      <w:tr w:rsidR="00886369" w14:paraId="41BE2E6D" w14:textId="77777777">
        <w:tc>
          <w:tcPr>
            <w:tcW w:w="2154" w:type="dxa"/>
            <w:gridSpan w:val="2"/>
          </w:tcPr>
          <w:p w14:paraId="534520A4" w14:textId="77777777" w:rsidR="00886369" w:rsidRDefault="00000000">
            <w:pPr>
              <w:pStyle w:val="ConsPlusNormal0"/>
              <w:jc w:val="center"/>
            </w:pPr>
            <w:r>
              <w:t>J04</w:t>
            </w:r>
          </w:p>
        </w:tc>
        <w:tc>
          <w:tcPr>
            <w:tcW w:w="3912" w:type="dxa"/>
          </w:tcPr>
          <w:p w14:paraId="1E021F8D" w14:textId="77777777" w:rsidR="00886369" w:rsidRDefault="00000000">
            <w:pPr>
              <w:pStyle w:val="ConsPlusNormal0"/>
              <w:jc w:val="both"/>
            </w:pPr>
            <w:r>
              <w:t>препараты, активные в отношении микобактерий</w:t>
            </w:r>
          </w:p>
        </w:tc>
        <w:tc>
          <w:tcPr>
            <w:tcW w:w="3005" w:type="dxa"/>
          </w:tcPr>
          <w:p w14:paraId="5281343F" w14:textId="77777777" w:rsidR="00886369" w:rsidRDefault="00886369">
            <w:pPr>
              <w:pStyle w:val="ConsPlusNormal0"/>
            </w:pPr>
          </w:p>
        </w:tc>
      </w:tr>
      <w:tr w:rsidR="00886369" w14:paraId="5B21ED12" w14:textId="77777777">
        <w:tc>
          <w:tcPr>
            <w:tcW w:w="2154" w:type="dxa"/>
            <w:gridSpan w:val="2"/>
          </w:tcPr>
          <w:p w14:paraId="3807E7C3" w14:textId="77777777" w:rsidR="00886369" w:rsidRDefault="00000000">
            <w:pPr>
              <w:pStyle w:val="ConsPlusNormal0"/>
              <w:jc w:val="center"/>
            </w:pPr>
            <w:r>
              <w:t>J04A</w:t>
            </w:r>
          </w:p>
        </w:tc>
        <w:tc>
          <w:tcPr>
            <w:tcW w:w="3912" w:type="dxa"/>
          </w:tcPr>
          <w:p w14:paraId="2252E75A" w14:textId="77777777" w:rsidR="00886369" w:rsidRDefault="00000000">
            <w:pPr>
              <w:pStyle w:val="ConsPlusNormal0"/>
              <w:jc w:val="both"/>
            </w:pPr>
            <w:r>
              <w:t>противотуберкулезные препараты</w:t>
            </w:r>
          </w:p>
        </w:tc>
        <w:tc>
          <w:tcPr>
            <w:tcW w:w="3005" w:type="dxa"/>
          </w:tcPr>
          <w:p w14:paraId="6182346C" w14:textId="77777777" w:rsidR="00886369" w:rsidRDefault="00886369">
            <w:pPr>
              <w:pStyle w:val="ConsPlusNormal0"/>
            </w:pPr>
          </w:p>
        </w:tc>
      </w:tr>
      <w:tr w:rsidR="00886369" w14:paraId="1BC86399" w14:textId="77777777">
        <w:tc>
          <w:tcPr>
            <w:tcW w:w="850" w:type="dxa"/>
          </w:tcPr>
          <w:p w14:paraId="3F90C393" w14:textId="77777777" w:rsidR="00886369" w:rsidRDefault="00000000">
            <w:pPr>
              <w:pStyle w:val="ConsPlusNormal0"/>
              <w:jc w:val="center"/>
            </w:pPr>
            <w:r>
              <w:t>361.</w:t>
            </w:r>
          </w:p>
        </w:tc>
        <w:tc>
          <w:tcPr>
            <w:tcW w:w="1304" w:type="dxa"/>
          </w:tcPr>
          <w:p w14:paraId="2FABB7CB" w14:textId="77777777" w:rsidR="00886369" w:rsidRDefault="00000000">
            <w:pPr>
              <w:pStyle w:val="ConsPlusNormal0"/>
              <w:jc w:val="center"/>
            </w:pPr>
            <w:r>
              <w:t>J04AA</w:t>
            </w:r>
          </w:p>
        </w:tc>
        <w:tc>
          <w:tcPr>
            <w:tcW w:w="3912" w:type="dxa"/>
          </w:tcPr>
          <w:p w14:paraId="69B6B4F8" w14:textId="77777777" w:rsidR="00886369" w:rsidRDefault="00000000">
            <w:pPr>
              <w:pStyle w:val="ConsPlusNormal0"/>
              <w:jc w:val="both"/>
            </w:pPr>
            <w:r>
              <w:t>аминосалициловая кислота и ее производные</w:t>
            </w:r>
          </w:p>
        </w:tc>
        <w:tc>
          <w:tcPr>
            <w:tcW w:w="3005" w:type="dxa"/>
          </w:tcPr>
          <w:p w14:paraId="21498036" w14:textId="77777777" w:rsidR="00886369" w:rsidRDefault="00000000">
            <w:pPr>
              <w:pStyle w:val="ConsPlusNormal0"/>
              <w:jc w:val="both"/>
            </w:pPr>
            <w:r>
              <w:t>аминосалициловая кислота</w:t>
            </w:r>
          </w:p>
        </w:tc>
      </w:tr>
      <w:tr w:rsidR="00886369" w14:paraId="49DE90A1" w14:textId="77777777">
        <w:tc>
          <w:tcPr>
            <w:tcW w:w="850" w:type="dxa"/>
          </w:tcPr>
          <w:p w14:paraId="71A19F19" w14:textId="77777777" w:rsidR="00886369" w:rsidRDefault="00000000">
            <w:pPr>
              <w:pStyle w:val="ConsPlusNormal0"/>
              <w:jc w:val="center"/>
            </w:pPr>
            <w:r>
              <w:t>362.</w:t>
            </w:r>
          </w:p>
        </w:tc>
        <w:tc>
          <w:tcPr>
            <w:tcW w:w="1304" w:type="dxa"/>
            <w:vMerge w:val="restart"/>
          </w:tcPr>
          <w:p w14:paraId="60617CF6" w14:textId="77777777" w:rsidR="00886369" w:rsidRDefault="00000000">
            <w:pPr>
              <w:pStyle w:val="ConsPlusNormal0"/>
              <w:jc w:val="center"/>
            </w:pPr>
            <w:r>
              <w:t>J04AB</w:t>
            </w:r>
          </w:p>
        </w:tc>
        <w:tc>
          <w:tcPr>
            <w:tcW w:w="3912" w:type="dxa"/>
            <w:vMerge w:val="restart"/>
          </w:tcPr>
          <w:p w14:paraId="1703E560" w14:textId="77777777" w:rsidR="00886369" w:rsidRDefault="00000000">
            <w:pPr>
              <w:pStyle w:val="ConsPlusNormal0"/>
              <w:jc w:val="both"/>
            </w:pPr>
            <w:r>
              <w:t>антибиотики</w:t>
            </w:r>
          </w:p>
        </w:tc>
        <w:tc>
          <w:tcPr>
            <w:tcW w:w="3005" w:type="dxa"/>
          </w:tcPr>
          <w:p w14:paraId="0B835EF5" w14:textId="77777777" w:rsidR="00886369" w:rsidRDefault="00000000">
            <w:pPr>
              <w:pStyle w:val="ConsPlusNormal0"/>
              <w:jc w:val="both"/>
            </w:pPr>
            <w:r>
              <w:t>капреомицин</w:t>
            </w:r>
          </w:p>
        </w:tc>
      </w:tr>
      <w:tr w:rsidR="00886369" w14:paraId="202EFA95" w14:textId="77777777">
        <w:tc>
          <w:tcPr>
            <w:tcW w:w="850" w:type="dxa"/>
          </w:tcPr>
          <w:p w14:paraId="7A5F5018" w14:textId="77777777" w:rsidR="00886369" w:rsidRDefault="00000000">
            <w:pPr>
              <w:pStyle w:val="ConsPlusNormal0"/>
              <w:jc w:val="center"/>
            </w:pPr>
            <w:r>
              <w:t>363.</w:t>
            </w:r>
          </w:p>
        </w:tc>
        <w:tc>
          <w:tcPr>
            <w:tcW w:w="1304" w:type="dxa"/>
            <w:vMerge/>
          </w:tcPr>
          <w:p w14:paraId="3590A03B" w14:textId="77777777" w:rsidR="00886369" w:rsidRDefault="00886369">
            <w:pPr>
              <w:pStyle w:val="ConsPlusNormal0"/>
            </w:pPr>
          </w:p>
        </w:tc>
        <w:tc>
          <w:tcPr>
            <w:tcW w:w="3912" w:type="dxa"/>
            <w:vMerge/>
          </w:tcPr>
          <w:p w14:paraId="085FC67D" w14:textId="77777777" w:rsidR="00886369" w:rsidRDefault="00886369">
            <w:pPr>
              <w:pStyle w:val="ConsPlusNormal0"/>
            </w:pPr>
          </w:p>
        </w:tc>
        <w:tc>
          <w:tcPr>
            <w:tcW w:w="3005" w:type="dxa"/>
          </w:tcPr>
          <w:p w14:paraId="5D4E4EB9" w14:textId="77777777" w:rsidR="00886369" w:rsidRDefault="00000000">
            <w:pPr>
              <w:pStyle w:val="ConsPlusNormal0"/>
              <w:jc w:val="both"/>
            </w:pPr>
            <w:r>
              <w:t>рифабутин</w:t>
            </w:r>
          </w:p>
        </w:tc>
      </w:tr>
      <w:tr w:rsidR="00886369" w14:paraId="3B8FAD39" w14:textId="77777777">
        <w:tc>
          <w:tcPr>
            <w:tcW w:w="850" w:type="dxa"/>
          </w:tcPr>
          <w:p w14:paraId="454FE4C5" w14:textId="77777777" w:rsidR="00886369" w:rsidRDefault="00000000">
            <w:pPr>
              <w:pStyle w:val="ConsPlusNormal0"/>
              <w:jc w:val="center"/>
            </w:pPr>
            <w:r>
              <w:t>364.</w:t>
            </w:r>
          </w:p>
        </w:tc>
        <w:tc>
          <w:tcPr>
            <w:tcW w:w="1304" w:type="dxa"/>
            <w:vMerge/>
          </w:tcPr>
          <w:p w14:paraId="25082DB6" w14:textId="77777777" w:rsidR="00886369" w:rsidRDefault="00886369">
            <w:pPr>
              <w:pStyle w:val="ConsPlusNormal0"/>
            </w:pPr>
          </w:p>
        </w:tc>
        <w:tc>
          <w:tcPr>
            <w:tcW w:w="3912" w:type="dxa"/>
            <w:vMerge/>
          </w:tcPr>
          <w:p w14:paraId="45CE7848" w14:textId="77777777" w:rsidR="00886369" w:rsidRDefault="00886369">
            <w:pPr>
              <w:pStyle w:val="ConsPlusNormal0"/>
            </w:pPr>
          </w:p>
        </w:tc>
        <w:tc>
          <w:tcPr>
            <w:tcW w:w="3005" w:type="dxa"/>
          </w:tcPr>
          <w:p w14:paraId="1CE941D8" w14:textId="77777777" w:rsidR="00886369" w:rsidRDefault="00000000">
            <w:pPr>
              <w:pStyle w:val="ConsPlusNormal0"/>
              <w:jc w:val="both"/>
            </w:pPr>
            <w:r>
              <w:t>рифампицин</w:t>
            </w:r>
          </w:p>
        </w:tc>
      </w:tr>
      <w:tr w:rsidR="00886369" w14:paraId="5F26A032" w14:textId="77777777">
        <w:tc>
          <w:tcPr>
            <w:tcW w:w="850" w:type="dxa"/>
          </w:tcPr>
          <w:p w14:paraId="11F52E90" w14:textId="77777777" w:rsidR="00886369" w:rsidRDefault="00000000">
            <w:pPr>
              <w:pStyle w:val="ConsPlusNormal0"/>
              <w:jc w:val="center"/>
            </w:pPr>
            <w:r>
              <w:t>365.</w:t>
            </w:r>
          </w:p>
        </w:tc>
        <w:tc>
          <w:tcPr>
            <w:tcW w:w="1304" w:type="dxa"/>
            <w:vMerge/>
          </w:tcPr>
          <w:p w14:paraId="06080F66" w14:textId="77777777" w:rsidR="00886369" w:rsidRDefault="00886369">
            <w:pPr>
              <w:pStyle w:val="ConsPlusNormal0"/>
            </w:pPr>
          </w:p>
        </w:tc>
        <w:tc>
          <w:tcPr>
            <w:tcW w:w="3912" w:type="dxa"/>
            <w:vMerge/>
          </w:tcPr>
          <w:p w14:paraId="7E4381A9" w14:textId="77777777" w:rsidR="00886369" w:rsidRDefault="00886369">
            <w:pPr>
              <w:pStyle w:val="ConsPlusNormal0"/>
            </w:pPr>
          </w:p>
        </w:tc>
        <w:tc>
          <w:tcPr>
            <w:tcW w:w="3005" w:type="dxa"/>
          </w:tcPr>
          <w:p w14:paraId="7ED226C7" w14:textId="77777777" w:rsidR="00886369" w:rsidRDefault="00000000">
            <w:pPr>
              <w:pStyle w:val="ConsPlusNormal0"/>
              <w:jc w:val="both"/>
            </w:pPr>
            <w:r>
              <w:t>циклосерин</w:t>
            </w:r>
          </w:p>
        </w:tc>
      </w:tr>
      <w:tr w:rsidR="00886369" w14:paraId="0C559A53" w14:textId="77777777">
        <w:tc>
          <w:tcPr>
            <w:tcW w:w="850" w:type="dxa"/>
          </w:tcPr>
          <w:p w14:paraId="67DC7A66" w14:textId="77777777" w:rsidR="00886369" w:rsidRDefault="00000000">
            <w:pPr>
              <w:pStyle w:val="ConsPlusNormal0"/>
              <w:jc w:val="center"/>
            </w:pPr>
            <w:r>
              <w:t>366.</w:t>
            </w:r>
          </w:p>
        </w:tc>
        <w:tc>
          <w:tcPr>
            <w:tcW w:w="1304" w:type="dxa"/>
          </w:tcPr>
          <w:p w14:paraId="10508BE6" w14:textId="77777777" w:rsidR="00886369" w:rsidRDefault="00000000">
            <w:pPr>
              <w:pStyle w:val="ConsPlusNormal0"/>
              <w:jc w:val="center"/>
            </w:pPr>
            <w:r>
              <w:t>J04AC</w:t>
            </w:r>
          </w:p>
        </w:tc>
        <w:tc>
          <w:tcPr>
            <w:tcW w:w="3912" w:type="dxa"/>
          </w:tcPr>
          <w:p w14:paraId="7D13BF28" w14:textId="77777777" w:rsidR="00886369" w:rsidRDefault="00000000">
            <w:pPr>
              <w:pStyle w:val="ConsPlusNormal0"/>
              <w:jc w:val="both"/>
            </w:pPr>
            <w:r>
              <w:t>гидразиды</w:t>
            </w:r>
          </w:p>
        </w:tc>
        <w:tc>
          <w:tcPr>
            <w:tcW w:w="3005" w:type="dxa"/>
          </w:tcPr>
          <w:p w14:paraId="7999621B" w14:textId="77777777" w:rsidR="00886369" w:rsidRDefault="00000000">
            <w:pPr>
              <w:pStyle w:val="ConsPlusNormal0"/>
              <w:jc w:val="both"/>
            </w:pPr>
            <w:r>
              <w:t>изониазид</w:t>
            </w:r>
          </w:p>
        </w:tc>
      </w:tr>
      <w:tr w:rsidR="00886369" w14:paraId="2FEDCB9E" w14:textId="77777777">
        <w:tc>
          <w:tcPr>
            <w:tcW w:w="850" w:type="dxa"/>
          </w:tcPr>
          <w:p w14:paraId="4B0E2703" w14:textId="77777777" w:rsidR="00886369" w:rsidRDefault="00000000">
            <w:pPr>
              <w:pStyle w:val="ConsPlusNormal0"/>
              <w:jc w:val="center"/>
            </w:pPr>
            <w:r>
              <w:t>367.</w:t>
            </w:r>
          </w:p>
        </w:tc>
        <w:tc>
          <w:tcPr>
            <w:tcW w:w="1304" w:type="dxa"/>
            <w:vMerge w:val="restart"/>
          </w:tcPr>
          <w:p w14:paraId="78FB7527" w14:textId="77777777" w:rsidR="00886369" w:rsidRDefault="00000000">
            <w:pPr>
              <w:pStyle w:val="ConsPlusNormal0"/>
              <w:jc w:val="center"/>
            </w:pPr>
            <w:r>
              <w:t>J04AD</w:t>
            </w:r>
          </w:p>
        </w:tc>
        <w:tc>
          <w:tcPr>
            <w:tcW w:w="3912" w:type="dxa"/>
            <w:vMerge w:val="restart"/>
          </w:tcPr>
          <w:p w14:paraId="61CA5BEB" w14:textId="77777777" w:rsidR="00886369" w:rsidRDefault="00000000">
            <w:pPr>
              <w:pStyle w:val="ConsPlusNormal0"/>
              <w:jc w:val="both"/>
            </w:pPr>
            <w:r>
              <w:t>производные тиокарбамида</w:t>
            </w:r>
          </w:p>
        </w:tc>
        <w:tc>
          <w:tcPr>
            <w:tcW w:w="3005" w:type="dxa"/>
          </w:tcPr>
          <w:p w14:paraId="2B351EDD" w14:textId="77777777" w:rsidR="00886369" w:rsidRDefault="00000000">
            <w:pPr>
              <w:pStyle w:val="ConsPlusNormal0"/>
              <w:jc w:val="both"/>
            </w:pPr>
            <w:r>
              <w:t>протионамид</w:t>
            </w:r>
          </w:p>
        </w:tc>
      </w:tr>
      <w:tr w:rsidR="00886369" w14:paraId="2AC78ABE" w14:textId="77777777">
        <w:tc>
          <w:tcPr>
            <w:tcW w:w="850" w:type="dxa"/>
          </w:tcPr>
          <w:p w14:paraId="50A9433D" w14:textId="77777777" w:rsidR="00886369" w:rsidRDefault="00000000">
            <w:pPr>
              <w:pStyle w:val="ConsPlusNormal0"/>
              <w:jc w:val="center"/>
            </w:pPr>
            <w:r>
              <w:t>368.</w:t>
            </w:r>
          </w:p>
        </w:tc>
        <w:tc>
          <w:tcPr>
            <w:tcW w:w="1304" w:type="dxa"/>
            <w:vMerge/>
          </w:tcPr>
          <w:p w14:paraId="08856902" w14:textId="77777777" w:rsidR="00886369" w:rsidRDefault="00886369">
            <w:pPr>
              <w:pStyle w:val="ConsPlusNormal0"/>
            </w:pPr>
          </w:p>
        </w:tc>
        <w:tc>
          <w:tcPr>
            <w:tcW w:w="3912" w:type="dxa"/>
            <w:vMerge/>
          </w:tcPr>
          <w:p w14:paraId="011A3025" w14:textId="77777777" w:rsidR="00886369" w:rsidRDefault="00886369">
            <w:pPr>
              <w:pStyle w:val="ConsPlusNormal0"/>
            </w:pPr>
          </w:p>
        </w:tc>
        <w:tc>
          <w:tcPr>
            <w:tcW w:w="3005" w:type="dxa"/>
          </w:tcPr>
          <w:p w14:paraId="64B5BAAE" w14:textId="77777777" w:rsidR="00886369" w:rsidRDefault="00000000">
            <w:pPr>
              <w:pStyle w:val="ConsPlusNormal0"/>
              <w:jc w:val="both"/>
            </w:pPr>
            <w:r>
              <w:t>этионамид</w:t>
            </w:r>
          </w:p>
        </w:tc>
      </w:tr>
      <w:tr w:rsidR="00886369" w14:paraId="35A47CC6" w14:textId="77777777">
        <w:tc>
          <w:tcPr>
            <w:tcW w:w="850" w:type="dxa"/>
          </w:tcPr>
          <w:p w14:paraId="44225EAF" w14:textId="77777777" w:rsidR="00886369" w:rsidRDefault="00000000">
            <w:pPr>
              <w:pStyle w:val="ConsPlusNormal0"/>
              <w:jc w:val="center"/>
            </w:pPr>
            <w:r>
              <w:t>369.</w:t>
            </w:r>
          </w:p>
        </w:tc>
        <w:tc>
          <w:tcPr>
            <w:tcW w:w="1304" w:type="dxa"/>
            <w:vMerge w:val="restart"/>
          </w:tcPr>
          <w:p w14:paraId="75973A3C" w14:textId="77777777" w:rsidR="00886369" w:rsidRDefault="00000000">
            <w:pPr>
              <w:pStyle w:val="ConsPlusNormal0"/>
              <w:jc w:val="center"/>
            </w:pPr>
            <w:r>
              <w:t>J04AK</w:t>
            </w:r>
          </w:p>
        </w:tc>
        <w:tc>
          <w:tcPr>
            <w:tcW w:w="3912" w:type="dxa"/>
            <w:vMerge w:val="restart"/>
          </w:tcPr>
          <w:p w14:paraId="45A207C2" w14:textId="77777777" w:rsidR="00886369" w:rsidRDefault="00000000">
            <w:pPr>
              <w:pStyle w:val="ConsPlusNormal0"/>
              <w:jc w:val="both"/>
            </w:pPr>
            <w:r>
              <w:t>другие противотуберкулезные препараты</w:t>
            </w:r>
          </w:p>
        </w:tc>
        <w:tc>
          <w:tcPr>
            <w:tcW w:w="3005" w:type="dxa"/>
          </w:tcPr>
          <w:p w14:paraId="74106FF8" w14:textId="77777777" w:rsidR="00886369" w:rsidRDefault="00000000">
            <w:pPr>
              <w:pStyle w:val="ConsPlusNormal0"/>
              <w:jc w:val="both"/>
            </w:pPr>
            <w:r>
              <w:t>пиразинамид</w:t>
            </w:r>
          </w:p>
        </w:tc>
      </w:tr>
      <w:tr w:rsidR="00886369" w14:paraId="50F66851" w14:textId="77777777">
        <w:tc>
          <w:tcPr>
            <w:tcW w:w="850" w:type="dxa"/>
          </w:tcPr>
          <w:p w14:paraId="02537F31" w14:textId="77777777" w:rsidR="00886369" w:rsidRDefault="00000000">
            <w:pPr>
              <w:pStyle w:val="ConsPlusNormal0"/>
              <w:jc w:val="center"/>
            </w:pPr>
            <w:r>
              <w:t>370.</w:t>
            </w:r>
          </w:p>
        </w:tc>
        <w:tc>
          <w:tcPr>
            <w:tcW w:w="1304" w:type="dxa"/>
            <w:vMerge/>
          </w:tcPr>
          <w:p w14:paraId="5843244F" w14:textId="77777777" w:rsidR="00886369" w:rsidRDefault="00886369">
            <w:pPr>
              <w:pStyle w:val="ConsPlusNormal0"/>
            </w:pPr>
          </w:p>
        </w:tc>
        <w:tc>
          <w:tcPr>
            <w:tcW w:w="3912" w:type="dxa"/>
            <w:vMerge/>
          </w:tcPr>
          <w:p w14:paraId="22D4DCAB" w14:textId="77777777" w:rsidR="00886369" w:rsidRDefault="00886369">
            <w:pPr>
              <w:pStyle w:val="ConsPlusNormal0"/>
            </w:pPr>
          </w:p>
        </w:tc>
        <w:tc>
          <w:tcPr>
            <w:tcW w:w="3005" w:type="dxa"/>
          </w:tcPr>
          <w:p w14:paraId="5B22612A" w14:textId="77777777" w:rsidR="00886369" w:rsidRDefault="00000000">
            <w:pPr>
              <w:pStyle w:val="ConsPlusNormal0"/>
              <w:jc w:val="both"/>
            </w:pPr>
            <w:r>
              <w:t>теризидон</w:t>
            </w:r>
          </w:p>
        </w:tc>
      </w:tr>
      <w:tr w:rsidR="00886369" w14:paraId="40A4D389" w14:textId="77777777">
        <w:tc>
          <w:tcPr>
            <w:tcW w:w="850" w:type="dxa"/>
          </w:tcPr>
          <w:p w14:paraId="180CC006" w14:textId="77777777" w:rsidR="00886369" w:rsidRDefault="00000000">
            <w:pPr>
              <w:pStyle w:val="ConsPlusNormal0"/>
              <w:jc w:val="center"/>
            </w:pPr>
            <w:r>
              <w:t>371.</w:t>
            </w:r>
          </w:p>
        </w:tc>
        <w:tc>
          <w:tcPr>
            <w:tcW w:w="1304" w:type="dxa"/>
            <w:vMerge/>
          </w:tcPr>
          <w:p w14:paraId="3C2F5C6E" w14:textId="77777777" w:rsidR="00886369" w:rsidRDefault="00886369">
            <w:pPr>
              <w:pStyle w:val="ConsPlusNormal0"/>
            </w:pPr>
          </w:p>
        </w:tc>
        <w:tc>
          <w:tcPr>
            <w:tcW w:w="3912" w:type="dxa"/>
            <w:vMerge/>
          </w:tcPr>
          <w:p w14:paraId="7FF9AEEA" w14:textId="77777777" w:rsidR="00886369" w:rsidRDefault="00886369">
            <w:pPr>
              <w:pStyle w:val="ConsPlusNormal0"/>
            </w:pPr>
          </w:p>
        </w:tc>
        <w:tc>
          <w:tcPr>
            <w:tcW w:w="3005" w:type="dxa"/>
          </w:tcPr>
          <w:p w14:paraId="28B847BD" w14:textId="77777777" w:rsidR="00886369" w:rsidRDefault="00000000">
            <w:pPr>
              <w:pStyle w:val="ConsPlusNormal0"/>
              <w:jc w:val="both"/>
            </w:pPr>
            <w:r>
              <w:t>этамбутол</w:t>
            </w:r>
          </w:p>
        </w:tc>
      </w:tr>
      <w:tr w:rsidR="00886369" w14:paraId="5519A36A" w14:textId="77777777">
        <w:tc>
          <w:tcPr>
            <w:tcW w:w="850" w:type="dxa"/>
          </w:tcPr>
          <w:p w14:paraId="0E53F940" w14:textId="77777777" w:rsidR="00886369" w:rsidRDefault="00000000">
            <w:pPr>
              <w:pStyle w:val="ConsPlusNormal0"/>
              <w:jc w:val="center"/>
            </w:pPr>
            <w:r>
              <w:t>372.</w:t>
            </w:r>
          </w:p>
        </w:tc>
        <w:tc>
          <w:tcPr>
            <w:tcW w:w="1304" w:type="dxa"/>
            <w:vMerge/>
          </w:tcPr>
          <w:p w14:paraId="468DD4DB" w14:textId="77777777" w:rsidR="00886369" w:rsidRDefault="00886369">
            <w:pPr>
              <w:pStyle w:val="ConsPlusNormal0"/>
            </w:pPr>
          </w:p>
        </w:tc>
        <w:tc>
          <w:tcPr>
            <w:tcW w:w="3912" w:type="dxa"/>
            <w:vMerge/>
          </w:tcPr>
          <w:p w14:paraId="4A2BAFC6" w14:textId="77777777" w:rsidR="00886369" w:rsidRDefault="00886369">
            <w:pPr>
              <w:pStyle w:val="ConsPlusNormal0"/>
            </w:pPr>
          </w:p>
        </w:tc>
        <w:tc>
          <w:tcPr>
            <w:tcW w:w="3005" w:type="dxa"/>
          </w:tcPr>
          <w:p w14:paraId="09030D15" w14:textId="77777777" w:rsidR="00886369" w:rsidRDefault="00000000">
            <w:pPr>
              <w:pStyle w:val="ConsPlusNormal0"/>
              <w:jc w:val="both"/>
            </w:pPr>
            <w:r>
              <w:t>бедаквилин</w:t>
            </w:r>
          </w:p>
        </w:tc>
      </w:tr>
      <w:tr w:rsidR="00886369" w14:paraId="6AF46B63" w14:textId="77777777">
        <w:tc>
          <w:tcPr>
            <w:tcW w:w="850" w:type="dxa"/>
          </w:tcPr>
          <w:p w14:paraId="539EE99B" w14:textId="77777777" w:rsidR="00886369" w:rsidRDefault="00000000">
            <w:pPr>
              <w:pStyle w:val="ConsPlusNormal0"/>
              <w:jc w:val="center"/>
            </w:pPr>
            <w:r>
              <w:t>373.</w:t>
            </w:r>
          </w:p>
        </w:tc>
        <w:tc>
          <w:tcPr>
            <w:tcW w:w="1304" w:type="dxa"/>
            <w:vMerge/>
          </w:tcPr>
          <w:p w14:paraId="1274BFD2" w14:textId="77777777" w:rsidR="00886369" w:rsidRDefault="00886369">
            <w:pPr>
              <w:pStyle w:val="ConsPlusNormal0"/>
            </w:pPr>
          </w:p>
        </w:tc>
        <w:tc>
          <w:tcPr>
            <w:tcW w:w="3912" w:type="dxa"/>
            <w:vMerge/>
          </w:tcPr>
          <w:p w14:paraId="23EF8CF8" w14:textId="77777777" w:rsidR="00886369" w:rsidRDefault="00886369">
            <w:pPr>
              <w:pStyle w:val="ConsPlusNormal0"/>
            </w:pPr>
          </w:p>
        </w:tc>
        <w:tc>
          <w:tcPr>
            <w:tcW w:w="3005" w:type="dxa"/>
          </w:tcPr>
          <w:p w14:paraId="37FFC9FB" w14:textId="77777777" w:rsidR="00886369" w:rsidRDefault="00000000">
            <w:pPr>
              <w:pStyle w:val="ConsPlusNormal0"/>
              <w:jc w:val="both"/>
            </w:pPr>
            <w:r>
              <w:t>тиоуреидоиминометилпиридиния перхлорат</w:t>
            </w:r>
          </w:p>
        </w:tc>
      </w:tr>
      <w:tr w:rsidR="00886369" w14:paraId="762D2954" w14:textId="77777777">
        <w:tc>
          <w:tcPr>
            <w:tcW w:w="850" w:type="dxa"/>
          </w:tcPr>
          <w:p w14:paraId="3DC8A090" w14:textId="77777777" w:rsidR="00886369" w:rsidRDefault="00000000">
            <w:pPr>
              <w:pStyle w:val="ConsPlusNormal0"/>
              <w:jc w:val="center"/>
            </w:pPr>
            <w:r>
              <w:t>374.</w:t>
            </w:r>
          </w:p>
        </w:tc>
        <w:tc>
          <w:tcPr>
            <w:tcW w:w="1304" w:type="dxa"/>
            <w:vMerge w:val="restart"/>
          </w:tcPr>
          <w:p w14:paraId="54C487DB" w14:textId="77777777" w:rsidR="00886369" w:rsidRDefault="00000000">
            <w:pPr>
              <w:pStyle w:val="ConsPlusNormal0"/>
              <w:jc w:val="center"/>
            </w:pPr>
            <w:r>
              <w:t>J04AM</w:t>
            </w:r>
          </w:p>
        </w:tc>
        <w:tc>
          <w:tcPr>
            <w:tcW w:w="3912" w:type="dxa"/>
            <w:vMerge w:val="restart"/>
          </w:tcPr>
          <w:p w14:paraId="129CCAB5" w14:textId="77777777" w:rsidR="00886369" w:rsidRDefault="00000000">
            <w:pPr>
              <w:pStyle w:val="ConsPlusNormal0"/>
              <w:jc w:val="both"/>
            </w:pPr>
            <w:r>
              <w:t>комбинированные противотуберкулезные препараты</w:t>
            </w:r>
          </w:p>
        </w:tc>
        <w:tc>
          <w:tcPr>
            <w:tcW w:w="3005" w:type="dxa"/>
          </w:tcPr>
          <w:p w14:paraId="241935AE" w14:textId="77777777" w:rsidR="00886369" w:rsidRDefault="00000000">
            <w:pPr>
              <w:pStyle w:val="ConsPlusNormal0"/>
              <w:jc w:val="both"/>
            </w:pPr>
            <w:r>
              <w:t>изониазид + ломефлоксацин + пиразинамид + этамбутол + пиридоксин</w:t>
            </w:r>
          </w:p>
        </w:tc>
      </w:tr>
      <w:tr w:rsidR="00886369" w14:paraId="3EFEBBE1" w14:textId="77777777">
        <w:tc>
          <w:tcPr>
            <w:tcW w:w="850" w:type="dxa"/>
          </w:tcPr>
          <w:p w14:paraId="3D97628B" w14:textId="77777777" w:rsidR="00886369" w:rsidRDefault="00000000">
            <w:pPr>
              <w:pStyle w:val="ConsPlusNormal0"/>
              <w:jc w:val="center"/>
            </w:pPr>
            <w:r>
              <w:t>375.</w:t>
            </w:r>
          </w:p>
        </w:tc>
        <w:tc>
          <w:tcPr>
            <w:tcW w:w="1304" w:type="dxa"/>
            <w:vMerge/>
          </w:tcPr>
          <w:p w14:paraId="73AC3F0B" w14:textId="77777777" w:rsidR="00886369" w:rsidRDefault="00886369">
            <w:pPr>
              <w:pStyle w:val="ConsPlusNormal0"/>
            </w:pPr>
          </w:p>
        </w:tc>
        <w:tc>
          <w:tcPr>
            <w:tcW w:w="3912" w:type="dxa"/>
            <w:vMerge/>
          </w:tcPr>
          <w:p w14:paraId="31FB6CF4" w14:textId="77777777" w:rsidR="00886369" w:rsidRDefault="00886369">
            <w:pPr>
              <w:pStyle w:val="ConsPlusNormal0"/>
            </w:pPr>
          </w:p>
        </w:tc>
        <w:tc>
          <w:tcPr>
            <w:tcW w:w="3005" w:type="dxa"/>
          </w:tcPr>
          <w:p w14:paraId="158F8C1C" w14:textId="77777777" w:rsidR="00886369" w:rsidRDefault="00000000">
            <w:pPr>
              <w:pStyle w:val="ConsPlusNormal0"/>
              <w:jc w:val="both"/>
            </w:pPr>
            <w:r>
              <w:t>изониазид + пиразинамид</w:t>
            </w:r>
          </w:p>
        </w:tc>
      </w:tr>
      <w:tr w:rsidR="00886369" w14:paraId="437FE3D6" w14:textId="77777777">
        <w:tc>
          <w:tcPr>
            <w:tcW w:w="850" w:type="dxa"/>
          </w:tcPr>
          <w:p w14:paraId="4D7A78EF" w14:textId="77777777" w:rsidR="00886369" w:rsidRDefault="00000000">
            <w:pPr>
              <w:pStyle w:val="ConsPlusNormal0"/>
              <w:jc w:val="center"/>
            </w:pPr>
            <w:r>
              <w:t>376.</w:t>
            </w:r>
          </w:p>
        </w:tc>
        <w:tc>
          <w:tcPr>
            <w:tcW w:w="1304" w:type="dxa"/>
            <w:vMerge/>
          </w:tcPr>
          <w:p w14:paraId="6E7E4CA0" w14:textId="77777777" w:rsidR="00886369" w:rsidRDefault="00886369">
            <w:pPr>
              <w:pStyle w:val="ConsPlusNormal0"/>
            </w:pPr>
          </w:p>
        </w:tc>
        <w:tc>
          <w:tcPr>
            <w:tcW w:w="3912" w:type="dxa"/>
            <w:vMerge/>
          </w:tcPr>
          <w:p w14:paraId="7E4E943A" w14:textId="77777777" w:rsidR="00886369" w:rsidRDefault="00886369">
            <w:pPr>
              <w:pStyle w:val="ConsPlusNormal0"/>
            </w:pPr>
          </w:p>
        </w:tc>
        <w:tc>
          <w:tcPr>
            <w:tcW w:w="3005" w:type="dxa"/>
          </w:tcPr>
          <w:p w14:paraId="279969E3" w14:textId="77777777" w:rsidR="00886369" w:rsidRDefault="00000000">
            <w:pPr>
              <w:pStyle w:val="ConsPlusNormal0"/>
              <w:jc w:val="both"/>
            </w:pPr>
            <w:r>
              <w:t>изониазид + пиразинамид + рифампицин</w:t>
            </w:r>
          </w:p>
        </w:tc>
      </w:tr>
      <w:tr w:rsidR="00886369" w14:paraId="228A8783" w14:textId="77777777">
        <w:tc>
          <w:tcPr>
            <w:tcW w:w="850" w:type="dxa"/>
          </w:tcPr>
          <w:p w14:paraId="1C544F54" w14:textId="77777777" w:rsidR="00886369" w:rsidRDefault="00000000">
            <w:pPr>
              <w:pStyle w:val="ConsPlusNormal0"/>
              <w:jc w:val="center"/>
            </w:pPr>
            <w:r>
              <w:t>377.</w:t>
            </w:r>
          </w:p>
        </w:tc>
        <w:tc>
          <w:tcPr>
            <w:tcW w:w="1304" w:type="dxa"/>
            <w:vMerge/>
          </w:tcPr>
          <w:p w14:paraId="69740109" w14:textId="77777777" w:rsidR="00886369" w:rsidRDefault="00886369">
            <w:pPr>
              <w:pStyle w:val="ConsPlusNormal0"/>
            </w:pPr>
          </w:p>
        </w:tc>
        <w:tc>
          <w:tcPr>
            <w:tcW w:w="3912" w:type="dxa"/>
            <w:vMerge/>
          </w:tcPr>
          <w:p w14:paraId="2258A6F7" w14:textId="77777777" w:rsidR="00886369" w:rsidRDefault="00886369">
            <w:pPr>
              <w:pStyle w:val="ConsPlusNormal0"/>
            </w:pPr>
          </w:p>
        </w:tc>
        <w:tc>
          <w:tcPr>
            <w:tcW w:w="3005" w:type="dxa"/>
          </w:tcPr>
          <w:p w14:paraId="3E0A0C66" w14:textId="77777777" w:rsidR="00886369" w:rsidRDefault="00000000">
            <w:pPr>
              <w:pStyle w:val="ConsPlusNormal0"/>
              <w:jc w:val="both"/>
            </w:pPr>
            <w:r>
              <w:t>изониазид + пиразинамид + рифампицин + этамбутол + пиридоксин</w:t>
            </w:r>
          </w:p>
        </w:tc>
      </w:tr>
      <w:tr w:rsidR="00886369" w14:paraId="7759A93F" w14:textId="77777777">
        <w:tc>
          <w:tcPr>
            <w:tcW w:w="850" w:type="dxa"/>
          </w:tcPr>
          <w:p w14:paraId="377D79FE" w14:textId="77777777" w:rsidR="00886369" w:rsidRDefault="00000000">
            <w:pPr>
              <w:pStyle w:val="ConsPlusNormal0"/>
              <w:jc w:val="center"/>
            </w:pPr>
            <w:r>
              <w:t>378.</w:t>
            </w:r>
          </w:p>
        </w:tc>
        <w:tc>
          <w:tcPr>
            <w:tcW w:w="1304" w:type="dxa"/>
            <w:vMerge/>
          </w:tcPr>
          <w:p w14:paraId="63BDD119" w14:textId="77777777" w:rsidR="00886369" w:rsidRDefault="00886369">
            <w:pPr>
              <w:pStyle w:val="ConsPlusNormal0"/>
            </w:pPr>
          </w:p>
        </w:tc>
        <w:tc>
          <w:tcPr>
            <w:tcW w:w="3912" w:type="dxa"/>
            <w:vMerge/>
          </w:tcPr>
          <w:p w14:paraId="040BA565" w14:textId="77777777" w:rsidR="00886369" w:rsidRDefault="00886369">
            <w:pPr>
              <w:pStyle w:val="ConsPlusNormal0"/>
            </w:pPr>
          </w:p>
        </w:tc>
        <w:tc>
          <w:tcPr>
            <w:tcW w:w="3005" w:type="dxa"/>
          </w:tcPr>
          <w:p w14:paraId="4DD4CA17" w14:textId="77777777" w:rsidR="00886369" w:rsidRDefault="00000000">
            <w:pPr>
              <w:pStyle w:val="ConsPlusNormal0"/>
              <w:jc w:val="both"/>
            </w:pPr>
            <w:r>
              <w:t>изониазид + рифампицин</w:t>
            </w:r>
          </w:p>
        </w:tc>
      </w:tr>
      <w:tr w:rsidR="00886369" w14:paraId="24EDB178" w14:textId="77777777">
        <w:tc>
          <w:tcPr>
            <w:tcW w:w="850" w:type="dxa"/>
          </w:tcPr>
          <w:p w14:paraId="45BECE5F" w14:textId="77777777" w:rsidR="00886369" w:rsidRDefault="00000000">
            <w:pPr>
              <w:pStyle w:val="ConsPlusNormal0"/>
              <w:jc w:val="center"/>
            </w:pPr>
            <w:r>
              <w:t>379.</w:t>
            </w:r>
          </w:p>
        </w:tc>
        <w:tc>
          <w:tcPr>
            <w:tcW w:w="1304" w:type="dxa"/>
            <w:vMerge/>
          </w:tcPr>
          <w:p w14:paraId="43FFEF59" w14:textId="77777777" w:rsidR="00886369" w:rsidRDefault="00886369">
            <w:pPr>
              <w:pStyle w:val="ConsPlusNormal0"/>
            </w:pPr>
          </w:p>
        </w:tc>
        <w:tc>
          <w:tcPr>
            <w:tcW w:w="3912" w:type="dxa"/>
            <w:vMerge/>
          </w:tcPr>
          <w:p w14:paraId="4C8E0532" w14:textId="77777777" w:rsidR="00886369" w:rsidRDefault="00886369">
            <w:pPr>
              <w:pStyle w:val="ConsPlusNormal0"/>
            </w:pPr>
          </w:p>
        </w:tc>
        <w:tc>
          <w:tcPr>
            <w:tcW w:w="3005" w:type="dxa"/>
          </w:tcPr>
          <w:p w14:paraId="7F6A1D29" w14:textId="77777777" w:rsidR="00886369" w:rsidRDefault="00000000">
            <w:pPr>
              <w:pStyle w:val="ConsPlusNormal0"/>
              <w:jc w:val="both"/>
            </w:pPr>
            <w:r>
              <w:t>изониазид + пиразинамид + рифампицин + этамбутол</w:t>
            </w:r>
          </w:p>
        </w:tc>
      </w:tr>
      <w:tr w:rsidR="00886369" w14:paraId="013840F1" w14:textId="77777777">
        <w:tc>
          <w:tcPr>
            <w:tcW w:w="850" w:type="dxa"/>
          </w:tcPr>
          <w:p w14:paraId="4DBE20EF" w14:textId="77777777" w:rsidR="00886369" w:rsidRDefault="00000000">
            <w:pPr>
              <w:pStyle w:val="ConsPlusNormal0"/>
              <w:jc w:val="center"/>
            </w:pPr>
            <w:r>
              <w:t>380.</w:t>
            </w:r>
          </w:p>
        </w:tc>
        <w:tc>
          <w:tcPr>
            <w:tcW w:w="1304" w:type="dxa"/>
            <w:vMerge/>
          </w:tcPr>
          <w:p w14:paraId="12025096" w14:textId="77777777" w:rsidR="00886369" w:rsidRDefault="00886369">
            <w:pPr>
              <w:pStyle w:val="ConsPlusNormal0"/>
            </w:pPr>
          </w:p>
        </w:tc>
        <w:tc>
          <w:tcPr>
            <w:tcW w:w="3912" w:type="dxa"/>
            <w:vMerge/>
          </w:tcPr>
          <w:p w14:paraId="7DDA4336" w14:textId="77777777" w:rsidR="00886369" w:rsidRDefault="00886369">
            <w:pPr>
              <w:pStyle w:val="ConsPlusNormal0"/>
            </w:pPr>
          </w:p>
        </w:tc>
        <w:tc>
          <w:tcPr>
            <w:tcW w:w="3005" w:type="dxa"/>
          </w:tcPr>
          <w:p w14:paraId="39515BB7" w14:textId="77777777" w:rsidR="00886369" w:rsidRDefault="00000000">
            <w:pPr>
              <w:pStyle w:val="ConsPlusNormal0"/>
              <w:jc w:val="both"/>
            </w:pPr>
            <w:r>
              <w:t>изониазид + этамбутол</w:t>
            </w:r>
          </w:p>
        </w:tc>
      </w:tr>
      <w:tr w:rsidR="00886369" w14:paraId="28583C83" w14:textId="77777777">
        <w:tc>
          <w:tcPr>
            <w:tcW w:w="850" w:type="dxa"/>
          </w:tcPr>
          <w:p w14:paraId="66201FA3" w14:textId="77777777" w:rsidR="00886369" w:rsidRDefault="00000000">
            <w:pPr>
              <w:pStyle w:val="ConsPlusNormal0"/>
              <w:jc w:val="center"/>
            </w:pPr>
            <w:r>
              <w:t>381.</w:t>
            </w:r>
          </w:p>
        </w:tc>
        <w:tc>
          <w:tcPr>
            <w:tcW w:w="1304" w:type="dxa"/>
            <w:vMerge/>
          </w:tcPr>
          <w:p w14:paraId="796A91FF" w14:textId="77777777" w:rsidR="00886369" w:rsidRDefault="00886369">
            <w:pPr>
              <w:pStyle w:val="ConsPlusNormal0"/>
            </w:pPr>
          </w:p>
        </w:tc>
        <w:tc>
          <w:tcPr>
            <w:tcW w:w="3912" w:type="dxa"/>
            <w:vMerge/>
          </w:tcPr>
          <w:p w14:paraId="086FCA84" w14:textId="77777777" w:rsidR="00886369" w:rsidRDefault="00886369">
            <w:pPr>
              <w:pStyle w:val="ConsPlusNormal0"/>
            </w:pPr>
          </w:p>
        </w:tc>
        <w:tc>
          <w:tcPr>
            <w:tcW w:w="3005" w:type="dxa"/>
          </w:tcPr>
          <w:p w14:paraId="43B8EC91" w14:textId="77777777" w:rsidR="00886369" w:rsidRDefault="00000000">
            <w:pPr>
              <w:pStyle w:val="ConsPlusNormal0"/>
              <w:jc w:val="both"/>
            </w:pPr>
            <w:r>
              <w:t>ломефлоксацин + пиразинамид + протионамид + этамбутол + пиридоксин</w:t>
            </w:r>
          </w:p>
        </w:tc>
      </w:tr>
      <w:tr w:rsidR="00886369" w14:paraId="619286F1" w14:textId="77777777">
        <w:tc>
          <w:tcPr>
            <w:tcW w:w="2154" w:type="dxa"/>
            <w:gridSpan w:val="2"/>
          </w:tcPr>
          <w:p w14:paraId="5C162C27" w14:textId="77777777" w:rsidR="00886369" w:rsidRDefault="00000000">
            <w:pPr>
              <w:pStyle w:val="ConsPlusNormal0"/>
              <w:jc w:val="center"/>
            </w:pPr>
            <w:r>
              <w:t>J04B</w:t>
            </w:r>
          </w:p>
        </w:tc>
        <w:tc>
          <w:tcPr>
            <w:tcW w:w="3912" w:type="dxa"/>
          </w:tcPr>
          <w:p w14:paraId="59A8C7B5" w14:textId="77777777" w:rsidR="00886369" w:rsidRDefault="00000000">
            <w:pPr>
              <w:pStyle w:val="ConsPlusNormal0"/>
              <w:jc w:val="both"/>
            </w:pPr>
            <w:r>
              <w:t>противолепрозные препараты</w:t>
            </w:r>
          </w:p>
        </w:tc>
        <w:tc>
          <w:tcPr>
            <w:tcW w:w="3005" w:type="dxa"/>
          </w:tcPr>
          <w:p w14:paraId="3B02480A" w14:textId="77777777" w:rsidR="00886369" w:rsidRDefault="00886369">
            <w:pPr>
              <w:pStyle w:val="ConsPlusNormal0"/>
            </w:pPr>
          </w:p>
        </w:tc>
      </w:tr>
      <w:tr w:rsidR="00886369" w14:paraId="2779C232" w14:textId="77777777">
        <w:tc>
          <w:tcPr>
            <w:tcW w:w="850" w:type="dxa"/>
          </w:tcPr>
          <w:p w14:paraId="4D4FA730" w14:textId="77777777" w:rsidR="00886369" w:rsidRDefault="00000000">
            <w:pPr>
              <w:pStyle w:val="ConsPlusNormal0"/>
              <w:jc w:val="center"/>
            </w:pPr>
            <w:r>
              <w:t>382.</w:t>
            </w:r>
          </w:p>
        </w:tc>
        <w:tc>
          <w:tcPr>
            <w:tcW w:w="1304" w:type="dxa"/>
          </w:tcPr>
          <w:p w14:paraId="03CDBBE6" w14:textId="77777777" w:rsidR="00886369" w:rsidRDefault="00000000">
            <w:pPr>
              <w:pStyle w:val="ConsPlusNormal0"/>
              <w:jc w:val="center"/>
            </w:pPr>
            <w:r>
              <w:t>J04BA</w:t>
            </w:r>
          </w:p>
        </w:tc>
        <w:tc>
          <w:tcPr>
            <w:tcW w:w="3912" w:type="dxa"/>
          </w:tcPr>
          <w:p w14:paraId="06AE29C5" w14:textId="77777777" w:rsidR="00886369" w:rsidRDefault="00000000">
            <w:pPr>
              <w:pStyle w:val="ConsPlusNormal0"/>
              <w:jc w:val="both"/>
            </w:pPr>
            <w:r>
              <w:t>противолепрозные препараты</w:t>
            </w:r>
          </w:p>
        </w:tc>
        <w:tc>
          <w:tcPr>
            <w:tcW w:w="3005" w:type="dxa"/>
          </w:tcPr>
          <w:p w14:paraId="62851B6B" w14:textId="77777777" w:rsidR="00886369" w:rsidRDefault="00000000">
            <w:pPr>
              <w:pStyle w:val="ConsPlusNormal0"/>
              <w:jc w:val="both"/>
            </w:pPr>
            <w:r>
              <w:t>дапсон</w:t>
            </w:r>
          </w:p>
        </w:tc>
      </w:tr>
      <w:tr w:rsidR="00886369" w14:paraId="2527B377" w14:textId="77777777">
        <w:tc>
          <w:tcPr>
            <w:tcW w:w="2154" w:type="dxa"/>
            <w:gridSpan w:val="2"/>
          </w:tcPr>
          <w:p w14:paraId="051BC857" w14:textId="77777777" w:rsidR="00886369" w:rsidRDefault="00000000">
            <w:pPr>
              <w:pStyle w:val="ConsPlusNormal0"/>
              <w:jc w:val="center"/>
            </w:pPr>
            <w:r>
              <w:t>J05</w:t>
            </w:r>
          </w:p>
        </w:tc>
        <w:tc>
          <w:tcPr>
            <w:tcW w:w="3912" w:type="dxa"/>
          </w:tcPr>
          <w:p w14:paraId="15E172B9" w14:textId="77777777" w:rsidR="00886369" w:rsidRDefault="00000000">
            <w:pPr>
              <w:pStyle w:val="ConsPlusNormal0"/>
              <w:jc w:val="both"/>
            </w:pPr>
            <w:r>
              <w:t>противовирусные препараты системного действия</w:t>
            </w:r>
          </w:p>
        </w:tc>
        <w:tc>
          <w:tcPr>
            <w:tcW w:w="3005" w:type="dxa"/>
          </w:tcPr>
          <w:p w14:paraId="04FAD0C4" w14:textId="77777777" w:rsidR="00886369" w:rsidRDefault="00886369">
            <w:pPr>
              <w:pStyle w:val="ConsPlusNormal0"/>
            </w:pPr>
          </w:p>
        </w:tc>
      </w:tr>
      <w:tr w:rsidR="00886369" w14:paraId="668A4D06" w14:textId="77777777">
        <w:tc>
          <w:tcPr>
            <w:tcW w:w="850" w:type="dxa"/>
          </w:tcPr>
          <w:p w14:paraId="7F1CA1E9" w14:textId="77777777" w:rsidR="00886369" w:rsidRDefault="00000000">
            <w:pPr>
              <w:pStyle w:val="ConsPlusNormal0"/>
              <w:jc w:val="center"/>
            </w:pPr>
            <w:r>
              <w:t>383.</w:t>
            </w:r>
          </w:p>
        </w:tc>
        <w:tc>
          <w:tcPr>
            <w:tcW w:w="1304" w:type="dxa"/>
            <w:vMerge w:val="restart"/>
          </w:tcPr>
          <w:p w14:paraId="087C6501" w14:textId="77777777" w:rsidR="00886369" w:rsidRDefault="00000000">
            <w:pPr>
              <w:pStyle w:val="ConsPlusNormal0"/>
              <w:jc w:val="center"/>
            </w:pPr>
            <w:r>
              <w:t>J05AB</w:t>
            </w:r>
          </w:p>
        </w:tc>
        <w:tc>
          <w:tcPr>
            <w:tcW w:w="3912" w:type="dxa"/>
            <w:vMerge w:val="restart"/>
          </w:tcPr>
          <w:p w14:paraId="273B867F" w14:textId="77777777" w:rsidR="00886369" w:rsidRDefault="00000000">
            <w:pPr>
              <w:pStyle w:val="ConsPlusNormal0"/>
              <w:jc w:val="both"/>
            </w:pPr>
            <w:r>
              <w:t>нуклеозиды и нуклеотиды, кроме ингибиторов обратной транскриптазы</w:t>
            </w:r>
          </w:p>
        </w:tc>
        <w:tc>
          <w:tcPr>
            <w:tcW w:w="3005" w:type="dxa"/>
          </w:tcPr>
          <w:p w14:paraId="31A37348" w14:textId="77777777" w:rsidR="00886369" w:rsidRDefault="00000000">
            <w:pPr>
              <w:pStyle w:val="ConsPlusNormal0"/>
              <w:jc w:val="both"/>
            </w:pPr>
            <w:r>
              <w:t>ацикловир</w:t>
            </w:r>
          </w:p>
        </w:tc>
      </w:tr>
      <w:tr w:rsidR="00886369" w14:paraId="4A9DBC94" w14:textId="77777777">
        <w:tc>
          <w:tcPr>
            <w:tcW w:w="850" w:type="dxa"/>
          </w:tcPr>
          <w:p w14:paraId="62B9BE0A" w14:textId="77777777" w:rsidR="00886369" w:rsidRDefault="00000000">
            <w:pPr>
              <w:pStyle w:val="ConsPlusNormal0"/>
              <w:jc w:val="center"/>
            </w:pPr>
            <w:r>
              <w:t>384.</w:t>
            </w:r>
          </w:p>
        </w:tc>
        <w:tc>
          <w:tcPr>
            <w:tcW w:w="1304" w:type="dxa"/>
            <w:vMerge/>
          </w:tcPr>
          <w:p w14:paraId="0ABC5DD4" w14:textId="77777777" w:rsidR="00886369" w:rsidRDefault="00886369">
            <w:pPr>
              <w:pStyle w:val="ConsPlusNormal0"/>
            </w:pPr>
          </w:p>
        </w:tc>
        <w:tc>
          <w:tcPr>
            <w:tcW w:w="3912" w:type="dxa"/>
            <w:vMerge/>
          </w:tcPr>
          <w:p w14:paraId="77683979" w14:textId="77777777" w:rsidR="00886369" w:rsidRDefault="00886369">
            <w:pPr>
              <w:pStyle w:val="ConsPlusNormal0"/>
            </w:pPr>
          </w:p>
        </w:tc>
        <w:tc>
          <w:tcPr>
            <w:tcW w:w="3005" w:type="dxa"/>
          </w:tcPr>
          <w:p w14:paraId="7471BE48" w14:textId="77777777" w:rsidR="00886369" w:rsidRDefault="00000000">
            <w:pPr>
              <w:pStyle w:val="ConsPlusNormal0"/>
              <w:jc w:val="both"/>
            </w:pPr>
            <w:r>
              <w:t>валганцикловир</w:t>
            </w:r>
          </w:p>
        </w:tc>
      </w:tr>
      <w:tr w:rsidR="00886369" w14:paraId="2E30221E" w14:textId="77777777">
        <w:tc>
          <w:tcPr>
            <w:tcW w:w="850" w:type="dxa"/>
          </w:tcPr>
          <w:p w14:paraId="20584D50" w14:textId="77777777" w:rsidR="00886369" w:rsidRDefault="00000000">
            <w:pPr>
              <w:pStyle w:val="ConsPlusNormal0"/>
              <w:jc w:val="center"/>
            </w:pPr>
            <w:r>
              <w:t>385.</w:t>
            </w:r>
          </w:p>
        </w:tc>
        <w:tc>
          <w:tcPr>
            <w:tcW w:w="1304" w:type="dxa"/>
            <w:vMerge/>
          </w:tcPr>
          <w:p w14:paraId="769ABDD7" w14:textId="77777777" w:rsidR="00886369" w:rsidRDefault="00886369">
            <w:pPr>
              <w:pStyle w:val="ConsPlusNormal0"/>
            </w:pPr>
          </w:p>
        </w:tc>
        <w:tc>
          <w:tcPr>
            <w:tcW w:w="3912" w:type="dxa"/>
            <w:vMerge/>
          </w:tcPr>
          <w:p w14:paraId="2971E1C2" w14:textId="77777777" w:rsidR="00886369" w:rsidRDefault="00886369">
            <w:pPr>
              <w:pStyle w:val="ConsPlusNormal0"/>
            </w:pPr>
          </w:p>
        </w:tc>
        <w:tc>
          <w:tcPr>
            <w:tcW w:w="3005" w:type="dxa"/>
          </w:tcPr>
          <w:p w14:paraId="10EEA4AC" w14:textId="77777777" w:rsidR="00886369" w:rsidRDefault="00000000">
            <w:pPr>
              <w:pStyle w:val="ConsPlusNormal0"/>
              <w:jc w:val="both"/>
            </w:pPr>
            <w:r>
              <w:t>ганцикловир</w:t>
            </w:r>
          </w:p>
        </w:tc>
      </w:tr>
      <w:tr w:rsidR="00886369" w14:paraId="70C1D794" w14:textId="77777777">
        <w:tc>
          <w:tcPr>
            <w:tcW w:w="850" w:type="dxa"/>
          </w:tcPr>
          <w:p w14:paraId="0799A541" w14:textId="77777777" w:rsidR="00886369" w:rsidRDefault="00000000">
            <w:pPr>
              <w:pStyle w:val="ConsPlusNormal0"/>
              <w:jc w:val="center"/>
            </w:pPr>
            <w:r>
              <w:t>386.</w:t>
            </w:r>
          </w:p>
        </w:tc>
        <w:tc>
          <w:tcPr>
            <w:tcW w:w="1304" w:type="dxa"/>
            <w:vMerge w:val="restart"/>
          </w:tcPr>
          <w:p w14:paraId="2C65659D" w14:textId="77777777" w:rsidR="00886369" w:rsidRDefault="00000000">
            <w:pPr>
              <w:pStyle w:val="ConsPlusNormal0"/>
              <w:jc w:val="center"/>
            </w:pPr>
            <w:r>
              <w:t>J05AE</w:t>
            </w:r>
          </w:p>
        </w:tc>
        <w:tc>
          <w:tcPr>
            <w:tcW w:w="3912" w:type="dxa"/>
            <w:vMerge w:val="restart"/>
          </w:tcPr>
          <w:p w14:paraId="48F7F7F3" w14:textId="77777777" w:rsidR="00886369" w:rsidRDefault="00000000">
            <w:pPr>
              <w:pStyle w:val="ConsPlusNormal0"/>
              <w:jc w:val="both"/>
            </w:pPr>
            <w:r>
              <w:t>ингибиторы ВИЧ-протеаз</w:t>
            </w:r>
          </w:p>
        </w:tc>
        <w:tc>
          <w:tcPr>
            <w:tcW w:w="3005" w:type="dxa"/>
          </w:tcPr>
          <w:p w14:paraId="6BEFFCCB" w14:textId="77777777" w:rsidR="00886369" w:rsidRDefault="00000000">
            <w:pPr>
              <w:pStyle w:val="ConsPlusNormal0"/>
              <w:jc w:val="both"/>
            </w:pPr>
            <w:r>
              <w:t>атазанавир</w:t>
            </w:r>
          </w:p>
        </w:tc>
      </w:tr>
      <w:tr w:rsidR="00886369" w14:paraId="4A8B34F5" w14:textId="77777777">
        <w:tc>
          <w:tcPr>
            <w:tcW w:w="850" w:type="dxa"/>
          </w:tcPr>
          <w:p w14:paraId="57782EE4" w14:textId="77777777" w:rsidR="00886369" w:rsidRDefault="00000000">
            <w:pPr>
              <w:pStyle w:val="ConsPlusNormal0"/>
              <w:jc w:val="center"/>
            </w:pPr>
            <w:r>
              <w:t>387.</w:t>
            </w:r>
          </w:p>
        </w:tc>
        <w:tc>
          <w:tcPr>
            <w:tcW w:w="1304" w:type="dxa"/>
            <w:vMerge/>
          </w:tcPr>
          <w:p w14:paraId="38ABD0D9" w14:textId="77777777" w:rsidR="00886369" w:rsidRDefault="00886369">
            <w:pPr>
              <w:pStyle w:val="ConsPlusNormal0"/>
            </w:pPr>
          </w:p>
        </w:tc>
        <w:tc>
          <w:tcPr>
            <w:tcW w:w="3912" w:type="dxa"/>
            <w:vMerge/>
          </w:tcPr>
          <w:p w14:paraId="3277DD83" w14:textId="77777777" w:rsidR="00886369" w:rsidRDefault="00886369">
            <w:pPr>
              <w:pStyle w:val="ConsPlusNormal0"/>
            </w:pPr>
          </w:p>
        </w:tc>
        <w:tc>
          <w:tcPr>
            <w:tcW w:w="3005" w:type="dxa"/>
          </w:tcPr>
          <w:p w14:paraId="3B79CBC6" w14:textId="77777777" w:rsidR="00886369" w:rsidRDefault="00000000">
            <w:pPr>
              <w:pStyle w:val="ConsPlusNormal0"/>
              <w:jc w:val="both"/>
            </w:pPr>
            <w:r>
              <w:t>дарунавир</w:t>
            </w:r>
          </w:p>
        </w:tc>
      </w:tr>
      <w:tr w:rsidR="00886369" w14:paraId="3D6B05FF" w14:textId="77777777">
        <w:tc>
          <w:tcPr>
            <w:tcW w:w="850" w:type="dxa"/>
          </w:tcPr>
          <w:p w14:paraId="597B8686" w14:textId="77777777" w:rsidR="00886369" w:rsidRDefault="00000000">
            <w:pPr>
              <w:pStyle w:val="ConsPlusNormal0"/>
              <w:jc w:val="center"/>
            </w:pPr>
            <w:r>
              <w:t>388.</w:t>
            </w:r>
          </w:p>
        </w:tc>
        <w:tc>
          <w:tcPr>
            <w:tcW w:w="1304" w:type="dxa"/>
            <w:vMerge/>
          </w:tcPr>
          <w:p w14:paraId="72E4B59E" w14:textId="77777777" w:rsidR="00886369" w:rsidRDefault="00886369">
            <w:pPr>
              <w:pStyle w:val="ConsPlusNormal0"/>
            </w:pPr>
          </w:p>
        </w:tc>
        <w:tc>
          <w:tcPr>
            <w:tcW w:w="3912" w:type="dxa"/>
            <w:vMerge/>
          </w:tcPr>
          <w:p w14:paraId="4B1860AA" w14:textId="77777777" w:rsidR="00886369" w:rsidRDefault="00886369">
            <w:pPr>
              <w:pStyle w:val="ConsPlusNormal0"/>
            </w:pPr>
          </w:p>
        </w:tc>
        <w:tc>
          <w:tcPr>
            <w:tcW w:w="3005" w:type="dxa"/>
          </w:tcPr>
          <w:p w14:paraId="014133C0" w14:textId="77777777" w:rsidR="00886369" w:rsidRDefault="00000000">
            <w:pPr>
              <w:pStyle w:val="ConsPlusNormal0"/>
              <w:jc w:val="both"/>
            </w:pPr>
            <w:r>
              <w:t>индинавир</w:t>
            </w:r>
          </w:p>
        </w:tc>
      </w:tr>
      <w:tr w:rsidR="00886369" w14:paraId="6E5FD184" w14:textId="77777777">
        <w:tc>
          <w:tcPr>
            <w:tcW w:w="850" w:type="dxa"/>
          </w:tcPr>
          <w:p w14:paraId="4DD1D8C9" w14:textId="77777777" w:rsidR="00886369" w:rsidRDefault="00000000">
            <w:pPr>
              <w:pStyle w:val="ConsPlusNormal0"/>
              <w:jc w:val="center"/>
            </w:pPr>
            <w:r>
              <w:t>389.</w:t>
            </w:r>
          </w:p>
        </w:tc>
        <w:tc>
          <w:tcPr>
            <w:tcW w:w="1304" w:type="dxa"/>
            <w:vMerge/>
          </w:tcPr>
          <w:p w14:paraId="06767176" w14:textId="77777777" w:rsidR="00886369" w:rsidRDefault="00886369">
            <w:pPr>
              <w:pStyle w:val="ConsPlusNormal0"/>
            </w:pPr>
          </w:p>
        </w:tc>
        <w:tc>
          <w:tcPr>
            <w:tcW w:w="3912" w:type="dxa"/>
            <w:vMerge/>
          </w:tcPr>
          <w:p w14:paraId="08EB7890" w14:textId="77777777" w:rsidR="00886369" w:rsidRDefault="00886369">
            <w:pPr>
              <w:pStyle w:val="ConsPlusNormal0"/>
            </w:pPr>
          </w:p>
        </w:tc>
        <w:tc>
          <w:tcPr>
            <w:tcW w:w="3005" w:type="dxa"/>
          </w:tcPr>
          <w:p w14:paraId="4C7CE4BC" w14:textId="77777777" w:rsidR="00886369" w:rsidRDefault="00000000">
            <w:pPr>
              <w:pStyle w:val="ConsPlusNormal0"/>
              <w:jc w:val="both"/>
            </w:pPr>
            <w:r>
              <w:t>нелфинавир</w:t>
            </w:r>
          </w:p>
        </w:tc>
      </w:tr>
      <w:tr w:rsidR="00886369" w14:paraId="02B74744" w14:textId="77777777">
        <w:tc>
          <w:tcPr>
            <w:tcW w:w="850" w:type="dxa"/>
          </w:tcPr>
          <w:p w14:paraId="6CF5B142" w14:textId="77777777" w:rsidR="00886369" w:rsidRDefault="00000000">
            <w:pPr>
              <w:pStyle w:val="ConsPlusNormal0"/>
              <w:jc w:val="center"/>
            </w:pPr>
            <w:r>
              <w:t>390.</w:t>
            </w:r>
          </w:p>
        </w:tc>
        <w:tc>
          <w:tcPr>
            <w:tcW w:w="1304" w:type="dxa"/>
            <w:vMerge/>
          </w:tcPr>
          <w:p w14:paraId="289E1801" w14:textId="77777777" w:rsidR="00886369" w:rsidRDefault="00886369">
            <w:pPr>
              <w:pStyle w:val="ConsPlusNormal0"/>
            </w:pPr>
          </w:p>
        </w:tc>
        <w:tc>
          <w:tcPr>
            <w:tcW w:w="3912" w:type="dxa"/>
            <w:vMerge/>
          </w:tcPr>
          <w:p w14:paraId="540BAEE9" w14:textId="77777777" w:rsidR="00886369" w:rsidRDefault="00886369">
            <w:pPr>
              <w:pStyle w:val="ConsPlusNormal0"/>
            </w:pPr>
          </w:p>
        </w:tc>
        <w:tc>
          <w:tcPr>
            <w:tcW w:w="3005" w:type="dxa"/>
          </w:tcPr>
          <w:p w14:paraId="5F420499" w14:textId="77777777" w:rsidR="00886369" w:rsidRDefault="00000000">
            <w:pPr>
              <w:pStyle w:val="ConsPlusNormal0"/>
              <w:jc w:val="both"/>
            </w:pPr>
            <w:r>
              <w:t>ритонавир</w:t>
            </w:r>
          </w:p>
        </w:tc>
      </w:tr>
      <w:tr w:rsidR="00886369" w14:paraId="2D978FA4" w14:textId="77777777">
        <w:tc>
          <w:tcPr>
            <w:tcW w:w="850" w:type="dxa"/>
          </w:tcPr>
          <w:p w14:paraId="4C359B79" w14:textId="77777777" w:rsidR="00886369" w:rsidRDefault="00000000">
            <w:pPr>
              <w:pStyle w:val="ConsPlusNormal0"/>
              <w:jc w:val="center"/>
            </w:pPr>
            <w:r>
              <w:t>391.</w:t>
            </w:r>
          </w:p>
        </w:tc>
        <w:tc>
          <w:tcPr>
            <w:tcW w:w="1304" w:type="dxa"/>
            <w:vMerge/>
          </w:tcPr>
          <w:p w14:paraId="3F9A4B66" w14:textId="77777777" w:rsidR="00886369" w:rsidRDefault="00886369">
            <w:pPr>
              <w:pStyle w:val="ConsPlusNormal0"/>
            </w:pPr>
          </w:p>
        </w:tc>
        <w:tc>
          <w:tcPr>
            <w:tcW w:w="3912" w:type="dxa"/>
            <w:vMerge/>
          </w:tcPr>
          <w:p w14:paraId="1D4B5BC1" w14:textId="77777777" w:rsidR="00886369" w:rsidRDefault="00886369">
            <w:pPr>
              <w:pStyle w:val="ConsPlusNormal0"/>
            </w:pPr>
          </w:p>
        </w:tc>
        <w:tc>
          <w:tcPr>
            <w:tcW w:w="3005" w:type="dxa"/>
          </w:tcPr>
          <w:p w14:paraId="6F0BAA77" w14:textId="77777777" w:rsidR="00886369" w:rsidRDefault="00000000">
            <w:pPr>
              <w:pStyle w:val="ConsPlusNormal0"/>
              <w:jc w:val="both"/>
            </w:pPr>
            <w:r>
              <w:t>саквинавир</w:t>
            </w:r>
          </w:p>
        </w:tc>
      </w:tr>
      <w:tr w:rsidR="00886369" w14:paraId="1F7053DE" w14:textId="77777777">
        <w:tc>
          <w:tcPr>
            <w:tcW w:w="850" w:type="dxa"/>
          </w:tcPr>
          <w:p w14:paraId="2A6E5C86" w14:textId="77777777" w:rsidR="00886369" w:rsidRDefault="00000000">
            <w:pPr>
              <w:pStyle w:val="ConsPlusNormal0"/>
              <w:jc w:val="center"/>
            </w:pPr>
            <w:r>
              <w:t>392.</w:t>
            </w:r>
          </w:p>
        </w:tc>
        <w:tc>
          <w:tcPr>
            <w:tcW w:w="1304" w:type="dxa"/>
            <w:vMerge/>
          </w:tcPr>
          <w:p w14:paraId="66E04144" w14:textId="77777777" w:rsidR="00886369" w:rsidRDefault="00886369">
            <w:pPr>
              <w:pStyle w:val="ConsPlusNormal0"/>
            </w:pPr>
          </w:p>
        </w:tc>
        <w:tc>
          <w:tcPr>
            <w:tcW w:w="3912" w:type="dxa"/>
            <w:vMerge/>
          </w:tcPr>
          <w:p w14:paraId="4434BD92" w14:textId="77777777" w:rsidR="00886369" w:rsidRDefault="00886369">
            <w:pPr>
              <w:pStyle w:val="ConsPlusNormal0"/>
            </w:pPr>
          </w:p>
        </w:tc>
        <w:tc>
          <w:tcPr>
            <w:tcW w:w="3005" w:type="dxa"/>
          </w:tcPr>
          <w:p w14:paraId="36596B26" w14:textId="77777777" w:rsidR="00886369" w:rsidRDefault="00000000">
            <w:pPr>
              <w:pStyle w:val="ConsPlusNormal0"/>
              <w:jc w:val="both"/>
            </w:pPr>
            <w:r>
              <w:t>фосапренавир</w:t>
            </w:r>
          </w:p>
        </w:tc>
      </w:tr>
      <w:tr w:rsidR="00886369" w14:paraId="6E766846" w14:textId="77777777">
        <w:tc>
          <w:tcPr>
            <w:tcW w:w="850" w:type="dxa"/>
          </w:tcPr>
          <w:p w14:paraId="334E34EE" w14:textId="77777777" w:rsidR="00886369" w:rsidRDefault="00000000">
            <w:pPr>
              <w:pStyle w:val="ConsPlusNormal0"/>
              <w:jc w:val="center"/>
            </w:pPr>
            <w:r>
              <w:t>393.</w:t>
            </w:r>
          </w:p>
        </w:tc>
        <w:tc>
          <w:tcPr>
            <w:tcW w:w="1304" w:type="dxa"/>
            <w:vMerge/>
          </w:tcPr>
          <w:p w14:paraId="5A515AA9" w14:textId="77777777" w:rsidR="00886369" w:rsidRDefault="00886369">
            <w:pPr>
              <w:pStyle w:val="ConsPlusNormal0"/>
            </w:pPr>
          </w:p>
        </w:tc>
        <w:tc>
          <w:tcPr>
            <w:tcW w:w="3912" w:type="dxa"/>
            <w:vMerge/>
          </w:tcPr>
          <w:p w14:paraId="7E0FFB2E" w14:textId="77777777" w:rsidR="00886369" w:rsidRDefault="00886369">
            <w:pPr>
              <w:pStyle w:val="ConsPlusNormal0"/>
            </w:pPr>
          </w:p>
        </w:tc>
        <w:tc>
          <w:tcPr>
            <w:tcW w:w="3005" w:type="dxa"/>
          </w:tcPr>
          <w:p w14:paraId="4624023B" w14:textId="77777777" w:rsidR="00886369" w:rsidRDefault="00000000">
            <w:pPr>
              <w:pStyle w:val="ConsPlusNormal0"/>
              <w:jc w:val="both"/>
            </w:pPr>
            <w:r>
              <w:t>нарлапревир</w:t>
            </w:r>
          </w:p>
        </w:tc>
      </w:tr>
      <w:tr w:rsidR="00886369" w14:paraId="7DF6D8F4" w14:textId="77777777">
        <w:tc>
          <w:tcPr>
            <w:tcW w:w="850" w:type="dxa"/>
          </w:tcPr>
          <w:p w14:paraId="4F8B3346" w14:textId="77777777" w:rsidR="00886369" w:rsidRDefault="00000000">
            <w:pPr>
              <w:pStyle w:val="ConsPlusNormal0"/>
              <w:jc w:val="center"/>
            </w:pPr>
            <w:r>
              <w:t>394.</w:t>
            </w:r>
          </w:p>
        </w:tc>
        <w:tc>
          <w:tcPr>
            <w:tcW w:w="1304" w:type="dxa"/>
            <w:vMerge w:val="restart"/>
          </w:tcPr>
          <w:p w14:paraId="2A3AE95C" w14:textId="77777777" w:rsidR="00886369" w:rsidRDefault="00000000">
            <w:pPr>
              <w:pStyle w:val="ConsPlusNormal0"/>
              <w:jc w:val="center"/>
            </w:pPr>
            <w:r>
              <w:t>J05AF</w:t>
            </w:r>
          </w:p>
        </w:tc>
        <w:tc>
          <w:tcPr>
            <w:tcW w:w="3912" w:type="dxa"/>
            <w:vMerge w:val="restart"/>
          </w:tcPr>
          <w:p w14:paraId="31173B99" w14:textId="77777777" w:rsidR="00886369" w:rsidRDefault="00000000">
            <w:pPr>
              <w:pStyle w:val="ConsPlusNormal0"/>
              <w:jc w:val="both"/>
            </w:pPr>
            <w:r>
              <w:t>нуклеозиды и нуклеотиды - ингибиторы обратной транскриптазы</w:t>
            </w:r>
          </w:p>
        </w:tc>
        <w:tc>
          <w:tcPr>
            <w:tcW w:w="3005" w:type="dxa"/>
          </w:tcPr>
          <w:p w14:paraId="635639DE" w14:textId="77777777" w:rsidR="00886369" w:rsidRDefault="00000000">
            <w:pPr>
              <w:pStyle w:val="ConsPlusNormal0"/>
              <w:jc w:val="both"/>
            </w:pPr>
            <w:r>
              <w:t>абакавир</w:t>
            </w:r>
          </w:p>
        </w:tc>
      </w:tr>
      <w:tr w:rsidR="00886369" w14:paraId="660B6865" w14:textId="77777777">
        <w:tc>
          <w:tcPr>
            <w:tcW w:w="850" w:type="dxa"/>
          </w:tcPr>
          <w:p w14:paraId="01EE0AA5" w14:textId="77777777" w:rsidR="00886369" w:rsidRDefault="00000000">
            <w:pPr>
              <w:pStyle w:val="ConsPlusNormal0"/>
              <w:jc w:val="center"/>
            </w:pPr>
            <w:r>
              <w:t>395.</w:t>
            </w:r>
          </w:p>
        </w:tc>
        <w:tc>
          <w:tcPr>
            <w:tcW w:w="1304" w:type="dxa"/>
            <w:vMerge/>
          </w:tcPr>
          <w:p w14:paraId="241B151D" w14:textId="77777777" w:rsidR="00886369" w:rsidRDefault="00886369">
            <w:pPr>
              <w:pStyle w:val="ConsPlusNormal0"/>
            </w:pPr>
          </w:p>
        </w:tc>
        <w:tc>
          <w:tcPr>
            <w:tcW w:w="3912" w:type="dxa"/>
            <w:vMerge/>
          </w:tcPr>
          <w:p w14:paraId="3E05C3B8" w14:textId="77777777" w:rsidR="00886369" w:rsidRDefault="00886369">
            <w:pPr>
              <w:pStyle w:val="ConsPlusNormal0"/>
            </w:pPr>
          </w:p>
        </w:tc>
        <w:tc>
          <w:tcPr>
            <w:tcW w:w="3005" w:type="dxa"/>
          </w:tcPr>
          <w:p w14:paraId="7E322D93" w14:textId="77777777" w:rsidR="00886369" w:rsidRDefault="00000000">
            <w:pPr>
              <w:pStyle w:val="ConsPlusNormal0"/>
              <w:jc w:val="both"/>
            </w:pPr>
            <w:r>
              <w:t>диданозин</w:t>
            </w:r>
          </w:p>
        </w:tc>
      </w:tr>
      <w:tr w:rsidR="00886369" w14:paraId="255C3E24" w14:textId="77777777">
        <w:tc>
          <w:tcPr>
            <w:tcW w:w="850" w:type="dxa"/>
          </w:tcPr>
          <w:p w14:paraId="5EB0DE9B" w14:textId="77777777" w:rsidR="00886369" w:rsidRDefault="00000000">
            <w:pPr>
              <w:pStyle w:val="ConsPlusNormal0"/>
              <w:jc w:val="center"/>
            </w:pPr>
            <w:r>
              <w:t>396.</w:t>
            </w:r>
          </w:p>
        </w:tc>
        <w:tc>
          <w:tcPr>
            <w:tcW w:w="1304" w:type="dxa"/>
            <w:vMerge/>
          </w:tcPr>
          <w:p w14:paraId="4258BA13" w14:textId="77777777" w:rsidR="00886369" w:rsidRDefault="00886369">
            <w:pPr>
              <w:pStyle w:val="ConsPlusNormal0"/>
            </w:pPr>
          </w:p>
        </w:tc>
        <w:tc>
          <w:tcPr>
            <w:tcW w:w="3912" w:type="dxa"/>
            <w:vMerge/>
          </w:tcPr>
          <w:p w14:paraId="60E7359B" w14:textId="77777777" w:rsidR="00886369" w:rsidRDefault="00886369">
            <w:pPr>
              <w:pStyle w:val="ConsPlusNormal0"/>
            </w:pPr>
          </w:p>
        </w:tc>
        <w:tc>
          <w:tcPr>
            <w:tcW w:w="3005" w:type="dxa"/>
          </w:tcPr>
          <w:p w14:paraId="210058D2" w14:textId="77777777" w:rsidR="00886369" w:rsidRDefault="00000000">
            <w:pPr>
              <w:pStyle w:val="ConsPlusNormal0"/>
              <w:jc w:val="both"/>
            </w:pPr>
            <w:r>
              <w:t>зидовудин</w:t>
            </w:r>
          </w:p>
        </w:tc>
      </w:tr>
      <w:tr w:rsidR="00886369" w14:paraId="3DC10086" w14:textId="77777777">
        <w:tc>
          <w:tcPr>
            <w:tcW w:w="850" w:type="dxa"/>
          </w:tcPr>
          <w:p w14:paraId="5EC8BA5A" w14:textId="77777777" w:rsidR="00886369" w:rsidRDefault="00000000">
            <w:pPr>
              <w:pStyle w:val="ConsPlusNormal0"/>
              <w:jc w:val="center"/>
            </w:pPr>
            <w:r>
              <w:t>397.</w:t>
            </w:r>
          </w:p>
        </w:tc>
        <w:tc>
          <w:tcPr>
            <w:tcW w:w="1304" w:type="dxa"/>
            <w:vMerge/>
          </w:tcPr>
          <w:p w14:paraId="55A1EF47" w14:textId="77777777" w:rsidR="00886369" w:rsidRDefault="00886369">
            <w:pPr>
              <w:pStyle w:val="ConsPlusNormal0"/>
            </w:pPr>
          </w:p>
        </w:tc>
        <w:tc>
          <w:tcPr>
            <w:tcW w:w="3912" w:type="dxa"/>
            <w:vMerge/>
          </w:tcPr>
          <w:p w14:paraId="406555CD" w14:textId="77777777" w:rsidR="00886369" w:rsidRDefault="00886369">
            <w:pPr>
              <w:pStyle w:val="ConsPlusNormal0"/>
            </w:pPr>
          </w:p>
        </w:tc>
        <w:tc>
          <w:tcPr>
            <w:tcW w:w="3005" w:type="dxa"/>
          </w:tcPr>
          <w:p w14:paraId="0A997F9A" w14:textId="77777777" w:rsidR="00886369" w:rsidRDefault="00000000">
            <w:pPr>
              <w:pStyle w:val="ConsPlusNormal0"/>
              <w:jc w:val="both"/>
            </w:pPr>
            <w:r>
              <w:t>ламивудин</w:t>
            </w:r>
          </w:p>
        </w:tc>
      </w:tr>
      <w:tr w:rsidR="00886369" w14:paraId="645B6463" w14:textId="77777777">
        <w:tc>
          <w:tcPr>
            <w:tcW w:w="850" w:type="dxa"/>
          </w:tcPr>
          <w:p w14:paraId="303DFCC2" w14:textId="77777777" w:rsidR="00886369" w:rsidRDefault="00000000">
            <w:pPr>
              <w:pStyle w:val="ConsPlusNormal0"/>
              <w:jc w:val="center"/>
            </w:pPr>
            <w:r>
              <w:t>398.</w:t>
            </w:r>
          </w:p>
        </w:tc>
        <w:tc>
          <w:tcPr>
            <w:tcW w:w="1304" w:type="dxa"/>
            <w:vMerge/>
          </w:tcPr>
          <w:p w14:paraId="55165D6A" w14:textId="77777777" w:rsidR="00886369" w:rsidRDefault="00886369">
            <w:pPr>
              <w:pStyle w:val="ConsPlusNormal0"/>
            </w:pPr>
          </w:p>
        </w:tc>
        <w:tc>
          <w:tcPr>
            <w:tcW w:w="3912" w:type="dxa"/>
            <w:vMerge/>
          </w:tcPr>
          <w:p w14:paraId="560A9B86" w14:textId="77777777" w:rsidR="00886369" w:rsidRDefault="00886369">
            <w:pPr>
              <w:pStyle w:val="ConsPlusNormal0"/>
            </w:pPr>
          </w:p>
        </w:tc>
        <w:tc>
          <w:tcPr>
            <w:tcW w:w="3005" w:type="dxa"/>
          </w:tcPr>
          <w:p w14:paraId="6FFD52B9" w14:textId="77777777" w:rsidR="00886369" w:rsidRDefault="00000000">
            <w:pPr>
              <w:pStyle w:val="ConsPlusNormal0"/>
              <w:jc w:val="both"/>
            </w:pPr>
            <w:r>
              <w:t>ставудин</w:t>
            </w:r>
          </w:p>
        </w:tc>
      </w:tr>
      <w:tr w:rsidR="00886369" w14:paraId="66373D2F" w14:textId="77777777">
        <w:tc>
          <w:tcPr>
            <w:tcW w:w="850" w:type="dxa"/>
          </w:tcPr>
          <w:p w14:paraId="21271A6F" w14:textId="77777777" w:rsidR="00886369" w:rsidRDefault="00000000">
            <w:pPr>
              <w:pStyle w:val="ConsPlusNormal0"/>
              <w:jc w:val="center"/>
            </w:pPr>
            <w:r>
              <w:t>399.</w:t>
            </w:r>
          </w:p>
        </w:tc>
        <w:tc>
          <w:tcPr>
            <w:tcW w:w="1304" w:type="dxa"/>
            <w:vMerge/>
          </w:tcPr>
          <w:p w14:paraId="742DE073" w14:textId="77777777" w:rsidR="00886369" w:rsidRDefault="00886369">
            <w:pPr>
              <w:pStyle w:val="ConsPlusNormal0"/>
            </w:pPr>
          </w:p>
        </w:tc>
        <w:tc>
          <w:tcPr>
            <w:tcW w:w="3912" w:type="dxa"/>
            <w:vMerge/>
          </w:tcPr>
          <w:p w14:paraId="1F088A99" w14:textId="77777777" w:rsidR="00886369" w:rsidRDefault="00886369">
            <w:pPr>
              <w:pStyle w:val="ConsPlusNormal0"/>
            </w:pPr>
          </w:p>
        </w:tc>
        <w:tc>
          <w:tcPr>
            <w:tcW w:w="3005" w:type="dxa"/>
          </w:tcPr>
          <w:p w14:paraId="25B9DBF0" w14:textId="77777777" w:rsidR="00886369" w:rsidRDefault="00000000">
            <w:pPr>
              <w:pStyle w:val="ConsPlusNormal0"/>
              <w:jc w:val="both"/>
            </w:pPr>
            <w:r>
              <w:t>телбивудин</w:t>
            </w:r>
          </w:p>
        </w:tc>
      </w:tr>
      <w:tr w:rsidR="00886369" w14:paraId="332A57DD" w14:textId="77777777">
        <w:tc>
          <w:tcPr>
            <w:tcW w:w="850" w:type="dxa"/>
          </w:tcPr>
          <w:p w14:paraId="70331A59" w14:textId="77777777" w:rsidR="00886369" w:rsidRDefault="00000000">
            <w:pPr>
              <w:pStyle w:val="ConsPlusNormal0"/>
              <w:jc w:val="center"/>
            </w:pPr>
            <w:r>
              <w:t>400.</w:t>
            </w:r>
          </w:p>
        </w:tc>
        <w:tc>
          <w:tcPr>
            <w:tcW w:w="1304" w:type="dxa"/>
            <w:vMerge/>
          </w:tcPr>
          <w:p w14:paraId="7386C635" w14:textId="77777777" w:rsidR="00886369" w:rsidRDefault="00886369">
            <w:pPr>
              <w:pStyle w:val="ConsPlusNormal0"/>
            </w:pPr>
          </w:p>
        </w:tc>
        <w:tc>
          <w:tcPr>
            <w:tcW w:w="3912" w:type="dxa"/>
            <w:vMerge/>
          </w:tcPr>
          <w:p w14:paraId="146EE574" w14:textId="77777777" w:rsidR="00886369" w:rsidRDefault="00886369">
            <w:pPr>
              <w:pStyle w:val="ConsPlusNormal0"/>
            </w:pPr>
          </w:p>
        </w:tc>
        <w:tc>
          <w:tcPr>
            <w:tcW w:w="3005" w:type="dxa"/>
          </w:tcPr>
          <w:p w14:paraId="7D6552E7" w14:textId="77777777" w:rsidR="00886369" w:rsidRDefault="00000000">
            <w:pPr>
              <w:pStyle w:val="ConsPlusNormal0"/>
              <w:jc w:val="both"/>
            </w:pPr>
            <w:r>
              <w:t>фосфазид</w:t>
            </w:r>
          </w:p>
        </w:tc>
      </w:tr>
      <w:tr w:rsidR="00886369" w14:paraId="0F46E987" w14:textId="77777777">
        <w:tc>
          <w:tcPr>
            <w:tcW w:w="850" w:type="dxa"/>
          </w:tcPr>
          <w:p w14:paraId="7A797B25" w14:textId="77777777" w:rsidR="00886369" w:rsidRDefault="00000000">
            <w:pPr>
              <w:pStyle w:val="ConsPlusNormal0"/>
              <w:jc w:val="center"/>
            </w:pPr>
            <w:r>
              <w:t>401.</w:t>
            </w:r>
          </w:p>
        </w:tc>
        <w:tc>
          <w:tcPr>
            <w:tcW w:w="1304" w:type="dxa"/>
            <w:vMerge/>
          </w:tcPr>
          <w:p w14:paraId="21762DAF" w14:textId="77777777" w:rsidR="00886369" w:rsidRDefault="00886369">
            <w:pPr>
              <w:pStyle w:val="ConsPlusNormal0"/>
            </w:pPr>
          </w:p>
        </w:tc>
        <w:tc>
          <w:tcPr>
            <w:tcW w:w="3912" w:type="dxa"/>
            <w:vMerge/>
          </w:tcPr>
          <w:p w14:paraId="4DC35423" w14:textId="77777777" w:rsidR="00886369" w:rsidRDefault="00886369">
            <w:pPr>
              <w:pStyle w:val="ConsPlusNormal0"/>
            </w:pPr>
          </w:p>
        </w:tc>
        <w:tc>
          <w:tcPr>
            <w:tcW w:w="3005" w:type="dxa"/>
          </w:tcPr>
          <w:p w14:paraId="597F9A14" w14:textId="77777777" w:rsidR="00886369" w:rsidRDefault="00000000">
            <w:pPr>
              <w:pStyle w:val="ConsPlusNormal0"/>
              <w:jc w:val="both"/>
            </w:pPr>
            <w:r>
              <w:t>энтекавир</w:t>
            </w:r>
          </w:p>
        </w:tc>
      </w:tr>
      <w:tr w:rsidR="00886369" w14:paraId="3895ED04" w14:textId="77777777">
        <w:tc>
          <w:tcPr>
            <w:tcW w:w="850" w:type="dxa"/>
          </w:tcPr>
          <w:p w14:paraId="2E79A7FA" w14:textId="77777777" w:rsidR="00886369" w:rsidRDefault="00000000">
            <w:pPr>
              <w:pStyle w:val="ConsPlusNormal0"/>
              <w:jc w:val="center"/>
            </w:pPr>
            <w:r>
              <w:t>402.</w:t>
            </w:r>
          </w:p>
        </w:tc>
        <w:tc>
          <w:tcPr>
            <w:tcW w:w="1304" w:type="dxa"/>
            <w:vMerge/>
          </w:tcPr>
          <w:p w14:paraId="0C2DE3B0" w14:textId="77777777" w:rsidR="00886369" w:rsidRDefault="00886369">
            <w:pPr>
              <w:pStyle w:val="ConsPlusNormal0"/>
            </w:pPr>
          </w:p>
        </w:tc>
        <w:tc>
          <w:tcPr>
            <w:tcW w:w="3912" w:type="dxa"/>
            <w:vMerge/>
          </w:tcPr>
          <w:p w14:paraId="57847D73" w14:textId="77777777" w:rsidR="00886369" w:rsidRDefault="00886369">
            <w:pPr>
              <w:pStyle w:val="ConsPlusNormal0"/>
            </w:pPr>
          </w:p>
        </w:tc>
        <w:tc>
          <w:tcPr>
            <w:tcW w:w="3005" w:type="dxa"/>
          </w:tcPr>
          <w:p w14:paraId="10CD8C8E" w14:textId="77777777" w:rsidR="00886369" w:rsidRDefault="00000000">
            <w:pPr>
              <w:pStyle w:val="ConsPlusNormal0"/>
              <w:jc w:val="both"/>
            </w:pPr>
            <w:r>
              <w:t>тенофовир</w:t>
            </w:r>
          </w:p>
        </w:tc>
      </w:tr>
      <w:tr w:rsidR="00886369" w14:paraId="63EE6267" w14:textId="77777777">
        <w:tc>
          <w:tcPr>
            <w:tcW w:w="850" w:type="dxa"/>
          </w:tcPr>
          <w:p w14:paraId="6AB28C97" w14:textId="77777777" w:rsidR="00886369" w:rsidRDefault="00000000">
            <w:pPr>
              <w:pStyle w:val="ConsPlusNormal0"/>
              <w:jc w:val="center"/>
            </w:pPr>
            <w:r>
              <w:t>403.</w:t>
            </w:r>
          </w:p>
        </w:tc>
        <w:tc>
          <w:tcPr>
            <w:tcW w:w="1304" w:type="dxa"/>
            <w:vMerge w:val="restart"/>
          </w:tcPr>
          <w:p w14:paraId="5EC86A66" w14:textId="77777777" w:rsidR="00886369" w:rsidRDefault="00000000">
            <w:pPr>
              <w:pStyle w:val="ConsPlusNormal0"/>
              <w:jc w:val="center"/>
            </w:pPr>
            <w:r>
              <w:t>J05AG</w:t>
            </w:r>
          </w:p>
        </w:tc>
        <w:tc>
          <w:tcPr>
            <w:tcW w:w="3912" w:type="dxa"/>
            <w:vMerge w:val="restart"/>
          </w:tcPr>
          <w:p w14:paraId="49A6BA53" w14:textId="77777777" w:rsidR="00886369" w:rsidRDefault="00000000">
            <w:pPr>
              <w:pStyle w:val="ConsPlusNormal0"/>
              <w:jc w:val="both"/>
            </w:pPr>
            <w:r>
              <w:t>ненуклеозидные ингибиторы обратной транскриптазы</w:t>
            </w:r>
          </w:p>
        </w:tc>
        <w:tc>
          <w:tcPr>
            <w:tcW w:w="3005" w:type="dxa"/>
          </w:tcPr>
          <w:p w14:paraId="1C46D1E1" w14:textId="77777777" w:rsidR="00886369" w:rsidRDefault="00000000">
            <w:pPr>
              <w:pStyle w:val="ConsPlusNormal0"/>
              <w:jc w:val="both"/>
            </w:pPr>
            <w:r>
              <w:t>невирапин</w:t>
            </w:r>
          </w:p>
        </w:tc>
      </w:tr>
      <w:tr w:rsidR="00886369" w14:paraId="4C818F33" w14:textId="77777777">
        <w:tc>
          <w:tcPr>
            <w:tcW w:w="850" w:type="dxa"/>
          </w:tcPr>
          <w:p w14:paraId="4B41F610" w14:textId="77777777" w:rsidR="00886369" w:rsidRDefault="00000000">
            <w:pPr>
              <w:pStyle w:val="ConsPlusNormal0"/>
              <w:jc w:val="center"/>
            </w:pPr>
            <w:r>
              <w:t>404.</w:t>
            </w:r>
          </w:p>
        </w:tc>
        <w:tc>
          <w:tcPr>
            <w:tcW w:w="1304" w:type="dxa"/>
            <w:vMerge/>
          </w:tcPr>
          <w:p w14:paraId="3C89AC30" w14:textId="77777777" w:rsidR="00886369" w:rsidRDefault="00886369">
            <w:pPr>
              <w:pStyle w:val="ConsPlusNormal0"/>
            </w:pPr>
          </w:p>
        </w:tc>
        <w:tc>
          <w:tcPr>
            <w:tcW w:w="3912" w:type="dxa"/>
            <w:vMerge/>
          </w:tcPr>
          <w:p w14:paraId="089F8841" w14:textId="77777777" w:rsidR="00886369" w:rsidRDefault="00886369">
            <w:pPr>
              <w:pStyle w:val="ConsPlusNormal0"/>
            </w:pPr>
          </w:p>
        </w:tc>
        <w:tc>
          <w:tcPr>
            <w:tcW w:w="3005" w:type="dxa"/>
          </w:tcPr>
          <w:p w14:paraId="6B3ADEC8" w14:textId="77777777" w:rsidR="00886369" w:rsidRDefault="00000000">
            <w:pPr>
              <w:pStyle w:val="ConsPlusNormal0"/>
              <w:jc w:val="both"/>
            </w:pPr>
            <w:r>
              <w:t>этравирин</w:t>
            </w:r>
          </w:p>
        </w:tc>
      </w:tr>
      <w:tr w:rsidR="00886369" w14:paraId="2952A5F8" w14:textId="77777777">
        <w:tc>
          <w:tcPr>
            <w:tcW w:w="850" w:type="dxa"/>
          </w:tcPr>
          <w:p w14:paraId="215F6AC6" w14:textId="77777777" w:rsidR="00886369" w:rsidRDefault="00000000">
            <w:pPr>
              <w:pStyle w:val="ConsPlusNormal0"/>
              <w:jc w:val="center"/>
            </w:pPr>
            <w:r>
              <w:t>405.</w:t>
            </w:r>
          </w:p>
        </w:tc>
        <w:tc>
          <w:tcPr>
            <w:tcW w:w="1304" w:type="dxa"/>
            <w:vMerge/>
          </w:tcPr>
          <w:p w14:paraId="64900033" w14:textId="77777777" w:rsidR="00886369" w:rsidRDefault="00886369">
            <w:pPr>
              <w:pStyle w:val="ConsPlusNormal0"/>
            </w:pPr>
          </w:p>
        </w:tc>
        <w:tc>
          <w:tcPr>
            <w:tcW w:w="3912" w:type="dxa"/>
            <w:vMerge/>
          </w:tcPr>
          <w:p w14:paraId="03648F4E" w14:textId="77777777" w:rsidR="00886369" w:rsidRDefault="00886369">
            <w:pPr>
              <w:pStyle w:val="ConsPlusNormal0"/>
            </w:pPr>
          </w:p>
        </w:tc>
        <w:tc>
          <w:tcPr>
            <w:tcW w:w="3005" w:type="dxa"/>
          </w:tcPr>
          <w:p w14:paraId="43DA5098" w14:textId="77777777" w:rsidR="00886369" w:rsidRDefault="00000000">
            <w:pPr>
              <w:pStyle w:val="ConsPlusNormal0"/>
              <w:jc w:val="both"/>
            </w:pPr>
            <w:r>
              <w:t>эфавиренз</w:t>
            </w:r>
          </w:p>
        </w:tc>
      </w:tr>
      <w:tr w:rsidR="00886369" w14:paraId="250435D1" w14:textId="77777777">
        <w:tc>
          <w:tcPr>
            <w:tcW w:w="850" w:type="dxa"/>
          </w:tcPr>
          <w:p w14:paraId="62B5F142" w14:textId="77777777" w:rsidR="00886369" w:rsidRDefault="00000000">
            <w:pPr>
              <w:pStyle w:val="ConsPlusNormal0"/>
              <w:jc w:val="center"/>
            </w:pPr>
            <w:r>
              <w:t>406.</w:t>
            </w:r>
          </w:p>
        </w:tc>
        <w:tc>
          <w:tcPr>
            <w:tcW w:w="1304" w:type="dxa"/>
            <w:vMerge/>
          </w:tcPr>
          <w:p w14:paraId="78F56CD4" w14:textId="77777777" w:rsidR="00886369" w:rsidRDefault="00886369">
            <w:pPr>
              <w:pStyle w:val="ConsPlusNormal0"/>
            </w:pPr>
          </w:p>
        </w:tc>
        <w:tc>
          <w:tcPr>
            <w:tcW w:w="3912" w:type="dxa"/>
            <w:vMerge/>
          </w:tcPr>
          <w:p w14:paraId="7A5D0AE1" w14:textId="77777777" w:rsidR="00886369" w:rsidRDefault="00886369">
            <w:pPr>
              <w:pStyle w:val="ConsPlusNormal0"/>
            </w:pPr>
          </w:p>
        </w:tc>
        <w:tc>
          <w:tcPr>
            <w:tcW w:w="3005" w:type="dxa"/>
          </w:tcPr>
          <w:p w14:paraId="5E776255" w14:textId="77777777" w:rsidR="00886369" w:rsidRDefault="00000000">
            <w:pPr>
              <w:pStyle w:val="ConsPlusNormal0"/>
              <w:jc w:val="both"/>
            </w:pPr>
            <w:r>
              <w:t>элсульфавирин</w:t>
            </w:r>
          </w:p>
        </w:tc>
      </w:tr>
      <w:tr w:rsidR="00886369" w14:paraId="463DF510" w14:textId="77777777">
        <w:tc>
          <w:tcPr>
            <w:tcW w:w="850" w:type="dxa"/>
          </w:tcPr>
          <w:p w14:paraId="2D914BB9" w14:textId="77777777" w:rsidR="00886369" w:rsidRDefault="00000000">
            <w:pPr>
              <w:pStyle w:val="ConsPlusNormal0"/>
              <w:jc w:val="center"/>
            </w:pPr>
            <w:r>
              <w:t>407.</w:t>
            </w:r>
          </w:p>
        </w:tc>
        <w:tc>
          <w:tcPr>
            <w:tcW w:w="1304" w:type="dxa"/>
          </w:tcPr>
          <w:p w14:paraId="3A12C5E9" w14:textId="77777777" w:rsidR="00886369" w:rsidRDefault="00000000">
            <w:pPr>
              <w:pStyle w:val="ConsPlusNormal0"/>
              <w:jc w:val="center"/>
            </w:pPr>
            <w:r>
              <w:t>J05AH</w:t>
            </w:r>
          </w:p>
        </w:tc>
        <w:tc>
          <w:tcPr>
            <w:tcW w:w="3912" w:type="dxa"/>
          </w:tcPr>
          <w:p w14:paraId="7D3F3CFB" w14:textId="77777777" w:rsidR="00886369" w:rsidRDefault="00000000">
            <w:pPr>
              <w:pStyle w:val="ConsPlusNormal0"/>
              <w:jc w:val="both"/>
            </w:pPr>
            <w:r>
              <w:t>ингибиторы нейроаминидазы</w:t>
            </w:r>
          </w:p>
        </w:tc>
        <w:tc>
          <w:tcPr>
            <w:tcW w:w="3005" w:type="dxa"/>
          </w:tcPr>
          <w:p w14:paraId="7E135201" w14:textId="77777777" w:rsidR="00886369" w:rsidRDefault="00000000">
            <w:pPr>
              <w:pStyle w:val="ConsPlusNormal0"/>
              <w:jc w:val="both"/>
            </w:pPr>
            <w:r>
              <w:t>осельтамивир</w:t>
            </w:r>
          </w:p>
        </w:tc>
      </w:tr>
      <w:tr w:rsidR="00886369" w14:paraId="3384AD00" w14:textId="77777777">
        <w:tc>
          <w:tcPr>
            <w:tcW w:w="850" w:type="dxa"/>
          </w:tcPr>
          <w:p w14:paraId="51EF34AA" w14:textId="77777777" w:rsidR="00886369" w:rsidRDefault="00000000">
            <w:pPr>
              <w:pStyle w:val="ConsPlusNormal0"/>
              <w:jc w:val="center"/>
            </w:pPr>
            <w:r>
              <w:t>408.</w:t>
            </w:r>
          </w:p>
        </w:tc>
        <w:tc>
          <w:tcPr>
            <w:tcW w:w="1304" w:type="dxa"/>
            <w:vMerge w:val="restart"/>
          </w:tcPr>
          <w:p w14:paraId="60C42D08" w14:textId="77777777" w:rsidR="00886369" w:rsidRDefault="00000000">
            <w:pPr>
              <w:pStyle w:val="ConsPlusNormal0"/>
              <w:jc w:val="center"/>
            </w:pPr>
            <w:r>
              <w:t>J05AP</w:t>
            </w:r>
          </w:p>
        </w:tc>
        <w:tc>
          <w:tcPr>
            <w:tcW w:w="3912" w:type="dxa"/>
            <w:vMerge w:val="restart"/>
          </w:tcPr>
          <w:p w14:paraId="61006C7D" w14:textId="77777777" w:rsidR="00886369" w:rsidRDefault="00000000">
            <w:pPr>
              <w:pStyle w:val="ConsPlusNormal0"/>
              <w:jc w:val="both"/>
            </w:pPr>
            <w:r>
              <w:t>противовирусные препараты для лечения гепатита C</w:t>
            </w:r>
          </w:p>
        </w:tc>
        <w:tc>
          <w:tcPr>
            <w:tcW w:w="3005" w:type="dxa"/>
          </w:tcPr>
          <w:p w14:paraId="684ED66B" w14:textId="77777777" w:rsidR="00886369" w:rsidRDefault="00000000">
            <w:pPr>
              <w:pStyle w:val="ConsPlusNormal0"/>
              <w:jc w:val="both"/>
            </w:pPr>
            <w:r>
              <w:t>даклатасвир</w:t>
            </w:r>
          </w:p>
        </w:tc>
      </w:tr>
      <w:tr w:rsidR="00886369" w14:paraId="48614227" w14:textId="77777777">
        <w:tc>
          <w:tcPr>
            <w:tcW w:w="850" w:type="dxa"/>
          </w:tcPr>
          <w:p w14:paraId="03EDA295" w14:textId="77777777" w:rsidR="00886369" w:rsidRDefault="00000000">
            <w:pPr>
              <w:pStyle w:val="ConsPlusNormal0"/>
              <w:jc w:val="center"/>
            </w:pPr>
            <w:r>
              <w:t>409.</w:t>
            </w:r>
          </w:p>
        </w:tc>
        <w:tc>
          <w:tcPr>
            <w:tcW w:w="1304" w:type="dxa"/>
            <w:vMerge/>
          </w:tcPr>
          <w:p w14:paraId="4E82EFD7" w14:textId="77777777" w:rsidR="00886369" w:rsidRDefault="00886369">
            <w:pPr>
              <w:pStyle w:val="ConsPlusNormal0"/>
            </w:pPr>
          </w:p>
        </w:tc>
        <w:tc>
          <w:tcPr>
            <w:tcW w:w="3912" w:type="dxa"/>
            <w:vMerge/>
          </w:tcPr>
          <w:p w14:paraId="1037F069" w14:textId="77777777" w:rsidR="00886369" w:rsidRDefault="00886369">
            <w:pPr>
              <w:pStyle w:val="ConsPlusNormal0"/>
            </w:pPr>
          </w:p>
        </w:tc>
        <w:tc>
          <w:tcPr>
            <w:tcW w:w="3005" w:type="dxa"/>
          </w:tcPr>
          <w:p w14:paraId="4D0EB5CC" w14:textId="77777777" w:rsidR="00886369" w:rsidRDefault="00000000">
            <w:pPr>
              <w:pStyle w:val="ConsPlusNormal0"/>
              <w:jc w:val="both"/>
            </w:pPr>
            <w:r>
              <w:t>дасабувир</w:t>
            </w:r>
          </w:p>
        </w:tc>
      </w:tr>
      <w:tr w:rsidR="00886369" w14:paraId="058AFC7F" w14:textId="77777777">
        <w:tc>
          <w:tcPr>
            <w:tcW w:w="850" w:type="dxa"/>
          </w:tcPr>
          <w:p w14:paraId="5633B359" w14:textId="77777777" w:rsidR="00886369" w:rsidRDefault="00000000">
            <w:pPr>
              <w:pStyle w:val="ConsPlusNormal0"/>
              <w:jc w:val="center"/>
            </w:pPr>
            <w:r>
              <w:t>410.</w:t>
            </w:r>
          </w:p>
        </w:tc>
        <w:tc>
          <w:tcPr>
            <w:tcW w:w="1304" w:type="dxa"/>
            <w:vMerge/>
          </w:tcPr>
          <w:p w14:paraId="18744DBA" w14:textId="77777777" w:rsidR="00886369" w:rsidRDefault="00886369">
            <w:pPr>
              <w:pStyle w:val="ConsPlusNormal0"/>
            </w:pPr>
          </w:p>
        </w:tc>
        <w:tc>
          <w:tcPr>
            <w:tcW w:w="3912" w:type="dxa"/>
            <w:vMerge/>
          </w:tcPr>
          <w:p w14:paraId="40D69DBB" w14:textId="77777777" w:rsidR="00886369" w:rsidRDefault="00886369">
            <w:pPr>
              <w:pStyle w:val="ConsPlusNormal0"/>
            </w:pPr>
          </w:p>
        </w:tc>
        <w:tc>
          <w:tcPr>
            <w:tcW w:w="3005" w:type="dxa"/>
          </w:tcPr>
          <w:p w14:paraId="046DDB84" w14:textId="77777777" w:rsidR="00886369" w:rsidRDefault="00000000">
            <w:pPr>
              <w:pStyle w:val="ConsPlusNormal0"/>
              <w:jc w:val="both"/>
            </w:pPr>
            <w:r>
              <w:t>омбитасвир + паритапревир + ритонавир</w:t>
            </w:r>
          </w:p>
        </w:tc>
      </w:tr>
      <w:tr w:rsidR="00886369" w14:paraId="0534C852" w14:textId="77777777">
        <w:tc>
          <w:tcPr>
            <w:tcW w:w="850" w:type="dxa"/>
          </w:tcPr>
          <w:p w14:paraId="400547B0" w14:textId="77777777" w:rsidR="00886369" w:rsidRDefault="00000000">
            <w:pPr>
              <w:pStyle w:val="ConsPlusNormal0"/>
              <w:jc w:val="center"/>
            </w:pPr>
            <w:r>
              <w:t>411.</w:t>
            </w:r>
          </w:p>
        </w:tc>
        <w:tc>
          <w:tcPr>
            <w:tcW w:w="1304" w:type="dxa"/>
            <w:vMerge/>
          </w:tcPr>
          <w:p w14:paraId="259C0394" w14:textId="77777777" w:rsidR="00886369" w:rsidRDefault="00886369">
            <w:pPr>
              <w:pStyle w:val="ConsPlusNormal0"/>
            </w:pPr>
          </w:p>
        </w:tc>
        <w:tc>
          <w:tcPr>
            <w:tcW w:w="3912" w:type="dxa"/>
            <w:vMerge/>
          </w:tcPr>
          <w:p w14:paraId="6D421A08" w14:textId="77777777" w:rsidR="00886369" w:rsidRDefault="00886369">
            <w:pPr>
              <w:pStyle w:val="ConsPlusNormal0"/>
            </w:pPr>
          </w:p>
        </w:tc>
        <w:tc>
          <w:tcPr>
            <w:tcW w:w="3005" w:type="dxa"/>
          </w:tcPr>
          <w:p w14:paraId="1BED99DF" w14:textId="77777777" w:rsidR="00886369" w:rsidRDefault="00000000">
            <w:pPr>
              <w:pStyle w:val="ConsPlusNormal0"/>
              <w:jc w:val="both"/>
            </w:pPr>
            <w:r>
              <w:t>рибавирин</w:t>
            </w:r>
          </w:p>
        </w:tc>
      </w:tr>
      <w:tr w:rsidR="00886369" w14:paraId="3DFE5389" w14:textId="77777777">
        <w:tc>
          <w:tcPr>
            <w:tcW w:w="850" w:type="dxa"/>
          </w:tcPr>
          <w:p w14:paraId="54F5B021" w14:textId="77777777" w:rsidR="00886369" w:rsidRDefault="00000000">
            <w:pPr>
              <w:pStyle w:val="ConsPlusNormal0"/>
              <w:jc w:val="center"/>
            </w:pPr>
            <w:r>
              <w:t>412.</w:t>
            </w:r>
          </w:p>
        </w:tc>
        <w:tc>
          <w:tcPr>
            <w:tcW w:w="1304" w:type="dxa"/>
            <w:vMerge/>
          </w:tcPr>
          <w:p w14:paraId="7072C09F" w14:textId="77777777" w:rsidR="00886369" w:rsidRDefault="00886369">
            <w:pPr>
              <w:pStyle w:val="ConsPlusNormal0"/>
            </w:pPr>
          </w:p>
        </w:tc>
        <w:tc>
          <w:tcPr>
            <w:tcW w:w="3912" w:type="dxa"/>
            <w:vMerge/>
          </w:tcPr>
          <w:p w14:paraId="7D547D68" w14:textId="77777777" w:rsidR="00886369" w:rsidRDefault="00886369">
            <w:pPr>
              <w:pStyle w:val="ConsPlusNormal0"/>
            </w:pPr>
          </w:p>
        </w:tc>
        <w:tc>
          <w:tcPr>
            <w:tcW w:w="3005" w:type="dxa"/>
          </w:tcPr>
          <w:p w14:paraId="2D5C037B" w14:textId="77777777" w:rsidR="00886369" w:rsidRDefault="00000000">
            <w:pPr>
              <w:pStyle w:val="ConsPlusNormal0"/>
              <w:jc w:val="both"/>
            </w:pPr>
            <w:r>
              <w:t>симепревир</w:t>
            </w:r>
          </w:p>
        </w:tc>
      </w:tr>
      <w:tr w:rsidR="00886369" w14:paraId="432AFB07" w14:textId="77777777">
        <w:tc>
          <w:tcPr>
            <w:tcW w:w="850" w:type="dxa"/>
          </w:tcPr>
          <w:p w14:paraId="60D77E0B" w14:textId="77777777" w:rsidR="00886369" w:rsidRDefault="00000000">
            <w:pPr>
              <w:pStyle w:val="ConsPlusNormal0"/>
              <w:jc w:val="center"/>
            </w:pPr>
            <w:r>
              <w:t>413.</w:t>
            </w:r>
          </w:p>
        </w:tc>
        <w:tc>
          <w:tcPr>
            <w:tcW w:w="1304" w:type="dxa"/>
            <w:vMerge/>
          </w:tcPr>
          <w:p w14:paraId="460B4C94" w14:textId="77777777" w:rsidR="00886369" w:rsidRDefault="00886369">
            <w:pPr>
              <w:pStyle w:val="ConsPlusNormal0"/>
            </w:pPr>
          </w:p>
        </w:tc>
        <w:tc>
          <w:tcPr>
            <w:tcW w:w="3912" w:type="dxa"/>
            <w:vMerge/>
          </w:tcPr>
          <w:p w14:paraId="3A85A8C6" w14:textId="77777777" w:rsidR="00886369" w:rsidRDefault="00886369">
            <w:pPr>
              <w:pStyle w:val="ConsPlusNormal0"/>
            </w:pPr>
          </w:p>
        </w:tc>
        <w:tc>
          <w:tcPr>
            <w:tcW w:w="3005" w:type="dxa"/>
          </w:tcPr>
          <w:p w14:paraId="34A89A0F" w14:textId="77777777" w:rsidR="00886369" w:rsidRDefault="00000000">
            <w:pPr>
              <w:pStyle w:val="ConsPlusNormal0"/>
              <w:jc w:val="both"/>
            </w:pPr>
            <w:r>
              <w:t>софосбувир</w:t>
            </w:r>
          </w:p>
        </w:tc>
      </w:tr>
      <w:tr w:rsidR="00886369" w14:paraId="401D09D1" w14:textId="77777777">
        <w:tc>
          <w:tcPr>
            <w:tcW w:w="850" w:type="dxa"/>
          </w:tcPr>
          <w:p w14:paraId="62ED239E" w14:textId="77777777" w:rsidR="00886369" w:rsidRDefault="00000000">
            <w:pPr>
              <w:pStyle w:val="ConsPlusNormal0"/>
              <w:jc w:val="center"/>
            </w:pPr>
            <w:r>
              <w:t>414.</w:t>
            </w:r>
          </w:p>
        </w:tc>
        <w:tc>
          <w:tcPr>
            <w:tcW w:w="1304" w:type="dxa"/>
            <w:vMerge/>
          </w:tcPr>
          <w:p w14:paraId="3E7C49B4" w14:textId="77777777" w:rsidR="00886369" w:rsidRDefault="00886369">
            <w:pPr>
              <w:pStyle w:val="ConsPlusNormal0"/>
            </w:pPr>
          </w:p>
        </w:tc>
        <w:tc>
          <w:tcPr>
            <w:tcW w:w="3912" w:type="dxa"/>
            <w:vMerge/>
          </w:tcPr>
          <w:p w14:paraId="4124480C" w14:textId="77777777" w:rsidR="00886369" w:rsidRDefault="00886369">
            <w:pPr>
              <w:pStyle w:val="ConsPlusNormal0"/>
            </w:pPr>
          </w:p>
        </w:tc>
        <w:tc>
          <w:tcPr>
            <w:tcW w:w="3005" w:type="dxa"/>
          </w:tcPr>
          <w:p w14:paraId="27ECBD0B" w14:textId="77777777" w:rsidR="00886369" w:rsidRDefault="00000000">
            <w:pPr>
              <w:pStyle w:val="ConsPlusNormal0"/>
              <w:jc w:val="both"/>
            </w:pPr>
            <w:r>
              <w:t>глекапревир + пибрентасвир</w:t>
            </w:r>
          </w:p>
        </w:tc>
      </w:tr>
      <w:tr w:rsidR="00886369" w14:paraId="246BB7DB" w14:textId="77777777">
        <w:tc>
          <w:tcPr>
            <w:tcW w:w="850" w:type="dxa"/>
          </w:tcPr>
          <w:p w14:paraId="350E60F5" w14:textId="77777777" w:rsidR="00886369" w:rsidRDefault="00000000">
            <w:pPr>
              <w:pStyle w:val="ConsPlusNormal0"/>
              <w:jc w:val="center"/>
            </w:pPr>
            <w:r>
              <w:t>415.</w:t>
            </w:r>
          </w:p>
        </w:tc>
        <w:tc>
          <w:tcPr>
            <w:tcW w:w="1304" w:type="dxa"/>
            <w:vMerge w:val="restart"/>
          </w:tcPr>
          <w:p w14:paraId="03AA5C2B" w14:textId="77777777" w:rsidR="00886369" w:rsidRDefault="00000000">
            <w:pPr>
              <w:pStyle w:val="ConsPlusNormal0"/>
              <w:jc w:val="center"/>
            </w:pPr>
            <w:r>
              <w:t>J05AR</w:t>
            </w:r>
          </w:p>
        </w:tc>
        <w:tc>
          <w:tcPr>
            <w:tcW w:w="3912" w:type="dxa"/>
            <w:vMerge w:val="restart"/>
          </w:tcPr>
          <w:p w14:paraId="399E83D6" w14:textId="77777777" w:rsidR="00886369" w:rsidRDefault="00000000">
            <w:pPr>
              <w:pStyle w:val="ConsPlusNormal0"/>
              <w:jc w:val="both"/>
            </w:pPr>
            <w:r>
              <w:t>комбинированные противовирусные препараты для лечения ВИЧ-инфекции</w:t>
            </w:r>
          </w:p>
        </w:tc>
        <w:tc>
          <w:tcPr>
            <w:tcW w:w="3005" w:type="dxa"/>
          </w:tcPr>
          <w:p w14:paraId="113474A6" w14:textId="77777777" w:rsidR="00886369" w:rsidRDefault="00000000">
            <w:pPr>
              <w:pStyle w:val="ConsPlusNormal0"/>
              <w:jc w:val="both"/>
            </w:pPr>
            <w:r>
              <w:t>лопинавир + ритонавир</w:t>
            </w:r>
          </w:p>
        </w:tc>
      </w:tr>
      <w:tr w:rsidR="00886369" w14:paraId="2A623C12" w14:textId="77777777">
        <w:tc>
          <w:tcPr>
            <w:tcW w:w="850" w:type="dxa"/>
          </w:tcPr>
          <w:p w14:paraId="53792533" w14:textId="77777777" w:rsidR="00886369" w:rsidRDefault="00000000">
            <w:pPr>
              <w:pStyle w:val="ConsPlusNormal0"/>
              <w:jc w:val="center"/>
            </w:pPr>
            <w:r>
              <w:t>416.</w:t>
            </w:r>
          </w:p>
        </w:tc>
        <w:tc>
          <w:tcPr>
            <w:tcW w:w="1304" w:type="dxa"/>
            <w:vMerge/>
          </w:tcPr>
          <w:p w14:paraId="6994EACB" w14:textId="77777777" w:rsidR="00886369" w:rsidRDefault="00886369">
            <w:pPr>
              <w:pStyle w:val="ConsPlusNormal0"/>
            </w:pPr>
          </w:p>
        </w:tc>
        <w:tc>
          <w:tcPr>
            <w:tcW w:w="3912" w:type="dxa"/>
            <w:vMerge/>
          </w:tcPr>
          <w:p w14:paraId="110062B6" w14:textId="77777777" w:rsidR="00886369" w:rsidRDefault="00886369">
            <w:pPr>
              <w:pStyle w:val="ConsPlusNormal0"/>
            </w:pPr>
          </w:p>
        </w:tc>
        <w:tc>
          <w:tcPr>
            <w:tcW w:w="3005" w:type="dxa"/>
          </w:tcPr>
          <w:p w14:paraId="56D7A859" w14:textId="77777777" w:rsidR="00886369" w:rsidRDefault="00000000">
            <w:pPr>
              <w:pStyle w:val="ConsPlusNormal0"/>
              <w:jc w:val="both"/>
            </w:pPr>
            <w:r>
              <w:t>абакавир + ламивудин + зидовудин</w:t>
            </w:r>
          </w:p>
        </w:tc>
      </w:tr>
      <w:tr w:rsidR="00886369" w14:paraId="4A37DCF3" w14:textId="77777777">
        <w:tc>
          <w:tcPr>
            <w:tcW w:w="850" w:type="dxa"/>
          </w:tcPr>
          <w:p w14:paraId="15A73AEF" w14:textId="77777777" w:rsidR="00886369" w:rsidRDefault="00000000">
            <w:pPr>
              <w:pStyle w:val="ConsPlusNormal0"/>
              <w:jc w:val="center"/>
            </w:pPr>
            <w:r>
              <w:t>417.</w:t>
            </w:r>
          </w:p>
        </w:tc>
        <w:tc>
          <w:tcPr>
            <w:tcW w:w="1304" w:type="dxa"/>
            <w:vMerge/>
          </w:tcPr>
          <w:p w14:paraId="4B8CA5BC" w14:textId="77777777" w:rsidR="00886369" w:rsidRDefault="00886369">
            <w:pPr>
              <w:pStyle w:val="ConsPlusNormal0"/>
            </w:pPr>
          </w:p>
        </w:tc>
        <w:tc>
          <w:tcPr>
            <w:tcW w:w="3912" w:type="dxa"/>
            <w:vMerge/>
          </w:tcPr>
          <w:p w14:paraId="6DBEFF00" w14:textId="77777777" w:rsidR="00886369" w:rsidRDefault="00886369">
            <w:pPr>
              <w:pStyle w:val="ConsPlusNormal0"/>
            </w:pPr>
          </w:p>
        </w:tc>
        <w:tc>
          <w:tcPr>
            <w:tcW w:w="3005" w:type="dxa"/>
          </w:tcPr>
          <w:p w14:paraId="53499DCE" w14:textId="77777777" w:rsidR="00886369" w:rsidRDefault="00000000">
            <w:pPr>
              <w:pStyle w:val="ConsPlusNormal0"/>
              <w:jc w:val="both"/>
            </w:pPr>
            <w:r>
              <w:t>зидовудин + ламивудин</w:t>
            </w:r>
          </w:p>
        </w:tc>
      </w:tr>
      <w:tr w:rsidR="00886369" w14:paraId="0732701D" w14:textId="77777777">
        <w:tc>
          <w:tcPr>
            <w:tcW w:w="850" w:type="dxa"/>
          </w:tcPr>
          <w:p w14:paraId="5C242C72" w14:textId="77777777" w:rsidR="00886369" w:rsidRDefault="00000000">
            <w:pPr>
              <w:pStyle w:val="ConsPlusNormal0"/>
              <w:jc w:val="center"/>
            </w:pPr>
            <w:r>
              <w:t>418.</w:t>
            </w:r>
          </w:p>
        </w:tc>
        <w:tc>
          <w:tcPr>
            <w:tcW w:w="1304" w:type="dxa"/>
            <w:vMerge/>
          </w:tcPr>
          <w:p w14:paraId="72C9E6E8" w14:textId="77777777" w:rsidR="00886369" w:rsidRDefault="00886369">
            <w:pPr>
              <w:pStyle w:val="ConsPlusNormal0"/>
            </w:pPr>
          </w:p>
        </w:tc>
        <w:tc>
          <w:tcPr>
            <w:tcW w:w="3912" w:type="dxa"/>
            <w:vMerge/>
          </w:tcPr>
          <w:p w14:paraId="46AC35C9" w14:textId="77777777" w:rsidR="00886369" w:rsidRDefault="00886369">
            <w:pPr>
              <w:pStyle w:val="ConsPlusNormal0"/>
            </w:pPr>
          </w:p>
        </w:tc>
        <w:tc>
          <w:tcPr>
            <w:tcW w:w="3005" w:type="dxa"/>
          </w:tcPr>
          <w:p w14:paraId="57984240" w14:textId="77777777" w:rsidR="00886369" w:rsidRDefault="00000000">
            <w:pPr>
              <w:pStyle w:val="ConsPlusNormal0"/>
              <w:jc w:val="both"/>
            </w:pPr>
            <w:r>
              <w:t>лопинавир + ритонавир</w:t>
            </w:r>
          </w:p>
        </w:tc>
      </w:tr>
      <w:tr w:rsidR="00886369" w14:paraId="21165FE7" w14:textId="77777777">
        <w:tc>
          <w:tcPr>
            <w:tcW w:w="850" w:type="dxa"/>
          </w:tcPr>
          <w:p w14:paraId="3503BA5D" w14:textId="77777777" w:rsidR="00886369" w:rsidRDefault="00000000">
            <w:pPr>
              <w:pStyle w:val="ConsPlusNormal0"/>
              <w:jc w:val="center"/>
            </w:pPr>
            <w:r>
              <w:t>419.</w:t>
            </w:r>
          </w:p>
        </w:tc>
        <w:tc>
          <w:tcPr>
            <w:tcW w:w="1304" w:type="dxa"/>
            <w:vMerge/>
          </w:tcPr>
          <w:p w14:paraId="6B11539B" w14:textId="77777777" w:rsidR="00886369" w:rsidRDefault="00886369">
            <w:pPr>
              <w:pStyle w:val="ConsPlusNormal0"/>
            </w:pPr>
          </w:p>
        </w:tc>
        <w:tc>
          <w:tcPr>
            <w:tcW w:w="3912" w:type="dxa"/>
            <w:vMerge/>
          </w:tcPr>
          <w:p w14:paraId="12C148A3" w14:textId="77777777" w:rsidR="00886369" w:rsidRDefault="00886369">
            <w:pPr>
              <w:pStyle w:val="ConsPlusNormal0"/>
            </w:pPr>
          </w:p>
        </w:tc>
        <w:tc>
          <w:tcPr>
            <w:tcW w:w="3005" w:type="dxa"/>
          </w:tcPr>
          <w:p w14:paraId="1C0C5B46" w14:textId="77777777" w:rsidR="00886369" w:rsidRDefault="00000000">
            <w:pPr>
              <w:pStyle w:val="ConsPlusNormal0"/>
              <w:jc w:val="both"/>
            </w:pPr>
            <w:r>
              <w:t>рилпивирин + тенофовир + эмтрицитабин</w:t>
            </w:r>
          </w:p>
        </w:tc>
      </w:tr>
      <w:tr w:rsidR="00886369" w14:paraId="702517D5" w14:textId="77777777">
        <w:tc>
          <w:tcPr>
            <w:tcW w:w="850" w:type="dxa"/>
          </w:tcPr>
          <w:p w14:paraId="7269E1BA" w14:textId="77777777" w:rsidR="00886369" w:rsidRDefault="00000000">
            <w:pPr>
              <w:pStyle w:val="ConsPlusNormal0"/>
              <w:jc w:val="center"/>
            </w:pPr>
            <w:r>
              <w:t>420.</w:t>
            </w:r>
          </w:p>
        </w:tc>
        <w:tc>
          <w:tcPr>
            <w:tcW w:w="1304" w:type="dxa"/>
            <w:vMerge w:val="restart"/>
          </w:tcPr>
          <w:p w14:paraId="6305A157" w14:textId="77777777" w:rsidR="00886369" w:rsidRDefault="00000000">
            <w:pPr>
              <w:pStyle w:val="ConsPlusNormal0"/>
              <w:jc w:val="center"/>
            </w:pPr>
            <w:r>
              <w:t>J05AX</w:t>
            </w:r>
          </w:p>
        </w:tc>
        <w:tc>
          <w:tcPr>
            <w:tcW w:w="3912" w:type="dxa"/>
            <w:vMerge w:val="restart"/>
          </w:tcPr>
          <w:p w14:paraId="6A0B81B6" w14:textId="77777777" w:rsidR="00886369" w:rsidRDefault="00000000">
            <w:pPr>
              <w:pStyle w:val="ConsPlusNormal0"/>
              <w:jc w:val="both"/>
            </w:pPr>
            <w:r>
              <w:t>прочие противовирусные препараты</w:t>
            </w:r>
          </w:p>
        </w:tc>
        <w:tc>
          <w:tcPr>
            <w:tcW w:w="3005" w:type="dxa"/>
          </w:tcPr>
          <w:p w14:paraId="567C0DAA" w14:textId="77777777" w:rsidR="00886369" w:rsidRDefault="00000000">
            <w:pPr>
              <w:pStyle w:val="ConsPlusNormal0"/>
              <w:jc w:val="both"/>
            </w:pPr>
            <w:r>
              <w:t>имидазолилэтанамид пентандиовой кислоты</w:t>
            </w:r>
          </w:p>
        </w:tc>
      </w:tr>
      <w:tr w:rsidR="00886369" w14:paraId="39D22EB1" w14:textId="77777777">
        <w:tc>
          <w:tcPr>
            <w:tcW w:w="850" w:type="dxa"/>
          </w:tcPr>
          <w:p w14:paraId="5A1047DB" w14:textId="77777777" w:rsidR="00886369" w:rsidRDefault="00000000">
            <w:pPr>
              <w:pStyle w:val="ConsPlusNormal0"/>
              <w:jc w:val="center"/>
            </w:pPr>
            <w:r>
              <w:t>421.</w:t>
            </w:r>
          </w:p>
        </w:tc>
        <w:tc>
          <w:tcPr>
            <w:tcW w:w="1304" w:type="dxa"/>
            <w:vMerge/>
          </w:tcPr>
          <w:p w14:paraId="3DA1719A" w14:textId="77777777" w:rsidR="00886369" w:rsidRDefault="00886369">
            <w:pPr>
              <w:pStyle w:val="ConsPlusNormal0"/>
            </w:pPr>
          </w:p>
        </w:tc>
        <w:tc>
          <w:tcPr>
            <w:tcW w:w="3912" w:type="dxa"/>
            <w:vMerge/>
          </w:tcPr>
          <w:p w14:paraId="75900100" w14:textId="77777777" w:rsidR="00886369" w:rsidRDefault="00886369">
            <w:pPr>
              <w:pStyle w:val="ConsPlusNormal0"/>
            </w:pPr>
          </w:p>
        </w:tc>
        <w:tc>
          <w:tcPr>
            <w:tcW w:w="3005" w:type="dxa"/>
          </w:tcPr>
          <w:p w14:paraId="308357F5" w14:textId="77777777" w:rsidR="00886369" w:rsidRDefault="00000000">
            <w:pPr>
              <w:pStyle w:val="ConsPlusNormal0"/>
              <w:jc w:val="both"/>
            </w:pPr>
            <w:r>
              <w:t>кагоцел</w:t>
            </w:r>
          </w:p>
        </w:tc>
      </w:tr>
      <w:tr w:rsidR="00886369" w14:paraId="211F1A6C" w14:textId="77777777">
        <w:tc>
          <w:tcPr>
            <w:tcW w:w="850" w:type="dxa"/>
          </w:tcPr>
          <w:p w14:paraId="4F560A3A" w14:textId="77777777" w:rsidR="00886369" w:rsidRDefault="00000000">
            <w:pPr>
              <w:pStyle w:val="ConsPlusNormal0"/>
              <w:jc w:val="center"/>
            </w:pPr>
            <w:r>
              <w:t>422.</w:t>
            </w:r>
          </w:p>
        </w:tc>
        <w:tc>
          <w:tcPr>
            <w:tcW w:w="1304" w:type="dxa"/>
            <w:vMerge/>
          </w:tcPr>
          <w:p w14:paraId="32D32950" w14:textId="77777777" w:rsidR="00886369" w:rsidRDefault="00886369">
            <w:pPr>
              <w:pStyle w:val="ConsPlusNormal0"/>
            </w:pPr>
          </w:p>
        </w:tc>
        <w:tc>
          <w:tcPr>
            <w:tcW w:w="3912" w:type="dxa"/>
            <w:vMerge/>
          </w:tcPr>
          <w:p w14:paraId="69E4BE86" w14:textId="77777777" w:rsidR="00886369" w:rsidRDefault="00886369">
            <w:pPr>
              <w:pStyle w:val="ConsPlusNormal0"/>
            </w:pPr>
          </w:p>
        </w:tc>
        <w:tc>
          <w:tcPr>
            <w:tcW w:w="3005" w:type="dxa"/>
          </w:tcPr>
          <w:p w14:paraId="076DFA11" w14:textId="77777777" w:rsidR="00886369" w:rsidRDefault="00000000">
            <w:pPr>
              <w:pStyle w:val="ConsPlusNormal0"/>
              <w:jc w:val="both"/>
            </w:pPr>
            <w:r>
              <w:t>ралтегравир</w:t>
            </w:r>
          </w:p>
        </w:tc>
      </w:tr>
      <w:tr w:rsidR="00886369" w14:paraId="555484AA" w14:textId="77777777">
        <w:tc>
          <w:tcPr>
            <w:tcW w:w="850" w:type="dxa"/>
          </w:tcPr>
          <w:p w14:paraId="41455635" w14:textId="77777777" w:rsidR="00886369" w:rsidRDefault="00000000">
            <w:pPr>
              <w:pStyle w:val="ConsPlusNormal0"/>
              <w:jc w:val="center"/>
            </w:pPr>
            <w:r>
              <w:t>423.</w:t>
            </w:r>
          </w:p>
        </w:tc>
        <w:tc>
          <w:tcPr>
            <w:tcW w:w="1304" w:type="dxa"/>
            <w:vMerge/>
          </w:tcPr>
          <w:p w14:paraId="1C091934" w14:textId="77777777" w:rsidR="00886369" w:rsidRDefault="00886369">
            <w:pPr>
              <w:pStyle w:val="ConsPlusNormal0"/>
            </w:pPr>
          </w:p>
        </w:tc>
        <w:tc>
          <w:tcPr>
            <w:tcW w:w="3912" w:type="dxa"/>
            <w:vMerge/>
          </w:tcPr>
          <w:p w14:paraId="2418B396" w14:textId="77777777" w:rsidR="00886369" w:rsidRDefault="00886369">
            <w:pPr>
              <w:pStyle w:val="ConsPlusNormal0"/>
            </w:pPr>
          </w:p>
        </w:tc>
        <w:tc>
          <w:tcPr>
            <w:tcW w:w="3005" w:type="dxa"/>
          </w:tcPr>
          <w:p w14:paraId="62AE5735" w14:textId="77777777" w:rsidR="00886369" w:rsidRDefault="00000000">
            <w:pPr>
              <w:pStyle w:val="ConsPlusNormal0"/>
              <w:jc w:val="both"/>
            </w:pPr>
            <w:r>
              <w:t>энфувиртид</w:t>
            </w:r>
          </w:p>
        </w:tc>
      </w:tr>
      <w:tr w:rsidR="00886369" w14:paraId="36C2BB21" w14:textId="77777777">
        <w:tc>
          <w:tcPr>
            <w:tcW w:w="850" w:type="dxa"/>
          </w:tcPr>
          <w:p w14:paraId="267243A1" w14:textId="77777777" w:rsidR="00886369" w:rsidRDefault="00000000">
            <w:pPr>
              <w:pStyle w:val="ConsPlusNormal0"/>
              <w:jc w:val="center"/>
            </w:pPr>
            <w:r>
              <w:t>424.</w:t>
            </w:r>
          </w:p>
        </w:tc>
        <w:tc>
          <w:tcPr>
            <w:tcW w:w="1304" w:type="dxa"/>
            <w:vMerge/>
          </w:tcPr>
          <w:p w14:paraId="0899311D" w14:textId="77777777" w:rsidR="00886369" w:rsidRDefault="00886369">
            <w:pPr>
              <w:pStyle w:val="ConsPlusNormal0"/>
            </w:pPr>
          </w:p>
        </w:tc>
        <w:tc>
          <w:tcPr>
            <w:tcW w:w="3912" w:type="dxa"/>
            <w:vMerge/>
          </w:tcPr>
          <w:p w14:paraId="77FDCCCB" w14:textId="77777777" w:rsidR="00886369" w:rsidRDefault="00886369">
            <w:pPr>
              <w:pStyle w:val="ConsPlusNormal0"/>
            </w:pPr>
          </w:p>
        </w:tc>
        <w:tc>
          <w:tcPr>
            <w:tcW w:w="3005" w:type="dxa"/>
          </w:tcPr>
          <w:p w14:paraId="5EA68ED7" w14:textId="77777777" w:rsidR="00886369" w:rsidRDefault="00000000">
            <w:pPr>
              <w:pStyle w:val="ConsPlusNormal0"/>
              <w:jc w:val="both"/>
            </w:pPr>
            <w:r>
              <w:t>умифеновир</w:t>
            </w:r>
          </w:p>
        </w:tc>
      </w:tr>
      <w:tr w:rsidR="00886369" w14:paraId="01A61019" w14:textId="77777777">
        <w:tc>
          <w:tcPr>
            <w:tcW w:w="850" w:type="dxa"/>
          </w:tcPr>
          <w:p w14:paraId="67919F7A" w14:textId="77777777" w:rsidR="00886369" w:rsidRDefault="00000000">
            <w:pPr>
              <w:pStyle w:val="ConsPlusNormal0"/>
              <w:jc w:val="center"/>
            </w:pPr>
            <w:r>
              <w:t>425.</w:t>
            </w:r>
          </w:p>
        </w:tc>
        <w:tc>
          <w:tcPr>
            <w:tcW w:w="1304" w:type="dxa"/>
            <w:vMerge/>
          </w:tcPr>
          <w:p w14:paraId="589FF7E4" w14:textId="77777777" w:rsidR="00886369" w:rsidRDefault="00886369">
            <w:pPr>
              <w:pStyle w:val="ConsPlusNormal0"/>
            </w:pPr>
          </w:p>
        </w:tc>
        <w:tc>
          <w:tcPr>
            <w:tcW w:w="3912" w:type="dxa"/>
            <w:vMerge/>
          </w:tcPr>
          <w:p w14:paraId="0BF5C73D" w14:textId="77777777" w:rsidR="00886369" w:rsidRDefault="00886369">
            <w:pPr>
              <w:pStyle w:val="ConsPlusNormal0"/>
            </w:pPr>
          </w:p>
        </w:tc>
        <w:tc>
          <w:tcPr>
            <w:tcW w:w="3005" w:type="dxa"/>
          </w:tcPr>
          <w:p w14:paraId="6EE927BA" w14:textId="77777777" w:rsidR="00886369" w:rsidRDefault="00000000">
            <w:pPr>
              <w:pStyle w:val="ConsPlusNormal0"/>
              <w:jc w:val="both"/>
            </w:pPr>
            <w:r>
              <w:t>долутегравир</w:t>
            </w:r>
          </w:p>
        </w:tc>
      </w:tr>
      <w:tr w:rsidR="00886369" w14:paraId="7644DCAC" w14:textId="77777777">
        <w:tc>
          <w:tcPr>
            <w:tcW w:w="850" w:type="dxa"/>
          </w:tcPr>
          <w:p w14:paraId="5AC43691" w14:textId="77777777" w:rsidR="00886369" w:rsidRDefault="00000000">
            <w:pPr>
              <w:pStyle w:val="ConsPlusNormal0"/>
              <w:jc w:val="center"/>
            </w:pPr>
            <w:r>
              <w:t>426.</w:t>
            </w:r>
          </w:p>
        </w:tc>
        <w:tc>
          <w:tcPr>
            <w:tcW w:w="1304" w:type="dxa"/>
            <w:vMerge/>
          </w:tcPr>
          <w:p w14:paraId="346E4E51" w14:textId="77777777" w:rsidR="00886369" w:rsidRDefault="00886369">
            <w:pPr>
              <w:pStyle w:val="ConsPlusNormal0"/>
            </w:pPr>
          </w:p>
        </w:tc>
        <w:tc>
          <w:tcPr>
            <w:tcW w:w="3912" w:type="dxa"/>
            <w:vMerge/>
          </w:tcPr>
          <w:p w14:paraId="06BF3F1D" w14:textId="77777777" w:rsidR="00886369" w:rsidRDefault="00886369">
            <w:pPr>
              <w:pStyle w:val="ConsPlusNormal0"/>
            </w:pPr>
          </w:p>
        </w:tc>
        <w:tc>
          <w:tcPr>
            <w:tcW w:w="3005" w:type="dxa"/>
          </w:tcPr>
          <w:p w14:paraId="71E4EC29" w14:textId="77777777" w:rsidR="00886369" w:rsidRDefault="00000000">
            <w:pPr>
              <w:pStyle w:val="ConsPlusNormal0"/>
              <w:jc w:val="both"/>
            </w:pPr>
            <w:r>
              <w:t>маравирок</w:t>
            </w:r>
          </w:p>
        </w:tc>
      </w:tr>
      <w:tr w:rsidR="00886369" w14:paraId="1C2799E0" w14:textId="77777777">
        <w:tc>
          <w:tcPr>
            <w:tcW w:w="850" w:type="dxa"/>
          </w:tcPr>
          <w:p w14:paraId="4AD2B562" w14:textId="77777777" w:rsidR="00886369" w:rsidRDefault="00000000">
            <w:pPr>
              <w:pStyle w:val="ConsPlusNormal0"/>
              <w:jc w:val="center"/>
            </w:pPr>
            <w:r>
              <w:t>427.</w:t>
            </w:r>
          </w:p>
        </w:tc>
        <w:tc>
          <w:tcPr>
            <w:tcW w:w="1304" w:type="dxa"/>
            <w:vMerge/>
          </w:tcPr>
          <w:p w14:paraId="10855708" w14:textId="77777777" w:rsidR="00886369" w:rsidRDefault="00886369">
            <w:pPr>
              <w:pStyle w:val="ConsPlusNormal0"/>
            </w:pPr>
          </w:p>
        </w:tc>
        <w:tc>
          <w:tcPr>
            <w:tcW w:w="3912" w:type="dxa"/>
            <w:vMerge/>
          </w:tcPr>
          <w:p w14:paraId="66688CFE" w14:textId="77777777" w:rsidR="00886369" w:rsidRDefault="00886369">
            <w:pPr>
              <w:pStyle w:val="ConsPlusNormal0"/>
            </w:pPr>
          </w:p>
        </w:tc>
        <w:tc>
          <w:tcPr>
            <w:tcW w:w="3005" w:type="dxa"/>
          </w:tcPr>
          <w:p w14:paraId="53F5EA3A" w14:textId="77777777" w:rsidR="00886369" w:rsidRDefault="00000000">
            <w:pPr>
              <w:pStyle w:val="ConsPlusNormal0"/>
              <w:jc w:val="both"/>
            </w:pPr>
            <w:r>
              <w:t>гразопревир + элбасвир</w:t>
            </w:r>
          </w:p>
        </w:tc>
      </w:tr>
      <w:tr w:rsidR="00886369" w14:paraId="6AA1A2C1" w14:textId="77777777">
        <w:tc>
          <w:tcPr>
            <w:tcW w:w="2154" w:type="dxa"/>
            <w:gridSpan w:val="2"/>
          </w:tcPr>
          <w:p w14:paraId="3646E1F2" w14:textId="77777777" w:rsidR="00886369" w:rsidRDefault="00000000">
            <w:pPr>
              <w:pStyle w:val="ConsPlusNormal0"/>
              <w:jc w:val="center"/>
            </w:pPr>
            <w:r>
              <w:t>J06</w:t>
            </w:r>
          </w:p>
        </w:tc>
        <w:tc>
          <w:tcPr>
            <w:tcW w:w="3912" w:type="dxa"/>
          </w:tcPr>
          <w:p w14:paraId="5856C3E6" w14:textId="77777777" w:rsidR="00886369" w:rsidRDefault="00000000">
            <w:pPr>
              <w:pStyle w:val="ConsPlusNormal0"/>
              <w:jc w:val="both"/>
            </w:pPr>
            <w:r>
              <w:t>иммунные сыворотки и иммуноглобулины</w:t>
            </w:r>
          </w:p>
        </w:tc>
        <w:tc>
          <w:tcPr>
            <w:tcW w:w="3005" w:type="dxa"/>
          </w:tcPr>
          <w:p w14:paraId="13A6373C" w14:textId="77777777" w:rsidR="00886369" w:rsidRDefault="00886369">
            <w:pPr>
              <w:pStyle w:val="ConsPlusNormal0"/>
            </w:pPr>
          </w:p>
        </w:tc>
      </w:tr>
      <w:tr w:rsidR="00886369" w14:paraId="2C9745FC" w14:textId="77777777">
        <w:tc>
          <w:tcPr>
            <w:tcW w:w="2154" w:type="dxa"/>
            <w:gridSpan w:val="2"/>
          </w:tcPr>
          <w:p w14:paraId="55EDBB86" w14:textId="77777777" w:rsidR="00886369" w:rsidRDefault="00000000">
            <w:pPr>
              <w:pStyle w:val="ConsPlusNormal0"/>
              <w:jc w:val="center"/>
            </w:pPr>
            <w:r>
              <w:t>J06A</w:t>
            </w:r>
          </w:p>
        </w:tc>
        <w:tc>
          <w:tcPr>
            <w:tcW w:w="3912" w:type="dxa"/>
          </w:tcPr>
          <w:p w14:paraId="1C3FF5B9" w14:textId="77777777" w:rsidR="00886369" w:rsidRDefault="00000000">
            <w:pPr>
              <w:pStyle w:val="ConsPlusNormal0"/>
              <w:jc w:val="both"/>
            </w:pPr>
            <w:r>
              <w:t>иммунные сыворотки</w:t>
            </w:r>
          </w:p>
        </w:tc>
        <w:tc>
          <w:tcPr>
            <w:tcW w:w="3005" w:type="dxa"/>
          </w:tcPr>
          <w:p w14:paraId="5CC27F37" w14:textId="77777777" w:rsidR="00886369" w:rsidRDefault="00886369">
            <w:pPr>
              <w:pStyle w:val="ConsPlusNormal0"/>
            </w:pPr>
          </w:p>
        </w:tc>
      </w:tr>
      <w:tr w:rsidR="00886369" w14:paraId="24D0927B" w14:textId="77777777">
        <w:tc>
          <w:tcPr>
            <w:tcW w:w="850" w:type="dxa"/>
          </w:tcPr>
          <w:p w14:paraId="4264A8B1" w14:textId="77777777" w:rsidR="00886369" w:rsidRDefault="00000000">
            <w:pPr>
              <w:pStyle w:val="ConsPlusNormal0"/>
              <w:jc w:val="center"/>
            </w:pPr>
            <w:r>
              <w:t>428.</w:t>
            </w:r>
          </w:p>
        </w:tc>
        <w:tc>
          <w:tcPr>
            <w:tcW w:w="1304" w:type="dxa"/>
            <w:vMerge w:val="restart"/>
          </w:tcPr>
          <w:p w14:paraId="2AA86778" w14:textId="77777777" w:rsidR="00886369" w:rsidRDefault="00000000">
            <w:pPr>
              <w:pStyle w:val="ConsPlusNormal0"/>
              <w:jc w:val="center"/>
            </w:pPr>
            <w:r>
              <w:t>J06AA</w:t>
            </w:r>
          </w:p>
        </w:tc>
        <w:tc>
          <w:tcPr>
            <w:tcW w:w="3912" w:type="dxa"/>
            <w:vMerge w:val="restart"/>
          </w:tcPr>
          <w:p w14:paraId="19961FEB" w14:textId="77777777" w:rsidR="00886369" w:rsidRDefault="00000000">
            <w:pPr>
              <w:pStyle w:val="ConsPlusNormal0"/>
              <w:jc w:val="both"/>
            </w:pPr>
            <w:r>
              <w:t>иммунные сыворотки</w:t>
            </w:r>
          </w:p>
        </w:tc>
        <w:tc>
          <w:tcPr>
            <w:tcW w:w="3005" w:type="dxa"/>
          </w:tcPr>
          <w:p w14:paraId="2F532C20" w14:textId="77777777" w:rsidR="00886369" w:rsidRDefault="00000000">
            <w:pPr>
              <w:pStyle w:val="ConsPlusNormal0"/>
              <w:jc w:val="both"/>
            </w:pPr>
            <w:r>
              <w:t>анатоксин дифтерийный</w:t>
            </w:r>
          </w:p>
        </w:tc>
      </w:tr>
      <w:tr w:rsidR="00886369" w14:paraId="7D58F8C6" w14:textId="77777777">
        <w:tc>
          <w:tcPr>
            <w:tcW w:w="850" w:type="dxa"/>
          </w:tcPr>
          <w:p w14:paraId="70903DC4" w14:textId="77777777" w:rsidR="00886369" w:rsidRDefault="00000000">
            <w:pPr>
              <w:pStyle w:val="ConsPlusNormal0"/>
              <w:jc w:val="center"/>
            </w:pPr>
            <w:r>
              <w:t>429.</w:t>
            </w:r>
          </w:p>
        </w:tc>
        <w:tc>
          <w:tcPr>
            <w:tcW w:w="1304" w:type="dxa"/>
            <w:vMerge/>
          </w:tcPr>
          <w:p w14:paraId="689E742C" w14:textId="77777777" w:rsidR="00886369" w:rsidRDefault="00886369">
            <w:pPr>
              <w:pStyle w:val="ConsPlusNormal0"/>
            </w:pPr>
          </w:p>
        </w:tc>
        <w:tc>
          <w:tcPr>
            <w:tcW w:w="3912" w:type="dxa"/>
            <w:vMerge/>
          </w:tcPr>
          <w:p w14:paraId="21DBB273" w14:textId="77777777" w:rsidR="00886369" w:rsidRDefault="00886369">
            <w:pPr>
              <w:pStyle w:val="ConsPlusNormal0"/>
            </w:pPr>
          </w:p>
        </w:tc>
        <w:tc>
          <w:tcPr>
            <w:tcW w:w="3005" w:type="dxa"/>
          </w:tcPr>
          <w:p w14:paraId="04599FED" w14:textId="77777777" w:rsidR="00886369" w:rsidRDefault="00000000">
            <w:pPr>
              <w:pStyle w:val="ConsPlusNormal0"/>
              <w:jc w:val="both"/>
            </w:pPr>
            <w:r>
              <w:t>анатоксин дифтерийно-столбнячный</w:t>
            </w:r>
          </w:p>
        </w:tc>
      </w:tr>
      <w:tr w:rsidR="00886369" w14:paraId="20B1FD7D" w14:textId="77777777">
        <w:tc>
          <w:tcPr>
            <w:tcW w:w="850" w:type="dxa"/>
          </w:tcPr>
          <w:p w14:paraId="594CAE2D" w14:textId="77777777" w:rsidR="00886369" w:rsidRDefault="00000000">
            <w:pPr>
              <w:pStyle w:val="ConsPlusNormal0"/>
              <w:jc w:val="center"/>
            </w:pPr>
            <w:r>
              <w:t>430.</w:t>
            </w:r>
          </w:p>
        </w:tc>
        <w:tc>
          <w:tcPr>
            <w:tcW w:w="1304" w:type="dxa"/>
            <w:vMerge/>
          </w:tcPr>
          <w:p w14:paraId="6DC2E410" w14:textId="77777777" w:rsidR="00886369" w:rsidRDefault="00886369">
            <w:pPr>
              <w:pStyle w:val="ConsPlusNormal0"/>
            </w:pPr>
          </w:p>
        </w:tc>
        <w:tc>
          <w:tcPr>
            <w:tcW w:w="3912" w:type="dxa"/>
            <w:vMerge/>
          </w:tcPr>
          <w:p w14:paraId="68B43358" w14:textId="77777777" w:rsidR="00886369" w:rsidRDefault="00886369">
            <w:pPr>
              <w:pStyle w:val="ConsPlusNormal0"/>
            </w:pPr>
          </w:p>
        </w:tc>
        <w:tc>
          <w:tcPr>
            <w:tcW w:w="3005" w:type="dxa"/>
          </w:tcPr>
          <w:p w14:paraId="6422A8C8" w14:textId="77777777" w:rsidR="00886369" w:rsidRDefault="00000000">
            <w:pPr>
              <w:pStyle w:val="ConsPlusNormal0"/>
              <w:jc w:val="both"/>
            </w:pPr>
            <w:r>
              <w:t>анатоксин столбнячный</w:t>
            </w:r>
          </w:p>
        </w:tc>
      </w:tr>
      <w:tr w:rsidR="00886369" w14:paraId="12596DD6" w14:textId="77777777">
        <w:tc>
          <w:tcPr>
            <w:tcW w:w="850" w:type="dxa"/>
          </w:tcPr>
          <w:p w14:paraId="67566F69" w14:textId="77777777" w:rsidR="00886369" w:rsidRDefault="00000000">
            <w:pPr>
              <w:pStyle w:val="ConsPlusNormal0"/>
              <w:jc w:val="center"/>
            </w:pPr>
            <w:r>
              <w:t>431.</w:t>
            </w:r>
          </w:p>
        </w:tc>
        <w:tc>
          <w:tcPr>
            <w:tcW w:w="1304" w:type="dxa"/>
            <w:vMerge/>
          </w:tcPr>
          <w:p w14:paraId="79FD0886" w14:textId="77777777" w:rsidR="00886369" w:rsidRDefault="00886369">
            <w:pPr>
              <w:pStyle w:val="ConsPlusNormal0"/>
            </w:pPr>
          </w:p>
        </w:tc>
        <w:tc>
          <w:tcPr>
            <w:tcW w:w="3912" w:type="dxa"/>
            <w:vMerge/>
          </w:tcPr>
          <w:p w14:paraId="7B3D06C5" w14:textId="77777777" w:rsidR="00886369" w:rsidRDefault="00886369">
            <w:pPr>
              <w:pStyle w:val="ConsPlusNormal0"/>
            </w:pPr>
          </w:p>
        </w:tc>
        <w:tc>
          <w:tcPr>
            <w:tcW w:w="3005" w:type="dxa"/>
          </w:tcPr>
          <w:p w14:paraId="6F39AAC6" w14:textId="77777777" w:rsidR="00886369" w:rsidRDefault="00000000">
            <w:pPr>
              <w:pStyle w:val="ConsPlusNormal0"/>
              <w:jc w:val="both"/>
            </w:pPr>
            <w:r>
              <w:t>антитоксин яда гадюки обыкновенной</w:t>
            </w:r>
          </w:p>
        </w:tc>
      </w:tr>
      <w:tr w:rsidR="00886369" w14:paraId="692BAE39" w14:textId="77777777">
        <w:tc>
          <w:tcPr>
            <w:tcW w:w="850" w:type="dxa"/>
          </w:tcPr>
          <w:p w14:paraId="0BD7609F" w14:textId="77777777" w:rsidR="00886369" w:rsidRDefault="00000000">
            <w:pPr>
              <w:pStyle w:val="ConsPlusNormal0"/>
              <w:jc w:val="center"/>
            </w:pPr>
            <w:r>
              <w:t>432.</w:t>
            </w:r>
          </w:p>
        </w:tc>
        <w:tc>
          <w:tcPr>
            <w:tcW w:w="1304" w:type="dxa"/>
            <w:vMerge/>
          </w:tcPr>
          <w:p w14:paraId="60A257E0" w14:textId="77777777" w:rsidR="00886369" w:rsidRDefault="00886369">
            <w:pPr>
              <w:pStyle w:val="ConsPlusNormal0"/>
            </w:pPr>
          </w:p>
        </w:tc>
        <w:tc>
          <w:tcPr>
            <w:tcW w:w="3912" w:type="dxa"/>
            <w:vMerge/>
          </w:tcPr>
          <w:p w14:paraId="4F121B58" w14:textId="77777777" w:rsidR="00886369" w:rsidRDefault="00886369">
            <w:pPr>
              <w:pStyle w:val="ConsPlusNormal0"/>
            </w:pPr>
          </w:p>
        </w:tc>
        <w:tc>
          <w:tcPr>
            <w:tcW w:w="3005" w:type="dxa"/>
          </w:tcPr>
          <w:p w14:paraId="04AFD930" w14:textId="77777777" w:rsidR="00886369" w:rsidRDefault="00000000">
            <w:pPr>
              <w:pStyle w:val="ConsPlusNormal0"/>
              <w:jc w:val="both"/>
            </w:pPr>
            <w:r>
              <w:t>сыворотка противоботулиническая</w:t>
            </w:r>
          </w:p>
        </w:tc>
      </w:tr>
      <w:tr w:rsidR="00886369" w14:paraId="001A253D" w14:textId="77777777">
        <w:tc>
          <w:tcPr>
            <w:tcW w:w="850" w:type="dxa"/>
          </w:tcPr>
          <w:p w14:paraId="4BC7ABDB" w14:textId="77777777" w:rsidR="00886369" w:rsidRDefault="00000000">
            <w:pPr>
              <w:pStyle w:val="ConsPlusNormal0"/>
              <w:jc w:val="center"/>
            </w:pPr>
            <w:r>
              <w:t>433.</w:t>
            </w:r>
          </w:p>
        </w:tc>
        <w:tc>
          <w:tcPr>
            <w:tcW w:w="1304" w:type="dxa"/>
            <w:vMerge/>
          </w:tcPr>
          <w:p w14:paraId="4618C0A8" w14:textId="77777777" w:rsidR="00886369" w:rsidRDefault="00886369">
            <w:pPr>
              <w:pStyle w:val="ConsPlusNormal0"/>
            </w:pPr>
          </w:p>
        </w:tc>
        <w:tc>
          <w:tcPr>
            <w:tcW w:w="3912" w:type="dxa"/>
            <w:vMerge/>
          </w:tcPr>
          <w:p w14:paraId="3EA3CD8A" w14:textId="77777777" w:rsidR="00886369" w:rsidRDefault="00886369">
            <w:pPr>
              <w:pStyle w:val="ConsPlusNormal0"/>
            </w:pPr>
          </w:p>
        </w:tc>
        <w:tc>
          <w:tcPr>
            <w:tcW w:w="3005" w:type="dxa"/>
          </w:tcPr>
          <w:p w14:paraId="2D10FF2D" w14:textId="77777777" w:rsidR="00886369" w:rsidRDefault="00000000">
            <w:pPr>
              <w:pStyle w:val="ConsPlusNormal0"/>
              <w:jc w:val="both"/>
            </w:pPr>
            <w:r>
              <w:t>сыворотка противогангренозная поливалентная очищенная концентрированная лошадиная жидкая</w:t>
            </w:r>
          </w:p>
        </w:tc>
      </w:tr>
      <w:tr w:rsidR="00886369" w14:paraId="66D37604" w14:textId="77777777">
        <w:tc>
          <w:tcPr>
            <w:tcW w:w="850" w:type="dxa"/>
          </w:tcPr>
          <w:p w14:paraId="06133801" w14:textId="77777777" w:rsidR="00886369" w:rsidRDefault="00000000">
            <w:pPr>
              <w:pStyle w:val="ConsPlusNormal0"/>
              <w:jc w:val="center"/>
            </w:pPr>
            <w:r>
              <w:t>434.</w:t>
            </w:r>
          </w:p>
        </w:tc>
        <w:tc>
          <w:tcPr>
            <w:tcW w:w="1304" w:type="dxa"/>
            <w:vMerge/>
          </w:tcPr>
          <w:p w14:paraId="2A58439A" w14:textId="77777777" w:rsidR="00886369" w:rsidRDefault="00886369">
            <w:pPr>
              <w:pStyle w:val="ConsPlusNormal0"/>
            </w:pPr>
          </w:p>
        </w:tc>
        <w:tc>
          <w:tcPr>
            <w:tcW w:w="3912" w:type="dxa"/>
            <w:vMerge/>
          </w:tcPr>
          <w:p w14:paraId="17262681" w14:textId="77777777" w:rsidR="00886369" w:rsidRDefault="00886369">
            <w:pPr>
              <w:pStyle w:val="ConsPlusNormal0"/>
            </w:pPr>
          </w:p>
        </w:tc>
        <w:tc>
          <w:tcPr>
            <w:tcW w:w="3005" w:type="dxa"/>
          </w:tcPr>
          <w:p w14:paraId="2D9FCEF6" w14:textId="77777777" w:rsidR="00886369" w:rsidRDefault="00000000">
            <w:pPr>
              <w:pStyle w:val="ConsPlusNormal0"/>
              <w:jc w:val="both"/>
            </w:pPr>
            <w:r>
              <w:t>сыворотка противодифтерийная</w:t>
            </w:r>
          </w:p>
        </w:tc>
      </w:tr>
      <w:tr w:rsidR="00886369" w14:paraId="13F2DFA2" w14:textId="77777777">
        <w:tc>
          <w:tcPr>
            <w:tcW w:w="850" w:type="dxa"/>
          </w:tcPr>
          <w:p w14:paraId="596353F3" w14:textId="77777777" w:rsidR="00886369" w:rsidRDefault="00000000">
            <w:pPr>
              <w:pStyle w:val="ConsPlusNormal0"/>
              <w:jc w:val="center"/>
            </w:pPr>
            <w:r>
              <w:t>435.</w:t>
            </w:r>
          </w:p>
        </w:tc>
        <w:tc>
          <w:tcPr>
            <w:tcW w:w="1304" w:type="dxa"/>
            <w:vMerge/>
          </w:tcPr>
          <w:p w14:paraId="5298875D" w14:textId="77777777" w:rsidR="00886369" w:rsidRDefault="00886369">
            <w:pPr>
              <w:pStyle w:val="ConsPlusNormal0"/>
            </w:pPr>
          </w:p>
        </w:tc>
        <w:tc>
          <w:tcPr>
            <w:tcW w:w="3912" w:type="dxa"/>
            <w:vMerge/>
          </w:tcPr>
          <w:p w14:paraId="408DDED1" w14:textId="77777777" w:rsidR="00886369" w:rsidRDefault="00886369">
            <w:pPr>
              <w:pStyle w:val="ConsPlusNormal0"/>
            </w:pPr>
          </w:p>
        </w:tc>
        <w:tc>
          <w:tcPr>
            <w:tcW w:w="3005" w:type="dxa"/>
          </w:tcPr>
          <w:p w14:paraId="1DA9BE36" w14:textId="77777777" w:rsidR="00886369" w:rsidRDefault="00000000">
            <w:pPr>
              <w:pStyle w:val="ConsPlusNormal0"/>
              <w:jc w:val="both"/>
            </w:pPr>
            <w:r>
              <w:t>сыворотка противостолбнячная</w:t>
            </w:r>
          </w:p>
        </w:tc>
      </w:tr>
      <w:tr w:rsidR="00886369" w14:paraId="1094E0E1" w14:textId="77777777">
        <w:tc>
          <w:tcPr>
            <w:tcW w:w="2154" w:type="dxa"/>
            <w:gridSpan w:val="2"/>
          </w:tcPr>
          <w:p w14:paraId="6779FE4D" w14:textId="77777777" w:rsidR="00886369" w:rsidRDefault="00000000">
            <w:pPr>
              <w:pStyle w:val="ConsPlusNormal0"/>
              <w:jc w:val="center"/>
            </w:pPr>
            <w:r>
              <w:t>J06B</w:t>
            </w:r>
          </w:p>
        </w:tc>
        <w:tc>
          <w:tcPr>
            <w:tcW w:w="3912" w:type="dxa"/>
          </w:tcPr>
          <w:p w14:paraId="4E1DAF81" w14:textId="77777777" w:rsidR="00886369" w:rsidRDefault="00000000">
            <w:pPr>
              <w:pStyle w:val="ConsPlusNormal0"/>
              <w:jc w:val="both"/>
            </w:pPr>
            <w:r>
              <w:t>иммуноглобулины</w:t>
            </w:r>
          </w:p>
        </w:tc>
        <w:tc>
          <w:tcPr>
            <w:tcW w:w="3005" w:type="dxa"/>
          </w:tcPr>
          <w:p w14:paraId="63E2D867" w14:textId="77777777" w:rsidR="00886369" w:rsidRDefault="00886369">
            <w:pPr>
              <w:pStyle w:val="ConsPlusNormal0"/>
            </w:pPr>
          </w:p>
        </w:tc>
      </w:tr>
      <w:tr w:rsidR="00886369" w14:paraId="6A73615D" w14:textId="77777777">
        <w:tc>
          <w:tcPr>
            <w:tcW w:w="850" w:type="dxa"/>
          </w:tcPr>
          <w:p w14:paraId="3A83DC13" w14:textId="77777777" w:rsidR="00886369" w:rsidRDefault="00000000">
            <w:pPr>
              <w:pStyle w:val="ConsPlusNormal0"/>
              <w:jc w:val="center"/>
            </w:pPr>
            <w:r>
              <w:t>436.</w:t>
            </w:r>
          </w:p>
        </w:tc>
        <w:tc>
          <w:tcPr>
            <w:tcW w:w="1304" w:type="dxa"/>
          </w:tcPr>
          <w:p w14:paraId="6F9E918D" w14:textId="77777777" w:rsidR="00886369" w:rsidRDefault="00000000">
            <w:pPr>
              <w:pStyle w:val="ConsPlusNormal0"/>
              <w:jc w:val="center"/>
            </w:pPr>
            <w:r>
              <w:t>J06BA</w:t>
            </w:r>
          </w:p>
        </w:tc>
        <w:tc>
          <w:tcPr>
            <w:tcW w:w="3912" w:type="dxa"/>
          </w:tcPr>
          <w:p w14:paraId="3142C775" w14:textId="77777777" w:rsidR="00886369" w:rsidRDefault="00000000">
            <w:pPr>
              <w:pStyle w:val="ConsPlusNormal0"/>
              <w:jc w:val="both"/>
            </w:pPr>
            <w:r>
              <w:t>иммуноглобулины, нормальные человеческие</w:t>
            </w:r>
          </w:p>
        </w:tc>
        <w:tc>
          <w:tcPr>
            <w:tcW w:w="3005" w:type="dxa"/>
          </w:tcPr>
          <w:p w14:paraId="69EAA972" w14:textId="77777777" w:rsidR="00886369" w:rsidRDefault="00000000">
            <w:pPr>
              <w:pStyle w:val="ConsPlusNormal0"/>
              <w:jc w:val="both"/>
            </w:pPr>
            <w:r>
              <w:t>иммуноглобулин человека нормальный</w:t>
            </w:r>
          </w:p>
        </w:tc>
      </w:tr>
      <w:tr w:rsidR="00886369" w14:paraId="5F166DCE" w14:textId="77777777">
        <w:tc>
          <w:tcPr>
            <w:tcW w:w="850" w:type="dxa"/>
          </w:tcPr>
          <w:p w14:paraId="676B1CA7" w14:textId="77777777" w:rsidR="00886369" w:rsidRDefault="00000000">
            <w:pPr>
              <w:pStyle w:val="ConsPlusNormal0"/>
              <w:jc w:val="center"/>
            </w:pPr>
            <w:r>
              <w:t>437.</w:t>
            </w:r>
          </w:p>
        </w:tc>
        <w:tc>
          <w:tcPr>
            <w:tcW w:w="1304" w:type="dxa"/>
            <w:vMerge w:val="restart"/>
          </w:tcPr>
          <w:p w14:paraId="133713C7" w14:textId="77777777" w:rsidR="00886369" w:rsidRDefault="00000000">
            <w:pPr>
              <w:pStyle w:val="ConsPlusNormal0"/>
              <w:jc w:val="center"/>
            </w:pPr>
            <w:r>
              <w:t>J06BB</w:t>
            </w:r>
          </w:p>
        </w:tc>
        <w:tc>
          <w:tcPr>
            <w:tcW w:w="3912" w:type="dxa"/>
            <w:vMerge w:val="restart"/>
          </w:tcPr>
          <w:p w14:paraId="42FE7C5B" w14:textId="77777777" w:rsidR="00886369" w:rsidRDefault="00000000">
            <w:pPr>
              <w:pStyle w:val="ConsPlusNormal0"/>
              <w:jc w:val="both"/>
            </w:pPr>
            <w:r>
              <w:t>специфические иммуноглобулины</w:t>
            </w:r>
          </w:p>
        </w:tc>
        <w:tc>
          <w:tcPr>
            <w:tcW w:w="3005" w:type="dxa"/>
          </w:tcPr>
          <w:p w14:paraId="37F57857" w14:textId="77777777" w:rsidR="00886369" w:rsidRDefault="00000000">
            <w:pPr>
              <w:pStyle w:val="ConsPlusNormal0"/>
              <w:jc w:val="both"/>
            </w:pPr>
            <w:r>
              <w:t>иммуноглобулин антирабический</w:t>
            </w:r>
          </w:p>
        </w:tc>
      </w:tr>
      <w:tr w:rsidR="00886369" w14:paraId="36E2CE77" w14:textId="77777777">
        <w:tc>
          <w:tcPr>
            <w:tcW w:w="850" w:type="dxa"/>
          </w:tcPr>
          <w:p w14:paraId="7A7F6D9F" w14:textId="77777777" w:rsidR="00886369" w:rsidRDefault="00000000">
            <w:pPr>
              <w:pStyle w:val="ConsPlusNormal0"/>
              <w:jc w:val="center"/>
            </w:pPr>
            <w:r>
              <w:t>438.</w:t>
            </w:r>
          </w:p>
        </w:tc>
        <w:tc>
          <w:tcPr>
            <w:tcW w:w="1304" w:type="dxa"/>
            <w:vMerge/>
          </w:tcPr>
          <w:p w14:paraId="059D5B49" w14:textId="77777777" w:rsidR="00886369" w:rsidRDefault="00886369">
            <w:pPr>
              <w:pStyle w:val="ConsPlusNormal0"/>
            </w:pPr>
          </w:p>
        </w:tc>
        <w:tc>
          <w:tcPr>
            <w:tcW w:w="3912" w:type="dxa"/>
            <w:vMerge/>
          </w:tcPr>
          <w:p w14:paraId="00C3B001" w14:textId="77777777" w:rsidR="00886369" w:rsidRDefault="00886369">
            <w:pPr>
              <w:pStyle w:val="ConsPlusNormal0"/>
            </w:pPr>
          </w:p>
        </w:tc>
        <w:tc>
          <w:tcPr>
            <w:tcW w:w="3005" w:type="dxa"/>
          </w:tcPr>
          <w:p w14:paraId="6E43B77B" w14:textId="77777777" w:rsidR="00886369" w:rsidRDefault="00000000">
            <w:pPr>
              <w:pStyle w:val="ConsPlusNormal0"/>
              <w:jc w:val="both"/>
            </w:pPr>
            <w:r>
              <w:t>иммуноглобулин против клещевого энцефалита</w:t>
            </w:r>
          </w:p>
        </w:tc>
      </w:tr>
      <w:tr w:rsidR="00886369" w14:paraId="6DA9EE97" w14:textId="77777777">
        <w:tc>
          <w:tcPr>
            <w:tcW w:w="850" w:type="dxa"/>
          </w:tcPr>
          <w:p w14:paraId="36177616" w14:textId="77777777" w:rsidR="00886369" w:rsidRDefault="00000000">
            <w:pPr>
              <w:pStyle w:val="ConsPlusNormal0"/>
              <w:jc w:val="center"/>
            </w:pPr>
            <w:r>
              <w:t>439.</w:t>
            </w:r>
          </w:p>
        </w:tc>
        <w:tc>
          <w:tcPr>
            <w:tcW w:w="1304" w:type="dxa"/>
            <w:vMerge/>
          </w:tcPr>
          <w:p w14:paraId="3D19EF14" w14:textId="77777777" w:rsidR="00886369" w:rsidRDefault="00886369">
            <w:pPr>
              <w:pStyle w:val="ConsPlusNormal0"/>
            </w:pPr>
          </w:p>
        </w:tc>
        <w:tc>
          <w:tcPr>
            <w:tcW w:w="3912" w:type="dxa"/>
            <w:vMerge/>
          </w:tcPr>
          <w:p w14:paraId="26F597E0" w14:textId="77777777" w:rsidR="00886369" w:rsidRDefault="00886369">
            <w:pPr>
              <w:pStyle w:val="ConsPlusNormal0"/>
            </w:pPr>
          </w:p>
        </w:tc>
        <w:tc>
          <w:tcPr>
            <w:tcW w:w="3005" w:type="dxa"/>
          </w:tcPr>
          <w:p w14:paraId="36D03C66" w14:textId="77777777" w:rsidR="00886369" w:rsidRDefault="00000000">
            <w:pPr>
              <w:pStyle w:val="ConsPlusNormal0"/>
              <w:jc w:val="both"/>
            </w:pPr>
            <w:r>
              <w:t>иммуноглобулин противостолбнячный человека</w:t>
            </w:r>
          </w:p>
        </w:tc>
      </w:tr>
      <w:tr w:rsidR="00886369" w14:paraId="18C3DFCB" w14:textId="77777777">
        <w:tc>
          <w:tcPr>
            <w:tcW w:w="850" w:type="dxa"/>
          </w:tcPr>
          <w:p w14:paraId="2B331962" w14:textId="77777777" w:rsidR="00886369" w:rsidRDefault="00000000">
            <w:pPr>
              <w:pStyle w:val="ConsPlusNormal0"/>
              <w:jc w:val="center"/>
            </w:pPr>
            <w:r>
              <w:t>440.</w:t>
            </w:r>
          </w:p>
        </w:tc>
        <w:tc>
          <w:tcPr>
            <w:tcW w:w="1304" w:type="dxa"/>
            <w:vMerge/>
          </w:tcPr>
          <w:p w14:paraId="62618843" w14:textId="77777777" w:rsidR="00886369" w:rsidRDefault="00886369">
            <w:pPr>
              <w:pStyle w:val="ConsPlusNormal0"/>
            </w:pPr>
          </w:p>
        </w:tc>
        <w:tc>
          <w:tcPr>
            <w:tcW w:w="3912" w:type="dxa"/>
            <w:vMerge/>
          </w:tcPr>
          <w:p w14:paraId="52B54D01" w14:textId="77777777" w:rsidR="00886369" w:rsidRDefault="00886369">
            <w:pPr>
              <w:pStyle w:val="ConsPlusNormal0"/>
            </w:pPr>
          </w:p>
        </w:tc>
        <w:tc>
          <w:tcPr>
            <w:tcW w:w="3005" w:type="dxa"/>
          </w:tcPr>
          <w:p w14:paraId="1057F0F7" w14:textId="77777777" w:rsidR="00886369" w:rsidRDefault="00000000">
            <w:pPr>
              <w:pStyle w:val="ConsPlusNormal0"/>
              <w:jc w:val="both"/>
            </w:pPr>
            <w:r>
              <w:t>иммуноглобулин человека антирезус RHO [D]</w:t>
            </w:r>
          </w:p>
        </w:tc>
      </w:tr>
      <w:tr w:rsidR="00886369" w14:paraId="43FE0D55" w14:textId="77777777">
        <w:tc>
          <w:tcPr>
            <w:tcW w:w="850" w:type="dxa"/>
          </w:tcPr>
          <w:p w14:paraId="2D6D1ABB" w14:textId="77777777" w:rsidR="00886369" w:rsidRDefault="00000000">
            <w:pPr>
              <w:pStyle w:val="ConsPlusNormal0"/>
              <w:jc w:val="center"/>
            </w:pPr>
            <w:r>
              <w:t>441.</w:t>
            </w:r>
          </w:p>
        </w:tc>
        <w:tc>
          <w:tcPr>
            <w:tcW w:w="1304" w:type="dxa"/>
            <w:vMerge/>
          </w:tcPr>
          <w:p w14:paraId="4DA74350" w14:textId="77777777" w:rsidR="00886369" w:rsidRDefault="00886369">
            <w:pPr>
              <w:pStyle w:val="ConsPlusNormal0"/>
            </w:pPr>
          </w:p>
        </w:tc>
        <w:tc>
          <w:tcPr>
            <w:tcW w:w="3912" w:type="dxa"/>
            <w:vMerge/>
          </w:tcPr>
          <w:p w14:paraId="24CE2390" w14:textId="77777777" w:rsidR="00886369" w:rsidRDefault="00886369">
            <w:pPr>
              <w:pStyle w:val="ConsPlusNormal0"/>
            </w:pPr>
          </w:p>
        </w:tc>
        <w:tc>
          <w:tcPr>
            <w:tcW w:w="3005" w:type="dxa"/>
          </w:tcPr>
          <w:p w14:paraId="13371A71" w14:textId="77777777" w:rsidR="00886369" w:rsidRDefault="00000000">
            <w:pPr>
              <w:pStyle w:val="ConsPlusNormal0"/>
              <w:jc w:val="both"/>
            </w:pPr>
            <w:r>
              <w:t>иммуноглобулин человека противостафилококковый</w:t>
            </w:r>
          </w:p>
        </w:tc>
      </w:tr>
      <w:tr w:rsidR="00886369" w14:paraId="7B1102F7" w14:textId="77777777">
        <w:tc>
          <w:tcPr>
            <w:tcW w:w="850" w:type="dxa"/>
          </w:tcPr>
          <w:p w14:paraId="04525D22" w14:textId="77777777" w:rsidR="00886369" w:rsidRDefault="00000000">
            <w:pPr>
              <w:pStyle w:val="ConsPlusNormal0"/>
              <w:jc w:val="center"/>
            </w:pPr>
            <w:r>
              <w:t>442.</w:t>
            </w:r>
          </w:p>
        </w:tc>
        <w:tc>
          <w:tcPr>
            <w:tcW w:w="1304" w:type="dxa"/>
            <w:vMerge/>
          </w:tcPr>
          <w:p w14:paraId="66CBA05D" w14:textId="77777777" w:rsidR="00886369" w:rsidRDefault="00886369">
            <w:pPr>
              <w:pStyle w:val="ConsPlusNormal0"/>
            </w:pPr>
          </w:p>
        </w:tc>
        <w:tc>
          <w:tcPr>
            <w:tcW w:w="3912" w:type="dxa"/>
            <w:vMerge/>
          </w:tcPr>
          <w:p w14:paraId="2CD406C6" w14:textId="77777777" w:rsidR="00886369" w:rsidRDefault="00886369">
            <w:pPr>
              <w:pStyle w:val="ConsPlusNormal0"/>
            </w:pPr>
          </w:p>
        </w:tc>
        <w:tc>
          <w:tcPr>
            <w:tcW w:w="3005" w:type="dxa"/>
          </w:tcPr>
          <w:p w14:paraId="5D149E7D" w14:textId="77777777" w:rsidR="00886369" w:rsidRDefault="00000000">
            <w:pPr>
              <w:pStyle w:val="ConsPlusNormal0"/>
              <w:jc w:val="both"/>
            </w:pPr>
            <w:r>
              <w:t>паливизумаб</w:t>
            </w:r>
          </w:p>
        </w:tc>
      </w:tr>
      <w:tr w:rsidR="00886369" w14:paraId="6E88CAE5" w14:textId="77777777">
        <w:tc>
          <w:tcPr>
            <w:tcW w:w="850" w:type="dxa"/>
          </w:tcPr>
          <w:p w14:paraId="56ABAA9A" w14:textId="77777777" w:rsidR="00886369" w:rsidRDefault="00000000">
            <w:pPr>
              <w:pStyle w:val="ConsPlusNormal0"/>
              <w:jc w:val="center"/>
            </w:pPr>
            <w:r>
              <w:t>443.</w:t>
            </w:r>
          </w:p>
        </w:tc>
        <w:tc>
          <w:tcPr>
            <w:tcW w:w="1304" w:type="dxa"/>
          </w:tcPr>
          <w:p w14:paraId="12BCACF1" w14:textId="77777777" w:rsidR="00886369" w:rsidRDefault="00000000">
            <w:pPr>
              <w:pStyle w:val="ConsPlusNormal0"/>
              <w:jc w:val="center"/>
            </w:pPr>
            <w:r>
              <w:t>J07</w:t>
            </w:r>
          </w:p>
        </w:tc>
        <w:tc>
          <w:tcPr>
            <w:tcW w:w="3912" w:type="dxa"/>
          </w:tcPr>
          <w:p w14:paraId="6B43489A" w14:textId="77777777" w:rsidR="00886369" w:rsidRDefault="00000000">
            <w:pPr>
              <w:pStyle w:val="ConsPlusNormal0"/>
              <w:jc w:val="both"/>
            </w:pPr>
            <w:r>
              <w:t>вакцины</w:t>
            </w:r>
          </w:p>
        </w:tc>
        <w:tc>
          <w:tcPr>
            <w:tcW w:w="3005" w:type="dxa"/>
          </w:tcPr>
          <w:p w14:paraId="0F453ED9" w14:textId="77777777" w:rsidR="00886369" w:rsidRDefault="00000000">
            <w:pPr>
              <w:pStyle w:val="ConsPlusNormal0"/>
              <w:jc w:val="both"/>
            </w:pPr>
            <w:r>
              <w:t>вакцины в соответствии с национальным календарем профилактических прививок</w:t>
            </w:r>
          </w:p>
        </w:tc>
      </w:tr>
      <w:tr w:rsidR="00886369" w14:paraId="10227093" w14:textId="77777777">
        <w:tc>
          <w:tcPr>
            <w:tcW w:w="850" w:type="dxa"/>
          </w:tcPr>
          <w:p w14:paraId="10DC98A6" w14:textId="77777777" w:rsidR="00886369" w:rsidRDefault="00000000">
            <w:pPr>
              <w:pStyle w:val="ConsPlusNormal0"/>
              <w:jc w:val="center"/>
            </w:pPr>
            <w:r>
              <w:t>444.</w:t>
            </w:r>
          </w:p>
        </w:tc>
        <w:tc>
          <w:tcPr>
            <w:tcW w:w="1304" w:type="dxa"/>
            <w:vMerge w:val="restart"/>
          </w:tcPr>
          <w:p w14:paraId="79D8C9AE" w14:textId="77777777" w:rsidR="00886369" w:rsidRDefault="00000000">
            <w:pPr>
              <w:pStyle w:val="ConsPlusNormal0"/>
              <w:jc w:val="center"/>
            </w:pPr>
            <w:r>
              <w:t>J07BG01</w:t>
            </w:r>
          </w:p>
        </w:tc>
        <w:tc>
          <w:tcPr>
            <w:tcW w:w="3912" w:type="dxa"/>
            <w:vMerge w:val="restart"/>
          </w:tcPr>
          <w:p w14:paraId="0CBE0CF4" w14:textId="77777777" w:rsidR="00886369" w:rsidRDefault="00000000">
            <w:pPr>
              <w:pStyle w:val="ConsPlusNormal0"/>
              <w:jc w:val="both"/>
            </w:pPr>
            <w:r>
              <w:t>противовирусные вакцины</w:t>
            </w:r>
          </w:p>
        </w:tc>
        <w:tc>
          <w:tcPr>
            <w:tcW w:w="3005" w:type="dxa"/>
          </w:tcPr>
          <w:p w14:paraId="7203A01D" w14:textId="77777777" w:rsidR="00886369" w:rsidRDefault="00000000">
            <w:pPr>
              <w:pStyle w:val="ConsPlusNormal0"/>
              <w:jc w:val="both"/>
            </w:pPr>
            <w:r>
              <w:t>вакцина для профилактики бешенства</w:t>
            </w:r>
          </w:p>
        </w:tc>
      </w:tr>
      <w:tr w:rsidR="00886369" w14:paraId="651DB9E9" w14:textId="77777777">
        <w:tc>
          <w:tcPr>
            <w:tcW w:w="850" w:type="dxa"/>
          </w:tcPr>
          <w:p w14:paraId="14456A95" w14:textId="77777777" w:rsidR="00886369" w:rsidRDefault="00000000">
            <w:pPr>
              <w:pStyle w:val="ConsPlusNormal0"/>
              <w:jc w:val="center"/>
            </w:pPr>
            <w:r>
              <w:t>445.</w:t>
            </w:r>
          </w:p>
        </w:tc>
        <w:tc>
          <w:tcPr>
            <w:tcW w:w="1304" w:type="dxa"/>
            <w:vMerge/>
          </w:tcPr>
          <w:p w14:paraId="46168BED" w14:textId="77777777" w:rsidR="00886369" w:rsidRDefault="00886369">
            <w:pPr>
              <w:pStyle w:val="ConsPlusNormal0"/>
            </w:pPr>
          </w:p>
        </w:tc>
        <w:tc>
          <w:tcPr>
            <w:tcW w:w="3912" w:type="dxa"/>
            <w:vMerge/>
          </w:tcPr>
          <w:p w14:paraId="6A02ECF8" w14:textId="77777777" w:rsidR="00886369" w:rsidRDefault="00886369">
            <w:pPr>
              <w:pStyle w:val="ConsPlusNormal0"/>
            </w:pPr>
          </w:p>
        </w:tc>
        <w:tc>
          <w:tcPr>
            <w:tcW w:w="3005" w:type="dxa"/>
          </w:tcPr>
          <w:p w14:paraId="0D49D930" w14:textId="77777777" w:rsidR="00886369" w:rsidRDefault="00000000">
            <w:pPr>
              <w:pStyle w:val="ConsPlusNormal0"/>
              <w:jc w:val="both"/>
            </w:pPr>
            <w:r>
              <w:t>вакцина для профилактики вирусного гепатита B</w:t>
            </w:r>
          </w:p>
        </w:tc>
      </w:tr>
      <w:tr w:rsidR="00886369" w14:paraId="3CDEAD2C" w14:textId="77777777">
        <w:tc>
          <w:tcPr>
            <w:tcW w:w="2154" w:type="dxa"/>
            <w:gridSpan w:val="2"/>
          </w:tcPr>
          <w:p w14:paraId="407217AE" w14:textId="77777777" w:rsidR="00886369" w:rsidRDefault="00000000">
            <w:pPr>
              <w:pStyle w:val="ConsPlusNormal0"/>
              <w:jc w:val="center"/>
            </w:pPr>
            <w:r>
              <w:t>L</w:t>
            </w:r>
          </w:p>
        </w:tc>
        <w:tc>
          <w:tcPr>
            <w:tcW w:w="6917" w:type="dxa"/>
            <w:gridSpan w:val="2"/>
          </w:tcPr>
          <w:p w14:paraId="74034799" w14:textId="77777777" w:rsidR="00886369" w:rsidRDefault="00000000">
            <w:pPr>
              <w:pStyle w:val="ConsPlusNormal0"/>
              <w:jc w:val="center"/>
            </w:pPr>
            <w:r>
              <w:t>Противоопухолевые препараты и иммуномодуляторы</w:t>
            </w:r>
          </w:p>
        </w:tc>
      </w:tr>
      <w:tr w:rsidR="00886369" w14:paraId="40BFA39A" w14:textId="77777777">
        <w:tc>
          <w:tcPr>
            <w:tcW w:w="2154" w:type="dxa"/>
            <w:gridSpan w:val="2"/>
          </w:tcPr>
          <w:p w14:paraId="45A63CBD" w14:textId="77777777" w:rsidR="00886369" w:rsidRDefault="00000000">
            <w:pPr>
              <w:pStyle w:val="ConsPlusNormal0"/>
              <w:jc w:val="center"/>
            </w:pPr>
            <w:r>
              <w:t>L01</w:t>
            </w:r>
          </w:p>
        </w:tc>
        <w:tc>
          <w:tcPr>
            <w:tcW w:w="3912" w:type="dxa"/>
          </w:tcPr>
          <w:p w14:paraId="1574EAA4" w14:textId="77777777" w:rsidR="00886369" w:rsidRDefault="00000000">
            <w:pPr>
              <w:pStyle w:val="ConsPlusNormal0"/>
              <w:jc w:val="both"/>
            </w:pPr>
            <w:r>
              <w:t>противоопухолевые препараты</w:t>
            </w:r>
          </w:p>
        </w:tc>
        <w:tc>
          <w:tcPr>
            <w:tcW w:w="3005" w:type="dxa"/>
          </w:tcPr>
          <w:p w14:paraId="415A5019" w14:textId="77777777" w:rsidR="00886369" w:rsidRDefault="00886369">
            <w:pPr>
              <w:pStyle w:val="ConsPlusNormal0"/>
            </w:pPr>
          </w:p>
        </w:tc>
      </w:tr>
      <w:tr w:rsidR="00886369" w14:paraId="76A8702B" w14:textId="77777777">
        <w:tc>
          <w:tcPr>
            <w:tcW w:w="2154" w:type="dxa"/>
            <w:gridSpan w:val="2"/>
          </w:tcPr>
          <w:p w14:paraId="12F42097" w14:textId="77777777" w:rsidR="00886369" w:rsidRDefault="00000000">
            <w:pPr>
              <w:pStyle w:val="ConsPlusNormal0"/>
              <w:jc w:val="center"/>
            </w:pPr>
            <w:r>
              <w:t>L01A</w:t>
            </w:r>
          </w:p>
        </w:tc>
        <w:tc>
          <w:tcPr>
            <w:tcW w:w="3912" w:type="dxa"/>
          </w:tcPr>
          <w:p w14:paraId="3A930BEF" w14:textId="77777777" w:rsidR="00886369" w:rsidRDefault="00000000">
            <w:pPr>
              <w:pStyle w:val="ConsPlusNormal0"/>
              <w:jc w:val="both"/>
            </w:pPr>
            <w:r>
              <w:t>алкилирующие средства</w:t>
            </w:r>
          </w:p>
        </w:tc>
        <w:tc>
          <w:tcPr>
            <w:tcW w:w="3005" w:type="dxa"/>
          </w:tcPr>
          <w:p w14:paraId="363DA9D0" w14:textId="77777777" w:rsidR="00886369" w:rsidRDefault="00886369">
            <w:pPr>
              <w:pStyle w:val="ConsPlusNormal0"/>
            </w:pPr>
          </w:p>
        </w:tc>
      </w:tr>
      <w:tr w:rsidR="00886369" w14:paraId="287A8A5C" w14:textId="77777777">
        <w:tc>
          <w:tcPr>
            <w:tcW w:w="850" w:type="dxa"/>
          </w:tcPr>
          <w:p w14:paraId="36E41922" w14:textId="77777777" w:rsidR="00886369" w:rsidRDefault="00000000">
            <w:pPr>
              <w:pStyle w:val="ConsPlusNormal0"/>
              <w:jc w:val="center"/>
            </w:pPr>
            <w:r>
              <w:t>446.</w:t>
            </w:r>
          </w:p>
        </w:tc>
        <w:tc>
          <w:tcPr>
            <w:tcW w:w="1304" w:type="dxa"/>
            <w:vMerge w:val="restart"/>
          </w:tcPr>
          <w:p w14:paraId="67A4FC66" w14:textId="77777777" w:rsidR="00886369" w:rsidRDefault="00000000">
            <w:pPr>
              <w:pStyle w:val="ConsPlusNormal0"/>
              <w:jc w:val="center"/>
            </w:pPr>
            <w:r>
              <w:t>L01AA</w:t>
            </w:r>
          </w:p>
        </w:tc>
        <w:tc>
          <w:tcPr>
            <w:tcW w:w="3912" w:type="dxa"/>
            <w:vMerge w:val="restart"/>
          </w:tcPr>
          <w:p w14:paraId="3F73C719" w14:textId="77777777" w:rsidR="00886369" w:rsidRDefault="00000000">
            <w:pPr>
              <w:pStyle w:val="ConsPlusNormal0"/>
              <w:jc w:val="both"/>
            </w:pPr>
            <w:r>
              <w:t>аналоги азотистого иприта</w:t>
            </w:r>
          </w:p>
        </w:tc>
        <w:tc>
          <w:tcPr>
            <w:tcW w:w="3005" w:type="dxa"/>
          </w:tcPr>
          <w:p w14:paraId="57A9CF17" w14:textId="77777777" w:rsidR="00886369" w:rsidRDefault="00000000">
            <w:pPr>
              <w:pStyle w:val="ConsPlusNormal0"/>
              <w:jc w:val="both"/>
            </w:pPr>
            <w:r>
              <w:t>ифосфамид</w:t>
            </w:r>
          </w:p>
        </w:tc>
      </w:tr>
      <w:tr w:rsidR="00886369" w14:paraId="17D54687" w14:textId="77777777">
        <w:tc>
          <w:tcPr>
            <w:tcW w:w="850" w:type="dxa"/>
          </w:tcPr>
          <w:p w14:paraId="001ABF92" w14:textId="77777777" w:rsidR="00886369" w:rsidRDefault="00000000">
            <w:pPr>
              <w:pStyle w:val="ConsPlusNormal0"/>
              <w:jc w:val="center"/>
            </w:pPr>
            <w:r>
              <w:t>447.</w:t>
            </w:r>
          </w:p>
        </w:tc>
        <w:tc>
          <w:tcPr>
            <w:tcW w:w="1304" w:type="dxa"/>
            <w:vMerge/>
          </w:tcPr>
          <w:p w14:paraId="1D33F6D8" w14:textId="77777777" w:rsidR="00886369" w:rsidRDefault="00886369">
            <w:pPr>
              <w:pStyle w:val="ConsPlusNormal0"/>
            </w:pPr>
          </w:p>
        </w:tc>
        <w:tc>
          <w:tcPr>
            <w:tcW w:w="3912" w:type="dxa"/>
            <w:vMerge/>
          </w:tcPr>
          <w:p w14:paraId="6D9175CA" w14:textId="77777777" w:rsidR="00886369" w:rsidRDefault="00886369">
            <w:pPr>
              <w:pStyle w:val="ConsPlusNormal0"/>
            </w:pPr>
          </w:p>
        </w:tc>
        <w:tc>
          <w:tcPr>
            <w:tcW w:w="3005" w:type="dxa"/>
          </w:tcPr>
          <w:p w14:paraId="0060ACE4" w14:textId="77777777" w:rsidR="00886369" w:rsidRDefault="00000000">
            <w:pPr>
              <w:pStyle w:val="ConsPlusNormal0"/>
              <w:jc w:val="both"/>
            </w:pPr>
            <w:r>
              <w:t>мелфалан</w:t>
            </w:r>
          </w:p>
        </w:tc>
      </w:tr>
      <w:tr w:rsidR="00886369" w14:paraId="15BB8545" w14:textId="77777777">
        <w:tc>
          <w:tcPr>
            <w:tcW w:w="850" w:type="dxa"/>
          </w:tcPr>
          <w:p w14:paraId="6BFF5626" w14:textId="77777777" w:rsidR="00886369" w:rsidRDefault="00000000">
            <w:pPr>
              <w:pStyle w:val="ConsPlusNormal0"/>
              <w:jc w:val="center"/>
            </w:pPr>
            <w:r>
              <w:t>448.</w:t>
            </w:r>
          </w:p>
        </w:tc>
        <w:tc>
          <w:tcPr>
            <w:tcW w:w="1304" w:type="dxa"/>
            <w:vMerge/>
          </w:tcPr>
          <w:p w14:paraId="3D98E559" w14:textId="77777777" w:rsidR="00886369" w:rsidRDefault="00886369">
            <w:pPr>
              <w:pStyle w:val="ConsPlusNormal0"/>
            </w:pPr>
          </w:p>
        </w:tc>
        <w:tc>
          <w:tcPr>
            <w:tcW w:w="3912" w:type="dxa"/>
            <w:vMerge/>
          </w:tcPr>
          <w:p w14:paraId="2DA368D1" w14:textId="77777777" w:rsidR="00886369" w:rsidRDefault="00886369">
            <w:pPr>
              <w:pStyle w:val="ConsPlusNormal0"/>
            </w:pPr>
          </w:p>
        </w:tc>
        <w:tc>
          <w:tcPr>
            <w:tcW w:w="3005" w:type="dxa"/>
          </w:tcPr>
          <w:p w14:paraId="70F8D976" w14:textId="77777777" w:rsidR="00886369" w:rsidRDefault="00000000">
            <w:pPr>
              <w:pStyle w:val="ConsPlusNormal0"/>
              <w:jc w:val="both"/>
            </w:pPr>
            <w:r>
              <w:t>хлорамбуцил</w:t>
            </w:r>
          </w:p>
        </w:tc>
      </w:tr>
      <w:tr w:rsidR="00886369" w14:paraId="1433778B" w14:textId="77777777">
        <w:tc>
          <w:tcPr>
            <w:tcW w:w="850" w:type="dxa"/>
          </w:tcPr>
          <w:p w14:paraId="55F47637" w14:textId="77777777" w:rsidR="00886369" w:rsidRDefault="00000000">
            <w:pPr>
              <w:pStyle w:val="ConsPlusNormal0"/>
              <w:jc w:val="center"/>
            </w:pPr>
            <w:r>
              <w:t>449.</w:t>
            </w:r>
          </w:p>
        </w:tc>
        <w:tc>
          <w:tcPr>
            <w:tcW w:w="1304" w:type="dxa"/>
            <w:vMerge/>
          </w:tcPr>
          <w:p w14:paraId="1E680721" w14:textId="77777777" w:rsidR="00886369" w:rsidRDefault="00886369">
            <w:pPr>
              <w:pStyle w:val="ConsPlusNormal0"/>
            </w:pPr>
          </w:p>
        </w:tc>
        <w:tc>
          <w:tcPr>
            <w:tcW w:w="3912" w:type="dxa"/>
            <w:vMerge/>
          </w:tcPr>
          <w:p w14:paraId="17E64D17" w14:textId="77777777" w:rsidR="00886369" w:rsidRDefault="00886369">
            <w:pPr>
              <w:pStyle w:val="ConsPlusNormal0"/>
            </w:pPr>
          </w:p>
        </w:tc>
        <w:tc>
          <w:tcPr>
            <w:tcW w:w="3005" w:type="dxa"/>
          </w:tcPr>
          <w:p w14:paraId="7928257F" w14:textId="77777777" w:rsidR="00886369" w:rsidRDefault="00000000">
            <w:pPr>
              <w:pStyle w:val="ConsPlusNormal0"/>
              <w:jc w:val="both"/>
            </w:pPr>
            <w:r>
              <w:t>циклофосфамид</w:t>
            </w:r>
          </w:p>
        </w:tc>
      </w:tr>
      <w:tr w:rsidR="00886369" w14:paraId="2B4BC02A" w14:textId="77777777">
        <w:tc>
          <w:tcPr>
            <w:tcW w:w="850" w:type="dxa"/>
          </w:tcPr>
          <w:p w14:paraId="157DD375" w14:textId="77777777" w:rsidR="00886369" w:rsidRDefault="00000000">
            <w:pPr>
              <w:pStyle w:val="ConsPlusNormal0"/>
              <w:jc w:val="center"/>
            </w:pPr>
            <w:r>
              <w:t>450.</w:t>
            </w:r>
          </w:p>
        </w:tc>
        <w:tc>
          <w:tcPr>
            <w:tcW w:w="1304" w:type="dxa"/>
            <w:vMerge/>
          </w:tcPr>
          <w:p w14:paraId="1725FFAE" w14:textId="77777777" w:rsidR="00886369" w:rsidRDefault="00886369">
            <w:pPr>
              <w:pStyle w:val="ConsPlusNormal0"/>
            </w:pPr>
          </w:p>
        </w:tc>
        <w:tc>
          <w:tcPr>
            <w:tcW w:w="3912" w:type="dxa"/>
            <w:vMerge/>
          </w:tcPr>
          <w:p w14:paraId="27CE7753" w14:textId="77777777" w:rsidR="00886369" w:rsidRDefault="00886369">
            <w:pPr>
              <w:pStyle w:val="ConsPlusNormal0"/>
            </w:pPr>
          </w:p>
        </w:tc>
        <w:tc>
          <w:tcPr>
            <w:tcW w:w="3005" w:type="dxa"/>
          </w:tcPr>
          <w:p w14:paraId="36C47F13" w14:textId="77777777" w:rsidR="00886369" w:rsidRDefault="00000000">
            <w:pPr>
              <w:pStyle w:val="ConsPlusNormal0"/>
              <w:jc w:val="both"/>
            </w:pPr>
            <w:r>
              <w:t>бендамустин</w:t>
            </w:r>
          </w:p>
        </w:tc>
      </w:tr>
      <w:tr w:rsidR="00886369" w14:paraId="35A118D9" w14:textId="77777777">
        <w:tc>
          <w:tcPr>
            <w:tcW w:w="850" w:type="dxa"/>
          </w:tcPr>
          <w:p w14:paraId="1417D0F2" w14:textId="77777777" w:rsidR="00886369" w:rsidRDefault="00000000">
            <w:pPr>
              <w:pStyle w:val="ConsPlusNormal0"/>
              <w:jc w:val="center"/>
            </w:pPr>
            <w:r>
              <w:t>451.</w:t>
            </w:r>
          </w:p>
        </w:tc>
        <w:tc>
          <w:tcPr>
            <w:tcW w:w="1304" w:type="dxa"/>
            <w:vMerge w:val="restart"/>
          </w:tcPr>
          <w:p w14:paraId="70B7848A" w14:textId="77777777" w:rsidR="00886369" w:rsidRDefault="00000000">
            <w:pPr>
              <w:pStyle w:val="ConsPlusNormal0"/>
              <w:jc w:val="center"/>
            </w:pPr>
            <w:r>
              <w:t>L01AB</w:t>
            </w:r>
          </w:p>
        </w:tc>
        <w:tc>
          <w:tcPr>
            <w:tcW w:w="3912" w:type="dxa"/>
            <w:vMerge w:val="restart"/>
          </w:tcPr>
          <w:p w14:paraId="4B649DEA" w14:textId="77777777" w:rsidR="00886369" w:rsidRDefault="00000000">
            <w:pPr>
              <w:pStyle w:val="ConsPlusNormal0"/>
              <w:jc w:val="both"/>
            </w:pPr>
            <w:r>
              <w:t>алкилсульфонаты</w:t>
            </w:r>
          </w:p>
        </w:tc>
        <w:tc>
          <w:tcPr>
            <w:tcW w:w="3005" w:type="dxa"/>
          </w:tcPr>
          <w:p w14:paraId="6E0AF68B" w14:textId="77777777" w:rsidR="00886369" w:rsidRDefault="00000000">
            <w:pPr>
              <w:pStyle w:val="ConsPlusNormal0"/>
              <w:jc w:val="both"/>
            </w:pPr>
            <w:r>
              <w:t>бусульфан</w:t>
            </w:r>
          </w:p>
        </w:tc>
      </w:tr>
      <w:tr w:rsidR="00886369" w14:paraId="4B16C3E8" w14:textId="77777777">
        <w:tc>
          <w:tcPr>
            <w:tcW w:w="850" w:type="dxa"/>
          </w:tcPr>
          <w:p w14:paraId="00431B78" w14:textId="77777777" w:rsidR="00886369" w:rsidRDefault="00000000">
            <w:pPr>
              <w:pStyle w:val="ConsPlusNormal0"/>
              <w:jc w:val="center"/>
            </w:pPr>
            <w:r>
              <w:t>452.</w:t>
            </w:r>
          </w:p>
        </w:tc>
        <w:tc>
          <w:tcPr>
            <w:tcW w:w="1304" w:type="dxa"/>
            <w:vMerge/>
          </w:tcPr>
          <w:p w14:paraId="29818DE2" w14:textId="77777777" w:rsidR="00886369" w:rsidRDefault="00886369">
            <w:pPr>
              <w:pStyle w:val="ConsPlusNormal0"/>
            </w:pPr>
          </w:p>
        </w:tc>
        <w:tc>
          <w:tcPr>
            <w:tcW w:w="3912" w:type="dxa"/>
            <w:vMerge/>
          </w:tcPr>
          <w:p w14:paraId="6A2CCEEC" w14:textId="77777777" w:rsidR="00886369" w:rsidRDefault="00886369">
            <w:pPr>
              <w:pStyle w:val="ConsPlusNormal0"/>
            </w:pPr>
          </w:p>
        </w:tc>
        <w:tc>
          <w:tcPr>
            <w:tcW w:w="3005" w:type="dxa"/>
          </w:tcPr>
          <w:p w14:paraId="540B2852" w14:textId="77777777" w:rsidR="00886369" w:rsidRDefault="00000000">
            <w:pPr>
              <w:pStyle w:val="ConsPlusNormal0"/>
              <w:jc w:val="both"/>
            </w:pPr>
            <w:r>
              <w:t>треосульфан</w:t>
            </w:r>
          </w:p>
        </w:tc>
      </w:tr>
      <w:tr w:rsidR="00886369" w14:paraId="313DC2BE" w14:textId="77777777">
        <w:tc>
          <w:tcPr>
            <w:tcW w:w="850" w:type="dxa"/>
          </w:tcPr>
          <w:p w14:paraId="43666742" w14:textId="77777777" w:rsidR="00886369" w:rsidRDefault="00000000">
            <w:pPr>
              <w:pStyle w:val="ConsPlusNormal0"/>
              <w:jc w:val="center"/>
            </w:pPr>
            <w:r>
              <w:t>453.</w:t>
            </w:r>
          </w:p>
        </w:tc>
        <w:tc>
          <w:tcPr>
            <w:tcW w:w="1304" w:type="dxa"/>
            <w:vMerge w:val="restart"/>
          </w:tcPr>
          <w:p w14:paraId="4A942FDC" w14:textId="77777777" w:rsidR="00886369" w:rsidRDefault="00000000">
            <w:pPr>
              <w:pStyle w:val="ConsPlusNormal0"/>
              <w:jc w:val="center"/>
            </w:pPr>
            <w:r>
              <w:t>L01AD</w:t>
            </w:r>
          </w:p>
        </w:tc>
        <w:tc>
          <w:tcPr>
            <w:tcW w:w="3912" w:type="dxa"/>
            <w:vMerge w:val="restart"/>
          </w:tcPr>
          <w:p w14:paraId="31FCDF71" w14:textId="77777777" w:rsidR="00886369" w:rsidRDefault="00000000">
            <w:pPr>
              <w:pStyle w:val="ConsPlusNormal0"/>
              <w:jc w:val="both"/>
            </w:pPr>
            <w:r>
              <w:t>производные нитрозомочевины</w:t>
            </w:r>
          </w:p>
        </w:tc>
        <w:tc>
          <w:tcPr>
            <w:tcW w:w="3005" w:type="dxa"/>
          </w:tcPr>
          <w:p w14:paraId="4D14C7B1" w14:textId="77777777" w:rsidR="00886369" w:rsidRDefault="00000000">
            <w:pPr>
              <w:pStyle w:val="ConsPlusNormal0"/>
              <w:jc w:val="both"/>
            </w:pPr>
            <w:r>
              <w:t>кармустин</w:t>
            </w:r>
          </w:p>
        </w:tc>
      </w:tr>
      <w:tr w:rsidR="00886369" w14:paraId="496E28DD" w14:textId="77777777">
        <w:tc>
          <w:tcPr>
            <w:tcW w:w="850" w:type="dxa"/>
          </w:tcPr>
          <w:p w14:paraId="2964CD04" w14:textId="77777777" w:rsidR="00886369" w:rsidRDefault="00000000">
            <w:pPr>
              <w:pStyle w:val="ConsPlusNormal0"/>
              <w:jc w:val="center"/>
            </w:pPr>
            <w:r>
              <w:t>454.</w:t>
            </w:r>
          </w:p>
        </w:tc>
        <w:tc>
          <w:tcPr>
            <w:tcW w:w="1304" w:type="dxa"/>
            <w:vMerge/>
          </w:tcPr>
          <w:p w14:paraId="1B19CBB3" w14:textId="77777777" w:rsidR="00886369" w:rsidRDefault="00886369">
            <w:pPr>
              <w:pStyle w:val="ConsPlusNormal0"/>
            </w:pPr>
          </w:p>
        </w:tc>
        <w:tc>
          <w:tcPr>
            <w:tcW w:w="3912" w:type="dxa"/>
            <w:vMerge/>
          </w:tcPr>
          <w:p w14:paraId="47A8632D" w14:textId="77777777" w:rsidR="00886369" w:rsidRDefault="00886369">
            <w:pPr>
              <w:pStyle w:val="ConsPlusNormal0"/>
            </w:pPr>
          </w:p>
        </w:tc>
        <w:tc>
          <w:tcPr>
            <w:tcW w:w="3005" w:type="dxa"/>
          </w:tcPr>
          <w:p w14:paraId="21F18453" w14:textId="77777777" w:rsidR="00886369" w:rsidRDefault="00000000">
            <w:pPr>
              <w:pStyle w:val="ConsPlusNormal0"/>
              <w:jc w:val="both"/>
            </w:pPr>
            <w:r>
              <w:t>ломустин</w:t>
            </w:r>
          </w:p>
        </w:tc>
      </w:tr>
      <w:tr w:rsidR="00886369" w14:paraId="2DF02D8A" w14:textId="77777777">
        <w:tc>
          <w:tcPr>
            <w:tcW w:w="850" w:type="dxa"/>
          </w:tcPr>
          <w:p w14:paraId="22226F6B" w14:textId="77777777" w:rsidR="00886369" w:rsidRDefault="00000000">
            <w:pPr>
              <w:pStyle w:val="ConsPlusNormal0"/>
              <w:jc w:val="center"/>
            </w:pPr>
            <w:r>
              <w:t>455.</w:t>
            </w:r>
          </w:p>
        </w:tc>
        <w:tc>
          <w:tcPr>
            <w:tcW w:w="1304" w:type="dxa"/>
            <w:vMerge w:val="restart"/>
          </w:tcPr>
          <w:p w14:paraId="1E191A24" w14:textId="77777777" w:rsidR="00886369" w:rsidRDefault="00000000">
            <w:pPr>
              <w:pStyle w:val="ConsPlusNormal0"/>
              <w:jc w:val="center"/>
            </w:pPr>
            <w:r>
              <w:t>L01AX</w:t>
            </w:r>
          </w:p>
        </w:tc>
        <w:tc>
          <w:tcPr>
            <w:tcW w:w="3912" w:type="dxa"/>
            <w:vMerge w:val="restart"/>
          </w:tcPr>
          <w:p w14:paraId="440C8862" w14:textId="77777777" w:rsidR="00886369" w:rsidRDefault="00000000">
            <w:pPr>
              <w:pStyle w:val="ConsPlusNormal0"/>
              <w:jc w:val="both"/>
            </w:pPr>
            <w:r>
              <w:t>другие алкилирующие средства</w:t>
            </w:r>
          </w:p>
        </w:tc>
        <w:tc>
          <w:tcPr>
            <w:tcW w:w="3005" w:type="dxa"/>
          </w:tcPr>
          <w:p w14:paraId="2FD8DF02" w14:textId="77777777" w:rsidR="00886369" w:rsidRDefault="00000000">
            <w:pPr>
              <w:pStyle w:val="ConsPlusNormal0"/>
              <w:jc w:val="both"/>
            </w:pPr>
            <w:r>
              <w:t>дакарбазин</w:t>
            </w:r>
          </w:p>
        </w:tc>
      </w:tr>
      <w:tr w:rsidR="00886369" w14:paraId="2E7F9A11" w14:textId="77777777">
        <w:tc>
          <w:tcPr>
            <w:tcW w:w="850" w:type="dxa"/>
          </w:tcPr>
          <w:p w14:paraId="720FCA7E" w14:textId="77777777" w:rsidR="00886369" w:rsidRDefault="00000000">
            <w:pPr>
              <w:pStyle w:val="ConsPlusNormal0"/>
              <w:jc w:val="center"/>
            </w:pPr>
            <w:r>
              <w:t>456.</w:t>
            </w:r>
          </w:p>
        </w:tc>
        <w:tc>
          <w:tcPr>
            <w:tcW w:w="1304" w:type="dxa"/>
            <w:vMerge/>
          </w:tcPr>
          <w:p w14:paraId="62D828ED" w14:textId="77777777" w:rsidR="00886369" w:rsidRDefault="00886369">
            <w:pPr>
              <w:pStyle w:val="ConsPlusNormal0"/>
            </w:pPr>
          </w:p>
        </w:tc>
        <w:tc>
          <w:tcPr>
            <w:tcW w:w="3912" w:type="dxa"/>
            <w:vMerge/>
          </w:tcPr>
          <w:p w14:paraId="19A6EE55" w14:textId="77777777" w:rsidR="00886369" w:rsidRDefault="00886369">
            <w:pPr>
              <w:pStyle w:val="ConsPlusNormal0"/>
            </w:pPr>
          </w:p>
        </w:tc>
        <w:tc>
          <w:tcPr>
            <w:tcW w:w="3005" w:type="dxa"/>
          </w:tcPr>
          <w:p w14:paraId="3411EB60" w14:textId="77777777" w:rsidR="00886369" w:rsidRDefault="00000000">
            <w:pPr>
              <w:pStyle w:val="ConsPlusNormal0"/>
              <w:jc w:val="both"/>
            </w:pPr>
            <w:r>
              <w:t>темозоломид</w:t>
            </w:r>
          </w:p>
        </w:tc>
      </w:tr>
      <w:tr w:rsidR="00886369" w14:paraId="56B96DDA" w14:textId="77777777">
        <w:tc>
          <w:tcPr>
            <w:tcW w:w="2154" w:type="dxa"/>
            <w:gridSpan w:val="2"/>
          </w:tcPr>
          <w:p w14:paraId="70464FFF" w14:textId="77777777" w:rsidR="00886369" w:rsidRDefault="00000000">
            <w:pPr>
              <w:pStyle w:val="ConsPlusNormal0"/>
              <w:jc w:val="center"/>
            </w:pPr>
            <w:r>
              <w:t>L01B</w:t>
            </w:r>
          </w:p>
        </w:tc>
        <w:tc>
          <w:tcPr>
            <w:tcW w:w="3912" w:type="dxa"/>
          </w:tcPr>
          <w:p w14:paraId="5477D0F6" w14:textId="77777777" w:rsidR="00886369" w:rsidRDefault="00000000">
            <w:pPr>
              <w:pStyle w:val="ConsPlusNormal0"/>
              <w:jc w:val="both"/>
            </w:pPr>
            <w:r>
              <w:t>антиметаболиты</w:t>
            </w:r>
          </w:p>
        </w:tc>
        <w:tc>
          <w:tcPr>
            <w:tcW w:w="3005" w:type="dxa"/>
          </w:tcPr>
          <w:p w14:paraId="139859CB" w14:textId="77777777" w:rsidR="00886369" w:rsidRDefault="00886369">
            <w:pPr>
              <w:pStyle w:val="ConsPlusNormal0"/>
            </w:pPr>
          </w:p>
        </w:tc>
      </w:tr>
      <w:tr w:rsidR="00886369" w14:paraId="463032BA" w14:textId="77777777">
        <w:tc>
          <w:tcPr>
            <w:tcW w:w="850" w:type="dxa"/>
          </w:tcPr>
          <w:p w14:paraId="22B82B60" w14:textId="77777777" w:rsidR="00886369" w:rsidRDefault="00000000">
            <w:pPr>
              <w:pStyle w:val="ConsPlusNormal0"/>
              <w:jc w:val="center"/>
            </w:pPr>
            <w:r>
              <w:t>457.</w:t>
            </w:r>
          </w:p>
        </w:tc>
        <w:tc>
          <w:tcPr>
            <w:tcW w:w="1304" w:type="dxa"/>
            <w:vMerge w:val="restart"/>
          </w:tcPr>
          <w:p w14:paraId="0E64B9ED" w14:textId="77777777" w:rsidR="00886369" w:rsidRDefault="00000000">
            <w:pPr>
              <w:pStyle w:val="ConsPlusNormal0"/>
              <w:jc w:val="center"/>
            </w:pPr>
            <w:r>
              <w:t>L01BA</w:t>
            </w:r>
          </w:p>
        </w:tc>
        <w:tc>
          <w:tcPr>
            <w:tcW w:w="3912" w:type="dxa"/>
            <w:vMerge w:val="restart"/>
          </w:tcPr>
          <w:p w14:paraId="493D677A" w14:textId="77777777" w:rsidR="00886369" w:rsidRDefault="00000000">
            <w:pPr>
              <w:pStyle w:val="ConsPlusNormal0"/>
              <w:jc w:val="both"/>
            </w:pPr>
            <w:r>
              <w:t>аналоги фолиевой кислоты</w:t>
            </w:r>
          </w:p>
        </w:tc>
        <w:tc>
          <w:tcPr>
            <w:tcW w:w="3005" w:type="dxa"/>
          </w:tcPr>
          <w:p w14:paraId="53B79DDE" w14:textId="77777777" w:rsidR="00886369" w:rsidRDefault="00000000">
            <w:pPr>
              <w:pStyle w:val="ConsPlusNormal0"/>
              <w:jc w:val="both"/>
            </w:pPr>
            <w:r>
              <w:t>метотрексат</w:t>
            </w:r>
          </w:p>
        </w:tc>
      </w:tr>
      <w:tr w:rsidR="00886369" w14:paraId="34D19AB3" w14:textId="77777777">
        <w:tc>
          <w:tcPr>
            <w:tcW w:w="850" w:type="dxa"/>
          </w:tcPr>
          <w:p w14:paraId="4216E4AF" w14:textId="77777777" w:rsidR="00886369" w:rsidRDefault="00000000">
            <w:pPr>
              <w:pStyle w:val="ConsPlusNormal0"/>
              <w:jc w:val="center"/>
            </w:pPr>
            <w:r>
              <w:t>458.</w:t>
            </w:r>
          </w:p>
        </w:tc>
        <w:tc>
          <w:tcPr>
            <w:tcW w:w="1304" w:type="dxa"/>
            <w:vMerge/>
          </w:tcPr>
          <w:p w14:paraId="034FE29F" w14:textId="77777777" w:rsidR="00886369" w:rsidRDefault="00886369">
            <w:pPr>
              <w:pStyle w:val="ConsPlusNormal0"/>
            </w:pPr>
          </w:p>
        </w:tc>
        <w:tc>
          <w:tcPr>
            <w:tcW w:w="3912" w:type="dxa"/>
            <w:vMerge/>
          </w:tcPr>
          <w:p w14:paraId="2AB5A775" w14:textId="77777777" w:rsidR="00886369" w:rsidRDefault="00886369">
            <w:pPr>
              <w:pStyle w:val="ConsPlusNormal0"/>
            </w:pPr>
          </w:p>
        </w:tc>
        <w:tc>
          <w:tcPr>
            <w:tcW w:w="3005" w:type="dxa"/>
          </w:tcPr>
          <w:p w14:paraId="15E6081A" w14:textId="77777777" w:rsidR="00886369" w:rsidRDefault="00000000">
            <w:pPr>
              <w:pStyle w:val="ConsPlusNormal0"/>
              <w:jc w:val="both"/>
            </w:pPr>
            <w:r>
              <w:t>пеметрексед</w:t>
            </w:r>
          </w:p>
        </w:tc>
      </w:tr>
      <w:tr w:rsidR="00886369" w14:paraId="73CF874D" w14:textId="77777777">
        <w:tc>
          <w:tcPr>
            <w:tcW w:w="850" w:type="dxa"/>
          </w:tcPr>
          <w:p w14:paraId="682882EA" w14:textId="77777777" w:rsidR="00886369" w:rsidRDefault="00000000">
            <w:pPr>
              <w:pStyle w:val="ConsPlusNormal0"/>
              <w:jc w:val="center"/>
            </w:pPr>
            <w:r>
              <w:t>459.</w:t>
            </w:r>
          </w:p>
        </w:tc>
        <w:tc>
          <w:tcPr>
            <w:tcW w:w="1304" w:type="dxa"/>
            <w:vMerge/>
          </w:tcPr>
          <w:p w14:paraId="75334C8E" w14:textId="77777777" w:rsidR="00886369" w:rsidRDefault="00886369">
            <w:pPr>
              <w:pStyle w:val="ConsPlusNormal0"/>
            </w:pPr>
          </w:p>
        </w:tc>
        <w:tc>
          <w:tcPr>
            <w:tcW w:w="3912" w:type="dxa"/>
            <w:vMerge/>
          </w:tcPr>
          <w:p w14:paraId="4C0CE5F6" w14:textId="77777777" w:rsidR="00886369" w:rsidRDefault="00886369">
            <w:pPr>
              <w:pStyle w:val="ConsPlusNormal0"/>
            </w:pPr>
          </w:p>
        </w:tc>
        <w:tc>
          <w:tcPr>
            <w:tcW w:w="3005" w:type="dxa"/>
          </w:tcPr>
          <w:p w14:paraId="25DEEA4E" w14:textId="77777777" w:rsidR="00886369" w:rsidRDefault="00000000">
            <w:pPr>
              <w:pStyle w:val="ConsPlusNormal0"/>
              <w:jc w:val="both"/>
            </w:pPr>
            <w:r>
              <w:t>ралтитрексид</w:t>
            </w:r>
          </w:p>
        </w:tc>
      </w:tr>
      <w:tr w:rsidR="00886369" w14:paraId="42A663B6" w14:textId="77777777">
        <w:tc>
          <w:tcPr>
            <w:tcW w:w="850" w:type="dxa"/>
          </w:tcPr>
          <w:p w14:paraId="7B86946C" w14:textId="77777777" w:rsidR="00886369" w:rsidRDefault="00000000">
            <w:pPr>
              <w:pStyle w:val="ConsPlusNormal0"/>
              <w:jc w:val="center"/>
            </w:pPr>
            <w:r>
              <w:t>460.</w:t>
            </w:r>
          </w:p>
        </w:tc>
        <w:tc>
          <w:tcPr>
            <w:tcW w:w="1304" w:type="dxa"/>
            <w:vMerge w:val="restart"/>
          </w:tcPr>
          <w:p w14:paraId="74F8F263" w14:textId="77777777" w:rsidR="00886369" w:rsidRDefault="00000000">
            <w:pPr>
              <w:pStyle w:val="ConsPlusNormal0"/>
              <w:jc w:val="center"/>
            </w:pPr>
            <w:r>
              <w:t>L01BB</w:t>
            </w:r>
          </w:p>
        </w:tc>
        <w:tc>
          <w:tcPr>
            <w:tcW w:w="3912" w:type="dxa"/>
            <w:vMerge w:val="restart"/>
          </w:tcPr>
          <w:p w14:paraId="0D77A340" w14:textId="77777777" w:rsidR="00886369" w:rsidRDefault="00000000">
            <w:pPr>
              <w:pStyle w:val="ConsPlusNormal0"/>
              <w:jc w:val="both"/>
            </w:pPr>
            <w:r>
              <w:t>аналоги пурина</w:t>
            </w:r>
          </w:p>
        </w:tc>
        <w:tc>
          <w:tcPr>
            <w:tcW w:w="3005" w:type="dxa"/>
          </w:tcPr>
          <w:p w14:paraId="41BE754A" w14:textId="77777777" w:rsidR="00886369" w:rsidRDefault="00000000">
            <w:pPr>
              <w:pStyle w:val="ConsPlusNormal0"/>
              <w:jc w:val="both"/>
            </w:pPr>
            <w:r>
              <w:t>меркаптопурин</w:t>
            </w:r>
          </w:p>
        </w:tc>
      </w:tr>
      <w:tr w:rsidR="00886369" w14:paraId="2F0519A4" w14:textId="77777777">
        <w:tc>
          <w:tcPr>
            <w:tcW w:w="850" w:type="dxa"/>
          </w:tcPr>
          <w:p w14:paraId="044C1011" w14:textId="77777777" w:rsidR="00886369" w:rsidRDefault="00000000">
            <w:pPr>
              <w:pStyle w:val="ConsPlusNormal0"/>
              <w:jc w:val="center"/>
            </w:pPr>
            <w:r>
              <w:t>461.</w:t>
            </w:r>
          </w:p>
        </w:tc>
        <w:tc>
          <w:tcPr>
            <w:tcW w:w="1304" w:type="dxa"/>
            <w:vMerge/>
          </w:tcPr>
          <w:p w14:paraId="75111292" w14:textId="77777777" w:rsidR="00886369" w:rsidRDefault="00886369">
            <w:pPr>
              <w:pStyle w:val="ConsPlusNormal0"/>
            </w:pPr>
          </w:p>
        </w:tc>
        <w:tc>
          <w:tcPr>
            <w:tcW w:w="3912" w:type="dxa"/>
            <w:vMerge/>
          </w:tcPr>
          <w:p w14:paraId="2B02664C" w14:textId="77777777" w:rsidR="00886369" w:rsidRDefault="00886369">
            <w:pPr>
              <w:pStyle w:val="ConsPlusNormal0"/>
            </w:pPr>
          </w:p>
        </w:tc>
        <w:tc>
          <w:tcPr>
            <w:tcW w:w="3005" w:type="dxa"/>
          </w:tcPr>
          <w:p w14:paraId="161B43CF" w14:textId="77777777" w:rsidR="00886369" w:rsidRDefault="00000000">
            <w:pPr>
              <w:pStyle w:val="ConsPlusNormal0"/>
              <w:jc w:val="both"/>
            </w:pPr>
            <w:r>
              <w:t>неларабин</w:t>
            </w:r>
          </w:p>
        </w:tc>
      </w:tr>
      <w:tr w:rsidR="00886369" w14:paraId="2AD21AA7" w14:textId="77777777">
        <w:tc>
          <w:tcPr>
            <w:tcW w:w="850" w:type="dxa"/>
          </w:tcPr>
          <w:p w14:paraId="71B58051" w14:textId="77777777" w:rsidR="00886369" w:rsidRDefault="00000000">
            <w:pPr>
              <w:pStyle w:val="ConsPlusNormal0"/>
              <w:jc w:val="center"/>
            </w:pPr>
            <w:r>
              <w:t>462.</w:t>
            </w:r>
          </w:p>
        </w:tc>
        <w:tc>
          <w:tcPr>
            <w:tcW w:w="1304" w:type="dxa"/>
            <w:vMerge/>
          </w:tcPr>
          <w:p w14:paraId="5B08982A" w14:textId="77777777" w:rsidR="00886369" w:rsidRDefault="00886369">
            <w:pPr>
              <w:pStyle w:val="ConsPlusNormal0"/>
            </w:pPr>
          </w:p>
        </w:tc>
        <w:tc>
          <w:tcPr>
            <w:tcW w:w="3912" w:type="dxa"/>
            <w:vMerge/>
          </w:tcPr>
          <w:p w14:paraId="73C25D18" w14:textId="77777777" w:rsidR="00886369" w:rsidRDefault="00886369">
            <w:pPr>
              <w:pStyle w:val="ConsPlusNormal0"/>
            </w:pPr>
          </w:p>
        </w:tc>
        <w:tc>
          <w:tcPr>
            <w:tcW w:w="3005" w:type="dxa"/>
          </w:tcPr>
          <w:p w14:paraId="027A59C2" w14:textId="77777777" w:rsidR="00886369" w:rsidRDefault="00000000">
            <w:pPr>
              <w:pStyle w:val="ConsPlusNormal0"/>
              <w:jc w:val="both"/>
            </w:pPr>
            <w:r>
              <w:t>флударабин</w:t>
            </w:r>
          </w:p>
        </w:tc>
      </w:tr>
      <w:tr w:rsidR="00886369" w14:paraId="666D3BAB" w14:textId="77777777">
        <w:tc>
          <w:tcPr>
            <w:tcW w:w="850" w:type="dxa"/>
          </w:tcPr>
          <w:p w14:paraId="595554D5" w14:textId="77777777" w:rsidR="00886369" w:rsidRDefault="00000000">
            <w:pPr>
              <w:pStyle w:val="ConsPlusNormal0"/>
              <w:jc w:val="center"/>
            </w:pPr>
            <w:r>
              <w:t>463.</w:t>
            </w:r>
          </w:p>
        </w:tc>
        <w:tc>
          <w:tcPr>
            <w:tcW w:w="1304" w:type="dxa"/>
            <w:vMerge/>
          </w:tcPr>
          <w:p w14:paraId="39A449E5" w14:textId="77777777" w:rsidR="00886369" w:rsidRDefault="00886369">
            <w:pPr>
              <w:pStyle w:val="ConsPlusNormal0"/>
            </w:pPr>
          </w:p>
        </w:tc>
        <w:tc>
          <w:tcPr>
            <w:tcW w:w="3912" w:type="dxa"/>
            <w:vMerge/>
          </w:tcPr>
          <w:p w14:paraId="6EB399D9" w14:textId="77777777" w:rsidR="00886369" w:rsidRDefault="00886369">
            <w:pPr>
              <w:pStyle w:val="ConsPlusNormal0"/>
            </w:pPr>
          </w:p>
        </w:tc>
        <w:tc>
          <w:tcPr>
            <w:tcW w:w="3005" w:type="dxa"/>
          </w:tcPr>
          <w:p w14:paraId="7B221ADB" w14:textId="77777777" w:rsidR="00886369" w:rsidRDefault="00000000">
            <w:pPr>
              <w:pStyle w:val="ConsPlusNormal0"/>
              <w:jc w:val="both"/>
            </w:pPr>
            <w:r>
              <w:t>кладрибин</w:t>
            </w:r>
          </w:p>
        </w:tc>
      </w:tr>
      <w:tr w:rsidR="00886369" w14:paraId="7B4D8201" w14:textId="77777777">
        <w:tc>
          <w:tcPr>
            <w:tcW w:w="850" w:type="dxa"/>
          </w:tcPr>
          <w:p w14:paraId="0796EF8F" w14:textId="77777777" w:rsidR="00886369" w:rsidRDefault="00000000">
            <w:pPr>
              <w:pStyle w:val="ConsPlusNormal0"/>
              <w:jc w:val="center"/>
            </w:pPr>
            <w:r>
              <w:t>464.</w:t>
            </w:r>
          </w:p>
        </w:tc>
        <w:tc>
          <w:tcPr>
            <w:tcW w:w="1304" w:type="dxa"/>
            <w:vMerge w:val="restart"/>
          </w:tcPr>
          <w:p w14:paraId="4470EBA9" w14:textId="77777777" w:rsidR="00886369" w:rsidRDefault="00000000">
            <w:pPr>
              <w:pStyle w:val="ConsPlusNormal0"/>
              <w:jc w:val="center"/>
            </w:pPr>
            <w:r>
              <w:t>L01BC</w:t>
            </w:r>
          </w:p>
        </w:tc>
        <w:tc>
          <w:tcPr>
            <w:tcW w:w="3912" w:type="dxa"/>
            <w:vMerge w:val="restart"/>
          </w:tcPr>
          <w:p w14:paraId="3B0D7A67" w14:textId="77777777" w:rsidR="00886369" w:rsidRDefault="00000000">
            <w:pPr>
              <w:pStyle w:val="ConsPlusNormal0"/>
              <w:jc w:val="both"/>
            </w:pPr>
            <w:r>
              <w:t>аналоги пиримидина</w:t>
            </w:r>
          </w:p>
        </w:tc>
        <w:tc>
          <w:tcPr>
            <w:tcW w:w="3005" w:type="dxa"/>
          </w:tcPr>
          <w:p w14:paraId="0F1D8A40" w14:textId="77777777" w:rsidR="00886369" w:rsidRDefault="00000000">
            <w:pPr>
              <w:pStyle w:val="ConsPlusNormal0"/>
              <w:jc w:val="both"/>
            </w:pPr>
            <w:r>
              <w:t>гемцитабин</w:t>
            </w:r>
          </w:p>
        </w:tc>
      </w:tr>
      <w:tr w:rsidR="00886369" w14:paraId="58590F09" w14:textId="77777777">
        <w:tc>
          <w:tcPr>
            <w:tcW w:w="850" w:type="dxa"/>
          </w:tcPr>
          <w:p w14:paraId="67814883" w14:textId="77777777" w:rsidR="00886369" w:rsidRDefault="00000000">
            <w:pPr>
              <w:pStyle w:val="ConsPlusNormal0"/>
              <w:jc w:val="center"/>
            </w:pPr>
            <w:r>
              <w:t>465.</w:t>
            </w:r>
          </w:p>
        </w:tc>
        <w:tc>
          <w:tcPr>
            <w:tcW w:w="1304" w:type="dxa"/>
            <w:vMerge/>
          </w:tcPr>
          <w:p w14:paraId="65C7B602" w14:textId="77777777" w:rsidR="00886369" w:rsidRDefault="00886369">
            <w:pPr>
              <w:pStyle w:val="ConsPlusNormal0"/>
            </w:pPr>
          </w:p>
        </w:tc>
        <w:tc>
          <w:tcPr>
            <w:tcW w:w="3912" w:type="dxa"/>
            <w:vMerge/>
          </w:tcPr>
          <w:p w14:paraId="399E6490" w14:textId="77777777" w:rsidR="00886369" w:rsidRDefault="00886369">
            <w:pPr>
              <w:pStyle w:val="ConsPlusNormal0"/>
            </w:pPr>
          </w:p>
        </w:tc>
        <w:tc>
          <w:tcPr>
            <w:tcW w:w="3005" w:type="dxa"/>
          </w:tcPr>
          <w:p w14:paraId="0C84A921" w14:textId="77777777" w:rsidR="00886369" w:rsidRDefault="00000000">
            <w:pPr>
              <w:pStyle w:val="ConsPlusNormal0"/>
              <w:jc w:val="both"/>
            </w:pPr>
            <w:r>
              <w:t>капецитабин</w:t>
            </w:r>
          </w:p>
        </w:tc>
      </w:tr>
      <w:tr w:rsidR="00886369" w14:paraId="7C46CE3E" w14:textId="77777777">
        <w:tc>
          <w:tcPr>
            <w:tcW w:w="850" w:type="dxa"/>
          </w:tcPr>
          <w:p w14:paraId="6BA2A103" w14:textId="77777777" w:rsidR="00886369" w:rsidRDefault="00000000">
            <w:pPr>
              <w:pStyle w:val="ConsPlusNormal0"/>
              <w:jc w:val="center"/>
            </w:pPr>
            <w:r>
              <w:t>466.</w:t>
            </w:r>
          </w:p>
        </w:tc>
        <w:tc>
          <w:tcPr>
            <w:tcW w:w="1304" w:type="dxa"/>
            <w:vMerge/>
          </w:tcPr>
          <w:p w14:paraId="5907DAA3" w14:textId="77777777" w:rsidR="00886369" w:rsidRDefault="00886369">
            <w:pPr>
              <w:pStyle w:val="ConsPlusNormal0"/>
            </w:pPr>
          </w:p>
        </w:tc>
        <w:tc>
          <w:tcPr>
            <w:tcW w:w="3912" w:type="dxa"/>
            <w:vMerge/>
          </w:tcPr>
          <w:p w14:paraId="1D5B8472" w14:textId="77777777" w:rsidR="00886369" w:rsidRDefault="00886369">
            <w:pPr>
              <w:pStyle w:val="ConsPlusNormal0"/>
            </w:pPr>
          </w:p>
        </w:tc>
        <w:tc>
          <w:tcPr>
            <w:tcW w:w="3005" w:type="dxa"/>
          </w:tcPr>
          <w:p w14:paraId="5AF4CC19" w14:textId="77777777" w:rsidR="00886369" w:rsidRDefault="00000000">
            <w:pPr>
              <w:pStyle w:val="ConsPlusNormal0"/>
              <w:jc w:val="both"/>
            </w:pPr>
            <w:r>
              <w:t>фторурацил</w:t>
            </w:r>
          </w:p>
        </w:tc>
      </w:tr>
      <w:tr w:rsidR="00886369" w14:paraId="531B19DD" w14:textId="77777777">
        <w:tc>
          <w:tcPr>
            <w:tcW w:w="850" w:type="dxa"/>
          </w:tcPr>
          <w:p w14:paraId="436327B2" w14:textId="77777777" w:rsidR="00886369" w:rsidRDefault="00000000">
            <w:pPr>
              <w:pStyle w:val="ConsPlusNormal0"/>
              <w:jc w:val="center"/>
            </w:pPr>
            <w:r>
              <w:t>467.</w:t>
            </w:r>
          </w:p>
        </w:tc>
        <w:tc>
          <w:tcPr>
            <w:tcW w:w="1304" w:type="dxa"/>
            <w:vMerge/>
          </w:tcPr>
          <w:p w14:paraId="4DF6A537" w14:textId="77777777" w:rsidR="00886369" w:rsidRDefault="00886369">
            <w:pPr>
              <w:pStyle w:val="ConsPlusNormal0"/>
            </w:pPr>
          </w:p>
        </w:tc>
        <w:tc>
          <w:tcPr>
            <w:tcW w:w="3912" w:type="dxa"/>
            <w:vMerge/>
          </w:tcPr>
          <w:p w14:paraId="0A2D08C0" w14:textId="77777777" w:rsidR="00886369" w:rsidRDefault="00886369">
            <w:pPr>
              <w:pStyle w:val="ConsPlusNormal0"/>
            </w:pPr>
          </w:p>
        </w:tc>
        <w:tc>
          <w:tcPr>
            <w:tcW w:w="3005" w:type="dxa"/>
          </w:tcPr>
          <w:p w14:paraId="7CB55216" w14:textId="77777777" w:rsidR="00886369" w:rsidRDefault="00000000">
            <w:pPr>
              <w:pStyle w:val="ConsPlusNormal0"/>
              <w:jc w:val="both"/>
            </w:pPr>
            <w:r>
              <w:t>цитарабин</w:t>
            </w:r>
          </w:p>
        </w:tc>
      </w:tr>
      <w:tr w:rsidR="00886369" w14:paraId="554B07B5" w14:textId="77777777">
        <w:tc>
          <w:tcPr>
            <w:tcW w:w="850" w:type="dxa"/>
          </w:tcPr>
          <w:p w14:paraId="51BC2780" w14:textId="77777777" w:rsidR="00886369" w:rsidRDefault="00000000">
            <w:pPr>
              <w:pStyle w:val="ConsPlusNormal0"/>
              <w:jc w:val="center"/>
            </w:pPr>
            <w:r>
              <w:t>468.</w:t>
            </w:r>
          </w:p>
        </w:tc>
        <w:tc>
          <w:tcPr>
            <w:tcW w:w="1304" w:type="dxa"/>
            <w:vMerge/>
          </w:tcPr>
          <w:p w14:paraId="3A4428C6" w14:textId="77777777" w:rsidR="00886369" w:rsidRDefault="00886369">
            <w:pPr>
              <w:pStyle w:val="ConsPlusNormal0"/>
            </w:pPr>
          </w:p>
        </w:tc>
        <w:tc>
          <w:tcPr>
            <w:tcW w:w="3912" w:type="dxa"/>
            <w:vMerge/>
          </w:tcPr>
          <w:p w14:paraId="63DD1483" w14:textId="77777777" w:rsidR="00886369" w:rsidRDefault="00886369">
            <w:pPr>
              <w:pStyle w:val="ConsPlusNormal0"/>
            </w:pPr>
          </w:p>
        </w:tc>
        <w:tc>
          <w:tcPr>
            <w:tcW w:w="3005" w:type="dxa"/>
          </w:tcPr>
          <w:p w14:paraId="3368C49A" w14:textId="77777777" w:rsidR="00886369" w:rsidRDefault="00000000">
            <w:pPr>
              <w:pStyle w:val="ConsPlusNormal0"/>
              <w:jc w:val="both"/>
            </w:pPr>
            <w:r>
              <w:t>азацитидин</w:t>
            </w:r>
          </w:p>
        </w:tc>
      </w:tr>
      <w:tr w:rsidR="00886369" w14:paraId="703DFE62" w14:textId="77777777">
        <w:tc>
          <w:tcPr>
            <w:tcW w:w="2154" w:type="dxa"/>
            <w:gridSpan w:val="2"/>
          </w:tcPr>
          <w:p w14:paraId="3A739AB3" w14:textId="77777777" w:rsidR="00886369" w:rsidRDefault="00000000">
            <w:pPr>
              <w:pStyle w:val="ConsPlusNormal0"/>
              <w:jc w:val="center"/>
            </w:pPr>
            <w:r>
              <w:t>L01C</w:t>
            </w:r>
          </w:p>
        </w:tc>
        <w:tc>
          <w:tcPr>
            <w:tcW w:w="3912" w:type="dxa"/>
          </w:tcPr>
          <w:p w14:paraId="000286BE" w14:textId="77777777" w:rsidR="00886369" w:rsidRDefault="00000000">
            <w:pPr>
              <w:pStyle w:val="ConsPlusNormal0"/>
              <w:jc w:val="both"/>
            </w:pPr>
            <w:r>
              <w:t>алкалоиды растительного происхождения и другие природные вещества</w:t>
            </w:r>
          </w:p>
        </w:tc>
        <w:tc>
          <w:tcPr>
            <w:tcW w:w="3005" w:type="dxa"/>
          </w:tcPr>
          <w:p w14:paraId="7BF7E5F6" w14:textId="77777777" w:rsidR="00886369" w:rsidRDefault="00886369">
            <w:pPr>
              <w:pStyle w:val="ConsPlusNormal0"/>
            </w:pPr>
          </w:p>
        </w:tc>
      </w:tr>
      <w:tr w:rsidR="00886369" w14:paraId="0A03E997" w14:textId="77777777">
        <w:tc>
          <w:tcPr>
            <w:tcW w:w="850" w:type="dxa"/>
          </w:tcPr>
          <w:p w14:paraId="1554F283" w14:textId="77777777" w:rsidR="00886369" w:rsidRDefault="00000000">
            <w:pPr>
              <w:pStyle w:val="ConsPlusNormal0"/>
              <w:jc w:val="center"/>
            </w:pPr>
            <w:r>
              <w:t>469.</w:t>
            </w:r>
          </w:p>
        </w:tc>
        <w:tc>
          <w:tcPr>
            <w:tcW w:w="1304" w:type="dxa"/>
            <w:vMerge w:val="restart"/>
          </w:tcPr>
          <w:p w14:paraId="76E83745" w14:textId="77777777" w:rsidR="00886369" w:rsidRDefault="00000000">
            <w:pPr>
              <w:pStyle w:val="ConsPlusNormal0"/>
              <w:jc w:val="center"/>
            </w:pPr>
            <w:r>
              <w:t>L01CA</w:t>
            </w:r>
          </w:p>
        </w:tc>
        <w:tc>
          <w:tcPr>
            <w:tcW w:w="3912" w:type="dxa"/>
            <w:vMerge w:val="restart"/>
          </w:tcPr>
          <w:p w14:paraId="459D4E4C" w14:textId="77777777" w:rsidR="00886369" w:rsidRDefault="00000000">
            <w:pPr>
              <w:pStyle w:val="ConsPlusNormal0"/>
              <w:jc w:val="both"/>
            </w:pPr>
            <w:r>
              <w:t>алкалоиды барвинка и их аналоги</w:t>
            </w:r>
          </w:p>
        </w:tc>
        <w:tc>
          <w:tcPr>
            <w:tcW w:w="3005" w:type="dxa"/>
          </w:tcPr>
          <w:p w14:paraId="3ED199BE" w14:textId="77777777" w:rsidR="00886369" w:rsidRDefault="00000000">
            <w:pPr>
              <w:pStyle w:val="ConsPlusNormal0"/>
              <w:jc w:val="both"/>
            </w:pPr>
            <w:r>
              <w:t>винбластин</w:t>
            </w:r>
          </w:p>
        </w:tc>
      </w:tr>
      <w:tr w:rsidR="00886369" w14:paraId="37A5EB74" w14:textId="77777777">
        <w:tc>
          <w:tcPr>
            <w:tcW w:w="850" w:type="dxa"/>
          </w:tcPr>
          <w:p w14:paraId="5324F7FB" w14:textId="77777777" w:rsidR="00886369" w:rsidRDefault="00000000">
            <w:pPr>
              <w:pStyle w:val="ConsPlusNormal0"/>
              <w:jc w:val="center"/>
            </w:pPr>
            <w:r>
              <w:t>470.</w:t>
            </w:r>
          </w:p>
        </w:tc>
        <w:tc>
          <w:tcPr>
            <w:tcW w:w="1304" w:type="dxa"/>
            <w:vMerge/>
          </w:tcPr>
          <w:p w14:paraId="4C4A45E1" w14:textId="77777777" w:rsidR="00886369" w:rsidRDefault="00886369">
            <w:pPr>
              <w:pStyle w:val="ConsPlusNormal0"/>
            </w:pPr>
          </w:p>
        </w:tc>
        <w:tc>
          <w:tcPr>
            <w:tcW w:w="3912" w:type="dxa"/>
            <w:vMerge/>
          </w:tcPr>
          <w:p w14:paraId="58679F94" w14:textId="77777777" w:rsidR="00886369" w:rsidRDefault="00886369">
            <w:pPr>
              <w:pStyle w:val="ConsPlusNormal0"/>
            </w:pPr>
          </w:p>
        </w:tc>
        <w:tc>
          <w:tcPr>
            <w:tcW w:w="3005" w:type="dxa"/>
          </w:tcPr>
          <w:p w14:paraId="1A61DE9D" w14:textId="77777777" w:rsidR="00886369" w:rsidRDefault="00000000">
            <w:pPr>
              <w:pStyle w:val="ConsPlusNormal0"/>
              <w:jc w:val="both"/>
            </w:pPr>
            <w:r>
              <w:t>винкристин</w:t>
            </w:r>
          </w:p>
        </w:tc>
      </w:tr>
      <w:tr w:rsidR="00886369" w14:paraId="47727462" w14:textId="77777777">
        <w:tc>
          <w:tcPr>
            <w:tcW w:w="850" w:type="dxa"/>
          </w:tcPr>
          <w:p w14:paraId="73468061" w14:textId="77777777" w:rsidR="00886369" w:rsidRDefault="00000000">
            <w:pPr>
              <w:pStyle w:val="ConsPlusNormal0"/>
              <w:jc w:val="center"/>
            </w:pPr>
            <w:r>
              <w:t>471.</w:t>
            </w:r>
          </w:p>
        </w:tc>
        <w:tc>
          <w:tcPr>
            <w:tcW w:w="1304" w:type="dxa"/>
            <w:vMerge/>
          </w:tcPr>
          <w:p w14:paraId="72B7EEC3" w14:textId="77777777" w:rsidR="00886369" w:rsidRDefault="00886369">
            <w:pPr>
              <w:pStyle w:val="ConsPlusNormal0"/>
            </w:pPr>
          </w:p>
        </w:tc>
        <w:tc>
          <w:tcPr>
            <w:tcW w:w="3912" w:type="dxa"/>
            <w:vMerge/>
          </w:tcPr>
          <w:p w14:paraId="154FB3D7" w14:textId="77777777" w:rsidR="00886369" w:rsidRDefault="00886369">
            <w:pPr>
              <w:pStyle w:val="ConsPlusNormal0"/>
            </w:pPr>
          </w:p>
        </w:tc>
        <w:tc>
          <w:tcPr>
            <w:tcW w:w="3005" w:type="dxa"/>
          </w:tcPr>
          <w:p w14:paraId="2DB30278" w14:textId="77777777" w:rsidR="00886369" w:rsidRDefault="00000000">
            <w:pPr>
              <w:pStyle w:val="ConsPlusNormal0"/>
              <w:jc w:val="both"/>
            </w:pPr>
            <w:r>
              <w:t>винорелбин</w:t>
            </w:r>
          </w:p>
        </w:tc>
      </w:tr>
      <w:tr w:rsidR="00886369" w14:paraId="37FDE98B" w14:textId="77777777">
        <w:tc>
          <w:tcPr>
            <w:tcW w:w="850" w:type="dxa"/>
          </w:tcPr>
          <w:p w14:paraId="0CE7B5B0" w14:textId="77777777" w:rsidR="00886369" w:rsidRDefault="00000000">
            <w:pPr>
              <w:pStyle w:val="ConsPlusNormal0"/>
              <w:jc w:val="center"/>
            </w:pPr>
            <w:r>
              <w:t>472.</w:t>
            </w:r>
          </w:p>
        </w:tc>
        <w:tc>
          <w:tcPr>
            <w:tcW w:w="1304" w:type="dxa"/>
          </w:tcPr>
          <w:p w14:paraId="3031CB80" w14:textId="77777777" w:rsidR="00886369" w:rsidRDefault="00000000">
            <w:pPr>
              <w:pStyle w:val="ConsPlusNormal0"/>
              <w:jc w:val="center"/>
            </w:pPr>
            <w:r>
              <w:t>L01CB</w:t>
            </w:r>
          </w:p>
        </w:tc>
        <w:tc>
          <w:tcPr>
            <w:tcW w:w="3912" w:type="dxa"/>
          </w:tcPr>
          <w:p w14:paraId="0158A793" w14:textId="77777777" w:rsidR="00886369" w:rsidRDefault="00000000">
            <w:pPr>
              <w:pStyle w:val="ConsPlusNormal0"/>
              <w:jc w:val="both"/>
            </w:pPr>
            <w:r>
              <w:t>производные подофиллотоксина</w:t>
            </w:r>
          </w:p>
        </w:tc>
        <w:tc>
          <w:tcPr>
            <w:tcW w:w="3005" w:type="dxa"/>
          </w:tcPr>
          <w:p w14:paraId="41215D1D" w14:textId="77777777" w:rsidR="00886369" w:rsidRDefault="00000000">
            <w:pPr>
              <w:pStyle w:val="ConsPlusNormal0"/>
              <w:jc w:val="both"/>
            </w:pPr>
            <w:r>
              <w:t>этопозид</w:t>
            </w:r>
          </w:p>
        </w:tc>
      </w:tr>
      <w:tr w:rsidR="00886369" w14:paraId="1A66B09B" w14:textId="77777777">
        <w:tc>
          <w:tcPr>
            <w:tcW w:w="850" w:type="dxa"/>
          </w:tcPr>
          <w:p w14:paraId="22F54DCB" w14:textId="77777777" w:rsidR="00886369" w:rsidRDefault="00000000">
            <w:pPr>
              <w:pStyle w:val="ConsPlusNormal0"/>
              <w:jc w:val="center"/>
            </w:pPr>
            <w:r>
              <w:t>473.</w:t>
            </w:r>
          </w:p>
        </w:tc>
        <w:tc>
          <w:tcPr>
            <w:tcW w:w="1304" w:type="dxa"/>
            <w:vMerge w:val="restart"/>
          </w:tcPr>
          <w:p w14:paraId="37B6257C" w14:textId="77777777" w:rsidR="00886369" w:rsidRDefault="00000000">
            <w:pPr>
              <w:pStyle w:val="ConsPlusNormal0"/>
              <w:jc w:val="center"/>
            </w:pPr>
            <w:r>
              <w:t>L01CD</w:t>
            </w:r>
          </w:p>
        </w:tc>
        <w:tc>
          <w:tcPr>
            <w:tcW w:w="3912" w:type="dxa"/>
            <w:vMerge w:val="restart"/>
          </w:tcPr>
          <w:p w14:paraId="61C8DD7D" w14:textId="77777777" w:rsidR="00886369" w:rsidRDefault="00000000">
            <w:pPr>
              <w:pStyle w:val="ConsPlusNormal0"/>
              <w:jc w:val="both"/>
            </w:pPr>
            <w:r>
              <w:t>таксаны</w:t>
            </w:r>
          </w:p>
        </w:tc>
        <w:tc>
          <w:tcPr>
            <w:tcW w:w="3005" w:type="dxa"/>
          </w:tcPr>
          <w:p w14:paraId="71E5DD46" w14:textId="77777777" w:rsidR="00886369" w:rsidRDefault="00000000">
            <w:pPr>
              <w:pStyle w:val="ConsPlusNormal0"/>
              <w:jc w:val="both"/>
            </w:pPr>
            <w:r>
              <w:t>доцетаксел</w:t>
            </w:r>
          </w:p>
        </w:tc>
      </w:tr>
      <w:tr w:rsidR="00886369" w14:paraId="4DACD1DB" w14:textId="77777777">
        <w:tc>
          <w:tcPr>
            <w:tcW w:w="850" w:type="dxa"/>
          </w:tcPr>
          <w:p w14:paraId="7091EC9E" w14:textId="77777777" w:rsidR="00886369" w:rsidRDefault="00000000">
            <w:pPr>
              <w:pStyle w:val="ConsPlusNormal0"/>
              <w:jc w:val="center"/>
            </w:pPr>
            <w:r>
              <w:t>474.</w:t>
            </w:r>
          </w:p>
        </w:tc>
        <w:tc>
          <w:tcPr>
            <w:tcW w:w="1304" w:type="dxa"/>
            <w:vMerge/>
          </w:tcPr>
          <w:p w14:paraId="292F6016" w14:textId="77777777" w:rsidR="00886369" w:rsidRDefault="00886369">
            <w:pPr>
              <w:pStyle w:val="ConsPlusNormal0"/>
            </w:pPr>
          </w:p>
        </w:tc>
        <w:tc>
          <w:tcPr>
            <w:tcW w:w="3912" w:type="dxa"/>
            <w:vMerge/>
          </w:tcPr>
          <w:p w14:paraId="1985FB0B" w14:textId="77777777" w:rsidR="00886369" w:rsidRDefault="00886369">
            <w:pPr>
              <w:pStyle w:val="ConsPlusNormal0"/>
            </w:pPr>
          </w:p>
        </w:tc>
        <w:tc>
          <w:tcPr>
            <w:tcW w:w="3005" w:type="dxa"/>
          </w:tcPr>
          <w:p w14:paraId="43FCA0AC" w14:textId="77777777" w:rsidR="00886369" w:rsidRDefault="00000000">
            <w:pPr>
              <w:pStyle w:val="ConsPlusNormal0"/>
              <w:jc w:val="both"/>
            </w:pPr>
            <w:r>
              <w:t>паклитаксел</w:t>
            </w:r>
          </w:p>
        </w:tc>
      </w:tr>
      <w:tr w:rsidR="00886369" w14:paraId="0AB087D9" w14:textId="77777777">
        <w:tc>
          <w:tcPr>
            <w:tcW w:w="850" w:type="dxa"/>
          </w:tcPr>
          <w:p w14:paraId="79FBA38F" w14:textId="77777777" w:rsidR="00886369" w:rsidRDefault="00000000">
            <w:pPr>
              <w:pStyle w:val="ConsPlusNormal0"/>
              <w:jc w:val="center"/>
            </w:pPr>
            <w:r>
              <w:t>475.</w:t>
            </w:r>
          </w:p>
        </w:tc>
        <w:tc>
          <w:tcPr>
            <w:tcW w:w="1304" w:type="dxa"/>
            <w:vMerge/>
          </w:tcPr>
          <w:p w14:paraId="45BE9F75" w14:textId="77777777" w:rsidR="00886369" w:rsidRDefault="00886369">
            <w:pPr>
              <w:pStyle w:val="ConsPlusNormal0"/>
            </w:pPr>
          </w:p>
        </w:tc>
        <w:tc>
          <w:tcPr>
            <w:tcW w:w="3912" w:type="dxa"/>
            <w:vMerge/>
          </w:tcPr>
          <w:p w14:paraId="3CF824BE" w14:textId="77777777" w:rsidR="00886369" w:rsidRDefault="00886369">
            <w:pPr>
              <w:pStyle w:val="ConsPlusNormal0"/>
            </w:pPr>
          </w:p>
        </w:tc>
        <w:tc>
          <w:tcPr>
            <w:tcW w:w="3005" w:type="dxa"/>
          </w:tcPr>
          <w:p w14:paraId="16A673AE" w14:textId="77777777" w:rsidR="00886369" w:rsidRDefault="00000000">
            <w:pPr>
              <w:pStyle w:val="ConsPlusNormal0"/>
              <w:jc w:val="both"/>
            </w:pPr>
            <w:r>
              <w:t>кабазитаксел</w:t>
            </w:r>
          </w:p>
        </w:tc>
      </w:tr>
      <w:tr w:rsidR="00886369" w14:paraId="6C782C9A" w14:textId="77777777">
        <w:tc>
          <w:tcPr>
            <w:tcW w:w="2154" w:type="dxa"/>
            <w:gridSpan w:val="2"/>
          </w:tcPr>
          <w:p w14:paraId="315834B3" w14:textId="77777777" w:rsidR="00886369" w:rsidRDefault="00000000">
            <w:pPr>
              <w:pStyle w:val="ConsPlusNormal0"/>
              <w:jc w:val="center"/>
            </w:pPr>
            <w:r>
              <w:t>L01D</w:t>
            </w:r>
          </w:p>
        </w:tc>
        <w:tc>
          <w:tcPr>
            <w:tcW w:w="3912" w:type="dxa"/>
          </w:tcPr>
          <w:p w14:paraId="1FEA7898" w14:textId="77777777" w:rsidR="00886369" w:rsidRDefault="00000000">
            <w:pPr>
              <w:pStyle w:val="ConsPlusNormal0"/>
              <w:jc w:val="both"/>
            </w:pPr>
            <w:r>
              <w:t>противоопухолевые антибиотики и родственные соединения</w:t>
            </w:r>
          </w:p>
        </w:tc>
        <w:tc>
          <w:tcPr>
            <w:tcW w:w="3005" w:type="dxa"/>
          </w:tcPr>
          <w:p w14:paraId="0121103A" w14:textId="77777777" w:rsidR="00886369" w:rsidRDefault="00886369">
            <w:pPr>
              <w:pStyle w:val="ConsPlusNormal0"/>
            </w:pPr>
          </w:p>
        </w:tc>
      </w:tr>
      <w:tr w:rsidR="00886369" w14:paraId="53F3F5C2" w14:textId="77777777">
        <w:tc>
          <w:tcPr>
            <w:tcW w:w="850" w:type="dxa"/>
          </w:tcPr>
          <w:p w14:paraId="5953FE3D" w14:textId="77777777" w:rsidR="00886369" w:rsidRDefault="00000000">
            <w:pPr>
              <w:pStyle w:val="ConsPlusNormal0"/>
              <w:jc w:val="center"/>
            </w:pPr>
            <w:r>
              <w:t>476.</w:t>
            </w:r>
          </w:p>
        </w:tc>
        <w:tc>
          <w:tcPr>
            <w:tcW w:w="1304" w:type="dxa"/>
            <w:vMerge w:val="restart"/>
          </w:tcPr>
          <w:p w14:paraId="064D5DEE" w14:textId="77777777" w:rsidR="00886369" w:rsidRDefault="00000000">
            <w:pPr>
              <w:pStyle w:val="ConsPlusNormal0"/>
              <w:jc w:val="center"/>
            </w:pPr>
            <w:r>
              <w:t>L01DB</w:t>
            </w:r>
          </w:p>
        </w:tc>
        <w:tc>
          <w:tcPr>
            <w:tcW w:w="3912" w:type="dxa"/>
            <w:vMerge w:val="restart"/>
          </w:tcPr>
          <w:p w14:paraId="611918EC" w14:textId="77777777" w:rsidR="00886369" w:rsidRDefault="00000000">
            <w:pPr>
              <w:pStyle w:val="ConsPlusNormal0"/>
              <w:jc w:val="both"/>
            </w:pPr>
            <w:r>
              <w:t>антрациклины и родственные соединения</w:t>
            </w:r>
          </w:p>
        </w:tc>
        <w:tc>
          <w:tcPr>
            <w:tcW w:w="3005" w:type="dxa"/>
          </w:tcPr>
          <w:p w14:paraId="1ADE0F0C" w14:textId="77777777" w:rsidR="00886369" w:rsidRDefault="00000000">
            <w:pPr>
              <w:pStyle w:val="ConsPlusNormal0"/>
              <w:jc w:val="both"/>
            </w:pPr>
            <w:r>
              <w:t>даунорубицин</w:t>
            </w:r>
          </w:p>
        </w:tc>
      </w:tr>
      <w:tr w:rsidR="00886369" w14:paraId="2791357A" w14:textId="77777777">
        <w:tc>
          <w:tcPr>
            <w:tcW w:w="850" w:type="dxa"/>
          </w:tcPr>
          <w:p w14:paraId="5127E85F" w14:textId="77777777" w:rsidR="00886369" w:rsidRDefault="00000000">
            <w:pPr>
              <w:pStyle w:val="ConsPlusNormal0"/>
              <w:jc w:val="center"/>
            </w:pPr>
            <w:r>
              <w:t>477.</w:t>
            </w:r>
          </w:p>
        </w:tc>
        <w:tc>
          <w:tcPr>
            <w:tcW w:w="1304" w:type="dxa"/>
            <w:vMerge/>
          </w:tcPr>
          <w:p w14:paraId="030A56A3" w14:textId="77777777" w:rsidR="00886369" w:rsidRDefault="00886369">
            <w:pPr>
              <w:pStyle w:val="ConsPlusNormal0"/>
            </w:pPr>
          </w:p>
        </w:tc>
        <w:tc>
          <w:tcPr>
            <w:tcW w:w="3912" w:type="dxa"/>
            <w:vMerge/>
          </w:tcPr>
          <w:p w14:paraId="3EAA61B0" w14:textId="77777777" w:rsidR="00886369" w:rsidRDefault="00886369">
            <w:pPr>
              <w:pStyle w:val="ConsPlusNormal0"/>
            </w:pPr>
          </w:p>
        </w:tc>
        <w:tc>
          <w:tcPr>
            <w:tcW w:w="3005" w:type="dxa"/>
          </w:tcPr>
          <w:p w14:paraId="297278CE" w14:textId="77777777" w:rsidR="00886369" w:rsidRDefault="00000000">
            <w:pPr>
              <w:pStyle w:val="ConsPlusNormal0"/>
              <w:jc w:val="both"/>
            </w:pPr>
            <w:r>
              <w:t>доксорубицин</w:t>
            </w:r>
          </w:p>
        </w:tc>
      </w:tr>
      <w:tr w:rsidR="00886369" w14:paraId="4FB7D220" w14:textId="77777777">
        <w:tc>
          <w:tcPr>
            <w:tcW w:w="850" w:type="dxa"/>
          </w:tcPr>
          <w:p w14:paraId="08BD5D78" w14:textId="77777777" w:rsidR="00886369" w:rsidRDefault="00000000">
            <w:pPr>
              <w:pStyle w:val="ConsPlusNormal0"/>
              <w:jc w:val="center"/>
            </w:pPr>
            <w:r>
              <w:t>478.</w:t>
            </w:r>
          </w:p>
        </w:tc>
        <w:tc>
          <w:tcPr>
            <w:tcW w:w="1304" w:type="dxa"/>
            <w:vMerge/>
          </w:tcPr>
          <w:p w14:paraId="63B77765" w14:textId="77777777" w:rsidR="00886369" w:rsidRDefault="00886369">
            <w:pPr>
              <w:pStyle w:val="ConsPlusNormal0"/>
            </w:pPr>
          </w:p>
        </w:tc>
        <w:tc>
          <w:tcPr>
            <w:tcW w:w="3912" w:type="dxa"/>
            <w:vMerge/>
          </w:tcPr>
          <w:p w14:paraId="106C3D61" w14:textId="77777777" w:rsidR="00886369" w:rsidRDefault="00886369">
            <w:pPr>
              <w:pStyle w:val="ConsPlusNormal0"/>
            </w:pPr>
          </w:p>
        </w:tc>
        <w:tc>
          <w:tcPr>
            <w:tcW w:w="3005" w:type="dxa"/>
          </w:tcPr>
          <w:p w14:paraId="237B63FE" w14:textId="77777777" w:rsidR="00886369" w:rsidRDefault="00000000">
            <w:pPr>
              <w:pStyle w:val="ConsPlusNormal0"/>
              <w:jc w:val="both"/>
            </w:pPr>
            <w:r>
              <w:t>идарубицин</w:t>
            </w:r>
          </w:p>
        </w:tc>
      </w:tr>
      <w:tr w:rsidR="00886369" w14:paraId="02BA6391" w14:textId="77777777">
        <w:tc>
          <w:tcPr>
            <w:tcW w:w="850" w:type="dxa"/>
          </w:tcPr>
          <w:p w14:paraId="5A050112" w14:textId="77777777" w:rsidR="00886369" w:rsidRDefault="00000000">
            <w:pPr>
              <w:pStyle w:val="ConsPlusNormal0"/>
              <w:jc w:val="center"/>
            </w:pPr>
            <w:r>
              <w:t>479.</w:t>
            </w:r>
          </w:p>
        </w:tc>
        <w:tc>
          <w:tcPr>
            <w:tcW w:w="1304" w:type="dxa"/>
            <w:vMerge/>
          </w:tcPr>
          <w:p w14:paraId="0D06FB84" w14:textId="77777777" w:rsidR="00886369" w:rsidRDefault="00886369">
            <w:pPr>
              <w:pStyle w:val="ConsPlusNormal0"/>
            </w:pPr>
          </w:p>
        </w:tc>
        <w:tc>
          <w:tcPr>
            <w:tcW w:w="3912" w:type="dxa"/>
            <w:vMerge/>
          </w:tcPr>
          <w:p w14:paraId="5FEBA09D" w14:textId="77777777" w:rsidR="00886369" w:rsidRDefault="00886369">
            <w:pPr>
              <w:pStyle w:val="ConsPlusNormal0"/>
            </w:pPr>
          </w:p>
        </w:tc>
        <w:tc>
          <w:tcPr>
            <w:tcW w:w="3005" w:type="dxa"/>
          </w:tcPr>
          <w:p w14:paraId="6D7D8092" w14:textId="77777777" w:rsidR="00886369" w:rsidRDefault="00000000">
            <w:pPr>
              <w:pStyle w:val="ConsPlusNormal0"/>
              <w:jc w:val="both"/>
            </w:pPr>
            <w:r>
              <w:t>митоксантрон</w:t>
            </w:r>
          </w:p>
        </w:tc>
      </w:tr>
      <w:tr w:rsidR="00886369" w14:paraId="298A48AD" w14:textId="77777777">
        <w:tc>
          <w:tcPr>
            <w:tcW w:w="850" w:type="dxa"/>
          </w:tcPr>
          <w:p w14:paraId="438A7556" w14:textId="77777777" w:rsidR="00886369" w:rsidRDefault="00000000">
            <w:pPr>
              <w:pStyle w:val="ConsPlusNormal0"/>
              <w:jc w:val="center"/>
            </w:pPr>
            <w:r>
              <w:t>480.</w:t>
            </w:r>
          </w:p>
        </w:tc>
        <w:tc>
          <w:tcPr>
            <w:tcW w:w="1304" w:type="dxa"/>
            <w:vMerge/>
          </w:tcPr>
          <w:p w14:paraId="31C43EE9" w14:textId="77777777" w:rsidR="00886369" w:rsidRDefault="00886369">
            <w:pPr>
              <w:pStyle w:val="ConsPlusNormal0"/>
            </w:pPr>
          </w:p>
        </w:tc>
        <w:tc>
          <w:tcPr>
            <w:tcW w:w="3912" w:type="dxa"/>
            <w:vMerge/>
          </w:tcPr>
          <w:p w14:paraId="50AE32E1" w14:textId="77777777" w:rsidR="00886369" w:rsidRDefault="00886369">
            <w:pPr>
              <w:pStyle w:val="ConsPlusNormal0"/>
            </w:pPr>
          </w:p>
        </w:tc>
        <w:tc>
          <w:tcPr>
            <w:tcW w:w="3005" w:type="dxa"/>
          </w:tcPr>
          <w:p w14:paraId="45E2D175" w14:textId="77777777" w:rsidR="00886369" w:rsidRDefault="00000000">
            <w:pPr>
              <w:pStyle w:val="ConsPlusNormal0"/>
              <w:jc w:val="both"/>
            </w:pPr>
            <w:r>
              <w:t>эпирубицин</w:t>
            </w:r>
          </w:p>
        </w:tc>
      </w:tr>
      <w:tr w:rsidR="00886369" w14:paraId="7EEEC6CC" w14:textId="77777777">
        <w:tc>
          <w:tcPr>
            <w:tcW w:w="850" w:type="dxa"/>
          </w:tcPr>
          <w:p w14:paraId="3912E027" w14:textId="77777777" w:rsidR="00886369" w:rsidRDefault="00000000">
            <w:pPr>
              <w:pStyle w:val="ConsPlusNormal0"/>
              <w:jc w:val="center"/>
            </w:pPr>
            <w:r>
              <w:t>481.</w:t>
            </w:r>
          </w:p>
        </w:tc>
        <w:tc>
          <w:tcPr>
            <w:tcW w:w="1304" w:type="dxa"/>
            <w:vMerge w:val="restart"/>
          </w:tcPr>
          <w:p w14:paraId="242E00B3" w14:textId="77777777" w:rsidR="00886369" w:rsidRDefault="00000000">
            <w:pPr>
              <w:pStyle w:val="ConsPlusNormal0"/>
              <w:jc w:val="center"/>
            </w:pPr>
            <w:r>
              <w:t>L01DC</w:t>
            </w:r>
          </w:p>
        </w:tc>
        <w:tc>
          <w:tcPr>
            <w:tcW w:w="3912" w:type="dxa"/>
            <w:vMerge w:val="restart"/>
          </w:tcPr>
          <w:p w14:paraId="13DDA647" w14:textId="77777777" w:rsidR="00886369" w:rsidRDefault="00000000">
            <w:pPr>
              <w:pStyle w:val="ConsPlusNormal0"/>
              <w:jc w:val="both"/>
            </w:pPr>
            <w:r>
              <w:t>другие противоопухолевые антибиотики</w:t>
            </w:r>
          </w:p>
        </w:tc>
        <w:tc>
          <w:tcPr>
            <w:tcW w:w="3005" w:type="dxa"/>
          </w:tcPr>
          <w:p w14:paraId="39409DB4" w14:textId="77777777" w:rsidR="00886369" w:rsidRDefault="00000000">
            <w:pPr>
              <w:pStyle w:val="ConsPlusNormal0"/>
              <w:jc w:val="both"/>
            </w:pPr>
            <w:r>
              <w:t>блеомицин</w:t>
            </w:r>
          </w:p>
        </w:tc>
      </w:tr>
      <w:tr w:rsidR="00886369" w14:paraId="13146C63" w14:textId="77777777">
        <w:tc>
          <w:tcPr>
            <w:tcW w:w="850" w:type="dxa"/>
          </w:tcPr>
          <w:p w14:paraId="294D7A18" w14:textId="77777777" w:rsidR="00886369" w:rsidRDefault="00000000">
            <w:pPr>
              <w:pStyle w:val="ConsPlusNormal0"/>
              <w:jc w:val="center"/>
            </w:pPr>
            <w:r>
              <w:t>482.</w:t>
            </w:r>
          </w:p>
        </w:tc>
        <w:tc>
          <w:tcPr>
            <w:tcW w:w="1304" w:type="dxa"/>
            <w:vMerge/>
          </w:tcPr>
          <w:p w14:paraId="1C51B979" w14:textId="77777777" w:rsidR="00886369" w:rsidRDefault="00886369">
            <w:pPr>
              <w:pStyle w:val="ConsPlusNormal0"/>
            </w:pPr>
          </w:p>
        </w:tc>
        <w:tc>
          <w:tcPr>
            <w:tcW w:w="3912" w:type="dxa"/>
            <w:vMerge/>
          </w:tcPr>
          <w:p w14:paraId="064506C4" w14:textId="77777777" w:rsidR="00886369" w:rsidRDefault="00886369">
            <w:pPr>
              <w:pStyle w:val="ConsPlusNormal0"/>
            </w:pPr>
          </w:p>
        </w:tc>
        <w:tc>
          <w:tcPr>
            <w:tcW w:w="3005" w:type="dxa"/>
          </w:tcPr>
          <w:p w14:paraId="21213C56" w14:textId="77777777" w:rsidR="00886369" w:rsidRDefault="00000000">
            <w:pPr>
              <w:pStyle w:val="ConsPlusNormal0"/>
              <w:jc w:val="both"/>
            </w:pPr>
            <w:r>
              <w:t>митомицин</w:t>
            </w:r>
          </w:p>
        </w:tc>
      </w:tr>
      <w:tr w:rsidR="00886369" w14:paraId="4C523047" w14:textId="77777777">
        <w:tc>
          <w:tcPr>
            <w:tcW w:w="850" w:type="dxa"/>
          </w:tcPr>
          <w:p w14:paraId="118ECDD6" w14:textId="77777777" w:rsidR="00886369" w:rsidRDefault="00000000">
            <w:pPr>
              <w:pStyle w:val="ConsPlusNormal0"/>
              <w:jc w:val="center"/>
            </w:pPr>
            <w:r>
              <w:t>483.</w:t>
            </w:r>
          </w:p>
        </w:tc>
        <w:tc>
          <w:tcPr>
            <w:tcW w:w="1304" w:type="dxa"/>
            <w:vMerge/>
          </w:tcPr>
          <w:p w14:paraId="2E7B433D" w14:textId="77777777" w:rsidR="00886369" w:rsidRDefault="00886369">
            <w:pPr>
              <w:pStyle w:val="ConsPlusNormal0"/>
            </w:pPr>
          </w:p>
        </w:tc>
        <w:tc>
          <w:tcPr>
            <w:tcW w:w="3912" w:type="dxa"/>
            <w:vMerge/>
          </w:tcPr>
          <w:p w14:paraId="49CF535A" w14:textId="77777777" w:rsidR="00886369" w:rsidRDefault="00886369">
            <w:pPr>
              <w:pStyle w:val="ConsPlusNormal0"/>
            </w:pPr>
          </w:p>
        </w:tc>
        <w:tc>
          <w:tcPr>
            <w:tcW w:w="3005" w:type="dxa"/>
          </w:tcPr>
          <w:p w14:paraId="31BD7585" w14:textId="77777777" w:rsidR="00886369" w:rsidRDefault="00000000">
            <w:pPr>
              <w:pStyle w:val="ConsPlusNormal0"/>
              <w:jc w:val="both"/>
            </w:pPr>
            <w:r>
              <w:t>иксабепилон</w:t>
            </w:r>
          </w:p>
        </w:tc>
      </w:tr>
      <w:tr w:rsidR="00886369" w14:paraId="6B59D1D8" w14:textId="77777777">
        <w:tc>
          <w:tcPr>
            <w:tcW w:w="2154" w:type="dxa"/>
            <w:gridSpan w:val="2"/>
          </w:tcPr>
          <w:p w14:paraId="08130025" w14:textId="77777777" w:rsidR="00886369" w:rsidRDefault="00000000">
            <w:pPr>
              <w:pStyle w:val="ConsPlusNormal0"/>
              <w:jc w:val="center"/>
            </w:pPr>
            <w:r>
              <w:t>L01X</w:t>
            </w:r>
          </w:p>
        </w:tc>
        <w:tc>
          <w:tcPr>
            <w:tcW w:w="3912" w:type="dxa"/>
          </w:tcPr>
          <w:p w14:paraId="5BF93194" w14:textId="77777777" w:rsidR="00886369" w:rsidRDefault="00000000">
            <w:pPr>
              <w:pStyle w:val="ConsPlusNormal0"/>
              <w:jc w:val="both"/>
            </w:pPr>
            <w:r>
              <w:t>другие противоопухолевые препараты</w:t>
            </w:r>
          </w:p>
        </w:tc>
        <w:tc>
          <w:tcPr>
            <w:tcW w:w="3005" w:type="dxa"/>
          </w:tcPr>
          <w:p w14:paraId="01EFE611" w14:textId="77777777" w:rsidR="00886369" w:rsidRDefault="00886369">
            <w:pPr>
              <w:pStyle w:val="ConsPlusNormal0"/>
            </w:pPr>
          </w:p>
        </w:tc>
      </w:tr>
      <w:tr w:rsidR="00886369" w14:paraId="1D7D87B7" w14:textId="77777777">
        <w:tc>
          <w:tcPr>
            <w:tcW w:w="850" w:type="dxa"/>
          </w:tcPr>
          <w:p w14:paraId="6FD44A19" w14:textId="77777777" w:rsidR="00886369" w:rsidRDefault="00000000">
            <w:pPr>
              <w:pStyle w:val="ConsPlusNormal0"/>
              <w:jc w:val="center"/>
            </w:pPr>
            <w:r>
              <w:t>484.</w:t>
            </w:r>
          </w:p>
        </w:tc>
        <w:tc>
          <w:tcPr>
            <w:tcW w:w="1304" w:type="dxa"/>
            <w:vMerge w:val="restart"/>
          </w:tcPr>
          <w:p w14:paraId="3E2B90F3" w14:textId="77777777" w:rsidR="00886369" w:rsidRDefault="00000000">
            <w:pPr>
              <w:pStyle w:val="ConsPlusNormal0"/>
              <w:jc w:val="center"/>
            </w:pPr>
            <w:r>
              <w:t>L01XA</w:t>
            </w:r>
          </w:p>
        </w:tc>
        <w:tc>
          <w:tcPr>
            <w:tcW w:w="3912" w:type="dxa"/>
            <w:vMerge w:val="restart"/>
          </w:tcPr>
          <w:p w14:paraId="28649B76" w14:textId="77777777" w:rsidR="00886369" w:rsidRDefault="00000000">
            <w:pPr>
              <w:pStyle w:val="ConsPlusNormal0"/>
              <w:jc w:val="both"/>
            </w:pPr>
            <w:r>
              <w:t>препараты платины</w:t>
            </w:r>
          </w:p>
        </w:tc>
        <w:tc>
          <w:tcPr>
            <w:tcW w:w="3005" w:type="dxa"/>
          </w:tcPr>
          <w:p w14:paraId="36ACC7E6" w14:textId="77777777" w:rsidR="00886369" w:rsidRDefault="00000000">
            <w:pPr>
              <w:pStyle w:val="ConsPlusNormal0"/>
              <w:jc w:val="both"/>
            </w:pPr>
            <w:r>
              <w:t>карбоплатин</w:t>
            </w:r>
          </w:p>
        </w:tc>
      </w:tr>
      <w:tr w:rsidR="00886369" w14:paraId="3B2F1218" w14:textId="77777777">
        <w:tc>
          <w:tcPr>
            <w:tcW w:w="850" w:type="dxa"/>
          </w:tcPr>
          <w:p w14:paraId="73CC440E" w14:textId="77777777" w:rsidR="00886369" w:rsidRDefault="00000000">
            <w:pPr>
              <w:pStyle w:val="ConsPlusNormal0"/>
              <w:jc w:val="center"/>
            </w:pPr>
            <w:r>
              <w:t>485.</w:t>
            </w:r>
          </w:p>
        </w:tc>
        <w:tc>
          <w:tcPr>
            <w:tcW w:w="1304" w:type="dxa"/>
            <w:vMerge/>
          </w:tcPr>
          <w:p w14:paraId="7E5BBF59" w14:textId="77777777" w:rsidR="00886369" w:rsidRDefault="00886369">
            <w:pPr>
              <w:pStyle w:val="ConsPlusNormal0"/>
            </w:pPr>
          </w:p>
        </w:tc>
        <w:tc>
          <w:tcPr>
            <w:tcW w:w="3912" w:type="dxa"/>
            <w:vMerge/>
          </w:tcPr>
          <w:p w14:paraId="20C8B9B0" w14:textId="77777777" w:rsidR="00886369" w:rsidRDefault="00886369">
            <w:pPr>
              <w:pStyle w:val="ConsPlusNormal0"/>
            </w:pPr>
          </w:p>
        </w:tc>
        <w:tc>
          <w:tcPr>
            <w:tcW w:w="3005" w:type="dxa"/>
          </w:tcPr>
          <w:p w14:paraId="4F884E42" w14:textId="77777777" w:rsidR="00886369" w:rsidRDefault="00000000">
            <w:pPr>
              <w:pStyle w:val="ConsPlusNormal0"/>
              <w:jc w:val="both"/>
            </w:pPr>
            <w:r>
              <w:t>оксалиплатин</w:t>
            </w:r>
          </w:p>
        </w:tc>
      </w:tr>
      <w:tr w:rsidR="00886369" w14:paraId="425CC6A5" w14:textId="77777777">
        <w:tc>
          <w:tcPr>
            <w:tcW w:w="850" w:type="dxa"/>
          </w:tcPr>
          <w:p w14:paraId="17D5ED93" w14:textId="77777777" w:rsidR="00886369" w:rsidRDefault="00000000">
            <w:pPr>
              <w:pStyle w:val="ConsPlusNormal0"/>
              <w:jc w:val="center"/>
            </w:pPr>
            <w:r>
              <w:t>486.</w:t>
            </w:r>
          </w:p>
        </w:tc>
        <w:tc>
          <w:tcPr>
            <w:tcW w:w="1304" w:type="dxa"/>
            <w:vMerge/>
          </w:tcPr>
          <w:p w14:paraId="0507E57D" w14:textId="77777777" w:rsidR="00886369" w:rsidRDefault="00886369">
            <w:pPr>
              <w:pStyle w:val="ConsPlusNormal0"/>
            </w:pPr>
          </w:p>
        </w:tc>
        <w:tc>
          <w:tcPr>
            <w:tcW w:w="3912" w:type="dxa"/>
            <w:vMerge/>
          </w:tcPr>
          <w:p w14:paraId="1AFBB205" w14:textId="77777777" w:rsidR="00886369" w:rsidRDefault="00886369">
            <w:pPr>
              <w:pStyle w:val="ConsPlusNormal0"/>
            </w:pPr>
          </w:p>
        </w:tc>
        <w:tc>
          <w:tcPr>
            <w:tcW w:w="3005" w:type="dxa"/>
          </w:tcPr>
          <w:p w14:paraId="44E939D7" w14:textId="77777777" w:rsidR="00886369" w:rsidRDefault="00000000">
            <w:pPr>
              <w:pStyle w:val="ConsPlusNormal0"/>
              <w:jc w:val="both"/>
            </w:pPr>
            <w:r>
              <w:t>цисплатин</w:t>
            </w:r>
          </w:p>
        </w:tc>
      </w:tr>
      <w:tr w:rsidR="00886369" w14:paraId="6683394E" w14:textId="77777777">
        <w:tc>
          <w:tcPr>
            <w:tcW w:w="850" w:type="dxa"/>
          </w:tcPr>
          <w:p w14:paraId="7C3D841A" w14:textId="77777777" w:rsidR="00886369" w:rsidRDefault="00000000">
            <w:pPr>
              <w:pStyle w:val="ConsPlusNormal0"/>
              <w:jc w:val="center"/>
            </w:pPr>
            <w:r>
              <w:t>487.</w:t>
            </w:r>
          </w:p>
        </w:tc>
        <w:tc>
          <w:tcPr>
            <w:tcW w:w="1304" w:type="dxa"/>
          </w:tcPr>
          <w:p w14:paraId="5F01C351" w14:textId="77777777" w:rsidR="00886369" w:rsidRDefault="00000000">
            <w:pPr>
              <w:pStyle w:val="ConsPlusNormal0"/>
              <w:jc w:val="center"/>
            </w:pPr>
            <w:r>
              <w:t>L01XB</w:t>
            </w:r>
          </w:p>
        </w:tc>
        <w:tc>
          <w:tcPr>
            <w:tcW w:w="3912" w:type="dxa"/>
          </w:tcPr>
          <w:p w14:paraId="61AEED97" w14:textId="77777777" w:rsidR="00886369" w:rsidRDefault="00000000">
            <w:pPr>
              <w:pStyle w:val="ConsPlusNormal0"/>
              <w:jc w:val="both"/>
            </w:pPr>
            <w:r>
              <w:t>метилгидразины</w:t>
            </w:r>
          </w:p>
        </w:tc>
        <w:tc>
          <w:tcPr>
            <w:tcW w:w="3005" w:type="dxa"/>
          </w:tcPr>
          <w:p w14:paraId="0EDD9AAB" w14:textId="77777777" w:rsidR="00886369" w:rsidRDefault="00000000">
            <w:pPr>
              <w:pStyle w:val="ConsPlusNormal0"/>
              <w:jc w:val="both"/>
            </w:pPr>
            <w:r>
              <w:t>прокарбазин</w:t>
            </w:r>
          </w:p>
        </w:tc>
      </w:tr>
      <w:tr w:rsidR="00886369" w14:paraId="717AF9FE" w14:textId="77777777">
        <w:tc>
          <w:tcPr>
            <w:tcW w:w="850" w:type="dxa"/>
          </w:tcPr>
          <w:p w14:paraId="533A6576" w14:textId="77777777" w:rsidR="00886369" w:rsidRDefault="00000000">
            <w:pPr>
              <w:pStyle w:val="ConsPlusNormal0"/>
              <w:jc w:val="center"/>
            </w:pPr>
            <w:r>
              <w:t>488.</w:t>
            </w:r>
          </w:p>
        </w:tc>
        <w:tc>
          <w:tcPr>
            <w:tcW w:w="1304" w:type="dxa"/>
            <w:vMerge w:val="restart"/>
          </w:tcPr>
          <w:p w14:paraId="025350F0" w14:textId="77777777" w:rsidR="00886369" w:rsidRDefault="00000000">
            <w:pPr>
              <w:pStyle w:val="ConsPlusNormal0"/>
              <w:jc w:val="center"/>
            </w:pPr>
            <w:r>
              <w:t>L01XC</w:t>
            </w:r>
          </w:p>
        </w:tc>
        <w:tc>
          <w:tcPr>
            <w:tcW w:w="3912" w:type="dxa"/>
            <w:vMerge w:val="restart"/>
          </w:tcPr>
          <w:p w14:paraId="5154BE56" w14:textId="77777777" w:rsidR="00886369" w:rsidRDefault="00000000">
            <w:pPr>
              <w:pStyle w:val="ConsPlusNormal0"/>
              <w:jc w:val="both"/>
            </w:pPr>
            <w:r>
              <w:t>моноклональные антитела</w:t>
            </w:r>
          </w:p>
        </w:tc>
        <w:tc>
          <w:tcPr>
            <w:tcW w:w="3005" w:type="dxa"/>
          </w:tcPr>
          <w:p w14:paraId="3B16B718" w14:textId="77777777" w:rsidR="00886369" w:rsidRDefault="00000000">
            <w:pPr>
              <w:pStyle w:val="ConsPlusNormal0"/>
              <w:jc w:val="both"/>
            </w:pPr>
            <w:r>
              <w:t>бевацизумаб</w:t>
            </w:r>
          </w:p>
        </w:tc>
      </w:tr>
      <w:tr w:rsidR="00886369" w14:paraId="6B2048DC" w14:textId="77777777">
        <w:tc>
          <w:tcPr>
            <w:tcW w:w="850" w:type="dxa"/>
          </w:tcPr>
          <w:p w14:paraId="15D58328" w14:textId="77777777" w:rsidR="00886369" w:rsidRDefault="00000000">
            <w:pPr>
              <w:pStyle w:val="ConsPlusNormal0"/>
              <w:jc w:val="center"/>
            </w:pPr>
            <w:r>
              <w:t>489.</w:t>
            </w:r>
          </w:p>
        </w:tc>
        <w:tc>
          <w:tcPr>
            <w:tcW w:w="1304" w:type="dxa"/>
            <w:vMerge/>
          </w:tcPr>
          <w:p w14:paraId="3B154F00" w14:textId="77777777" w:rsidR="00886369" w:rsidRDefault="00886369">
            <w:pPr>
              <w:pStyle w:val="ConsPlusNormal0"/>
            </w:pPr>
          </w:p>
        </w:tc>
        <w:tc>
          <w:tcPr>
            <w:tcW w:w="3912" w:type="dxa"/>
            <w:vMerge/>
          </w:tcPr>
          <w:p w14:paraId="3B84990E" w14:textId="77777777" w:rsidR="00886369" w:rsidRDefault="00886369">
            <w:pPr>
              <w:pStyle w:val="ConsPlusNormal0"/>
            </w:pPr>
          </w:p>
        </w:tc>
        <w:tc>
          <w:tcPr>
            <w:tcW w:w="3005" w:type="dxa"/>
          </w:tcPr>
          <w:p w14:paraId="68F070B2" w14:textId="77777777" w:rsidR="00886369" w:rsidRDefault="00000000">
            <w:pPr>
              <w:pStyle w:val="ConsPlusNormal0"/>
              <w:jc w:val="both"/>
            </w:pPr>
            <w:r>
              <w:t>атезолизумаб</w:t>
            </w:r>
          </w:p>
        </w:tc>
      </w:tr>
      <w:tr w:rsidR="00886369" w14:paraId="4C133E74" w14:textId="77777777">
        <w:tc>
          <w:tcPr>
            <w:tcW w:w="850" w:type="dxa"/>
          </w:tcPr>
          <w:p w14:paraId="509804D9" w14:textId="77777777" w:rsidR="00886369" w:rsidRDefault="00000000">
            <w:pPr>
              <w:pStyle w:val="ConsPlusNormal0"/>
              <w:jc w:val="center"/>
            </w:pPr>
            <w:r>
              <w:t>490.</w:t>
            </w:r>
          </w:p>
        </w:tc>
        <w:tc>
          <w:tcPr>
            <w:tcW w:w="1304" w:type="dxa"/>
            <w:vMerge/>
          </w:tcPr>
          <w:p w14:paraId="72FEEC72" w14:textId="77777777" w:rsidR="00886369" w:rsidRDefault="00886369">
            <w:pPr>
              <w:pStyle w:val="ConsPlusNormal0"/>
            </w:pPr>
          </w:p>
        </w:tc>
        <w:tc>
          <w:tcPr>
            <w:tcW w:w="3912" w:type="dxa"/>
            <w:vMerge/>
          </w:tcPr>
          <w:p w14:paraId="38C1B5AB" w14:textId="77777777" w:rsidR="00886369" w:rsidRDefault="00886369">
            <w:pPr>
              <w:pStyle w:val="ConsPlusNormal0"/>
            </w:pPr>
          </w:p>
        </w:tc>
        <w:tc>
          <w:tcPr>
            <w:tcW w:w="3005" w:type="dxa"/>
          </w:tcPr>
          <w:p w14:paraId="7A633C75" w14:textId="77777777" w:rsidR="00886369" w:rsidRDefault="00000000">
            <w:pPr>
              <w:pStyle w:val="ConsPlusNormal0"/>
              <w:jc w:val="both"/>
            </w:pPr>
            <w:r>
              <w:t>блинатумомаб</w:t>
            </w:r>
          </w:p>
        </w:tc>
      </w:tr>
      <w:tr w:rsidR="00886369" w14:paraId="141A5C19" w14:textId="77777777">
        <w:tc>
          <w:tcPr>
            <w:tcW w:w="850" w:type="dxa"/>
          </w:tcPr>
          <w:p w14:paraId="194FBBFD" w14:textId="77777777" w:rsidR="00886369" w:rsidRDefault="00000000">
            <w:pPr>
              <w:pStyle w:val="ConsPlusNormal0"/>
              <w:jc w:val="center"/>
            </w:pPr>
            <w:r>
              <w:t>491.</w:t>
            </w:r>
          </w:p>
        </w:tc>
        <w:tc>
          <w:tcPr>
            <w:tcW w:w="1304" w:type="dxa"/>
            <w:vMerge/>
          </w:tcPr>
          <w:p w14:paraId="22EB9634" w14:textId="77777777" w:rsidR="00886369" w:rsidRDefault="00886369">
            <w:pPr>
              <w:pStyle w:val="ConsPlusNormal0"/>
            </w:pPr>
          </w:p>
        </w:tc>
        <w:tc>
          <w:tcPr>
            <w:tcW w:w="3912" w:type="dxa"/>
            <w:vMerge/>
          </w:tcPr>
          <w:p w14:paraId="42EE12B2" w14:textId="77777777" w:rsidR="00886369" w:rsidRDefault="00886369">
            <w:pPr>
              <w:pStyle w:val="ConsPlusNormal0"/>
            </w:pPr>
          </w:p>
        </w:tc>
        <w:tc>
          <w:tcPr>
            <w:tcW w:w="3005" w:type="dxa"/>
          </w:tcPr>
          <w:p w14:paraId="42500D48" w14:textId="77777777" w:rsidR="00886369" w:rsidRDefault="00000000">
            <w:pPr>
              <w:pStyle w:val="ConsPlusNormal0"/>
              <w:jc w:val="both"/>
            </w:pPr>
            <w:r>
              <w:t>даратумумаб</w:t>
            </w:r>
          </w:p>
        </w:tc>
      </w:tr>
      <w:tr w:rsidR="00886369" w14:paraId="65962E33" w14:textId="77777777">
        <w:tc>
          <w:tcPr>
            <w:tcW w:w="850" w:type="dxa"/>
          </w:tcPr>
          <w:p w14:paraId="524BF5DC" w14:textId="77777777" w:rsidR="00886369" w:rsidRDefault="00000000">
            <w:pPr>
              <w:pStyle w:val="ConsPlusNormal0"/>
              <w:jc w:val="center"/>
            </w:pPr>
            <w:r>
              <w:t>492.</w:t>
            </w:r>
          </w:p>
        </w:tc>
        <w:tc>
          <w:tcPr>
            <w:tcW w:w="1304" w:type="dxa"/>
            <w:vMerge/>
          </w:tcPr>
          <w:p w14:paraId="4723DD67" w14:textId="77777777" w:rsidR="00886369" w:rsidRDefault="00886369">
            <w:pPr>
              <w:pStyle w:val="ConsPlusNormal0"/>
            </w:pPr>
          </w:p>
        </w:tc>
        <w:tc>
          <w:tcPr>
            <w:tcW w:w="3912" w:type="dxa"/>
            <w:vMerge/>
          </w:tcPr>
          <w:p w14:paraId="45F18226" w14:textId="77777777" w:rsidR="00886369" w:rsidRDefault="00886369">
            <w:pPr>
              <w:pStyle w:val="ConsPlusNormal0"/>
            </w:pPr>
          </w:p>
        </w:tc>
        <w:tc>
          <w:tcPr>
            <w:tcW w:w="3005" w:type="dxa"/>
          </w:tcPr>
          <w:p w14:paraId="5D1ABB74" w14:textId="77777777" w:rsidR="00886369" w:rsidRDefault="00000000">
            <w:pPr>
              <w:pStyle w:val="ConsPlusNormal0"/>
              <w:jc w:val="both"/>
            </w:pPr>
            <w:r>
              <w:t>ипилимумаб</w:t>
            </w:r>
          </w:p>
        </w:tc>
      </w:tr>
      <w:tr w:rsidR="00886369" w14:paraId="4BBC3039" w14:textId="77777777">
        <w:tc>
          <w:tcPr>
            <w:tcW w:w="850" w:type="dxa"/>
          </w:tcPr>
          <w:p w14:paraId="4D774B4B" w14:textId="77777777" w:rsidR="00886369" w:rsidRDefault="00000000">
            <w:pPr>
              <w:pStyle w:val="ConsPlusNormal0"/>
              <w:jc w:val="center"/>
            </w:pPr>
            <w:r>
              <w:t>493.</w:t>
            </w:r>
          </w:p>
        </w:tc>
        <w:tc>
          <w:tcPr>
            <w:tcW w:w="1304" w:type="dxa"/>
            <w:vMerge/>
          </w:tcPr>
          <w:p w14:paraId="7490643E" w14:textId="77777777" w:rsidR="00886369" w:rsidRDefault="00886369">
            <w:pPr>
              <w:pStyle w:val="ConsPlusNormal0"/>
            </w:pPr>
          </w:p>
        </w:tc>
        <w:tc>
          <w:tcPr>
            <w:tcW w:w="3912" w:type="dxa"/>
            <w:vMerge/>
          </w:tcPr>
          <w:p w14:paraId="6262A338" w14:textId="77777777" w:rsidR="00886369" w:rsidRDefault="00886369">
            <w:pPr>
              <w:pStyle w:val="ConsPlusNormal0"/>
            </w:pPr>
          </w:p>
        </w:tc>
        <w:tc>
          <w:tcPr>
            <w:tcW w:w="3005" w:type="dxa"/>
          </w:tcPr>
          <w:p w14:paraId="7D1C8F8E" w14:textId="77777777" w:rsidR="00886369" w:rsidRDefault="00000000">
            <w:pPr>
              <w:pStyle w:val="ConsPlusNormal0"/>
              <w:jc w:val="both"/>
            </w:pPr>
            <w:r>
              <w:t>ниволумаб</w:t>
            </w:r>
          </w:p>
        </w:tc>
      </w:tr>
      <w:tr w:rsidR="00886369" w14:paraId="22058EF2" w14:textId="77777777">
        <w:tc>
          <w:tcPr>
            <w:tcW w:w="850" w:type="dxa"/>
          </w:tcPr>
          <w:p w14:paraId="0D92DB71" w14:textId="77777777" w:rsidR="00886369" w:rsidRDefault="00000000">
            <w:pPr>
              <w:pStyle w:val="ConsPlusNormal0"/>
              <w:jc w:val="center"/>
            </w:pPr>
            <w:r>
              <w:t>494.</w:t>
            </w:r>
          </w:p>
        </w:tc>
        <w:tc>
          <w:tcPr>
            <w:tcW w:w="1304" w:type="dxa"/>
            <w:vMerge/>
          </w:tcPr>
          <w:p w14:paraId="55F944A2" w14:textId="77777777" w:rsidR="00886369" w:rsidRDefault="00886369">
            <w:pPr>
              <w:pStyle w:val="ConsPlusNormal0"/>
            </w:pPr>
          </w:p>
        </w:tc>
        <w:tc>
          <w:tcPr>
            <w:tcW w:w="3912" w:type="dxa"/>
            <w:vMerge/>
          </w:tcPr>
          <w:p w14:paraId="56CAD8BC" w14:textId="77777777" w:rsidR="00886369" w:rsidRDefault="00886369">
            <w:pPr>
              <w:pStyle w:val="ConsPlusNormal0"/>
            </w:pPr>
          </w:p>
        </w:tc>
        <w:tc>
          <w:tcPr>
            <w:tcW w:w="3005" w:type="dxa"/>
          </w:tcPr>
          <w:p w14:paraId="3EE994FD" w14:textId="77777777" w:rsidR="00886369" w:rsidRDefault="00000000">
            <w:pPr>
              <w:pStyle w:val="ConsPlusNormal0"/>
              <w:jc w:val="both"/>
            </w:pPr>
            <w:r>
              <w:t>обинутузумаб</w:t>
            </w:r>
          </w:p>
        </w:tc>
      </w:tr>
      <w:tr w:rsidR="00886369" w14:paraId="1704B8DA" w14:textId="77777777">
        <w:tc>
          <w:tcPr>
            <w:tcW w:w="850" w:type="dxa"/>
          </w:tcPr>
          <w:p w14:paraId="4A499602" w14:textId="77777777" w:rsidR="00886369" w:rsidRDefault="00000000">
            <w:pPr>
              <w:pStyle w:val="ConsPlusNormal0"/>
              <w:jc w:val="center"/>
            </w:pPr>
            <w:r>
              <w:t>495.</w:t>
            </w:r>
          </w:p>
        </w:tc>
        <w:tc>
          <w:tcPr>
            <w:tcW w:w="1304" w:type="dxa"/>
            <w:vMerge/>
          </w:tcPr>
          <w:p w14:paraId="040C9822" w14:textId="77777777" w:rsidR="00886369" w:rsidRDefault="00886369">
            <w:pPr>
              <w:pStyle w:val="ConsPlusNormal0"/>
            </w:pPr>
          </w:p>
        </w:tc>
        <w:tc>
          <w:tcPr>
            <w:tcW w:w="3912" w:type="dxa"/>
            <w:vMerge/>
          </w:tcPr>
          <w:p w14:paraId="7234F5D0" w14:textId="77777777" w:rsidR="00886369" w:rsidRDefault="00886369">
            <w:pPr>
              <w:pStyle w:val="ConsPlusNormal0"/>
            </w:pPr>
          </w:p>
        </w:tc>
        <w:tc>
          <w:tcPr>
            <w:tcW w:w="3005" w:type="dxa"/>
          </w:tcPr>
          <w:p w14:paraId="74C725DE" w14:textId="77777777" w:rsidR="00886369" w:rsidRDefault="00000000">
            <w:pPr>
              <w:pStyle w:val="ConsPlusNormal0"/>
              <w:jc w:val="both"/>
            </w:pPr>
            <w:r>
              <w:t>панитумумаб</w:t>
            </w:r>
          </w:p>
        </w:tc>
      </w:tr>
      <w:tr w:rsidR="00886369" w14:paraId="6D0BB373" w14:textId="77777777">
        <w:tc>
          <w:tcPr>
            <w:tcW w:w="850" w:type="dxa"/>
          </w:tcPr>
          <w:p w14:paraId="2B3438C5" w14:textId="77777777" w:rsidR="00886369" w:rsidRDefault="00000000">
            <w:pPr>
              <w:pStyle w:val="ConsPlusNormal0"/>
              <w:jc w:val="center"/>
            </w:pPr>
            <w:r>
              <w:t>496.</w:t>
            </w:r>
          </w:p>
        </w:tc>
        <w:tc>
          <w:tcPr>
            <w:tcW w:w="1304" w:type="dxa"/>
            <w:vMerge/>
          </w:tcPr>
          <w:p w14:paraId="0D72B28A" w14:textId="77777777" w:rsidR="00886369" w:rsidRDefault="00886369">
            <w:pPr>
              <w:pStyle w:val="ConsPlusNormal0"/>
            </w:pPr>
          </w:p>
        </w:tc>
        <w:tc>
          <w:tcPr>
            <w:tcW w:w="3912" w:type="dxa"/>
            <w:vMerge/>
          </w:tcPr>
          <w:p w14:paraId="04380ADD" w14:textId="77777777" w:rsidR="00886369" w:rsidRDefault="00886369">
            <w:pPr>
              <w:pStyle w:val="ConsPlusNormal0"/>
            </w:pPr>
          </w:p>
        </w:tc>
        <w:tc>
          <w:tcPr>
            <w:tcW w:w="3005" w:type="dxa"/>
          </w:tcPr>
          <w:p w14:paraId="750572A2" w14:textId="77777777" w:rsidR="00886369" w:rsidRDefault="00000000">
            <w:pPr>
              <w:pStyle w:val="ConsPlusNormal0"/>
              <w:jc w:val="both"/>
            </w:pPr>
            <w:r>
              <w:t>пембролизумаб</w:t>
            </w:r>
          </w:p>
        </w:tc>
      </w:tr>
      <w:tr w:rsidR="00886369" w14:paraId="51B5156F" w14:textId="77777777">
        <w:tc>
          <w:tcPr>
            <w:tcW w:w="850" w:type="dxa"/>
          </w:tcPr>
          <w:p w14:paraId="74F033B1" w14:textId="77777777" w:rsidR="00886369" w:rsidRDefault="00000000">
            <w:pPr>
              <w:pStyle w:val="ConsPlusNormal0"/>
              <w:jc w:val="center"/>
            </w:pPr>
            <w:r>
              <w:t>497.</w:t>
            </w:r>
          </w:p>
        </w:tc>
        <w:tc>
          <w:tcPr>
            <w:tcW w:w="1304" w:type="dxa"/>
            <w:vMerge/>
          </w:tcPr>
          <w:p w14:paraId="3DFC0350" w14:textId="77777777" w:rsidR="00886369" w:rsidRDefault="00886369">
            <w:pPr>
              <w:pStyle w:val="ConsPlusNormal0"/>
            </w:pPr>
          </w:p>
        </w:tc>
        <w:tc>
          <w:tcPr>
            <w:tcW w:w="3912" w:type="dxa"/>
            <w:vMerge/>
          </w:tcPr>
          <w:p w14:paraId="0817F134" w14:textId="77777777" w:rsidR="00886369" w:rsidRDefault="00886369">
            <w:pPr>
              <w:pStyle w:val="ConsPlusNormal0"/>
            </w:pPr>
          </w:p>
        </w:tc>
        <w:tc>
          <w:tcPr>
            <w:tcW w:w="3005" w:type="dxa"/>
          </w:tcPr>
          <w:p w14:paraId="198D02E7" w14:textId="77777777" w:rsidR="00886369" w:rsidRDefault="00000000">
            <w:pPr>
              <w:pStyle w:val="ConsPlusNormal0"/>
              <w:jc w:val="both"/>
            </w:pPr>
            <w:r>
              <w:t>пертузумаб</w:t>
            </w:r>
          </w:p>
        </w:tc>
      </w:tr>
      <w:tr w:rsidR="00886369" w14:paraId="3F82B2F9" w14:textId="77777777">
        <w:tc>
          <w:tcPr>
            <w:tcW w:w="850" w:type="dxa"/>
          </w:tcPr>
          <w:p w14:paraId="2B042209" w14:textId="77777777" w:rsidR="00886369" w:rsidRDefault="00000000">
            <w:pPr>
              <w:pStyle w:val="ConsPlusNormal0"/>
              <w:jc w:val="center"/>
            </w:pPr>
            <w:r>
              <w:t>498.</w:t>
            </w:r>
          </w:p>
        </w:tc>
        <w:tc>
          <w:tcPr>
            <w:tcW w:w="1304" w:type="dxa"/>
            <w:vMerge/>
          </w:tcPr>
          <w:p w14:paraId="589A7D86" w14:textId="77777777" w:rsidR="00886369" w:rsidRDefault="00886369">
            <w:pPr>
              <w:pStyle w:val="ConsPlusNormal0"/>
            </w:pPr>
          </w:p>
        </w:tc>
        <w:tc>
          <w:tcPr>
            <w:tcW w:w="3912" w:type="dxa"/>
            <w:vMerge/>
          </w:tcPr>
          <w:p w14:paraId="39CE57BF" w14:textId="77777777" w:rsidR="00886369" w:rsidRDefault="00886369">
            <w:pPr>
              <w:pStyle w:val="ConsPlusNormal0"/>
            </w:pPr>
          </w:p>
        </w:tc>
        <w:tc>
          <w:tcPr>
            <w:tcW w:w="3005" w:type="dxa"/>
          </w:tcPr>
          <w:p w14:paraId="3C08FA9A" w14:textId="77777777" w:rsidR="00886369" w:rsidRDefault="00000000">
            <w:pPr>
              <w:pStyle w:val="ConsPlusNormal0"/>
              <w:jc w:val="both"/>
            </w:pPr>
            <w:r>
              <w:t>ритуксимаб</w:t>
            </w:r>
          </w:p>
        </w:tc>
      </w:tr>
      <w:tr w:rsidR="00886369" w14:paraId="358E6D16" w14:textId="77777777">
        <w:tc>
          <w:tcPr>
            <w:tcW w:w="850" w:type="dxa"/>
          </w:tcPr>
          <w:p w14:paraId="1418C9CF" w14:textId="77777777" w:rsidR="00886369" w:rsidRDefault="00000000">
            <w:pPr>
              <w:pStyle w:val="ConsPlusNormal0"/>
              <w:jc w:val="center"/>
            </w:pPr>
            <w:r>
              <w:t>499.</w:t>
            </w:r>
          </w:p>
        </w:tc>
        <w:tc>
          <w:tcPr>
            <w:tcW w:w="1304" w:type="dxa"/>
            <w:vMerge/>
          </w:tcPr>
          <w:p w14:paraId="1602CB64" w14:textId="77777777" w:rsidR="00886369" w:rsidRDefault="00886369">
            <w:pPr>
              <w:pStyle w:val="ConsPlusNormal0"/>
            </w:pPr>
          </w:p>
        </w:tc>
        <w:tc>
          <w:tcPr>
            <w:tcW w:w="3912" w:type="dxa"/>
            <w:vMerge/>
          </w:tcPr>
          <w:p w14:paraId="04416FDB" w14:textId="77777777" w:rsidR="00886369" w:rsidRDefault="00886369">
            <w:pPr>
              <w:pStyle w:val="ConsPlusNormal0"/>
            </w:pPr>
          </w:p>
        </w:tc>
        <w:tc>
          <w:tcPr>
            <w:tcW w:w="3005" w:type="dxa"/>
          </w:tcPr>
          <w:p w14:paraId="5D6CE4B2" w14:textId="77777777" w:rsidR="00886369" w:rsidRDefault="00000000">
            <w:pPr>
              <w:pStyle w:val="ConsPlusNormal0"/>
              <w:jc w:val="both"/>
            </w:pPr>
            <w:r>
              <w:t>трастузумаб</w:t>
            </w:r>
          </w:p>
        </w:tc>
      </w:tr>
      <w:tr w:rsidR="00886369" w14:paraId="645B4B4D" w14:textId="77777777">
        <w:tc>
          <w:tcPr>
            <w:tcW w:w="850" w:type="dxa"/>
          </w:tcPr>
          <w:p w14:paraId="33FBB877" w14:textId="77777777" w:rsidR="00886369" w:rsidRDefault="00000000">
            <w:pPr>
              <w:pStyle w:val="ConsPlusNormal0"/>
              <w:jc w:val="center"/>
            </w:pPr>
            <w:r>
              <w:t>500.</w:t>
            </w:r>
          </w:p>
        </w:tc>
        <w:tc>
          <w:tcPr>
            <w:tcW w:w="1304" w:type="dxa"/>
            <w:vMerge/>
          </w:tcPr>
          <w:p w14:paraId="5AE06E0B" w14:textId="77777777" w:rsidR="00886369" w:rsidRDefault="00886369">
            <w:pPr>
              <w:pStyle w:val="ConsPlusNormal0"/>
            </w:pPr>
          </w:p>
        </w:tc>
        <w:tc>
          <w:tcPr>
            <w:tcW w:w="3912" w:type="dxa"/>
            <w:vMerge/>
          </w:tcPr>
          <w:p w14:paraId="6EEA7A67" w14:textId="77777777" w:rsidR="00886369" w:rsidRDefault="00886369">
            <w:pPr>
              <w:pStyle w:val="ConsPlusNormal0"/>
            </w:pPr>
          </w:p>
        </w:tc>
        <w:tc>
          <w:tcPr>
            <w:tcW w:w="3005" w:type="dxa"/>
          </w:tcPr>
          <w:p w14:paraId="3466BC87" w14:textId="77777777" w:rsidR="00886369" w:rsidRDefault="00000000">
            <w:pPr>
              <w:pStyle w:val="ConsPlusNormal0"/>
              <w:jc w:val="both"/>
            </w:pPr>
            <w:r>
              <w:t>трастузумаб эмтанзин</w:t>
            </w:r>
          </w:p>
        </w:tc>
      </w:tr>
      <w:tr w:rsidR="00886369" w14:paraId="29AB5941" w14:textId="77777777">
        <w:tc>
          <w:tcPr>
            <w:tcW w:w="850" w:type="dxa"/>
          </w:tcPr>
          <w:p w14:paraId="1D64B506" w14:textId="77777777" w:rsidR="00886369" w:rsidRDefault="00000000">
            <w:pPr>
              <w:pStyle w:val="ConsPlusNormal0"/>
              <w:jc w:val="center"/>
            </w:pPr>
            <w:r>
              <w:t>501.</w:t>
            </w:r>
          </w:p>
        </w:tc>
        <w:tc>
          <w:tcPr>
            <w:tcW w:w="1304" w:type="dxa"/>
            <w:vMerge/>
          </w:tcPr>
          <w:p w14:paraId="3B8157CF" w14:textId="77777777" w:rsidR="00886369" w:rsidRDefault="00886369">
            <w:pPr>
              <w:pStyle w:val="ConsPlusNormal0"/>
            </w:pPr>
          </w:p>
        </w:tc>
        <w:tc>
          <w:tcPr>
            <w:tcW w:w="3912" w:type="dxa"/>
            <w:vMerge/>
          </w:tcPr>
          <w:p w14:paraId="6C12759D" w14:textId="77777777" w:rsidR="00886369" w:rsidRDefault="00886369">
            <w:pPr>
              <w:pStyle w:val="ConsPlusNormal0"/>
            </w:pPr>
          </w:p>
        </w:tc>
        <w:tc>
          <w:tcPr>
            <w:tcW w:w="3005" w:type="dxa"/>
          </w:tcPr>
          <w:p w14:paraId="1B370AF0" w14:textId="77777777" w:rsidR="00886369" w:rsidRDefault="00000000">
            <w:pPr>
              <w:pStyle w:val="ConsPlusNormal0"/>
              <w:jc w:val="both"/>
            </w:pPr>
            <w:r>
              <w:t>цетуксимаб</w:t>
            </w:r>
          </w:p>
        </w:tc>
      </w:tr>
      <w:tr w:rsidR="00886369" w14:paraId="05E6AEAC" w14:textId="77777777">
        <w:tc>
          <w:tcPr>
            <w:tcW w:w="850" w:type="dxa"/>
          </w:tcPr>
          <w:p w14:paraId="2D8BD1B4" w14:textId="77777777" w:rsidR="00886369" w:rsidRDefault="00000000">
            <w:pPr>
              <w:pStyle w:val="ConsPlusNormal0"/>
              <w:jc w:val="center"/>
            </w:pPr>
            <w:r>
              <w:t>502.</w:t>
            </w:r>
          </w:p>
        </w:tc>
        <w:tc>
          <w:tcPr>
            <w:tcW w:w="1304" w:type="dxa"/>
            <w:vMerge/>
          </w:tcPr>
          <w:p w14:paraId="67F8BDFB" w14:textId="77777777" w:rsidR="00886369" w:rsidRDefault="00886369">
            <w:pPr>
              <w:pStyle w:val="ConsPlusNormal0"/>
            </w:pPr>
          </w:p>
        </w:tc>
        <w:tc>
          <w:tcPr>
            <w:tcW w:w="3912" w:type="dxa"/>
            <w:vMerge/>
          </w:tcPr>
          <w:p w14:paraId="4C9D2CFC" w14:textId="77777777" w:rsidR="00886369" w:rsidRDefault="00886369">
            <w:pPr>
              <w:pStyle w:val="ConsPlusNormal0"/>
            </w:pPr>
          </w:p>
        </w:tc>
        <w:tc>
          <w:tcPr>
            <w:tcW w:w="3005" w:type="dxa"/>
          </w:tcPr>
          <w:p w14:paraId="44D3A17A" w14:textId="77777777" w:rsidR="00886369" w:rsidRDefault="00000000">
            <w:pPr>
              <w:pStyle w:val="ConsPlusNormal0"/>
              <w:jc w:val="both"/>
            </w:pPr>
            <w:r>
              <w:t>брентуксимаб ведотин</w:t>
            </w:r>
          </w:p>
        </w:tc>
      </w:tr>
      <w:tr w:rsidR="00886369" w14:paraId="52506377" w14:textId="77777777">
        <w:tc>
          <w:tcPr>
            <w:tcW w:w="850" w:type="dxa"/>
          </w:tcPr>
          <w:p w14:paraId="7DC7BECB" w14:textId="77777777" w:rsidR="00886369" w:rsidRDefault="00000000">
            <w:pPr>
              <w:pStyle w:val="ConsPlusNormal0"/>
              <w:jc w:val="center"/>
            </w:pPr>
            <w:r>
              <w:t>503.</w:t>
            </w:r>
          </w:p>
        </w:tc>
        <w:tc>
          <w:tcPr>
            <w:tcW w:w="1304" w:type="dxa"/>
            <w:vMerge/>
          </w:tcPr>
          <w:p w14:paraId="72EF686E" w14:textId="77777777" w:rsidR="00886369" w:rsidRDefault="00886369">
            <w:pPr>
              <w:pStyle w:val="ConsPlusNormal0"/>
            </w:pPr>
          </w:p>
        </w:tc>
        <w:tc>
          <w:tcPr>
            <w:tcW w:w="3912" w:type="dxa"/>
            <w:vMerge/>
          </w:tcPr>
          <w:p w14:paraId="6586395F" w14:textId="77777777" w:rsidR="00886369" w:rsidRDefault="00886369">
            <w:pPr>
              <w:pStyle w:val="ConsPlusNormal0"/>
            </w:pPr>
          </w:p>
        </w:tc>
        <w:tc>
          <w:tcPr>
            <w:tcW w:w="3005" w:type="dxa"/>
          </w:tcPr>
          <w:p w14:paraId="6953E3A0" w14:textId="77777777" w:rsidR="00886369" w:rsidRDefault="00000000">
            <w:pPr>
              <w:pStyle w:val="ConsPlusNormal0"/>
              <w:jc w:val="both"/>
            </w:pPr>
            <w:r>
              <w:t>рамупирумаб</w:t>
            </w:r>
          </w:p>
        </w:tc>
      </w:tr>
      <w:tr w:rsidR="00886369" w14:paraId="2E403615" w14:textId="77777777">
        <w:tc>
          <w:tcPr>
            <w:tcW w:w="850" w:type="dxa"/>
          </w:tcPr>
          <w:p w14:paraId="7104AD1C" w14:textId="77777777" w:rsidR="00886369" w:rsidRDefault="00000000">
            <w:pPr>
              <w:pStyle w:val="ConsPlusNormal0"/>
              <w:jc w:val="center"/>
            </w:pPr>
            <w:r>
              <w:t>504.</w:t>
            </w:r>
          </w:p>
        </w:tc>
        <w:tc>
          <w:tcPr>
            <w:tcW w:w="1304" w:type="dxa"/>
            <w:vMerge/>
          </w:tcPr>
          <w:p w14:paraId="5B72060E" w14:textId="77777777" w:rsidR="00886369" w:rsidRDefault="00886369">
            <w:pPr>
              <w:pStyle w:val="ConsPlusNormal0"/>
            </w:pPr>
          </w:p>
        </w:tc>
        <w:tc>
          <w:tcPr>
            <w:tcW w:w="3912" w:type="dxa"/>
            <w:vMerge/>
          </w:tcPr>
          <w:p w14:paraId="405F1CBB" w14:textId="77777777" w:rsidR="00886369" w:rsidRDefault="00886369">
            <w:pPr>
              <w:pStyle w:val="ConsPlusNormal0"/>
            </w:pPr>
          </w:p>
        </w:tc>
        <w:tc>
          <w:tcPr>
            <w:tcW w:w="3005" w:type="dxa"/>
          </w:tcPr>
          <w:p w14:paraId="1BDDFD04" w14:textId="77777777" w:rsidR="00886369" w:rsidRDefault="00000000">
            <w:pPr>
              <w:pStyle w:val="ConsPlusNormal0"/>
              <w:jc w:val="both"/>
            </w:pPr>
            <w:r>
              <w:t>элотузумаб</w:t>
            </w:r>
          </w:p>
        </w:tc>
      </w:tr>
      <w:tr w:rsidR="00886369" w14:paraId="6B3F9A0B" w14:textId="77777777">
        <w:tc>
          <w:tcPr>
            <w:tcW w:w="850" w:type="dxa"/>
          </w:tcPr>
          <w:p w14:paraId="70677CDF" w14:textId="77777777" w:rsidR="00886369" w:rsidRDefault="00000000">
            <w:pPr>
              <w:pStyle w:val="ConsPlusNormal0"/>
              <w:jc w:val="center"/>
            </w:pPr>
            <w:r>
              <w:t>505.</w:t>
            </w:r>
          </w:p>
        </w:tc>
        <w:tc>
          <w:tcPr>
            <w:tcW w:w="1304" w:type="dxa"/>
          </w:tcPr>
          <w:p w14:paraId="4D2E6E86" w14:textId="77777777" w:rsidR="00886369" w:rsidRDefault="00000000">
            <w:pPr>
              <w:pStyle w:val="ConsPlusNormal0"/>
              <w:jc w:val="center"/>
            </w:pPr>
            <w:r>
              <w:t>L01XC03</w:t>
            </w:r>
          </w:p>
        </w:tc>
        <w:tc>
          <w:tcPr>
            <w:tcW w:w="3912" w:type="dxa"/>
          </w:tcPr>
          <w:p w14:paraId="0952D9BC" w14:textId="77777777" w:rsidR="00886369" w:rsidRDefault="00000000">
            <w:pPr>
              <w:pStyle w:val="ConsPlusNormal0"/>
              <w:jc w:val="both"/>
            </w:pPr>
            <w:r>
              <w:t>трастузумаб</w:t>
            </w:r>
          </w:p>
        </w:tc>
        <w:tc>
          <w:tcPr>
            <w:tcW w:w="3005" w:type="dxa"/>
          </w:tcPr>
          <w:p w14:paraId="4A77A69C" w14:textId="77777777" w:rsidR="00886369" w:rsidRDefault="00000000">
            <w:pPr>
              <w:pStyle w:val="ConsPlusNormal0"/>
              <w:jc w:val="both"/>
            </w:pPr>
            <w:r>
              <w:t>пертузумаб + трастузумаб [набор]</w:t>
            </w:r>
          </w:p>
        </w:tc>
      </w:tr>
      <w:tr w:rsidR="00886369" w14:paraId="0C632AB1" w14:textId="77777777">
        <w:tc>
          <w:tcPr>
            <w:tcW w:w="850" w:type="dxa"/>
          </w:tcPr>
          <w:p w14:paraId="02057D01" w14:textId="77777777" w:rsidR="00886369" w:rsidRDefault="00000000">
            <w:pPr>
              <w:pStyle w:val="ConsPlusNormal0"/>
              <w:jc w:val="center"/>
            </w:pPr>
            <w:r>
              <w:t>506.</w:t>
            </w:r>
          </w:p>
        </w:tc>
        <w:tc>
          <w:tcPr>
            <w:tcW w:w="1304" w:type="dxa"/>
            <w:vMerge w:val="restart"/>
          </w:tcPr>
          <w:p w14:paraId="27993D25" w14:textId="77777777" w:rsidR="00886369" w:rsidRDefault="00000000">
            <w:pPr>
              <w:pStyle w:val="ConsPlusNormal0"/>
              <w:jc w:val="center"/>
            </w:pPr>
            <w:r>
              <w:t>L01XE</w:t>
            </w:r>
          </w:p>
        </w:tc>
        <w:tc>
          <w:tcPr>
            <w:tcW w:w="3912" w:type="dxa"/>
            <w:vMerge w:val="restart"/>
          </w:tcPr>
          <w:p w14:paraId="3CCB8D9C" w14:textId="77777777" w:rsidR="00886369" w:rsidRDefault="00000000">
            <w:pPr>
              <w:pStyle w:val="ConsPlusNormal0"/>
              <w:jc w:val="both"/>
            </w:pPr>
            <w:r>
              <w:t>ингибиторы протеинкиназы</w:t>
            </w:r>
          </w:p>
        </w:tc>
        <w:tc>
          <w:tcPr>
            <w:tcW w:w="3005" w:type="dxa"/>
          </w:tcPr>
          <w:p w14:paraId="680469FE" w14:textId="77777777" w:rsidR="00886369" w:rsidRDefault="00000000">
            <w:pPr>
              <w:pStyle w:val="ConsPlusNormal0"/>
              <w:jc w:val="both"/>
            </w:pPr>
            <w:r>
              <w:t>эрлотиниб</w:t>
            </w:r>
          </w:p>
        </w:tc>
      </w:tr>
      <w:tr w:rsidR="00886369" w14:paraId="49E06C6C" w14:textId="77777777">
        <w:tc>
          <w:tcPr>
            <w:tcW w:w="850" w:type="dxa"/>
          </w:tcPr>
          <w:p w14:paraId="53696D9D" w14:textId="77777777" w:rsidR="00886369" w:rsidRDefault="00000000">
            <w:pPr>
              <w:pStyle w:val="ConsPlusNormal0"/>
              <w:jc w:val="center"/>
            </w:pPr>
            <w:r>
              <w:t>507.</w:t>
            </w:r>
          </w:p>
        </w:tc>
        <w:tc>
          <w:tcPr>
            <w:tcW w:w="1304" w:type="dxa"/>
            <w:vMerge/>
          </w:tcPr>
          <w:p w14:paraId="0E9F0B69" w14:textId="77777777" w:rsidR="00886369" w:rsidRDefault="00886369">
            <w:pPr>
              <w:pStyle w:val="ConsPlusNormal0"/>
            </w:pPr>
          </w:p>
        </w:tc>
        <w:tc>
          <w:tcPr>
            <w:tcW w:w="3912" w:type="dxa"/>
            <w:vMerge/>
          </w:tcPr>
          <w:p w14:paraId="068579CA" w14:textId="77777777" w:rsidR="00886369" w:rsidRDefault="00886369">
            <w:pPr>
              <w:pStyle w:val="ConsPlusNormal0"/>
            </w:pPr>
          </w:p>
        </w:tc>
        <w:tc>
          <w:tcPr>
            <w:tcW w:w="3005" w:type="dxa"/>
          </w:tcPr>
          <w:p w14:paraId="499DE82A" w14:textId="77777777" w:rsidR="00886369" w:rsidRDefault="00000000">
            <w:pPr>
              <w:pStyle w:val="ConsPlusNormal0"/>
              <w:jc w:val="both"/>
            </w:pPr>
            <w:r>
              <w:t>вемурафениб</w:t>
            </w:r>
          </w:p>
        </w:tc>
      </w:tr>
      <w:tr w:rsidR="00886369" w14:paraId="06A4F6FF" w14:textId="77777777">
        <w:tc>
          <w:tcPr>
            <w:tcW w:w="850" w:type="dxa"/>
          </w:tcPr>
          <w:p w14:paraId="41AC4AEB" w14:textId="77777777" w:rsidR="00886369" w:rsidRDefault="00000000">
            <w:pPr>
              <w:pStyle w:val="ConsPlusNormal0"/>
              <w:jc w:val="center"/>
            </w:pPr>
            <w:r>
              <w:t>508.</w:t>
            </w:r>
          </w:p>
        </w:tc>
        <w:tc>
          <w:tcPr>
            <w:tcW w:w="1304" w:type="dxa"/>
            <w:vMerge/>
          </w:tcPr>
          <w:p w14:paraId="09C2F17E" w14:textId="77777777" w:rsidR="00886369" w:rsidRDefault="00886369">
            <w:pPr>
              <w:pStyle w:val="ConsPlusNormal0"/>
            </w:pPr>
          </w:p>
        </w:tc>
        <w:tc>
          <w:tcPr>
            <w:tcW w:w="3912" w:type="dxa"/>
            <w:vMerge/>
          </w:tcPr>
          <w:p w14:paraId="16B71344" w14:textId="77777777" w:rsidR="00886369" w:rsidRDefault="00886369">
            <w:pPr>
              <w:pStyle w:val="ConsPlusNormal0"/>
            </w:pPr>
          </w:p>
        </w:tc>
        <w:tc>
          <w:tcPr>
            <w:tcW w:w="3005" w:type="dxa"/>
          </w:tcPr>
          <w:p w14:paraId="086ADCCA" w14:textId="77777777" w:rsidR="00886369" w:rsidRDefault="00000000">
            <w:pPr>
              <w:pStyle w:val="ConsPlusNormal0"/>
              <w:jc w:val="both"/>
            </w:pPr>
            <w:r>
              <w:t>кобиметиниб</w:t>
            </w:r>
          </w:p>
        </w:tc>
      </w:tr>
      <w:tr w:rsidR="00886369" w14:paraId="7801E038" w14:textId="77777777">
        <w:tc>
          <w:tcPr>
            <w:tcW w:w="850" w:type="dxa"/>
          </w:tcPr>
          <w:p w14:paraId="01A43E4D" w14:textId="77777777" w:rsidR="00886369" w:rsidRDefault="00000000">
            <w:pPr>
              <w:pStyle w:val="ConsPlusNormal0"/>
              <w:jc w:val="center"/>
            </w:pPr>
            <w:r>
              <w:t>509.</w:t>
            </w:r>
          </w:p>
        </w:tc>
        <w:tc>
          <w:tcPr>
            <w:tcW w:w="1304" w:type="dxa"/>
            <w:vMerge/>
          </w:tcPr>
          <w:p w14:paraId="14F6C327" w14:textId="77777777" w:rsidR="00886369" w:rsidRDefault="00886369">
            <w:pPr>
              <w:pStyle w:val="ConsPlusNormal0"/>
            </w:pPr>
          </w:p>
        </w:tc>
        <w:tc>
          <w:tcPr>
            <w:tcW w:w="3912" w:type="dxa"/>
            <w:vMerge/>
          </w:tcPr>
          <w:p w14:paraId="59A964F7" w14:textId="77777777" w:rsidR="00886369" w:rsidRDefault="00886369">
            <w:pPr>
              <w:pStyle w:val="ConsPlusNormal0"/>
            </w:pPr>
          </w:p>
        </w:tc>
        <w:tc>
          <w:tcPr>
            <w:tcW w:w="3005" w:type="dxa"/>
          </w:tcPr>
          <w:p w14:paraId="52934D1B" w14:textId="77777777" w:rsidR="00886369" w:rsidRDefault="00000000">
            <w:pPr>
              <w:pStyle w:val="ConsPlusNormal0"/>
              <w:jc w:val="both"/>
            </w:pPr>
            <w:r>
              <w:t>лапатиниб</w:t>
            </w:r>
          </w:p>
        </w:tc>
      </w:tr>
      <w:tr w:rsidR="00886369" w14:paraId="336333D0" w14:textId="77777777">
        <w:tc>
          <w:tcPr>
            <w:tcW w:w="850" w:type="dxa"/>
          </w:tcPr>
          <w:p w14:paraId="7B03B542" w14:textId="77777777" w:rsidR="00886369" w:rsidRDefault="00000000">
            <w:pPr>
              <w:pStyle w:val="ConsPlusNormal0"/>
              <w:jc w:val="center"/>
            </w:pPr>
            <w:r>
              <w:t>510.</w:t>
            </w:r>
          </w:p>
        </w:tc>
        <w:tc>
          <w:tcPr>
            <w:tcW w:w="1304" w:type="dxa"/>
            <w:vMerge/>
          </w:tcPr>
          <w:p w14:paraId="584D9AFD" w14:textId="77777777" w:rsidR="00886369" w:rsidRDefault="00886369">
            <w:pPr>
              <w:pStyle w:val="ConsPlusNormal0"/>
            </w:pPr>
          </w:p>
        </w:tc>
        <w:tc>
          <w:tcPr>
            <w:tcW w:w="3912" w:type="dxa"/>
            <w:vMerge/>
          </w:tcPr>
          <w:p w14:paraId="343FB90C" w14:textId="77777777" w:rsidR="00886369" w:rsidRDefault="00886369">
            <w:pPr>
              <w:pStyle w:val="ConsPlusNormal0"/>
            </w:pPr>
          </w:p>
        </w:tc>
        <w:tc>
          <w:tcPr>
            <w:tcW w:w="3005" w:type="dxa"/>
          </w:tcPr>
          <w:p w14:paraId="0BAAD2BC" w14:textId="77777777" w:rsidR="00886369" w:rsidRDefault="00000000">
            <w:pPr>
              <w:pStyle w:val="ConsPlusNormal0"/>
              <w:jc w:val="both"/>
            </w:pPr>
            <w:r>
              <w:t>ленватиниб</w:t>
            </w:r>
          </w:p>
        </w:tc>
      </w:tr>
      <w:tr w:rsidR="00886369" w14:paraId="413878AA" w14:textId="77777777">
        <w:tc>
          <w:tcPr>
            <w:tcW w:w="850" w:type="dxa"/>
          </w:tcPr>
          <w:p w14:paraId="7FC79145" w14:textId="77777777" w:rsidR="00886369" w:rsidRDefault="00000000">
            <w:pPr>
              <w:pStyle w:val="ConsPlusNormal0"/>
              <w:jc w:val="center"/>
            </w:pPr>
            <w:r>
              <w:t>511.</w:t>
            </w:r>
          </w:p>
        </w:tc>
        <w:tc>
          <w:tcPr>
            <w:tcW w:w="1304" w:type="dxa"/>
            <w:vMerge/>
          </w:tcPr>
          <w:p w14:paraId="261CF4AF" w14:textId="77777777" w:rsidR="00886369" w:rsidRDefault="00886369">
            <w:pPr>
              <w:pStyle w:val="ConsPlusNormal0"/>
            </w:pPr>
          </w:p>
        </w:tc>
        <w:tc>
          <w:tcPr>
            <w:tcW w:w="3912" w:type="dxa"/>
            <w:vMerge/>
          </w:tcPr>
          <w:p w14:paraId="3FE3B7B7" w14:textId="77777777" w:rsidR="00886369" w:rsidRDefault="00886369">
            <w:pPr>
              <w:pStyle w:val="ConsPlusNormal0"/>
            </w:pPr>
          </w:p>
        </w:tc>
        <w:tc>
          <w:tcPr>
            <w:tcW w:w="3005" w:type="dxa"/>
          </w:tcPr>
          <w:p w14:paraId="1E0BAEAA" w14:textId="77777777" w:rsidR="00886369" w:rsidRDefault="00000000">
            <w:pPr>
              <w:pStyle w:val="ConsPlusNormal0"/>
              <w:jc w:val="both"/>
            </w:pPr>
            <w:r>
              <w:t>рибоциклиб</w:t>
            </w:r>
          </w:p>
        </w:tc>
      </w:tr>
      <w:tr w:rsidR="00886369" w14:paraId="3876A2DF" w14:textId="77777777">
        <w:tc>
          <w:tcPr>
            <w:tcW w:w="850" w:type="dxa"/>
          </w:tcPr>
          <w:p w14:paraId="2E79E17C" w14:textId="77777777" w:rsidR="00886369" w:rsidRDefault="00000000">
            <w:pPr>
              <w:pStyle w:val="ConsPlusNormal0"/>
              <w:jc w:val="center"/>
            </w:pPr>
            <w:r>
              <w:t>512.</w:t>
            </w:r>
          </w:p>
        </w:tc>
        <w:tc>
          <w:tcPr>
            <w:tcW w:w="1304" w:type="dxa"/>
            <w:vMerge/>
          </w:tcPr>
          <w:p w14:paraId="14CC0FB7" w14:textId="77777777" w:rsidR="00886369" w:rsidRDefault="00886369">
            <w:pPr>
              <w:pStyle w:val="ConsPlusNormal0"/>
            </w:pPr>
          </w:p>
        </w:tc>
        <w:tc>
          <w:tcPr>
            <w:tcW w:w="3912" w:type="dxa"/>
            <w:vMerge/>
          </w:tcPr>
          <w:p w14:paraId="7383A5C3" w14:textId="77777777" w:rsidR="00886369" w:rsidRDefault="00886369">
            <w:pPr>
              <w:pStyle w:val="ConsPlusNormal0"/>
            </w:pPr>
          </w:p>
        </w:tc>
        <w:tc>
          <w:tcPr>
            <w:tcW w:w="3005" w:type="dxa"/>
          </w:tcPr>
          <w:p w14:paraId="1C7B1238" w14:textId="77777777" w:rsidR="00886369" w:rsidRDefault="00000000">
            <w:pPr>
              <w:pStyle w:val="ConsPlusNormal0"/>
              <w:jc w:val="both"/>
            </w:pPr>
            <w:r>
              <w:t>траметиниб</w:t>
            </w:r>
          </w:p>
        </w:tc>
      </w:tr>
      <w:tr w:rsidR="00886369" w14:paraId="0659A51D" w14:textId="77777777">
        <w:tc>
          <w:tcPr>
            <w:tcW w:w="850" w:type="dxa"/>
          </w:tcPr>
          <w:p w14:paraId="3A530527" w14:textId="77777777" w:rsidR="00886369" w:rsidRDefault="00000000">
            <w:pPr>
              <w:pStyle w:val="ConsPlusNormal0"/>
              <w:jc w:val="center"/>
            </w:pPr>
            <w:r>
              <w:t>513.</w:t>
            </w:r>
          </w:p>
        </w:tc>
        <w:tc>
          <w:tcPr>
            <w:tcW w:w="1304" w:type="dxa"/>
            <w:vMerge/>
          </w:tcPr>
          <w:p w14:paraId="1DF96F3A" w14:textId="77777777" w:rsidR="00886369" w:rsidRDefault="00886369">
            <w:pPr>
              <w:pStyle w:val="ConsPlusNormal0"/>
            </w:pPr>
          </w:p>
        </w:tc>
        <w:tc>
          <w:tcPr>
            <w:tcW w:w="3912" w:type="dxa"/>
            <w:vMerge/>
          </w:tcPr>
          <w:p w14:paraId="052CD78B" w14:textId="77777777" w:rsidR="00886369" w:rsidRDefault="00886369">
            <w:pPr>
              <w:pStyle w:val="ConsPlusNormal0"/>
            </w:pPr>
          </w:p>
        </w:tc>
        <w:tc>
          <w:tcPr>
            <w:tcW w:w="3005" w:type="dxa"/>
          </w:tcPr>
          <w:p w14:paraId="2455B050" w14:textId="77777777" w:rsidR="00886369" w:rsidRDefault="00000000">
            <w:pPr>
              <w:pStyle w:val="ConsPlusNormal0"/>
              <w:jc w:val="both"/>
            </w:pPr>
            <w:r>
              <w:t>церитиниб</w:t>
            </w:r>
          </w:p>
        </w:tc>
      </w:tr>
      <w:tr w:rsidR="00886369" w14:paraId="7864DE0D" w14:textId="77777777">
        <w:tc>
          <w:tcPr>
            <w:tcW w:w="850" w:type="dxa"/>
          </w:tcPr>
          <w:p w14:paraId="381FF7EB" w14:textId="77777777" w:rsidR="00886369" w:rsidRDefault="00000000">
            <w:pPr>
              <w:pStyle w:val="ConsPlusNormal0"/>
              <w:jc w:val="center"/>
            </w:pPr>
            <w:r>
              <w:t>514.</w:t>
            </w:r>
          </w:p>
        </w:tc>
        <w:tc>
          <w:tcPr>
            <w:tcW w:w="1304" w:type="dxa"/>
            <w:vMerge/>
          </w:tcPr>
          <w:p w14:paraId="3D76B68E" w14:textId="77777777" w:rsidR="00886369" w:rsidRDefault="00886369">
            <w:pPr>
              <w:pStyle w:val="ConsPlusNormal0"/>
            </w:pPr>
          </w:p>
        </w:tc>
        <w:tc>
          <w:tcPr>
            <w:tcW w:w="3912" w:type="dxa"/>
            <w:vMerge/>
          </w:tcPr>
          <w:p w14:paraId="0E464AAB" w14:textId="77777777" w:rsidR="00886369" w:rsidRDefault="00886369">
            <w:pPr>
              <w:pStyle w:val="ConsPlusNormal0"/>
            </w:pPr>
          </w:p>
        </w:tc>
        <w:tc>
          <w:tcPr>
            <w:tcW w:w="3005" w:type="dxa"/>
          </w:tcPr>
          <w:p w14:paraId="39AB36DF" w14:textId="77777777" w:rsidR="00886369" w:rsidRDefault="00000000">
            <w:pPr>
              <w:pStyle w:val="ConsPlusNormal0"/>
              <w:jc w:val="both"/>
            </w:pPr>
            <w:r>
              <w:t>гефитиниб</w:t>
            </w:r>
          </w:p>
        </w:tc>
      </w:tr>
      <w:tr w:rsidR="00886369" w14:paraId="608DF737" w14:textId="77777777">
        <w:tc>
          <w:tcPr>
            <w:tcW w:w="850" w:type="dxa"/>
          </w:tcPr>
          <w:p w14:paraId="50A79F25" w14:textId="77777777" w:rsidR="00886369" w:rsidRDefault="00000000">
            <w:pPr>
              <w:pStyle w:val="ConsPlusNormal0"/>
              <w:jc w:val="center"/>
            </w:pPr>
            <w:r>
              <w:t>515.</w:t>
            </w:r>
          </w:p>
        </w:tc>
        <w:tc>
          <w:tcPr>
            <w:tcW w:w="1304" w:type="dxa"/>
            <w:vMerge/>
          </w:tcPr>
          <w:p w14:paraId="4991232F" w14:textId="77777777" w:rsidR="00886369" w:rsidRDefault="00886369">
            <w:pPr>
              <w:pStyle w:val="ConsPlusNormal0"/>
            </w:pPr>
          </w:p>
        </w:tc>
        <w:tc>
          <w:tcPr>
            <w:tcW w:w="3912" w:type="dxa"/>
            <w:vMerge/>
          </w:tcPr>
          <w:p w14:paraId="5FFFAC9F" w14:textId="77777777" w:rsidR="00886369" w:rsidRDefault="00886369">
            <w:pPr>
              <w:pStyle w:val="ConsPlusNormal0"/>
            </w:pPr>
          </w:p>
        </w:tc>
        <w:tc>
          <w:tcPr>
            <w:tcW w:w="3005" w:type="dxa"/>
          </w:tcPr>
          <w:p w14:paraId="6E8E34D6" w14:textId="77777777" w:rsidR="00886369" w:rsidRDefault="00000000">
            <w:pPr>
              <w:pStyle w:val="ConsPlusNormal0"/>
              <w:jc w:val="both"/>
            </w:pPr>
            <w:r>
              <w:t>дазатиниб</w:t>
            </w:r>
          </w:p>
        </w:tc>
      </w:tr>
      <w:tr w:rsidR="00886369" w14:paraId="6CACDD16" w14:textId="77777777">
        <w:tc>
          <w:tcPr>
            <w:tcW w:w="850" w:type="dxa"/>
          </w:tcPr>
          <w:p w14:paraId="4151F463" w14:textId="77777777" w:rsidR="00886369" w:rsidRDefault="00000000">
            <w:pPr>
              <w:pStyle w:val="ConsPlusNormal0"/>
              <w:jc w:val="center"/>
            </w:pPr>
            <w:r>
              <w:t>516.</w:t>
            </w:r>
          </w:p>
        </w:tc>
        <w:tc>
          <w:tcPr>
            <w:tcW w:w="1304" w:type="dxa"/>
            <w:vMerge/>
          </w:tcPr>
          <w:p w14:paraId="00195A07" w14:textId="77777777" w:rsidR="00886369" w:rsidRDefault="00886369">
            <w:pPr>
              <w:pStyle w:val="ConsPlusNormal0"/>
            </w:pPr>
          </w:p>
        </w:tc>
        <w:tc>
          <w:tcPr>
            <w:tcW w:w="3912" w:type="dxa"/>
            <w:vMerge/>
          </w:tcPr>
          <w:p w14:paraId="679F6CC6" w14:textId="77777777" w:rsidR="00886369" w:rsidRDefault="00886369">
            <w:pPr>
              <w:pStyle w:val="ConsPlusNormal0"/>
            </w:pPr>
          </w:p>
        </w:tc>
        <w:tc>
          <w:tcPr>
            <w:tcW w:w="3005" w:type="dxa"/>
          </w:tcPr>
          <w:p w14:paraId="6A1CC48A" w14:textId="77777777" w:rsidR="00886369" w:rsidRDefault="00000000">
            <w:pPr>
              <w:pStyle w:val="ConsPlusNormal0"/>
              <w:jc w:val="both"/>
            </w:pPr>
            <w:r>
              <w:t>иматиниб</w:t>
            </w:r>
          </w:p>
        </w:tc>
      </w:tr>
      <w:tr w:rsidR="00886369" w14:paraId="501E5B2C" w14:textId="77777777">
        <w:tc>
          <w:tcPr>
            <w:tcW w:w="850" w:type="dxa"/>
          </w:tcPr>
          <w:p w14:paraId="3EAA97F8" w14:textId="77777777" w:rsidR="00886369" w:rsidRDefault="00000000">
            <w:pPr>
              <w:pStyle w:val="ConsPlusNormal0"/>
              <w:jc w:val="center"/>
            </w:pPr>
            <w:r>
              <w:t>517.</w:t>
            </w:r>
          </w:p>
        </w:tc>
        <w:tc>
          <w:tcPr>
            <w:tcW w:w="1304" w:type="dxa"/>
            <w:vMerge/>
          </w:tcPr>
          <w:p w14:paraId="3194CC0D" w14:textId="77777777" w:rsidR="00886369" w:rsidRDefault="00886369">
            <w:pPr>
              <w:pStyle w:val="ConsPlusNormal0"/>
            </w:pPr>
          </w:p>
        </w:tc>
        <w:tc>
          <w:tcPr>
            <w:tcW w:w="3912" w:type="dxa"/>
            <w:vMerge/>
          </w:tcPr>
          <w:p w14:paraId="3464E916" w14:textId="77777777" w:rsidR="00886369" w:rsidRDefault="00886369">
            <w:pPr>
              <w:pStyle w:val="ConsPlusNormal0"/>
            </w:pPr>
          </w:p>
        </w:tc>
        <w:tc>
          <w:tcPr>
            <w:tcW w:w="3005" w:type="dxa"/>
          </w:tcPr>
          <w:p w14:paraId="1E4ECD15" w14:textId="77777777" w:rsidR="00886369" w:rsidRDefault="00000000">
            <w:pPr>
              <w:pStyle w:val="ConsPlusNormal0"/>
              <w:jc w:val="both"/>
            </w:pPr>
            <w:r>
              <w:t>нилотиниб</w:t>
            </w:r>
          </w:p>
        </w:tc>
      </w:tr>
      <w:tr w:rsidR="00886369" w14:paraId="2F696BAE" w14:textId="77777777">
        <w:tc>
          <w:tcPr>
            <w:tcW w:w="850" w:type="dxa"/>
          </w:tcPr>
          <w:p w14:paraId="379C77D5" w14:textId="77777777" w:rsidR="00886369" w:rsidRDefault="00000000">
            <w:pPr>
              <w:pStyle w:val="ConsPlusNormal0"/>
              <w:jc w:val="center"/>
            </w:pPr>
            <w:r>
              <w:t>518.</w:t>
            </w:r>
          </w:p>
        </w:tc>
        <w:tc>
          <w:tcPr>
            <w:tcW w:w="1304" w:type="dxa"/>
            <w:vMerge/>
          </w:tcPr>
          <w:p w14:paraId="08ADFFD9" w14:textId="77777777" w:rsidR="00886369" w:rsidRDefault="00886369">
            <w:pPr>
              <w:pStyle w:val="ConsPlusNormal0"/>
            </w:pPr>
          </w:p>
        </w:tc>
        <w:tc>
          <w:tcPr>
            <w:tcW w:w="3912" w:type="dxa"/>
            <w:vMerge/>
          </w:tcPr>
          <w:p w14:paraId="163CD6AA" w14:textId="77777777" w:rsidR="00886369" w:rsidRDefault="00886369">
            <w:pPr>
              <w:pStyle w:val="ConsPlusNormal0"/>
            </w:pPr>
          </w:p>
        </w:tc>
        <w:tc>
          <w:tcPr>
            <w:tcW w:w="3005" w:type="dxa"/>
          </w:tcPr>
          <w:p w14:paraId="3703FF64" w14:textId="77777777" w:rsidR="00886369" w:rsidRDefault="00000000">
            <w:pPr>
              <w:pStyle w:val="ConsPlusNormal0"/>
              <w:jc w:val="both"/>
            </w:pPr>
            <w:r>
              <w:t>сорафениб</w:t>
            </w:r>
          </w:p>
        </w:tc>
      </w:tr>
      <w:tr w:rsidR="00886369" w14:paraId="0396148C" w14:textId="77777777">
        <w:tc>
          <w:tcPr>
            <w:tcW w:w="850" w:type="dxa"/>
          </w:tcPr>
          <w:p w14:paraId="7A54CF91" w14:textId="77777777" w:rsidR="00886369" w:rsidRDefault="00000000">
            <w:pPr>
              <w:pStyle w:val="ConsPlusNormal0"/>
              <w:jc w:val="center"/>
            </w:pPr>
            <w:r>
              <w:t>519.</w:t>
            </w:r>
          </w:p>
        </w:tc>
        <w:tc>
          <w:tcPr>
            <w:tcW w:w="1304" w:type="dxa"/>
            <w:vMerge/>
          </w:tcPr>
          <w:p w14:paraId="22ABFA51" w14:textId="77777777" w:rsidR="00886369" w:rsidRDefault="00886369">
            <w:pPr>
              <w:pStyle w:val="ConsPlusNormal0"/>
            </w:pPr>
          </w:p>
        </w:tc>
        <w:tc>
          <w:tcPr>
            <w:tcW w:w="3912" w:type="dxa"/>
            <w:vMerge/>
          </w:tcPr>
          <w:p w14:paraId="3AAECD05" w14:textId="77777777" w:rsidR="00886369" w:rsidRDefault="00886369">
            <w:pPr>
              <w:pStyle w:val="ConsPlusNormal0"/>
            </w:pPr>
          </w:p>
        </w:tc>
        <w:tc>
          <w:tcPr>
            <w:tcW w:w="3005" w:type="dxa"/>
          </w:tcPr>
          <w:p w14:paraId="5EFBF941" w14:textId="77777777" w:rsidR="00886369" w:rsidRDefault="00000000">
            <w:pPr>
              <w:pStyle w:val="ConsPlusNormal0"/>
              <w:jc w:val="both"/>
            </w:pPr>
            <w:r>
              <w:t>сунитиниб</w:t>
            </w:r>
          </w:p>
        </w:tc>
      </w:tr>
      <w:tr w:rsidR="00886369" w14:paraId="5666FD4B" w14:textId="77777777">
        <w:tc>
          <w:tcPr>
            <w:tcW w:w="850" w:type="dxa"/>
          </w:tcPr>
          <w:p w14:paraId="2F9F01D9" w14:textId="77777777" w:rsidR="00886369" w:rsidRDefault="00000000">
            <w:pPr>
              <w:pStyle w:val="ConsPlusNormal0"/>
              <w:jc w:val="center"/>
            </w:pPr>
            <w:r>
              <w:t>520.</w:t>
            </w:r>
          </w:p>
        </w:tc>
        <w:tc>
          <w:tcPr>
            <w:tcW w:w="1304" w:type="dxa"/>
            <w:vMerge/>
          </w:tcPr>
          <w:p w14:paraId="0216A426" w14:textId="77777777" w:rsidR="00886369" w:rsidRDefault="00886369">
            <w:pPr>
              <w:pStyle w:val="ConsPlusNormal0"/>
            </w:pPr>
          </w:p>
        </w:tc>
        <w:tc>
          <w:tcPr>
            <w:tcW w:w="3912" w:type="dxa"/>
            <w:vMerge/>
          </w:tcPr>
          <w:p w14:paraId="39A3EFC4" w14:textId="77777777" w:rsidR="00886369" w:rsidRDefault="00886369">
            <w:pPr>
              <w:pStyle w:val="ConsPlusNormal0"/>
            </w:pPr>
          </w:p>
        </w:tc>
        <w:tc>
          <w:tcPr>
            <w:tcW w:w="3005" w:type="dxa"/>
          </w:tcPr>
          <w:p w14:paraId="61320141" w14:textId="77777777" w:rsidR="00886369" w:rsidRDefault="00000000">
            <w:pPr>
              <w:pStyle w:val="ConsPlusNormal0"/>
              <w:jc w:val="both"/>
            </w:pPr>
            <w:r>
              <w:t>вандетаниб</w:t>
            </w:r>
          </w:p>
        </w:tc>
      </w:tr>
      <w:tr w:rsidR="00886369" w14:paraId="702C4B5A" w14:textId="77777777">
        <w:tc>
          <w:tcPr>
            <w:tcW w:w="850" w:type="dxa"/>
          </w:tcPr>
          <w:p w14:paraId="4810088D" w14:textId="77777777" w:rsidR="00886369" w:rsidRDefault="00000000">
            <w:pPr>
              <w:pStyle w:val="ConsPlusNormal0"/>
              <w:jc w:val="center"/>
            </w:pPr>
            <w:r>
              <w:t>521.</w:t>
            </w:r>
          </w:p>
        </w:tc>
        <w:tc>
          <w:tcPr>
            <w:tcW w:w="1304" w:type="dxa"/>
            <w:vMerge/>
          </w:tcPr>
          <w:p w14:paraId="2A24EF0D" w14:textId="77777777" w:rsidR="00886369" w:rsidRDefault="00886369">
            <w:pPr>
              <w:pStyle w:val="ConsPlusNormal0"/>
            </w:pPr>
          </w:p>
        </w:tc>
        <w:tc>
          <w:tcPr>
            <w:tcW w:w="3912" w:type="dxa"/>
            <w:vMerge/>
          </w:tcPr>
          <w:p w14:paraId="65F399CA" w14:textId="77777777" w:rsidR="00886369" w:rsidRDefault="00886369">
            <w:pPr>
              <w:pStyle w:val="ConsPlusNormal0"/>
            </w:pPr>
          </w:p>
        </w:tc>
        <w:tc>
          <w:tcPr>
            <w:tcW w:w="3005" w:type="dxa"/>
          </w:tcPr>
          <w:p w14:paraId="4D5FD2F1" w14:textId="77777777" w:rsidR="00886369" w:rsidRDefault="00000000">
            <w:pPr>
              <w:pStyle w:val="ConsPlusNormal0"/>
              <w:jc w:val="both"/>
            </w:pPr>
            <w:r>
              <w:t>ибрутиниб</w:t>
            </w:r>
          </w:p>
        </w:tc>
      </w:tr>
      <w:tr w:rsidR="00886369" w14:paraId="1B056B3C" w14:textId="77777777">
        <w:tc>
          <w:tcPr>
            <w:tcW w:w="850" w:type="dxa"/>
          </w:tcPr>
          <w:p w14:paraId="6E53B9CC" w14:textId="77777777" w:rsidR="00886369" w:rsidRDefault="00000000">
            <w:pPr>
              <w:pStyle w:val="ConsPlusNormal0"/>
              <w:jc w:val="center"/>
            </w:pPr>
            <w:r>
              <w:t>522.</w:t>
            </w:r>
          </w:p>
        </w:tc>
        <w:tc>
          <w:tcPr>
            <w:tcW w:w="1304" w:type="dxa"/>
            <w:vMerge/>
          </w:tcPr>
          <w:p w14:paraId="1D0BBBED" w14:textId="77777777" w:rsidR="00886369" w:rsidRDefault="00886369">
            <w:pPr>
              <w:pStyle w:val="ConsPlusNormal0"/>
            </w:pPr>
          </w:p>
        </w:tc>
        <w:tc>
          <w:tcPr>
            <w:tcW w:w="3912" w:type="dxa"/>
            <w:vMerge/>
          </w:tcPr>
          <w:p w14:paraId="66352D77" w14:textId="77777777" w:rsidR="00886369" w:rsidRDefault="00886369">
            <w:pPr>
              <w:pStyle w:val="ConsPlusNormal0"/>
            </w:pPr>
          </w:p>
        </w:tc>
        <w:tc>
          <w:tcPr>
            <w:tcW w:w="3005" w:type="dxa"/>
          </w:tcPr>
          <w:p w14:paraId="211E1B2E" w14:textId="77777777" w:rsidR="00886369" w:rsidRDefault="00000000">
            <w:pPr>
              <w:pStyle w:val="ConsPlusNormal0"/>
              <w:jc w:val="both"/>
            </w:pPr>
            <w:r>
              <w:t>афатиниб</w:t>
            </w:r>
          </w:p>
        </w:tc>
      </w:tr>
      <w:tr w:rsidR="00886369" w14:paraId="7155D963" w14:textId="77777777">
        <w:tc>
          <w:tcPr>
            <w:tcW w:w="850" w:type="dxa"/>
          </w:tcPr>
          <w:p w14:paraId="39EFA720" w14:textId="77777777" w:rsidR="00886369" w:rsidRDefault="00000000">
            <w:pPr>
              <w:pStyle w:val="ConsPlusNormal0"/>
              <w:jc w:val="center"/>
            </w:pPr>
            <w:r>
              <w:t>523.</w:t>
            </w:r>
          </w:p>
        </w:tc>
        <w:tc>
          <w:tcPr>
            <w:tcW w:w="1304" w:type="dxa"/>
            <w:vMerge/>
          </w:tcPr>
          <w:p w14:paraId="39EB57A8" w14:textId="77777777" w:rsidR="00886369" w:rsidRDefault="00886369">
            <w:pPr>
              <w:pStyle w:val="ConsPlusNormal0"/>
            </w:pPr>
          </w:p>
        </w:tc>
        <w:tc>
          <w:tcPr>
            <w:tcW w:w="3912" w:type="dxa"/>
            <w:vMerge/>
          </w:tcPr>
          <w:p w14:paraId="148EAA7D" w14:textId="77777777" w:rsidR="00886369" w:rsidRDefault="00886369">
            <w:pPr>
              <w:pStyle w:val="ConsPlusNormal0"/>
            </w:pPr>
          </w:p>
        </w:tc>
        <w:tc>
          <w:tcPr>
            <w:tcW w:w="3005" w:type="dxa"/>
          </w:tcPr>
          <w:p w14:paraId="402F4AD0" w14:textId="77777777" w:rsidR="00886369" w:rsidRDefault="00000000">
            <w:pPr>
              <w:pStyle w:val="ConsPlusNormal0"/>
              <w:jc w:val="both"/>
            </w:pPr>
            <w:r>
              <w:t>регорафениб</w:t>
            </w:r>
          </w:p>
        </w:tc>
      </w:tr>
      <w:tr w:rsidR="00886369" w14:paraId="6F6E440E" w14:textId="77777777">
        <w:tc>
          <w:tcPr>
            <w:tcW w:w="850" w:type="dxa"/>
          </w:tcPr>
          <w:p w14:paraId="0581A447" w14:textId="77777777" w:rsidR="00886369" w:rsidRDefault="00000000">
            <w:pPr>
              <w:pStyle w:val="ConsPlusNormal0"/>
              <w:jc w:val="center"/>
            </w:pPr>
            <w:r>
              <w:t>524.</w:t>
            </w:r>
          </w:p>
        </w:tc>
        <w:tc>
          <w:tcPr>
            <w:tcW w:w="1304" w:type="dxa"/>
            <w:vMerge/>
          </w:tcPr>
          <w:p w14:paraId="5987EE44" w14:textId="77777777" w:rsidR="00886369" w:rsidRDefault="00886369">
            <w:pPr>
              <w:pStyle w:val="ConsPlusNormal0"/>
            </w:pPr>
          </w:p>
        </w:tc>
        <w:tc>
          <w:tcPr>
            <w:tcW w:w="3912" w:type="dxa"/>
            <w:vMerge/>
          </w:tcPr>
          <w:p w14:paraId="4ECC8291" w14:textId="77777777" w:rsidR="00886369" w:rsidRDefault="00886369">
            <w:pPr>
              <w:pStyle w:val="ConsPlusNormal0"/>
            </w:pPr>
          </w:p>
        </w:tc>
        <w:tc>
          <w:tcPr>
            <w:tcW w:w="3005" w:type="dxa"/>
          </w:tcPr>
          <w:p w14:paraId="16B9C2AE" w14:textId="77777777" w:rsidR="00886369" w:rsidRDefault="00000000">
            <w:pPr>
              <w:pStyle w:val="ConsPlusNormal0"/>
              <w:jc w:val="both"/>
            </w:pPr>
            <w:r>
              <w:t>руксолитиниб</w:t>
            </w:r>
          </w:p>
        </w:tc>
      </w:tr>
      <w:tr w:rsidR="00886369" w14:paraId="511B94D3" w14:textId="77777777">
        <w:tc>
          <w:tcPr>
            <w:tcW w:w="850" w:type="dxa"/>
          </w:tcPr>
          <w:p w14:paraId="7435CBC9" w14:textId="77777777" w:rsidR="00886369" w:rsidRDefault="00000000">
            <w:pPr>
              <w:pStyle w:val="ConsPlusNormal0"/>
              <w:jc w:val="center"/>
            </w:pPr>
            <w:r>
              <w:t>525.</w:t>
            </w:r>
          </w:p>
        </w:tc>
        <w:tc>
          <w:tcPr>
            <w:tcW w:w="1304" w:type="dxa"/>
            <w:vMerge/>
          </w:tcPr>
          <w:p w14:paraId="4ED7E437" w14:textId="77777777" w:rsidR="00886369" w:rsidRDefault="00886369">
            <w:pPr>
              <w:pStyle w:val="ConsPlusNormal0"/>
            </w:pPr>
          </w:p>
        </w:tc>
        <w:tc>
          <w:tcPr>
            <w:tcW w:w="3912" w:type="dxa"/>
            <w:vMerge/>
          </w:tcPr>
          <w:p w14:paraId="4B5AF81B" w14:textId="77777777" w:rsidR="00886369" w:rsidRDefault="00886369">
            <w:pPr>
              <w:pStyle w:val="ConsPlusNormal0"/>
            </w:pPr>
          </w:p>
        </w:tc>
        <w:tc>
          <w:tcPr>
            <w:tcW w:w="3005" w:type="dxa"/>
          </w:tcPr>
          <w:p w14:paraId="7BED13C0" w14:textId="77777777" w:rsidR="00886369" w:rsidRDefault="00000000">
            <w:pPr>
              <w:pStyle w:val="ConsPlusNormal0"/>
              <w:jc w:val="both"/>
            </w:pPr>
            <w:r>
              <w:t>дабрафениб</w:t>
            </w:r>
          </w:p>
        </w:tc>
      </w:tr>
      <w:tr w:rsidR="00886369" w14:paraId="3ED6F264" w14:textId="77777777">
        <w:tc>
          <w:tcPr>
            <w:tcW w:w="850" w:type="dxa"/>
          </w:tcPr>
          <w:p w14:paraId="2A294808" w14:textId="77777777" w:rsidR="00886369" w:rsidRDefault="00000000">
            <w:pPr>
              <w:pStyle w:val="ConsPlusNormal0"/>
              <w:jc w:val="center"/>
            </w:pPr>
            <w:r>
              <w:t>526.</w:t>
            </w:r>
          </w:p>
        </w:tc>
        <w:tc>
          <w:tcPr>
            <w:tcW w:w="1304" w:type="dxa"/>
            <w:vMerge/>
          </w:tcPr>
          <w:p w14:paraId="0CBD2B88" w14:textId="77777777" w:rsidR="00886369" w:rsidRDefault="00886369">
            <w:pPr>
              <w:pStyle w:val="ConsPlusNormal0"/>
            </w:pPr>
          </w:p>
        </w:tc>
        <w:tc>
          <w:tcPr>
            <w:tcW w:w="3912" w:type="dxa"/>
            <w:vMerge/>
          </w:tcPr>
          <w:p w14:paraId="503BC4F7" w14:textId="77777777" w:rsidR="00886369" w:rsidRDefault="00886369">
            <w:pPr>
              <w:pStyle w:val="ConsPlusNormal0"/>
            </w:pPr>
          </w:p>
        </w:tc>
        <w:tc>
          <w:tcPr>
            <w:tcW w:w="3005" w:type="dxa"/>
          </w:tcPr>
          <w:p w14:paraId="2000194A" w14:textId="77777777" w:rsidR="00886369" w:rsidRDefault="00000000">
            <w:pPr>
              <w:pStyle w:val="ConsPlusNormal0"/>
              <w:jc w:val="both"/>
            </w:pPr>
            <w:r>
              <w:t>кризотиниб</w:t>
            </w:r>
          </w:p>
        </w:tc>
      </w:tr>
      <w:tr w:rsidR="00886369" w14:paraId="584EAF69" w14:textId="77777777">
        <w:tc>
          <w:tcPr>
            <w:tcW w:w="850" w:type="dxa"/>
          </w:tcPr>
          <w:p w14:paraId="571DBD3E" w14:textId="77777777" w:rsidR="00886369" w:rsidRDefault="00000000">
            <w:pPr>
              <w:pStyle w:val="ConsPlusNormal0"/>
              <w:jc w:val="center"/>
            </w:pPr>
            <w:r>
              <w:t>527.</w:t>
            </w:r>
          </w:p>
        </w:tc>
        <w:tc>
          <w:tcPr>
            <w:tcW w:w="1304" w:type="dxa"/>
            <w:vMerge/>
          </w:tcPr>
          <w:p w14:paraId="2AF1E857" w14:textId="77777777" w:rsidR="00886369" w:rsidRDefault="00886369">
            <w:pPr>
              <w:pStyle w:val="ConsPlusNormal0"/>
            </w:pPr>
          </w:p>
        </w:tc>
        <w:tc>
          <w:tcPr>
            <w:tcW w:w="3912" w:type="dxa"/>
            <w:vMerge/>
          </w:tcPr>
          <w:p w14:paraId="1D6B0BE7" w14:textId="77777777" w:rsidR="00886369" w:rsidRDefault="00886369">
            <w:pPr>
              <w:pStyle w:val="ConsPlusNormal0"/>
            </w:pPr>
          </w:p>
        </w:tc>
        <w:tc>
          <w:tcPr>
            <w:tcW w:w="3005" w:type="dxa"/>
          </w:tcPr>
          <w:p w14:paraId="2EB45C89" w14:textId="77777777" w:rsidR="00886369" w:rsidRDefault="00000000">
            <w:pPr>
              <w:pStyle w:val="ConsPlusNormal0"/>
              <w:jc w:val="both"/>
            </w:pPr>
            <w:r>
              <w:t>нинтеданиб</w:t>
            </w:r>
          </w:p>
        </w:tc>
      </w:tr>
      <w:tr w:rsidR="00886369" w14:paraId="605B8B21" w14:textId="77777777">
        <w:tc>
          <w:tcPr>
            <w:tcW w:w="850" w:type="dxa"/>
          </w:tcPr>
          <w:p w14:paraId="5DAC3F76" w14:textId="77777777" w:rsidR="00886369" w:rsidRDefault="00000000">
            <w:pPr>
              <w:pStyle w:val="ConsPlusNormal0"/>
              <w:jc w:val="center"/>
            </w:pPr>
            <w:r>
              <w:t>528.</w:t>
            </w:r>
          </w:p>
        </w:tc>
        <w:tc>
          <w:tcPr>
            <w:tcW w:w="1304" w:type="dxa"/>
            <w:vMerge/>
          </w:tcPr>
          <w:p w14:paraId="340B766C" w14:textId="77777777" w:rsidR="00886369" w:rsidRDefault="00886369">
            <w:pPr>
              <w:pStyle w:val="ConsPlusNormal0"/>
            </w:pPr>
          </w:p>
        </w:tc>
        <w:tc>
          <w:tcPr>
            <w:tcW w:w="3912" w:type="dxa"/>
            <w:vMerge/>
          </w:tcPr>
          <w:p w14:paraId="36CADDEF" w14:textId="77777777" w:rsidR="00886369" w:rsidRDefault="00886369">
            <w:pPr>
              <w:pStyle w:val="ConsPlusNormal0"/>
            </w:pPr>
          </w:p>
        </w:tc>
        <w:tc>
          <w:tcPr>
            <w:tcW w:w="3005" w:type="dxa"/>
          </w:tcPr>
          <w:p w14:paraId="1FB0E55B" w14:textId="77777777" w:rsidR="00886369" w:rsidRDefault="00000000">
            <w:pPr>
              <w:pStyle w:val="ConsPlusNormal0"/>
              <w:jc w:val="both"/>
            </w:pPr>
            <w:r>
              <w:t>пазопаниб</w:t>
            </w:r>
          </w:p>
        </w:tc>
      </w:tr>
      <w:tr w:rsidR="00886369" w14:paraId="44EB966C" w14:textId="77777777">
        <w:tc>
          <w:tcPr>
            <w:tcW w:w="850" w:type="dxa"/>
          </w:tcPr>
          <w:p w14:paraId="32F55E3C" w14:textId="77777777" w:rsidR="00886369" w:rsidRDefault="00000000">
            <w:pPr>
              <w:pStyle w:val="ConsPlusNormal0"/>
              <w:jc w:val="center"/>
            </w:pPr>
            <w:r>
              <w:t>529.</w:t>
            </w:r>
          </w:p>
        </w:tc>
        <w:tc>
          <w:tcPr>
            <w:tcW w:w="1304" w:type="dxa"/>
            <w:vMerge/>
          </w:tcPr>
          <w:p w14:paraId="0A2CF732" w14:textId="77777777" w:rsidR="00886369" w:rsidRDefault="00886369">
            <w:pPr>
              <w:pStyle w:val="ConsPlusNormal0"/>
            </w:pPr>
          </w:p>
        </w:tc>
        <w:tc>
          <w:tcPr>
            <w:tcW w:w="3912" w:type="dxa"/>
            <w:vMerge/>
          </w:tcPr>
          <w:p w14:paraId="7A13F301" w14:textId="77777777" w:rsidR="00886369" w:rsidRDefault="00886369">
            <w:pPr>
              <w:pStyle w:val="ConsPlusNormal0"/>
            </w:pPr>
          </w:p>
        </w:tc>
        <w:tc>
          <w:tcPr>
            <w:tcW w:w="3005" w:type="dxa"/>
          </w:tcPr>
          <w:p w14:paraId="6A5E7641" w14:textId="77777777" w:rsidR="00886369" w:rsidRDefault="00000000">
            <w:pPr>
              <w:pStyle w:val="ConsPlusNormal0"/>
              <w:jc w:val="both"/>
            </w:pPr>
            <w:r>
              <w:t>акситиниб</w:t>
            </w:r>
          </w:p>
        </w:tc>
      </w:tr>
      <w:tr w:rsidR="00886369" w14:paraId="4E33E03B" w14:textId="77777777">
        <w:tc>
          <w:tcPr>
            <w:tcW w:w="850" w:type="dxa"/>
          </w:tcPr>
          <w:p w14:paraId="1CF67BE9" w14:textId="77777777" w:rsidR="00886369" w:rsidRDefault="00000000">
            <w:pPr>
              <w:pStyle w:val="ConsPlusNormal0"/>
              <w:jc w:val="center"/>
            </w:pPr>
            <w:r>
              <w:t>530.</w:t>
            </w:r>
          </w:p>
        </w:tc>
        <w:tc>
          <w:tcPr>
            <w:tcW w:w="1304" w:type="dxa"/>
            <w:vMerge/>
          </w:tcPr>
          <w:p w14:paraId="36FC68D8" w14:textId="77777777" w:rsidR="00886369" w:rsidRDefault="00886369">
            <w:pPr>
              <w:pStyle w:val="ConsPlusNormal0"/>
            </w:pPr>
          </w:p>
        </w:tc>
        <w:tc>
          <w:tcPr>
            <w:tcW w:w="3912" w:type="dxa"/>
            <w:vMerge/>
          </w:tcPr>
          <w:p w14:paraId="0C4F0016" w14:textId="77777777" w:rsidR="00886369" w:rsidRDefault="00886369">
            <w:pPr>
              <w:pStyle w:val="ConsPlusNormal0"/>
            </w:pPr>
          </w:p>
        </w:tc>
        <w:tc>
          <w:tcPr>
            <w:tcW w:w="3005" w:type="dxa"/>
          </w:tcPr>
          <w:p w14:paraId="4DC308C2" w14:textId="77777777" w:rsidR="00886369" w:rsidRDefault="00000000">
            <w:pPr>
              <w:pStyle w:val="ConsPlusNormal0"/>
              <w:jc w:val="both"/>
            </w:pPr>
            <w:r>
              <w:t>алектиниб</w:t>
            </w:r>
          </w:p>
        </w:tc>
      </w:tr>
      <w:tr w:rsidR="00886369" w14:paraId="2AD76DFD" w14:textId="77777777">
        <w:tc>
          <w:tcPr>
            <w:tcW w:w="850" w:type="dxa"/>
          </w:tcPr>
          <w:p w14:paraId="372E0489" w14:textId="77777777" w:rsidR="00886369" w:rsidRDefault="00000000">
            <w:pPr>
              <w:pStyle w:val="ConsPlusNormal0"/>
              <w:jc w:val="center"/>
            </w:pPr>
            <w:r>
              <w:t>531.</w:t>
            </w:r>
          </w:p>
        </w:tc>
        <w:tc>
          <w:tcPr>
            <w:tcW w:w="1304" w:type="dxa"/>
            <w:vMerge/>
          </w:tcPr>
          <w:p w14:paraId="7B70D215" w14:textId="77777777" w:rsidR="00886369" w:rsidRDefault="00886369">
            <w:pPr>
              <w:pStyle w:val="ConsPlusNormal0"/>
            </w:pPr>
          </w:p>
        </w:tc>
        <w:tc>
          <w:tcPr>
            <w:tcW w:w="3912" w:type="dxa"/>
            <w:vMerge/>
          </w:tcPr>
          <w:p w14:paraId="3238796C" w14:textId="77777777" w:rsidR="00886369" w:rsidRDefault="00886369">
            <w:pPr>
              <w:pStyle w:val="ConsPlusNormal0"/>
            </w:pPr>
          </w:p>
        </w:tc>
        <w:tc>
          <w:tcPr>
            <w:tcW w:w="3005" w:type="dxa"/>
          </w:tcPr>
          <w:p w14:paraId="3B96FF93" w14:textId="77777777" w:rsidR="00886369" w:rsidRDefault="00000000">
            <w:pPr>
              <w:pStyle w:val="ConsPlusNormal0"/>
              <w:jc w:val="both"/>
            </w:pPr>
            <w:r>
              <w:t>бозутиниб</w:t>
            </w:r>
          </w:p>
        </w:tc>
      </w:tr>
      <w:tr w:rsidR="00886369" w14:paraId="6D7F4B30" w14:textId="77777777">
        <w:tc>
          <w:tcPr>
            <w:tcW w:w="850" w:type="dxa"/>
          </w:tcPr>
          <w:p w14:paraId="25A3569B" w14:textId="77777777" w:rsidR="00886369" w:rsidRDefault="00000000">
            <w:pPr>
              <w:pStyle w:val="ConsPlusNormal0"/>
              <w:jc w:val="center"/>
            </w:pPr>
            <w:r>
              <w:t>532.</w:t>
            </w:r>
          </w:p>
        </w:tc>
        <w:tc>
          <w:tcPr>
            <w:tcW w:w="1304" w:type="dxa"/>
            <w:vMerge/>
          </w:tcPr>
          <w:p w14:paraId="063E4E08" w14:textId="77777777" w:rsidR="00886369" w:rsidRDefault="00886369">
            <w:pPr>
              <w:pStyle w:val="ConsPlusNormal0"/>
            </w:pPr>
          </w:p>
        </w:tc>
        <w:tc>
          <w:tcPr>
            <w:tcW w:w="3912" w:type="dxa"/>
            <w:vMerge/>
          </w:tcPr>
          <w:p w14:paraId="1F443497" w14:textId="77777777" w:rsidR="00886369" w:rsidRDefault="00886369">
            <w:pPr>
              <w:pStyle w:val="ConsPlusNormal0"/>
            </w:pPr>
          </w:p>
        </w:tc>
        <w:tc>
          <w:tcPr>
            <w:tcW w:w="3005" w:type="dxa"/>
          </w:tcPr>
          <w:p w14:paraId="16A25ABA" w14:textId="77777777" w:rsidR="00886369" w:rsidRDefault="00000000">
            <w:pPr>
              <w:pStyle w:val="ConsPlusNormal0"/>
              <w:jc w:val="both"/>
            </w:pPr>
            <w:r>
              <w:t>осимертиниб</w:t>
            </w:r>
          </w:p>
        </w:tc>
      </w:tr>
      <w:tr w:rsidR="00886369" w14:paraId="5DCD1F84" w14:textId="77777777">
        <w:tc>
          <w:tcPr>
            <w:tcW w:w="850" w:type="dxa"/>
          </w:tcPr>
          <w:p w14:paraId="4774646D" w14:textId="77777777" w:rsidR="00886369" w:rsidRDefault="00000000">
            <w:pPr>
              <w:pStyle w:val="ConsPlusNormal0"/>
              <w:jc w:val="center"/>
            </w:pPr>
            <w:r>
              <w:t>533.</w:t>
            </w:r>
          </w:p>
        </w:tc>
        <w:tc>
          <w:tcPr>
            <w:tcW w:w="1304" w:type="dxa"/>
            <w:vMerge/>
          </w:tcPr>
          <w:p w14:paraId="573D8A54" w14:textId="77777777" w:rsidR="00886369" w:rsidRDefault="00886369">
            <w:pPr>
              <w:pStyle w:val="ConsPlusNormal0"/>
            </w:pPr>
          </w:p>
        </w:tc>
        <w:tc>
          <w:tcPr>
            <w:tcW w:w="3912" w:type="dxa"/>
            <w:vMerge/>
          </w:tcPr>
          <w:p w14:paraId="6EF0A575" w14:textId="77777777" w:rsidR="00886369" w:rsidRDefault="00886369">
            <w:pPr>
              <w:pStyle w:val="ConsPlusNormal0"/>
            </w:pPr>
          </w:p>
        </w:tc>
        <w:tc>
          <w:tcPr>
            <w:tcW w:w="3005" w:type="dxa"/>
          </w:tcPr>
          <w:p w14:paraId="21087DC1" w14:textId="77777777" w:rsidR="00886369" w:rsidRDefault="00000000">
            <w:pPr>
              <w:pStyle w:val="ConsPlusNormal0"/>
              <w:jc w:val="both"/>
            </w:pPr>
            <w:r>
              <w:t>палбоциклиб</w:t>
            </w:r>
          </w:p>
        </w:tc>
      </w:tr>
      <w:tr w:rsidR="00886369" w14:paraId="7E59C63D" w14:textId="77777777">
        <w:tc>
          <w:tcPr>
            <w:tcW w:w="850" w:type="dxa"/>
          </w:tcPr>
          <w:p w14:paraId="213EF2F5" w14:textId="77777777" w:rsidR="00886369" w:rsidRDefault="00000000">
            <w:pPr>
              <w:pStyle w:val="ConsPlusNormal0"/>
              <w:jc w:val="center"/>
            </w:pPr>
            <w:r>
              <w:t>534.</w:t>
            </w:r>
          </w:p>
        </w:tc>
        <w:tc>
          <w:tcPr>
            <w:tcW w:w="1304" w:type="dxa"/>
            <w:vMerge w:val="restart"/>
          </w:tcPr>
          <w:p w14:paraId="06FB58FB" w14:textId="77777777" w:rsidR="00886369" w:rsidRDefault="00000000">
            <w:pPr>
              <w:pStyle w:val="ConsPlusNormal0"/>
              <w:jc w:val="center"/>
            </w:pPr>
            <w:r>
              <w:t>L01XX</w:t>
            </w:r>
          </w:p>
        </w:tc>
        <w:tc>
          <w:tcPr>
            <w:tcW w:w="3912" w:type="dxa"/>
            <w:vMerge w:val="restart"/>
          </w:tcPr>
          <w:p w14:paraId="73913C98" w14:textId="77777777" w:rsidR="00886369" w:rsidRDefault="00000000">
            <w:pPr>
              <w:pStyle w:val="ConsPlusNormal0"/>
              <w:jc w:val="both"/>
            </w:pPr>
            <w:r>
              <w:t>прочие противоопухолевые препараты</w:t>
            </w:r>
          </w:p>
        </w:tc>
        <w:tc>
          <w:tcPr>
            <w:tcW w:w="3005" w:type="dxa"/>
          </w:tcPr>
          <w:p w14:paraId="25CE81E4" w14:textId="77777777" w:rsidR="00886369" w:rsidRDefault="00000000">
            <w:pPr>
              <w:pStyle w:val="ConsPlusNormal0"/>
              <w:jc w:val="both"/>
            </w:pPr>
            <w:r>
              <w:t>аспарагиназа</w:t>
            </w:r>
          </w:p>
        </w:tc>
      </w:tr>
      <w:tr w:rsidR="00886369" w14:paraId="23578C4D" w14:textId="77777777">
        <w:tc>
          <w:tcPr>
            <w:tcW w:w="850" w:type="dxa"/>
          </w:tcPr>
          <w:p w14:paraId="55171E20" w14:textId="77777777" w:rsidR="00886369" w:rsidRDefault="00000000">
            <w:pPr>
              <w:pStyle w:val="ConsPlusNormal0"/>
              <w:jc w:val="center"/>
            </w:pPr>
            <w:r>
              <w:t>535.</w:t>
            </w:r>
          </w:p>
        </w:tc>
        <w:tc>
          <w:tcPr>
            <w:tcW w:w="1304" w:type="dxa"/>
            <w:vMerge/>
          </w:tcPr>
          <w:p w14:paraId="72EB9726" w14:textId="77777777" w:rsidR="00886369" w:rsidRDefault="00886369">
            <w:pPr>
              <w:pStyle w:val="ConsPlusNormal0"/>
            </w:pPr>
          </w:p>
        </w:tc>
        <w:tc>
          <w:tcPr>
            <w:tcW w:w="3912" w:type="dxa"/>
            <w:vMerge/>
          </w:tcPr>
          <w:p w14:paraId="531291BA" w14:textId="77777777" w:rsidR="00886369" w:rsidRDefault="00886369">
            <w:pPr>
              <w:pStyle w:val="ConsPlusNormal0"/>
            </w:pPr>
          </w:p>
        </w:tc>
        <w:tc>
          <w:tcPr>
            <w:tcW w:w="3005" w:type="dxa"/>
          </w:tcPr>
          <w:p w14:paraId="0A6D6F68" w14:textId="77777777" w:rsidR="00886369" w:rsidRDefault="00000000">
            <w:pPr>
              <w:pStyle w:val="ConsPlusNormal0"/>
              <w:jc w:val="both"/>
            </w:pPr>
            <w:r>
              <w:t>гидроксикарбамид</w:t>
            </w:r>
          </w:p>
        </w:tc>
      </w:tr>
      <w:tr w:rsidR="00886369" w14:paraId="25FE6B09" w14:textId="77777777">
        <w:tc>
          <w:tcPr>
            <w:tcW w:w="850" w:type="dxa"/>
          </w:tcPr>
          <w:p w14:paraId="70AE1D31" w14:textId="77777777" w:rsidR="00886369" w:rsidRDefault="00000000">
            <w:pPr>
              <w:pStyle w:val="ConsPlusNormal0"/>
              <w:jc w:val="center"/>
            </w:pPr>
            <w:r>
              <w:t>536.</w:t>
            </w:r>
          </w:p>
        </w:tc>
        <w:tc>
          <w:tcPr>
            <w:tcW w:w="1304" w:type="dxa"/>
            <w:vMerge/>
          </w:tcPr>
          <w:p w14:paraId="62A2DBFB" w14:textId="77777777" w:rsidR="00886369" w:rsidRDefault="00886369">
            <w:pPr>
              <w:pStyle w:val="ConsPlusNormal0"/>
            </w:pPr>
          </w:p>
        </w:tc>
        <w:tc>
          <w:tcPr>
            <w:tcW w:w="3912" w:type="dxa"/>
            <w:vMerge/>
          </w:tcPr>
          <w:p w14:paraId="1CDE1DB4" w14:textId="77777777" w:rsidR="00886369" w:rsidRDefault="00886369">
            <w:pPr>
              <w:pStyle w:val="ConsPlusNormal0"/>
            </w:pPr>
          </w:p>
        </w:tc>
        <w:tc>
          <w:tcPr>
            <w:tcW w:w="3005" w:type="dxa"/>
          </w:tcPr>
          <w:p w14:paraId="10263CFD" w14:textId="77777777" w:rsidR="00886369" w:rsidRDefault="00000000">
            <w:pPr>
              <w:pStyle w:val="ConsPlusNormal0"/>
              <w:jc w:val="both"/>
            </w:pPr>
            <w:r>
              <w:t>бортезомиб</w:t>
            </w:r>
          </w:p>
        </w:tc>
      </w:tr>
      <w:tr w:rsidR="00886369" w14:paraId="5C5BF999" w14:textId="77777777">
        <w:tc>
          <w:tcPr>
            <w:tcW w:w="850" w:type="dxa"/>
          </w:tcPr>
          <w:p w14:paraId="2C5D09CB" w14:textId="77777777" w:rsidR="00886369" w:rsidRDefault="00000000">
            <w:pPr>
              <w:pStyle w:val="ConsPlusNormal0"/>
              <w:jc w:val="center"/>
            </w:pPr>
            <w:r>
              <w:t>537.</w:t>
            </w:r>
          </w:p>
        </w:tc>
        <w:tc>
          <w:tcPr>
            <w:tcW w:w="1304" w:type="dxa"/>
            <w:vMerge/>
          </w:tcPr>
          <w:p w14:paraId="084D7C34" w14:textId="77777777" w:rsidR="00886369" w:rsidRDefault="00886369">
            <w:pPr>
              <w:pStyle w:val="ConsPlusNormal0"/>
            </w:pPr>
          </w:p>
        </w:tc>
        <w:tc>
          <w:tcPr>
            <w:tcW w:w="3912" w:type="dxa"/>
            <w:vMerge/>
          </w:tcPr>
          <w:p w14:paraId="1FA286FF" w14:textId="77777777" w:rsidR="00886369" w:rsidRDefault="00886369">
            <w:pPr>
              <w:pStyle w:val="ConsPlusNormal0"/>
            </w:pPr>
          </w:p>
        </w:tc>
        <w:tc>
          <w:tcPr>
            <w:tcW w:w="3005" w:type="dxa"/>
          </w:tcPr>
          <w:p w14:paraId="3921AFA4" w14:textId="77777777" w:rsidR="00886369" w:rsidRDefault="00000000">
            <w:pPr>
              <w:pStyle w:val="ConsPlusNormal0"/>
              <w:jc w:val="both"/>
            </w:pPr>
            <w:r>
              <w:t>иксазомиб</w:t>
            </w:r>
          </w:p>
        </w:tc>
      </w:tr>
      <w:tr w:rsidR="00886369" w14:paraId="263A0373" w14:textId="77777777">
        <w:tc>
          <w:tcPr>
            <w:tcW w:w="850" w:type="dxa"/>
          </w:tcPr>
          <w:p w14:paraId="4F834650" w14:textId="77777777" w:rsidR="00886369" w:rsidRDefault="00000000">
            <w:pPr>
              <w:pStyle w:val="ConsPlusNormal0"/>
              <w:jc w:val="center"/>
            </w:pPr>
            <w:r>
              <w:t>538.</w:t>
            </w:r>
          </w:p>
        </w:tc>
        <w:tc>
          <w:tcPr>
            <w:tcW w:w="1304" w:type="dxa"/>
            <w:vMerge/>
          </w:tcPr>
          <w:p w14:paraId="7A2D3BD5" w14:textId="77777777" w:rsidR="00886369" w:rsidRDefault="00886369">
            <w:pPr>
              <w:pStyle w:val="ConsPlusNormal0"/>
            </w:pPr>
          </w:p>
        </w:tc>
        <w:tc>
          <w:tcPr>
            <w:tcW w:w="3912" w:type="dxa"/>
            <w:vMerge/>
          </w:tcPr>
          <w:p w14:paraId="345D533D" w14:textId="77777777" w:rsidR="00886369" w:rsidRDefault="00886369">
            <w:pPr>
              <w:pStyle w:val="ConsPlusNormal0"/>
            </w:pPr>
          </w:p>
        </w:tc>
        <w:tc>
          <w:tcPr>
            <w:tcW w:w="3005" w:type="dxa"/>
          </w:tcPr>
          <w:p w14:paraId="7B4F248C" w14:textId="77777777" w:rsidR="00886369" w:rsidRDefault="00000000">
            <w:pPr>
              <w:pStyle w:val="ConsPlusNormal0"/>
              <w:jc w:val="both"/>
            </w:pPr>
            <w:r>
              <w:t>митотан</w:t>
            </w:r>
          </w:p>
        </w:tc>
      </w:tr>
      <w:tr w:rsidR="00886369" w14:paraId="5B240430" w14:textId="77777777">
        <w:tc>
          <w:tcPr>
            <w:tcW w:w="850" w:type="dxa"/>
          </w:tcPr>
          <w:p w14:paraId="1AA31E88" w14:textId="77777777" w:rsidR="00886369" w:rsidRDefault="00000000">
            <w:pPr>
              <w:pStyle w:val="ConsPlusNormal0"/>
              <w:jc w:val="center"/>
            </w:pPr>
            <w:r>
              <w:t>539.</w:t>
            </w:r>
          </w:p>
        </w:tc>
        <w:tc>
          <w:tcPr>
            <w:tcW w:w="1304" w:type="dxa"/>
            <w:vMerge/>
          </w:tcPr>
          <w:p w14:paraId="7ED71361" w14:textId="77777777" w:rsidR="00886369" w:rsidRDefault="00886369">
            <w:pPr>
              <w:pStyle w:val="ConsPlusNormal0"/>
            </w:pPr>
          </w:p>
        </w:tc>
        <w:tc>
          <w:tcPr>
            <w:tcW w:w="3912" w:type="dxa"/>
            <w:vMerge/>
          </w:tcPr>
          <w:p w14:paraId="1C0F777D" w14:textId="77777777" w:rsidR="00886369" w:rsidRDefault="00886369">
            <w:pPr>
              <w:pStyle w:val="ConsPlusNormal0"/>
            </w:pPr>
          </w:p>
        </w:tc>
        <w:tc>
          <w:tcPr>
            <w:tcW w:w="3005" w:type="dxa"/>
          </w:tcPr>
          <w:p w14:paraId="1867A4A5" w14:textId="77777777" w:rsidR="00886369" w:rsidRDefault="00000000">
            <w:pPr>
              <w:pStyle w:val="ConsPlusNormal0"/>
              <w:jc w:val="both"/>
            </w:pPr>
            <w:r>
              <w:t>иринотекан</w:t>
            </w:r>
          </w:p>
        </w:tc>
      </w:tr>
      <w:tr w:rsidR="00886369" w14:paraId="473D849A" w14:textId="77777777">
        <w:tc>
          <w:tcPr>
            <w:tcW w:w="850" w:type="dxa"/>
          </w:tcPr>
          <w:p w14:paraId="0FC192C3" w14:textId="77777777" w:rsidR="00886369" w:rsidRDefault="00000000">
            <w:pPr>
              <w:pStyle w:val="ConsPlusNormal0"/>
              <w:jc w:val="center"/>
            </w:pPr>
            <w:r>
              <w:t>540.</w:t>
            </w:r>
          </w:p>
        </w:tc>
        <w:tc>
          <w:tcPr>
            <w:tcW w:w="1304" w:type="dxa"/>
            <w:vMerge/>
          </w:tcPr>
          <w:p w14:paraId="1027F6D8" w14:textId="77777777" w:rsidR="00886369" w:rsidRDefault="00886369">
            <w:pPr>
              <w:pStyle w:val="ConsPlusNormal0"/>
            </w:pPr>
          </w:p>
        </w:tc>
        <w:tc>
          <w:tcPr>
            <w:tcW w:w="3912" w:type="dxa"/>
            <w:vMerge/>
          </w:tcPr>
          <w:p w14:paraId="68357231" w14:textId="77777777" w:rsidR="00886369" w:rsidRDefault="00886369">
            <w:pPr>
              <w:pStyle w:val="ConsPlusNormal0"/>
            </w:pPr>
          </w:p>
        </w:tc>
        <w:tc>
          <w:tcPr>
            <w:tcW w:w="3005" w:type="dxa"/>
          </w:tcPr>
          <w:p w14:paraId="656AA4B4" w14:textId="77777777" w:rsidR="00886369" w:rsidRDefault="00000000">
            <w:pPr>
              <w:pStyle w:val="ConsPlusNormal0"/>
              <w:jc w:val="both"/>
            </w:pPr>
            <w:r>
              <w:t>третиноин</w:t>
            </w:r>
          </w:p>
        </w:tc>
      </w:tr>
      <w:tr w:rsidR="00886369" w14:paraId="6AB44DF3" w14:textId="77777777">
        <w:tc>
          <w:tcPr>
            <w:tcW w:w="850" w:type="dxa"/>
          </w:tcPr>
          <w:p w14:paraId="1E14E169" w14:textId="77777777" w:rsidR="00886369" w:rsidRDefault="00000000">
            <w:pPr>
              <w:pStyle w:val="ConsPlusNormal0"/>
              <w:jc w:val="center"/>
            </w:pPr>
            <w:r>
              <w:t>541.</w:t>
            </w:r>
          </w:p>
        </w:tc>
        <w:tc>
          <w:tcPr>
            <w:tcW w:w="1304" w:type="dxa"/>
            <w:vMerge/>
          </w:tcPr>
          <w:p w14:paraId="22184E57" w14:textId="77777777" w:rsidR="00886369" w:rsidRDefault="00886369">
            <w:pPr>
              <w:pStyle w:val="ConsPlusNormal0"/>
            </w:pPr>
          </w:p>
        </w:tc>
        <w:tc>
          <w:tcPr>
            <w:tcW w:w="3912" w:type="dxa"/>
            <w:vMerge/>
          </w:tcPr>
          <w:p w14:paraId="1982273D" w14:textId="77777777" w:rsidR="00886369" w:rsidRDefault="00886369">
            <w:pPr>
              <w:pStyle w:val="ConsPlusNormal0"/>
            </w:pPr>
          </w:p>
        </w:tc>
        <w:tc>
          <w:tcPr>
            <w:tcW w:w="3005" w:type="dxa"/>
          </w:tcPr>
          <w:p w14:paraId="31281B83" w14:textId="77777777" w:rsidR="00886369" w:rsidRDefault="00000000">
            <w:pPr>
              <w:pStyle w:val="ConsPlusNormal0"/>
              <w:jc w:val="both"/>
            </w:pPr>
            <w:r>
              <w:t>афлиберцепт</w:t>
            </w:r>
          </w:p>
        </w:tc>
      </w:tr>
      <w:tr w:rsidR="00886369" w14:paraId="5C77ED71" w14:textId="77777777">
        <w:tc>
          <w:tcPr>
            <w:tcW w:w="850" w:type="dxa"/>
          </w:tcPr>
          <w:p w14:paraId="221F498E" w14:textId="77777777" w:rsidR="00886369" w:rsidRDefault="00000000">
            <w:pPr>
              <w:pStyle w:val="ConsPlusNormal0"/>
              <w:jc w:val="center"/>
            </w:pPr>
            <w:r>
              <w:t>542.</w:t>
            </w:r>
          </w:p>
        </w:tc>
        <w:tc>
          <w:tcPr>
            <w:tcW w:w="1304" w:type="dxa"/>
            <w:vMerge/>
          </w:tcPr>
          <w:p w14:paraId="2555A41B" w14:textId="77777777" w:rsidR="00886369" w:rsidRDefault="00886369">
            <w:pPr>
              <w:pStyle w:val="ConsPlusNormal0"/>
            </w:pPr>
          </w:p>
        </w:tc>
        <w:tc>
          <w:tcPr>
            <w:tcW w:w="3912" w:type="dxa"/>
            <w:vMerge/>
          </w:tcPr>
          <w:p w14:paraId="61855947" w14:textId="77777777" w:rsidR="00886369" w:rsidRDefault="00886369">
            <w:pPr>
              <w:pStyle w:val="ConsPlusNormal0"/>
            </w:pPr>
          </w:p>
        </w:tc>
        <w:tc>
          <w:tcPr>
            <w:tcW w:w="3005" w:type="dxa"/>
          </w:tcPr>
          <w:p w14:paraId="53BEDED8" w14:textId="77777777" w:rsidR="00886369" w:rsidRDefault="00000000">
            <w:pPr>
              <w:pStyle w:val="ConsPlusNormal0"/>
              <w:jc w:val="both"/>
            </w:pPr>
            <w:r>
              <w:t>висмодегиб</w:t>
            </w:r>
          </w:p>
        </w:tc>
      </w:tr>
      <w:tr w:rsidR="00886369" w14:paraId="373FFD22" w14:textId="77777777">
        <w:tc>
          <w:tcPr>
            <w:tcW w:w="850" w:type="dxa"/>
          </w:tcPr>
          <w:p w14:paraId="7FDCF43E" w14:textId="77777777" w:rsidR="00886369" w:rsidRDefault="00000000">
            <w:pPr>
              <w:pStyle w:val="ConsPlusNormal0"/>
              <w:jc w:val="center"/>
            </w:pPr>
            <w:r>
              <w:t>543.</w:t>
            </w:r>
          </w:p>
        </w:tc>
        <w:tc>
          <w:tcPr>
            <w:tcW w:w="1304" w:type="dxa"/>
            <w:vMerge/>
          </w:tcPr>
          <w:p w14:paraId="5A92F9D0" w14:textId="77777777" w:rsidR="00886369" w:rsidRDefault="00886369">
            <w:pPr>
              <w:pStyle w:val="ConsPlusNormal0"/>
            </w:pPr>
          </w:p>
        </w:tc>
        <w:tc>
          <w:tcPr>
            <w:tcW w:w="3912" w:type="dxa"/>
            <w:vMerge/>
          </w:tcPr>
          <w:p w14:paraId="5386942D" w14:textId="77777777" w:rsidR="00886369" w:rsidRDefault="00886369">
            <w:pPr>
              <w:pStyle w:val="ConsPlusNormal0"/>
            </w:pPr>
          </w:p>
        </w:tc>
        <w:tc>
          <w:tcPr>
            <w:tcW w:w="3005" w:type="dxa"/>
          </w:tcPr>
          <w:p w14:paraId="6CEF6699" w14:textId="77777777" w:rsidR="00886369" w:rsidRDefault="00000000">
            <w:pPr>
              <w:pStyle w:val="ConsPlusNormal0"/>
              <w:jc w:val="both"/>
            </w:pPr>
            <w:r>
              <w:t>карфилзомиб</w:t>
            </w:r>
          </w:p>
        </w:tc>
      </w:tr>
      <w:tr w:rsidR="00886369" w14:paraId="49F215A4" w14:textId="77777777">
        <w:tc>
          <w:tcPr>
            <w:tcW w:w="850" w:type="dxa"/>
          </w:tcPr>
          <w:p w14:paraId="2CDEDD71" w14:textId="77777777" w:rsidR="00886369" w:rsidRDefault="00000000">
            <w:pPr>
              <w:pStyle w:val="ConsPlusNormal0"/>
              <w:jc w:val="center"/>
            </w:pPr>
            <w:r>
              <w:t>544.</w:t>
            </w:r>
          </w:p>
        </w:tc>
        <w:tc>
          <w:tcPr>
            <w:tcW w:w="1304" w:type="dxa"/>
            <w:vMerge/>
          </w:tcPr>
          <w:p w14:paraId="7CE1F497" w14:textId="77777777" w:rsidR="00886369" w:rsidRDefault="00886369">
            <w:pPr>
              <w:pStyle w:val="ConsPlusNormal0"/>
            </w:pPr>
          </w:p>
        </w:tc>
        <w:tc>
          <w:tcPr>
            <w:tcW w:w="3912" w:type="dxa"/>
            <w:vMerge/>
          </w:tcPr>
          <w:p w14:paraId="03713C12" w14:textId="77777777" w:rsidR="00886369" w:rsidRDefault="00886369">
            <w:pPr>
              <w:pStyle w:val="ConsPlusNormal0"/>
            </w:pPr>
          </w:p>
        </w:tc>
        <w:tc>
          <w:tcPr>
            <w:tcW w:w="3005" w:type="dxa"/>
          </w:tcPr>
          <w:p w14:paraId="2A1A31B7" w14:textId="77777777" w:rsidR="00886369" w:rsidRDefault="00000000">
            <w:pPr>
              <w:pStyle w:val="ConsPlusNormal0"/>
              <w:jc w:val="both"/>
            </w:pPr>
            <w:r>
              <w:t>фактор некроза опухоли альфа-1 (тимозин рекомбинантный)</w:t>
            </w:r>
          </w:p>
        </w:tc>
      </w:tr>
      <w:tr w:rsidR="00886369" w14:paraId="50C909E3" w14:textId="77777777">
        <w:tc>
          <w:tcPr>
            <w:tcW w:w="850" w:type="dxa"/>
          </w:tcPr>
          <w:p w14:paraId="67351E73" w14:textId="77777777" w:rsidR="00886369" w:rsidRDefault="00000000">
            <w:pPr>
              <w:pStyle w:val="ConsPlusNormal0"/>
              <w:jc w:val="center"/>
            </w:pPr>
            <w:r>
              <w:t>545.</w:t>
            </w:r>
          </w:p>
        </w:tc>
        <w:tc>
          <w:tcPr>
            <w:tcW w:w="1304" w:type="dxa"/>
            <w:vMerge/>
          </w:tcPr>
          <w:p w14:paraId="7BDE14DD" w14:textId="77777777" w:rsidR="00886369" w:rsidRDefault="00886369">
            <w:pPr>
              <w:pStyle w:val="ConsPlusNormal0"/>
            </w:pPr>
          </w:p>
        </w:tc>
        <w:tc>
          <w:tcPr>
            <w:tcW w:w="3912" w:type="dxa"/>
            <w:vMerge/>
          </w:tcPr>
          <w:p w14:paraId="11D3627E" w14:textId="77777777" w:rsidR="00886369" w:rsidRDefault="00886369">
            <w:pPr>
              <w:pStyle w:val="ConsPlusNormal0"/>
            </w:pPr>
          </w:p>
        </w:tc>
        <w:tc>
          <w:tcPr>
            <w:tcW w:w="3005" w:type="dxa"/>
          </w:tcPr>
          <w:p w14:paraId="75762727" w14:textId="77777777" w:rsidR="00886369" w:rsidRDefault="00000000">
            <w:pPr>
              <w:pStyle w:val="ConsPlusNormal0"/>
              <w:jc w:val="both"/>
            </w:pPr>
            <w:r>
              <w:t>эрибулин</w:t>
            </w:r>
          </w:p>
        </w:tc>
      </w:tr>
      <w:tr w:rsidR="00886369" w14:paraId="5782438D" w14:textId="77777777">
        <w:tc>
          <w:tcPr>
            <w:tcW w:w="850" w:type="dxa"/>
          </w:tcPr>
          <w:p w14:paraId="4B8D3A15" w14:textId="77777777" w:rsidR="00886369" w:rsidRDefault="00000000">
            <w:pPr>
              <w:pStyle w:val="ConsPlusNormal0"/>
              <w:jc w:val="center"/>
            </w:pPr>
            <w:r>
              <w:t>546.</w:t>
            </w:r>
          </w:p>
        </w:tc>
        <w:tc>
          <w:tcPr>
            <w:tcW w:w="1304" w:type="dxa"/>
            <w:vMerge/>
          </w:tcPr>
          <w:p w14:paraId="03FA11B2" w14:textId="77777777" w:rsidR="00886369" w:rsidRDefault="00886369">
            <w:pPr>
              <w:pStyle w:val="ConsPlusNormal0"/>
            </w:pPr>
          </w:p>
        </w:tc>
        <w:tc>
          <w:tcPr>
            <w:tcW w:w="3912" w:type="dxa"/>
            <w:vMerge/>
          </w:tcPr>
          <w:p w14:paraId="2B8599E1" w14:textId="77777777" w:rsidR="00886369" w:rsidRDefault="00886369">
            <w:pPr>
              <w:pStyle w:val="ConsPlusNormal0"/>
            </w:pPr>
          </w:p>
        </w:tc>
        <w:tc>
          <w:tcPr>
            <w:tcW w:w="3005" w:type="dxa"/>
          </w:tcPr>
          <w:p w14:paraId="3F6D19C4" w14:textId="77777777" w:rsidR="00886369" w:rsidRDefault="00000000">
            <w:pPr>
              <w:pStyle w:val="ConsPlusNormal0"/>
              <w:jc w:val="both"/>
            </w:pPr>
            <w:r>
              <w:t>венетоклакс</w:t>
            </w:r>
          </w:p>
        </w:tc>
      </w:tr>
      <w:tr w:rsidR="00886369" w14:paraId="2E06AB05" w14:textId="77777777">
        <w:tc>
          <w:tcPr>
            <w:tcW w:w="2154" w:type="dxa"/>
            <w:gridSpan w:val="2"/>
          </w:tcPr>
          <w:p w14:paraId="3B665FC6" w14:textId="77777777" w:rsidR="00886369" w:rsidRDefault="00000000">
            <w:pPr>
              <w:pStyle w:val="ConsPlusNormal0"/>
              <w:jc w:val="center"/>
            </w:pPr>
            <w:r>
              <w:t>L02</w:t>
            </w:r>
          </w:p>
        </w:tc>
        <w:tc>
          <w:tcPr>
            <w:tcW w:w="3912" w:type="dxa"/>
          </w:tcPr>
          <w:p w14:paraId="617509D1" w14:textId="77777777" w:rsidR="00886369" w:rsidRDefault="00000000">
            <w:pPr>
              <w:pStyle w:val="ConsPlusNormal0"/>
              <w:jc w:val="both"/>
            </w:pPr>
            <w:r>
              <w:t>противоопухолевые гормональные препараты</w:t>
            </w:r>
          </w:p>
        </w:tc>
        <w:tc>
          <w:tcPr>
            <w:tcW w:w="3005" w:type="dxa"/>
          </w:tcPr>
          <w:p w14:paraId="62067D6D" w14:textId="77777777" w:rsidR="00886369" w:rsidRDefault="00886369">
            <w:pPr>
              <w:pStyle w:val="ConsPlusNormal0"/>
            </w:pPr>
          </w:p>
        </w:tc>
      </w:tr>
      <w:tr w:rsidR="00886369" w14:paraId="0CDC75A6" w14:textId="77777777">
        <w:tc>
          <w:tcPr>
            <w:tcW w:w="2154" w:type="dxa"/>
            <w:gridSpan w:val="2"/>
          </w:tcPr>
          <w:p w14:paraId="50DBB249" w14:textId="77777777" w:rsidR="00886369" w:rsidRDefault="00000000">
            <w:pPr>
              <w:pStyle w:val="ConsPlusNormal0"/>
              <w:jc w:val="center"/>
            </w:pPr>
            <w:r>
              <w:t>L02A</w:t>
            </w:r>
          </w:p>
        </w:tc>
        <w:tc>
          <w:tcPr>
            <w:tcW w:w="3912" w:type="dxa"/>
          </w:tcPr>
          <w:p w14:paraId="175381B3" w14:textId="77777777" w:rsidR="00886369" w:rsidRDefault="00000000">
            <w:pPr>
              <w:pStyle w:val="ConsPlusNormal0"/>
              <w:jc w:val="both"/>
            </w:pPr>
            <w:r>
              <w:t>гормоны и родственные соединения</w:t>
            </w:r>
          </w:p>
        </w:tc>
        <w:tc>
          <w:tcPr>
            <w:tcW w:w="3005" w:type="dxa"/>
          </w:tcPr>
          <w:p w14:paraId="79A36812" w14:textId="77777777" w:rsidR="00886369" w:rsidRDefault="00886369">
            <w:pPr>
              <w:pStyle w:val="ConsPlusNormal0"/>
            </w:pPr>
          </w:p>
        </w:tc>
      </w:tr>
      <w:tr w:rsidR="00886369" w14:paraId="27F16CD2" w14:textId="77777777">
        <w:tc>
          <w:tcPr>
            <w:tcW w:w="850" w:type="dxa"/>
          </w:tcPr>
          <w:p w14:paraId="009A2592" w14:textId="77777777" w:rsidR="00886369" w:rsidRDefault="00000000">
            <w:pPr>
              <w:pStyle w:val="ConsPlusNormal0"/>
              <w:jc w:val="center"/>
            </w:pPr>
            <w:r>
              <w:t>547.</w:t>
            </w:r>
          </w:p>
        </w:tc>
        <w:tc>
          <w:tcPr>
            <w:tcW w:w="1304" w:type="dxa"/>
          </w:tcPr>
          <w:p w14:paraId="349FF15C" w14:textId="77777777" w:rsidR="00886369" w:rsidRDefault="00000000">
            <w:pPr>
              <w:pStyle w:val="ConsPlusNormal0"/>
              <w:jc w:val="center"/>
            </w:pPr>
            <w:r>
              <w:t>L02AB</w:t>
            </w:r>
          </w:p>
        </w:tc>
        <w:tc>
          <w:tcPr>
            <w:tcW w:w="3912" w:type="dxa"/>
          </w:tcPr>
          <w:p w14:paraId="76FB2D69" w14:textId="77777777" w:rsidR="00886369" w:rsidRDefault="00000000">
            <w:pPr>
              <w:pStyle w:val="ConsPlusNormal0"/>
              <w:jc w:val="both"/>
            </w:pPr>
            <w:r>
              <w:t>гестагены</w:t>
            </w:r>
          </w:p>
        </w:tc>
        <w:tc>
          <w:tcPr>
            <w:tcW w:w="3005" w:type="dxa"/>
          </w:tcPr>
          <w:p w14:paraId="1D0A1C6E" w14:textId="77777777" w:rsidR="00886369" w:rsidRDefault="00000000">
            <w:pPr>
              <w:pStyle w:val="ConsPlusNormal0"/>
              <w:jc w:val="both"/>
            </w:pPr>
            <w:r>
              <w:t>медроксипрогестерон</w:t>
            </w:r>
          </w:p>
        </w:tc>
      </w:tr>
      <w:tr w:rsidR="00886369" w14:paraId="3806E7E1" w14:textId="77777777">
        <w:tc>
          <w:tcPr>
            <w:tcW w:w="850" w:type="dxa"/>
          </w:tcPr>
          <w:p w14:paraId="73E88B5A" w14:textId="77777777" w:rsidR="00886369" w:rsidRDefault="00000000">
            <w:pPr>
              <w:pStyle w:val="ConsPlusNormal0"/>
              <w:jc w:val="center"/>
            </w:pPr>
            <w:r>
              <w:t>548.</w:t>
            </w:r>
          </w:p>
        </w:tc>
        <w:tc>
          <w:tcPr>
            <w:tcW w:w="1304" w:type="dxa"/>
            <w:vMerge w:val="restart"/>
          </w:tcPr>
          <w:p w14:paraId="3B36FE72" w14:textId="77777777" w:rsidR="00886369" w:rsidRDefault="00000000">
            <w:pPr>
              <w:pStyle w:val="ConsPlusNormal0"/>
              <w:jc w:val="center"/>
            </w:pPr>
            <w:r>
              <w:t>L02AE</w:t>
            </w:r>
          </w:p>
        </w:tc>
        <w:tc>
          <w:tcPr>
            <w:tcW w:w="3912" w:type="dxa"/>
            <w:vMerge w:val="restart"/>
          </w:tcPr>
          <w:p w14:paraId="47CC33E7" w14:textId="77777777" w:rsidR="00886369" w:rsidRDefault="00000000">
            <w:pPr>
              <w:pStyle w:val="ConsPlusNormal0"/>
              <w:jc w:val="both"/>
            </w:pPr>
            <w:r>
              <w:t>аналоги гонадотропин-рилизинг гормона</w:t>
            </w:r>
          </w:p>
        </w:tc>
        <w:tc>
          <w:tcPr>
            <w:tcW w:w="3005" w:type="dxa"/>
          </w:tcPr>
          <w:p w14:paraId="7FF0129C" w14:textId="77777777" w:rsidR="00886369" w:rsidRDefault="00000000">
            <w:pPr>
              <w:pStyle w:val="ConsPlusNormal0"/>
              <w:jc w:val="both"/>
            </w:pPr>
            <w:r>
              <w:t>гозерелин</w:t>
            </w:r>
          </w:p>
        </w:tc>
      </w:tr>
      <w:tr w:rsidR="00886369" w14:paraId="67B31D45" w14:textId="77777777">
        <w:tc>
          <w:tcPr>
            <w:tcW w:w="850" w:type="dxa"/>
          </w:tcPr>
          <w:p w14:paraId="7BFA6A4B" w14:textId="77777777" w:rsidR="00886369" w:rsidRDefault="00000000">
            <w:pPr>
              <w:pStyle w:val="ConsPlusNormal0"/>
              <w:jc w:val="center"/>
            </w:pPr>
            <w:r>
              <w:t>549.</w:t>
            </w:r>
          </w:p>
        </w:tc>
        <w:tc>
          <w:tcPr>
            <w:tcW w:w="1304" w:type="dxa"/>
            <w:vMerge/>
          </w:tcPr>
          <w:p w14:paraId="50CCAAFE" w14:textId="77777777" w:rsidR="00886369" w:rsidRDefault="00886369">
            <w:pPr>
              <w:pStyle w:val="ConsPlusNormal0"/>
            </w:pPr>
          </w:p>
        </w:tc>
        <w:tc>
          <w:tcPr>
            <w:tcW w:w="3912" w:type="dxa"/>
            <w:vMerge/>
          </w:tcPr>
          <w:p w14:paraId="56C8B3E7" w14:textId="77777777" w:rsidR="00886369" w:rsidRDefault="00886369">
            <w:pPr>
              <w:pStyle w:val="ConsPlusNormal0"/>
            </w:pPr>
          </w:p>
        </w:tc>
        <w:tc>
          <w:tcPr>
            <w:tcW w:w="3005" w:type="dxa"/>
          </w:tcPr>
          <w:p w14:paraId="6CAA98C1" w14:textId="77777777" w:rsidR="00886369" w:rsidRDefault="00000000">
            <w:pPr>
              <w:pStyle w:val="ConsPlusNormal0"/>
              <w:jc w:val="both"/>
            </w:pPr>
            <w:r>
              <w:t>лейпрорелин</w:t>
            </w:r>
          </w:p>
        </w:tc>
      </w:tr>
      <w:tr w:rsidR="00886369" w14:paraId="1E025629" w14:textId="77777777">
        <w:tc>
          <w:tcPr>
            <w:tcW w:w="850" w:type="dxa"/>
          </w:tcPr>
          <w:p w14:paraId="5D76D554" w14:textId="77777777" w:rsidR="00886369" w:rsidRDefault="00000000">
            <w:pPr>
              <w:pStyle w:val="ConsPlusNormal0"/>
              <w:jc w:val="center"/>
            </w:pPr>
            <w:r>
              <w:t>550.</w:t>
            </w:r>
          </w:p>
        </w:tc>
        <w:tc>
          <w:tcPr>
            <w:tcW w:w="1304" w:type="dxa"/>
            <w:vMerge/>
          </w:tcPr>
          <w:p w14:paraId="32E2DB9F" w14:textId="77777777" w:rsidR="00886369" w:rsidRDefault="00886369">
            <w:pPr>
              <w:pStyle w:val="ConsPlusNormal0"/>
            </w:pPr>
          </w:p>
        </w:tc>
        <w:tc>
          <w:tcPr>
            <w:tcW w:w="3912" w:type="dxa"/>
            <w:vMerge/>
          </w:tcPr>
          <w:p w14:paraId="44103003" w14:textId="77777777" w:rsidR="00886369" w:rsidRDefault="00886369">
            <w:pPr>
              <w:pStyle w:val="ConsPlusNormal0"/>
            </w:pPr>
          </w:p>
        </w:tc>
        <w:tc>
          <w:tcPr>
            <w:tcW w:w="3005" w:type="dxa"/>
          </w:tcPr>
          <w:p w14:paraId="3C0EC758" w14:textId="77777777" w:rsidR="00886369" w:rsidRDefault="00000000">
            <w:pPr>
              <w:pStyle w:val="ConsPlusNormal0"/>
              <w:jc w:val="both"/>
            </w:pPr>
            <w:r>
              <w:t>трипторелин</w:t>
            </w:r>
          </w:p>
        </w:tc>
      </w:tr>
      <w:tr w:rsidR="00886369" w14:paraId="26AF30F6" w14:textId="77777777">
        <w:tc>
          <w:tcPr>
            <w:tcW w:w="850" w:type="dxa"/>
          </w:tcPr>
          <w:p w14:paraId="5AB0188B" w14:textId="77777777" w:rsidR="00886369" w:rsidRDefault="00000000">
            <w:pPr>
              <w:pStyle w:val="ConsPlusNormal0"/>
              <w:jc w:val="center"/>
            </w:pPr>
            <w:r>
              <w:t>551.</w:t>
            </w:r>
          </w:p>
        </w:tc>
        <w:tc>
          <w:tcPr>
            <w:tcW w:w="1304" w:type="dxa"/>
            <w:vMerge/>
          </w:tcPr>
          <w:p w14:paraId="30AA686F" w14:textId="77777777" w:rsidR="00886369" w:rsidRDefault="00886369">
            <w:pPr>
              <w:pStyle w:val="ConsPlusNormal0"/>
            </w:pPr>
          </w:p>
        </w:tc>
        <w:tc>
          <w:tcPr>
            <w:tcW w:w="3912" w:type="dxa"/>
            <w:vMerge/>
          </w:tcPr>
          <w:p w14:paraId="14753F4C" w14:textId="77777777" w:rsidR="00886369" w:rsidRDefault="00886369">
            <w:pPr>
              <w:pStyle w:val="ConsPlusNormal0"/>
            </w:pPr>
          </w:p>
        </w:tc>
        <w:tc>
          <w:tcPr>
            <w:tcW w:w="3005" w:type="dxa"/>
          </w:tcPr>
          <w:p w14:paraId="7109F955" w14:textId="77777777" w:rsidR="00886369" w:rsidRDefault="00000000">
            <w:pPr>
              <w:pStyle w:val="ConsPlusNormal0"/>
              <w:jc w:val="both"/>
            </w:pPr>
            <w:r>
              <w:t>бусерелин</w:t>
            </w:r>
          </w:p>
        </w:tc>
      </w:tr>
      <w:tr w:rsidR="00886369" w14:paraId="1436064F" w14:textId="77777777">
        <w:tc>
          <w:tcPr>
            <w:tcW w:w="2154" w:type="dxa"/>
            <w:gridSpan w:val="2"/>
          </w:tcPr>
          <w:p w14:paraId="29F6033E" w14:textId="77777777" w:rsidR="00886369" w:rsidRDefault="00000000">
            <w:pPr>
              <w:pStyle w:val="ConsPlusNormal0"/>
              <w:jc w:val="center"/>
            </w:pPr>
            <w:r>
              <w:t>L02B</w:t>
            </w:r>
          </w:p>
        </w:tc>
        <w:tc>
          <w:tcPr>
            <w:tcW w:w="3912" w:type="dxa"/>
          </w:tcPr>
          <w:p w14:paraId="5DE72C00" w14:textId="77777777" w:rsidR="00886369" w:rsidRDefault="00000000">
            <w:pPr>
              <w:pStyle w:val="ConsPlusNormal0"/>
              <w:jc w:val="both"/>
            </w:pPr>
            <w:r>
              <w:t>антагонисты гормонов и родственные соединения</w:t>
            </w:r>
          </w:p>
        </w:tc>
        <w:tc>
          <w:tcPr>
            <w:tcW w:w="3005" w:type="dxa"/>
          </w:tcPr>
          <w:p w14:paraId="088FEAF9" w14:textId="77777777" w:rsidR="00886369" w:rsidRDefault="00886369">
            <w:pPr>
              <w:pStyle w:val="ConsPlusNormal0"/>
            </w:pPr>
          </w:p>
        </w:tc>
      </w:tr>
      <w:tr w:rsidR="00886369" w14:paraId="3DB91995" w14:textId="77777777">
        <w:tc>
          <w:tcPr>
            <w:tcW w:w="850" w:type="dxa"/>
          </w:tcPr>
          <w:p w14:paraId="779CD2D9" w14:textId="77777777" w:rsidR="00886369" w:rsidRDefault="00000000">
            <w:pPr>
              <w:pStyle w:val="ConsPlusNormal0"/>
              <w:jc w:val="center"/>
            </w:pPr>
            <w:r>
              <w:t>552.</w:t>
            </w:r>
          </w:p>
        </w:tc>
        <w:tc>
          <w:tcPr>
            <w:tcW w:w="1304" w:type="dxa"/>
          </w:tcPr>
          <w:p w14:paraId="5651B9FA" w14:textId="77777777" w:rsidR="00886369" w:rsidRDefault="00000000">
            <w:pPr>
              <w:pStyle w:val="ConsPlusNormal0"/>
              <w:jc w:val="center"/>
            </w:pPr>
            <w:r>
              <w:t>L01BX</w:t>
            </w:r>
          </w:p>
        </w:tc>
        <w:tc>
          <w:tcPr>
            <w:tcW w:w="3912" w:type="dxa"/>
          </w:tcPr>
          <w:p w14:paraId="1858A26F" w14:textId="77777777" w:rsidR="00886369" w:rsidRDefault="00000000">
            <w:pPr>
              <w:pStyle w:val="ConsPlusNormal0"/>
              <w:jc w:val="both"/>
            </w:pPr>
            <w:r>
              <w:t>другие антагонисты гормонов и родственные соединения</w:t>
            </w:r>
          </w:p>
        </w:tc>
        <w:tc>
          <w:tcPr>
            <w:tcW w:w="3005" w:type="dxa"/>
          </w:tcPr>
          <w:p w14:paraId="1B5C4468" w14:textId="77777777" w:rsidR="00886369" w:rsidRDefault="00000000">
            <w:pPr>
              <w:pStyle w:val="ConsPlusNormal0"/>
              <w:jc w:val="both"/>
            </w:pPr>
            <w:r>
              <w:t>абиратерон</w:t>
            </w:r>
          </w:p>
        </w:tc>
      </w:tr>
      <w:tr w:rsidR="00886369" w14:paraId="293059D4" w14:textId="77777777">
        <w:tc>
          <w:tcPr>
            <w:tcW w:w="850" w:type="dxa"/>
          </w:tcPr>
          <w:p w14:paraId="01172DC4" w14:textId="77777777" w:rsidR="00886369" w:rsidRDefault="00000000">
            <w:pPr>
              <w:pStyle w:val="ConsPlusNormal0"/>
              <w:jc w:val="center"/>
            </w:pPr>
            <w:r>
              <w:t>553.</w:t>
            </w:r>
          </w:p>
        </w:tc>
        <w:tc>
          <w:tcPr>
            <w:tcW w:w="1304" w:type="dxa"/>
            <w:vMerge w:val="restart"/>
          </w:tcPr>
          <w:p w14:paraId="71437A5D" w14:textId="77777777" w:rsidR="00886369" w:rsidRDefault="00000000">
            <w:pPr>
              <w:pStyle w:val="ConsPlusNormal0"/>
              <w:jc w:val="center"/>
            </w:pPr>
            <w:r>
              <w:t>L02BA</w:t>
            </w:r>
          </w:p>
        </w:tc>
        <w:tc>
          <w:tcPr>
            <w:tcW w:w="3912" w:type="dxa"/>
            <w:vMerge w:val="restart"/>
          </w:tcPr>
          <w:p w14:paraId="44BA2A89" w14:textId="77777777" w:rsidR="00886369" w:rsidRDefault="00000000">
            <w:pPr>
              <w:pStyle w:val="ConsPlusNormal0"/>
              <w:jc w:val="both"/>
            </w:pPr>
            <w:r>
              <w:t>антиэстрогены</w:t>
            </w:r>
          </w:p>
        </w:tc>
        <w:tc>
          <w:tcPr>
            <w:tcW w:w="3005" w:type="dxa"/>
          </w:tcPr>
          <w:p w14:paraId="34FEAC9A" w14:textId="77777777" w:rsidR="00886369" w:rsidRDefault="00000000">
            <w:pPr>
              <w:pStyle w:val="ConsPlusNormal0"/>
              <w:jc w:val="both"/>
            </w:pPr>
            <w:r>
              <w:t>тамоксифен</w:t>
            </w:r>
          </w:p>
        </w:tc>
      </w:tr>
      <w:tr w:rsidR="00886369" w14:paraId="3F65D504" w14:textId="77777777">
        <w:tc>
          <w:tcPr>
            <w:tcW w:w="850" w:type="dxa"/>
          </w:tcPr>
          <w:p w14:paraId="3EF2D13D" w14:textId="77777777" w:rsidR="00886369" w:rsidRDefault="00000000">
            <w:pPr>
              <w:pStyle w:val="ConsPlusNormal0"/>
              <w:jc w:val="center"/>
            </w:pPr>
            <w:r>
              <w:t>554.</w:t>
            </w:r>
          </w:p>
        </w:tc>
        <w:tc>
          <w:tcPr>
            <w:tcW w:w="1304" w:type="dxa"/>
            <w:vMerge/>
          </w:tcPr>
          <w:p w14:paraId="0451E5FC" w14:textId="77777777" w:rsidR="00886369" w:rsidRDefault="00886369">
            <w:pPr>
              <w:pStyle w:val="ConsPlusNormal0"/>
            </w:pPr>
          </w:p>
        </w:tc>
        <w:tc>
          <w:tcPr>
            <w:tcW w:w="3912" w:type="dxa"/>
            <w:vMerge/>
          </w:tcPr>
          <w:p w14:paraId="54F09956" w14:textId="77777777" w:rsidR="00886369" w:rsidRDefault="00886369">
            <w:pPr>
              <w:pStyle w:val="ConsPlusNormal0"/>
            </w:pPr>
          </w:p>
        </w:tc>
        <w:tc>
          <w:tcPr>
            <w:tcW w:w="3005" w:type="dxa"/>
          </w:tcPr>
          <w:p w14:paraId="2D375933" w14:textId="77777777" w:rsidR="00886369" w:rsidRDefault="00000000">
            <w:pPr>
              <w:pStyle w:val="ConsPlusNormal0"/>
              <w:jc w:val="both"/>
            </w:pPr>
            <w:r>
              <w:t>фулвестрант</w:t>
            </w:r>
          </w:p>
        </w:tc>
      </w:tr>
      <w:tr w:rsidR="00886369" w14:paraId="16876AF9" w14:textId="77777777">
        <w:tc>
          <w:tcPr>
            <w:tcW w:w="850" w:type="dxa"/>
          </w:tcPr>
          <w:p w14:paraId="40A9CBFA" w14:textId="77777777" w:rsidR="00886369" w:rsidRDefault="00000000">
            <w:pPr>
              <w:pStyle w:val="ConsPlusNormal0"/>
              <w:jc w:val="center"/>
            </w:pPr>
            <w:r>
              <w:t>555.</w:t>
            </w:r>
          </w:p>
        </w:tc>
        <w:tc>
          <w:tcPr>
            <w:tcW w:w="1304" w:type="dxa"/>
            <w:vMerge w:val="restart"/>
          </w:tcPr>
          <w:p w14:paraId="4D030146" w14:textId="77777777" w:rsidR="00886369" w:rsidRDefault="00000000">
            <w:pPr>
              <w:pStyle w:val="ConsPlusNormal0"/>
              <w:jc w:val="center"/>
            </w:pPr>
            <w:r>
              <w:t>L02BB</w:t>
            </w:r>
          </w:p>
        </w:tc>
        <w:tc>
          <w:tcPr>
            <w:tcW w:w="3912" w:type="dxa"/>
            <w:vMerge w:val="restart"/>
          </w:tcPr>
          <w:p w14:paraId="0754B0E7" w14:textId="77777777" w:rsidR="00886369" w:rsidRDefault="00000000">
            <w:pPr>
              <w:pStyle w:val="ConsPlusNormal0"/>
              <w:jc w:val="both"/>
            </w:pPr>
            <w:r>
              <w:t>антиандрогены</w:t>
            </w:r>
          </w:p>
        </w:tc>
        <w:tc>
          <w:tcPr>
            <w:tcW w:w="3005" w:type="dxa"/>
          </w:tcPr>
          <w:p w14:paraId="5713328F" w14:textId="77777777" w:rsidR="00886369" w:rsidRDefault="00000000">
            <w:pPr>
              <w:pStyle w:val="ConsPlusNormal0"/>
              <w:jc w:val="both"/>
            </w:pPr>
            <w:r>
              <w:t>бикалутамид</w:t>
            </w:r>
          </w:p>
        </w:tc>
      </w:tr>
      <w:tr w:rsidR="00886369" w14:paraId="1542DC87" w14:textId="77777777">
        <w:tc>
          <w:tcPr>
            <w:tcW w:w="850" w:type="dxa"/>
          </w:tcPr>
          <w:p w14:paraId="641F8FD2" w14:textId="77777777" w:rsidR="00886369" w:rsidRDefault="00000000">
            <w:pPr>
              <w:pStyle w:val="ConsPlusNormal0"/>
              <w:jc w:val="center"/>
            </w:pPr>
            <w:r>
              <w:t>556.</w:t>
            </w:r>
          </w:p>
        </w:tc>
        <w:tc>
          <w:tcPr>
            <w:tcW w:w="1304" w:type="dxa"/>
            <w:vMerge/>
          </w:tcPr>
          <w:p w14:paraId="29DD626D" w14:textId="77777777" w:rsidR="00886369" w:rsidRDefault="00886369">
            <w:pPr>
              <w:pStyle w:val="ConsPlusNormal0"/>
            </w:pPr>
          </w:p>
        </w:tc>
        <w:tc>
          <w:tcPr>
            <w:tcW w:w="3912" w:type="dxa"/>
            <w:vMerge/>
          </w:tcPr>
          <w:p w14:paraId="2D15C218" w14:textId="77777777" w:rsidR="00886369" w:rsidRDefault="00886369">
            <w:pPr>
              <w:pStyle w:val="ConsPlusNormal0"/>
            </w:pPr>
          </w:p>
        </w:tc>
        <w:tc>
          <w:tcPr>
            <w:tcW w:w="3005" w:type="dxa"/>
          </w:tcPr>
          <w:p w14:paraId="36C3EC09" w14:textId="77777777" w:rsidR="00886369" w:rsidRDefault="00000000">
            <w:pPr>
              <w:pStyle w:val="ConsPlusNormal0"/>
              <w:jc w:val="both"/>
            </w:pPr>
            <w:r>
              <w:t>флутамид</w:t>
            </w:r>
          </w:p>
        </w:tc>
      </w:tr>
      <w:tr w:rsidR="00886369" w14:paraId="31E31121" w14:textId="77777777">
        <w:tc>
          <w:tcPr>
            <w:tcW w:w="850" w:type="dxa"/>
          </w:tcPr>
          <w:p w14:paraId="4112F6EB" w14:textId="77777777" w:rsidR="00886369" w:rsidRDefault="00000000">
            <w:pPr>
              <w:pStyle w:val="ConsPlusNormal0"/>
              <w:jc w:val="center"/>
            </w:pPr>
            <w:r>
              <w:t>557.</w:t>
            </w:r>
          </w:p>
        </w:tc>
        <w:tc>
          <w:tcPr>
            <w:tcW w:w="1304" w:type="dxa"/>
            <w:vMerge/>
          </w:tcPr>
          <w:p w14:paraId="0F9760FA" w14:textId="77777777" w:rsidR="00886369" w:rsidRDefault="00886369">
            <w:pPr>
              <w:pStyle w:val="ConsPlusNormal0"/>
            </w:pPr>
          </w:p>
        </w:tc>
        <w:tc>
          <w:tcPr>
            <w:tcW w:w="3912" w:type="dxa"/>
            <w:vMerge/>
          </w:tcPr>
          <w:p w14:paraId="3D7014DD" w14:textId="77777777" w:rsidR="00886369" w:rsidRDefault="00886369">
            <w:pPr>
              <w:pStyle w:val="ConsPlusNormal0"/>
            </w:pPr>
          </w:p>
        </w:tc>
        <w:tc>
          <w:tcPr>
            <w:tcW w:w="3005" w:type="dxa"/>
          </w:tcPr>
          <w:p w14:paraId="0FDD250D" w14:textId="77777777" w:rsidR="00886369" w:rsidRDefault="00000000">
            <w:pPr>
              <w:pStyle w:val="ConsPlusNormal0"/>
              <w:jc w:val="both"/>
            </w:pPr>
            <w:r>
              <w:t>дегареликс</w:t>
            </w:r>
          </w:p>
        </w:tc>
      </w:tr>
      <w:tr w:rsidR="00886369" w14:paraId="20F0B7CD" w14:textId="77777777">
        <w:tc>
          <w:tcPr>
            <w:tcW w:w="850" w:type="dxa"/>
          </w:tcPr>
          <w:p w14:paraId="6F14FBAC" w14:textId="77777777" w:rsidR="00886369" w:rsidRDefault="00000000">
            <w:pPr>
              <w:pStyle w:val="ConsPlusNormal0"/>
              <w:jc w:val="center"/>
            </w:pPr>
            <w:r>
              <w:t>558.</w:t>
            </w:r>
          </w:p>
        </w:tc>
        <w:tc>
          <w:tcPr>
            <w:tcW w:w="1304" w:type="dxa"/>
            <w:vMerge/>
          </w:tcPr>
          <w:p w14:paraId="1307E9C7" w14:textId="77777777" w:rsidR="00886369" w:rsidRDefault="00886369">
            <w:pPr>
              <w:pStyle w:val="ConsPlusNormal0"/>
            </w:pPr>
          </w:p>
        </w:tc>
        <w:tc>
          <w:tcPr>
            <w:tcW w:w="3912" w:type="dxa"/>
            <w:vMerge/>
          </w:tcPr>
          <w:p w14:paraId="31A0272C" w14:textId="77777777" w:rsidR="00886369" w:rsidRDefault="00886369">
            <w:pPr>
              <w:pStyle w:val="ConsPlusNormal0"/>
            </w:pPr>
          </w:p>
        </w:tc>
        <w:tc>
          <w:tcPr>
            <w:tcW w:w="3005" w:type="dxa"/>
          </w:tcPr>
          <w:p w14:paraId="680B9F72" w14:textId="77777777" w:rsidR="00886369" w:rsidRDefault="00000000">
            <w:pPr>
              <w:pStyle w:val="ConsPlusNormal0"/>
              <w:jc w:val="both"/>
            </w:pPr>
            <w:r>
              <w:t>энзалутамид</w:t>
            </w:r>
          </w:p>
        </w:tc>
      </w:tr>
      <w:tr w:rsidR="00886369" w14:paraId="35D60E55" w14:textId="77777777">
        <w:tc>
          <w:tcPr>
            <w:tcW w:w="850" w:type="dxa"/>
          </w:tcPr>
          <w:p w14:paraId="4DC7EFB7" w14:textId="77777777" w:rsidR="00886369" w:rsidRDefault="00000000">
            <w:pPr>
              <w:pStyle w:val="ConsPlusNormal0"/>
              <w:jc w:val="center"/>
            </w:pPr>
            <w:r>
              <w:t>559.</w:t>
            </w:r>
          </w:p>
        </w:tc>
        <w:tc>
          <w:tcPr>
            <w:tcW w:w="1304" w:type="dxa"/>
          </w:tcPr>
          <w:p w14:paraId="0A441AD2" w14:textId="77777777" w:rsidR="00886369" w:rsidRDefault="00000000">
            <w:pPr>
              <w:pStyle w:val="ConsPlusNormal0"/>
              <w:jc w:val="center"/>
            </w:pPr>
            <w:r>
              <w:t>L02BG</w:t>
            </w:r>
          </w:p>
        </w:tc>
        <w:tc>
          <w:tcPr>
            <w:tcW w:w="3912" w:type="dxa"/>
          </w:tcPr>
          <w:p w14:paraId="71C5ADDF" w14:textId="77777777" w:rsidR="00886369" w:rsidRDefault="00000000">
            <w:pPr>
              <w:pStyle w:val="ConsPlusNormal0"/>
              <w:jc w:val="both"/>
            </w:pPr>
            <w:r>
              <w:t>ингибиторы ферментов</w:t>
            </w:r>
          </w:p>
        </w:tc>
        <w:tc>
          <w:tcPr>
            <w:tcW w:w="3005" w:type="dxa"/>
          </w:tcPr>
          <w:p w14:paraId="47AC3E12" w14:textId="77777777" w:rsidR="00886369" w:rsidRDefault="00000000">
            <w:pPr>
              <w:pStyle w:val="ConsPlusNormal0"/>
              <w:jc w:val="both"/>
            </w:pPr>
            <w:r>
              <w:t>анастрозол</w:t>
            </w:r>
          </w:p>
        </w:tc>
      </w:tr>
      <w:tr w:rsidR="00886369" w14:paraId="31AF619F" w14:textId="77777777">
        <w:tc>
          <w:tcPr>
            <w:tcW w:w="850" w:type="dxa"/>
          </w:tcPr>
          <w:p w14:paraId="6FF0ABE4" w14:textId="77777777" w:rsidR="00886369" w:rsidRDefault="00000000">
            <w:pPr>
              <w:pStyle w:val="ConsPlusNormal0"/>
              <w:jc w:val="center"/>
            </w:pPr>
            <w:r>
              <w:t>560.</w:t>
            </w:r>
          </w:p>
        </w:tc>
        <w:tc>
          <w:tcPr>
            <w:tcW w:w="1304" w:type="dxa"/>
          </w:tcPr>
          <w:p w14:paraId="7EFF41EF" w14:textId="77777777" w:rsidR="00886369" w:rsidRDefault="00000000">
            <w:pPr>
              <w:pStyle w:val="ConsPlusNormal0"/>
              <w:jc w:val="center"/>
            </w:pPr>
            <w:r>
              <w:t>L04BX</w:t>
            </w:r>
          </w:p>
        </w:tc>
        <w:tc>
          <w:tcPr>
            <w:tcW w:w="3912" w:type="dxa"/>
          </w:tcPr>
          <w:p w14:paraId="2191749F" w14:textId="77777777" w:rsidR="00886369" w:rsidRDefault="00000000">
            <w:pPr>
              <w:pStyle w:val="ConsPlusNormal0"/>
              <w:jc w:val="both"/>
            </w:pPr>
            <w:r>
              <w:t>другие антагонисты гормонов и родственные соединения</w:t>
            </w:r>
          </w:p>
        </w:tc>
        <w:tc>
          <w:tcPr>
            <w:tcW w:w="3005" w:type="dxa"/>
          </w:tcPr>
          <w:p w14:paraId="6433C8E8" w14:textId="77777777" w:rsidR="00886369" w:rsidRDefault="00000000">
            <w:pPr>
              <w:pStyle w:val="ConsPlusNormal0"/>
              <w:jc w:val="both"/>
            </w:pPr>
            <w:r>
              <w:t>дегареликс</w:t>
            </w:r>
          </w:p>
        </w:tc>
      </w:tr>
      <w:tr w:rsidR="00886369" w14:paraId="7197C76D" w14:textId="77777777">
        <w:tc>
          <w:tcPr>
            <w:tcW w:w="2154" w:type="dxa"/>
            <w:gridSpan w:val="2"/>
          </w:tcPr>
          <w:p w14:paraId="3040D579" w14:textId="77777777" w:rsidR="00886369" w:rsidRDefault="00000000">
            <w:pPr>
              <w:pStyle w:val="ConsPlusNormal0"/>
              <w:jc w:val="center"/>
            </w:pPr>
            <w:r>
              <w:t>L03</w:t>
            </w:r>
          </w:p>
        </w:tc>
        <w:tc>
          <w:tcPr>
            <w:tcW w:w="3912" w:type="dxa"/>
          </w:tcPr>
          <w:p w14:paraId="424A4C16" w14:textId="77777777" w:rsidR="00886369" w:rsidRDefault="00000000">
            <w:pPr>
              <w:pStyle w:val="ConsPlusNormal0"/>
              <w:jc w:val="both"/>
            </w:pPr>
            <w:r>
              <w:t>иммуностимуляторы</w:t>
            </w:r>
          </w:p>
        </w:tc>
        <w:tc>
          <w:tcPr>
            <w:tcW w:w="3005" w:type="dxa"/>
          </w:tcPr>
          <w:p w14:paraId="3755CC9F" w14:textId="77777777" w:rsidR="00886369" w:rsidRDefault="00886369">
            <w:pPr>
              <w:pStyle w:val="ConsPlusNormal0"/>
            </w:pPr>
          </w:p>
        </w:tc>
      </w:tr>
      <w:tr w:rsidR="00886369" w14:paraId="6F516C7D" w14:textId="77777777">
        <w:tc>
          <w:tcPr>
            <w:tcW w:w="850" w:type="dxa"/>
          </w:tcPr>
          <w:p w14:paraId="66CA8E5E" w14:textId="77777777" w:rsidR="00886369" w:rsidRDefault="00000000">
            <w:pPr>
              <w:pStyle w:val="ConsPlusNormal0"/>
              <w:jc w:val="center"/>
            </w:pPr>
            <w:r>
              <w:t>561.</w:t>
            </w:r>
          </w:p>
        </w:tc>
        <w:tc>
          <w:tcPr>
            <w:tcW w:w="1304" w:type="dxa"/>
            <w:vMerge w:val="restart"/>
          </w:tcPr>
          <w:p w14:paraId="03C48A0A" w14:textId="77777777" w:rsidR="00886369" w:rsidRDefault="00000000">
            <w:pPr>
              <w:pStyle w:val="ConsPlusNormal0"/>
              <w:jc w:val="center"/>
            </w:pPr>
            <w:r>
              <w:t>L03AA</w:t>
            </w:r>
          </w:p>
        </w:tc>
        <w:tc>
          <w:tcPr>
            <w:tcW w:w="3912" w:type="dxa"/>
            <w:vMerge w:val="restart"/>
          </w:tcPr>
          <w:p w14:paraId="25F0459A" w14:textId="77777777" w:rsidR="00886369" w:rsidRDefault="00000000">
            <w:pPr>
              <w:pStyle w:val="ConsPlusNormal0"/>
              <w:jc w:val="both"/>
            </w:pPr>
            <w:r>
              <w:t>колониестимулирующие факторы</w:t>
            </w:r>
          </w:p>
        </w:tc>
        <w:tc>
          <w:tcPr>
            <w:tcW w:w="3005" w:type="dxa"/>
          </w:tcPr>
          <w:p w14:paraId="0DAADF9E" w14:textId="77777777" w:rsidR="00886369" w:rsidRDefault="00000000">
            <w:pPr>
              <w:pStyle w:val="ConsPlusNormal0"/>
              <w:jc w:val="both"/>
            </w:pPr>
            <w:r>
              <w:t>филграстим</w:t>
            </w:r>
          </w:p>
        </w:tc>
      </w:tr>
      <w:tr w:rsidR="00886369" w14:paraId="7C8A49D2" w14:textId="77777777">
        <w:tc>
          <w:tcPr>
            <w:tcW w:w="850" w:type="dxa"/>
          </w:tcPr>
          <w:p w14:paraId="21BBEB2D" w14:textId="77777777" w:rsidR="00886369" w:rsidRDefault="00000000">
            <w:pPr>
              <w:pStyle w:val="ConsPlusNormal0"/>
              <w:jc w:val="center"/>
            </w:pPr>
            <w:r>
              <w:t>562.</w:t>
            </w:r>
          </w:p>
        </w:tc>
        <w:tc>
          <w:tcPr>
            <w:tcW w:w="1304" w:type="dxa"/>
            <w:vMerge/>
          </w:tcPr>
          <w:p w14:paraId="4139E940" w14:textId="77777777" w:rsidR="00886369" w:rsidRDefault="00886369">
            <w:pPr>
              <w:pStyle w:val="ConsPlusNormal0"/>
            </w:pPr>
          </w:p>
        </w:tc>
        <w:tc>
          <w:tcPr>
            <w:tcW w:w="3912" w:type="dxa"/>
            <w:vMerge/>
          </w:tcPr>
          <w:p w14:paraId="65B61629" w14:textId="77777777" w:rsidR="00886369" w:rsidRDefault="00886369">
            <w:pPr>
              <w:pStyle w:val="ConsPlusNormal0"/>
            </w:pPr>
          </w:p>
        </w:tc>
        <w:tc>
          <w:tcPr>
            <w:tcW w:w="3005" w:type="dxa"/>
          </w:tcPr>
          <w:p w14:paraId="157D21E7" w14:textId="77777777" w:rsidR="00886369" w:rsidRDefault="00000000">
            <w:pPr>
              <w:pStyle w:val="ConsPlusNormal0"/>
              <w:jc w:val="both"/>
            </w:pPr>
            <w:r>
              <w:t>ленограстим</w:t>
            </w:r>
          </w:p>
        </w:tc>
      </w:tr>
      <w:tr w:rsidR="00886369" w14:paraId="6B8D136B" w14:textId="77777777">
        <w:tc>
          <w:tcPr>
            <w:tcW w:w="850" w:type="dxa"/>
          </w:tcPr>
          <w:p w14:paraId="603EF240" w14:textId="77777777" w:rsidR="00886369" w:rsidRDefault="00000000">
            <w:pPr>
              <w:pStyle w:val="ConsPlusNormal0"/>
              <w:jc w:val="center"/>
            </w:pPr>
            <w:r>
              <w:t>563.</w:t>
            </w:r>
          </w:p>
        </w:tc>
        <w:tc>
          <w:tcPr>
            <w:tcW w:w="1304" w:type="dxa"/>
            <w:vMerge/>
          </w:tcPr>
          <w:p w14:paraId="69E06FEB" w14:textId="77777777" w:rsidR="00886369" w:rsidRDefault="00886369">
            <w:pPr>
              <w:pStyle w:val="ConsPlusNormal0"/>
            </w:pPr>
          </w:p>
        </w:tc>
        <w:tc>
          <w:tcPr>
            <w:tcW w:w="3912" w:type="dxa"/>
            <w:vMerge/>
          </w:tcPr>
          <w:p w14:paraId="62326F13" w14:textId="77777777" w:rsidR="00886369" w:rsidRDefault="00886369">
            <w:pPr>
              <w:pStyle w:val="ConsPlusNormal0"/>
            </w:pPr>
          </w:p>
        </w:tc>
        <w:tc>
          <w:tcPr>
            <w:tcW w:w="3005" w:type="dxa"/>
          </w:tcPr>
          <w:p w14:paraId="43DC0A89" w14:textId="77777777" w:rsidR="00886369" w:rsidRDefault="00000000">
            <w:pPr>
              <w:pStyle w:val="ConsPlusNormal0"/>
              <w:jc w:val="both"/>
            </w:pPr>
            <w:r>
              <w:t>эмпэгфилграстим</w:t>
            </w:r>
          </w:p>
        </w:tc>
      </w:tr>
      <w:tr w:rsidR="00886369" w14:paraId="3D2C51E4" w14:textId="77777777">
        <w:tc>
          <w:tcPr>
            <w:tcW w:w="850" w:type="dxa"/>
          </w:tcPr>
          <w:p w14:paraId="1E2ECE0F" w14:textId="77777777" w:rsidR="00886369" w:rsidRDefault="00000000">
            <w:pPr>
              <w:pStyle w:val="ConsPlusNormal0"/>
              <w:jc w:val="center"/>
            </w:pPr>
            <w:r>
              <w:t>564.</w:t>
            </w:r>
          </w:p>
        </w:tc>
        <w:tc>
          <w:tcPr>
            <w:tcW w:w="1304" w:type="dxa"/>
            <w:vMerge w:val="restart"/>
          </w:tcPr>
          <w:p w14:paraId="04A3D55E" w14:textId="77777777" w:rsidR="00886369" w:rsidRDefault="00000000">
            <w:pPr>
              <w:pStyle w:val="ConsPlusNormal0"/>
              <w:jc w:val="center"/>
            </w:pPr>
            <w:r>
              <w:t>L03AB</w:t>
            </w:r>
          </w:p>
        </w:tc>
        <w:tc>
          <w:tcPr>
            <w:tcW w:w="3912" w:type="dxa"/>
            <w:vMerge w:val="restart"/>
          </w:tcPr>
          <w:p w14:paraId="1C3D284E" w14:textId="77777777" w:rsidR="00886369" w:rsidRDefault="00000000">
            <w:pPr>
              <w:pStyle w:val="ConsPlusNormal0"/>
              <w:jc w:val="both"/>
            </w:pPr>
            <w:r>
              <w:t>интерфероны</w:t>
            </w:r>
          </w:p>
        </w:tc>
        <w:tc>
          <w:tcPr>
            <w:tcW w:w="3005" w:type="dxa"/>
          </w:tcPr>
          <w:p w14:paraId="713FF1CE" w14:textId="77777777" w:rsidR="00886369" w:rsidRDefault="00000000">
            <w:pPr>
              <w:pStyle w:val="ConsPlusNormal0"/>
              <w:jc w:val="both"/>
            </w:pPr>
            <w:r>
              <w:t>интерферон альфа</w:t>
            </w:r>
          </w:p>
        </w:tc>
      </w:tr>
      <w:tr w:rsidR="00886369" w14:paraId="7177CAA6" w14:textId="77777777">
        <w:tc>
          <w:tcPr>
            <w:tcW w:w="850" w:type="dxa"/>
          </w:tcPr>
          <w:p w14:paraId="684E5A96" w14:textId="77777777" w:rsidR="00886369" w:rsidRDefault="00000000">
            <w:pPr>
              <w:pStyle w:val="ConsPlusNormal0"/>
              <w:jc w:val="center"/>
            </w:pPr>
            <w:r>
              <w:t>565.</w:t>
            </w:r>
          </w:p>
        </w:tc>
        <w:tc>
          <w:tcPr>
            <w:tcW w:w="1304" w:type="dxa"/>
            <w:vMerge/>
          </w:tcPr>
          <w:p w14:paraId="20F626A1" w14:textId="77777777" w:rsidR="00886369" w:rsidRDefault="00886369">
            <w:pPr>
              <w:pStyle w:val="ConsPlusNormal0"/>
            </w:pPr>
          </w:p>
        </w:tc>
        <w:tc>
          <w:tcPr>
            <w:tcW w:w="3912" w:type="dxa"/>
            <w:vMerge/>
          </w:tcPr>
          <w:p w14:paraId="1E34A4D0" w14:textId="77777777" w:rsidR="00886369" w:rsidRDefault="00886369">
            <w:pPr>
              <w:pStyle w:val="ConsPlusNormal0"/>
            </w:pPr>
          </w:p>
        </w:tc>
        <w:tc>
          <w:tcPr>
            <w:tcW w:w="3005" w:type="dxa"/>
          </w:tcPr>
          <w:p w14:paraId="64A38D7C" w14:textId="77777777" w:rsidR="00886369" w:rsidRDefault="00000000">
            <w:pPr>
              <w:pStyle w:val="ConsPlusNormal0"/>
              <w:jc w:val="both"/>
            </w:pPr>
            <w:r>
              <w:t>интерферон бета-1a</w:t>
            </w:r>
          </w:p>
        </w:tc>
      </w:tr>
      <w:tr w:rsidR="00886369" w14:paraId="47A8FB27" w14:textId="77777777">
        <w:tc>
          <w:tcPr>
            <w:tcW w:w="850" w:type="dxa"/>
          </w:tcPr>
          <w:p w14:paraId="1BA64522" w14:textId="77777777" w:rsidR="00886369" w:rsidRDefault="00000000">
            <w:pPr>
              <w:pStyle w:val="ConsPlusNormal0"/>
              <w:jc w:val="center"/>
            </w:pPr>
            <w:r>
              <w:t>566.</w:t>
            </w:r>
          </w:p>
        </w:tc>
        <w:tc>
          <w:tcPr>
            <w:tcW w:w="1304" w:type="dxa"/>
            <w:vMerge/>
          </w:tcPr>
          <w:p w14:paraId="54B6E285" w14:textId="77777777" w:rsidR="00886369" w:rsidRDefault="00886369">
            <w:pPr>
              <w:pStyle w:val="ConsPlusNormal0"/>
            </w:pPr>
          </w:p>
        </w:tc>
        <w:tc>
          <w:tcPr>
            <w:tcW w:w="3912" w:type="dxa"/>
            <w:vMerge/>
          </w:tcPr>
          <w:p w14:paraId="071CF8DD" w14:textId="77777777" w:rsidR="00886369" w:rsidRDefault="00886369">
            <w:pPr>
              <w:pStyle w:val="ConsPlusNormal0"/>
            </w:pPr>
          </w:p>
        </w:tc>
        <w:tc>
          <w:tcPr>
            <w:tcW w:w="3005" w:type="dxa"/>
          </w:tcPr>
          <w:p w14:paraId="7D83E304" w14:textId="77777777" w:rsidR="00886369" w:rsidRDefault="00000000">
            <w:pPr>
              <w:pStyle w:val="ConsPlusNormal0"/>
              <w:jc w:val="both"/>
            </w:pPr>
            <w:r>
              <w:t>интерферон бета-1b</w:t>
            </w:r>
          </w:p>
        </w:tc>
      </w:tr>
      <w:tr w:rsidR="00886369" w14:paraId="2CA99E42" w14:textId="77777777">
        <w:tc>
          <w:tcPr>
            <w:tcW w:w="850" w:type="dxa"/>
          </w:tcPr>
          <w:p w14:paraId="38B7D3D2" w14:textId="77777777" w:rsidR="00886369" w:rsidRDefault="00000000">
            <w:pPr>
              <w:pStyle w:val="ConsPlusNormal0"/>
              <w:jc w:val="center"/>
            </w:pPr>
            <w:r>
              <w:t>567.</w:t>
            </w:r>
          </w:p>
        </w:tc>
        <w:tc>
          <w:tcPr>
            <w:tcW w:w="1304" w:type="dxa"/>
            <w:vMerge/>
          </w:tcPr>
          <w:p w14:paraId="7F45F228" w14:textId="77777777" w:rsidR="00886369" w:rsidRDefault="00886369">
            <w:pPr>
              <w:pStyle w:val="ConsPlusNormal0"/>
            </w:pPr>
          </w:p>
        </w:tc>
        <w:tc>
          <w:tcPr>
            <w:tcW w:w="3912" w:type="dxa"/>
            <w:vMerge/>
          </w:tcPr>
          <w:p w14:paraId="3967E4B0" w14:textId="77777777" w:rsidR="00886369" w:rsidRDefault="00886369">
            <w:pPr>
              <w:pStyle w:val="ConsPlusNormal0"/>
            </w:pPr>
          </w:p>
        </w:tc>
        <w:tc>
          <w:tcPr>
            <w:tcW w:w="3005" w:type="dxa"/>
          </w:tcPr>
          <w:p w14:paraId="61BD0D07" w14:textId="77777777" w:rsidR="00886369" w:rsidRDefault="00000000">
            <w:pPr>
              <w:pStyle w:val="ConsPlusNormal0"/>
              <w:jc w:val="both"/>
            </w:pPr>
            <w:r>
              <w:t>интерферон гамма</w:t>
            </w:r>
          </w:p>
        </w:tc>
      </w:tr>
      <w:tr w:rsidR="00886369" w14:paraId="43810782" w14:textId="77777777">
        <w:tc>
          <w:tcPr>
            <w:tcW w:w="850" w:type="dxa"/>
          </w:tcPr>
          <w:p w14:paraId="02292638" w14:textId="77777777" w:rsidR="00886369" w:rsidRDefault="00000000">
            <w:pPr>
              <w:pStyle w:val="ConsPlusNormal0"/>
              <w:jc w:val="center"/>
            </w:pPr>
            <w:r>
              <w:t>568.</w:t>
            </w:r>
          </w:p>
        </w:tc>
        <w:tc>
          <w:tcPr>
            <w:tcW w:w="1304" w:type="dxa"/>
            <w:vMerge/>
          </w:tcPr>
          <w:p w14:paraId="7FABD675" w14:textId="77777777" w:rsidR="00886369" w:rsidRDefault="00886369">
            <w:pPr>
              <w:pStyle w:val="ConsPlusNormal0"/>
            </w:pPr>
          </w:p>
        </w:tc>
        <w:tc>
          <w:tcPr>
            <w:tcW w:w="3912" w:type="dxa"/>
            <w:vMerge/>
          </w:tcPr>
          <w:p w14:paraId="7E4F3579" w14:textId="77777777" w:rsidR="00886369" w:rsidRDefault="00886369">
            <w:pPr>
              <w:pStyle w:val="ConsPlusNormal0"/>
            </w:pPr>
          </w:p>
        </w:tc>
        <w:tc>
          <w:tcPr>
            <w:tcW w:w="3005" w:type="dxa"/>
          </w:tcPr>
          <w:p w14:paraId="3FC3542D" w14:textId="77777777" w:rsidR="00886369" w:rsidRDefault="00000000">
            <w:pPr>
              <w:pStyle w:val="ConsPlusNormal0"/>
              <w:jc w:val="both"/>
            </w:pPr>
            <w:r>
              <w:t>пэгинтерферон альфа-2a</w:t>
            </w:r>
          </w:p>
        </w:tc>
      </w:tr>
      <w:tr w:rsidR="00886369" w14:paraId="76F62B56" w14:textId="77777777">
        <w:tc>
          <w:tcPr>
            <w:tcW w:w="850" w:type="dxa"/>
          </w:tcPr>
          <w:p w14:paraId="4809D2CE" w14:textId="77777777" w:rsidR="00886369" w:rsidRDefault="00000000">
            <w:pPr>
              <w:pStyle w:val="ConsPlusNormal0"/>
              <w:jc w:val="center"/>
            </w:pPr>
            <w:r>
              <w:t>569.</w:t>
            </w:r>
          </w:p>
        </w:tc>
        <w:tc>
          <w:tcPr>
            <w:tcW w:w="1304" w:type="dxa"/>
            <w:vMerge/>
          </w:tcPr>
          <w:p w14:paraId="3BE8F4BD" w14:textId="77777777" w:rsidR="00886369" w:rsidRDefault="00886369">
            <w:pPr>
              <w:pStyle w:val="ConsPlusNormal0"/>
            </w:pPr>
          </w:p>
        </w:tc>
        <w:tc>
          <w:tcPr>
            <w:tcW w:w="3912" w:type="dxa"/>
            <w:vMerge/>
          </w:tcPr>
          <w:p w14:paraId="7301D092" w14:textId="77777777" w:rsidR="00886369" w:rsidRDefault="00886369">
            <w:pPr>
              <w:pStyle w:val="ConsPlusNormal0"/>
            </w:pPr>
          </w:p>
        </w:tc>
        <w:tc>
          <w:tcPr>
            <w:tcW w:w="3005" w:type="dxa"/>
          </w:tcPr>
          <w:p w14:paraId="27AB700B" w14:textId="77777777" w:rsidR="00886369" w:rsidRDefault="00000000">
            <w:pPr>
              <w:pStyle w:val="ConsPlusNormal0"/>
              <w:jc w:val="both"/>
            </w:pPr>
            <w:r>
              <w:t>пэгинтерферон альфа-2b</w:t>
            </w:r>
          </w:p>
        </w:tc>
      </w:tr>
      <w:tr w:rsidR="00886369" w14:paraId="327C5824" w14:textId="77777777">
        <w:tc>
          <w:tcPr>
            <w:tcW w:w="850" w:type="dxa"/>
          </w:tcPr>
          <w:p w14:paraId="5CE97E2C" w14:textId="77777777" w:rsidR="00886369" w:rsidRDefault="00000000">
            <w:pPr>
              <w:pStyle w:val="ConsPlusNormal0"/>
              <w:jc w:val="center"/>
            </w:pPr>
            <w:r>
              <w:t>570.</w:t>
            </w:r>
          </w:p>
        </w:tc>
        <w:tc>
          <w:tcPr>
            <w:tcW w:w="1304" w:type="dxa"/>
            <w:vMerge/>
          </w:tcPr>
          <w:p w14:paraId="049A489C" w14:textId="77777777" w:rsidR="00886369" w:rsidRDefault="00886369">
            <w:pPr>
              <w:pStyle w:val="ConsPlusNormal0"/>
            </w:pPr>
          </w:p>
        </w:tc>
        <w:tc>
          <w:tcPr>
            <w:tcW w:w="3912" w:type="dxa"/>
            <w:vMerge/>
          </w:tcPr>
          <w:p w14:paraId="2DE04E5B" w14:textId="77777777" w:rsidR="00886369" w:rsidRDefault="00886369">
            <w:pPr>
              <w:pStyle w:val="ConsPlusNormal0"/>
            </w:pPr>
          </w:p>
        </w:tc>
        <w:tc>
          <w:tcPr>
            <w:tcW w:w="3005" w:type="dxa"/>
          </w:tcPr>
          <w:p w14:paraId="112AD00E" w14:textId="77777777" w:rsidR="00886369" w:rsidRDefault="00000000">
            <w:pPr>
              <w:pStyle w:val="ConsPlusNormal0"/>
              <w:jc w:val="both"/>
            </w:pPr>
            <w:r>
              <w:t>пэгинтерферон бета-1a</w:t>
            </w:r>
          </w:p>
        </w:tc>
      </w:tr>
      <w:tr w:rsidR="00886369" w14:paraId="38C5FAD7" w14:textId="77777777">
        <w:tc>
          <w:tcPr>
            <w:tcW w:w="850" w:type="dxa"/>
          </w:tcPr>
          <w:p w14:paraId="674E399D" w14:textId="77777777" w:rsidR="00886369" w:rsidRDefault="00000000">
            <w:pPr>
              <w:pStyle w:val="ConsPlusNormal0"/>
              <w:jc w:val="center"/>
            </w:pPr>
            <w:r>
              <w:t>571.</w:t>
            </w:r>
          </w:p>
        </w:tc>
        <w:tc>
          <w:tcPr>
            <w:tcW w:w="1304" w:type="dxa"/>
            <w:vMerge/>
          </w:tcPr>
          <w:p w14:paraId="3F052263" w14:textId="77777777" w:rsidR="00886369" w:rsidRDefault="00886369">
            <w:pPr>
              <w:pStyle w:val="ConsPlusNormal0"/>
            </w:pPr>
          </w:p>
        </w:tc>
        <w:tc>
          <w:tcPr>
            <w:tcW w:w="3912" w:type="dxa"/>
            <w:vMerge/>
          </w:tcPr>
          <w:p w14:paraId="43050E73" w14:textId="77777777" w:rsidR="00886369" w:rsidRDefault="00886369">
            <w:pPr>
              <w:pStyle w:val="ConsPlusNormal0"/>
            </w:pPr>
          </w:p>
        </w:tc>
        <w:tc>
          <w:tcPr>
            <w:tcW w:w="3005" w:type="dxa"/>
          </w:tcPr>
          <w:p w14:paraId="34082D7E" w14:textId="77777777" w:rsidR="00886369" w:rsidRDefault="00000000">
            <w:pPr>
              <w:pStyle w:val="ConsPlusNormal0"/>
              <w:jc w:val="both"/>
            </w:pPr>
            <w:r>
              <w:t>цепэгинтерферон альфа-2b</w:t>
            </w:r>
          </w:p>
        </w:tc>
      </w:tr>
      <w:tr w:rsidR="00886369" w14:paraId="7A2C6E89" w14:textId="77777777">
        <w:tc>
          <w:tcPr>
            <w:tcW w:w="850" w:type="dxa"/>
          </w:tcPr>
          <w:p w14:paraId="1E34C933" w14:textId="77777777" w:rsidR="00886369" w:rsidRDefault="00000000">
            <w:pPr>
              <w:pStyle w:val="ConsPlusNormal0"/>
              <w:jc w:val="center"/>
            </w:pPr>
            <w:r>
              <w:t>572.</w:t>
            </w:r>
          </w:p>
        </w:tc>
        <w:tc>
          <w:tcPr>
            <w:tcW w:w="1304" w:type="dxa"/>
            <w:vMerge w:val="restart"/>
          </w:tcPr>
          <w:p w14:paraId="6A175AC1" w14:textId="77777777" w:rsidR="00886369" w:rsidRDefault="00000000">
            <w:pPr>
              <w:pStyle w:val="ConsPlusNormal0"/>
              <w:jc w:val="center"/>
            </w:pPr>
            <w:r>
              <w:t>L03AX</w:t>
            </w:r>
          </w:p>
        </w:tc>
        <w:tc>
          <w:tcPr>
            <w:tcW w:w="3912" w:type="dxa"/>
            <w:vMerge w:val="restart"/>
          </w:tcPr>
          <w:p w14:paraId="1D0184EB" w14:textId="77777777" w:rsidR="00886369" w:rsidRDefault="00000000">
            <w:pPr>
              <w:pStyle w:val="ConsPlusNormal0"/>
              <w:jc w:val="both"/>
            </w:pPr>
            <w:r>
              <w:t>другие иммуностимуляторы</w:t>
            </w:r>
          </w:p>
        </w:tc>
        <w:tc>
          <w:tcPr>
            <w:tcW w:w="3005" w:type="dxa"/>
          </w:tcPr>
          <w:p w14:paraId="5E54E6F0" w14:textId="77777777" w:rsidR="00886369" w:rsidRDefault="00000000">
            <w:pPr>
              <w:pStyle w:val="ConsPlusNormal0"/>
              <w:jc w:val="both"/>
            </w:pPr>
            <w:r>
              <w:t>азоксимера бромид</w:t>
            </w:r>
          </w:p>
        </w:tc>
      </w:tr>
      <w:tr w:rsidR="00886369" w14:paraId="79F77C51" w14:textId="77777777">
        <w:tc>
          <w:tcPr>
            <w:tcW w:w="850" w:type="dxa"/>
          </w:tcPr>
          <w:p w14:paraId="15996673" w14:textId="77777777" w:rsidR="00886369" w:rsidRDefault="00000000">
            <w:pPr>
              <w:pStyle w:val="ConsPlusNormal0"/>
              <w:jc w:val="center"/>
            </w:pPr>
            <w:r>
              <w:t>573.</w:t>
            </w:r>
          </w:p>
        </w:tc>
        <w:tc>
          <w:tcPr>
            <w:tcW w:w="1304" w:type="dxa"/>
            <w:vMerge/>
          </w:tcPr>
          <w:p w14:paraId="38FBF3D0" w14:textId="77777777" w:rsidR="00886369" w:rsidRDefault="00886369">
            <w:pPr>
              <w:pStyle w:val="ConsPlusNormal0"/>
            </w:pPr>
          </w:p>
        </w:tc>
        <w:tc>
          <w:tcPr>
            <w:tcW w:w="3912" w:type="dxa"/>
            <w:vMerge/>
          </w:tcPr>
          <w:p w14:paraId="34C54895" w14:textId="77777777" w:rsidR="00886369" w:rsidRDefault="00886369">
            <w:pPr>
              <w:pStyle w:val="ConsPlusNormal0"/>
            </w:pPr>
          </w:p>
        </w:tc>
        <w:tc>
          <w:tcPr>
            <w:tcW w:w="3005" w:type="dxa"/>
          </w:tcPr>
          <w:p w14:paraId="0F7E43B0" w14:textId="77777777" w:rsidR="00886369" w:rsidRDefault="00000000">
            <w:pPr>
              <w:pStyle w:val="ConsPlusNormal0"/>
              <w:jc w:val="both"/>
            </w:pPr>
            <w:r>
              <w:t>вакцина для лечения рака мочевого пузыря БЦЖ</w:t>
            </w:r>
          </w:p>
        </w:tc>
      </w:tr>
      <w:tr w:rsidR="00886369" w14:paraId="526017FB" w14:textId="77777777">
        <w:tc>
          <w:tcPr>
            <w:tcW w:w="850" w:type="dxa"/>
          </w:tcPr>
          <w:p w14:paraId="26693746" w14:textId="77777777" w:rsidR="00886369" w:rsidRDefault="00000000">
            <w:pPr>
              <w:pStyle w:val="ConsPlusNormal0"/>
              <w:jc w:val="center"/>
            </w:pPr>
            <w:r>
              <w:t>574.</w:t>
            </w:r>
          </w:p>
        </w:tc>
        <w:tc>
          <w:tcPr>
            <w:tcW w:w="1304" w:type="dxa"/>
            <w:vMerge/>
          </w:tcPr>
          <w:p w14:paraId="2D7A380C" w14:textId="77777777" w:rsidR="00886369" w:rsidRDefault="00886369">
            <w:pPr>
              <w:pStyle w:val="ConsPlusNormal0"/>
            </w:pPr>
          </w:p>
        </w:tc>
        <w:tc>
          <w:tcPr>
            <w:tcW w:w="3912" w:type="dxa"/>
            <w:vMerge/>
          </w:tcPr>
          <w:p w14:paraId="44C4E001" w14:textId="77777777" w:rsidR="00886369" w:rsidRDefault="00886369">
            <w:pPr>
              <w:pStyle w:val="ConsPlusNormal0"/>
            </w:pPr>
          </w:p>
        </w:tc>
        <w:tc>
          <w:tcPr>
            <w:tcW w:w="3005" w:type="dxa"/>
          </w:tcPr>
          <w:p w14:paraId="4FD25051" w14:textId="77777777" w:rsidR="00886369" w:rsidRDefault="00000000">
            <w:pPr>
              <w:pStyle w:val="ConsPlusNormal0"/>
              <w:jc w:val="both"/>
            </w:pPr>
            <w:r>
              <w:t>глатирамера ацетат</w:t>
            </w:r>
          </w:p>
        </w:tc>
      </w:tr>
      <w:tr w:rsidR="00886369" w14:paraId="635D8CBA" w14:textId="77777777">
        <w:tc>
          <w:tcPr>
            <w:tcW w:w="850" w:type="dxa"/>
          </w:tcPr>
          <w:p w14:paraId="4B84C8E2" w14:textId="77777777" w:rsidR="00886369" w:rsidRDefault="00000000">
            <w:pPr>
              <w:pStyle w:val="ConsPlusNormal0"/>
              <w:jc w:val="center"/>
            </w:pPr>
            <w:r>
              <w:t>575.</w:t>
            </w:r>
          </w:p>
        </w:tc>
        <w:tc>
          <w:tcPr>
            <w:tcW w:w="1304" w:type="dxa"/>
            <w:vMerge/>
          </w:tcPr>
          <w:p w14:paraId="401B51A1" w14:textId="77777777" w:rsidR="00886369" w:rsidRDefault="00886369">
            <w:pPr>
              <w:pStyle w:val="ConsPlusNormal0"/>
            </w:pPr>
          </w:p>
        </w:tc>
        <w:tc>
          <w:tcPr>
            <w:tcW w:w="3912" w:type="dxa"/>
            <w:vMerge/>
          </w:tcPr>
          <w:p w14:paraId="73176AEC" w14:textId="77777777" w:rsidR="00886369" w:rsidRDefault="00886369">
            <w:pPr>
              <w:pStyle w:val="ConsPlusNormal0"/>
            </w:pPr>
          </w:p>
        </w:tc>
        <w:tc>
          <w:tcPr>
            <w:tcW w:w="3005" w:type="dxa"/>
          </w:tcPr>
          <w:p w14:paraId="646DCCFA" w14:textId="77777777" w:rsidR="00886369" w:rsidRDefault="00000000">
            <w:pPr>
              <w:pStyle w:val="ConsPlusNormal0"/>
              <w:jc w:val="both"/>
            </w:pPr>
            <w:r>
              <w:t>глутамил-цистеинил-глицин динатрия</w:t>
            </w:r>
          </w:p>
        </w:tc>
      </w:tr>
      <w:tr w:rsidR="00886369" w14:paraId="457B856B" w14:textId="77777777">
        <w:tc>
          <w:tcPr>
            <w:tcW w:w="850" w:type="dxa"/>
          </w:tcPr>
          <w:p w14:paraId="16ECA9B8" w14:textId="77777777" w:rsidR="00886369" w:rsidRDefault="00000000">
            <w:pPr>
              <w:pStyle w:val="ConsPlusNormal0"/>
              <w:jc w:val="center"/>
            </w:pPr>
            <w:r>
              <w:t>576.</w:t>
            </w:r>
          </w:p>
        </w:tc>
        <w:tc>
          <w:tcPr>
            <w:tcW w:w="1304" w:type="dxa"/>
            <w:vMerge/>
          </w:tcPr>
          <w:p w14:paraId="1037ABC6" w14:textId="77777777" w:rsidR="00886369" w:rsidRDefault="00886369">
            <w:pPr>
              <w:pStyle w:val="ConsPlusNormal0"/>
            </w:pPr>
          </w:p>
        </w:tc>
        <w:tc>
          <w:tcPr>
            <w:tcW w:w="3912" w:type="dxa"/>
            <w:vMerge/>
          </w:tcPr>
          <w:p w14:paraId="42C579AF" w14:textId="77777777" w:rsidR="00886369" w:rsidRDefault="00886369">
            <w:pPr>
              <w:pStyle w:val="ConsPlusNormal0"/>
            </w:pPr>
          </w:p>
        </w:tc>
        <w:tc>
          <w:tcPr>
            <w:tcW w:w="3005" w:type="dxa"/>
          </w:tcPr>
          <w:p w14:paraId="2CDA159A" w14:textId="77777777" w:rsidR="00886369" w:rsidRDefault="00000000">
            <w:pPr>
              <w:pStyle w:val="ConsPlusNormal0"/>
              <w:jc w:val="both"/>
            </w:pPr>
            <w:r>
              <w:t>меглюмина акридонацетат</w:t>
            </w:r>
          </w:p>
        </w:tc>
      </w:tr>
      <w:tr w:rsidR="00886369" w14:paraId="294A15C9" w14:textId="77777777">
        <w:tc>
          <w:tcPr>
            <w:tcW w:w="850" w:type="dxa"/>
          </w:tcPr>
          <w:p w14:paraId="2EBA36DC" w14:textId="77777777" w:rsidR="00886369" w:rsidRDefault="00000000">
            <w:pPr>
              <w:pStyle w:val="ConsPlusNormal0"/>
              <w:jc w:val="center"/>
            </w:pPr>
            <w:r>
              <w:t>577.</w:t>
            </w:r>
          </w:p>
        </w:tc>
        <w:tc>
          <w:tcPr>
            <w:tcW w:w="1304" w:type="dxa"/>
            <w:vMerge/>
          </w:tcPr>
          <w:p w14:paraId="38D7595C" w14:textId="77777777" w:rsidR="00886369" w:rsidRDefault="00886369">
            <w:pPr>
              <w:pStyle w:val="ConsPlusNormal0"/>
            </w:pPr>
          </w:p>
        </w:tc>
        <w:tc>
          <w:tcPr>
            <w:tcW w:w="3912" w:type="dxa"/>
            <w:vMerge/>
          </w:tcPr>
          <w:p w14:paraId="388BE42E" w14:textId="77777777" w:rsidR="00886369" w:rsidRDefault="00886369">
            <w:pPr>
              <w:pStyle w:val="ConsPlusNormal0"/>
            </w:pPr>
          </w:p>
        </w:tc>
        <w:tc>
          <w:tcPr>
            <w:tcW w:w="3005" w:type="dxa"/>
          </w:tcPr>
          <w:p w14:paraId="69BD96AB" w14:textId="77777777" w:rsidR="00886369" w:rsidRDefault="00000000">
            <w:pPr>
              <w:pStyle w:val="ConsPlusNormal0"/>
              <w:jc w:val="both"/>
            </w:pPr>
            <w:r>
              <w:t>тилорон</w:t>
            </w:r>
          </w:p>
        </w:tc>
      </w:tr>
      <w:tr w:rsidR="00886369" w14:paraId="704A8D64" w14:textId="77777777">
        <w:tc>
          <w:tcPr>
            <w:tcW w:w="2154" w:type="dxa"/>
            <w:gridSpan w:val="2"/>
          </w:tcPr>
          <w:p w14:paraId="1A327692" w14:textId="77777777" w:rsidR="00886369" w:rsidRDefault="00000000">
            <w:pPr>
              <w:pStyle w:val="ConsPlusNormal0"/>
              <w:jc w:val="center"/>
            </w:pPr>
            <w:r>
              <w:t>L04</w:t>
            </w:r>
          </w:p>
        </w:tc>
        <w:tc>
          <w:tcPr>
            <w:tcW w:w="3912" w:type="dxa"/>
          </w:tcPr>
          <w:p w14:paraId="1CFB7B82" w14:textId="77777777" w:rsidR="00886369" w:rsidRDefault="00000000">
            <w:pPr>
              <w:pStyle w:val="ConsPlusNormal0"/>
              <w:jc w:val="both"/>
            </w:pPr>
            <w:r>
              <w:t>иммунодепрессанты</w:t>
            </w:r>
          </w:p>
        </w:tc>
        <w:tc>
          <w:tcPr>
            <w:tcW w:w="3005" w:type="dxa"/>
          </w:tcPr>
          <w:p w14:paraId="76BDF41A" w14:textId="77777777" w:rsidR="00886369" w:rsidRDefault="00886369">
            <w:pPr>
              <w:pStyle w:val="ConsPlusNormal0"/>
            </w:pPr>
          </w:p>
        </w:tc>
      </w:tr>
      <w:tr w:rsidR="00886369" w14:paraId="1F5023A4" w14:textId="77777777">
        <w:tc>
          <w:tcPr>
            <w:tcW w:w="2154" w:type="dxa"/>
            <w:gridSpan w:val="2"/>
          </w:tcPr>
          <w:p w14:paraId="771F3095" w14:textId="77777777" w:rsidR="00886369" w:rsidRDefault="00000000">
            <w:pPr>
              <w:pStyle w:val="ConsPlusNormal0"/>
              <w:jc w:val="center"/>
            </w:pPr>
            <w:r>
              <w:t>L04A</w:t>
            </w:r>
          </w:p>
        </w:tc>
        <w:tc>
          <w:tcPr>
            <w:tcW w:w="3912" w:type="dxa"/>
          </w:tcPr>
          <w:p w14:paraId="0297BCB1" w14:textId="77777777" w:rsidR="00886369" w:rsidRDefault="00000000">
            <w:pPr>
              <w:pStyle w:val="ConsPlusNormal0"/>
              <w:jc w:val="both"/>
            </w:pPr>
            <w:r>
              <w:t>иммунодепрессанты</w:t>
            </w:r>
          </w:p>
        </w:tc>
        <w:tc>
          <w:tcPr>
            <w:tcW w:w="3005" w:type="dxa"/>
          </w:tcPr>
          <w:p w14:paraId="122E8FD2" w14:textId="77777777" w:rsidR="00886369" w:rsidRDefault="00886369">
            <w:pPr>
              <w:pStyle w:val="ConsPlusNormal0"/>
            </w:pPr>
          </w:p>
        </w:tc>
      </w:tr>
      <w:tr w:rsidR="00886369" w14:paraId="3331A3A9" w14:textId="77777777">
        <w:tc>
          <w:tcPr>
            <w:tcW w:w="850" w:type="dxa"/>
          </w:tcPr>
          <w:p w14:paraId="60740578" w14:textId="77777777" w:rsidR="00886369" w:rsidRDefault="00000000">
            <w:pPr>
              <w:pStyle w:val="ConsPlusNormal0"/>
              <w:jc w:val="center"/>
            </w:pPr>
            <w:r>
              <w:t>578.</w:t>
            </w:r>
          </w:p>
        </w:tc>
        <w:tc>
          <w:tcPr>
            <w:tcW w:w="1304" w:type="dxa"/>
            <w:vMerge w:val="restart"/>
          </w:tcPr>
          <w:p w14:paraId="5E02C3F4" w14:textId="77777777" w:rsidR="00886369" w:rsidRDefault="00000000">
            <w:pPr>
              <w:pStyle w:val="ConsPlusNormal0"/>
              <w:jc w:val="center"/>
            </w:pPr>
            <w:r>
              <w:t>L04AA</w:t>
            </w:r>
          </w:p>
        </w:tc>
        <w:tc>
          <w:tcPr>
            <w:tcW w:w="3912" w:type="dxa"/>
            <w:vMerge w:val="restart"/>
          </w:tcPr>
          <w:p w14:paraId="2B244F0B" w14:textId="77777777" w:rsidR="00886369" w:rsidRDefault="00000000">
            <w:pPr>
              <w:pStyle w:val="ConsPlusNormal0"/>
              <w:jc w:val="both"/>
            </w:pPr>
            <w:r>
              <w:t>селективные иммунодепрессанты</w:t>
            </w:r>
          </w:p>
        </w:tc>
        <w:tc>
          <w:tcPr>
            <w:tcW w:w="3005" w:type="dxa"/>
          </w:tcPr>
          <w:p w14:paraId="2AF925F3" w14:textId="77777777" w:rsidR="00886369" w:rsidRDefault="00000000">
            <w:pPr>
              <w:pStyle w:val="ConsPlusNormal0"/>
              <w:jc w:val="both"/>
            </w:pPr>
            <w:r>
              <w:t>абатацепт</w:t>
            </w:r>
          </w:p>
        </w:tc>
      </w:tr>
      <w:tr w:rsidR="00886369" w14:paraId="16B3C495" w14:textId="77777777">
        <w:tc>
          <w:tcPr>
            <w:tcW w:w="850" w:type="dxa"/>
          </w:tcPr>
          <w:p w14:paraId="12604FB5" w14:textId="77777777" w:rsidR="00886369" w:rsidRDefault="00000000">
            <w:pPr>
              <w:pStyle w:val="ConsPlusNormal0"/>
              <w:jc w:val="center"/>
            </w:pPr>
            <w:r>
              <w:t>579.</w:t>
            </w:r>
          </w:p>
        </w:tc>
        <w:tc>
          <w:tcPr>
            <w:tcW w:w="1304" w:type="dxa"/>
            <w:vMerge/>
          </w:tcPr>
          <w:p w14:paraId="13DE86E8" w14:textId="77777777" w:rsidR="00886369" w:rsidRDefault="00886369">
            <w:pPr>
              <w:pStyle w:val="ConsPlusNormal0"/>
            </w:pPr>
          </w:p>
        </w:tc>
        <w:tc>
          <w:tcPr>
            <w:tcW w:w="3912" w:type="dxa"/>
            <w:vMerge/>
          </w:tcPr>
          <w:p w14:paraId="5AEA35F1" w14:textId="77777777" w:rsidR="00886369" w:rsidRDefault="00886369">
            <w:pPr>
              <w:pStyle w:val="ConsPlusNormal0"/>
            </w:pPr>
          </w:p>
        </w:tc>
        <w:tc>
          <w:tcPr>
            <w:tcW w:w="3005" w:type="dxa"/>
          </w:tcPr>
          <w:p w14:paraId="66243936" w14:textId="77777777" w:rsidR="00886369" w:rsidRDefault="00000000">
            <w:pPr>
              <w:pStyle w:val="ConsPlusNormal0"/>
              <w:jc w:val="both"/>
            </w:pPr>
            <w:r>
              <w:t>алемтузумаб</w:t>
            </w:r>
          </w:p>
        </w:tc>
      </w:tr>
      <w:tr w:rsidR="00886369" w14:paraId="590BCB86" w14:textId="77777777">
        <w:tc>
          <w:tcPr>
            <w:tcW w:w="850" w:type="dxa"/>
          </w:tcPr>
          <w:p w14:paraId="09893431" w14:textId="77777777" w:rsidR="00886369" w:rsidRDefault="00000000">
            <w:pPr>
              <w:pStyle w:val="ConsPlusNormal0"/>
              <w:jc w:val="center"/>
            </w:pPr>
            <w:r>
              <w:t>580.</w:t>
            </w:r>
          </w:p>
        </w:tc>
        <w:tc>
          <w:tcPr>
            <w:tcW w:w="1304" w:type="dxa"/>
            <w:vMerge/>
          </w:tcPr>
          <w:p w14:paraId="6FA3E7C8" w14:textId="77777777" w:rsidR="00886369" w:rsidRDefault="00886369">
            <w:pPr>
              <w:pStyle w:val="ConsPlusNormal0"/>
            </w:pPr>
          </w:p>
        </w:tc>
        <w:tc>
          <w:tcPr>
            <w:tcW w:w="3912" w:type="dxa"/>
            <w:vMerge/>
          </w:tcPr>
          <w:p w14:paraId="7DFFD565" w14:textId="77777777" w:rsidR="00886369" w:rsidRDefault="00886369">
            <w:pPr>
              <w:pStyle w:val="ConsPlusNormal0"/>
            </w:pPr>
          </w:p>
        </w:tc>
        <w:tc>
          <w:tcPr>
            <w:tcW w:w="3005" w:type="dxa"/>
          </w:tcPr>
          <w:p w14:paraId="5AAA79B4" w14:textId="77777777" w:rsidR="00886369" w:rsidRDefault="00000000">
            <w:pPr>
              <w:pStyle w:val="ConsPlusNormal0"/>
              <w:jc w:val="both"/>
            </w:pPr>
            <w:r>
              <w:t>апремиласт</w:t>
            </w:r>
          </w:p>
        </w:tc>
      </w:tr>
      <w:tr w:rsidR="00886369" w14:paraId="78FD2782" w14:textId="77777777">
        <w:tc>
          <w:tcPr>
            <w:tcW w:w="850" w:type="dxa"/>
          </w:tcPr>
          <w:p w14:paraId="348BCB6B" w14:textId="77777777" w:rsidR="00886369" w:rsidRDefault="00000000">
            <w:pPr>
              <w:pStyle w:val="ConsPlusNormal0"/>
              <w:jc w:val="center"/>
            </w:pPr>
            <w:r>
              <w:t>581.</w:t>
            </w:r>
          </w:p>
        </w:tc>
        <w:tc>
          <w:tcPr>
            <w:tcW w:w="1304" w:type="dxa"/>
            <w:vMerge/>
          </w:tcPr>
          <w:p w14:paraId="72078562" w14:textId="77777777" w:rsidR="00886369" w:rsidRDefault="00886369">
            <w:pPr>
              <w:pStyle w:val="ConsPlusNormal0"/>
            </w:pPr>
          </w:p>
        </w:tc>
        <w:tc>
          <w:tcPr>
            <w:tcW w:w="3912" w:type="dxa"/>
            <w:vMerge/>
          </w:tcPr>
          <w:p w14:paraId="259505AD" w14:textId="77777777" w:rsidR="00886369" w:rsidRDefault="00886369">
            <w:pPr>
              <w:pStyle w:val="ConsPlusNormal0"/>
            </w:pPr>
          </w:p>
        </w:tc>
        <w:tc>
          <w:tcPr>
            <w:tcW w:w="3005" w:type="dxa"/>
          </w:tcPr>
          <w:p w14:paraId="6107881A" w14:textId="77777777" w:rsidR="00886369" w:rsidRDefault="00000000">
            <w:pPr>
              <w:pStyle w:val="ConsPlusNormal0"/>
              <w:jc w:val="both"/>
            </w:pPr>
            <w:r>
              <w:t>белимумаб</w:t>
            </w:r>
          </w:p>
        </w:tc>
      </w:tr>
      <w:tr w:rsidR="00886369" w14:paraId="61B00882" w14:textId="77777777">
        <w:tc>
          <w:tcPr>
            <w:tcW w:w="850" w:type="dxa"/>
          </w:tcPr>
          <w:p w14:paraId="22E18CCE" w14:textId="77777777" w:rsidR="00886369" w:rsidRDefault="00000000">
            <w:pPr>
              <w:pStyle w:val="ConsPlusNormal0"/>
              <w:jc w:val="center"/>
            </w:pPr>
            <w:r>
              <w:t>582.</w:t>
            </w:r>
          </w:p>
        </w:tc>
        <w:tc>
          <w:tcPr>
            <w:tcW w:w="1304" w:type="dxa"/>
            <w:vMerge/>
          </w:tcPr>
          <w:p w14:paraId="41E387F0" w14:textId="77777777" w:rsidR="00886369" w:rsidRDefault="00886369">
            <w:pPr>
              <w:pStyle w:val="ConsPlusNormal0"/>
            </w:pPr>
          </w:p>
        </w:tc>
        <w:tc>
          <w:tcPr>
            <w:tcW w:w="3912" w:type="dxa"/>
            <w:vMerge/>
          </w:tcPr>
          <w:p w14:paraId="50E2D881" w14:textId="77777777" w:rsidR="00886369" w:rsidRDefault="00886369">
            <w:pPr>
              <w:pStyle w:val="ConsPlusNormal0"/>
            </w:pPr>
          </w:p>
        </w:tc>
        <w:tc>
          <w:tcPr>
            <w:tcW w:w="3005" w:type="dxa"/>
          </w:tcPr>
          <w:p w14:paraId="2998B04B" w14:textId="77777777" w:rsidR="00886369" w:rsidRDefault="00000000">
            <w:pPr>
              <w:pStyle w:val="ConsPlusNormal0"/>
              <w:jc w:val="both"/>
            </w:pPr>
            <w:r>
              <w:t>ведолизумаб</w:t>
            </w:r>
          </w:p>
        </w:tc>
      </w:tr>
      <w:tr w:rsidR="00886369" w14:paraId="5911A398" w14:textId="77777777">
        <w:tc>
          <w:tcPr>
            <w:tcW w:w="850" w:type="dxa"/>
          </w:tcPr>
          <w:p w14:paraId="39434635" w14:textId="77777777" w:rsidR="00886369" w:rsidRDefault="00000000">
            <w:pPr>
              <w:pStyle w:val="ConsPlusNormal0"/>
              <w:jc w:val="center"/>
            </w:pPr>
            <w:r>
              <w:t>583.</w:t>
            </w:r>
          </w:p>
        </w:tc>
        <w:tc>
          <w:tcPr>
            <w:tcW w:w="1304" w:type="dxa"/>
            <w:vMerge/>
          </w:tcPr>
          <w:p w14:paraId="64E93711" w14:textId="77777777" w:rsidR="00886369" w:rsidRDefault="00886369">
            <w:pPr>
              <w:pStyle w:val="ConsPlusNormal0"/>
            </w:pPr>
          </w:p>
        </w:tc>
        <w:tc>
          <w:tcPr>
            <w:tcW w:w="3912" w:type="dxa"/>
            <w:vMerge/>
          </w:tcPr>
          <w:p w14:paraId="61F282E1" w14:textId="77777777" w:rsidR="00886369" w:rsidRDefault="00886369">
            <w:pPr>
              <w:pStyle w:val="ConsPlusNormal0"/>
            </w:pPr>
          </w:p>
        </w:tc>
        <w:tc>
          <w:tcPr>
            <w:tcW w:w="3005" w:type="dxa"/>
          </w:tcPr>
          <w:p w14:paraId="2F93EDAC" w14:textId="77777777" w:rsidR="00886369" w:rsidRDefault="00000000">
            <w:pPr>
              <w:pStyle w:val="ConsPlusNormal0"/>
              <w:jc w:val="both"/>
            </w:pPr>
            <w:r>
              <w:t>иммуноглобулин антитимоцитарный</w:t>
            </w:r>
          </w:p>
        </w:tc>
      </w:tr>
      <w:tr w:rsidR="00886369" w14:paraId="5C6FAFFA" w14:textId="77777777">
        <w:tc>
          <w:tcPr>
            <w:tcW w:w="850" w:type="dxa"/>
          </w:tcPr>
          <w:p w14:paraId="14BDDC55" w14:textId="77777777" w:rsidR="00886369" w:rsidRDefault="00000000">
            <w:pPr>
              <w:pStyle w:val="ConsPlusNormal0"/>
              <w:jc w:val="center"/>
            </w:pPr>
            <w:r>
              <w:t>584.</w:t>
            </w:r>
          </w:p>
        </w:tc>
        <w:tc>
          <w:tcPr>
            <w:tcW w:w="1304" w:type="dxa"/>
            <w:vMerge/>
          </w:tcPr>
          <w:p w14:paraId="52BA61C0" w14:textId="77777777" w:rsidR="00886369" w:rsidRDefault="00886369">
            <w:pPr>
              <w:pStyle w:val="ConsPlusNormal0"/>
            </w:pPr>
          </w:p>
        </w:tc>
        <w:tc>
          <w:tcPr>
            <w:tcW w:w="3912" w:type="dxa"/>
            <w:vMerge/>
          </w:tcPr>
          <w:p w14:paraId="5344D76B" w14:textId="77777777" w:rsidR="00886369" w:rsidRDefault="00886369">
            <w:pPr>
              <w:pStyle w:val="ConsPlusNormal0"/>
            </w:pPr>
          </w:p>
        </w:tc>
        <w:tc>
          <w:tcPr>
            <w:tcW w:w="3005" w:type="dxa"/>
          </w:tcPr>
          <w:p w14:paraId="13090774" w14:textId="77777777" w:rsidR="00886369" w:rsidRDefault="00000000">
            <w:pPr>
              <w:pStyle w:val="ConsPlusNormal0"/>
              <w:jc w:val="both"/>
            </w:pPr>
            <w:r>
              <w:t>микофенолата мофетил</w:t>
            </w:r>
          </w:p>
        </w:tc>
      </w:tr>
      <w:tr w:rsidR="00886369" w14:paraId="2DEF431A" w14:textId="77777777">
        <w:tc>
          <w:tcPr>
            <w:tcW w:w="850" w:type="dxa"/>
          </w:tcPr>
          <w:p w14:paraId="43BEE48F" w14:textId="77777777" w:rsidR="00886369" w:rsidRDefault="00000000">
            <w:pPr>
              <w:pStyle w:val="ConsPlusNormal0"/>
              <w:jc w:val="center"/>
            </w:pPr>
            <w:r>
              <w:t>585.</w:t>
            </w:r>
          </w:p>
        </w:tc>
        <w:tc>
          <w:tcPr>
            <w:tcW w:w="1304" w:type="dxa"/>
            <w:vMerge/>
          </w:tcPr>
          <w:p w14:paraId="0D531A85" w14:textId="77777777" w:rsidR="00886369" w:rsidRDefault="00886369">
            <w:pPr>
              <w:pStyle w:val="ConsPlusNormal0"/>
            </w:pPr>
          </w:p>
        </w:tc>
        <w:tc>
          <w:tcPr>
            <w:tcW w:w="3912" w:type="dxa"/>
            <w:vMerge/>
          </w:tcPr>
          <w:p w14:paraId="482D0841" w14:textId="77777777" w:rsidR="00886369" w:rsidRDefault="00886369">
            <w:pPr>
              <w:pStyle w:val="ConsPlusNormal0"/>
            </w:pPr>
          </w:p>
        </w:tc>
        <w:tc>
          <w:tcPr>
            <w:tcW w:w="3005" w:type="dxa"/>
          </w:tcPr>
          <w:p w14:paraId="02A27857" w14:textId="77777777" w:rsidR="00886369" w:rsidRDefault="00000000">
            <w:pPr>
              <w:pStyle w:val="ConsPlusNormal0"/>
              <w:jc w:val="both"/>
            </w:pPr>
            <w:r>
              <w:t>микофеноловая кислота</w:t>
            </w:r>
          </w:p>
        </w:tc>
      </w:tr>
      <w:tr w:rsidR="00886369" w14:paraId="64549A26" w14:textId="77777777">
        <w:tc>
          <w:tcPr>
            <w:tcW w:w="850" w:type="dxa"/>
          </w:tcPr>
          <w:p w14:paraId="4EEDF757" w14:textId="77777777" w:rsidR="00886369" w:rsidRDefault="00000000">
            <w:pPr>
              <w:pStyle w:val="ConsPlusNormal0"/>
              <w:jc w:val="center"/>
            </w:pPr>
            <w:r>
              <w:t>586.</w:t>
            </w:r>
          </w:p>
        </w:tc>
        <w:tc>
          <w:tcPr>
            <w:tcW w:w="1304" w:type="dxa"/>
            <w:vMerge/>
          </w:tcPr>
          <w:p w14:paraId="1A36AC9C" w14:textId="77777777" w:rsidR="00886369" w:rsidRDefault="00886369">
            <w:pPr>
              <w:pStyle w:val="ConsPlusNormal0"/>
            </w:pPr>
          </w:p>
        </w:tc>
        <w:tc>
          <w:tcPr>
            <w:tcW w:w="3912" w:type="dxa"/>
            <w:vMerge/>
          </w:tcPr>
          <w:p w14:paraId="3E8894A5" w14:textId="77777777" w:rsidR="00886369" w:rsidRDefault="00886369">
            <w:pPr>
              <w:pStyle w:val="ConsPlusNormal0"/>
            </w:pPr>
          </w:p>
        </w:tc>
        <w:tc>
          <w:tcPr>
            <w:tcW w:w="3005" w:type="dxa"/>
          </w:tcPr>
          <w:p w14:paraId="18BB4BB8" w14:textId="77777777" w:rsidR="00886369" w:rsidRDefault="00000000">
            <w:pPr>
              <w:pStyle w:val="ConsPlusNormal0"/>
              <w:jc w:val="both"/>
            </w:pPr>
            <w:r>
              <w:t>эверолимус</w:t>
            </w:r>
          </w:p>
        </w:tc>
      </w:tr>
      <w:tr w:rsidR="00886369" w14:paraId="604C41E8" w14:textId="77777777">
        <w:tc>
          <w:tcPr>
            <w:tcW w:w="850" w:type="dxa"/>
          </w:tcPr>
          <w:p w14:paraId="1CAA8883" w14:textId="77777777" w:rsidR="00886369" w:rsidRDefault="00000000">
            <w:pPr>
              <w:pStyle w:val="ConsPlusNormal0"/>
              <w:jc w:val="center"/>
            </w:pPr>
            <w:r>
              <w:t>587.</w:t>
            </w:r>
          </w:p>
        </w:tc>
        <w:tc>
          <w:tcPr>
            <w:tcW w:w="1304" w:type="dxa"/>
            <w:vMerge/>
          </w:tcPr>
          <w:p w14:paraId="5543C1DC" w14:textId="77777777" w:rsidR="00886369" w:rsidRDefault="00886369">
            <w:pPr>
              <w:pStyle w:val="ConsPlusNormal0"/>
            </w:pPr>
          </w:p>
        </w:tc>
        <w:tc>
          <w:tcPr>
            <w:tcW w:w="3912" w:type="dxa"/>
            <w:vMerge/>
          </w:tcPr>
          <w:p w14:paraId="2370FE93" w14:textId="77777777" w:rsidR="00886369" w:rsidRDefault="00886369">
            <w:pPr>
              <w:pStyle w:val="ConsPlusNormal0"/>
            </w:pPr>
          </w:p>
        </w:tc>
        <w:tc>
          <w:tcPr>
            <w:tcW w:w="3005" w:type="dxa"/>
          </w:tcPr>
          <w:p w14:paraId="40E30539" w14:textId="77777777" w:rsidR="00886369" w:rsidRDefault="00000000">
            <w:pPr>
              <w:pStyle w:val="ConsPlusNormal0"/>
              <w:jc w:val="both"/>
            </w:pPr>
            <w:r>
              <w:t>натализумаб</w:t>
            </w:r>
          </w:p>
        </w:tc>
      </w:tr>
      <w:tr w:rsidR="00886369" w14:paraId="1650570D" w14:textId="77777777">
        <w:tc>
          <w:tcPr>
            <w:tcW w:w="850" w:type="dxa"/>
          </w:tcPr>
          <w:p w14:paraId="68895831" w14:textId="77777777" w:rsidR="00886369" w:rsidRDefault="00000000">
            <w:pPr>
              <w:pStyle w:val="ConsPlusNormal0"/>
              <w:jc w:val="center"/>
            </w:pPr>
            <w:r>
              <w:t>588.</w:t>
            </w:r>
          </w:p>
        </w:tc>
        <w:tc>
          <w:tcPr>
            <w:tcW w:w="1304" w:type="dxa"/>
            <w:vMerge/>
          </w:tcPr>
          <w:p w14:paraId="780933C1" w14:textId="77777777" w:rsidR="00886369" w:rsidRDefault="00886369">
            <w:pPr>
              <w:pStyle w:val="ConsPlusNormal0"/>
            </w:pPr>
          </w:p>
        </w:tc>
        <w:tc>
          <w:tcPr>
            <w:tcW w:w="3912" w:type="dxa"/>
            <w:vMerge/>
          </w:tcPr>
          <w:p w14:paraId="141358CB" w14:textId="77777777" w:rsidR="00886369" w:rsidRDefault="00886369">
            <w:pPr>
              <w:pStyle w:val="ConsPlusNormal0"/>
            </w:pPr>
          </w:p>
        </w:tc>
        <w:tc>
          <w:tcPr>
            <w:tcW w:w="3005" w:type="dxa"/>
          </w:tcPr>
          <w:p w14:paraId="454229F4" w14:textId="77777777" w:rsidR="00886369" w:rsidRDefault="00000000">
            <w:pPr>
              <w:pStyle w:val="ConsPlusNormal0"/>
              <w:jc w:val="both"/>
            </w:pPr>
            <w:r>
              <w:t>окрелизумаб</w:t>
            </w:r>
          </w:p>
        </w:tc>
      </w:tr>
      <w:tr w:rsidR="00886369" w14:paraId="5106436D" w14:textId="77777777">
        <w:tc>
          <w:tcPr>
            <w:tcW w:w="850" w:type="dxa"/>
          </w:tcPr>
          <w:p w14:paraId="2328464C" w14:textId="77777777" w:rsidR="00886369" w:rsidRDefault="00000000">
            <w:pPr>
              <w:pStyle w:val="ConsPlusNormal0"/>
              <w:jc w:val="center"/>
            </w:pPr>
            <w:r>
              <w:t>589.</w:t>
            </w:r>
          </w:p>
        </w:tc>
        <w:tc>
          <w:tcPr>
            <w:tcW w:w="1304" w:type="dxa"/>
            <w:vMerge/>
          </w:tcPr>
          <w:p w14:paraId="5B1D8A67" w14:textId="77777777" w:rsidR="00886369" w:rsidRDefault="00886369">
            <w:pPr>
              <w:pStyle w:val="ConsPlusNormal0"/>
            </w:pPr>
          </w:p>
        </w:tc>
        <w:tc>
          <w:tcPr>
            <w:tcW w:w="3912" w:type="dxa"/>
            <w:vMerge/>
          </w:tcPr>
          <w:p w14:paraId="1753857C" w14:textId="77777777" w:rsidR="00886369" w:rsidRDefault="00886369">
            <w:pPr>
              <w:pStyle w:val="ConsPlusNormal0"/>
            </w:pPr>
          </w:p>
        </w:tc>
        <w:tc>
          <w:tcPr>
            <w:tcW w:w="3005" w:type="dxa"/>
          </w:tcPr>
          <w:p w14:paraId="7A34A762" w14:textId="77777777" w:rsidR="00886369" w:rsidRDefault="00000000">
            <w:pPr>
              <w:pStyle w:val="ConsPlusNormal0"/>
              <w:jc w:val="both"/>
            </w:pPr>
            <w:r>
              <w:t>финголимод</w:t>
            </w:r>
          </w:p>
        </w:tc>
      </w:tr>
      <w:tr w:rsidR="00886369" w14:paraId="377D6E0F" w14:textId="77777777">
        <w:tc>
          <w:tcPr>
            <w:tcW w:w="850" w:type="dxa"/>
          </w:tcPr>
          <w:p w14:paraId="78558AEE" w14:textId="77777777" w:rsidR="00886369" w:rsidRDefault="00000000">
            <w:pPr>
              <w:pStyle w:val="ConsPlusNormal0"/>
              <w:jc w:val="center"/>
            </w:pPr>
            <w:r>
              <w:t>590.</w:t>
            </w:r>
          </w:p>
        </w:tc>
        <w:tc>
          <w:tcPr>
            <w:tcW w:w="1304" w:type="dxa"/>
            <w:vMerge/>
          </w:tcPr>
          <w:p w14:paraId="04BFC09B" w14:textId="77777777" w:rsidR="00886369" w:rsidRDefault="00886369">
            <w:pPr>
              <w:pStyle w:val="ConsPlusNormal0"/>
            </w:pPr>
          </w:p>
        </w:tc>
        <w:tc>
          <w:tcPr>
            <w:tcW w:w="3912" w:type="dxa"/>
            <w:vMerge/>
          </w:tcPr>
          <w:p w14:paraId="4B4C9C67" w14:textId="77777777" w:rsidR="00886369" w:rsidRDefault="00886369">
            <w:pPr>
              <w:pStyle w:val="ConsPlusNormal0"/>
            </w:pPr>
          </w:p>
        </w:tc>
        <w:tc>
          <w:tcPr>
            <w:tcW w:w="3005" w:type="dxa"/>
          </w:tcPr>
          <w:p w14:paraId="5518E7B2" w14:textId="77777777" w:rsidR="00886369" w:rsidRDefault="00000000">
            <w:pPr>
              <w:pStyle w:val="ConsPlusNormal0"/>
              <w:jc w:val="both"/>
            </w:pPr>
            <w:r>
              <w:t>экулизумаб</w:t>
            </w:r>
          </w:p>
        </w:tc>
      </w:tr>
      <w:tr w:rsidR="00886369" w14:paraId="4026BFCF" w14:textId="77777777">
        <w:tc>
          <w:tcPr>
            <w:tcW w:w="850" w:type="dxa"/>
          </w:tcPr>
          <w:p w14:paraId="61F3F97B" w14:textId="77777777" w:rsidR="00886369" w:rsidRDefault="00000000">
            <w:pPr>
              <w:pStyle w:val="ConsPlusNormal0"/>
              <w:jc w:val="center"/>
            </w:pPr>
            <w:r>
              <w:t>591.</w:t>
            </w:r>
          </w:p>
        </w:tc>
        <w:tc>
          <w:tcPr>
            <w:tcW w:w="1304" w:type="dxa"/>
            <w:vMerge/>
          </w:tcPr>
          <w:p w14:paraId="67B6E130" w14:textId="77777777" w:rsidR="00886369" w:rsidRDefault="00886369">
            <w:pPr>
              <w:pStyle w:val="ConsPlusNormal0"/>
            </w:pPr>
          </w:p>
        </w:tc>
        <w:tc>
          <w:tcPr>
            <w:tcW w:w="3912" w:type="dxa"/>
            <w:vMerge/>
          </w:tcPr>
          <w:p w14:paraId="6DE9D1CA" w14:textId="77777777" w:rsidR="00886369" w:rsidRDefault="00886369">
            <w:pPr>
              <w:pStyle w:val="ConsPlusNormal0"/>
            </w:pPr>
          </w:p>
        </w:tc>
        <w:tc>
          <w:tcPr>
            <w:tcW w:w="3005" w:type="dxa"/>
          </w:tcPr>
          <w:p w14:paraId="3E222D0A" w14:textId="77777777" w:rsidR="00886369" w:rsidRDefault="00000000">
            <w:pPr>
              <w:pStyle w:val="ConsPlusNormal0"/>
              <w:jc w:val="both"/>
            </w:pPr>
            <w:r>
              <w:t>лефлуномид</w:t>
            </w:r>
          </w:p>
        </w:tc>
      </w:tr>
      <w:tr w:rsidR="00886369" w14:paraId="0A9E501E" w14:textId="77777777">
        <w:tc>
          <w:tcPr>
            <w:tcW w:w="850" w:type="dxa"/>
          </w:tcPr>
          <w:p w14:paraId="2999469C" w14:textId="77777777" w:rsidR="00886369" w:rsidRDefault="00000000">
            <w:pPr>
              <w:pStyle w:val="ConsPlusNormal0"/>
              <w:jc w:val="center"/>
            </w:pPr>
            <w:r>
              <w:t>592.</w:t>
            </w:r>
          </w:p>
        </w:tc>
        <w:tc>
          <w:tcPr>
            <w:tcW w:w="1304" w:type="dxa"/>
            <w:vMerge/>
          </w:tcPr>
          <w:p w14:paraId="7836A36A" w14:textId="77777777" w:rsidR="00886369" w:rsidRDefault="00886369">
            <w:pPr>
              <w:pStyle w:val="ConsPlusNormal0"/>
            </w:pPr>
          </w:p>
        </w:tc>
        <w:tc>
          <w:tcPr>
            <w:tcW w:w="3912" w:type="dxa"/>
            <w:vMerge/>
          </w:tcPr>
          <w:p w14:paraId="6328040E" w14:textId="77777777" w:rsidR="00886369" w:rsidRDefault="00886369">
            <w:pPr>
              <w:pStyle w:val="ConsPlusNormal0"/>
            </w:pPr>
          </w:p>
        </w:tc>
        <w:tc>
          <w:tcPr>
            <w:tcW w:w="3005" w:type="dxa"/>
          </w:tcPr>
          <w:p w14:paraId="11307251" w14:textId="77777777" w:rsidR="00886369" w:rsidRDefault="00000000">
            <w:pPr>
              <w:pStyle w:val="ConsPlusNormal0"/>
              <w:jc w:val="both"/>
            </w:pPr>
            <w:r>
              <w:t>терифлуномид</w:t>
            </w:r>
          </w:p>
        </w:tc>
      </w:tr>
      <w:tr w:rsidR="00886369" w14:paraId="16A0BCDF" w14:textId="77777777">
        <w:tc>
          <w:tcPr>
            <w:tcW w:w="850" w:type="dxa"/>
          </w:tcPr>
          <w:p w14:paraId="76743555" w14:textId="77777777" w:rsidR="00886369" w:rsidRDefault="00000000">
            <w:pPr>
              <w:pStyle w:val="ConsPlusNormal0"/>
              <w:jc w:val="center"/>
            </w:pPr>
            <w:r>
              <w:t>593.</w:t>
            </w:r>
          </w:p>
        </w:tc>
        <w:tc>
          <w:tcPr>
            <w:tcW w:w="1304" w:type="dxa"/>
            <w:vMerge/>
          </w:tcPr>
          <w:p w14:paraId="632F050C" w14:textId="77777777" w:rsidR="00886369" w:rsidRDefault="00886369">
            <w:pPr>
              <w:pStyle w:val="ConsPlusNormal0"/>
            </w:pPr>
          </w:p>
        </w:tc>
        <w:tc>
          <w:tcPr>
            <w:tcW w:w="3912" w:type="dxa"/>
            <w:vMerge/>
          </w:tcPr>
          <w:p w14:paraId="1DE19147" w14:textId="77777777" w:rsidR="00886369" w:rsidRDefault="00886369">
            <w:pPr>
              <w:pStyle w:val="ConsPlusNormal0"/>
            </w:pPr>
          </w:p>
        </w:tc>
        <w:tc>
          <w:tcPr>
            <w:tcW w:w="3005" w:type="dxa"/>
          </w:tcPr>
          <w:p w14:paraId="718F0431" w14:textId="77777777" w:rsidR="00886369" w:rsidRDefault="00000000">
            <w:pPr>
              <w:pStyle w:val="ConsPlusNormal0"/>
              <w:jc w:val="both"/>
            </w:pPr>
            <w:r>
              <w:t>тофацитиниб</w:t>
            </w:r>
          </w:p>
        </w:tc>
      </w:tr>
      <w:tr w:rsidR="00886369" w14:paraId="35A79A59" w14:textId="77777777">
        <w:tc>
          <w:tcPr>
            <w:tcW w:w="850" w:type="dxa"/>
          </w:tcPr>
          <w:p w14:paraId="2F7A6E3C" w14:textId="77777777" w:rsidR="00886369" w:rsidRDefault="00000000">
            <w:pPr>
              <w:pStyle w:val="ConsPlusNormal0"/>
              <w:jc w:val="center"/>
            </w:pPr>
            <w:r>
              <w:t>594.</w:t>
            </w:r>
          </w:p>
        </w:tc>
        <w:tc>
          <w:tcPr>
            <w:tcW w:w="1304" w:type="dxa"/>
            <w:vMerge/>
          </w:tcPr>
          <w:p w14:paraId="06E3C89F" w14:textId="77777777" w:rsidR="00886369" w:rsidRDefault="00886369">
            <w:pPr>
              <w:pStyle w:val="ConsPlusNormal0"/>
            </w:pPr>
          </w:p>
        </w:tc>
        <w:tc>
          <w:tcPr>
            <w:tcW w:w="3912" w:type="dxa"/>
            <w:vMerge/>
          </w:tcPr>
          <w:p w14:paraId="6B94208D" w14:textId="77777777" w:rsidR="00886369" w:rsidRDefault="00886369">
            <w:pPr>
              <w:pStyle w:val="ConsPlusNormal0"/>
            </w:pPr>
          </w:p>
        </w:tc>
        <w:tc>
          <w:tcPr>
            <w:tcW w:w="3005" w:type="dxa"/>
          </w:tcPr>
          <w:p w14:paraId="2CB1A22E" w14:textId="77777777" w:rsidR="00886369" w:rsidRDefault="00000000">
            <w:pPr>
              <w:pStyle w:val="ConsPlusNormal0"/>
              <w:jc w:val="both"/>
            </w:pPr>
            <w:r>
              <w:t>барицитиниб</w:t>
            </w:r>
          </w:p>
        </w:tc>
      </w:tr>
      <w:tr w:rsidR="00886369" w14:paraId="523E6B2F" w14:textId="77777777">
        <w:tc>
          <w:tcPr>
            <w:tcW w:w="850" w:type="dxa"/>
          </w:tcPr>
          <w:p w14:paraId="79D927CA" w14:textId="77777777" w:rsidR="00886369" w:rsidRDefault="00000000">
            <w:pPr>
              <w:pStyle w:val="ConsPlusNormal0"/>
              <w:jc w:val="center"/>
            </w:pPr>
            <w:r>
              <w:t>595.</w:t>
            </w:r>
          </w:p>
        </w:tc>
        <w:tc>
          <w:tcPr>
            <w:tcW w:w="1304" w:type="dxa"/>
            <w:vMerge w:val="restart"/>
          </w:tcPr>
          <w:p w14:paraId="1AD859F6" w14:textId="77777777" w:rsidR="00886369" w:rsidRDefault="00000000">
            <w:pPr>
              <w:pStyle w:val="ConsPlusNormal0"/>
              <w:jc w:val="center"/>
            </w:pPr>
            <w:r>
              <w:t>L04AB</w:t>
            </w:r>
          </w:p>
        </w:tc>
        <w:tc>
          <w:tcPr>
            <w:tcW w:w="3912" w:type="dxa"/>
            <w:vMerge w:val="restart"/>
          </w:tcPr>
          <w:p w14:paraId="78FFE34B" w14:textId="77777777" w:rsidR="00886369" w:rsidRDefault="00000000">
            <w:pPr>
              <w:pStyle w:val="ConsPlusNormal0"/>
              <w:jc w:val="both"/>
            </w:pPr>
            <w:r>
              <w:t>ингибиторы фактора некроза опухоли альфа (ФНО-альфа)</w:t>
            </w:r>
          </w:p>
        </w:tc>
        <w:tc>
          <w:tcPr>
            <w:tcW w:w="3005" w:type="dxa"/>
          </w:tcPr>
          <w:p w14:paraId="0BBFA58B" w14:textId="77777777" w:rsidR="00886369" w:rsidRDefault="00000000">
            <w:pPr>
              <w:pStyle w:val="ConsPlusNormal0"/>
              <w:jc w:val="both"/>
            </w:pPr>
            <w:r>
              <w:t>инфликсимаб</w:t>
            </w:r>
          </w:p>
        </w:tc>
      </w:tr>
      <w:tr w:rsidR="00886369" w14:paraId="4AC6B8BD" w14:textId="77777777">
        <w:tc>
          <w:tcPr>
            <w:tcW w:w="850" w:type="dxa"/>
          </w:tcPr>
          <w:p w14:paraId="3FA2D1ED" w14:textId="77777777" w:rsidR="00886369" w:rsidRDefault="00000000">
            <w:pPr>
              <w:pStyle w:val="ConsPlusNormal0"/>
              <w:jc w:val="center"/>
            </w:pPr>
            <w:r>
              <w:t>596.</w:t>
            </w:r>
          </w:p>
        </w:tc>
        <w:tc>
          <w:tcPr>
            <w:tcW w:w="1304" w:type="dxa"/>
            <w:vMerge/>
          </w:tcPr>
          <w:p w14:paraId="645C417E" w14:textId="77777777" w:rsidR="00886369" w:rsidRDefault="00886369">
            <w:pPr>
              <w:pStyle w:val="ConsPlusNormal0"/>
            </w:pPr>
          </w:p>
        </w:tc>
        <w:tc>
          <w:tcPr>
            <w:tcW w:w="3912" w:type="dxa"/>
            <w:vMerge/>
          </w:tcPr>
          <w:p w14:paraId="42497B28" w14:textId="77777777" w:rsidR="00886369" w:rsidRDefault="00886369">
            <w:pPr>
              <w:pStyle w:val="ConsPlusNormal0"/>
            </w:pPr>
          </w:p>
        </w:tc>
        <w:tc>
          <w:tcPr>
            <w:tcW w:w="3005" w:type="dxa"/>
          </w:tcPr>
          <w:p w14:paraId="18067517" w14:textId="77777777" w:rsidR="00886369" w:rsidRDefault="00000000">
            <w:pPr>
              <w:pStyle w:val="ConsPlusNormal0"/>
              <w:jc w:val="both"/>
            </w:pPr>
            <w:r>
              <w:t>адалимумаб</w:t>
            </w:r>
          </w:p>
        </w:tc>
      </w:tr>
      <w:tr w:rsidR="00886369" w14:paraId="0B074AD7" w14:textId="77777777">
        <w:tc>
          <w:tcPr>
            <w:tcW w:w="850" w:type="dxa"/>
          </w:tcPr>
          <w:p w14:paraId="44AA0C24" w14:textId="77777777" w:rsidR="00886369" w:rsidRDefault="00000000">
            <w:pPr>
              <w:pStyle w:val="ConsPlusNormal0"/>
              <w:jc w:val="center"/>
            </w:pPr>
            <w:r>
              <w:t>597.</w:t>
            </w:r>
          </w:p>
        </w:tc>
        <w:tc>
          <w:tcPr>
            <w:tcW w:w="1304" w:type="dxa"/>
            <w:vMerge/>
          </w:tcPr>
          <w:p w14:paraId="4AA0A6FB" w14:textId="77777777" w:rsidR="00886369" w:rsidRDefault="00886369">
            <w:pPr>
              <w:pStyle w:val="ConsPlusNormal0"/>
            </w:pPr>
          </w:p>
        </w:tc>
        <w:tc>
          <w:tcPr>
            <w:tcW w:w="3912" w:type="dxa"/>
            <w:vMerge/>
          </w:tcPr>
          <w:p w14:paraId="1032C63A" w14:textId="77777777" w:rsidR="00886369" w:rsidRDefault="00886369">
            <w:pPr>
              <w:pStyle w:val="ConsPlusNormal0"/>
            </w:pPr>
          </w:p>
        </w:tc>
        <w:tc>
          <w:tcPr>
            <w:tcW w:w="3005" w:type="dxa"/>
          </w:tcPr>
          <w:p w14:paraId="06EB46C9" w14:textId="77777777" w:rsidR="00886369" w:rsidRDefault="00000000">
            <w:pPr>
              <w:pStyle w:val="ConsPlusNormal0"/>
              <w:jc w:val="both"/>
            </w:pPr>
            <w:r>
              <w:t>цертолизумаба пэгол</w:t>
            </w:r>
          </w:p>
        </w:tc>
      </w:tr>
      <w:tr w:rsidR="00886369" w14:paraId="02E1FFAC" w14:textId="77777777">
        <w:tc>
          <w:tcPr>
            <w:tcW w:w="850" w:type="dxa"/>
          </w:tcPr>
          <w:p w14:paraId="31CEC7F6" w14:textId="77777777" w:rsidR="00886369" w:rsidRDefault="00000000">
            <w:pPr>
              <w:pStyle w:val="ConsPlusNormal0"/>
              <w:jc w:val="center"/>
            </w:pPr>
            <w:r>
              <w:t>598.</w:t>
            </w:r>
          </w:p>
        </w:tc>
        <w:tc>
          <w:tcPr>
            <w:tcW w:w="1304" w:type="dxa"/>
            <w:vMerge/>
          </w:tcPr>
          <w:p w14:paraId="64DA0880" w14:textId="77777777" w:rsidR="00886369" w:rsidRDefault="00886369">
            <w:pPr>
              <w:pStyle w:val="ConsPlusNormal0"/>
            </w:pPr>
          </w:p>
        </w:tc>
        <w:tc>
          <w:tcPr>
            <w:tcW w:w="3912" w:type="dxa"/>
            <w:vMerge/>
          </w:tcPr>
          <w:p w14:paraId="1B84F211" w14:textId="77777777" w:rsidR="00886369" w:rsidRDefault="00886369">
            <w:pPr>
              <w:pStyle w:val="ConsPlusNormal0"/>
            </w:pPr>
          </w:p>
        </w:tc>
        <w:tc>
          <w:tcPr>
            <w:tcW w:w="3005" w:type="dxa"/>
          </w:tcPr>
          <w:p w14:paraId="5647284D" w14:textId="77777777" w:rsidR="00886369" w:rsidRDefault="00000000">
            <w:pPr>
              <w:pStyle w:val="ConsPlusNormal0"/>
              <w:jc w:val="both"/>
            </w:pPr>
            <w:r>
              <w:t>этанерцепт</w:t>
            </w:r>
          </w:p>
        </w:tc>
      </w:tr>
      <w:tr w:rsidR="00886369" w14:paraId="395C4348" w14:textId="77777777">
        <w:tc>
          <w:tcPr>
            <w:tcW w:w="850" w:type="dxa"/>
          </w:tcPr>
          <w:p w14:paraId="331A19F7" w14:textId="77777777" w:rsidR="00886369" w:rsidRDefault="00000000">
            <w:pPr>
              <w:pStyle w:val="ConsPlusNormal0"/>
              <w:jc w:val="center"/>
            </w:pPr>
            <w:r>
              <w:t>599.</w:t>
            </w:r>
          </w:p>
        </w:tc>
        <w:tc>
          <w:tcPr>
            <w:tcW w:w="1304" w:type="dxa"/>
            <w:vMerge/>
          </w:tcPr>
          <w:p w14:paraId="0B62E038" w14:textId="77777777" w:rsidR="00886369" w:rsidRDefault="00886369">
            <w:pPr>
              <w:pStyle w:val="ConsPlusNormal0"/>
            </w:pPr>
          </w:p>
        </w:tc>
        <w:tc>
          <w:tcPr>
            <w:tcW w:w="3912" w:type="dxa"/>
            <w:vMerge/>
          </w:tcPr>
          <w:p w14:paraId="6B407365" w14:textId="77777777" w:rsidR="00886369" w:rsidRDefault="00886369">
            <w:pPr>
              <w:pStyle w:val="ConsPlusNormal0"/>
            </w:pPr>
          </w:p>
        </w:tc>
        <w:tc>
          <w:tcPr>
            <w:tcW w:w="3005" w:type="dxa"/>
          </w:tcPr>
          <w:p w14:paraId="2297EC98" w14:textId="77777777" w:rsidR="00886369" w:rsidRDefault="00000000">
            <w:pPr>
              <w:pStyle w:val="ConsPlusNormal0"/>
              <w:jc w:val="both"/>
            </w:pPr>
            <w:r>
              <w:t>голимумаб</w:t>
            </w:r>
          </w:p>
        </w:tc>
      </w:tr>
      <w:tr w:rsidR="00886369" w14:paraId="11FD3814" w14:textId="77777777">
        <w:tc>
          <w:tcPr>
            <w:tcW w:w="850" w:type="dxa"/>
          </w:tcPr>
          <w:p w14:paraId="238E069C" w14:textId="77777777" w:rsidR="00886369" w:rsidRDefault="00000000">
            <w:pPr>
              <w:pStyle w:val="ConsPlusNormal0"/>
              <w:jc w:val="center"/>
            </w:pPr>
            <w:r>
              <w:t>600.</w:t>
            </w:r>
          </w:p>
        </w:tc>
        <w:tc>
          <w:tcPr>
            <w:tcW w:w="1304" w:type="dxa"/>
            <w:vMerge w:val="restart"/>
          </w:tcPr>
          <w:p w14:paraId="1AA06644" w14:textId="77777777" w:rsidR="00886369" w:rsidRDefault="00000000">
            <w:pPr>
              <w:pStyle w:val="ConsPlusNormal0"/>
              <w:jc w:val="center"/>
            </w:pPr>
            <w:r>
              <w:t>L04AC</w:t>
            </w:r>
          </w:p>
        </w:tc>
        <w:tc>
          <w:tcPr>
            <w:tcW w:w="3912" w:type="dxa"/>
            <w:vMerge w:val="restart"/>
          </w:tcPr>
          <w:p w14:paraId="167FFF25" w14:textId="77777777" w:rsidR="00886369" w:rsidRDefault="00000000">
            <w:pPr>
              <w:pStyle w:val="ConsPlusNormal0"/>
              <w:jc w:val="both"/>
            </w:pPr>
            <w:r>
              <w:t>ингибиторы интерлейкина</w:t>
            </w:r>
          </w:p>
        </w:tc>
        <w:tc>
          <w:tcPr>
            <w:tcW w:w="3005" w:type="dxa"/>
          </w:tcPr>
          <w:p w14:paraId="476BEA02" w14:textId="77777777" w:rsidR="00886369" w:rsidRDefault="00000000">
            <w:pPr>
              <w:pStyle w:val="ConsPlusNormal0"/>
              <w:jc w:val="both"/>
            </w:pPr>
            <w:r>
              <w:t>базиликсимаб</w:t>
            </w:r>
          </w:p>
        </w:tc>
      </w:tr>
      <w:tr w:rsidR="00886369" w14:paraId="5CC318E0" w14:textId="77777777">
        <w:tc>
          <w:tcPr>
            <w:tcW w:w="850" w:type="dxa"/>
          </w:tcPr>
          <w:p w14:paraId="3A5D1994" w14:textId="77777777" w:rsidR="00886369" w:rsidRDefault="00000000">
            <w:pPr>
              <w:pStyle w:val="ConsPlusNormal0"/>
              <w:jc w:val="center"/>
            </w:pPr>
            <w:r>
              <w:t>601.</w:t>
            </w:r>
          </w:p>
        </w:tc>
        <w:tc>
          <w:tcPr>
            <w:tcW w:w="1304" w:type="dxa"/>
            <w:vMerge/>
          </w:tcPr>
          <w:p w14:paraId="20AB1317" w14:textId="77777777" w:rsidR="00886369" w:rsidRDefault="00886369">
            <w:pPr>
              <w:pStyle w:val="ConsPlusNormal0"/>
            </w:pPr>
          </w:p>
        </w:tc>
        <w:tc>
          <w:tcPr>
            <w:tcW w:w="3912" w:type="dxa"/>
            <w:vMerge/>
          </w:tcPr>
          <w:p w14:paraId="5E082867" w14:textId="77777777" w:rsidR="00886369" w:rsidRDefault="00886369">
            <w:pPr>
              <w:pStyle w:val="ConsPlusNormal0"/>
            </w:pPr>
          </w:p>
        </w:tc>
        <w:tc>
          <w:tcPr>
            <w:tcW w:w="3005" w:type="dxa"/>
          </w:tcPr>
          <w:p w14:paraId="7A02E975" w14:textId="77777777" w:rsidR="00886369" w:rsidRDefault="00000000">
            <w:pPr>
              <w:pStyle w:val="ConsPlusNormal0"/>
              <w:jc w:val="both"/>
            </w:pPr>
            <w:r>
              <w:t>канакинумаб</w:t>
            </w:r>
          </w:p>
        </w:tc>
      </w:tr>
      <w:tr w:rsidR="00886369" w14:paraId="013860F4" w14:textId="77777777">
        <w:tc>
          <w:tcPr>
            <w:tcW w:w="850" w:type="dxa"/>
          </w:tcPr>
          <w:p w14:paraId="439E2E74" w14:textId="77777777" w:rsidR="00886369" w:rsidRDefault="00000000">
            <w:pPr>
              <w:pStyle w:val="ConsPlusNormal0"/>
              <w:jc w:val="center"/>
            </w:pPr>
            <w:r>
              <w:t>602.</w:t>
            </w:r>
          </w:p>
        </w:tc>
        <w:tc>
          <w:tcPr>
            <w:tcW w:w="1304" w:type="dxa"/>
            <w:vMerge/>
          </w:tcPr>
          <w:p w14:paraId="2668F341" w14:textId="77777777" w:rsidR="00886369" w:rsidRDefault="00886369">
            <w:pPr>
              <w:pStyle w:val="ConsPlusNormal0"/>
            </w:pPr>
          </w:p>
        </w:tc>
        <w:tc>
          <w:tcPr>
            <w:tcW w:w="3912" w:type="dxa"/>
            <w:vMerge/>
          </w:tcPr>
          <w:p w14:paraId="2348D9A9" w14:textId="77777777" w:rsidR="00886369" w:rsidRDefault="00886369">
            <w:pPr>
              <w:pStyle w:val="ConsPlusNormal0"/>
            </w:pPr>
          </w:p>
        </w:tc>
        <w:tc>
          <w:tcPr>
            <w:tcW w:w="3005" w:type="dxa"/>
          </w:tcPr>
          <w:p w14:paraId="3CD2E217" w14:textId="77777777" w:rsidR="00886369" w:rsidRDefault="00000000">
            <w:pPr>
              <w:pStyle w:val="ConsPlusNormal0"/>
              <w:jc w:val="both"/>
            </w:pPr>
            <w:r>
              <w:t>секукинумаб</w:t>
            </w:r>
          </w:p>
        </w:tc>
      </w:tr>
      <w:tr w:rsidR="00886369" w14:paraId="0A472667" w14:textId="77777777">
        <w:tc>
          <w:tcPr>
            <w:tcW w:w="850" w:type="dxa"/>
          </w:tcPr>
          <w:p w14:paraId="6AEC26E3" w14:textId="77777777" w:rsidR="00886369" w:rsidRDefault="00000000">
            <w:pPr>
              <w:pStyle w:val="ConsPlusNormal0"/>
              <w:jc w:val="center"/>
            </w:pPr>
            <w:r>
              <w:t>603.</w:t>
            </w:r>
          </w:p>
        </w:tc>
        <w:tc>
          <w:tcPr>
            <w:tcW w:w="1304" w:type="dxa"/>
            <w:vMerge/>
          </w:tcPr>
          <w:p w14:paraId="009CBFCA" w14:textId="77777777" w:rsidR="00886369" w:rsidRDefault="00886369">
            <w:pPr>
              <w:pStyle w:val="ConsPlusNormal0"/>
            </w:pPr>
          </w:p>
        </w:tc>
        <w:tc>
          <w:tcPr>
            <w:tcW w:w="3912" w:type="dxa"/>
            <w:vMerge/>
          </w:tcPr>
          <w:p w14:paraId="18766800" w14:textId="77777777" w:rsidR="00886369" w:rsidRDefault="00886369">
            <w:pPr>
              <w:pStyle w:val="ConsPlusNormal0"/>
            </w:pPr>
          </w:p>
        </w:tc>
        <w:tc>
          <w:tcPr>
            <w:tcW w:w="3005" w:type="dxa"/>
          </w:tcPr>
          <w:p w14:paraId="118083A6" w14:textId="77777777" w:rsidR="00886369" w:rsidRDefault="00000000">
            <w:pPr>
              <w:pStyle w:val="ConsPlusNormal0"/>
              <w:jc w:val="both"/>
            </w:pPr>
            <w:r>
              <w:t>тоцилизумаб</w:t>
            </w:r>
          </w:p>
        </w:tc>
      </w:tr>
      <w:tr w:rsidR="00886369" w14:paraId="2C5E5B15" w14:textId="77777777">
        <w:tc>
          <w:tcPr>
            <w:tcW w:w="850" w:type="dxa"/>
          </w:tcPr>
          <w:p w14:paraId="6698E3E4" w14:textId="77777777" w:rsidR="00886369" w:rsidRDefault="00000000">
            <w:pPr>
              <w:pStyle w:val="ConsPlusNormal0"/>
              <w:jc w:val="center"/>
            </w:pPr>
            <w:r>
              <w:t>604.</w:t>
            </w:r>
          </w:p>
        </w:tc>
        <w:tc>
          <w:tcPr>
            <w:tcW w:w="1304" w:type="dxa"/>
            <w:vMerge/>
          </w:tcPr>
          <w:p w14:paraId="126B994E" w14:textId="77777777" w:rsidR="00886369" w:rsidRDefault="00886369">
            <w:pPr>
              <w:pStyle w:val="ConsPlusNormal0"/>
            </w:pPr>
          </w:p>
        </w:tc>
        <w:tc>
          <w:tcPr>
            <w:tcW w:w="3912" w:type="dxa"/>
            <w:vMerge/>
          </w:tcPr>
          <w:p w14:paraId="44E4FDAF" w14:textId="77777777" w:rsidR="00886369" w:rsidRDefault="00886369">
            <w:pPr>
              <w:pStyle w:val="ConsPlusNormal0"/>
            </w:pPr>
          </w:p>
        </w:tc>
        <w:tc>
          <w:tcPr>
            <w:tcW w:w="3005" w:type="dxa"/>
          </w:tcPr>
          <w:p w14:paraId="1FE4ECD5" w14:textId="77777777" w:rsidR="00886369" w:rsidRDefault="00000000">
            <w:pPr>
              <w:pStyle w:val="ConsPlusNormal0"/>
              <w:jc w:val="both"/>
            </w:pPr>
            <w:r>
              <w:t>устекинумаб</w:t>
            </w:r>
          </w:p>
        </w:tc>
      </w:tr>
      <w:tr w:rsidR="00886369" w14:paraId="707BAE78" w14:textId="77777777">
        <w:tc>
          <w:tcPr>
            <w:tcW w:w="850" w:type="dxa"/>
          </w:tcPr>
          <w:p w14:paraId="3AD8F4D8" w14:textId="77777777" w:rsidR="00886369" w:rsidRDefault="00000000">
            <w:pPr>
              <w:pStyle w:val="ConsPlusNormal0"/>
              <w:jc w:val="center"/>
            </w:pPr>
            <w:r>
              <w:t>605.</w:t>
            </w:r>
          </w:p>
        </w:tc>
        <w:tc>
          <w:tcPr>
            <w:tcW w:w="1304" w:type="dxa"/>
            <w:vMerge/>
          </w:tcPr>
          <w:p w14:paraId="3035CF7F" w14:textId="77777777" w:rsidR="00886369" w:rsidRDefault="00886369">
            <w:pPr>
              <w:pStyle w:val="ConsPlusNormal0"/>
            </w:pPr>
          </w:p>
        </w:tc>
        <w:tc>
          <w:tcPr>
            <w:tcW w:w="3912" w:type="dxa"/>
            <w:vMerge/>
          </w:tcPr>
          <w:p w14:paraId="1B660A7D" w14:textId="77777777" w:rsidR="00886369" w:rsidRDefault="00886369">
            <w:pPr>
              <w:pStyle w:val="ConsPlusNormal0"/>
            </w:pPr>
          </w:p>
        </w:tc>
        <w:tc>
          <w:tcPr>
            <w:tcW w:w="3005" w:type="dxa"/>
          </w:tcPr>
          <w:p w14:paraId="34AD1E99" w14:textId="77777777" w:rsidR="00886369" w:rsidRDefault="00000000">
            <w:pPr>
              <w:pStyle w:val="ConsPlusNormal0"/>
              <w:jc w:val="both"/>
            </w:pPr>
            <w:r>
              <w:t>нетакимаб</w:t>
            </w:r>
          </w:p>
        </w:tc>
      </w:tr>
      <w:tr w:rsidR="00886369" w14:paraId="143C3A6C" w14:textId="77777777">
        <w:tc>
          <w:tcPr>
            <w:tcW w:w="850" w:type="dxa"/>
          </w:tcPr>
          <w:p w14:paraId="53E11818" w14:textId="77777777" w:rsidR="00886369" w:rsidRDefault="00000000">
            <w:pPr>
              <w:pStyle w:val="ConsPlusNormal0"/>
              <w:jc w:val="center"/>
            </w:pPr>
            <w:r>
              <w:t>606.</w:t>
            </w:r>
          </w:p>
        </w:tc>
        <w:tc>
          <w:tcPr>
            <w:tcW w:w="1304" w:type="dxa"/>
            <w:vMerge/>
          </w:tcPr>
          <w:p w14:paraId="7D663D23" w14:textId="77777777" w:rsidR="00886369" w:rsidRDefault="00886369">
            <w:pPr>
              <w:pStyle w:val="ConsPlusNormal0"/>
            </w:pPr>
          </w:p>
        </w:tc>
        <w:tc>
          <w:tcPr>
            <w:tcW w:w="3912" w:type="dxa"/>
            <w:vMerge/>
          </w:tcPr>
          <w:p w14:paraId="5644618C" w14:textId="77777777" w:rsidR="00886369" w:rsidRDefault="00886369">
            <w:pPr>
              <w:pStyle w:val="ConsPlusNormal0"/>
            </w:pPr>
          </w:p>
        </w:tc>
        <w:tc>
          <w:tcPr>
            <w:tcW w:w="3005" w:type="dxa"/>
          </w:tcPr>
          <w:p w14:paraId="185F1F30" w14:textId="77777777" w:rsidR="00886369" w:rsidRDefault="00000000">
            <w:pPr>
              <w:pStyle w:val="ConsPlusNormal0"/>
              <w:jc w:val="both"/>
            </w:pPr>
            <w:r>
              <w:t>сарилумаб</w:t>
            </w:r>
          </w:p>
        </w:tc>
      </w:tr>
      <w:tr w:rsidR="00886369" w14:paraId="2C134E88" w14:textId="77777777">
        <w:tc>
          <w:tcPr>
            <w:tcW w:w="850" w:type="dxa"/>
          </w:tcPr>
          <w:p w14:paraId="659A0DBC" w14:textId="77777777" w:rsidR="00886369" w:rsidRDefault="00000000">
            <w:pPr>
              <w:pStyle w:val="ConsPlusNormal0"/>
              <w:jc w:val="center"/>
            </w:pPr>
            <w:r>
              <w:t>607.</w:t>
            </w:r>
          </w:p>
        </w:tc>
        <w:tc>
          <w:tcPr>
            <w:tcW w:w="1304" w:type="dxa"/>
            <w:vMerge w:val="restart"/>
          </w:tcPr>
          <w:p w14:paraId="620DD098" w14:textId="77777777" w:rsidR="00886369" w:rsidRDefault="00000000">
            <w:pPr>
              <w:pStyle w:val="ConsPlusNormal0"/>
              <w:jc w:val="center"/>
            </w:pPr>
            <w:r>
              <w:t>L04AD</w:t>
            </w:r>
          </w:p>
        </w:tc>
        <w:tc>
          <w:tcPr>
            <w:tcW w:w="3912" w:type="dxa"/>
            <w:vMerge w:val="restart"/>
          </w:tcPr>
          <w:p w14:paraId="47083541" w14:textId="77777777" w:rsidR="00886369" w:rsidRDefault="00000000">
            <w:pPr>
              <w:pStyle w:val="ConsPlusNormal0"/>
              <w:jc w:val="both"/>
            </w:pPr>
            <w:r>
              <w:t>ингибиторы кальциневрина</w:t>
            </w:r>
          </w:p>
        </w:tc>
        <w:tc>
          <w:tcPr>
            <w:tcW w:w="3005" w:type="dxa"/>
          </w:tcPr>
          <w:p w14:paraId="20EFD6E2" w14:textId="77777777" w:rsidR="00886369" w:rsidRDefault="00000000">
            <w:pPr>
              <w:pStyle w:val="ConsPlusNormal0"/>
              <w:jc w:val="both"/>
            </w:pPr>
            <w:r>
              <w:t>такролимус</w:t>
            </w:r>
          </w:p>
        </w:tc>
      </w:tr>
      <w:tr w:rsidR="00886369" w14:paraId="7CF6F217" w14:textId="77777777">
        <w:tc>
          <w:tcPr>
            <w:tcW w:w="850" w:type="dxa"/>
          </w:tcPr>
          <w:p w14:paraId="7BB8743F" w14:textId="77777777" w:rsidR="00886369" w:rsidRDefault="00000000">
            <w:pPr>
              <w:pStyle w:val="ConsPlusNormal0"/>
              <w:jc w:val="center"/>
            </w:pPr>
            <w:r>
              <w:t>608.</w:t>
            </w:r>
          </w:p>
        </w:tc>
        <w:tc>
          <w:tcPr>
            <w:tcW w:w="1304" w:type="dxa"/>
            <w:vMerge/>
          </w:tcPr>
          <w:p w14:paraId="6E50819B" w14:textId="77777777" w:rsidR="00886369" w:rsidRDefault="00886369">
            <w:pPr>
              <w:pStyle w:val="ConsPlusNormal0"/>
            </w:pPr>
          </w:p>
        </w:tc>
        <w:tc>
          <w:tcPr>
            <w:tcW w:w="3912" w:type="dxa"/>
            <w:vMerge/>
          </w:tcPr>
          <w:p w14:paraId="218906BB" w14:textId="77777777" w:rsidR="00886369" w:rsidRDefault="00886369">
            <w:pPr>
              <w:pStyle w:val="ConsPlusNormal0"/>
            </w:pPr>
          </w:p>
        </w:tc>
        <w:tc>
          <w:tcPr>
            <w:tcW w:w="3005" w:type="dxa"/>
          </w:tcPr>
          <w:p w14:paraId="20D3EB4F" w14:textId="77777777" w:rsidR="00886369" w:rsidRDefault="00000000">
            <w:pPr>
              <w:pStyle w:val="ConsPlusNormal0"/>
              <w:jc w:val="both"/>
            </w:pPr>
            <w:r>
              <w:t>циклоспорин</w:t>
            </w:r>
          </w:p>
        </w:tc>
      </w:tr>
      <w:tr w:rsidR="00886369" w14:paraId="759A49BC" w14:textId="77777777">
        <w:tc>
          <w:tcPr>
            <w:tcW w:w="850" w:type="dxa"/>
          </w:tcPr>
          <w:p w14:paraId="28B245A2" w14:textId="77777777" w:rsidR="00886369" w:rsidRDefault="00000000">
            <w:pPr>
              <w:pStyle w:val="ConsPlusNormal0"/>
              <w:jc w:val="center"/>
            </w:pPr>
            <w:r>
              <w:t>609.</w:t>
            </w:r>
          </w:p>
        </w:tc>
        <w:tc>
          <w:tcPr>
            <w:tcW w:w="1304" w:type="dxa"/>
            <w:vMerge w:val="restart"/>
          </w:tcPr>
          <w:p w14:paraId="5A261345" w14:textId="77777777" w:rsidR="00886369" w:rsidRDefault="00000000">
            <w:pPr>
              <w:pStyle w:val="ConsPlusNormal0"/>
              <w:jc w:val="center"/>
            </w:pPr>
            <w:r>
              <w:t>L04AX</w:t>
            </w:r>
          </w:p>
        </w:tc>
        <w:tc>
          <w:tcPr>
            <w:tcW w:w="3912" w:type="dxa"/>
            <w:vMerge w:val="restart"/>
          </w:tcPr>
          <w:p w14:paraId="01BE197C" w14:textId="77777777" w:rsidR="00886369" w:rsidRDefault="00000000">
            <w:pPr>
              <w:pStyle w:val="ConsPlusNormal0"/>
              <w:jc w:val="both"/>
            </w:pPr>
            <w:r>
              <w:t>другие иммунодепрессанты</w:t>
            </w:r>
          </w:p>
        </w:tc>
        <w:tc>
          <w:tcPr>
            <w:tcW w:w="3005" w:type="dxa"/>
          </w:tcPr>
          <w:p w14:paraId="74E44E3C" w14:textId="77777777" w:rsidR="00886369" w:rsidRDefault="00000000">
            <w:pPr>
              <w:pStyle w:val="ConsPlusNormal0"/>
              <w:jc w:val="both"/>
            </w:pPr>
            <w:r>
              <w:t>азатиоприн</w:t>
            </w:r>
          </w:p>
        </w:tc>
      </w:tr>
      <w:tr w:rsidR="00886369" w14:paraId="690158AC" w14:textId="77777777">
        <w:tc>
          <w:tcPr>
            <w:tcW w:w="850" w:type="dxa"/>
          </w:tcPr>
          <w:p w14:paraId="3B0B9E78" w14:textId="77777777" w:rsidR="00886369" w:rsidRDefault="00000000">
            <w:pPr>
              <w:pStyle w:val="ConsPlusNormal0"/>
              <w:jc w:val="center"/>
            </w:pPr>
            <w:r>
              <w:t>610.</w:t>
            </w:r>
          </w:p>
        </w:tc>
        <w:tc>
          <w:tcPr>
            <w:tcW w:w="1304" w:type="dxa"/>
            <w:vMerge/>
          </w:tcPr>
          <w:p w14:paraId="47CB2E18" w14:textId="77777777" w:rsidR="00886369" w:rsidRDefault="00886369">
            <w:pPr>
              <w:pStyle w:val="ConsPlusNormal0"/>
            </w:pPr>
          </w:p>
        </w:tc>
        <w:tc>
          <w:tcPr>
            <w:tcW w:w="3912" w:type="dxa"/>
            <w:vMerge/>
          </w:tcPr>
          <w:p w14:paraId="58B43A04" w14:textId="77777777" w:rsidR="00886369" w:rsidRDefault="00886369">
            <w:pPr>
              <w:pStyle w:val="ConsPlusNormal0"/>
            </w:pPr>
          </w:p>
        </w:tc>
        <w:tc>
          <w:tcPr>
            <w:tcW w:w="3005" w:type="dxa"/>
          </w:tcPr>
          <w:p w14:paraId="1522897E" w14:textId="77777777" w:rsidR="00886369" w:rsidRDefault="00000000">
            <w:pPr>
              <w:pStyle w:val="ConsPlusNormal0"/>
              <w:jc w:val="both"/>
            </w:pPr>
            <w:r>
              <w:t>леналидомид</w:t>
            </w:r>
          </w:p>
        </w:tc>
      </w:tr>
      <w:tr w:rsidR="00886369" w14:paraId="39000538" w14:textId="77777777">
        <w:tc>
          <w:tcPr>
            <w:tcW w:w="850" w:type="dxa"/>
          </w:tcPr>
          <w:p w14:paraId="73B3BDA3" w14:textId="77777777" w:rsidR="00886369" w:rsidRDefault="00000000">
            <w:pPr>
              <w:pStyle w:val="ConsPlusNormal0"/>
              <w:jc w:val="center"/>
            </w:pPr>
            <w:r>
              <w:t>611.</w:t>
            </w:r>
          </w:p>
        </w:tc>
        <w:tc>
          <w:tcPr>
            <w:tcW w:w="1304" w:type="dxa"/>
          </w:tcPr>
          <w:p w14:paraId="517EF96B" w14:textId="77777777" w:rsidR="00886369" w:rsidRDefault="00886369">
            <w:pPr>
              <w:pStyle w:val="ConsPlusNormal0"/>
            </w:pPr>
          </w:p>
        </w:tc>
        <w:tc>
          <w:tcPr>
            <w:tcW w:w="3912" w:type="dxa"/>
          </w:tcPr>
          <w:p w14:paraId="0F336A98" w14:textId="77777777" w:rsidR="00886369" w:rsidRDefault="00886369">
            <w:pPr>
              <w:pStyle w:val="ConsPlusNormal0"/>
            </w:pPr>
          </w:p>
        </w:tc>
        <w:tc>
          <w:tcPr>
            <w:tcW w:w="3005" w:type="dxa"/>
          </w:tcPr>
          <w:p w14:paraId="428D1233" w14:textId="77777777" w:rsidR="00886369" w:rsidRDefault="00000000">
            <w:pPr>
              <w:pStyle w:val="ConsPlusNormal0"/>
              <w:jc w:val="both"/>
            </w:pPr>
            <w:r>
              <w:t>пирфенидон</w:t>
            </w:r>
          </w:p>
        </w:tc>
      </w:tr>
      <w:tr w:rsidR="00886369" w14:paraId="3CABACEC" w14:textId="77777777">
        <w:tc>
          <w:tcPr>
            <w:tcW w:w="2154" w:type="dxa"/>
            <w:gridSpan w:val="2"/>
          </w:tcPr>
          <w:p w14:paraId="50D51540" w14:textId="77777777" w:rsidR="00886369" w:rsidRDefault="00000000">
            <w:pPr>
              <w:pStyle w:val="ConsPlusNormal0"/>
              <w:jc w:val="center"/>
            </w:pPr>
            <w:r>
              <w:t>M</w:t>
            </w:r>
          </w:p>
        </w:tc>
        <w:tc>
          <w:tcPr>
            <w:tcW w:w="6917" w:type="dxa"/>
            <w:gridSpan w:val="2"/>
          </w:tcPr>
          <w:p w14:paraId="199D2546" w14:textId="77777777" w:rsidR="00886369" w:rsidRDefault="00000000">
            <w:pPr>
              <w:pStyle w:val="ConsPlusNormal0"/>
              <w:jc w:val="center"/>
            </w:pPr>
            <w:r>
              <w:t>Костно-мышечная система</w:t>
            </w:r>
          </w:p>
        </w:tc>
      </w:tr>
      <w:tr w:rsidR="00886369" w14:paraId="75F38058" w14:textId="77777777">
        <w:tc>
          <w:tcPr>
            <w:tcW w:w="2154" w:type="dxa"/>
            <w:gridSpan w:val="2"/>
          </w:tcPr>
          <w:p w14:paraId="21159FF2" w14:textId="77777777" w:rsidR="00886369" w:rsidRDefault="00000000">
            <w:pPr>
              <w:pStyle w:val="ConsPlusNormal0"/>
              <w:jc w:val="center"/>
            </w:pPr>
            <w:r>
              <w:t>M01</w:t>
            </w:r>
          </w:p>
        </w:tc>
        <w:tc>
          <w:tcPr>
            <w:tcW w:w="3912" w:type="dxa"/>
          </w:tcPr>
          <w:p w14:paraId="55A5C1F5" w14:textId="77777777" w:rsidR="00886369" w:rsidRDefault="00000000">
            <w:pPr>
              <w:pStyle w:val="ConsPlusNormal0"/>
              <w:jc w:val="both"/>
            </w:pPr>
            <w:r>
              <w:t>противовоспалительные и противоревматические препараты</w:t>
            </w:r>
          </w:p>
        </w:tc>
        <w:tc>
          <w:tcPr>
            <w:tcW w:w="3005" w:type="dxa"/>
          </w:tcPr>
          <w:p w14:paraId="530EB2F0" w14:textId="77777777" w:rsidR="00886369" w:rsidRDefault="00886369">
            <w:pPr>
              <w:pStyle w:val="ConsPlusNormal0"/>
            </w:pPr>
          </w:p>
        </w:tc>
      </w:tr>
      <w:tr w:rsidR="00886369" w14:paraId="33DDB581" w14:textId="77777777">
        <w:tc>
          <w:tcPr>
            <w:tcW w:w="2154" w:type="dxa"/>
            <w:gridSpan w:val="2"/>
          </w:tcPr>
          <w:p w14:paraId="198FA409" w14:textId="77777777" w:rsidR="00886369" w:rsidRDefault="00000000">
            <w:pPr>
              <w:pStyle w:val="ConsPlusNormal0"/>
              <w:jc w:val="center"/>
            </w:pPr>
            <w:r>
              <w:t>M01A</w:t>
            </w:r>
          </w:p>
        </w:tc>
        <w:tc>
          <w:tcPr>
            <w:tcW w:w="3912" w:type="dxa"/>
          </w:tcPr>
          <w:p w14:paraId="3694AEAF" w14:textId="77777777" w:rsidR="00886369" w:rsidRDefault="00000000">
            <w:pPr>
              <w:pStyle w:val="ConsPlusNormal0"/>
              <w:jc w:val="both"/>
            </w:pPr>
            <w:r>
              <w:t>нестероидные противовоспалительные и противоревматические препараты</w:t>
            </w:r>
          </w:p>
        </w:tc>
        <w:tc>
          <w:tcPr>
            <w:tcW w:w="3005" w:type="dxa"/>
          </w:tcPr>
          <w:p w14:paraId="00FE3902" w14:textId="77777777" w:rsidR="00886369" w:rsidRDefault="00886369">
            <w:pPr>
              <w:pStyle w:val="ConsPlusNormal0"/>
            </w:pPr>
          </w:p>
        </w:tc>
      </w:tr>
      <w:tr w:rsidR="00886369" w14:paraId="23053DD8" w14:textId="77777777">
        <w:tc>
          <w:tcPr>
            <w:tcW w:w="850" w:type="dxa"/>
          </w:tcPr>
          <w:p w14:paraId="5B88DD0C" w14:textId="77777777" w:rsidR="00886369" w:rsidRDefault="00000000">
            <w:pPr>
              <w:pStyle w:val="ConsPlusNormal0"/>
              <w:jc w:val="center"/>
            </w:pPr>
            <w:r>
              <w:t>612.</w:t>
            </w:r>
          </w:p>
        </w:tc>
        <w:tc>
          <w:tcPr>
            <w:tcW w:w="1304" w:type="dxa"/>
            <w:vMerge w:val="restart"/>
          </w:tcPr>
          <w:p w14:paraId="2C94E9C5" w14:textId="77777777" w:rsidR="00886369" w:rsidRDefault="00000000">
            <w:pPr>
              <w:pStyle w:val="ConsPlusNormal0"/>
              <w:jc w:val="center"/>
            </w:pPr>
            <w:r>
              <w:t>M01AB</w:t>
            </w:r>
          </w:p>
        </w:tc>
        <w:tc>
          <w:tcPr>
            <w:tcW w:w="3912" w:type="dxa"/>
            <w:vMerge w:val="restart"/>
          </w:tcPr>
          <w:p w14:paraId="67D8E29C" w14:textId="77777777" w:rsidR="00886369" w:rsidRDefault="00000000">
            <w:pPr>
              <w:pStyle w:val="ConsPlusNormal0"/>
              <w:jc w:val="both"/>
            </w:pPr>
            <w:r>
              <w:t>производные уксусной кислоты и родственные соединения</w:t>
            </w:r>
          </w:p>
        </w:tc>
        <w:tc>
          <w:tcPr>
            <w:tcW w:w="3005" w:type="dxa"/>
          </w:tcPr>
          <w:p w14:paraId="067A75C8" w14:textId="77777777" w:rsidR="00886369" w:rsidRDefault="00000000">
            <w:pPr>
              <w:pStyle w:val="ConsPlusNormal0"/>
              <w:jc w:val="both"/>
            </w:pPr>
            <w:r>
              <w:t>диклофенак</w:t>
            </w:r>
          </w:p>
        </w:tc>
      </w:tr>
      <w:tr w:rsidR="00886369" w14:paraId="767BFD9D" w14:textId="77777777">
        <w:tc>
          <w:tcPr>
            <w:tcW w:w="850" w:type="dxa"/>
          </w:tcPr>
          <w:p w14:paraId="1B224630" w14:textId="77777777" w:rsidR="00886369" w:rsidRDefault="00000000">
            <w:pPr>
              <w:pStyle w:val="ConsPlusNormal0"/>
              <w:jc w:val="center"/>
            </w:pPr>
            <w:r>
              <w:t>613.</w:t>
            </w:r>
          </w:p>
        </w:tc>
        <w:tc>
          <w:tcPr>
            <w:tcW w:w="1304" w:type="dxa"/>
            <w:vMerge/>
          </w:tcPr>
          <w:p w14:paraId="0CEB5431" w14:textId="77777777" w:rsidR="00886369" w:rsidRDefault="00886369">
            <w:pPr>
              <w:pStyle w:val="ConsPlusNormal0"/>
            </w:pPr>
          </w:p>
        </w:tc>
        <w:tc>
          <w:tcPr>
            <w:tcW w:w="3912" w:type="dxa"/>
            <w:vMerge/>
          </w:tcPr>
          <w:p w14:paraId="3B098A7B" w14:textId="77777777" w:rsidR="00886369" w:rsidRDefault="00886369">
            <w:pPr>
              <w:pStyle w:val="ConsPlusNormal0"/>
            </w:pPr>
          </w:p>
        </w:tc>
        <w:tc>
          <w:tcPr>
            <w:tcW w:w="3005" w:type="dxa"/>
          </w:tcPr>
          <w:p w14:paraId="781270BD" w14:textId="77777777" w:rsidR="00886369" w:rsidRDefault="00000000">
            <w:pPr>
              <w:pStyle w:val="ConsPlusNormal0"/>
              <w:jc w:val="both"/>
            </w:pPr>
            <w:r>
              <w:t>кеторолак</w:t>
            </w:r>
          </w:p>
        </w:tc>
      </w:tr>
      <w:tr w:rsidR="00886369" w14:paraId="6D71C3B9" w14:textId="77777777">
        <w:tc>
          <w:tcPr>
            <w:tcW w:w="850" w:type="dxa"/>
          </w:tcPr>
          <w:p w14:paraId="0DBD7317" w14:textId="77777777" w:rsidR="00886369" w:rsidRDefault="00000000">
            <w:pPr>
              <w:pStyle w:val="ConsPlusNormal0"/>
              <w:jc w:val="center"/>
            </w:pPr>
            <w:r>
              <w:t>614.</w:t>
            </w:r>
          </w:p>
        </w:tc>
        <w:tc>
          <w:tcPr>
            <w:tcW w:w="1304" w:type="dxa"/>
            <w:vMerge w:val="restart"/>
          </w:tcPr>
          <w:p w14:paraId="37F4E0FE" w14:textId="77777777" w:rsidR="00886369" w:rsidRDefault="00000000">
            <w:pPr>
              <w:pStyle w:val="ConsPlusNormal0"/>
              <w:jc w:val="center"/>
            </w:pPr>
            <w:r>
              <w:t>M01AC</w:t>
            </w:r>
          </w:p>
        </w:tc>
        <w:tc>
          <w:tcPr>
            <w:tcW w:w="3912" w:type="dxa"/>
            <w:vMerge w:val="restart"/>
          </w:tcPr>
          <w:p w14:paraId="48684D7C" w14:textId="77777777" w:rsidR="00886369" w:rsidRDefault="00000000">
            <w:pPr>
              <w:pStyle w:val="ConsPlusNormal0"/>
              <w:jc w:val="both"/>
            </w:pPr>
            <w:r>
              <w:t>оксикамы</w:t>
            </w:r>
          </w:p>
        </w:tc>
        <w:tc>
          <w:tcPr>
            <w:tcW w:w="3005" w:type="dxa"/>
          </w:tcPr>
          <w:p w14:paraId="64716663" w14:textId="77777777" w:rsidR="00886369" w:rsidRDefault="00000000">
            <w:pPr>
              <w:pStyle w:val="ConsPlusNormal0"/>
              <w:jc w:val="both"/>
            </w:pPr>
            <w:r>
              <w:t>лорноксикам</w:t>
            </w:r>
          </w:p>
        </w:tc>
      </w:tr>
      <w:tr w:rsidR="00886369" w14:paraId="61EAEA9A" w14:textId="77777777">
        <w:tc>
          <w:tcPr>
            <w:tcW w:w="850" w:type="dxa"/>
          </w:tcPr>
          <w:p w14:paraId="406E6F4B" w14:textId="77777777" w:rsidR="00886369" w:rsidRDefault="00000000">
            <w:pPr>
              <w:pStyle w:val="ConsPlusNormal0"/>
              <w:jc w:val="center"/>
            </w:pPr>
            <w:r>
              <w:t>615.</w:t>
            </w:r>
          </w:p>
        </w:tc>
        <w:tc>
          <w:tcPr>
            <w:tcW w:w="1304" w:type="dxa"/>
            <w:vMerge/>
          </w:tcPr>
          <w:p w14:paraId="67B0570D" w14:textId="77777777" w:rsidR="00886369" w:rsidRDefault="00886369">
            <w:pPr>
              <w:pStyle w:val="ConsPlusNormal0"/>
            </w:pPr>
          </w:p>
        </w:tc>
        <w:tc>
          <w:tcPr>
            <w:tcW w:w="3912" w:type="dxa"/>
            <w:vMerge/>
          </w:tcPr>
          <w:p w14:paraId="73088083" w14:textId="77777777" w:rsidR="00886369" w:rsidRDefault="00886369">
            <w:pPr>
              <w:pStyle w:val="ConsPlusNormal0"/>
            </w:pPr>
          </w:p>
        </w:tc>
        <w:tc>
          <w:tcPr>
            <w:tcW w:w="3005" w:type="dxa"/>
          </w:tcPr>
          <w:p w14:paraId="283705EC" w14:textId="77777777" w:rsidR="00886369" w:rsidRDefault="00000000">
            <w:pPr>
              <w:pStyle w:val="ConsPlusNormal0"/>
              <w:jc w:val="both"/>
            </w:pPr>
            <w:r>
              <w:t>мелоксикам</w:t>
            </w:r>
          </w:p>
        </w:tc>
      </w:tr>
      <w:tr w:rsidR="00886369" w14:paraId="25604E85" w14:textId="77777777">
        <w:tc>
          <w:tcPr>
            <w:tcW w:w="850" w:type="dxa"/>
          </w:tcPr>
          <w:p w14:paraId="0C36F4CF" w14:textId="77777777" w:rsidR="00886369" w:rsidRDefault="00000000">
            <w:pPr>
              <w:pStyle w:val="ConsPlusNormal0"/>
              <w:jc w:val="center"/>
            </w:pPr>
            <w:r>
              <w:t>616.</w:t>
            </w:r>
          </w:p>
        </w:tc>
        <w:tc>
          <w:tcPr>
            <w:tcW w:w="1304" w:type="dxa"/>
            <w:vMerge w:val="restart"/>
          </w:tcPr>
          <w:p w14:paraId="335A5B07" w14:textId="77777777" w:rsidR="00886369" w:rsidRDefault="00000000">
            <w:pPr>
              <w:pStyle w:val="ConsPlusNormal0"/>
              <w:jc w:val="center"/>
            </w:pPr>
            <w:r>
              <w:t>M01AE</w:t>
            </w:r>
          </w:p>
        </w:tc>
        <w:tc>
          <w:tcPr>
            <w:tcW w:w="3912" w:type="dxa"/>
            <w:vMerge w:val="restart"/>
          </w:tcPr>
          <w:p w14:paraId="2C62ED5E" w14:textId="77777777" w:rsidR="00886369" w:rsidRDefault="00000000">
            <w:pPr>
              <w:pStyle w:val="ConsPlusNormal0"/>
              <w:jc w:val="both"/>
            </w:pPr>
            <w:r>
              <w:t>производные пропионовой кислоты</w:t>
            </w:r>
          </w:p>
        </w:tc>
        <w:tc>
          <w:tcPr>
            <w:tcW w:w="3005" w:type="dxa"/>
          </w:tcPr>
          <w:p w14:paraId="6A38F01C" w14:textId="77777777" w:rsidR="00886369" w:rsidRDefault="00000000">
            <w:pPr>
              <w:pStyle w:val="ConsPlusNormal0"/>
              <w:jc w:val="both"/>
            </w:pPr>
            <w:r>
              <w:t>декскетопрофен</w:t>
            </w:r>
          </w:p>
        </w:tc>
      </w:tr>
      <w:tr w:rsidR="00886369" w14:paraId="0B3D258C" w14:textId="77777777">
        <w:tc>
          <w:tcPr>
            <w:tcW w:w="850" w:type="dxa"/>
          </w:tcPr>
          <w:p w14:paraId="7AB110D1" w14:textId="77777777" w:rsidR="00886369" w:rsidRDefault="00000000">
            <w:pPr>
              <w:pStyle w:val="ConsPlusNormal0"/>
              <w:jc w:val="center"/>
            </w:pPr>
            <w:r>
              <w:t>617.</w:t>
            </w:r>
          </w:p>
        </w:tc>
        <w:tc>
          <w:tcPr>
            <w:tcW w:w="1304" w:type="dxa"/>
            <w:vMerge/>
          </w:tcPr>
          <w:p w14:paraId="75DF0D38" w14:textId="77777777" w:rsidR="00886369" w:rsidRDefault="00886369">
            <w:pPr>
              <w:pStyle w:val="ConsPlusNormal0"/>
            </w:pPr>
          </w:p>
        </w:tc>
        <w:tc>
          <w:tcPr>
            <w:tcW w:w="3912" w:type="dxa"/>
            <w:vMerge/>
          </w:tcPr>
          <w:p w14:paraId="090B21BF" w14:textId="77777777" w:rsidR="00886369" w:rsidRDefault="00886369">
            <w:pPr>
              <w:pStyle w:val="ConsPlusNormal0"/>
            </w:pPr>
          </w:p>
        </w:tc>
        <w:tc>
          <w:tcPr>
            <w:tcW w:w="3005" w:type="dxa"/>
          </w:tcPr>
          <w:p w14:paraId="0B1A4E5E" w14:textId="77777777" w:rsidR="00886369" w:rsidRDefault="00000000">
            <w:pPr>
              <w:pStyle w:val="ConsPlusNormal0"/>
              <w:jc w:val="both"/>
            </w:pPr>
            <w:r>
              <w:t>ибупрофен</w:t>
            </w:r>
          </w:p>
        </w:tc>
      </w:tr>
      <w:tr w:rsidR="00886369" w14:paraId="1E7A61BE" w14:textId="77777777">
        <w:tc>
          <w:tcPr>
            <w:tcW w:w="850" w:type="dxa"/>
          </w:tcPr>
          <w:p w14:paraId="43D62495" w14:textId="77777777" w:rsidR="00886369" w:rsidRDefault="00000000">
            <w:pPr>
              <w:pStyle w:val="ConsPlusNormal0"/>
              <w:jc w:val="center"/>
            </w:pPr>
            <w:r>
              <w:t>618.</w:t>
            </w:r>
          </w:p>
        </w:tc>
        <w:tc>
          <w:tcPr>
            <w:tcW w:w="1304" w:type="dxa"/>
            <w:vMerge/>
          </w:tcPr>
          <w:p w14:paraId="09462EDD" w14:textId="77777777" w:rsidR="00886369" w:rsidRDefault="00886369">
            <w:pPr>
              <w:pStyle w:val="ConsPlusNormal0"/>
            </w:pPr>
          </w:p>
        </w:tc>
        <w:tc>
          <w:tcPr>
            <w:tcW w:w="3912" w:type="dxa"/>
            <w:vMerge/>
          </w:tcPr>
          <w:p w14:paraId="648099BE" w14:textId="77777777" w:rsidR="00886369" w:rsidRDefault="00886369">
            <w:pPr>
              <w:pStyle w:val="ConsPlusNormal0"/>
            </w:pPr>
          </w:p>
        </w:tc>
        <w:tc>
          <w:tcPr>
            <w:tcW w:w="3005" w:type="dxa"/>
          </w:tcPr>
          <w:p w14:paraId="3496F679" w14:textId="77777777" w:rsidR="00886369" w:rsidRDefault="00000000">
            <w:pPr>
              <w:pStyle w:val="ConsPlusNormal0"/>
              <w:jc w:val="both"/>
            </w:pPr>
            <w:r>
              <w:t>кетопрофен</w:t>
            </w:r>
          </w:p>
        </w:tc>
      </w:tr>
      <w:tr w:rsidR="00886369" w14:paraId="3D929B06" w14:textId="77777777">
        <w:tc>
          <w:tcPr>
            <w:tcW w:w="850" w:type="dxa"/>
          </w:tcPr>
          <w:p w14:paraId="58046B12" w14:textId="77777777" w:rsidR="00886369" w:rsidRDefault="00000000">
            <w:pPr>
              <w:pStyle w:val="ConsPlusNormal0"/>
              <w:jc w:val="center"/>
            </w:pPr>
            <w:r>
              <w:t>619.</w:t>
            </w:r>
          </w:p>
        </w:tc>
        <w:tc>
          <w:tcPr>
            <w:tcW w:w="1304" w:type="dxa"/>
          </w:tcPr>
          <w:p w14:paraId="3C8C8275" w14:textId="77777777" w:rsidR="00886369" w:rsidRDefault="00000000">
            <w:pPr>
              <w:pStyle w:val="ConsPlusNormal0"/>
              <w:jc w:val="center"/>
            </w:pPr>
            <w:r>
              <w:t>M01AX</w:t>
            </w:r>
          </w:p>
        </w:tc>
        <w:tc>
          <w:tcPr>
            <w:tcW w:w="3912" w:type="dxa"/>
          </w:tcPr>
          <w:p w14:paraId="75759213" w14:textId="77777777" w:rsidR="00886369" w:rsidRDefault="00000000">
            <w:pPr>
              <w:pStyle w:val="ConsPlusNormal0"/>
              <w:jc w:val="both"/>
            </w:pPr>
            <w:r>
              <w:t>прочие нестероидные противовоспалительные и противоревматические препараты</w:t>
            </w:r>
          </w:p>
        </w:tc>
        <w:tc>
          <w:tcPr>
            <w:tcW w:w="3005" w:type="dxa"/>
          </w:tcPr>
          <w:p w14:paraId="3A71DF5C" w14:textId="77777777" w:rsidR="00886369" w:rsidRDefault="00000000">
            <w:pPr>
              <w:pStyle w:val="ConsPlusNormal0"/>
              <w:jc w:val="both"/>
            </w:pPr>
            <w:r>
              <w:t>нимесулид</w:t>
            </w:r>
          </w:p>
        </w:tc>
      </w:tr>
      <w:tr w:rsidR="00886369" w14:paraId="3594CF0C" w14:textId="77777777">
        <w:tc>
          <w:tcPr>
            <w:tcW w:w="2154" w:type="dxa"/>
            <w:gridSpan w:val="2"/>
          </w:tcPr>
          <w:p w14:paraId="3C51FD69" w14:textId="77777777" w:rsidR="00886369" w:rsidRDefault="00000000">
            <w:pPr>
              <w:pStyle w:val="ConsPlusNormal0"/>
              <w:jc w:val="center"/>
            </w:pPr>
            <w:r>
              <w:t>M01C</w:t>
            </w:r>
          </w:p>
        </w:tc>
        <w:tc>
          <w:tcPr>
            <w:tcW w:w="3912" w:type="dxa"/>
          </w:tcPr>
          <w:p w14:paraId="307382E2" w14:textId="77777777" w:rsidR="00886369" w:rsidRDefault="00000000">
            <w:pPr>
              <w:pStyle w:val="ConsPlusNormal0"/>
              <w:jc w:val="both"/>
            </w:pPr>
            <w:r>
              <w:t>базисные противоревматические препараты</w:t>
            </w:r>
          </w:p>
        </w:tc>
        <w:tc>
          <w:tcPr>
            <w:tcW w:w="3005" w:type="dxa"/>
          </w:tcPr>
          <w:p w14:paraId="5A70D47E" w14:textId="77777777" w:rsidR="00886369" w:rsidRDefault="00886369">
            <w:pPr>
              <w:pStyle w:val="ConsPlusNormal0"/>
            </w:pPr>
          </w:p>
        </w:tc>
      </w:tr>
      <w:tr w:rsidR="00886369" w14:paraId="10CE3BD3" w14:textId="77777777">
        <w:tc>
          <w:tcPr>
            <w:tcW w:w="850" w:type="dxa"/>
          </w:tcPr>
          <w:p w14:paraId="28D7E111" w14:textId="77777777" w:rsidR="00886369" w:rsidRDefault="00000000">
            <w:pPr>
              <w:pStyle w:val="ConsPlusNormal0"/>
              <w:jc w:val="center"/>
            </w:pPr>
            <w:r>
              <w:t>620.</w:t>
            </w:r>
          </w:p>
        </w:tc>
        <w:tc>
          <w:tcPr>
            <w:tcW w:w="1304" w:type="dxa"/>
          </w:tcPr>
          <w:p w14:paraId="7CE21D9E" w14:textId="77777777" w:rsidR="00886369" w:rsidRDefault="00000000">
            <w:pPr>
              <w:pStyle w:val="ConsPlusNormal0"/>
              <w:jc w:val="center"/>
            </w:pPr>
            <w:r>
              <w:t>M01CC</w:t>
            </w:r>
          </w:p>
        </w:tc>
        <w:tc>
          <w:tcPr>
            <w:tcW w:w="3912" w:type="dxa"/>
          </w:tcPr>
          <w:p w14:paraId="09972B71" w14:textId="77777777" w:rsidR="00886369" w:rsidRDefault="00000000">
            <w:pPr>
              <w:pStyle w:val="ConsPlusNormal0"/>
              <w:jc w:val="both"/>
            </w:pPr>
            <w:r>
              <w:t>пеницилламин и подобные препараты</w:t>
            </w:r>
          </w:p>
        </w:tc>
        <w:tc>
          <w:tcPr>
            <w:tcW w:w="3005" w:type="dxa"/>
          </w:tcPr>
          <w:p w14:paraId="076A370A" w14:textId="77777777" w:rsidR="00886369" w:rsidRDefault="00000000">
            <w:pPr>
              <w:pStyle w:val="ConsPlusNormal0"/>
              <w:jc w:val="both"/>
            </w:pPr>
            <w:r>
              <w:t>пеницилламин</w:t>
            </w:r>
          </w:p>
        </w:tc>
      </w:tr>
      <w:tr w:rsidR="00886369" w14:paraId="0A3B08F5" w14:textId="77777777">
        <w:tc>
          <w:tcPr>
            <w:tcW w:w="850" w:type="dxa"/>
          </w:tcPr>
          <w:p w14:paraId="52D9C22D" w14:textId="77777777" w:rsidR="00886369" w:rsidRDefault="00000000">
            <w:pPr>
              <w:pStyle w:val="ConsPlusNormal0"/>
              <w:jc w:val="center"/>
            </w:pPr>
            <w:r>
              <w:t>621.</w:t>
            </w:r>
          </w:p>
        </w:tc>
        <w:tc>
          <w:tcPr>
            <w:tcW w:w="1304" w:type="dxa"/>
          </w:tcPr>
          <w:p w14:paraId="06FB1EDA" w14:textId="77777777" w:rsidR="00886369" w:rsidRDefault="00000000">
            <w:pPr>
              <w:pStyle w:val="ConsPlusNormal0"/>
              <w:jc w:val="center"/>
            </w:pPr>
            <w:r>
              <w:t>M01CX</w:t>
            </w:r>
          </w:p>
        </w:tc>
        <w:tc>
          <w:tcPr>
            <w:tcW w:w="3912" w:type="dxa"/>
          </w:tcPr>
          <w:p w14:paraId="6ADB5740" w14:textId="77777777" w:rsidR="00886369" w:rsidRDefault="00000000">
            <w:pPr>
              <w:pStyle w:val="ConsPlusNormal0"/>
              <w:jc w:val="both"/>
            </w:pPr>
            <w:r>
              <w:t>другие базисные противоревматические препараты</w:t>
            </w:r>
          </w:p>
        </w:tc>
        <w:tc>
          <w:tcPr>
            <w:tcW w:w="3005" w:type="dxa"/>
          </w:tcPr>
          <w:p w14:paraId="7BAF2C15" w14:textId="77777777" w:rsidR="00886369" w:rsidRDefault="00000000">
            <w:pPr>
              <w:pStyle w:val="ConsPlusNormal0"/>
              <w:jc w:val="both"/>
            </w:pPr>
            <w:r>
              <w:t>лефлуномид</w:t>
            </w:r>
          </w:p>
        </w:tc>
      </w:tr>
      <w:tr w:rsidR="00886369" w14:paraId="4D0CA24A" w14:textId="77777777">
        <w:tc>
          <w:tcPr>
            <w:tcW w:w="2154" w:type="dxa"/>
            <w:gridSpan w:val="2"/>
          </w:tcPr>
          <w:p w14:paraId="15D36511" w14:textId="77777777" w:rsidR="00886369" w:rsidRDefault="00000000">
            <w:pPr>
              <w:pStyle w:val="ConsPlusNormal0"/>
              <w:jc w:val="center"/>
            </w:pPr>
            <w:r>
              <w:t>M03</w:t>
            </w:r>
          </w:p>
        </w:tc>
        <w:tc>
          <w:tcPr>
            <w:tcW w:w="3912" w:type="dxa"/>
          </w:tcPr>
          <w:p w14:paraId="69D8EA48" w14:textId="77777777" w:rsidR="00886369" w:rsidRDefault="00000000">
            <w:pPr>
              <w:pStyle w:val="ConsPlusNormal0"/>
              <w:jc w:val="both"/>
            </w:pPr>
            <w:r>
              <w:t>миорелаксанты</w:t>
            </w:r>
          </w:p>
        </w:tc>
        <w:tc>
          <w:tcPr>
            <w:tcW w:w="3005" w:type="dxa"/>
          </w:tcPr>
          <w:p w14:paraId="41A0B355" w14:textId="77777777" w:rsidR="00886369" w:rsidRDefault="00886369">
            <w:pPr>
              <w:pStyle w:val="ConsPlusNormal0"/>
            </w:pPr>
          </w:p>
        </w:tc>
      </w:tr>
      <w:tr w:rsidR="00886369" w14:paraId="026F2B2C" w14:textId="77777777">
        <w:tc>
          <w:tcPr>
            <w:tcW w:w="2154" w:type="dxa"/>
            <w:gridSpan w:val="2"/>
          </w:tcPr>
          <w:p w14:paraId="78BAC5A0" w14:textId="77777777" w:rsidR="00886369" w:rsidRDefault="00000000">
            <w:pPr>
              <w:pStyle w:val="ConsPlusNormal0"/>
              <w:jc w:val="center"/>
            </w:pPr>
            <w:r>
              <w:t>M03A</w:t>
            </w:r>
          </w:p>
        </w:tc>
        <w:tc>
          <w:tcPr>
            <w:tcW w:w="3912" w:type="dxa"/>
          </w:tcPr>
          <w:p w14:paraId="303C75AD" w14:textId="77777777" w:rsidR="00886369" w:rsidRDefault="00000000">
            <w:pPr>
              <w:pStyle w:val="ConsPlusNormal0"/>
              <w:jc w:val="both"/>
            </w:pPr>
            <w:r>
              <w:t>миорелаксанты периферического действия</w:t>
            </w:r>
          </w:p>
        </w:tc>
        <w:tc>
          <w:tcPr>
            <w:tcW w:w="3005" w:type="dxa"/>
          </w:tcPr>
          <w:p w14:paraId="1A7B2CB7" w14:textId="77777777" w:rsidR="00886369" w:rsidRDefault="00886369">
            <w:pPr>
              <w:pStyle w:val="ConsPlusNormal0"/>
            </w:pPr>
          </w:p>
        </w:tc>
      </w:tr>
      <w:tr w:rsidR="00886369" w14:paraId="02153728" w14:textId="77777777">
        <w:tc>
          <w:tcPr>
            <w:tcW w:w="850" w:type="dxa"/>
          </w:tcPr>
          <w:p w14:paraId="7DD7DD6B" w14:textId="77777777" w:rsidR="00886369" w:rsidRDefault="00000000">
            <w:pPr>
              <w:pStyle w:val="ConsPlusNormal0"/>
              <w:jc w:val="center"/>
            </w:pPr>
            <w:r>
              <w:t>622.</w:t>
            </w:r>
          </w:p>
        </w:tc>
        <w:tc>
          <w:tcPr>
            <w:tcW w:w="1304" w:type="dxa"/>
          </w:tcPr>
          <w:p w14:paraId="5D56590B" w14:textId="77777777" w:rsidR="00886369" w:rsidRDefault="00000000">
            <w:pPr>
              <w:pStyle w:val="ConsPlusNormal0"/>
              <w:jc w:val="center"/>
            </w:pPr>
            <w:r>
              <w:t>M03AB</w:t>
            </w:r>
          </w:p>
        </w:tc>
        <w:tc>
          <w:tcPr>
            <w:tcW w:w="3912" w:type="dxa"/>
          </w:tcPr>
          <w:p w14:paraId="54A2DFA0" w14:textId="77777777" w:rsidR="00886369" w:rsidRDefault="00000000">
            <w:pPr>
              <w:pStyle w:val="ConsPlusNormal0"/>
              <w:jc w:val="both"/>
            </w:pPr>
            <w:r>
              <w:t>производные холина</w:t>
            </w:r>
          </w:p>
        </w:tc>
        <w:tc>
          <w:tcPr>
            <w:tcW w:w="3005" w:type="dxa"/>
          </w:tcPr>
          <w:p w14:paraId="0769D4CB" w14:textId="77777777" w:rsidR="00886369" w:rsidRDefault="00000000">
            <w:pPr>
              <w:pStyle w:val="ConsPlusNormal0"/>
              <w:jc w:val="both"/>
            </w:pPr>
            <w:r>
              <w:t>суксаметония хлорид и йодид</w:t>
            </w:r>
          </w:p>
        </w:tc>
      </w:tr>
      <w:tr w:rsidR="00886369" w14:paraId="2C57B5B2" w14:textId="77777777">
        <w:tc>
          <w:tcPr>
            <w:tcW w:w="850" w:type="dxa"/>
          </w:tcPr>
          <w:p w14:paraId="02F1B0FB" w14:textId="77777777" w:rsidR="00886369" w:rsidRDefault="00000000">
            <w:pPr>
              <w:pStyle w:val="ConsPlusNormal0"/>
              <w:jc w:val="center"/>
            </w:pPr>
            <w:r>
              <w:t>623.</w:t>
            </w:r>
          </w:p>
        </w:tc>
        <w:tc>
          <w:tcPr>
            <w:tcW w:w="1304" w:type="dxa"/>
            <w:vMerge w:val="restart"/>
          </w:tcPr>
          <w:p w14:paraId="0D1F508D" w14:textId="77777777" w:rsidR="00886369" w:rsidRDefault="00000000">
            <w:pPr>
              <w:pStyle w:val="ConsPlusNormal0"/>
              <w:jc w:val="center"/>
            </w:pPr>
            <w:r>
              <w:t>M03AC</w:t>
            </w:r>
          </w:p>
        </w:tc>
        <w:tc>
          <w:tcPr>
            <w:tcW w:w="3912" w:type="dxa"/>
            <w:vMerge w:val="restart"/>
          </w:tcPr>
          <w:p w14:paraId="0561E0A7" w14:textId="77777777" w:rsidR="00886369" w:rsidRDefault="00000000">
            <w:pPr>
              <w:pStyle w:val="ConsPlusNormal0"/>
              <w:jc w:val="both"/>
            </w:pPr>
            <w:r>
              <w:t>другие четвертичные аммониевые соединения</w:t>
            </w:r>
          </w:p>
        </w:tc>
        <w:tc>
          <w:tcPr>
            <w:tcW w:w="3005" w:type="dxa"/>
          </w:tcPr>
          <w:p w14:paraId="16F411B3" w14:textId="77777777" w:rsidR="00886369" w:rsidRDefault="00000000">
            <w:pPr>
              <w:pStyle w:val="ConsPlusNormal0"/>
              <w:jc w:val="both"/>
            </w:pPr>
            <w:r>
              <w:t>пипекурония бромид</w:t>
            </w:r>
          </w:p>
        </w:tc>
      </w:tr>
      <w:tr w:rsidR="00886369" w14:paraId="79ECD043" w14:textId="77777777">
        <w:tc>
          <w:tcPr>
            <w:tcW w:w="850" w:type="dxa"/>
          </w:tcPr>
          <w:p w14:paraId="3BE241C1" w14:textId="77777777" w:rsidR="00886369" w:rsidRDefault="00000000">
            <w:pPr>
              <w:pStyle w:val="ConsPlusNormal0"/>
              <w:jc w:val="center"/>
            </w:pPr>
            <w:r>
              <w:t>624.</w:t>
            </w:r>
          </w:p>
        </w:tc>
        <w:tc>
          <w:tcPr>
            <w:tcW w:w="1304" w:type="dxa"/>
            <w:vMerge/>
          </w:tcPr>
          <w:p w14:paraId="72015370" w14:textId="77777777" w:rsidR="00886369" w:rsidRDefault="00886369">
            <w:pPr>
              <w:pStyle w:val="ConsPlusNormal0"/>
            </w:pPr>
          </w:p>
        </w:tc>
        <w:tc>
          <w:tcPr>
            <w:tcW w:w="3912" w:type="dxa"/>
            <w:vMerge/>
          </w:tcPr>
          <w:p w14:paraId="37EAF715" w14:textId="77777777" w:rsidR="00886369" w:rsidRDefault="00886369">
            <w:pPr>
              <w:pStyle w:val="ConsPlusNormal0"/>
            </w:pPr>
          </w:p>
        </w:tc>
        <w:tc>
          <w:tcPr>
            <w:tcW w:w="3005" w:type="dxa"/>
          </w:tcPr>
          <w:p w14:paraId="4C15C329" w14:textId="77777777" w:rsidR="00886369" w:rsidRDefault="00000000">
            <w:pPr>
              <w:pStyle w:val="ConsPlusNormal0"/>
              <w:jc w:val="both"/>
            </w:pPr>
            <w:r>
              <w:t>рокурония бромид</w:t>
            </w:r>
          </w:p>
        </w:tc>
      </w:tr>
      <w:tr w:rsidR="00886369" w14:paraId="0A7F2016" w14:textId="77777777">
        <w:tc>
          <w:tcPr>
            <w:tcW w:w="850" w:type="dxa"/>
          </w:tcPr>
          <w:p w14:paraId="0CFE886A" w14:textId="77777777" w:rsidR="00886369" w:rsidRDefault="00000000">
            <w:pPr>
              <w:pStyle w:val="ConsPlusNormal0"/>
              <w:jc w:val="center"/>
            </w:pPr>
            <w:r>
              <w:t>625.</w:t>
            </w:r>
          </w:p>
        </w:tc>
        <w:tc>
          <w:tcPr>
            <w:tcW w:w="1304" w:type="dxa"/>
            <w:vMerge/>
          </w:tcPr>
          <w:p w14:paraId="1BC3F78B" w14:textId="77777777" w:rsidR="00886369" w:rsidRDefault="00886369">
            <w:pPr>
              <w:pStyle w:val="ConsPlusNormal0"/>
            </w:pPr>
          </w:p>
        </w:tc>
        <w:tc>
          <w:tcPr>
            <w:tcW w:w="3912" w:type="dxa"/>
            <w:vMerge/>
          </w:tcPr>
          <w:p w14:paraId="47FC4957" w14:textId="77777777" w:rsidR="00886369" w:rsidRDefault="00886369">
            <w:pPr>
              <w:pStyle w:val="ConsPlusNormal0"/>
            </w:pPr>
          </w:p>
        </w:tc>
        <w:tc>
          <w:tcPr>
            <w:tcW w:w="3005" w:type="dxa"/>
          </w:tcPr>
          <w:p w14:paraId="34967123" w14:textId="77777777" w:rsidR="00886369" w:rsidRDefault="00000000">
            <w:pPr>
              <w:pStyle w:val="ConsPlusNormal0"/>
              <w:jc w:val="both"/>
            </w:pPr>
            <w:r>
              <w:t>атракурия безилат</w:t>
            </w:r>
          </w:p>
        </w:tc>
      </w:tr>
      <w:tr w:rsidR="00886369" w14:paraId="6400ED4B" w14:textId="77777777">
        <w:tc>
          <w:tcPr>
            <w:tcW w:w="850" w:type="dxa"/>
          </w:tcPr>
          <w:p w14:paraId="49FEB3B3" w14:textId="77777777" w:rsidR="00886369" w:rsidRDefault="00000000">
            <w:pPr>
              <w:pStyle w:val="ConsPlusNormal0"/>
              <w:jc w:val="center"/>
            </w:pPr>
            <w:r>
              <w:t>626.</w:t>
            </w:r>
          </w:p>
        </w:tc>
        <w:tc>
          <w:tcPr>
            <w:tcW w:w="1304" w:type="dxa"/>
            <w:vMerge w:val="restart"/>
          </w:tcPr>
          <w:p w14:paraId="4B40AD59" w14:textId="77777777" w:rsidR="00886369" w:rsidRDefault="00000000">
            <w:pPr>
              <w:pStyle w:val="ConsPlusNormal0"/>
              <w:jc w:val="center"/>
            </w:pPr>
            <w:r>
              <w:t>M03AX</w:t>
            </w:r>
          </w:p>
        </w:tc>
        <w:tc>
          <w:tcPr>
            <w:tcW w:w="3912" w:type="dxa"/>
            <w:vMerge w:val="restart"/>
          </w:tcPr>
          <w:p w14:paraId="0B470893" w14:textId="77777777" w:rsidR="00886369" w:rsidRDefault="00000000">
            <w:pPr>
              <w:pStyle w:val="ConsPlusNormal0"/>
              <w:jc w:val="both"/>
            </w:pPr>
            <w:r>
              <w:t>другие миорелаксанты периферического действия</w:t>
            </w:r>
          </w:p>
        </w:tc>
        <w:tc>
          <w:tcPr>
            <w:tcW w:w="3005" w:type="dxa"/>
          </w:tcPr>
          <w:p w14:paraId="3F20AFB1" w14:textId="77777777" w:rsidR="00886369" w:rsidRDefault="00000000">
            <w:pPr>
              <w:pStyle w:val="ConsPlusNormal0"/>
              <w:jc w:val="both"/>
            </w:pPr>
            <w:r>
              <w:t>ботулинический токсин типа А-гемагглютинин комплекс</w:t>
            </w:r>
          </w:p>
        </w:tc>
      </w:tr>
      <w:tr w:rsidR="00886369" w14:paraId="7C1B1AA1" w14:textId="77777777">
        <w:tc>
          <w:tcPr>
            <w:tcW w:w="850" w:type="dxa"/>
          </w:tcPr>
          <w:p w14:paraId="129C47D7" w14:textId="77777777" w:rsidR="00886369" w:rsidRDefault="00000000">
            <w:pPr>
              <w:pStyle w:val="ConsPlusNormal0"/>
              <w:jc w:val="center"/>
            </w:pPr>
            <w:r>
              <w:t>627.</w:t>
            </w:r>
          </w:p>
        </w:tc>
        <w:tc>
          <w:tcPr>
            <w:tcW w:w="1304" w:type="dxa"/>
            <w:vMerge/>
          </w:tcPr>
          <w:p w14:paraId="107CC4AC" w14:textId="77777777" w:rsidR="00886369" w:rsidRDefault="00886369">
            <w:pPr>
              <w:pStyle w:val="ConsPlusNormal0"/>
            </w:pPr>
          </w:p>
        </w:tc>
        <w:tc>
          <w:tcPr>
            <w:tcW w:w="3912" w:type="dxa"/>
            <w:vMerge/>
          </w:tcPr>
          <w:p w14:paraId="1D91AB7D" w14:textId="77777777" w:rsidR="00886369" w:rsidRDefault="00886369">
            <w:pPr>
              <w:pStyle w:val="ConsPlusNormal0"/>
            </w:pPr>
          </w:p>
        </w:tc>
        <w:tc>
          <w:tcPr>
            <w:tcW w:w="3005" w:type="dxa"/>
          </w:tcPr>
          <w:p w14:paraId="786CAC4E" w14:textId="77777777" w:rsidR="00886369" w:rsidRDefault="00000000">
            <w:pPr>
              <w:pStyle w:val="ConsPlusNormal0"/>
              <w:jc w:val="both"/>
            </w:pPr>
            <w:r>
              <w:t>ботулинический токсин типа А</w:t>
            </w:r>
          </w:p>
        </w:tc>
      </w:tr>
      <w:tr w:rsidR="00886369" w14:paraId="65CC8A10" w14:textId="77777777">
        <w:tc>
          <w:tcPr>
            <w:tcW w:w="2154" w:type="dxa"/>
            <w:gridSpan w:val="2"/>
          </w:tcPr>
          <w:p w14:paraId="36D97AB7" w14:textId="77777777" w:rsidR="00886369" w:rsidRDefault="00000000">
            <w:pPr>
              <w:pStyle w:val="ConsPlusNormal0"/>
              <w:jc w:val="center"/>
            </w:pPr>
            <w:r>
              <w:t>M03B</w:t>
            </w:r>
          </w:p>
        </w:tc>
        <w:tc>
          <w:tcPr>
            <w:tcW w:w="3912" w:type="dxa"/>
          </w:tcPr>
          <w:p w14:paraId="50458B6E" w14:textId="77777777" w:rsidR="00886369" w:rsidRDefault="00000000">
            <w:pPr>
              <w:pStyle w:val="ConsPlusNormal0"/>
              <w:jc w:val="both"/>
            </w:pPr>
            <w:r>
              <w:t>миорелаксанты центрального действия</w:t>
            </w:r>
          </w:p>
        </w:tc>
        <w:tc>
          <w:tcPr>
            <w:tcW w:w="3005" w:type="dxa"/>
          </w:tcPr>
          <w:p w14:paraId="1702E9B5" w14:textId="77777777" w:rsidR="00886369" w:rsidRDefault="00886369">
            <w:pPr>
              <w:pStyle w:val="ConsPlusNormal0"/>
            </w:pPr>
          </w:p>
        </w:tc>
      </w:tr>
      <w:tr w:rsidR="00886369" w14:paraId="34653566" w14:textId="77777777">
        <w:tc>
          <w:tcPr>
            <w:tcW w:w="850" w:type="dxa"/>
          </w:tcPr>
          <w:p w14:paraId="72D96253" w14:textId="77777777" w:rsidR="00886369" w:rsidRDefault="00000000">
            <w:pPr>
              <w:pStyle w:val="ConsPlusNormal0"/>
              <w:jc w:val="center"/>
            </w:pPr>
            <w:r>
              <w:t>628.</w:t>
            </w:r>
          </w:p>
        </w:tc>
        <w:tc>
          <w:tcPr>
            <w:tcW w:w="1304" w:type="dxa"/>
            <w:vMerge w:val="restart"/>
          </w:tcPr>
          <w:p w14:paraId="189DF42E" w14:textId="77777777" w:rsidR="00886369" w:rsidRDefault="00000000">
            <w:pPr>
              <w:pStyle w:val="ConsPlusNormal0"/>
              <w:jc w:val="center"/>
            </w:pPr>
            <w:r>
              <w:t>M03BX</w:t>
            </w:r>
          </w:p>
        </w:tc>
        <w:tc>
          <w:tcPr>
            <w:tcW w:w="3912" w:type="dxa"/>
            <w:vMerge w:val="restart"/>
          </w:tcPr>
          <w:p w14:paraId="7EAD3D15" w14:textId="77777777" w:rsidR="00886369" w:rsidRDefault="00000000">
            <w:pPr>
              <w:pStyle w:val="ConsPlusNormal0"/>
              <w:jc w:val="both"/>
            </w:pPr>
            <w:r>
              <w:t>другие миорелаксанты центрального действия</w:t>
            </w:r>
          </w:p>
        </w:tc>
        <w:tc>
          <w:tcPr>
            <w:tcW w:w="3005" w:type="dxa"/>
          </w:tcPr>
          <w:p w14:paraId="570D4D8E" w14:textId="77777777" w:rsidR="00886369" w:rsidRDefault="00000000">
            <w:pPr>
              <w:pStyle w:val="ConsPlusNormal0"/>
              <w:jc w:val="both"/>
            </w:pPr>
            <w:r>
              <w:t>тизанидин</w:t>
            </w:r>
          </w:p>
        </w:tc>
      </w:tr>
      <w:tr w:rsidR="00886369" w14:paraId="11418E3D" w14:textId="77777777">
        <w:tc>
          <w:tcPr>
            <w:tcW w:w="850" w:type="dxa"/>
          </w:tcPr>
          <w:p w14:paraId="29BE6AB7" w14:textId="77777777" w:rsidR="00886369" w:rsidRDefault="00000000">
            <w:pPr>
              <w:pStyle w:val="ConsPlusNormal0"/>
              <w:jc w:val="center"/>
            </w:pPr>
            <w:r>
              <w:t>629.</w:t>
            </w:r>
          </w:p>
        </w:tc>
        <w:tc>
          <w:tcPr>
            <w:tcW w:w="1304" w:type="dxa"/>
            <w:vMerge/>
          </w:tcPr>
          <w:p w14:paraId="0910AE19" w14:textId="77777777" w:rsidR="00886369" w:rsidRDefault="00886369">
            <w:pPr>
              <w:pStyle w:val="ConsPlusNormal0"/>
            </w:pPr>
          </w:p>
        </w:tc>
        <w:tc>
          <w:tcPr>
            <w:tcW w:w="3912" w:type="dxa"/>
            <w:vMerge/>
          </w:tcPr>
          <w:p w14:paraId="5FF3B0B9" w14:textId="77777777" w:rsidR="00886369" w:rsidRDefault="00886369">
            <w:pPr>
              <w:pStyle w:val="ConsPlusNormal0"/>
            </w:pPr>
          </w:p>
        </w:tc>
        <w:tc>
          <w:tcPr>
            <w:tcW w:w="3005" w:type="dxa"/>
          </w:tcPr>
          <w:p w14:paraId="22CF9987" w14:textId="77777777" w:rsidR="00886369" w:rsidRDefault="00000000">
            <w:pPr>
              <w:pStyle w:val="ConsPlusNormal0"/>
              <w:jc w:val="both"/>
            </w:pPr>
            <w:r>
              <w:t>баклофен</w:t>
            </w:r>
          </w:p>
        </w:tc>
      </w:tr>
      <w:tr w:rsidR="00886369" w14:paraId="0E1DC2C2" w14:textId="77777777">
        <w:tc>
          <w:tcPr>
            <w:tcW w:w="850" w:type="dxa"/>
          </w:tcPr>
          <w:p w14:paraId="1AFA647F" w14:textId="77777777" w:rsidR="00886369" w:rsidRDefault="00000000">
            <w:pPr>
              <w:pStyle w:val="ConsPlusNormal0"/>
              <w:jc w:val="center"/>
            </w:pPr>
            <w:r>
              <w:t>630.</w:t>
            </w:r>
          </w:p>
        </w:tc>
        <w:tc>
          <w:tcPr>
            <w:tcW w:w="1304" w:type="dxa"/>
            <w:vMerge/>
          </w:tcPr>
          <w:p w14:paraId="12EE27AB" w14:textId="77777777" w:rsidR="00886369" w:rsidRDefault="00886369">
            <w:pPr>
              <w:pStyle w:val="ConsPlusNormal0"/>
            </w:pPr>
          </w:p>
        </w:tc>
        <w:tc>
          <w:tcPr>
            <w:tcW w:w="3912" w:type="dxa"/>
            <w:vMerge/>
          </w:tcPr>
          <w:p w14:paraId="55748231" w14:textId="77777777" w:rsidR="00886369" w:rsidRDefault="00886369">
            <w:pPr>
              <w:pStyle w:val="ConsPlusNormal0"/>
            </w:pPr>
          </w:p>
        </w:tc>
        <w:tc>
          <w:tcPr>
            <w:tcW w:w="3005" w:type="dxa"/>
          </w:tcPr>
          <w:p w14:paraId="71B37F0B" w14:textId="77777777" w:rsidR="00886369" w:rsidRDefault="00000000">
            <w:pPr>
              <w:pStyle w:val="ConsPlusNormal0"/>
              <w:jc w:val="both"/>
            </w:pPr>
            <w:r>
              <w:t>толперизон</w:t>
            </w:r>
          </w:p>
        </w:tc>
      </w:tr>
      <w:tr w:rsidR="00886369" w14:paraId="73BD0CE0" w14:textId="77777777">
        <w:tc>
          <w:tcPr>
            <w:tcW w:w="2154" w:type="dxa"/>
            <w:gridSpan w:val="2"/>
          </w:tcPr>
          <w:p w14:paraId="26C54666" w14:textId="77777777" w:rsidR="00886369" w:rsidRDefault="00000000">
            <w:pPr>
              <w:pStyle w:val="ConsPlusNormal0"/>
              <w:jc w:val="center"/>
            </w:pPr>
            <w:r>
              <w:t>M04</w:t>
            </w:r>
          </w:p>
        </w:tc>
        <w:tc>
          <w:tcPr>
            <w:tcW w:w="3912" w:type="dxa"/>
          </w:tcPr>
          <w:p w14:paraId="792A7A30" w14:textId="77777777" w:rsidR="00886369" w:rsidRDefault="00000000">
            <w:pPr>
              <w:pStyle w:val="ConsPlusNormal0"/>
              <w:jc w:val="both"/>
            </w:pPr>
            <w:r>
              <w:t>противоподагрические препараты</w:t>
            </w:r>
          </w:p>
        </w:tc>
        <w:tc>
          <w:tcPr>
            <w:tcW w:w="3005" w:type="dxa"/>
          </w:tcPr>
          <w:p w14:paraId="6D9E7A0C" w14:textId="77777777" w:rsidR="00886369" w:rsidRDefault="00886369">
            <w:pPr>
              <w:pStyle w:val="ConsPlusNormal0"/>
            </w:pPr>
          </w:p>
        </w:tc>
      </w:tr>
      <w:tr w:rsidR="00886369" w14:paraId="24526146" w14:textId="77777777">
        <w:tc>
          <w:tcPr>
            <w:tcW w:w="2154" w:type="dxa"/>
            <w:gridSpan w:val="2"/>
          </w:tcPr>
          <w:p w14:paraId="36A3EA95" w14:textId="77777777" w:rsidR="00886369" w:rsidRDefault="00000000">
            <w:pPr>
              <w:pStyle w:val="ConsPlusNormal0"/>
              <w:jc w:val="center"/>
            </w:pPr>
            <w:r>
              <w:t>M04A</w:t>
            </w:r>
          </w:p>
        </w:tc>
        <w:tc>
          <w:tcPr>
            <w:tcW w:w="3912" w:type="dxa"/>
          </w:tcPr>
          <w:p w14:paraId="496B1DAF" w14:textId="77777777" w:rsidR="00886369" w:rsidRDefault="00000000">
            <w:pPr>
              <w:pStyle w:val="ConsPlusNormal0"/>
              <w:jc w:val="both"/>
            </w:pPr>
            <w:r>
              <w:t>противоподагрические препараты</w:t>
            </w:r>
          </w:p>
        </w:tc>
        <w:tc>
          <w:tcPr>
            <w:tcW w:w="3005" w:type="dxa"/>
          </w:tcPr>
          <w:p w14:paraId="2D5EAE53" w14:textId="77777777" w:rsidR="00886369" w:rsidRDefault="00886369">
            <w:pPr>
              <w:pStyle w:val="ConsPlusNormal0"/>
            </w:pPr>
          </w:p>
        </w:tc>
      </w:tr>
      <w:tr w:rsidR="00886369" w14:paraId="1C97D384" w14:textId="77777777">
        <w:tc>
          <w:tcPr>
            <w:tcW w:w="850" w:type="dxa"/>
          </w:tcPr>
          <w:p w14:paraId="076A79F9" w14:textId="77777777" w:rsidR="00886369" w:rsidRDefault="00000000">
            <w:pPr>
              <w:pStyle w:val="ConsPlusNormal0"/>
              <w:jc w:val="center"/>
            </w:pPr>
            <w:r>
              <w:t>631.</w:t>
            </w:r>
          </w:p>
        </w:tc>
        <w:tc>
          <w:tcPr>
            <w:tcW w:w="1304" w:type="dxa"/>
          </w:tcPr>
          <w:p w14:paraId="1AD5FA22" w14:textId="77777777" w:rsidR="00886369" w:rsidRDefault="00000000">
            <w:pPr>
              <w:pStyle w:val="ConsPlusNormal0"/>
              <w:jc w:val="center"/>
            </w:pPr>
            <w:r>
              <w:t>M04AA</w:t>
            </w:r>
          </w:p>
        </w:tc>
        <w:tc>
          <w:tcPr>
            <w:tcW w:w="3912" w:type="dxa"/>
          </w:tcPr>
          <w:p w14:paraId="1DE9B86E" w14:textId="77777777" w:rsidR="00886369" w:rsidRDefault="00000000">
            <w:pPr>
              <w:pStyle w:val="ConsPlusNormal0"/>
              <w:jc w:val="both"/>
            </w:pPr>
            <w:r>
              <w:t>ингибиторы образования мочевой кислоты</w:t>
            </w:r>
          </w:p>
        </w:tc>
        <w:tc>
          <w:tcPr>
            <w:tcW w:w="3005" w:type="dxa"/>
          </w:tcPr>
          <w:p w14:paraId="2A5511C7" w14:textId="77777777" w:rsidR="00886369" w:rsidRDefault="00000000">
            <w:pPr>
              <w:pStyle w:val="ConsPlusNormal0"/>
              <w:jc w:val="both"/>
            </w:pPr>
            <w:r>
              <w:t>аллопуринол</w:t>
            </w:r>
          </w:p>
        </w:tc>
      </w:tr>
      <w:tr w:rsidR="00886369" w14:paraId="04CA28C9" w14:textId="77777777">
        <w:tc>
          <w:tcPr>
            <w:tcW w:w="2154" w:type="dxa"/>
            <w:gridSpan w:val="2"/>
          </w:tcPr>
          <w:p w14:paraId="079A28BA" w14:textId="77777777" w:rsidR="00886369" w:rsidRDefault="00000000">
            <w:pPr>
              <w:pStyle w:val="ConsPlusNormal0"/>
              <w:jc w:val="center"/>
            </w:pPr>
            <w:r>
              <w:t>M05</w:t>
            </w:r>
          </w:p>
        </w:tc>
        <w:tc>
          <w:tcPr>
            <w:tcW w:w="3912" w:type="dxa"/>
          </w:tcPr>
          <w:p w14:paraId="40191CC5" w14:textId="77777777" w:rsidR="00886369" w:rsidRDefault="00000000">
            <w:pPr>
              <w:pStyle w:val="ConsPlusNormal0"/>
              <w:jc w:val="both"/>
            </w:pPr>
            <w:r>
              <w:t>препараты для лечения заболеваний костей</w:t>
            </w:r>
          </w:p>
        </w:tc>
        <w:tc>
          <w:tcPr>
            <w:tcW w:w="3005" w:type="dxa"/>
          </w:tcPr>
          <w:p w14:paraId="1E718A0F" w14:textId="77777777" w:rsidR="00886369" w:rsidRDefault="00886369">
            <w:pPr>
              <w:pStyle w:val="ConsPlusNormal0"/>
            </w:pPr>
          </w:p>
        </w:tc>
      </w:tr>
      <w:tr w:rsidR="00886369" w14:paraId="0059AFF9" w14:textId="77777777">
        <w:tc>
          <w:tcPr>
            <w:tcW w:w="2154" w:type="dxa"/>
            <w:gridSpan w:val="2"/>
          </w:tcPr>
          <w:p w14:paraId="5A8B577F" w14:textId="77777777" w:rsidR="00886369" w:rsidRDefault="00000000">
            <w:pPr>
              <w:pStyle w:val="ConsPlusNormal0"/>
              <w:jc w:val="center"/>
            </w:pPr>
            <w:r>
              <w:t>M05B</w:t>
            </w:r>
          </w:p>
        </w:tc>
        <w:tc>
          <w:tcPr>
            <w:tcW w:w="3912" w:type="dxa"/>
          </w:tcPr>
          <w:p w14:paraId="2EA890FC" w14:textId="77777777" w:rsidR="00886369" w:rsidRDefault="00000000">
            <w:pPr>
              <w:pStyle w:val="ConsPlusNormal0"/>
              <w:jc w:val="both"/>
            </w:pPr>
            <w:r>
              <w:t>препараты, влияющие на структуру и минерализацию костей</w:t>
            </w:r>
          </w:p>
        </w:tc>
        <w:tc>
          <w:tcPr>
            <w:tcW w:w="3005" w:type="dxa"/>
          </w:tcPr>
          <w:p w14:paraId="13CED1F7" w14:textId="77777777" w:rsidR="00886369" w:rsidRDefault="00886369">
            <w:pPr>
              <w:pStyle w:val="ConsPlusNormal0"/>
            </w:pPr>
          </w:p>
        </w:tc>
      </w:tr>
      <w:tr w:rsidR="00886369" w14:paraId="23B55813" w14:textId="77777777">
        <w:tc>
          <w:tcPr>
            <w:tcW w:w="850" w:type="dxa"/>
          </w:tcPr>
          <w:p w14:paraId="0BC0A2A0" w14:textId="77777777" w:rsidR="00886369" w:rsidRDefault="00000000">
            <w:pPr>
              <w:pStyle w:val="ConsPlusNormal0"/>
              <w:jc w:val="center"/>
            </w:pPr>
            <w:r>
              <w:t>632.</w:t>
            </w:r>
          </w:p>
        </w:tc>
        <w:tc>
          <w:tcPr>
            <w:tcW w:w="1304" w:type="dxa"/>
            <w:vMerge w:val="restart"/>
          </w:tcPr>
          <w:p w14:paraId="782B8C52" w14:textId="77777777" w:rsidR="00886369" w:rsidRDefault="00000000">
            <w:pPr>
              <w:pStyle w:val="ConsPlusNormal0"/>
              <w:jc w:val="center"/>
            </w:pPr>
            <w:r>
              <w:t>M05BA</w:t>
            </w:r>
          </w:p>
        </w:tc>
        <w:tc>
          <w:tcPr>
            <w:tcW w:w="3912" w:type="dxa"/>
            <w:vMerge w:val="restart"/>
          </w:tcPr>
          <w:p w14:paraId="39B316D9" w14:textId="77777777" w:rsidR="00886369" w:rsidRDefault="00000000">
            <w:pPr>
              <w:pStyle w:val="ConsPlusNormal0"/>
              <w:jc w:val="both"/>
            </w:pPr>
            <w:r>
              <w:t>бифосфонаты</w:t>
            </w:r>
          </w:p>
        </w:tc>
        <w:tc>
          <w:tcPr>
            <w:tcW w:w="3005" w:type="dxa"/>
          </w:tcPr>
          <w:p w14:paraId="26805122" w14:textId="77777777" w:rsidR="00886369" w:rsidRDefault="00000000">
            <w:pPr>
              <w:pStyle w:val="ConsPlusNormal0"/>
              <w:jc w:val="both"/>
            </w:pPr>
            <w:r>
              <w:t>алендроновая кислота</w:t>
            </w:r>
          </w:p>
        </w:tc>
      </w:tr>
      <w:tr w:rsidR="00886369" w14:paraId="4115110A" w14:textId="77777777">
        <w:tc>
          <w:tcPr>
            <w:tcW w:w="850" w:type="dxa"/>
          </w:tcPr>
          <w:p w14:paraId="7F0098C1" w14:textId="77777777" w:rsidR="00886369" w:rsidRDefault="00000000">
            <w:pPr>
              <w:pStyle w:val="ConsPlusNormal0"/>
              <w:jc w:val="center"/>
            </w:pPr>
            <w:r>
              <w:t>633.</w:t>
            </w:r>
          </w:p>
        </w:tc>
        <w:tc>
          <w:tcPr>
            <w:tcW w:w="1304" w:type="dxa"/>
            <w:vMerge/>
          </w:tcPr>
          <w:p w14:paraId="54F12BBC" w14:textId="77777777" w:rsidR="00886369" w:rsidRDefault="00886369">
            <w:pPr>
              <w:pStyle w:val="ConsPlusNormal0"/>
            </w:pPr>
          </w:p>
        </w:tc>
        <w:tc>
          <w:tcPr>
            <w:tcW w:w="3912" w:type="dxa"/>
            <w:vMerge/>
          </w:tcPr>
          <w:p w14:paraId="43279C72" w14:textId="77777777" w:rsidR="00886369" w:rsidRDefault="00886369">
            <w:pPr>
              <w:pStyle w:val="ConsPlusNormal0"/>
            </w:pPr>
          </w:p>
        </w:tc>
        <w:tc>
          <w:tcPr>
            <w:tcW w:w="3005" w:type="dxa"/>
          </w:tcPr>
          <w:p w14:paraId="61A99063" w14:textId="77777777" w:rsidR="00886369" w:rsidRDefault="00000000">
            <w:pPr>
              <w:pStyle w:val="ConsPlusNormal0"/>
              <w:jc w:val="both"/>
            </w:pPr>
            <w:r>
              <w:t>золедроновая кислота</w:t>
            </w:r>
          </w:p>
        </w:tc>
      </w:tr>
      <w:tr w:rsidR="00886369" w14:paraId="418C2B46" w14:textId="77777777">
        <w:tc>
          <w:tcPr>
            <w:tcW w:w="850" w:type="dxa"/>
          </w:tcPr>
          <w:p w14:paraId="603B75C3" w14:textId="77777777" w:rsidR="00886369" w:rsidRDefault="00000000">
            <w:pPr>
              <w:pStyle w:val="ConsPlusNormal0"/>
              <w:jc w:val="center"/>
            </w:pPr>
            <w:r>
              <w:t>634.</w:t>
            </w:r>
          </w:p>
        </w:tc>
        <w:tc>
          <w:tcPr>
            <w:tcW w:w="1304" w:type="dxa"/>
            <w:vMerge w:val="restart"/>
          </w:tcPr>
          <w:p w14:paraId="64219E77" w14:textId="77777777" w:rsidR="00886369" w:rsidRDefault="00000000">
            <w:pPr>
              <w:pStyle w:val="ConsPlusNormal0"/>
              <w:jc w:val="center"/>
            </w:pPr>
            <w:r>
              <w:t>M05BX</w:t>
            </w:r>
          </w:p>
        </w:tc>
        <w:tc>
          <w:tcPr>
            <w:tcW w:w="3912" w:type="dxa"/>
            <w:vMerge w:val="restart"/>
          </w:tcPr>
          <w:p w14:paraId="78C93942" w14:textId="77777777" w:rsidR="00886369" w:rsidRDefault="00000000">
            <w:pPr>
              <w:pStyle w:val="ConsPlusNormal0"/>
              <w:jc w:val="both"/>
            </w:pPr>
            <w:r>
              <w:t>другие препараты, влияющие на структуру и минерализацию костей</w:t>
            </w:r>
          </w:p>
        </w:tc>
        <w:tc>
          <w:tcPr>
            <w:tcW w:w="3005" w:type="dxa"/>
          </w:tcPr>
          <w:p w14:paraId="5AA686BF" w14:textId="77777777" w:rsidR="00886369" w:rsidRDefault="00000000">
            <w:pPr>
              <w:pStyle w:val="ConsPlusNormal0"/>
              <w:jc w:val="both"/>
            </w:pPr>
            <w:r>
              <w:t>стронция ранелат</w:t>
            </w:r>
          </w:p>
        </w:tc>
      </w:tr>
      <w:tr w:rsidR="00886369" w14:paraId="21EEBA64" w14:textId="77777777">
        <w:tc>
          <w:tcPr>
            <w:tcW w:w="850" w:type="dxa"/>
          </w:tcPr>
          <w:p w14:paraId="3964E6C2" w14:textId="77777777" w:rsidR="00886369" w:rsidRDefault="00000000">
            <w:pPr>
              <w:pStyle w:val="ConsPlusNormal0"/>
              <w:jc w:val="center"/>
            </w:pPr>
            <w:r>
              <w:t>635.</w:t>
            </w:r>
          </w:p>
        </w:tc>
        <w:tc>
          <w:tcPr>
            <w:tcW w:w="1304" w:type="dxa"/>
            <w:vMerge/>
          </w:tcPr>
          <w:p w14:paraId="6EF58182" w14:textId="77777777" w:rsidR="00886369" w:rsidRDefault="00886369">
            <w:pPr>
              <w:pStyle w:val="ConsPlusNormal0"/>
            </w:pPr>
          </w:p>
        </w:tc>
        <w:tc>
          <w:tcPr>
            <w:tcW w:w="3912" w:type="dxa"/>
            <w:vMerge/>
          </w:tcPr>
          <w:p w14:paraId="5B763AAE" w14:textId="77777777" w:rsidR="00886369" w:rsidRDefault="00886369">
            <w:pPr>
              <w:pStyle w:val="ConsPlusNormal0"/>
            </w:pPr>
          </w:p>
        </w:tc>
        <w:tc>
          <w:tcPr>
            <w:tcW w:w="3005" w:type="dxa"/>
          </w:tcPr>
          <w:p w14:paraId="61B61920" w14:textId="77777777" w:rsidR="00886369" w:rsidRDefault="00000000">
            <w:pPr>
              <w:pStyle w:val="ConsPlusNormal0"/>
              <w:jc w:val="both"/>
            </w:pPr>
            <w:r>
              <w:t>деносумаб</w:t>
            </w:r>
          </w:p>
        </w:tc>
      </w:tr>
      <w:tr w:rsidR="00886369" w14:paraId="424C87B9" w14:textId="77777777">
        <w:tc>
          <w:tcPr>
            <w:tcW w:w="2154" w:type="dxa"/>
            <w:gridSpan w:val="2"/>
          </w:tcPr>
          <w:p w14:paraId="5E715908" w14:textId="77777777" w:rsidR="00886369" w:rsidRDefault="00000000">
            <w:pPr>
              <w:pStyle w:val="ConsPlusNormal0"/>
              <w:jc w:val="center"/>
            </w:pPr>
            <w:r>
              <w:t>N</w:t>
            </w:r>
          </w:p>
        </w:tc>
        <w:tc>
          <w:tcPr>
            <w:tcW w:w="6917" w:type="dxa"/>
            <w:gridSpan w:val="2"/>
          </w:tcPr>
          <w:p w14:paraId="3D71656B" w14:textId="77777777" w:rsidR="00886369" w:rsidRDefault="00000000">
            <w:pPr>
              <w:pStyle w:val="ConsPlusNormal0"/>
              <w:jc w:val="center"/>
            </w:pPr>
            <w:r>
              <w:t>Нервная система</w:t>
            </w:r>
          </w:p>
        </w:tc>
      </w:tr>
      <w:tr w:rsidR="00886369" w14:paraId="4D80853E" w14:textId="77777777">
        <w:tc>
          <w:tcPr>
            <w:tcW w:w="2154" w:type="dxa"/>
            <w:gridSpan w:val="2"/>
          </w:tcPr>
          <w:p w14:paraId="0CFF937C" w14:textId="77777777" w:rsidR="00886369" w:rsidRDefault="00000000">
            <w:pPr>
              <w:pStyle w:val="ConsPlusNormal0"/>
              <w:jc w:val="center"/>
            </w:pPr>
            <w:r>
              <w:t>N01</w:t>
            </w:r>
          </w:p>
        </w:tc>
        <w:tc>
          <w:tcPr>
            <w:tcW w:w="3912" w:type="dxa"/>
          </w:tcPr>
          <w:p w14:paraId="43C9B644" w14:textId="77777777" w:rsidR="00886369" w:rsidRDefault="00000000">
            <w:pPr>
              <w:pStyle w:val="ConsPlusNormal0"/>
              <w:jc w:val="both"/>
            </w:pPr>
            <w:r>
              <w:t>анестетики</w:t>
            </w:r>
          </w:p>
        </w:tc>
        <w:tc>
          <w:tcPr>
            <w:tcW w:w="3005" w:type="dxa"/>
          </w:tcPr>
          <w:p w14:paraId="2C622DB7" w14:textId="77777777" w:rsidR="00886369" w:rsidRDefault="00886369">
            <w:pPr>
              <w:pStyle w:val="ConsPlusNormal0"/>
            </w:pPr>
          </w:p>
        </w:tc>
      </w:tr>
      <w:tr w:rsidR="00886369" w14:paraId="670B9A3B" w14:textId="77777777">
        <w:tc>
          <w:tcPr>
            <w:tcW w:w="2154" w:type="dxa"/>
            <w:gridSpan w:val="2"/>
          </w:tcPr>
          <w:p w14:paraId="56848B77" w14:textId="77777777" w:rsidR="00886369" w:rsidRDefault="00000000">
            <w:pPr>
              <w:pStyle w:val="ConsPlusNormal0"/>
              <w:jc w:val="center"/>
            </w:pPr>
            <w:r>
              <w:t>N01A</w:t>
            </w:r>
          </w:p>
        </w:tc>
        <w:tc>
          <w:tcPr>
            <w:tcW w:w="3912" w:type="dxa"/>
          </w:tcPr>
          <w:p w14:paraId="35E73C4F" w14:textId="77777777" w:rsidR="00886369" w:rsidRDefault="00000000">
            <w:pPr>
              <w:pStyle w:val="ConsPlusNormal0"/>
              <w:jc w:val="both"/>
            </w:pPr>
            <w:r>
              <w:t>препараты для общей анестезии</w:t>
            </w:r>
          </w:p>
        </w:tc>
        <w:tc>
          <w:tcPr>
            <w:tcW w:w="3005" w:type="dxa"/>
          </w:tcPr>
          <w:p w14:paraId="030161A5" w14:textId="77777777" w:rsidR="00886369" w:rsidRDefault="00886369">
            <w:pPr>
              <w:pStyle w:val="ConsPlusNormal0"/>
            </w:pPr>
          </w:p>
        </w:tc>
      </w:tr>
      <w:tr w:rsidR="00886369" w14:paraId="32450886" w14:textId="77777777">
        <w:tc>
          <w:tcPr>
            <w:tcW w:w="850" w:type="dxa"/>
          </w:tcPr>
          <w:p w14:paraId="4328B87B" w14:textId="77777777" w:rsidR="00886369" w:rsidRDefault="00000000">
            <w:pPr>
              <w:pStyle w:val="ConsPlusNormal0"/>
              <w:jc w:val="center"/>
            </w:pPr>
            <w:r>
              <w:t>636.</w:t>
            </w:r>
          </w:p>
        </w:tc>
        <w:tc>
          <w:tcPr>
            <w:tcW w:w="1304" w:type="dxa"/>
            <w:vMerge w:val="restart"/>
          </w:tcPr>
          <w:p w14:paraId="0C3A1882" w14:textId="77777777" w:rsidR="00886369" w:rsidRDefault="00000000">
            <w:pPr>
              <w:pStyle w:val="ConsPlusNormal0"/>
              <w:jc w:val="center"/>
            </w:pPr>
            <w:r>
              <w:t>N01AB</w:t>
            </w:r>
          </w:p>
        </w:tc>
        <w:tc>
          <w:tcPr>
            <w:tcW w:w="3912" w:type="dxa"/>
            <w:vMerge w:val="restart"/>
          </w:tcPr>
          <w:p w14:paraId="2BCAF431" w14:textId="77777777" w:rsidR="00886369" w:rsidRDefault="00000000">
            <w:pPr>
              <w:pStyle w:val="ConsPlusNormal0"/>
              <w:jc w:val="both"/>
            </w:pPr>
            <w:r>
              <w:t>галогенированные углеводороды</w:t>
            </w:r>
          </w:p>
        </w:tc>
        <w:tc>
          <w:tcPr>
            <w:tcW w:w="3005" w:type="dxa"/>
          </w:tcPr>
          <w:p w14:paraId="2406C1C9" w14:textId="77777777" w:rsidR="00886369" w:rsidRDefault="00000000">
            <w:pPr>
              <w:pStyle w:val="ConsPlusNormal0"/>
              <w:jc w:val="both"/>
            </w:pPr>
            <w:r>
              <w:t>галотан</w:t>
            </w:r>
          </w:p>
        </w:tc>
      </w:tr>
      <w:tr w:rsidR="00886369" w14:paraId="03CC3C56" w14:textId="77777777">
        <w:tc>
          <w:tcPr>
            <w:tcW w:w="850" w:type="dxa"/>
          </w:tcPr>
          <w:p w14:paraId="1D64C19E" w14:textId="77777777" w:rsidR="00886369" w:rsidRDefault="00000000">
            <w:pPr>
              <w:pStyle w:val="ConsPlusNormal0"/>
              <w:jc w:val="center"/>
            </w:pPr>
            <w:r>
              <w:t>637.</w:t>
            </w:r>
          </w:p>
        </w:tc>
        <w:tc>
          <w:tcPr>
            <w:tcW w:w="1304" w:type="dxa"/>
            <w:vMerge/>
          </w:tcPr>
          <w:p w14:paraId="3D648212" w14:textId="77777777" w:rsidR="00886369" w:rsidRDefault="00886369">
            <w:pPr>
              <w:pStyle w:val="ConsPlusNormal0"/>
            </w:pPr>
          </w:p>
        </w:tc>
        <w:tc>
          <w:tcPr>
            <w:tcW w:w="3912" w:type="dxa"/>
            <w:vMerge/>
          </w:tcPr>
          <w:p w14:paraId="53DEC4CE" w14:textId="77777777" w:rsidR="00886369" w:rsidRDefault="00886369">
            <w:pPr>
              <w:pStyle w:val="ConsPlusNormal0"/>
            </w:pPr>
          </w:p>
        </w:tc>
        <w:tc>
          <w:tcPr>
            <w:tcW w:w="3005" w:type="dxa"/>
          </w:tcPr>
          <w:p w14:paraId="2430EBA1" w14:textId="77777777" w:rsidR="00886369" w:rsidRDefault="00000000">
            <w:pPr>
              <w:pStyle w:val="ConsPlusNormal0"/>
              <w:jc w:val="both"/>
            </w:pPr>
            <w:r>
              <w:t>севофлуран</w:t>
            </w:r>
          </w:p>
        </w:tc>
      </w:tr>
      <w:tr w:rsidR="00886369" w14:paraId="0BA532FB" w14:textId="77777777">
        <w:tc>
          <w:tcPr>
            <w:tcW w:w="850" w:type="dxa"/>
          </w:tcPr>
          <w:p w14:paraId="4D334F3C" w14:textId="77777777" w:rsidR="00886369" w:rsidRDefault="00000000">
            <w:pPr>
              <w:pStyle w:val="ConsPlusNormal0"/>
              <w:jc w:val="center"/>
            </w:pPr>
            <w:r>
              <w:t>638.</w:t>
            </w:r>
          </w:p>
        </w:tc>
        <w:tc>
          <w:tcPr>
            <w:tcW w:w="1304" w:type="dxa"/>
          </w:tcPr>
          <w:p w14:paraId="4473A024" w14:textId="77777777" w:rsidR="00886369" w:rsidRDefault="00000000">
            <w:pPr>
              <w:pStyle w:val="ConsPlusNormal0"/>
              <w:jc w:val="center"/>
            </w:pPr>
            <w:r>
              <w:t>N01AF</w:t>
            </w:r>
          </w:p>
        </w:tc>
        <w:tc>
          <w:tcPr>
            <w:tcW w:w="3912" w:type="dxa"/>
          </w:tcPr>
          <w:p w14:paraId="22D35BC6" w14:textId="77777777" w:rsidR="00886369" w:rsidRDefault="00000000">
            <w:pPr>
              <w:pStyle w:val="ConsPlusNormal0"/>
              <w:jc w:val="both"/>
            </w:pPr>
            <w:r>
              <w:t>барбитураты</w:t>
            </w:r>
          </w:p>
        </w:tc>
        <w:tc>
          <w:tcPr>
            <w:tcW w:w="3005" w:type="dxa"/>
          </w:tcPr>
          <w:p w14:paraId="2174747A" w14:textId="77777777" w:rsidR="00886369" w:rsidRDefault="00000000">
            <w:pPr>
              <w:pStyle w:val="ConsPlusNormal0"/>
              <w:jc w:val="both"/>
            </w:pPr>
            <w:r>
              <w:t>тиопентал натрия</w:t>
            </w:r>
          </w:p>
        </w:tc>
      </w:tr>
      <w:tr w:rsidR="00886369" w14:paraId="377F1CEA" w14:textId="77777777">
        <w:tc>
          <w:tcPr>
            <w:tcW w:w="850" w:type="dxa"/>
          </w:tcPr>
          <w:p w14:paraId="5BA185AC" w14:textId="77777777" w:rsidR="00886369" w:rsidRDefault="00000000">
            <w:pPr>
              <w:pStyle w:val="ConsPlusNormal0"/>
              <w:jc w:val="center"/>
            </w:pPr>
            <w:r>
              <w:t>639.</w:t>
            </w:r>
          </w:p>
        </w:tc>
        <w:tc>
          <w:tcPr>
            <w:tcW w:w="1304" w:type="dxa"/>
          </w:tcPr>
          <w:p w14:paraId="5E92040E" w14:textId="77777777" w:rsidR="00886369" w:rsidRDefault="00000000">
            <w:pPr>
              <w:pStyle w:val="ConsPlusNormal0"/>
              <w:jc w:val="center"/>
            </w:pPr>
            <w:r>
              <w:t>N01AH</w:t>
            </w:r>
          </w:p>
        </w:tc>
        <w:tc>
          <w:tcPr>
            <w:tcW w:w="3912" w:type="dxa"/>
          </w:tcPr>
          <w:p w14:paraId="22B26E7F" w14:textId="77777777" w:rsidR="00886369" w:rsidRDefault="00000000">
            <w:pPr>
              <w:pStyle w:val="ConsPlusNormal0"/>
              <w:jc w:val="both"/>
            </w:pPr>
            <w:r>
              <w:t>опиоидные анальгетики</w:t>
            </w:r>
          </w:p>
        </w:tc>
        <w:tc>
          <w:tcPr>
            <w:tcW w:w="3005" w:type="dxa"/>
          </w:tcPr>
          <w:p w14:paraId="3245B6B5" w14:textId="77777777" w:rsidR="00886369" w:rsidRDefault="00000000">
            <w:pPr>
              <w:pStyle w:val="ConsPlusNormal0"/>
              <w:jc w:val="both"/>
            </w:pPr>
            <w:r>
              <w:t>тримеперидин</w:t>
            </w:r>
          </w:p>
        </w:tc>
      </w:tr>
      <w:tr w:rsidR="00886369" w14:paraId="4904FB15" w14:textId="77777777">
        <w:tc>
          <w:tcPr>
            <w:tcW w:w="850" w:type="dxa"/>
          </w:tcPr>
          <w:p w14:paraId="22850AB6" w14:textId="77777777" w:rsidR="00886369" w:rsidRDefault="00000000">
            <w:pPr>
              <w:pStyle w:val="ConsPlusNormal0"/>
              <w:jc w:val="center"/>
            </w:pPr>
            <w:r>
              <w:t>640.</w:t>
            </w:r>
          </w:p>
        </w:tc>
        <w:tc>
          <w:tcPr>
            <w:tcW w:w="1304" w:type="dxa"/>
            <w:vMerge w:val="restart"/>
          </w:tcPr>
          <w:p w14:paraId="64F8A974" w14:textId="77777777" w:rsidR="00886369" w:rsidRDefault="00000000">
            <w:pPr>
              <w:pStyle w:val="ConsPlusNormal0"/>
              <w:jc w:val="center"/>
            </w:pPr>
            <w:r>
              <w:t>N01AX</w:t>
            </w:r>
          </w:p>
        </w:tc>
        <w:tc>
          <w:tcPr>
            <w:tcW w:w="3912" w:type="dxa"/>
            <w:vMerge w:val="restart"/>
          </w:tcPr>
          <w:p w14:paraId="3289AFF7" w14:textId="77777777" w:rsidR="00886369" w:rsidRDefault="00000000">
            <w:pPr>
              <w:pStyle w:val="ConsPlusNormal0"/>
              <w:jc w:val="both"/>
            </w:pPr>
            <w:r>
              <w:t>другие препараты для общей анестезии</w:t>
            </w:r>
          </w:p>
        </w:tc>
        <w:tc>
          <w:tcPr>
            <w:tcW w:w="3005" w:type="dxa"/>
          </w:tcPr>
          <w:p w14:paraId="673074FD" w14:textId="77777777" w:rsidR="00886369" w:rsidRDefault="00000000">
            <w:pPr>
              <w:pStyle w:val="ConsPlusNormal0"/>
              <w:jc w:val="both"/>
            </w:pPr>
            <w:r>
              <w:t>динитрогена оксид</w:t>
            </w:r>
          </w:p>
        </w:tc>
      </w:tr>
      <w:tr w:rsidR="00886369" w14:paraId="4CA6EFB1" w14:textId="77777777">
        <w:tc>
          <w:tcPr>
            <w:tcW w:w="850" w:type="dxa"/>
          </w:tcPr>
          <w:p w14:paraId="5F21210E" w14:textId="77777777" w:rsidR="00886369" w:rsidRDefault="00000000">
            <w:pPr>
              <w:pStyle w:val="ConsPlusNormal0"/>
              <w:jc w:val="center"/>
            </w:pPr>
            <w:r>
              <w:t>641.</w:t>
            </w:r>
          </w:p>
        </w:tc>
        <w:tc>
          <w:tcPr>
            <w:tcW w:w="1304" w:type="dxa"/>
            <w:vMerge/>
          </w:tcPr>
          <w:p w14:paraId="14FDFA6B" w14:textId="77777777" w:rsidR="00886369" w:rsidRDefault="00886369">
            <w:pPr>
              <w:pStyle w:val="ConsPlusNormal0"/>
            </w:pPr>
          </w:p>
        </w:tc>
        <w:tc>
          <w:tcPr>
            <w:tcW w:w="3912" w:type="dxa"/>
            <w:vMerge/>
          </w:tcPr>
          <w:p w14:paraId="6E7C96A9" w14:textId="77777777" w:rsidR="00886369" w:rsidRDefault="00886369">
            <w:pPr>
              <w:pStyle w:val="ConsPlusNormal0"/>
            </w:pPr>
          </w:p>
        </w:tc>
        <w:tc>
          <w:tcPr>
            <w:tcW w:w="3005" w:type="dxa"/>
          </w:tcPr>
          <w:p w14:paraId="3CACCFA6" w14:textId="77777777" w:rsidR="00886369" w:rsidRDefault="00000000">
            <w:pPr>
              <w:pStyle w:val="ConsPlusNormal0"/>
              <w:jc w:val="both"/>
            </w:pPr>
            <w:r>
              <w:t>кетамин</w:t>
            </w:r>
          </w:p>
        </w:tc>
      </w:tr>
      <w:tr w:rsidR="00886369" w14:paraId="1BC78F14" w14:textId="77777777">
        <w:tc>
          <w:tcPr>
            <w:tcW w:w="850" w:type="dxa"/>
          </w:tcPr>
          <w:p w14:paraId="3B4631B7" w14:textId="77777777" w:rsidR="00886369" w:rsidRDefault="00000000">
            <w:pPr>
              <w:pStyle w:val="ConsPlusNormal0"/>
              <w:jc w:val="center"/>
            </w:pPr>
            <w:r>
              <w:t>642.</w:t>
            </w:r>
          </w:p>
        </w:tc>
        <w:tc>
          <w:tcPr>
            <w:tcW w:w="1304" w:type="dxa"/>
            <w:vMerge/>
          </w:tcPr>
          <w:p w14:paraId="0EEE2036" w14:textId="77777777" w:rsidR="00886369" w:rsidRDefault="00886369">
            <w:pPr>
              <w:pStyle w:val="ConsPlusNormal0"/>
            </w:pPr>
          </w:p>
        </w:tc>
        <w:tc>
          <w:tcPr>
            <w:tcW w:w="3912" w:type="dxa"/>
            <w:vMerge/>
          </w:tcPr>
          <w:p w14:paraId="60566C37" w14:textId="77777777" w:rsidR="00886369" w:rsidRDefault="00886369">
            <w:pPr>
              <w:pStyle w:val="ConsPlusNormal0"/>
            </w:pPr>
          </w:p>
        </w:tc>
        <w:tc>
          <w:tcPr>
            <w:tcW w:w="3005" w:type="dxa"/>
          </w:tcPr>
          <w:p w14:paraId="6E826773" w14:textId="77777777" w:rsidR="00886369" w:rsidRDefault="00000000">
            <w:pPr>
              <w:pStyle w:val="ConsPlusNormal0"/>
              <w:jc w:val="both"/>
            </w:pPr>
            <w:r>
              <w:t>натрия оксибутират</w:t>
            </w:r>
          </w:p>
        </w:tc>
      </w:tr>
      <w:tr w:rsidR="00886369" w14:paraId="35FE8039" w14:textId="77777777">
        <w:tc>
          <w:tcPr>
            <w:tcW w:w="850" w:type="dxa"/>
          </w:tcPr>
          <w:p w14:paraId="51C8C61C" w14:textId="77777777" w:rsidR="00886369" w:rsidRDefault="00000000">
            <w:pPr>
              <w:pStyle w:val="ConsPlusNormal0"/>
              <w:jc w:val="center"/>
            </w:pPr>
            <w:r>
              <w:t>643.</w:t>
            </w:r>
          </w:p>
        </w:tc>
        <w:tc>
          <w:tcPr>
            <w:tcW w:w="1304" w:type="dxa"/>
            <w:vMerge/>
          </w:tcPr>
          <w:p w14:paraId="1E6503D4" w14:textId="77777777" w:rsidR="00886369" w:rsidRDefault="00886369">
            <w:pPr>
              <w:pStyle w:val="ConsPlusNormal0"/>
            </w:pPr>
          </w:p>
        </w:tc>
        <w:tc>
          <w:tcPr>
            <w:tcW w:w="3912" w:type="dxa"/>
            <w:vMerge/>
          </w:tcPr>
          <w:p w14:paraId="2450A5D2" w14:textId="77777777" w:rsidR="00886369" w:rsidRDefault="00886369">
            <w:pPr>
              <w:pStyle w:val="ConsPlusNormal0"/>
            </w:pPr>
          </w:p>
        </w:tc>
        <w:tc>
          <w:tcPr>
            <w:tcW w:w="3005" w:type="dxa"/>
          </w:tcPr>
          <w:p w14:paraId="44F63FE8" w14:textId="77777777" w:rsidR="00886369" w:rsidRDefault="00000000">
            <w:pPr>
              <w:pStyle w:val="ConsPlusNormal0"/>
              <w:jc w:val="both"/>
            </w:pPr>
            <w:r>
              <w:t>пропофол</w:t>
            </w:r>
          </w:p>
        </w:tc>
      </w:tr>
      <w:tr w:rsidR="00886369" w14:paraId="66E7F972" w14:textId="77777777">
        <w:tc>
          <w:tcPr>
            <w:tcW w:w="2154" w:type="dxa"/>
            <w:gridSpan w:val="2"/>
          </w:tcPr>
          <w:p w14:paraId="7F89D57B" w14:textId="77777777" w:rsidR="00886369" w:rsidRDefault="00000000">
            <w:pPr>
              <w:pStyle w:val="ConsPlusNormal0"/>
              <w:jc w:val="center"/>
            </w:pPr>
            <w:r>
              <w:t>N01B</w:t>
            </w:r>
          </w:p>
        </w:tc>
        <w:tc>
          <w:tcPr>
            <w:tcW w:w="3912" w:type="dxa"/>
          </w:tcPr>
          <w:p w14:paraId="65CFDA86" w14:textId="77777777" w:rsidR="00886369" w:rsidRDefault="00000000">
            <w:pPr>
              <w:pStyle w:val="ConsPlusNormal0"/>
              <w:jc w:val="both"/>
            </w:pPr>
            <w:r>
              <w:t>местные анестетики</w:t>
            </w:r>
          </w:p>
        </w:tc>
        <w:tc>
          <w:tcPr>
            <w:tcW w:w="3005" w:type="dxa"/>
          </w:tcPr>
          <w:p w14:paraId="71FF36D8" w14:textId="77777777" w:rsidR="00886369" w:rsidRDefault="00886369">
            <w:pPr>
              <w:pStyle w:val="ConsPlusNormal0"/>
            </w:pPr>
          </w:p>
        </w:tc>
      </w:tr>
      <w:tr w:rsidR="00886369" w14:paraId="1BF6C70C" w14:textId="77777777">
        <w:tc>
          <w:tcPr>
            <w:tcW w:w="850" w:type="dxa"/>
          </w:tcPr>
          <w:p w14:paraId="6C5989B7" w14:textId="77777777" w:rsidR="00886369" w:rsidRDefault="00000000">
            <w:pPr>
              <w:pStyle w:val="ConsPlusNormal0"/>
              <w:jc w:val="center"/>
            </w:pPr>
            <w:r>
              <w:t>644.</w:t>
            </w:r>
          </w:p>
        </w:tc>
        <w:tc>
          <w:tcPr>
            <w:tcW w:w="1304" w:type="dxa"/>
          </w:tcPr>
          <w:p w14:paraId="4205229F" w14:textId="77777777" w:rsidR="00886369" w:rsidRDefault="00000000">
            <w:pPr>
              <w:pStyle w:val="ConsPlusNormal0"/>
              <w:jc w:val="center"/>
            </w:pPr>
            <w:r>
              <w:t>N01BA</w:t>
            </w:r>
          </w:p>
        </w:tc>
        <w:tc>
          <w:tcPr>
            <w:tcW w:w="3912" w:type="dxa"/>
          </w:tcPr>
          <w:p w14:paraId="5A0E1264" w14:textId="77777777" w:rsidR="00886369" w:rsidRDefault="00000000">
            <w:pPr>
              <w:pStyle w:val="ConsPlusNormal0"/>
              <w:jc w:val="both"/>
            </w:pPr>
            <w:r>
              <w:t>эфиры аминобензойной кислоты</w:t>
            </w:r>
          </w:p>
        </w:tc>
        <w:tc>
          <w:tcPr>
            <w:tcW w:w="3005" w:type="dxa"/>
          </w:tcPr>
          <w:p w14:paraId="68E45DFE" w14:textId="77777777" w:rsidR="00886369" w:rsidRDefault="00000000">
            <w:pPr>
              <w:pStyle w:val="ConsPlusNormal0"/>
              <w:jc w:val="both"/>
            </w:pPr>
            <w:r>
              <w:t>прокаин</w:t>
            </w:r>
          </w:p>
        </w:tc>
      </w:tr>
      <w:tr w:rsidR="00886369" w14:paraId="414097F7" w14:textId="77777777">
        <w:tc>
          <w:tcPr>
            <w:tcW w:w="850" w:type="dxa"/>
          </w:tcPr>
          <w:p w14:paraId="653ECECE" w14:textId="77777777" w:rsidR="00886369" w:rsidRDefault="00000000">
            <w:pPr>
              <w:pStyle w:val="ConsPlusNormal0"/>
              <w:jc w:val="center"/>
            </w:pPr>
            <w:r>
              <w:t>645.</w:t>
            </w:r>
          </w:p>
        </w:tc>
        <w:tc>
          <w:tcPr>
            <w:tcW w:w="1304" w:type="dxa"/>
            <w:vMerge w:val="restart"/>
          </w:tcPr>
          <w:p w14:paraId="35909E90" w14:textId="77777777" w:rsidR="00886369" w:rsidRDefault="00000000">
            <w:pPr>
              <w:pStyle w:val="ConsPlusNormal0"/>
              <w:jc w:val="center"/>
            </w:pPr>
            <w:r>
              <w:t>N01BB</w:t>
            </w:r>
          </w:p>
        </w:tc>
        <w:tc>
          <w:tcPr>
            <w:tcW w:w="3912" w:type="dxa"/>
            <w:vMerge w:val="restart"/>
          </w:tcPr>
          <w:p w14:paraId="081FB91B" w14:textId="77777777" w:rsidR="00886369" w:rsidRDefault="00000000">
            <w:pPr>
              <w:pStyle w:val="ConsPlusNormal0"/>
              <w:jc w:val="both"/>
            </w:pPr>
            <w:r>
              <w:t>амиды</w:t>
            </w:r>
          </w:p>
        </w:tc>
        <w:tc>
          <w:tcPr>
            <w:tcW w:w="3005" w:type="dxa"/>
          </w:tcPr>
          <w:p w14:paraId="440CFC87" w14:textId="77777777" w:rsidR="00886369" w:rsidRDefault="00000000">
            <w:pPr>
              <w:pStyle w:val="ConsPlusNormal0"/>
              <w:jc w:val="both"/>
            </w:pPr>
            <w:r>
              <w:t>бупивакаин</w:t>
            </w:r>
          </w:p>
        </w:tc>
      </w:tr>
      <w:tr w:rsidR="00886369" w14:paraId="506CA43C" w14:textId="77777777">
        <w:tc>
          <w:tcPr>
            <w:tcW w:w="850" w:type="dxa"/>
          </w:tcPr>
          <w:p w14:paraId="6612BF29" w14:textId="77777777" w:rsidR="00886369" w:rsidRDefault="00000000">
            <w:pPr>
              <w:pStyle w:val="ConsPlusNormal0"/>
              <w:jc w:val="center"/>
            </w:pPr>
            <w:r>
              <w:t>646.</w:t>
            </w:r>
          </w:p>
        </w:tc>
        <w:tc>
          <w:tcPr>
            <w:tcW w:w="1304" w:type="dxa"/>
            <w:vMerge/>
          </w:tcPr>
          <w:p w14:paraId="783C7F54" w14:textId="77777777" w:rsidR="00886369" w:rsidRDefault="00886369">
            <w:pPr>
              <w:pStyle w:val="ConsPlusNormal0"/>
            </w:pPr>
          </w:p>
        </w:tc>
        <w:tc>
          <w:tcPr>
            <w:tcW w:w="3912" w:type="dxa"/>
            <w:vMerge/>
          </w:tcPr>
          <w:p w14:paraId="43EDA7E3" w14:textId="77777777" w:rsidR="00886369" w:rsidRDefault="00886369">
            <w:pPr>
              <w:pStyle w:val="ConsPlusNormal0"/>
            </w:pPr>
          </w:p>
        </w:tc>
        <w:tc>
          <w:tcPr>
            <w:tcW w:w="3005" w:type="dxa"/>
          </w:tcPr>
          <w:p w14:paraId="0F4E7860" w14:textId="77777777" w:rsidR="00886369" w:rsidRDefault="00000000">
            <w:pPr>
              <w:pStyle w:val="ConsPlusNormal0"/>
              <w:jc w:val="both"/>
            </w:pPr>
            <w:r>
              <w:t>левобупивакаин</w:t>
            </w:r>
          </w:p>
        </w:tc>
      </w:tr>
      <w:tr w:rsidR="00886369" w14:paraId="2BCF01E3" w14:textId="77777777">
        <w:tc>
          <w:tcPr>
            <w:tcW w:w="850" w:type="dxa"/>
          </w:tcPr>
          <w:p w14:paraId="72E575D3" w14:textId="77777777" w:rsidR="00886369" w:rsidRDefault="00000000">
            <w:pPr>
              <w:pStyle w:val="ConsPlusNormal0"/>
              <w:jc w:val="center"/>
            </w:pPr>
            <w:r>
              <w:t>647.</w:t>
            </w:r>
          </w:p>
        </w:tc>
        <w:tc>
          <w:tcPr>
            <w:tcW w:w="1304" w:type="dxa"/>
            <w:vMerge/>
          </w:tcPr>
          <w:p w14:paraId="67E60C4C" w14:textId="77777777" w:rsidR="00886369" w:rsidRDefault="00886369">
            <w:pPr>
              <w:pStyle w:val="ConsPlusNormal0"/>
            </w:pPr>
          </w:p>
        </w:tc>
        <w:tc>
          <w:tcPr>
            <w:tcW w:w="3912" w:type="dxa"/>
            <w:vMerge/>
          </w:tcPr>
          <w:p w14:paraId="7F72A821" w14:textId="77777777" w:rsidR="00886369" w:rsidRDefault="00886369">
            <w:pPr>
              <w:pStyle w:val="ConsPlusNormal0"/>
            </w:pPr>
          </w:p>
        </w:tc>
        <w:tc>
          <w:tcPr>
            <w:tcW w:w="3005" w:type="dxa"/>
          </w:tcPr>
          <w:p w14:paraId="6CA90919" w14:textId="77777777" w:rsidR="00886369" w:rsidRDefault="00000000">
            <w:pPr>
              <w:pStyle w:val="ConsPlusNormal0"/>
              <w:jc w:val="both"/>
            </w:pPr>
            <w:r>
              <w:t>ропивакаин</w:t>
            </w:r>
          </w:p>
        </w:tc>
      </w:tr>
      <w:tr w:rsidR="00886369" w14:paraId="5F9F02F3" w14:textId="77777777">
        <w:tc>
          <w:tcPr>
            <w:tcW w:w="850" w:type="dxa"/>
          </w:tcPr>
          <w:p w14:paraId="3F883A68" w14:textId="77777777" w:rsidR="00886369" w:rsidRDefault="00000000">
            <w:pPr>
              <w:pStyle w:val="ConsPlusNormal0"/>
              <w:jc w:val="center"/>
            </w:pPr>
            <w:r>
              <w:t>648.</w:t>
            </w:r>
          </w:p>
        </w:tc>
        <w:tc>
          <w:tcPr>
            <w:tcW w:w="1304" w:type="dxa"/>
            <w:vMerge/>
          </w:tcPr>
          <w:p w14:paraId="6835728F" w14:textId="77777777" w:rsidR="00886369" w:rsidRDefault="00886369">
            <w:pPr>
              <w:pStyle w:val="ConsPlusNormal0"/>
            </w:pPr>
          </w:p>
        </w:tc>
        <w:tc>
          <w:tcPr>
            <w:tcW w:w="3912" w:type="dxa"/>
            <w:vMerge/>
          </w:tcPr>
          <w:p w14:paraId="6578BC6D" w14:textId="77777777" w:rsidR="00886369" w:rsidRDefault="00886369">
            <w:pPr>
              <w:pStyle w:val="ConsPlusNormal0"/>
            </w:pPr>
          </w:p>
        </w:tc>
        <w:tc>
          <w:tcPr>
            <w:tcW w:w="3005" w:type="dxa"/>
          </w:tcPr>
          <w:p w14:paraId="63E191B0" w14:textId="77777777" w:rsidR="00886369" w:rsidRDefault="00000000">
            <w:pPr>
              <w:pStyle w:val="ConsPlusNormal0"/>
              <w:jc w:val="both"/>
            </w:pPr>
            <w:r>
              <w:t>лидокаин + хлоргексидин</w:t>
            </w:r>
          </w:p>
        </w:tc>
      </w:tr>
      <w:tr w:rsidR="00886369" w14:paraId="4087FAC7" w14:textId="77777777">
        <w:tc>
          <w:tcPr>
            <w:tcW w:w="2154" w:type="dxa"/>
            <w:gridSpan w:val="2"/>
          </w:tcPr>
          <w:p w14:paraId="72410156" w14:textId="77777777" w:rsidR="00886369" w:rsidRDefault="00000000">
            <w:pPr>
              <w:pStyle w:val="ConsPlusNormal0"/>
              <w:jc w:val="center"/>
            </w:pPr>
            <w:r>
              <w:t>N02</w:t>
            </w:r>
          </w:p>
        </w:tc>
        <w:tc>
          <w:tcPr>
            <w:tcW w:w="3912" w:type="dxa"/>
          </w:tcPr>
          <w:p w14:paraId="42DD3102" w14:textId="77777777" w:rsidR="00886369" w:rsidRDefault="00000000">
            <w:pPr>
              <w:pStyle w:val="ConsPlusNormal0"/>
              <w:jc w:val="both"/>
            </w:pPr>
            <w:r>
              <w:t>анальгетики</w:t>
            </w:r>
          </w:p>
        </w:tc>
        <w:tc>
          <w:tcPr>
            <w:tcW w:w="3005" w:type="dxa"/>
          </w:tcPr>
          <w:p w14:paraId="3AAE01CD" w14:textId="77777777" w:rsidR="00886369" w:rsidRDefault="00886369">
            <w:pPr>
              <w:pStyle w:val="ConsPlusNormal0"/>
            </w:pPr>
          </w:p>
        </w:tc>
      </w:tr>
      <w:tr w:rsidR="00886369" w14:paraId="08B89678" w14:textId="77777777">
        <w:tc>
          <w:tcPr>
            <w:tcW w:w="2154" w:type="dxa"/>
            <w:gridSpan w:val="2"/>
          </w:tcPr>
          <w:p w14:paraId="3BAC6DF3" w14:textId="77777777" w:rsidR="00886369" w:rsidRDefault="00000000">
            <w:pPr>
              <w:pStyle w:val="ConsPlusNormal0"/>
              <w:jc w:val="center"/>
            </w:pPr>
            <w:r>
              <w:t>N02A</w:t>
            </w:r>
          </w:p>
        </w:tc>
        <w:tc>
          <w:tcPr>
            <w:tcW w:w="3912" w:type="dxa"/>
          </w:tcPr>
          <w:p w14:paraId="6102CBF5" w14:textId="77777777" w:rsidR="00886369" w:rsidRDefault="00000000">
            <w:pPr>
              <w:pStyle w:val="ConsPlusNormal0"/>
              <w:jc w:val="both"/>
            </w:pPr>
            <w:r>
              <w:t>опиоиды</w:t>
            </w:r>
          </w:p>
        </w:tc>
        <w:tc>
          <w:tcPr>
            <w:tcW w:w="3005" w:type="dxa"/>
          </w:tcPr>
          <w:p w14:paraId="43575730" w14:textId="77777777" w:rsidR="00886369" w:rsidRDefault="00886369">
            <w:pPr>
              <w:pStyle w:val="ConsPlusNormal0"/>
            </w:pPr>
          </w:p>
        </w:tc>
      </w:tr>
      <w:tr w:rsidR="00886369" w14:paraId="6962E379" w14:textId="77777777">
        <w:tc>
          <w:tcPr>
            <w:tcW w:w="850" w:type="dxa"/>
          </w:tcPr>
          <w:p w14:paraId="2C713EC1" w14:textId="77777777" w:rsidR="00886369" w:rsidRDefault="00000000">
            <w:pPr>
              <w:pStyle w:val="ConsPlusNormal0"/>
              <w:jc w:val="center"/>
            </w:pPr>
            <w:r>
              <w:t>649.</w:t>
            </w:r>
          </w:p>
        </w:tc>
        <w:tc>
          <w:tcPr>
            <w:tcW w:w="1304" w:type="dxa"/>
            <w:vMerge w:val="restart"/>
          </w:tcPr>
          <w:p w14:paraId="0F813EB1" w14:textId="77777777" w:rsidR="00886369" w:rsidRDefault="00000000">
            <w:pPr>
              <w:pStyle w:val="ConsPlusNormal0"/>
              <w:jc w:val="center"/>
            </w:pPr>
            <w:r>
              <w:t>N02AA</w:t>
            </w:r>
          </w:p>
        </w:tc>
        <w:tc>
          <w:tcPr>
            <w:tcW w:w="3912" w:type="dxa"/>
            <w:vMerge w:val="restart"/>
          </w:tcPr>
          <w:p w14:paraId="6C4ED833" w14:textId="77777777" w:rsidR="00886369" w:rsidRDefault="00000000">
            <w:pPr>
              <w:pStyle w:val="ConsPlusNormal0"/>
              <w:jc w:val="both"/>
            </w:pPr>
            <w:r>
              <w:t>алкалоиды опия</w:t>
            </w:r>
          </w:p>
        </w:tc>
        <w:tc>
          <w:tcPr>
            <w:tcW w:w="3005" w:type="dxa"/>
          </w:tcPr>
          <w:p w14:paraId="27C91CCE" w14:textId="77777777" w:rsidR="00886369" w:rsidRDefault="00000000">
            <w:pPr>
              <w:pStyle w:val="ConsPlusNormal0"/>
              <w:jc w:val="both"/>
            </w:pPr>
            <w:r>
              <w:t>морфин</w:t>
            </w:r>
          </w:p>
        </w:tc>
      </w:tr>
      <w:tr w:rsidR="00886369" w14:paraId="620A86A9" w14:textId="77777777">
        <w:tc>
          <w:tcPr>
            <w:tcW w:w="850" w:type="dxa"/>
          </w:tcPr>
          <w:p w14:paraId="11BD9498" w14:textId="77777777" w:rsidR="00886369" w:rsidRDefault="00000000">
            <w:pPr>
              <w:pStyle w:val="ConsPlusNormal0"/>
              <w:jc w:val="center"/>
            </w:pPr>
            <w:r>
              <w:t>650.</w:t>
            </w:r>
          </w:p>
        </w:tc>
        <w:tc>
          <w:tcPr>
            <w:tcW w:w="1304" w:type="dxa"/>
            <w:vMerge/>
          </w:tcPr>
          <w:p w14:paraId="30FA3375" w14:textId="77777777" w:rsidR="00886369" w:rsidRDefault="00886369">
            <w:pPr>
              <w:pStyle w:val="ConsPlusNormal0"/>
            </w:pPr>
          </w:p>
        </w:tc>
        <w:tc>
          <w:tcPr>
            <w:tcW w:w="3912" w:type="dxa"/>
            <w:vMerge/>
          </w:tcPr>
          <w:p w14:paraId="0994D7BD" w14:textId="77777777" w:rsidR="00886369" w:rsidRDefault="00886369">
            <w:pPr>
              <w:pStyle w:val="ConsPlusNormal0"/>
            </w:pPr>
          </w:p>
        </w:tc>
        <w:tc>
          <w:tcPr>
            <w:tcW w:w="3005" w:type="dxa"/>
          </w:tcPr>
          <w:p w14:paraId="2E252509" w14:textId="77777777" w:rsidR="00886369" w:rsidRDefault="00000000">
            <w:pPr>
              <w:pStyle w:val="ConsPlusNormal0"/>
              <w:jc w:val="both"/>
            </w:pPr>
            <w:r>
              <w:t>налоксон + оксикодон</w:t>
            </w:r>
          </w:p>
        </w:tc>
      </w:tr>
      <w:tr w:rsidR="00886369" w14:paraId="73C5BCB1" w14:textId="77777777">
        <w:tc>
          <w:tcPr>
            <w:tcW w:w="850" w:type="dxa"/>
          </w:tcPr>
          <w:p w14:paraId="48DCEAAB" w14:textId="77777777" w:rsidR="00886369" w:rsidRDefault="00000000">
            <w:pPr>
              <w:pStyle w:val="ConsPlusNormal0"/>
              <w:jc w:val="center"/>
            </w:pPr>
            <w:r>
              <w:t>651.</w:t>
            </w:r>
          </w:p>
        </w:tc>
        <w:tc>
          <w:tcPr>
            <w:tcW w:w="1304" w:type="dxa"/>
          </w:tcPr>
          <w:p w14:paraId="5E2383D3" w14:textId="77777777" w:rsidR="00886369" w:rsidRDefault="00000000">
            <w:pPr>
              <w:pStyle w:val="ConsPlusNormal0"/>
              <w:jc w:val="center"/>
            </w:pPr>
            <w:r>
              <w:t>N02AB</w:t>
            </w:r>
          </w:p>
        </w:tc>
        <w:tc>
          <w:tcPr>
            <w:tcW w:w="3912" w:type="dxa"/>
          </w:tcPr>
          <w:p w14:paraId="13853076" w14:textId="77777777" w:rsidR="00886369" w:rsidRDefault="00000000">
            <w:pPr>
              <w:pStyle w:val="ConsPlusNormal0"/>
              <w:jc w:val="both"/>
            </w:pPr>
            <w:r>
              <w:t>производные фенилпиперидина</w:t>
            </w:r>
          </w:p>
        </w:tc>
        <w:tc>
          <w:tcPr>
            <w:tcW w:w="3005" w:type="dxa"/>
          </w:tcPr>
          <w:p w14:paraId="77A0ED8A" w14:textId="77777777" w:rsidR="00886369" w:rsidRDefault="00000000">
            <w:pPr>
              <w:pStyle w:val="ConsPlusNormal0"/>
              <w:jc w:val="both"/>
            </w:pPr>
            <w:r>
              <w:t>фентанил</w:t>
            </w:r>
          </w:p>
        </w:tc>
      </w:tr>
      <w:tr w:rsidR="00886369" w14:paraId="7D80B27A" w14:textId="77777777">
        <w:tc>
          <w:tcPr>
            <w:tcW w:w="850" w:type="dxa"/>
          </w:tcPr>
          <w:p w14:paraId="03E4D25B" w14:textId="77777777" w:rsidR="00886369" w:rsidRDefault="00000000">
            <w:pPr>
              <w:pStyle w:val="ConsPlusNormal0"/>
              <w:jc w:val="center"/>
            </w:pPr>
            <w:r>
              <w:t>652.</w:t>
            </w:r>
          </w:p>
        </w:tc>
        <w:tc>
          <w:tcPr>
            <w:tcW w:w="1304" w:type="dxa"/>
          </w:tcPr>
          <w:p w14:paraId="7C66B0DE" w14:textId="77777777" w:rsidR="00886369" w:rsidRDefault="00000000">
            <w:pPr>
              <w:pStyle w:val="ConsPlusNormal0"/>
              <w:jc w:val="center"/>
            </w:pPr>
            <w:r>
              <w:t>N02AE</w:t>
            </w:r>
          </w:p>
        </w:tc>
        <w:tc>
          <w:tcPr>
            <w:tcW w:w="3912" w:type="dxa"/>
          </w:tcPr>
          <w:p w14:paraId="0A9C1D40" w14:textId="77777777" w:rsidR="00886369" w:rsidRDefault="00000000">
            <w:pPr>
              <w:pStyle w:val="ConsPlusNormal0"/>
              <w:jc w:val="both"/>
            </w:pPr>
            <w:r>
              <w:t>производные орипавина</w:t>
            </w:r>
          </w:p>
        </w:tc>
        <w:tc>
          <w:tcPr>
            <w:tcW w:w="3005" w:type="dxa"/>
          </w:tcPr>
          <w:p w14:paraId="221AE99B" w14:textId="77777777" w:rsidR="00886369" w:rsidRDefault="00000000">
            <w:pPr>
              <w:pStyle w:val="ConsPlusNormal0"/>
              <w:jc w:val="both"/>
            </w:pPr>
            <w:r>
              <w:t>бупренорфин</w:t>
            </w:r>
          </w:p>
        </w:tc>
      </w:tr>
      <w:tr w:rsidR="00886369" w14:paraId="6B1252B6" w14:textId="77777777">
        <w:tc>
          <w:tcPr>
            <w:tcW w:w="850" w:type="dxa"/>
          </w:tcPr>
          <w:p w14:paraId="4D4BE3FC" w14:textId="77777777" w:rsidR="00886369" w:rsidRDefault="00000000">
            <w:pPr>
              <w:pStyle w:val="ConsPlusNormal0"/>
              <w:jc w:val="center"/>
            </w:pPr>
            <w:r>
              <w:t>653.</w:t>
            </w:r>
          </w:p>
        </w:tc>
        <w:tc>
          <w:tcPr>
            <w:tcW w:w="1304" w:type="dxa"/>
            <w:vMerge w:val="restart"/>
          </w:tcPr>
          <w:p w14:paraId="73762983" w14:textId="77777777" w:rsidR="00886369" w:rsidRDefault="00000000">
            <w:pPr>
              <w:pStyle w:val="ConsPlusNormal0"/>
              <w:jc w:val="center"/>
            </w:pPr>
            <w:r>
              <w:t>N02AX</w:t>
            </w:r>
          </w:p>
        </w:tc>
        <w:tc>
          <w:tcPr>
            <w:tcW w:w="3912" w:type="dxa"/>
            <w:vMerge w:val="restart"/>
          </w:tcPr>
          <w:p w14:paraId="1723872B" w14:textId="77777777" w:rsidR="00886369" w:rsidRDefault="00000000">
            <w:pPr>
              <w:pStyle w:val="ConsPlusNormal0"/>
              <w:jc w:val="both"/>
            </w:pPr>
            <w:r>
              <w:t>другие опиоиды</w:t>
            </w:r>
          </w:p>
        </w:tc>
        <w:tc>
          <w:tcPr>
            <w:tcW w:w="3005" w:type="dxa"/>
          </w:tcPr>
          <w:p w14:paraId="49054AC5" w14:textId="77777777" w:rsidR="00886369" w:rsidRDefault="00000000">
            <w:pPr>
              <w:pStyle w:val="ConsPlusNormal0"/>
              <w:jc w:val="both"/>
            </w:pPr>
            <w:r>
              <w:t>пропионилфенил-этоксиэтил-пиперидин</w:t>
            </w:r>
          </w:p>
        </w:tc>
      </w:tr>
      <w:tr w:rsidR="00886369" w14:paraId="198D91F4" w14:textId="77777777">
        <w:tc>
          <w:tcPr>
            <w:tcW w:w="850" w:type="dxa"/>
          </w:tcPr>
          <w:p w14:paraId="38FC0694" w14:textId="77777777" w:rsidR="00886369" w:rsidRDefault="00000000">
            <w:pPr>
              <w:pStyle w:val="ConsPlusNormal0"/>
              <w:jc w:val="center"/>
            </w:pPr>
            <w:r>
              <w:t>654.</w:t>
            </w:r>
          </w:p>
        </w:tc>
        <w:tc>
          <w:tcPr>
            <w:tcW w:w="1304" w:type="dxa"/>
            <w:vMerge/>
          </w:tcPr>
          <w:p w14:paraId="37953C59" w14:textId="77777777" w:rsidR="00886369" w:rsidRDefault="00886369">
            <w:pPr>
              <w:pStyle w:val="ConsPlusNormal0"/>
            </w:pPr>
          </w:p>
        </w:tc>
        <w:tc>
          <w:tcPr>
            <w:tcW w:w="3912" w:type="dxa"/>
            <w:vMerge/>
          </w:tcPr>
          <w:p w14:paraId="73390157" w14:textId="77777777" w:rsidR="00886369" w:rsidRDefault="00886369">
            <w:pPr>
              <w:pStyle w:val="ConsPlusNormal0"/>
            </w:pPr>
          </w:p>
        </w:tc>
        <w:tc>
          <w:tcPr>
            <w:tcW w:w="3005" w:type="dxa"/>
          </w:tcPr>
          <w:p w14:paraId="6CF54CBB" w14:textId="77777777" w:rsidR="00886369" w:rsidRDefault="00000000">
            <w:pPr>
              <w:pStyle w:val="ConsPlusNormal0"/>
              <w:jc w:val="both"/>
            </w:pPr>
            <w:r>
              <w:t>трамадол</w:t>
            </w:r>
          </w:p>
        </w:tc>
      </w:tr>
      <w:tr w:rsidR="00886369" w14:paraId="0FAF26FD" w14:textId="77777777">
        <w:tc>
          <w:tcPr>
            <w:tcW w:w="850" w:type="dxa"/>
          </w:tcPr>
          <w:p w14:paraId="67250665" w14:textId="77777777" w:rsidR="00886369" w:rsidRDefault="00000000">
            <w:pPr>
              <w:pStyle w:val="ConsPlusNormal0"/>
              <w:jc w:val="center"/>
            </w:pPr>
            <w:r>
              <w:t>655.</w:t>
            </w:r>
          </w:p>
        </w:tc>
        <w:tc>
          <w:tcPr>
            <w:tcW w:w="1304" w:type="dxa"/>
            <w:vMerge/>
          </w:tcPr>
          <w:p w14:paraId="127338D8" w14:textId="77777777" w:rsidR="00886369" w:rsidRDefault="00886369">
            <w:pPr>
              <w:pStyle w:val="ConsPlusNormal0"/>
            </w:pPr>
          </w:p>
        </w:tc>
        <w:tc>
          <w:tcPr>
            <w:tcW w:w="3912" w:type="dxa"/>
            <w:vMerge/>
          </w:tcPr>
          <w:p w14:paraId="69587C60" w14:textId="77777777" w:rsidR="00886369" w:rsidRDefault="00886369">
            <w:pPr>
              <w:pStyle w:val="ConsPlusNormal0"/>
            </w:pPr>
          </w:p>
        </w:tc>
        <w:tc>
          <w:tcPr>
            <w:tcW w:w="3005" w:type="dxa"/>
          </w:tcPr>
          <w:p w14:paraId="02A85AC7" w14:textId="77777777" w:rsidR="00886369" w:rsidRDefault="00000000">
            <w:pPr>
              <w:pStyle w:val="ConsPlusNormal0"/>
              <w:jc w:val="both"/>
            </w:pPr>
            <w:r>
              <w:t>тапентадол</w:t>
            </w:r>
          </w:p>
        </w:tc>
      </w:tr>
      <w:tr w:rsidR="00886369" w14:paraId="32A5A362" w14:textId="77777777">
        <w:tc>
          <w:tcPr>
            <w:tcW w:w="2154" w:type="dxa"/>
            <w:gridSpan w:val="2"/>
          </w:tcPr>
          <w:p w14:paraId="4D776F36" w14:textId="77777777" w:rsidR="00886369" w:rsidRDefault="00000000">
            <w:pPr>
              <w:pStyle w:val="ConsPlusNormal0"/>
              <w:jc w:val="center"/>
            </w:pPr>
            <w:r>
              <w:t>N02B</w:t>
            </w:r>
          </w:p>
        </w:tc>
        <w:tc>
          <w:tcPr>
            <w:tcW w:w="3912" w:type="dxa"/>
          </w:tcPr>
          <w:p w14:paraId="79F2370A" w14:textId="77777777" w:rsidR="00886369" w:rsidRDefault="00000000">
            <w:pPr>
              <w:pStyle w:val="ConsPlusNormal0"/>
              <w:jc w:val="both"/>
            </w:pPr>
            <w:r>
              <w:t>другие анальгетики и антипиретики</w:t>
            </w:r>
          </w:p>
        </w:tc>
        <w:tc>
          <w:tcPr>
            <w:tcW w:w="3005" w:type="dxa"/>
          </w:tcPr>
          <w:p w14:paraId="5C368553" w14:textId="77777777" w:rsidR="00886369" w:rsidRDefault="00886369">
            <w:pPr>
              <w:pStyle w:val="ConsPlusNormal0"/>
            </w:pPr>
          </w:p>
        </w:tc>
      </w:tr>
      <w:tr w:rsidR="00886369" w14:paraId="61E03FAC" w14:textId="77777777">
        <w:tc>
          <w:tcPr>
            <w:tcW w:w="850" w:type="dxa"/>
          </w:tcPr>
          <w:p w14:paraId="1779C577" w14:textId="77777777" w:rsidR="00886369" w:rsidRDefault="00000000">
            <w:pPr>
              <w:pStyle w:val="ConsPlusNormal0"/>
              <w:jc w:val="center"/>
            </w:pPr>
            <w:r>
              <w:t>656.</w:t>
            </w:r>
          </w:p>
        </w:tc>
        <w:tc>
          <w:tcPr>
            <w:tcW w:w="1304" w:type="dxa"/>
          </w:tcPr>
          <w:p w14:paraId="3599180F" w14:textId="77777777" w:rsidR="00886369" w:rsidRDefault="00000000">
            <w:pPr>
              <w:pStyle w:val="ConsPlusNormal0"/>
              <w:jc w:val="center"/>
            </w:pPr>
            <w:r>
              <w:t>N02BA</w:t>
            </w:r>
          </w:p>
        </w:tc>
        <w:tc>
          <w:tcPr>
            <w:tcW w:w="3912" w:type="dxa"/>
          </w:tcPr>
          <w:p w14:paraId="4D3CC945" w14:textId="77777777" w:rsidR="00886369" w:rsidRDefault="00000000">
            <w:pPr>
              <w:pStyle w:val="ConsPlusNormal0"/>
              <w:jc w:val="both"/>
            </w:pPr>
            <w:r>
              <w:t>салициловая кислота и ее производные</w:t>
            </w:r>
          </w:p>
        </w:tc>
        <w:tc>
          <w:tcPr>
            <w:tcW w:w="3005" w:type="dxa"/>
          </w:tcPr>
          <w:p w14:paraId="30024365" w14:textId="77777777" w:rsidR="00886369" w:rsidRDefault="00000000">
            <w:pPr>
              <w:pStyle w:val="ConsPlusNormal0"/>
              <w:jc w:val="both"/>
            </w:pPr>
            <w:r>
              <w:t>ацетилсалициловая кислота</w:t>
            </w:r>
          </w:p>
        </w:tc>
      </w:tr>
      <w:tr w:rsidR="00886369" w14:paraId="13F5E7B5" w14:textId="77777777">
        <w:tc>
          <w:tcPr>
            <w:tcW w:w="850" w:type="dxa"/>
          </w:tcPr>
          <w:p w14:paraId="72F79C59" w14:textId="77777777" w:rsidR="00886369" w:rsidRDefault="00000000">
            <w:pPr>
              <w:pStyle w:val="ConsPlusNormal0"/>
              <w:jc w:val="center"/>
            </w:pPr>
            <w:r>
              <w:t>657.</w:t>
            </w:r>
          </w:p>
        </w:tc>
        <w:tc>
          <w:tcPr>
            <w:tcW w:w="1304" w:type="dxa"/>
          </w:tcPr>
          <w:p w14:paraId="2035EDA2" w14:textId="77777777" w:rsidR="00886369" w:rsidRDefault="00000000">
            <w:pPr>
              <w:pStyle w:val="ConsPlusNormal0"/>
              <w:jc w:val="center"/>
            </w:pPr>
            <w:r>
              <w:t>N02BB</w:t>
            </w:r>
          </w:p>
        </w:tc>
        <w:tc>
          <w:tcPr>
            <w:tcW w:w="3912" w:type="dxa"/>
          </w:tcPr>
          <w:p w14:paraId="4FEA1786" w14:textId="77777777" w:rsidR="00886369" w:rsidRDefault="00000000">
            <w:pPr>
              <w:pStyle w:val="ConsPlusNormal0"/>
              <w:jc w:val="both"/>
            </w:pPr>
            <w:r>
              <w:t>НПВС пирозолоны</w:t>
            </w:r>
          </w:p>
        </w:tc>
        <w:tc>
          <w:tcPr>
            <w:tcW w:w="3005" w:type="dxa"/>
          </w:tcPr>
          <w:p w14:paraId="629547F2" w14:textId="77777777" w:rsidR="00886369" w:rsidRDefault="00000000">
            <w:pPr>
              <w:pStyle w:val="ConsPlusNormal0"/>
              <w:jc w:val="both"/>
            </w:pPr>
            <w:r>
              <w:t>метамизол натрия</w:t>
            </w:r>
          </w:p>
        </w:tc>
      </w:tr>
      <w:tr w:rsidR="00886369" w14:paraId="2D8E42BC" w14:textId="77777777">
        <w:tc>
          <w:tcPr>
            <w:tcW w:w="850" w:type="dxa"/>
          </w:tcPr>
          <w:p w14:paraId="5BC6C798" w14:textId="77777777" w:rsidR="00886369" w:rsidRDefault="00000000">
            <w:pPr>
              <w:pStyle w:val="ConsPlusNormal0"/>
              <w:jc w:val="center"/>
            </w:pPr>
            <w:r>
              <w:t>658.</w:t>
            </w:r>
          </w:p>
        </w:tc>
        <w:tc>
          <w:tcPr>
            <w:tcW w:w="1304" w:type="dxa"/>
          </w:tcPr>
          <w:p w14:paraId="73E3FEF0" w14:textId="77777777" w:rsidR="00886369" w:rsidRDefault="00000000">
            <w:pPr>
              <w:pStyle w:val="ConsPlusNormal0"/>
              <w:jc w:val="center"/>
            </w:pPr>
            <w:r>
              <w:t>N02BE</w:t>
            </w:r>
          </w:p>
        </w:tc>
        <w:tc>
          <w:tcPr>
            <w:tcW w:w="3912" w:type="dxa"/>
          </w:tcPr>
          <w:p w14:paraId="0CB82C89" w14:textId="77777777" w:rsidR="00886369" w:rsidRDefault="00000000">
            <w:pPr>
              <w:pStyle w:val="ConsPlusNormal0"/>
              <w:jc w:val="both"/>
            </w:pPr>
            <w:r>
              <w:t>анилиды</w:t>
            </w:r>
          </w:p>
        </w:tc>
        <w:tc>
          <w:tcPr>
            <w:tcW w:w="3005" w:type="dxa"/>
          </w:tcPr>
          <w:p w14:paraId="10913440" w14:textId="77777777" w:rsidR="00886369" w:rsidRDefault="00000000">
            <w:pPr>
              <w:pStyle w:val="ConsPlusNormal0"/>
              <w:jc w:val="both"/>
            </w:pPr>
            <w:r>
              <w:t>парацетамол</w:t>
            </w:r>
          </w:p>
        </w:tc>
      </w:tr>
      <w:tr w:rsidR="00886369" w14:paraId="1435EA13" w14:textId="77777777">
        <w:tc>
          <w:tcPr>
            <w:tcW w:w="2154" w:type="dxa"/>
            <w:gridSpan w:val="2"/>
          </w:tcPr>
          <w:p w14:paraId="45A2E4B6" w14:textId="77777777" w:rsidR="00886369" w:rsidRDefault="00000000">
            <w:pPr>
              <w:pStyle w:val="ConsPlusNormal0"/>
              <w:jc w:val="center"/>
            </w:pPr>
            <w:r>
              <w:t>N03</w:t>
            </w:r>
          </w:p>
        </w:tc>
        <w:tc>
          <w:tcPr>
            <w:tcW w:w="3912" w:type="dxa"/>
          </w:tcPr>
          <w:p w14:paraId="152CFFB9" w14:textId="77777777" w:rsidR="00886369" w:rsidRDefault="00000000">
            <w:pPr>
              <w:pStyle w:val="ConsPlusNormal0"/>
              <w:jc w:val="both"/>
            </w:pPr>
            <w:r>
              <w:t>противоэпилептические препараты</w:t>
            </w:r>
          </w:p>
        </w:tc>
        <w:tc>
          <w:tcPr>
            <w:tcW w:w="3005" w:type="dxa"/>
          </w:tcPr>
          <w:p w14:paraId="7A5B1B5E" w14:textId="77777777" w:rsidR="00886369" w:rsidRDefault="00886369">
            <w:pPr>
              <w:pStyle w:val="ConsPlusNormal0"/>
            </w:pPr>
          </w:p>
        </w:tc>
      </w:tr>
      <w:tr w:rsidR="00886369" w14:paraId="400F2392" w14:textId="77777777">
        <w:tc>
          <w:tcPr>
            <w:tcW w:w="2154" w:type="dxa"/>
            <w:gridSpan w:val="2"/>
          </w:tcPr>
          <w:p w14:paraId="7361975E" w14:textId="77777777" w:rsidR="00886369" w:rsidRDefault="00000000">
            <w:pPr>
              <w:pStyle w:val="ConsPlusNormal0"/>
              <w:jc w:val="center"/>
            </w:pPr>
            <w:r>
              <w:t>N03A</w:t>
            </w:r>
          </w:p>
        </w:tc>
        <w:tc>
          <w:tcPr>
            <w:tcW w:w="3912" w:type="dxa"/>
          </w:tcPr>
          <w:p w14:paraId="01F8E165" w14:textId="77777777" w:rsidR="00886369" w:rsidRDefault="00000000">
            <w:pPr>
              <w:pStyle w:val="ConsPlusNormal0"/>
              <w:jc w:val="both"/>
            </w:pPr>
            <w:r>
              <w:t>противоэпилептические препараты</w:t>
            </w:r>
          </w:p>
        </w:tc>
        <w:tc>
          <w:tcPr>
            <w:tcW w:w="3005" w:type="dxa"/>
          </w:tcPr>
          <w:p w14:paraId="43EB9710" w14:textId="77777777" w:rsidR="00886369" w:rsidRDefault="00886369">
            <w:pPr>
              <w:pStyle w:val="ConsPlusNormal0"/>
            </w:pPr>
          </w:p>
        </w:tc>
      </w:tr>
      <w:tr w:rsidR="00886369" w14:paraId="61D7A5D5" w14:textId="77777777">
        <w:tc>
          <w:tcPr>
            <w:tcW w:w="850" w:type="dxa"/>
          </w:tcPr>
          <w:p w14:paraId="1FD471F5" w14:textId="77777777" w:rsidR="00886369" w:rsidRDefault="00000000">
            <w:pPr>
              <w:pStyle w:val="ConsPlusNormal0"/>
              <w:jc w:val="center"/>
            </w:pPr>
            <w:r>
              <w:t>659.</w:t>
            </w:r>
          </w:p>
        </w:tc>
        <w:tc>
          <w:tcPr>
            <w:tcW w:w="1304" w:type="dxa"/>
            <w:vMerge w:val="restart"/>
          </w:tcPr>
          <w:p w14:paraId="34247648" w14:textId="77777777" w:rsidR="00886369" w:rsidRDefault="00000000">
            <w:pPr>
              <w:pStyle w:val="ConsPlusNormal0"/>
              <w:jc w:val="center"/>
            </w:pPr>
            <w:r>
              <w:t>N03AA</w:t>
            </w:r>
          </w:p>
        </w:tc>
        <w:tc>
          <w:tcPr>
            <w:tcW w:w="3912" w:type="dxa"/>
            <w:vMerge w:val="restart"/>
          </w:tcPr>
          <w:p w14:paraId="75DA7D6C" w14:textId="77777777" w:rsidR="00886369" w:rsidRDefault="00000000">
            <w:pPr>
              <w:pStyle w:val="ConsPlusNormal0"/>
              <w:jc w:val="both"/>
            </w:pPr>
            <w:r>
              <w:t>барбитураты и их производные</w:t>
            </w:r>
          </w:p>
        </w:tc>
        <w:tc>
          <w:tcPr>
            <w:tcW w:w="3005" w:type="dxa"/>
          </w:tcPr>
          <w:p w14:paraId="5A0A8D32" w14:textId="77777777" w:rsidR="00886369" w:rsidRDefault="00000000">
            <w:pPr>
              <w:pStyle w:val="ConsPlusNormal0"/>
              <w:jc w:val="both"/>
            </w:pPr>
            <w:r>
              <w:t>бензобарбитал</w:t>
            </w:r>
          </w:p>
        </w:tc>
      </w:tr>
      <w:tr w:rsidR="00886369" w14:paraId="2F2496EC" w14:textId="77777777">
        <w:tc>
          <w:tcPr>
            <w:tcW w:w="850" w:type="dxa"/>
          </w:tcPr>
          <w:p w14:paraId="2901C116" w14:textId="77777777" w:rsidR="00886369" w:rsidRDefault="00000000">
            <w:pPr>
              <w:pStyle w:val="ConsPlusNormal0"/>
              <w:jc w:val="center"/>
            </w:pPr>
            <w:r>
              <w:t>660.</w:t>
            </w:r>
          </w:p>
        </w:tc>
        <w:tc>
          <w:tcPr>
            <w:tcW w:w="1304" w:type="dxa"/>
            <w:vMerge/>
          </w:tcPr>
          <w:p w14:paraId="43592143" w14:textId="77777777" w:rsidR="00886369" w:rsidRDefault="00886369">
            <w:pPr>
              <w:pStyle w:val="ConsPlusNormal0"/>
            </w:pPr>
          </w:p>
        </w:tc>
        <w:tc>
          <w:tcPr>
            <w:tcW w:w="3912" w:type="dxa"/>
            <w:vMerge/>
          </w:tcPr>
          <w:p w14:paraId="4D5DF0FD" w14:textId="77777777" w:rsidR="00886369" w:rsidRDefault="00886369">
            <w:pPr>
              <w:pStyle w:val="ConsPlusNormal0"/>
            </w:pPr>
          </w:p>
        </w:tc>
        <w:tc>
          <w:tcPr>
            <w:tcW w:w="3005" w:type="dxa"/>
          </w:tcPr>
          <w:p w14:paraId="27F2F819" w14:textId="77777777" w:rsidR="00886369" w:rsidRDefault="00000000">
            <w:pPr>
              <w:pStyle w:val="ConsPlusNormal0"/>
              <w:jc w:val="both"/>
            </w:pPr>
            <w:r>
              <w:t>фенобарбитал</w:t>
            </w:r>
          </w:p>
        </w:tc>
      </w:tr>
      <w:tr w:rsidR="00886369" w14:paraId="7E0C5EF3" w14:textId="77777777">
        <w:tc>
          <w:tcPr>
            <w:tcW w:w="850" w:type="dxa"/>
          </w:tcPr>
          <w:p w14:paraId="29BEAC49" w14:textId="77777777" w:rsidR="00886369" w:rsidRDefault="00000000">
            <w:pPr>
              <w:pStyle w:val="ConsPlusNormal0"/>
              <w:jc w:val="center"/>
            </w:pPr>
            <w:r>
              <w:t>661.</w:t>
            </w:r>
          </w:p>
        </w:tc>
        <w:tc>
          <w:tcPr>
            <w:tcW w:w="1304" w:type="dxa"/>
          </w:tcPr>
          <w:p w14:paraId="12E42A1D" w14:textId="77777777" w:rsidR="00886369" w:rsidRDefault="00000000">
            <w:pPr>
              <w:pStyle w:val="ConsPlusNormal0"/>
              <w:jc w:val="center"/>
            </w:pPr>
            <w:r>
              <w:t>N03AB</w:t>
            </w:r>
          </w:p>
        </w:tc>
        <w:tc>
          <w:tcPr>
            <w:tcW w:w="3912" w:type="dxa"/>
          </w:tcPr>
          <w:p w14:paraId="563059D9" w14:textId="77777777" w:rsidR="00886369" w:rsidRDefault="00000000">
            <w:pPr>
              <w:pStyle w:val="ConsPlusNormal0"/>
              <w:jc w:val="both"/>
            </w:pPr>
            <w:r>
              <w:t>производные гидантоина</w:t>
            </w:r>
          </w:p>
        </w:tc>
        <w:tc>
          <w:tcPr>
            <w:tcW w:w="3005" w:type="dxa"/>
          </w:tcPr>
          <w:p w14:paraId="17F3C655" w14:textId="77777777" w:rsidR="00886369" w:rsidRDefault="00000000">
            <w:pPr>
              <w:pStyle w:val="ConsPlusNormal0"/>
              <w:jc w:val="both"/>
            </w:pPr>
            <w:r>
              <w:t>фенитоин</w:t>
            </w:r>
          </w:p>
        </w:tc>
      </w:tr>
      <w:tr w:rsidR="00886369" w14:paraId="2ABEDAE9" w14:textId="77777777">
        <w:tc>
          <w:tcPr>
            <w:tcW w:w="850" w:type="dxa"/>
          </w:tcPr>
          <w:p w14:paraId="3BA399B2" w14:textId="77777777" w:rsidR="00886369" w:rsidRDefault="00000000">
            <w:pPr>
              <w:pStyle w:val="ConsPlusNormal0"/>
              <w:jc w:val="center"/>
            </w:pPr>
            <w:r>
              <w:t>662.</w:t>
            </w:r>
          </w:p>
        </w:tc>
        <w:tc>
          <w:tcPr>
            <w:tcW w:w="1304" w:type="dxa"/>
          </w:tcPr>
          <w:p w14:paraId="0E4C209A" w14:textId="77777777" w:rsidR="00886369" w:rsidRDefault="00000000">
            <w:pPr>
              <w:pStyle w:val="ConsPlusNormal0"/>
              <w:jc w:val="center"/>
            </w:pPr>
            <w:r>
              <w:t>N03AD</w:t>
            </w:r>
          </w:p>
        </w:tc>
        <w:tc>
          <w:tcPr>
            <w:tcW w:w="3912" w:type="dxa"/>
          </w:tcPr>
          <w:p w14:paraId="198B6CBE" w14:textId="77777777" w:rsidR="00886369" w:rsidRDefault="00000000">
            <w:pPr>
              <w:pStyle w:val="ConsPlusNormal0"/>
              <w:jc w:val="both"/>
            </w:pPr>
            <w:r>
              <w:t>производные сукцинимида</w:t>
            </w:r>
          </w:p>
        </w:tc>
        <w:tc>
          <w:tcPr>
            <w:tcW w:w="3005" w:type="dxa"/>
          </w:tcPr>
          <w:p w14:paraId="14D782BA" w14:textId="77777777" w:rsidR="00886369" w:rsidRDefault="00000000">
            <w:pPr>
              <w:pStyle w:val="ConsPlusNormal0"/>
              <w:jc w:val="both"/>
            </w:pPr>
            <w:r>
              <w:t>этосуксимид</w:t>
            </w:r>
          </w:p>
        </w:tc>
      </w:tr>
      <w:tr w:rsidR="00886369" w14:paraId="272FC697" w14:textId="77777777">
        <w:tc>
          <w:tcPr>
            <w:tcW w:w="850" w:type="dxa"/>
          </w:tcPr>
          <w:p w14:paraId="76E0DF1A" w14:textId="77777777" w:rsidR="00886369" w:rsidRDefault="00000000">
            <w:pPr>
              <w:pStyle w:val="ConsPlusNormal0"/>
              <w:jc w:val="center"/>
            </w:pPr>
            <w:r>
              <w:t>663.</w:t>
            </w:r>
          </w:p>
        </w:tc>
        <w:tc>
          <w:tcPr>
            <w:tcW w:w="1304" w:type="dxa"/>
          </w:tcPr>
          <w:p w14:paraId="2BDBED12" w14:textId="77777777" w:rsidR="00886369" w:rsidRDefault="00000000">
            <w:pPr>
              <w:pStyle w:val="ConsPlusNormal0"/>
              <w:jc w:val="center"/>
            </w:pPr>
            <w:r>
              <w:t>N03AE</w:t>
            </w:r>
          </w:p>
        </w:tc>
        <w:tc>
          <w:tcPr>
            <w:tcW w:w="3912" w:type="dxa"/>
          </w:tcPr>
          <w:p w14:paraId="2F22927F" w14:textId="77777777" w:rsidR="00886369" w:rsidRDefault="00000000">
            <w:pPr>
              <w:pStyle w:val="ConsPlusNormal0"/>
              <w:jc w:val="both"/>
            </w:pPr>
            <w:r>
              <w:t>производные бензодиазепина</w:t>
            </w:r>
          </w:p>
        </w:tc>
        <w:tc>
          <w:tcPr>
            <w:tcW w:w="3005" w:type="dxa"/>
          </w:tcPr>
          <w:p w14:paraId="5C5AEC80" w14:textId="77777777" w:rsidR="00886369" w:rsidRDefault="00000000">
            <w:pPr>
              <w:pStyle w:val="ConsPlusNormal0"/>
              <w:jc w:val="both"/>
            </w:pPr>
            <w:r>
              <w:t>клоназепам</w:t>
            </w:r>
          </w:p>
        </w:tc>
      </w:tr>
      <w:tr w:rsidR="00886369" w14:paraId="2D2BBE81" w14:textId="77777777">
        <w:tc>
          <w:tcPr>
            <w:tcW w:w="850" w:type="dxa"/>
          </w:tcPr>
          <w:p w14:paraId="6EE24B65" w14:textId="77777777" w:rsidR="00886369" w:rsidRDefault="00000000">
            <w:pPr>
              <w:pStyle w:val="ConsPlusNormal0"/>
              <w:jc w:val="center"/>
            </w:pPr>
            <w:r>
              <w:t>664.</w:t>
            </w:r>
          </w:p>
        </w:tc>
        <w:tc>
          <w:tcPr>
            <w:tcW w:w="1304" w:type="dxa"/>
            <w:vMerge w:val="restart"/>
          </w:tcPr>
          <w:p w14:paraId="7A7358E6" w14:textId="77777777" w:rsidR="00886369" w:rsidRDefault="00000000">
            <w:pPr>
              <w:pStyle w:val="ConsPlusNormal0"/>
              <w:jc w:val="center"/>
            </w:pPr>
            <w:r>
              <w:t>N03AF</w:t>
            </w:r>
          </w:p>
        </w:tc>
        <w:tc>
          <w:tcPr>
            <w:tcW w:w="3912" w:type="dxa"/>
            <w:vMerge w:val="restart"/>
          </w:tcPr>
          <w:p w14:paraId="36266F75" w14:textId="77777777" w:rsidR="00886369" w:rsidRDefault="00000000">
            <w:pPr>
              <w:pStyle w:val="ConsPlusNormal0"/>
              <w:jc w:val="both"/>
            </w:pPr>
            <w:r>
              <w:t>производные карбоксамида</w:t>
            </w:r>
          </w:p>
        </w:tc>
        <w:tc>
          <w:tcPr>
            <w:tcW w:w="3005" w:type="dxa"/>
          </w:tcPr>
          <w:p w14:paraId="7B8EB7BD" w14:textId="77777777" w:rsidR="00886369" w:rsidRDefault="00000000">
            <w:pPr>
              <w:pStyle w:val="ConsPlusNormal0"/>
              <w:jc w:val="both"/>
            </w:pPr>
            <w:r>
              <w:t>карбамазепин</w:t>
            </w:r>
          </w:p>
        </w:tc>
      </w:tr>
      <w:tr w:rsidR="00886369" w14:paraId="7A1E69D0" w14:textId="77777777">
        <w:tc>
          <w:tcPr>
            <w:tcW w:w="850" w:type="dxa"/>
          </w:tcPr>
          <w:p w14:paraId="0238239F" w14:textId="77777777" w:rsidR="00886369" w:rsidRDefault="00000000">
            <w:pPr>
              <w:pStyle w:val="ConsPlusNormal0"/>
              <w:jc w:val="center"/>
            </w:pPr>
            <w:r>
              <w:t>665.</w:t>
            </w:r>
          </w:p>
        </w:tc>
        <w:tc>
          <w:tcPr>
            <w:tcW w:w="1304" w:type="dxa"/>
            <w:vMerge/>
          </w:tcPr>
          <w:p w14:paraId="3EBB4C8D" w14:textId="77777777" w:rsidR="00886369" w:rsidRDefault="00886369">
            <w:pPr>
              <w:pStyle w:val="ConsPlusNormal0"/>
            </w:pPr>
          </w:p>
        </w:tc>
        <w:tc>
          <w:tcPr>
            <w:tcW w:w="3912" w:type="dxa"/>
            <w:vMerge/>
          </w:tcPr>
          <w:p w14:paraId="32748322" w14:textId="77777777" w:rsidR="00886369" w:rsidRDefault="00886369">
            <w:pPr>
              <w:pStyle w:val="ConsPlusNormal0"/>
            </w:pPr>
          </w:p>
        </w:tc>
        <w:tc>
          <w:tcPr>
            <w:tcW w:w="3005" w:type="dxa"/>
          </w:tcPr>
          <w:p w14:paraId="3AD78BE3" w14:textId="77777777" w:rsidR="00886369" w:rsidRDefault="00000000">
            <w:pPr>
              <w:pStyle w:val="ConsPlusNormal0"/>
              <w:jc w:val="both"/>
            </w:pPr>
            <w:r>
              <w:t>окскарбазепин</w:t>
            </w:r>
          </w:p>
        </w:tc>
      </w:tr>
      <w:tr w:rsidR="00886369" w14:paraId="1D49FDB0" w14:textId="77777777">
        <w:tc>
          <w:tcPr>
            <w:tcW w:w="850" w:type="dxa"/>
          </w:tcPr>
          <w:p w14:paraId="7BCE5568" w14:textId="77777777" w:rsidR="00886369" w:rsidRDefault="00000000">
            <w:pPr>
              <w:pStyle w:val="ConsPlusNormal0"/>
              <w:jc w:val="center"/>
            </w:pPr>
            <w:r>
              <w:t>666.</w:t>
            </w:r>
          </w:p>
        </w:tc>
        <w:tc>
          <w:tcPr>
            <w:tcW w:w="1304" w:type="dxa"/>
          </w:tcPr>
          <w:p w14:paraId="35AF78EF" w14:textId="77777777" w:rsidR="00886369" w:rsidRDefault="00000000">
            <w:pPr>
              <w:pStyle w:val="ConsPlusNormal0"/>
              <w:jc w:val="center"/>
            </w:pPr>
            <w:r>
              <w:t>N03AG</w:t>
            </w:r>
          </w:p>
        </w:tc>
        <w:tc>
          <w:tcPr>
            <w:tcW w:w="3912" w:type="dxa"/>
          </w:tcPr>
          <w:p w14:paraId="27BF2FEF" w14:textId="77777777" w:rsidR="00886369" w:rsidRDefault="00000000">
            <w:pPr>
              <w:pStyle w:val="ConsPlusNormal0"/>
              <w:jc w:val="both"/>
            </w:pPr>
            <w:r>
              <w:t>производные жирных кислот</w:t>
            </w:r>
          </w:p>
        </w:tc>
        <w:tc>
          <w:tcPr>
            <w:tcW w:w="3005" w:type="dxa"/>
          </w:tcPr>
          <w:p w14:paraId="6C9EA5C2" w14:textId="77777777" w:rsidR="00886369" w:rsidRDefault="00000000">
            <w:pPr>
              <w:pStyle w:val="ConsPlusNormal0"/>
              <w:jc w:val="both"/>
            </w:pPr>
            <w:r>
              <w:t>вальпроевая кислота</w:t>
            </w:r>
          </w:p>
        </w:tc>
      </w:tr>
      <w:tr w:rsidR="00886369" w14:paraId="6A8513F1" w14:textId="77777777">
        <w:tc>
          <w:tcPr>
            <w:tcW w:w="850" w:type="dxa"/>
          </w:tcPr>
          <w:p w14:paraId="3A96064E" w14:textId="77777777" w:rsidR="00886369" w:rsidRDefault="00000000">
            <w:pPr>
              <w:pStyle w:val="ConsPlusNormal0"/>
              <w:jc w:val="center"/>
            </w:pPr>
            <w:r>
              <w:t>667.</w:t>
            </w:r>
          </w:p>
        </w:tc>
        <w:tc>
          <w:tcPr>
            <w:tcW w:w="1304" w:type="dxa"/>
            <w:vMerge w:val="restart"/>
          </w:tcPr>
          <w:p w14:paraId="287CAF1C" w14:textId="77777777" w:rsidR="00886369" w:rsidRDefault="00000000">
            <w:pPr>
              <w:pStyle w:val="ConsPlusNormal0"/>
              <w:jc w:val="center"/>
            </w:pPr>
            <w:r>
              <w:t>N03AX</w:t>
            </w:r>
          </w:p>
        </w:tc>
        <w:tc>
          <w:tcPr>
            <w:tcW w:w="3912" w:type="dxa"/>
            <w:vMerge w:val="restart"/>
          </w:tcPr>
          <w:p w14:paraId="525697AB" w14:textId="77777777" w:rsidR="00886369" w:rsidRDefault="00000000">
            <w:pPr>
              <w:pStyle w:val="ConsPlusNormal0"/>
              <w:jc w:val="both"/>
            </w:pPr>
            <w:r>
              <w:t>другие противоэпилептические препараты</w:t>
            </w:r>
          </w:p>
        </w:tc>
        <w:tc>
          <w:tcPr>
            <w:tcW w:w="3005" w:type="dxa"/>
          </w:tcPr>
          <w:p w14:paraId="5F05546F" w14:textId="77777777" w:rsidR="00886369" w:rsidRDefault="00000000">
            <w:pPr>
              <w:pStyle w:val="ConsPlusNormal0"/>
              <w:jc w:val="both"/>
            </w:pPr>
            <w:r>
              <w:t>бриварацетам</w:t>
            </w:r>
          </w:p>
        </w:tc>
      </w:tr>
      <w:tr w:rsidR="00886369" w14:paraId="169CF331" w14:textId="77777777">
        <w:tc>
          <w:tcPr>
            <w:tcW w:w="850" w:type="dxa"/>
          </w:tcPr>
          <w:p w14:paraId="0E5AFACA" w14:textId="77777777" w:rsidR="00886369" w:rsidRDefault="00000000">
            <w:pPr>
              <w:pStyle w:val="ConsPlusNormal0"/>
              <w:jc w:val="center"/>
            </w:pPr>
            <w:r>
              <w:t>668.</w:t>
            </w:r>
          </w:p>
        </w:tc>
        <w:tc>
          <w:tcPr>
            <w:tcW w:w="1304" w:type="dxa"/>
            <w:vMerge/>
          </w:tcPr>
          <w:p w14:paraId="5353E2FC" w14:textId="77777777" w:rsidR="00886369" w:rsidRDefault="00886369">
            <w:pPr>
              <w:pStyle w:val="ConsPlusNormal0"/>
            </w:pPr>
          </w:p>
        </w:tc>
        <w:tc>
          <w:tcPr>
            <w:tcW w:w="3912" w:type="dxa"/>
            <w:vMerge/>
          </w:tcPr>
          <w:p w14:paraId="5437C1F3" w14:textId="77777777" w:rsidR="00886369" w:rsidRDefault="00886369">
            <w:pPr>
              <w:pStyle w:val="ConsPlusNormal0"/>
            </w:pPr>
          </w:p>
        </w:tc>
        <w:tc>
          <w:tcPr>
            <w:tcW w:w="3005" w:type="dxa"/>
          </w:tcPr>
          <w:p w14:paraId="7A187066" w14:textId="77777777" w:rsidR="00886369" w:rsidRDefault="00000000">
            <w:pPr>
              <w:pStyle w:val="ConsPlusNormal0"/>
              <w:jc w:val="both"/>
            </w:pPr>
            <w:r>
              <w:t>леветирацетам</w:t>
            </w:r>
          </w:p>
        </w:tc>
      </w:tr>
      <w:tr w:rsidR="00886369" w14:paraId="657DB26C" w14:textId="77777777">
        <w:tc>
          <w:tcPr>
            <w:tcW w:w="850" w:type="dxa"/>
          </w:tcPr>
          <w:p w14:paraId="1E2A5547" w14:textId="77777777" w:rsidR="00886369" w:rsidRDefault="00000000">
            <w:pPr>
              <w:pStyle w:val="ConsPlusNormal0"/>
              <w:jc w:val="center"/>
            </w:pPr>
            <w:r>
              <w:t>669.</w:t>
            </w:r>
          </w:p>
        </w:tc>
        <w:tc>
          <w:tcPr>
            <w:tcW w:w="1304" w:type="dxa"/>
            <w:vMerge/>
          </w:tcPr>
          <w:p w14:paraId="59163A4A" w14:textId="77777777" w:rsidR="00886369" w:rsidRDefault="00886369">
            <w:pPr>
              <w:pStyle w:val="ConsPlusNormal0"/>
            </w:pPr>
          </w:p>
        </w:tc>
        <w:tc>
          <w:tcPr>
            <w:tcW w:w="3912" w:type="dxa"/>
            <w:vMerge/>
          </w:tcPr>
          <w:p w14:paraId="44C71D3F" w14:textId="77777777" w:rsidR="00886369" w:rsidRDefault="00886369">
            <w:pPr>
              <w:pStyle w:val="ConsPlusNormal0"/>
            </w:pPr>
          </w:p>
        </w:tc>
        <w:tc>
          <w:tcPr>
            <w:tcW w:w="3005" w:type="dxa"/>
          </w:tcPr>
          <w:p w14:paraId="25B9D719" w14:textId="77777777" w:rsidR="00886369" w:rsidRDefault="00000000">
            <w:pPr>
              <w:pStyle w:val="ConsPlusNormal0"/>
              <w:jc w:val="both"/>
            </w:pPr>
            <w:r>
              <w:t>ламотриджин</w:t>
            </w:r>
          </w:p>
        </w:tc>
      </w:tr>
      <w:tr w:rsidR="00886369" w14:paraId="31479C5D" w14:textId="77777777">
        <w:tc>
          <w:tcPr>
            <w:tcW w:w="850" w:type="dxa"/>
          </w:tcPr>
          <w:p w14:paraId="2232B8FF" w14:textId="77777777" w:rsidR="00886369" w:rsidRDefault="00000000">
            <w:pPr>
              <w:pStyle w:val="ConsPlusNormal0"/>
              <w:jc w:val="center"/>
            </w:pPr>
            <w:r>
              <w:t>670.</w:t>
            </w:r>
          </w:p>
        </w:tc>
        <w:tc>
          <w:tcPr>
            <w:tcW w:w="1304" w:type="dxa"/>
            <w:vMerge/>
          </w:tcPr>
          <w:p w14:paraId="0EEFC75C" w14:textId="77777777" w:rsidR="00886369" w:rsidRDefault="00886369">
            <w:pPr>
              <w:pStyle w:val="ConsPlusNormal0"/>
            </w:pPr>
          </w:p>
        </w:tc>
        <w:tc>
          <w:tcPr>
            <w:tcW w:w="3912" w:type="dxa"/>
            <w:vMerge/>
          </w:tcPr>
          <w:p w14:paraId="1FBFDB28" w14:textId="77777777" w:rsidR="00886369" w:rsidRDefault="00886369">
            <w:pPr>
              <w:pStyle w:val="ConsPlusNormal0"/>
            </w:pPr>
          </w:p>
        </w:tc>
        <w:tc>
          <w:tcPr>
            <w:tcW w:w="3005" w:type="dxa"/>
          </w:tcPr>
          <w:p w14:paraId="1E4752FE" w14:textId="77777777" w:rsidR="00886369" w:rsidRDefault="00000000">
            <w:pPr>
              <w:pStyle w:val="ConsPlusNormal0"/>
              <w:jc w:val="both"/>
            </w:pPr>
            <w:r>
              <w:t>перампанел</w:t>
            </w:r>
          </w:p>
        </w:tc>
      </w:tr>
      <w:tr w:rsidR="00886369" w14:paraId="47182683" w14:textId="77777777">
        <w:tc>
          <w:tcPr>
            <w:tcW w:w="850" w:type="dxa"/>
          </w:tcPr>
          <w:p w14:paraId="23465735" w14:textId="77777777" w:rsidR="00886369" w:rsidRDefault="00000000">
            <w:pPr>
              <w:pStyle w:val="ConsPlusNormal0"/>
              <w:jc w:val="center"/>
            </w:pPr>
            <w:r>
              <w:t>671.</w:t>
            </w:r>
          </w:p>
        </w:tc>
        <w:tc>
          <w:tcPr>
            <w:tcW w:w="1304" w:type="dxa"/>
            <w:vMerge/>
          </w:tcPr>
          <w:p w14:paraId="5C8C414D" w14:textId="77777777" w:rsidR="00886369" w:rsidRDefault="00886369">
            <w:pPr>
              <w:pStyle w:val="ConsPlusNormal0"/>
            </w:pPr>
          </w:p>
        </w:tc>
        <w:tc>
          <w:tcPr>
            <w:tcW w:w="3912" w:type="dxa"/>
            <w:vMerge/>
          </w:tcPr>
          <w:p w14:paraId="0BB217E5" w14:textId="77777777" w:rsidR="00886369" w:rsidRDefault="00886369">
            <w:pPr>
              <w:pStyle w:val="ConsPlusNormal0"/>
            </w:pPr>
          </w:p>
        </w:tc>
        <w:tc>
          <w:tcPr>
            <w:tcW w:w="3005" w:type="dxa"/>
          </w:tcPr>
          <w:p w14:paraId="4A4B5567" w14:textId="77777777" w:rsidR="00886369" w:rsidRDefault="00000000">
            <w:pPr>
              <w:pStyle w:val="ConsPlusNormal0"/>
              <w:jc w:val="both"/>
            </w:pPr>
            <w:r>
              <w:t>прегабалин</w:t>
            </w:r>
          </w:p>
        </w:tc>
      </w:tr>
      <w:tr w:rsidR="00886369" w14:paraId="44A67AC9" w14:textId="77777777">
        <w:tc>
          <w:tcPr>
            <w:tcW w:w="850" w:type="dxa"/>
          </w:tcPr>
          <w:p w14:paraId="048A3E1E" w14:textId="77777777" w:rsidR="00886369" w:rsidRDefault="00000000">
            <w:pPr>
              <w:pStyle w:val="ConsPlusNormal0"/>
              <w:jc w:val="center"/>
            </w:pPr>
            <w:r>
              <w:t>672.</w:t>
            </w:r>
          </w:p>
        </w:tc>
        <w:tc>
          <w:tcPr>
            <w:tcW w:w="1304" w:type="dxa"/>
            <w:vMerge/>
          </w:tcPr>
          <w:p w14:paraId="467DC629" w14:textId="77777777" w:rsidR="00886369" w:rsidRDefault="00886369">
            <w:pPr>
              <w:pStyle w:val="ConsPlusNormal0"/>
            </w:pPr>
          </w:p>
        </w:tc>
        <w:tc>
          <w:tcPr>
            <w:tcW w:w="3912" w:type="dxa"/>
            <w:vMerge/>
          </w:tcPr>
          <w:p w14:paraId="6227F4C0" w14:textId="77777777" w:rsidR="00886369" w:rsidRDefault="00886369">
            <w:pPr>
              <w:pStyle w:val="ConsPlusNormal0"/>
            </w:pPr>
          </w:p>
        </w:tc>
        <w:tc>
          <w:tcPr>
            <w:tcW w:w="3005" w:type="dxa"/>
          </w:tcPr>
          <w:p w14:paraId="31E54C22" w14:textId="77777777" w:rsidR="00886369" w:rsidRDefault="00000000">
            <w:pPr>
              <w:pStyle w:val="ConsPlusNormal0"/>
              <w:jc w:val="both"/>
            </w:pPr>
            <w:r>
              <w:t>топирамат</w:t>
            </w:r>
          </w:p>
        </w:tc>
      </w:tr>
      <w:tr w:rsidR="00886369" w14:paraId="12D1E39A" w14:textId="77777777">
        <w:tc>
          <w:tcPr>
            <w:tcW w:w="850" w:type="dxa"/>
          </w:tcPr>
          <w:p w14:paraId="41C140F8" w14:textId="77777777" w:rsidR="00886369" w:rsidRDefault="00000000">
            <w:pPr>
              <w:pStyle w:val="ConsPlusNormal0"/>
              <w:jc w:val="center"/>
            </w:pPr>
            <w:r>
              <w:t>673.</w:t>
            </w:r>
          </w:p>
        </w:tc>
        <w:tc>
          <w:tcPr>
            <w:tcW w:w="1304" w:type="dxa"/>
            <w:vMerge/>
          </w:tcPr>
          <w:p w14:paraId="2DE63CAB" w14:textId="77777777" w:rsidR="00886369" w:rsidRDefault="00886369">
            <w:pPr>
              <w:pStyle w:val="ConsPlusNormal0"/>
            </w:pPr>
          </w:p>
        </w:tc>
        <w:tc>
          <w:tcPr>
            <w:tcW w:w="3912" w:type="dxa"/>
            <w:vMerge/>
          </w:tcPr>
          <w:p w14:paraId="74B2260A" w14:textId="77777777" w:rsidR="00886369" w:rsidRDefault="00886369">
            <w:pPr>
              <w:pStyle w:val="ConsPlusNormal0"/>
            </w:pPr>
          </w:p>
        </w:tc>
        <w:tc>
          <w:tcPr>
            <w:tcW w:w="3005" w:type="dxa"/>
          </w:tcPr>
          <w:p w14:paraId="716A3721" w14:textId="77777777" w:rsidR="00886369" w:rsidRDefault="00000000">
            <w:pPr>
              <w:pStyle w:val="ConsPlusNormal0"/>
              <w:jc w:val="both"/>
            </w:pPr>
            <w:r>
              <w:t>лакосамид</w:t>
            </w:r>
          </w:p>
        </w:tc>
      </w:tr>
      <w:tr w:rsidR="00886369" w14:paraId="7DA64BAB" w14:textId="77777777">
        <w:tc>
          <w:tcPr>
            <w:tcW w:w="2154" w:type="dxa"/>
            <w:gridSpan w:val="2"/>
          </w:tcPr>
          <w:p w14:paraId="1915531B" w14:textId="77777777" w:rsidR="00886369" w:rsidRDefault="00000000">
            <w:pPr>
              <w:pStyle w:val="ConsPlusNormal0"/>
              <w:jc w:val="center"/>
            </w:pPr>
            <w:r>
              <w:t>N04</w:t>
            </w:r>
          </w:p>
        </w:tc>
        <w:tc>
          <w:tcPr>
            <w:tcW w:w="3912" w:type="dxa"/>
          </w:tcPr>
          <w:p w14:paraId="6221E336" w14:textId="77777777" w:rsidR="00886369" w:rsidRDefault="00000000">
            <w:pPr>
              <w:pStyle w:val="ConsPlusNormal0"/>
              <w:jc w:val="both"/>
            </w:pPr>
            <w:r>
              <w:t>противопаркинсонические препараты</w:t>
            </w:r>
          </w:p>
        </w:tc>
        <w:tc>
          <w:tcPr>
            <w:tcW w:w="3005" w:type="dxa"/>
          </w:tcPr>
          <w:p w14:paraId="4916757E" w14:textId="77777777" w:rsidR="00886369" w:rsidRDefault="00886369">
            <w:pPr>
              <w:pStyle w:val="ConsPlusNormal0"/>
            </w:pPr>
          </w:p>
        </w:tc>
      </w:tr>
      <w:tr w:rsidR="00886369" w14:paraId="542158CD" w14:textId="77777777">
        <w:tc>
          <w:tcPr>
            <w:tcW w:w="2154" w:type="dxa"/>
            <w:gridSpan w:val="2"/>
          </w:tcPr>
          <w:p w14:paraId="6FB1EAB6" w14:textId="77777777" w:rsidR="00886369" w:rsidRDefault="00000000">
            <w:pPr>
              <w:pStyle w:val="ConsPlusNormal0"/>
              <w:jc w:val="center"/>
            </w:pPr>
            <w:r>
              <w:t>N04A</w:t>
            </w:r>
          </w:p>
        </w:tc>
        <w:tc>
          <w:tcPr>
            <w:tcW w:w="3912" w:type="dxa"/>
          </w:tcPr>
          <w:p w14:paraId="1786313F" w14:textId="77777777" w:rsidR="00886369" w:rsidRDefault="00000000">
            <w:pPr>
              <w:pStyle w:val="ConsPlusNormal0"/>
              <w:jc w:val="both"/>
            </w:pPr>
            <w:r>
              <w:t>антихолинергические средства</w:t>
            </w:r>
          </w:p>
        </w:tc>
        <w:tc>
          <w:tcPr>
            <w:tcW w:w="3005" w:type="dxa"/>
          </w:tcPr>
          <w:p w14:paraId="121BEB5F" w14:textId="77777777" w:rsidR="00886369" w:rsidRDefault="00886369">
            <w:pPr>
              <w:pStyle w:val="ConsPlusNormal0"/>
            </w:pPr>
          </w:p>
        </w:tc>
      </w:tr>
      <w:tr w:rsidR="00886369" w14:paraId="2F7E1DF9" w14:textId="77777777">
        <w:tc>
          <w:tcPr>
            <w:tcW w:w="850" w:type="dxa"/>
          </w:tcPr>
          <w:p w14:paraId="1E58A0A5" w14:textId="77777777" w:rsidR="00886369" w:rsidRDefault="00000000">
            <w:pPr>
              <w:pStyle w:val="ConsPlusNormal0"/>
              <w:jc w:val="center"/>
            </w:pPr>
            <w:r>
              <w:t>674.</w:t>
            </w:r>
          </w:p>
        </w:tc>
        <w:tc>
          <w:tcPr>
            <w:tcW w:w="1304" w:type="dxa"/>
            <w:vMerge w:val="restart"/>
          </w:tcPr>
          <w:p w14:paraId="49178A32" w14:textId="77777777" w:rsidR="00886369" w:rsidRDefault="00000000">
            <w:pPr>
              <w:pStyle w:val="ConsPlusNormal0"/>
              <w:jc w:val="center"/>
            </w:pPr>
            <w:r>
              <w:t>N04AA</w:t>
            </w:r>
          </w:p>
        </w:tc>
        <w:tc>
          <w:tcPr>
            <w:tcW w:w="3912" w:type="dxa"/>
            <w:vMerge w:val="restart"/>
          </w:tcPr>
          <w:p w14:paraId="271D791B" w14:textId="77777777" w:rsidR="00886369" w:rsidRDefault="00000000">
            <w:pPr>
              <w:pStyle w:val="ConsPlusNormal0"/>
              <w:jc w:val="both"/>
            </w:pPr>
            <w:r>
              <w:t>третичные амины</w:t>
            </w:r>
          </w:p>
        </w:tc>
        <w:tc>
          <w:tcPr>
            <w:tcW w:w="3005" w:type="dxa"/>
          </w:tcPr>
          <w:p w14:paraId="30BBCB97" w14:textId="77777777" w:rsidR="00886369" w:rsidRDefault="00000000">
            <w:pPr>
              <w:pStyle w:val="ConsPlusNormal0"/>
              <w:jc w:val="both"/>
            </w:pPr>
            <w:r>
              <w:t>бипериден</w:t>
            </w:r>
          </w:p>
        </w:tc>
      </w:tr>
      <w:tr w:rsidR="00886369" w14:paraId="4CCB2327" w14:textId="77777777">
        <w:tc>
          <w:tcPr>
            <w:tcW w:w="850" w:type="dxa"/>
          </w:tcPr>
          <w:p w14:paraId="1450A331" w14:textId="77777777" w:rsidR="00886369" w:rsidRDefault="00000000">
            <w:pPr>
              <w:pStyle w:val="ConsPlusNormal0"/>
              <w:jc w:val="center"/>
            </w:pPr>
            <w:r>
              <w:t>675.</w:t>
            </w:r>
          </w:p>
        </w:tc>
        <w:tc>
          <w:tcPr>
            <w:tcW w:w="1304" w:type="dxa"/>
            <w:vMerge/>
          </w:tcPr>
          <w:p w14:paraId="74913815" w14:textId="77777777" w:rsidR="00886369" w:rsidRDefault="00886369">
            <w:pPr>
              <w:pStyle w:val="ConsPlusNormal0"/>
            </w:pPr>
          </w:p>
        </w:tc>
        <w:tc>
          <w:tcPr>
            <w:tcW w:w="3912" w:type="dxa"/>
            <w:vMerge/>
          </w:tcPr>
          <w:p w14:paraId="0221810F" w14:textId="77777777" w:rsidR="00886369" w:rsidRDefault="00886369">
            <w:pPr>
              <w:pStyle w:val="ConsPlusNormal0"/>
            </w:pPr>
          </w:p>
        </w:tc>
        <w:tc>
          <w:tcPr>
            <w:tcW w:w="3005" w:type="dxa"/>
          </w:tcPr>
          <w:p w14:paraId="5A60C0A3" w14:textId="77777777" w:rsidR="00886369" w:rsidRDefault="00000000">
            <w:pPr>
              <w:pStyle w:val="ConsPlusNormal0"/>
              <w:jc w:val="both"/>
            </w:pPr>
            <w:r>
              <w:t>тригексифенидил</w:t>
            </w:r>
          </w:p>
        </w:tc>
      </w:tr>
      <w:tr w:rsidR="00886369" w14:paraId="64CB5CC0" w14:textId="77777777">
        <w:tc>
          <w:tcPr>
            <w:tcW w:w="2154" w:type="dxa"/>
            <w:gridSpan w:val="2"/>
          </w:tcPr>
          <w:p w14:paraId="28107C44" w14:textId="77777777" w:rsidR="00886369" w:rsidRDefault="00000000">
            <w:pPr>
              <w:pStyle w:val="ConsPlusNormal0"/>
              <w:jc w:val="center"/>
            </w:pPr>
            <w:r>
              <w:t>N04B</w:t>
            </w:r>
          </w:p>
        </w:tc>
        <w:tc>
          <w:tcPr>
            <w:tcW w:w="3912" w:type="dxa"/>
          </w:tcPr>
          <w:p w14:paraId="1B7C022A" w14:textId="77777777" w:rsidR="00886369" w:rsidRDefault="00000000">
            <w:pPr>
              <w:pStyle w:val="ConsPlusNormal0"/>
              <w:jc w:val="both"/>
            </w:pPr>
            <w:r>
              <w:t>дофаминергические средства</w:t>
            </w:r>
          </w:p>
        </w:tc>
        <w:tc>
          <w:tcPr>
            <w:tcW w:w="3005" w:type="dxa"/>
          </w:tcPr>
          <w:p w14:paraId="7F6BC757" w14:textId="77777777" w:rsidR="00886369" w:rsidRDefault="00886369">
            <w:pPr>
              <w:pStyle w:val="ConsPlusNormal0"/>
            </w:pPr>
          </w:p>
        </w:tc>
      </w:tr>
      <w:tr w:rsidR="00886369" w14:paraId="348C0818" w14:textId="77777777">
        <w:tc>
          <w:tcPr>
            <w:tcW w:w="850" w:type="dxa"/>
          </w:tcPr>
          <w:p w14:paraId="68B20D3C" w14:textId="77777777" w:rsidR="00886369" w:rsidRDefault="00000000">
            <w:pPr>
              <w:pStyle w:val="ConsPlusNormal0"/>
              <w:jc w:val="center"/>
            </w:pPr>
            <w:r>
              <w:t>676.</w:t>
            </w:r>
          </w:p>
        </w:tc>
        <w:tc>
          <w:tcPr>
            <w:tcW w:w="1304" w:type="dxa"/>
            <w:vMerge w:val="restart"/>
          </w:tcPr>
          <w:p w14:paraId="11B2AEAF" w14:textId="77777777" w:rsidR="00886369" w:rsidRDefault="00000000">
            <w:pPr>
              <w:pStyle w:val="ConsPlusNormal0"/>
              <w:jc w:val="center"/>
            </w:pPr>
            <w:r>
              <w:t>N04BA</w:t>
            </w:r>
          </w:p>
        </w:tc>
        <w:tc>
          <w:tcPr>
            <w:tcW w:w="3912" w:type="dxa"/>
            <w:vMerge w:val="restart"/>
          </w:tcPr>
          <w:p w14:paraId="0EE43B08" w14:textId="77777777" w:rsidR="00886369" w:rsidRDefault="00000000">
            <w:pPr>
              <w:pStyle w:val="ConsPlusNormal0"/>
              <w:jc w:val="both"/>
            </w:pPr>
            <w:r>
              <w:t>допа и ее производные</w:t>
            </w:r>
          </w:p>
        </w:tc>
        <w:tc>
          <w:tcPr>
            <w:tcW w:w="3005" w:type="dxa"/>
          </w:tcPr>
          <w:p w14:paraId="64B95202" w14:textId="77777777" w:rsidR="00886369" w:rsidRDefault="00000000">
            <w:pPr>
              <w:pStyle w:val="ConsPlusNormal0"/>
              <w:jc w:val="both"/>
            </w:pPr>
            <w:r>
              <w:t>леводопа + бенсеразид</w:t>
            </w:r>
          </w:p>
        </w:tc>
      </w:tr>
      <w:tr w:rsidR="00886369" w14:paraId="56D981A0" w14:textId="77777777">
        <w:tc>
          <w:tcPr>
            <w:tcW w:w="850" w:type="dxa"/>
          </w:tcPr>
          <w:p w14:paraId="7B1F53BC" w14:textId="77777777" w:rsidR="00886369" w:rsidRDefault="00000000">
            <w:pPr>
              <w:pStyle w:val="ConsPlusNormal0"/>
              <w:jc w:val="center"/>
            </w:pPr>
            <w:r>
              <w:t>677.</w:t>
            </w:r>
          </w:p>
        </w:tc>
        <w:tc>
          <w:tcPr>
            <w:tcW w:w="1304" w:type="dxa"/>
            <w:vMerge/>
          </w:tcPr>
          <w:p w14:paraId="7BDC5D63" w14:textId="77777777" w:rsidR="00886369" w:rsidRDefault="00886369">
            <w:pPr>
              <w:pStyle w:val="ConsPlusNormal0"/>
            </w:pPr>
          </w:p>
        </w:tc>
        <w:tc>
          <w:tcPr>
            <w:tcW w:w="3912" w:type="dxa"/>
            <w:vMerge/>
          </w:tcPr>
          <w:p w14:paraId="4FF7962D" w14:textId="77777777" w:rsidR="00886369" w:rsidRDefault="00886369">
            <w:pPr>
              <w:pStyle w:val="ConsPlusNormal0"/>
            </w:pPr>
          </w:p>
        </w:tc>
        <w:tc>
          <w:tcPr>
            <w:tcW w:w="3005" w:type="dxa"/>
          </w:tcPr>
          <w:p w14:paraId="684915E3" w14:textId="77777777" w:rsidR="00886369" w:rsidRDefault="00000000">
            <w:pPr>
              <w:pStyle w:val="ConsPlusNormal0"/>
              <w:jc w:val="both"/>
            </w:pPr>
            <w:r>
              <w:t>леводопа + карбидопа</w:t>
            </w:r>
          </w:p>
        </w:tc>
      </w:tr>
      <w:tr w:rsidR="00886369" w14:paraId="179D1243" w14:textId="77777777">
        <w:tc>
          <w:tcPr>
            <w:tcW w:w="850" w:type="dxa"/>
          </w:tcPr>
          <w:p w14:paraId="714EC0FF" w14:textId="77777777" w:rsidR="00886369" w:rsidRDefault="00000000">
            <w:pPr>
              <w:pStyle w:val="ConsPlusNormal0"/>
              <w:jc w:val="center"/>
            </w:pPr>
            <w:r>
              <w:t>678.</w:t>
            </w:r>
          </w:p>
        </w:tc>
        <w:tc>
          <w:tcPr>
            <w:tcW w:w="1304" w:type="dxa"/>
          </w:tcPr>
          <w:p w14:paraId="754EE9B9" w14:textId="77777777" w:rsidR="00886369" w:rsidRDefault="00000000">
            <w:pPr>
              <w:pStyle w:val="ConsPlusNormal0"/>
              <w:jc w:val="center"/>
            </w:pPr>
            <w:r>
              <w:t>N04BB</w:t>
            </w:r>
          </w:p>
        </w:tc>
        <w:tc>
          <w:tcPr>
            <w:tcW w:w="3912" w:type="dxa"/>
          </w:tcPr>
          <w:p w14:paraId="6F695E68" w14:textId="77777777" w:rsidR="00886369" w:rsidRDefault="00000000">
            <w:pPr>
              <w:pStyle w:val="ConsPlusNormal0"/>
              <w:jc w:val="both"/>
            </w:pPr>
            <w:r>
              <w:t>производные адамантана</w:t>
            </w:r>
          </w:p>
        </w:tc>
        <w:tc>
          <w:tcPr>
            <w:tcW w:w="3005" w:type="dxa"/>
          </w:tcPr>
          <w:p w14:paraId="3857B3E4" w14:textId="77777777" w:rsidR="00886369" w:rsidRDefault="00000000">
            <w:pPr>
              <w:pStyle w:val="ConsPlusNormal0"/>
              <w:jc w:val="both"/>
            </w:pPr>
            <w:r>
              <w:t>амантадин</w:t>
            </w:r>
          </w:p>
        </w:tc>
      </w:tr>
      <w:tr w:rsidR="00886369" w14:paraId="38F8BFF9" w14:textId="77777777">
        <w:tc>
          <w:tcPr>
            <w:tcW w:w="850" w:type="dxa"/>
          </w:tcPr>
          <w:p w14:paraId="7FD26569" w14:textId="77777777" w:rsidR="00886369" w:rsidRDefault="00000000">
            <w:pPr>
              <w:pStyle w:val="ConsPlusNormal0"/>
              <w:jc w:val="center"/>
            </w:pPr>
            <w:r>
              <w:t>679.</w:t>
            </w:r>
          </w:p>
        </w:tc>
        <w:tc>
          <w:tcPr>
            <w:tcW w:w="1304" w:type="dxa"/>
            <w:vMerge w:val="restart"/>
          </w:tcPr>
          <w:p w14:paraId="45895B84" w14:textId="77777777" w:rsidR="00886369" w:rsidRDefault="00000000">
            <w:pPr>
              <w:pStyle w:val="ConsPlusNormal0"/>
              <w:jc w:val="center"/>
            </w:pPr>
            <w:r>
              <w:t>N04BC</w:t>
            </w:r>
          </w:p>
        </w:tc>
        <w:tc>
          <w:tcPr>
            <w:tcW w:w="3912" w:type="dxa"/>
            <w:vMerge w:val="restart"/>
          </w:tcPr>
          <w:p w14:paraId="41889FDC" w14:textId="77777777" w:rsidR="00886369" w:rsidRDefault="00000000">
            <w:pPr>
              <w:pStyle w:val="ConsPlusNormal0"/>
              <w:jc w:val="both"/>
            </w:pPr>
            <w:r>
              <w:t>агонисты дофаминовых рецепторов</w:t>
            </w:r>
          </w:p>
        </w:tc>
        <w:tc>
          <w:tcPr>
            <w:tcW w:w="3005" w:type="dxa"/>
          </w:tcPr>
          <w:p w14:paraId="31698AA6" w14:textId="77777777" w:rsidR="00886369" w:rsidRDefault="00000000">
            <w:pPr>
              <w:pStyle w:val="ConsPlusNormal0"/>
              <w:jc w:val="both"/>
            </w:pPr>
            <w:r>
              <w:t>прамипексол</w:t>
            </w:r>
          </w:p>
        </w:tc>
      </w:tr>
      <w:tr w:rsidR="00886369" w14:paraId="0D5EAA71" w14:textId="77777777">
        <w:tc>
          <w:tcPr>
            <w:tcW w:w="850" w:type="dxa"/>
          </w:tcPr>
          <w:p w14:paraId="39E979BE" w14:textId="77777777" w:rsidR="00886369" w:rsidRDefault="00000000">
            <w:pPr>
              <w:pStyle w:val="ConsPlusNormal0"/>
              <w:jc w:val="center"/>
            </w:pPr>
            <w:r>
              <w:t>680.</w:t>
            </w:r>
          </w:p>
        </w:tc>
        <w:tc>
          <w:tcPr>
            <w:tcW w:w="1304" w:type="dxa"/>
            <w:vMerge/>
          </w:tcPr>
          <w:p w14:paraId="4CF03009" w14:textId="77777777" w:rsidR="00886369" w:rsidRDefault="00886369">
            <w:pPr>
              <w:pStyle w:val="ConsPlusNormal0"/>
            </w:pPr>
          </w:p>
        </w:tc>
        <w:tc>
          <w:tcPr>
            <w:tcW w:w="3912" w:type="dxa"/>
            <w:vMerge/>
          </w:tcPr>
          <w:p w14:paraId="356FA415" w14:textId="77777777" w:rsidR="00886369" w:rsidRDefault="00886369">
            <w:pPr>
              <w:pStyle w:val="ConsPlusNormal0"/>
            </w:pPr>
          </w:p>
        </w:tc>
        <w:tc>
          <w:tcPr>
            <w:tcW w:w="3005" w:type="dxa"/>
          </w:tcPr>
          <w:p w14:paraId="16F6992A" w14:textId="77777777" w:rsidR="00886369" w:rsidRDefault="00000000">
            <w:pPr>
              <w:pStyle w:val="ConsPlusNormal0"/>
              <w:jc w:val="both"/>
            </w:pPr>
            <w:r>
              <w:t>пирибедил</w:t>
            </w:r>
          </w:p>
        </w:tc>
      </w:tr>
      <w:tr w:rsidR="00886369" w14:paraId="65DA77FC" w14:textId="77777777">
        <w:tc>
          <w:tcPr>
            <w:tcW w:w="2154" w:type="dxa"/>
            <w:gridSpan w:val="2"/>
          </w:tcPr>
          <w:p w14:paraId="03BD5DC9" w14:textId="77777777" w:rsidR="00886369" w:rsidRDefault="00000000">
            <w:pPr>
              <w:pStyle w:val="ConsPlusNormal0"/>
              <w:jc w:val="center"/>
            </w:pPr>
            <w:r>
              <w:t>N05</w:t>
            </w:r>
          </w:p>
        </w:tc>
        <w:tc>
          <w:tcPr>
            <w:tcW w:w="3912" w:type="dxa"/>
          </w:tcPr>
          <w:p w14:paraId="12C3AC5B" w14:textId="77777777" w:rsidR="00886369" w:rsidRDefault="00000000">
            <w:pPr>
              <w:pStyle w:val="ConsPlusNormal0"/>
              <w:jc w:val="both"/>
            </w:pPr>
            <w:r>
              <w:t>психотропные средства</w:t>
            </w:r>
          </w:p>
        </w:tc>
        <w:tc>
          <w:tcPr>
            <w:tcW w:w="3005" w:type="dxa"/>
          </w:tcPr>
          <w:p w14:paraId="77B7EBB5" w14:textId="77777777" w:rsidR="00886369" w:rsidRDefault="00886369">
            <w:pPr>
              <w:pStyle w:val="ConsPlusNormal0"/>
            </w:pPr>
          </w:p>
        </w:tc>
      </w:tr>
      <w:tr w:rsidR="00886369" w14:paraId="2014EACF" w14:textId="77777777">
        <w:tc>
          <w:tcPr>
            <w:tcW w:w="2154" w:type="dxa"/>
            <w:gridSpan w:val="2"/>
          </w:tcPr>
          <w:p w14:paraId="0939FADB" w14:textId="77777777" w:rsidR="00886369" w:rsidRDefault="00000000">
            <w:pPr>
              <w:pStyle w:val="ConsPlusNormal0"/>
              <w:jc w:val="center"/>
            </w:pPr>
            <w:r>
              <w:t>N05A</w:t>
            </w:r>
          </w:p>
        </w:tc>
        <w:tc>
          <w:tcPr>
            <w:tcW w:w="3912" w:type="dxa"/>
          </w:tcPr>
          <w:p w14:paraId="10596426" w14:textId="77777777" w:rsidR="00886369" w:rsidRDefault="00000000">
            <w:pPr>
              <w:pStyle w:val="ConsPlusNormal0"/>
              <w:jc w:val="both"/>
            </w:pPr>
            <w:r>
              <w:t>антипсихотические средства</w:t>
            </w:r>
          </w:p>
        </w:tc>
        <w:tc>
          <w:tcPr>
            <w:tcW w:w="3005" w:type="dxa"/>
          </w:tcPr>
          <w:p w14:paraId="5063CF4F" w14:textId="77777777" w:rsidR="00886369" w:rsidRDefault="00886369">
            <w:pPr>
              <w:pStyle w:val="ConsPlusNormal0"/>
            </w:pPr>
          </w:p>
        </w:tc>
      </w:tr>
      <w:tr w:rsidR="00886369" w14:paraId="08574DB1" w14:textId="77777777">
        <w:tc>
          <w:tcPr>
            <w:tcW w:w="850" w:type="dxa"/>
          </w:tcPr>
          <w:p w14:paraId="5D80CA42" w14:textId="77777777" w:rsidR="00886369" w:rsidRDefault="00000000">
            <w:pPr>
              <w:pStyle w:val="ConsPlusNormal0"/>
              <w:jc w:val="center"/>
            </w:pPr>
            <w:r>
              <w:t>681.</w:t>
            </w:r>
          </w:p>
        </w:tc>
        <w:tc>
          <w:tcPr>
            <w:tcW w:w="1304" w:type="dxa"/>
            <w:vMerge w:val="restart"/>
          </w:tcPr>
          <w:p w14:paraId="30DC359F" w14:textId="77777777" w:rsidR="00886369" w:rsidRDefault="00000000">
            <w:pPr>
              <w:pStyle w:val="ConsPlusNormal0"/>
              <w:jc w:val="center"/>
            </w:pPr>
            <w:r>
              <w:t>N05AA</w:t>
            </w:r>
          </w:p>
        </w:tc>
        <w:tc>
          <w:tcPr>
            <w:tcW w:w="3912" w:type="dxa"/>
            <w:vMerge w:val="restart"/>
          </w:tcPr>
          <w:p w14:paraId="0B01E0F8" w14:textId="77777777" w:rsidR="00886369" w:rsidRDefault="00000000">
            <w:pPr>
              <w:pStyle w:val="ConsPlusNormal0"/>
              <w:jc w:val="both"/>
            </w:pPr>
            <w:r>
              <w:t>алифатические производные фенотиазина</w:t>
            </w:r>
          </w:p>
        </w:tc>
        <w:tc>
          <w:tcPr>
            <w:tcW w:w="3005" w:type="dxa"/>
          </w:tcPr>
          <w:p w14:paraId="62203327" w14:textId="77777777" w:rsidR="00886369" w:rsidRDefault="00000000">
            <w:pPr>
              <w:pStyle w:val="ConsPlusNormal0"/>
              <w:jc w:val="both"/>
            </w:pPr>
            <w:r>
              <w:t>левомепромазин</w:t>
            </w:r>
          </w:p>
        </w:tc>
      </w:tr>
      <w:tr w:rsidR="00886369" w14:paraId="73955608" w14:textId="77777777">
        <w:tc>
          <w:tcPr>
            <w:tcW w:w="850" w:type="dxa"/>
          </w:tcPr>
          <w:p w14:paraId="184C2FB5" w14:textId="77777777" w:rsidR="00886369" w:rsidRDefault="00000000">
            <w:pPr>
              <w:pStyle w:val="ConsPlusNormal0"/>
              <w:jc w:val="center"/>
            </w:pPr>
            <w:r>
              <w:t>682.</w:t>
            </w:r>
          </w:p>
        </w:tc>
        <w:tc>
          <w:tcPr>
            <w:tcW w:w="1304" w:type="dxa"/>
            <w:vMerge/>
          </w:tcPr>
          <w:p w14:paraId="3DCEF345" w14:textId="77777777" w:rsidR="00886369" w:rsidRDefault="00886369">
            <w:pPr>
              <w:pStyle w:val="ConsPlusNormal0"/>
            </w:pPr>
          </w:p>
        </w:tc>
        <w:tc>
          <w:tcPr>
            <w:tcW w:w="3912" w:type="dxa"/>
            <w:vMerge/>
          </w:tcPr>
          <w:p w14:paraId="4757609A" w14:textId="77777777" w:rsidR="00886369" w:rsidRDefault="00886369">
            <w:pPr>
              <w:pStyle w:val="ConsPlusNormal0"/>
            </w:pPr>
          </w:p>
        </w:tc>
        <w:tc>
          <w:tcPr>
            <w:tcW w:w="3005" w:type="dxa"/>
          </w:tcPr>
          <w:p w14:paraId="7E21D92C" w14:textId="77777777" w:rsidR="00886369" w:rsidRDefault="00000000">
            <w:pPr>
              <w:pStyle w:val="ConsPlusNormal0"/>
              <w:jc w:val="both"/>
            </w:pPr>
            <w:r>
              <w:t>хлорпромазин</w:t>
            </w:r>
          </w:p>
        </w:tc>
      </w:tr>
      <w:tr w:rsidR="00886369" w14:paraId="2EA0875E" w14:textId="77777777">
        <w:tc>
          <w:tcPr>
            <w:tcW w:w="850" w:type="dxa"/>
          </w:tcPr>
          <w:p w14:paraId="43126439" w14:textId="77777777" w:rsidR="00886369" w:rsidRDefault="00000000">
            <w:pPr>
              <w:pStyle w:val="ConsPlusNormal0"/>
              <w:jc w:val="center"/>
            </w:pPr>
            <w:r>
              <w:t>683.</w:t>
            </w:r>
          </w:p>
        </w:tc>
        <w:tc>
          <w:tcPr>
            <w:tcW w:w="1304" w:type="dxa"/>
            <w:vMerge w:val="restart"/>
          </w:tcPr>
          <w:p w14:paraId="339BA72A" w14:textId="77777777" w:rsidR="00886369" w:rsidRDefault="00000000">
            <w:pPr>
              <w:pStyle w:val="ConsPlusNormal0"/>
              <w:jc w:val="center"/>
            </w:pPr>
            <w:r>
              <w:t>N05AB</w:t>
            </w:r>
          </w:p>
        </w:tc>
        <w:tc>
          <w:tcPr>
            <w:tcW w:w="3912" w:type="dxa"/>
            <w:vMerge w:val="restart"/>
          </w:tcPr>
          <w:p w14:paraId="7568C288" w14:textId="77777777" w:rsidR="00886369" w:rsidRDefault="00000000">
            <w:pPr>
              <w:pStyle w:val="ConsPlusNormal0"/>
              <w:jc w:val="both"/>
            </w:pPr>
            <w:r>
              <w:t>пиперазиновые производные фенотиазина</w:t>
            </w:r>
          </w:p>
        </w:tc>
        <w:tc>
          <w:tcPr>
            <w:tcW w:w="3005" w:type="dxa"/>
          </w:tcPr>
          <w:p w14:paraId="4EFBD829" w14:textId="77777777" w:rsidR="00886369" w:rsidRDefault="00000000">
            <w:pPr>
              <w:pStyle w:val="ConsPlusNormal0"/>
              <w:jc w:val="both"/>
            </w:pPr>
            <w:r>
              <w:t>перфеназин</w:t>
            </w:r>
          </w:p>
        </w:tc>
      </w:tr>
      <w:tr w:rsidR="00886369" w14:paraId="1791F649" w14:textId="77777777">
        <w:tc>
          <w:tcPr>
            <w:tcW w:w="850" w:type="dxa"/>
          </w:tcPr>
          <w:p w14:paraId="5F75FF42" w14:textId="77777777" w:rsidR="00886369" w:rsidRDefault="00000000">
            <w:pPr>
              <w:pStyle w:val="ConsPlusNormal0"/>
              <w:jc w:val="center"/>
            </w:pPr>
            <w:r>
              <w:t>684.</w:t>
            </w:r>
          </w:p>
        </w:tc>
        <w:tc>
          <w:tcPr>
            <w:tcW w:w="1304" w:type="dxa"/>
            <w:vMerge/>
          </w:tcPr>
          <w:p w14:paraId="4CCE6636" w14:textId="77777777" w:rsidR="00886369" w:rsidRDefault="00886369">
            <w:pPr>
              <w:pStyle w:val="ConsPlusNormal0"/>
            </w:pPr>
          </w:p>
        </w:tc>
        <w:tc>
          <w:tcPr>
            <w:tcW w:w="3912" w:type="dxa"/>
            <w:vMerge/>
          </w:tcPr>
          <w:p w14:paraId="2533FA4A" w14:textId="77777777" w:rsidR="00886369" w:rsidRDefault="00886369">
            <w:pPr>
              <w:pStyle w:val="ConsPlusNormal0"/>
            </w:pPr>
          </w:p>
        </w:tc>
        <w:tc>
          <w:tcPr>
            <w:tcW w:w="3005" w:type="dxa"/>
          </w:tcPr>
          <w:p w14:paraId="5615A619" w14:textId="77777777" w:rsidR="00886369" w:rsidRDefault="00000000">
            <w:pPr>
              <w:pStyle w:val="ConsPlusNormal0"/>
              <w:jc w:val="both"/>
            </w:pPr>
            <w:r>
              <w:t>трифлуоперазин</w:t>
            </w:r>
          </w:p>
        </w:tc>
      </w:tr>
      <w:tr w:rsidR="00886369" w14:paraId="2F4FA150" w14:textId="77777777">
        <w:tc>
          <w:tcPr>
            <w:tcW w:w="850" w:type="dxa"/>
          </w:tcPr>
          <w:p w14:paraId="55A202E5" w14:textId="77777777" w:rsidR="00886369" w:rsidRDefault="00000000">
            <w:pPr>
              <w:pStyle w:val="ConsPlusNormal0"/>
              <w:jc w:val="center"/>
            </w:pPr>
            <w:r>
              <w:t>685.</w:t>
            </w:r>
          </w:p>
        </w:tc>
        <w:tc>
          <w:tcPr>
            <w:tcW w:w="1304" w:type="dxa"/>
            <w:vMerge/>
          </w:tcPr>
          <w:p w14:paraId="4355E3C2" w14:textId="77777777" w:rsidR="00886369" w:rsidRDefault="00886369">
            <w:pPr>
              <w:pStyle w:val="ConsPlusNormal0"/>
            </w:pPr>
          </w:p>
        </w:tc>
        <w:tc>
          <w:tcPr>
            <w:tcW w:w="3912" w:type="dxa"/>
            <w:vMerge/>
          </w:tcPr>
          <w:p w14:paraId="510F57C7" w14:textId="77777777" w:rsidR="00886369" w:rsidRDefault="00886369">
            <w:pPr>
              <w:pStyle w:val="ConsPlusNormal0"/>
            </w:pPr>
          </w:p>
        </w:tc>
        <w:tc>
          <w:tcPr>
            <w:tcW w:w="3005" w:type="dxa"/>
          </w:tcPr>
          <w:p w14:paraId="54A74003" w14:textId="77777777" w:rsidR="00886369" w:rsidRDefault="00000000">
            <w:pPr>
              <w:pStyle w:val="ConsPlusNormal0"/>
              <w:jc w:val="both"/>
            </w:pPr>
            <w:r>
              <w:t>флуфеназин</w:t>
            </w:r>
          </w:p>
        </w:tc>
      </w:tr>
      <w:tr w:rsidR="00886369" w14:paraId="39EB4BE5" w14:textId="77777777">
        <w:tc>
          <w:tcPr>
            <w:tcW w:w="850" w:type="dxa"/>
          </w:tcPr>
          <w:p w14:paraId="1CEC34F5" w14:textId="77777777" w:rsidR="00886369" w:rsidRDefault="00000000">
            <w:pPr>
              <w:pStyle w:val="ConsPlusNormal0"/>
              <w:jc w:val="center"/>
            </w:pPr>
            <w:r>
              <w:t>686.</w:t>
            </w:r>
          </w:p>
        </w:tc>
        <w:tc>
          <w:tcPr>
            <w:tcW w:w="1304" w:type="dxa"/>
            <w:vMerge w:val="restart"/>
          </w:tcPr>
          <w:p w14:paraId="2CB86C01" w14:textId="77777777" w:rsidR="00886369" w:rsidRDefault="00000000">
            <w:pPr>
              <w:pStyle w:val="ConsPlusNormal0"/>
              <w:jc w:val="center"/>
            </w:pPr>
            <w:r>
              <w:t>N05AC</w:t>
            </w:r>
          </w:p>
        </w:tc>
        <w:tc>
          <w:tcPr>
            <w:tcW w:w="3912" w:type="dxa"/>
            <w:vMerge w:val="restart"/>
          </w:tcPr>
          <w:p w14:paraId="3A142367" w14:textId="77777777" w:rsidR="00886369" w:rsidRDefault="00000000">
            <w:pPr>
              <w:pStyle w:val="ConsPlusNormal0"/>
              <w:jc w:val="both"/>
            </w:pPr>
            <w:r>
              <w:t>пиперидиновые производные фенотиазина</w:t>
            </w:r>
          </w:p>
        </w:tc>
        <w:tc>
          <w:tcPr>
            <w:tcW w:w="3005" w:type="dxa"/>
          </w:tcPr>
          <w:p w14:paraId="319EF35F" w14:textId="77777777" w:rsidR="00886369" w:rsidRDefault="00000000">
            <w:pPr>
              <w:pStyle w:val="ConsPlusNormal0"/>
              <w:jc w:val="both"/>
            </w:pPr>
            <w:r>
              <w:t>перициазин</w:t>
            </w:r>
          </w:p>
        </w:tc>
      </w:tr>
      <w:tr w:rsidR="00886369" w14:paraId="3CE89420" w14:textId="77777777">
        <w:tc>
          <w:tcPr>
            <w:tcW w:w="850" w:type="dxa"/>
          </w:tcPr>
          <w:p w14:paraId="12CB5581" w14:textId="77777777" w:rsidR="00886369" w:rsidRDefault="00000000">
            <w:pPr>
              <w:pStyle w:val="ConsPlusNormal0"/>
              <w:jc w:val="center"/>
            </w:pPr>
            <w:r>
              <w:t>687.</w:t>
            </w:r>
          </w:p>
        </w:tc>
        <w:tc>
          <w:tcPr>
            <w:tcW w:w="1304" w:type="dxa"/>
            <w:vMerge/>
          </w:tcPr>
          <w:p w14:paraId="1D9BEA04" w14:textId="77777777" w:rsidR="00886369" w:rsidRDefault="00886369">
            <w:pPr>
              <w:pStyle w:val="ConsPlusNormal0"/>
            </w:pPr>
          </w:p>
        </w:tc>
        <w:tc>
          <w:tcPr>
            <w:tcW w:w="3912" w:type="dxa"/>
            <w:vMerge/>
          </w:tcPr>
          <w:p w14:paraId="016D5F1E" w14:textId="77777777" w:rsidR="00886369" w:rsidRDefault="00886369">
            <w:pPr>
              <w:pStyle w:val="ConsPlusNormal0"/>
            </w:pPr>
          </w:p>
        </w:tc>
        <w:tc>
          <w:tcPr>
            <w:tcW w:w="3005" w:type="dxa"/>
          </w:tcPr>
          <w:p w14:paraId="5BE6B632" w14:textId="77777777" w:rsidR="00886369" w:rsidRDefault="00000000">
            <w:pPr>
              <w:pStyle w:val="ConsPlusNormal0"/>
              <w:jc w:val="both"/>
            </w:pPr>
            <w:r>
              <w:t>тиоридазин</w:t>
            </w:r>
          </w:p>
        </w:tc>
      </w:tr>
      <w:tr w:rsidR="00886369" w14:paraId="139DB7C7" w14:textId="77777777">
        <w:tc>
          <w:tcPr>
            <w:tcW w:w="850" w:type="dxa"/>
          </w:tcPr>
          <w:p w14:paraId="41876D83" w14:textId="77777777" w:rsidR="00886369" w:rsidRDefault="00000000">
            <w:pPr>
              <w:pStyle w:val="ConsPlusNormal0"/>
              <w:jc w:val="center"/>
            </w:pPr>
            <w:r>
              <w:t>688.</w:t>
            </w:r>
          </w:p>
        </w:tc>
        <w:tc>
          <w:tcPr>
            <w:tcW w:w="1304" w:type="dxa"/>
            <w:vMerge w:val="restart"/>
          </w:tcPr>
          <w:p w14:paraId="038104EC" w14:textId="77777777" w:rsidR="00886369" w:rsidRDefault="00000000">
            <w:pPr>
              <w:pStyle w:val="ConsPlusNormal0"/>
              <w:jc w:val="center"/>
            </w:pPr>
            <w:r>
              <w:t>N05AD</w:t>
            </w:r>
          </w:p>
        </w:tc>
        <w:tc>
          <w:tcPr>
            <w:tcW w:w="3912" w:type="dxa"/>
            <w:vMerge w:val="restart"/>
          </w:tcPr>
          <w:p w14:paraId="07A68C68" w14:textId="77777777" w:rsidR="00886369" w:rsidRDefault="00000000">
            <w:pPr>
              <w:pStyle w:val="ConsPlusNormal0"/>
              <w:jc w:val="both"/>
            </w:pPr>
            <w:r>
              <w:t>производные бутирофенона</w:t>
            </w:r>
          </w:p>
        </w:tc>
        <w:tc>
          <w:tcPr>
            <w:tcW w:w="3005" w:type="dxa"/>
          </w:tcPr>
          <w:p w14:paraId="1B652DE0" w14:textId="77777777" w:rsidR="00886369" w:rsidRDefault="00000000">
            <w:pPr>
              <w:pStyle w:val="ConsPlusNormal0"/>
              <w:jc w:val="both"/>
            </w:pPr>
            <w:r>
              <w:t>галоперидол</w:t>
            </w:r>
          </w:p>
        </w:tc>
      </w:tr>
      <w:tr w:rsidR="00886369" w14:paraId="44959D74" w14:textId="77777777">
        <w:tc>
          <w:tcPr>
            <w:tcW w:w="850" w:type="dxa"/>
          </w:tcPr>
          <w:p w14:paraId="24A0191F" w14:textId="77777777" w:rsidR="00886369" w:rsidRDefault="00000000">
            <w:pPr>
              <w:pStyle w:val="ConsPlusNormal0"/>
              <w:jc w:val="center"/>
            </w:pPr>
            <w:r>
              <w:t>689.</w:t>
            </w:r>
          </w:p>
        </w:tc>
        <w:tc>
          <w:tcPr>
            <w:tcW w:w="1304" w:type="dxa"/>
            <w:vMerge/>
          </w:tcPr>
          <w:p w14:paraId="2CF08D35" w14:textId="77777777" w:rsidR="00886369" w:rsidRDefault="00886369">
            <w:pPr>
              <w:pStyle w:val="ConsPlusNormal0"/>
            </w:pPr>
          </w:p>
        </w:tc>
        <w:tc>
          <w:tcPr>
            <w:tcW w:w="3912" w:type="dxa"/>
            <w:vMerge/>
          </w:tcPr>
          <w:p w14:paraId="23660704" w14:textId="77777777" w:rsidR="00886369" w:rsidRDefault="00886369">
            <w:pPr>
              <w:pStyle w:val="ConsPlusNormal0"/>
            </w:pPr>
          </w:p>
        </w:tc>
        <w:tc>
          <w:tcPr>
            <w:tcW w:w="3005" w:type="dxa"/>
          </w:tcPr>
          <w:p w14:paraId="1C27F959" w14:textId="77777777" w:rsidR="00886369" w:rsidRDefault="00000000">
            <w:pPr>
              <w:pStyle w:val="ConsPlusNormal0"/>
              <w:jc w:val="both"/>
            </w:pPr>
            <w:r>
              <w:t>дроперидол</w:t>
            </w:r>
          </w:p>
        </w:tc>
      </w:tr>
      <w:tr w:rsidR="00886369" w14:paraId="0FF54361" w14:textId="77777777">
        <w:tc>
          <w:tcPr>
            <w:tcW w:w="850" w:type="dxa"/>
          </w:tcPr>
          <w:p w14:paraId="3AC647FA" w14:textId="77777777" w:rsidR="00886369" w:rsidRDefault="00000000">
            <w:pPr>
              <w:pStyle w:val="ConsPlusNormal0"/>
              <w:jc w:val="center"/>
            </w:pPr>
            <w:r>
              <w:t>690.</w:t>
            </w:r>
          </w:p>
        </w:tc>
        <w:tc>
          <w:tcPr>
            <w:tcW w:w="1304" w:type="dxa"/>
          </w:tcPr>
          <w:p w14:paraId="63C41DAE" w14:textId="77777777" w:rsidR="00886369" w:rsidRDefault="00000000">
            <w:pPr>
              <w:pStyle w:val="ConsPlusNormal0"/>
              <w:jc w:val="center"/>
            </w:pPr>
            <w:r>
              <w:t>N05AE</w:t>
            </w:r>
          </w:p>
        </w:tc>
        <w:tc>
          <w:tcPr>
            <w:tcW w:w="3912" w:type="dxa"/>
          </w:tcPr>
          <w:p w14:paraId="75B39092" w14:textId="77777777" w:rsidR="00886369" w:rsidRDefault="00000000">
            <w:pPr>
              <w:pStyle w:val="ConsPlusNormal0"/>
              <w:jc w:val="both"/>
            </w:pPr>
            <w:r>
              <w:t>производные индола</w:t>
            </w:r>
          </w:p>
        </w:tc>
        <w:tc>
          <w:tcPr>
            <w:tcW w:w="3005" w:type="dxa"/>
          </w:tcPr>
          <w:p w14:paraId="04BE349E" w14:textId="77777777" w:rsidR="00886369" w:rsidRDefault="00000000">
            <w:pPr>
              <w:pStyle w:val="ConsPlusNormal0"/>
              <w:jc w:val="both"/>
            </w:pPr>
            <w:r>
              <w:t>сертиндол</w:t>
            </w:r>
          </w:p>
        </w:tc>
      </w:tr>
      <w:tr w:rsidR="00886369" w14:paraId="4A43FE40" w14:textId="77777777">
        <w:tc>
          <w:tcPr>
            <w:tcW w:w="850" w:type="dxa"/>
          </w:tcPr>
          <w:p w14:paraId="4F2699A2" w14:textId="77777777" w:rsidR="00886369" w:rsidRDefault="00000000">
            <w:pPr>
              <w:pStyle w:val="ConsPlusNormal0"/>
              <w:jc w:val="center"/>
            </w:pPr>
            <w:r>
              <w:t>691.</w:t>
            </w:r>
          </w:p>
        </w:tc>
        <w:tc>
          <w:tcPr>
            <w:tcW w:w="1304" w:type="dxa"/>
            <w:vMerge w:val="restart"/>
          </w:tcPr>
          <w:p w14:paraId="16E0BAF0" w14:textId="77777777" w:rsidR="00886369" w:rsidRDefault="00000000">
            <w:pPr>
              <w:pStyle w:val="ConsPlusNormal0"/>
              <w:jc w:val="center"/>
            </w:pPr>
            <w:r>
              <w:t>N05AF</w:t>
            </w:r>
          </w:p>
        </w:tc>
        <w:tc>
          <w:tcPr>
            <w:tcW w:w="3912" w:type="dxa"/>
            <w:vMerge w:val="restart"/>
          </w:tcPr>
          <w:p w14:paraId="46704FEB" w14:textId="77777777" w:rsidR="00886369" w:rsidRDefault="00000000">
            <w:pPr>
              <w:pStyle w:val="ConsPlusNormal0"/>
              <w:jc w:val="both"/>
            </w:pPr>
            <w:r>
              <w:t>производные тиоксантена</w:t>
            </w:r>
          </w:p>
        </w:tc>
        <w:tc>
          <w:tcPr>
            <w:tcW w:w="3005" w:type="dxa"/>
          </w:tcPr>
          <w:p w14:paraId="5DB6D631" w14:textId="77777777" w:rsidR="00886369" w:rsidRDefault="00000000">
            <w:pPr>
              <w:pStyle w:val="ConsPlusNormal0"/>
              <w:jc w:val="both"/>
            </w:pPr>
            <w:r>
              <w:t>зуклопентиксол</w:t>
            </w:r>
          </w:p>
        </w:tc>
      </w:tr>
      <w:tr w:rsidR="00886369" w14:paraId="2D9A3697" w14:textId="77777777">
        <w:tc>
          <w:tcPr>
            <w:tcW w:w="850" w:type="dxa"/>
          </w:tcPr>
          <w:p w14:paraId="2D7DBF08" w14:textId="77777777" w:rsidR="00886369" w:rsidRDefault="00000000">
            <w:pPr>
              <w:pStyle w:val="ConsPlusNormal0"/>
              <w:jc w:val="center"/>
            </w:pPr>
            <w:r>
              <w:t>692.</w:t>
            </w:r>
          </w:p>
        </w:tc>
        <w:tc>
          <w:tcPr>
            <w:tcW w:w="1304" w:type="dxa"/>
            <w:vMerge/>
          </w:tcPr>
          <w:p w14:paraId="4C167151" w14:textId="77777777" w:rsidR="00886369" w:rsidRDefault="00886369">
            <w:pPr>
              <w:pStyle w:val="ConsPlusNormal0"/>
            </w:pPr>
          </w:p>
        </w:tc>
        <w:tc>
          <w:tcPr>
            <w:tcW w:w="3912" w:type="dxa"/>
            <w:vMerge/>
          </w:tcPr>
          <w:p w14:paraId="14062159" w14:textId="77777777" w:rsidR="00886369" w:rsidRDefault="00886369">
            <w:pPr>
              <w:pStyle w:val="ConsPlusNormal0"/>
            </w:pPr>
          </w:p>
        </w:tc>
        <w:tc>
          <w:tcPr>
            <w:tcW w:w="3005" w:type="dxa"/>
          </w:tcPr>
          <w:p w14:paraId="4A39FC8B" w14:textId="77777777" w:rsidR="00886369" w:rsidRDefault="00000000">
            <w:pPr>
              <w:pStyle w:val="ConsPlusNormal0"/>
              <w:jc w:val="both"/>
            </w:pPr>
            <w:r>
              <w:t>хлорпротиксен</w:t>
            </w:r>
          </w:p>
        </w:tc>
      </w:tr>
      <w:tr w:rsidR="00886369" w14:paraId="30760D4D" w14:textId="77777777">
        <w:tc>
          <w:tcPr>
            <w:tcW w:w="850" w:type="dxa"/>
          </w:tcPr>
          <w:p w14:paraId="102D0D62" w14:textId="77777777" w:rsidR="00886369" w:rsidRDefault="00000000">
            <w:pPr>
              <w:pStyle w:val="ConsPlusNormal0"/>
              <w:jc w:val="center"/>
            </w:pPr>
            <w:r>
              <w:t>693.</w:t>
            </w:r>
          </w:p>
        </w:tc>
        <w:tc>
          <w:tcPr>
            <w:tcW w:w="1304" w:type="dxa"/>
            <w:vMerge/>
          </w:tcPr>
          <w:p w14:paraId="2B6729DE" w14:textId="77777777" w:rsidR="00886369" w:rsidRDefault="00886369">
            <w:pPr>
              <w:pStyle w:val="ConsPlusNormal0"/>
            </w:pPr>
          </w:p>
        </w:tc>
        <w:tc>
          <w:tcPr>
            <w:tcW w:w="3912" w:type="dxa"/>
            <w:vMerge/>
          </w:tcPr>
          <w:p w14:paraId="2FBDE525" w14:textId="77777777" w:rsidR="00886369" w:rsidRDefault="00886369">
            <w:pPr>
              <w:pStyle w:val="ConsPlusNormal0"/>
            </w:pPr>
          </w:p>
        </w:tc>
        <w:tc>
          <w:tcPr>
            <w:tcW w:w="3005" w:type="dxa"/>
          </w:tcPr>
          <w:p w14:paraId="230C7876" w14:textId="77777777" w:rsidR="00886369" w:rsidRDefault="00000000">
            <w:pPr>
              <w:pStyle w:val="ConsPlusNormal0"/>
              <w:jc w:val="both"/>
            </w:pPr>
            <w:r>
              <w:t>флупентиксол</w:t>
            </w:r>
          </w:p>
        </w:tc>
      </w:tr>
      <w:tr w:rsidR="00886369" w14:paraId="6B5057AC" w14:textId="77777777">
        <w:tc>
          <w:tcPr>
            <w:tcW w:w="850" w:type="dxa"/>
          </w:tcPr>
          <w:p w14:paraId="3BE912EC" w14:textId="77777777" w:rsidR="00886369" w:rsidRDefault="00000000">
            <w:pPr>
              <w:pStyle w:val="ConsPlusNormal0"/>
              <w:jc w:val="center"/>
            </w:pPr>
            <w:r>
              <w:t>694.</w:t>
            </w:r>
          </w:p>
        </w:tc>
        <w:tc>
          <w:tcPr>
            <w:tcW w:w="1304" w:type="dxa"/>
            <w:vMerge w:val="restart"/>
          </w:tcPr>
          <w:p w14:paraId="7787BA4D" w14:textId="77777777" w:rsidR="00886369" w:rsidRDefault="00000000">
            <w:pPr>
              <w:pStyle w:val="ConsPlusNormal0"/>
              <w:jc w:val="center"/>
            </w:pPr>
            <w:r>
              <w:t>N05AH</w:t>
            </w:r>
          </w:p>
        </w:tc>
        <w:tc>
          <w:tcPr>
            <w:tcW w:w="3912" w:type="dxa"/>
            <w:vMerge w:val="restart"/>
          </w:tcPr>
          <w:p w14:paraId="2D03229F" w14:textId="77777777" w:rsidR="00886369" w:rsidRDefault="00000000">
            <w:pPr>
              <w:pStyle w:val="ConsPlusNormal0"/>
              <w:jc w:val="both"/>
            </w:pPr>
            <w:r>
              <w:t>диазепины, оксазепины и тиазепины</w:t>
            </w:r>
          </w:p>
        </w:tc>
        <w:tc>
          <w:tcPr>
            <w:tcW w:w="3005" w:type="dxa"/>
          </w:tcPr>
          <w:p w14:paraId="6C53F0F8" w14:textId="77777777" w:rsidR="00886369" w:rsidRDefault="00000000">
            <w:pPr>
              <w:pStyle w:val="ConsPlusNormal0"/>
              <w:jc w:val="both"/>
            </w:pPr>
            <w:r>
              <w:t>кветиапин</w:t>
            </w:r>
          </w:p>
        </w:tc>
      </w:tr>
      <w:tr w:rsidR="00886369" w14:paraId="020887D8" w14:textId="77777777">
        <w:tc>
          <w:tcPr>
            <w:tcW w:w="850" w:type="dxa"/>
          </w:tcPr>
          <w:p w14:paraId="04404BD0" w14:textId="77777777" w:rsidR="00886369" w:rsidRDefault="00000000">
            <w:pPr>
              <w:pStyle w:val="ConsPlusNormal0"/>
              <w:jc w:val="center"/>
            </w:pPr>
            <w:r>
              <w:t>695.</w:t>
            </w:r>
          </w:p>
        </w:tc>
        <w:tc>
          <w:tcPr>
            <w:tcW w:w="1304" w:type="dxa"/>
            <w:vMerge/>
          </w:tcPr>
          <w:p w14:paraId="31A91473" w14:textId="77777777" w:rsidR="00886369" w:rsidRDefault="00886369">
            <w:pPr>
              <w:pStyle w:val="ConsPlusNormal0"/>
            </w:pPr>
          </w:p>
        </w:tc>
        <w:tc>
          <w:tcPr>
            <w:tcW w:w="3912" w:type="dxa"/>
            <w:vMerge/>
          </w:tcPr>
          <w:p w14:paraId="3E8247DC" w14:textId="77777777" w:rsidR="00886369" w:rsidRDefault="00886369">
            <w:pPr>
              <w:pStyle w:val="ConsPlusNormal0"/>
            </w:pPr>
          </w:p>
        </w:tc>
        <w:tc>
          <w:tcPr>
            <w:tcW w:w="3005" w:type="dxa"/>
          </w:tcPr>
          <w:p w14:paraId="270B92B9" w14:textId="77777777" w:rsidR="00886369" w:rsidRDefault="00000000">
            <w:pPr>
              <w:pStyle w:val="ConsPlusNormal0"/>
              <w:jc w:val="both"/>
            </w:pPr>
            <w:r>
              <w:t>оланзапин</w:t>
            </w:r>
          </w:p>
        </w:tc>
      </w:tr>
      <w:tr w:rsidR="00886369" w14:paraId="12372F1A" w14:textId="77777777">
        <w:tc>
          <w:tcPr>
            <w:tcW w:w="850" w:type="dxa"/>
          </w:tcPr>
          <w:p w14:paraId="1C502BA2" w14:textId="77777777" w:rsidR="00886369" w:rsidRDefault="00000000">
            <w:pPr>
              <w:pStyle w:val="ConsPlusNormal0"/>
              <w:jc w:val="center"/>
            </w:pPr>
            <w:r>
              <w:t>696.</w:t>
            </w:r>
          </w:p>
        </w:tc>
        <w:tc>
          <w:tcPr>
            <w:tcW w:w="1304" w:type="dxa"/>
            <w:vMerge w:val="restart"/>
          </w:tcPr>
          <w:p w14:paraId="4AA6A83D" w14:textId="77777777" w:rsidR="00886369" w:rsidRDefault="00000000">
            <w:pPr>
              <w:pStyle w:val="ConsPlusNormal0"/>
              <w:jc w:val="center"/>
            </w:pPr>
            <w:r>
              <w:t>N05AL</w:t>
            </w:r>
          </w:p>
        </w:tc>
        <w:tc>
          <w:tcPr>
            <w:tcW w:w="3912" w:type="dxa"/>
            <w:vMerge w:val="restart"/>
          </w:tcPr>
          <w:p w14:paraId="76911A74" w14:textId="77777777" w:rsidR="00886369" w:rsidRDefault="00000000">
            <w:pPr>
              <w:pStyle w:val="ConsPlusNormal0"/>
              <w:jc w:val="both"/>
            </w:pPr>
            <w:r>
              <w:t>бензамиды</w:t>
            </w:r>
          </w:p>
        </w:tc>
        <w:tc>
          <w:tcPr>
            <w:tcW w:w="3005" w:type="dxa"/>
          </w:tcPr>
          <w:p w14:paraId="37B0BC5E" w14:textId="77777777" w:rsidR="00886369" w:rsidRDefault="00000000">
            <w:pPr>
              <w:pStyle w:val="ConsPlusNormal0"/>
              <w:jc w:val="both"/>
            </w:pPr>
            <w:r>
              <w:t>сульпирид</w:t>
            </w:r>
          </w:p>
        </w:tc>
      </w:tr>
      <w:tr w:rsidR="00886369" w14:paraId="28CD5665" w14:textId="77777777">
        <w:tc>
          <w:tcPr>
            <w:tcW w:w="850" w:type="dxa"/>
          </w:tcPr>
          <w:p w14:paraId="6A16C0D3" w14:textId="77777777" w:rsidR="00886369" w:rsidRDefault="00000000">
            <w:pPr>
              <w:pStyle w:val="ConsPlusNormal0"/>
              <w:jc w:val="center"/>
            </w:pPr>
            <w:r>
              <w:t>697.</w:t>
            </w:r>
          </w:p>
        </w:tc>
        <w:tc>
          <w:tcPr>
            <w:tcW w:w="1304" w:type="dxa"/>
            <w:vMerge/>
          </w:tcPr>
          <w:p w14:paraId="05F04A54" w14:textId="77777777" w:rsidR="00886369" w:rsidRDefault="00886369">
            <w:pPr>
              <w:pStyle w:val="ConsPlusNormal0"/>
            </w:pPr>
          </w:p>
        </w:tc>
        <w:tc>
          <w:tcPr>
            <w:tcW w:w="3912" w:type="dxa"/>
            <w:vMerge/>
          </w:tcPr>
          <w:p w14:paraId="6E602CAA" w14:textId="77777777" w:rsidR="00886369" w:rsidRDefault="00886369">
            <w:pPr>
              <w:pStyle w:val="ConsPlusNormal0"/>
            </w:pPr>
          </w:p>
        </w:tc>
        <w:tc>
          <w:tcPr>
            <w:tcW w:w="3005" w:type="dxa"/>
          </w:tcPr>
          <w:p w14:paraId="7A9E5FC7" w14:textId="77777777" w:rsidR="00886369" w:rsidRDefault="00000000">
            <w:pPr>
              <w:pStyle w:val="ConsPlusNormal0"/>
              <w:jc w:val="both"/>
            </w:pPr>
            <w:r>
              <w:t>амисульприд</w:t>
            </w:r>
          </w:p>
        </w:tc>
      </w:tr>
      <w:tr w:rsidR="00886369" w14:paraId="34FB59D3" w14:textId="77777777">
        <w:tc>
          <w:tcPr>
            <w:tcW w:w="850" w:type="dxa"/>
          </w:tcPr>
          <w:p w14:paraId="68783954" w14:textId="77777777" w:rsidR="00886369" w:rsidRDefault="00000000">
            <w:pPr>
              <w:pStyle w:val="ConsPlusNormal0"/>
              <w:jc w:val="center"/>
            </w:pPr>
            <w:r>
              <w:t>698.</w:t>
            </w:r>
          </w:p>
        </w:tc>
        <w:tc>
          <w:tcPr>
            <w:tcW w:w="1304" w:type="dxa"/>
            <w:vMerge/>
          </w:tcPr>
          <w:p w14:paraId="673C4725" w14:textId="77777777" w:rsidR="00886369" w:rsidRDefault="00886369">
            <w:pPr>
              <w:pStyle w:val="ConsPlusNormal0"/>
            </w:pPr>
          </w:p>
        </w:tc>
        <w:tc>
          <w:tcPr>
            <w:tcW w:w="3912" w:type="dxa"/>
            <w:vMerge/>
          </w:tcPr>
          <w:p w14:paraId="0E824B68" w14:textId="77777777" w:rsidR="00886369" w:rsidRDefault="00886369">
            <w:pPr>
              <w:pStyle w:val="ConsPlusNormal0"/>
            </w:pPr>
          </w:p>
        </w:tc>
        <w:tc>
          <w:tcPr>
            <w:tcW w:w="3005" w:type="dxa"/>
          </w:tcPr>
          <w:p w14:paraId="37939D03" w14:textId="77777777" w:rsidR="00886369" w:rsidRDefault="00000000">
            <w:pPr>
              <w:pStyle w:val="ConsPlusNormal0"/>
              <w:jc w:val="both"/>
            </w:pPr>
            <w:r>
              <w:t>тиаприд</w:t>
            </w:r>
          </w:p>
        </w:tc>
      </w:tr>
      <w:tr w:rsidR="00886369" w14:paraId="07AEE17B" w14:textId="77777777">
        <w:tc>
          <w:tcPr>
            <w:tcW w:w="850" w:type="dxa"/>
          </w:tcPr>
          <w:p w14:paraId="29B1D669" w14:textId="77777777" w:rsidR="00886369" w:rsidRDefault="00000000">
            <w:pPr>
              <w:pStyle w:val="ConsPlusNormal0"/>
              <w:jc w:val="center"/>
            </w:pPr>
            <w:r>
              <w:t>699.</w:t>
            </w:r>
          </w:p>
        </w:tc>
        <w:tc>
          <w:tcPr>
            <w:tcW w:w="1304" w:type="dxa"/>
            <w:vMerge w:val="restart"/>
          </w:tcPr>
          <w:p w14:paraId="267B3D0F" w14:textId="77777777" w:rsidR="00886369" w:rsidRDefault="00000000">
            <w:pPr>
              <w:pStyle w:val="ConsPlusNormal0"/>
              <w:jc w:val="center"/>
            </w:pPr>
            <w:r>
              <w:t>N05AX</w:t>
            </w:r>
          </w:p>
        </w:tc>
        <w:tc>
          <w:tcPr>
            <w:tcW w:w="3912" w:type="dxa"/>
            <w:vMerge w:val="restart"/>
          </w:tcPr>
          <w:p w14:paraId="60E223CA" w14:textId="77777777" w:rsidR="00886369" w:rsidRDefault="00000000">
            <w:pPr>
              <w:pStyle w:val="ConsPlusNormal0"/>
              <w:jc w:val="both"/>
            </w:pPr>
            <w:r>
              <w:t>другие антипсихотические средства</w:t>
            </w:r>
          </w:p>
        </w:tc>
        <w:tc>
          <w:tcPr>
            <w:tcW w:w="3005" w:type="dxa"/>
          </w:tcPr>
          <w:p w14:paraId="5E83F730" w14:textId="77777777" w:rsidR="00886369" w:rsidRDefault="00000000">
            <w:pPr>
              <w:pStyle w:val="ConsPlusNormal0"/>
              <w:jc w:val="both"/>
            </w:pPr>
            <w:r>
              <w:t>рисперидон</w:t>
            </w:r>
          </w:p>
        </w:tc>
      </w:tr>
      <w:tr w:rsidR="00886369" w14:paraId="480887EC" w14:textId="77777777">
        <w:tc>
          <w:tcPr>
            <w:tcW w:w="850" w:type="dxa"/>
          </w:tcPr>
          <w:p w14:paraId="5B0CD485" w14:textId="77777777" w:rsidR="00886369" w:rsidRDefault="00000000">
            <w:pPr>
              <w:pStyle w:val="ConsPlusNormal0"/>
              <w:jc w:val="center"/>
            </w:pPr>
            <w:r>
              <w:t>700.</w:t>
            </w:r>
          </w:p>
        </w:tc>
        <w:tc>
          <w:tcPr>
            <w:tcW w:w="1304" w:type="dxa"/>
            <w:vMerge/>
          </w:tcPr>
          <w:p w14:paraId="1641CBEF" w14:textId="77777777" w:rsidR="00886369" w:rsidRDefault="00886369">
            <w:pPr>
              <w:pStyle w:val="ConsPlusNormal0"/>
            </w:pPr>
          </w:p>
        </w:tc>
        <w:tc>
          <w:tcPr>
            <w:tcW w:w="3912" w:type="dxa"/>
            <w:vMerge/>
          </w:tcPr>
          <w:p w14:paraId="75394C97" w14:textId="77777777" w:rsidR="00886369" w:rsidRDefault="00886369">
            <w:pPr>
              <w:pStyle w:val="ConsPlusNormal0"/>
            </w:pPr>
          </w:p>
        </w:tc>
        <w:tc>
          <w:tcPr>
            <w:tcW w:w="3005" w:type="dxa"/>
          </w:tcPr>
          <w:p w14:paraId="323C229C" w14:textId="77777777" w:rsidR="00886369" w:rsidRDefault="00000000">
            <w:pPr>
              <w:pStyle w:val="ConsPlusNormal0"/>
              <w:jc w:val="both"/>
            </w:pPr>
            <w:r>
              <w:t>палиперидон</w:t>
            </w:r>
          </w:p>
        </w:tc>
      </w:tr>
      <w:tr w:rsidR="00886369" w14:paraId="0B4BBE01" w14:textId="77777777">
        <w:tc>
          <w:tcPr>
            <w:tcW w:w="850" w:type="dxa"/>
          </w:tcPr>
          <w:p w14:paraId="0A534CFE" w14:textId="77777777" w:rsidR="00886369" w:rsidRDefault="00000000">
            <w:pPr>
              <w:pStyle w:val="ConsPlusNormal0"/>
              <w:jc w:val="center"/>
            </w:pPr>
            <w:r>
              <w:t>701.</w:t>
            </w:r>
          </w:p>
        </w:tc>
        <w:tc>
          <w:tcPr>
            <w:tcW w:w="1304" w:type="dxa"/>
            <w:vMerge/>
          </w:tcPr>
          <w:p w14:paraId="38BD6119" w14:textId="77777777" w:rsidR="00886369" w:rsidRDefault="00886369">
            <w:pPr>
              <w:pStyle w:val="ConsPlusNormal0"/>
            </w:pPr>
          </w:p>
        </w:tc>
        <w:tc>
          <w:tcPr>
            <w:tcW w:w="3912" w:type="dxa"/>
            <w:vMerge/>
          </w:tcPr>
          <w:p w14:paraId="5442D818" w14:textId="77777777" w:rsidR="00886369" w:rsidRDefault="00886369">
            <w:pPr>
              <w:pStyle w:val="ConsPlusNormal0"/>
            </w:pPr>
          </w:p>
        </w:tc>
        <w:tc>
          <w:tcPr>
            <w:tcW w:w="3005" w:type="dxa"/>
          </w:tcPr>
          <w:p w14:paraId="2368ECA8" w14:textId="77777777" w:rsidR="00886369" w:rsidRDefault="00000000">
            <w:pPr>
              <w:pStyle w:val="ConsPlusNormal0"/>
              <w:jc w:val="both"/>
            </w:pPr>
            <w:r>
              <w:t>карипразин</w:t>
            </w:r>
          </w:p>
        </w:tc>
      </w:tr>
      <w:tr w:rsidR="00886369" w14:paraId="591F70C5" w14:textId="77777777">
        <w:tc>
          <w:tcPr>
            <w:tcW w:w="2154" w:type="dxa"/>
            <w:gridSpan w:val="2"/>
          </w:tcPr>
          <w:p w14:paraId="73C4DF16" w14:textId="77777777" w:rsidR="00886369" w:rsidRDefault="00000000">
            <w:pPr>
              <w:pStyle w:val="ConsPlusNormal0"/>
              <w:jc w:val="center"/>
            </w:pPr>
            <w:r>
              <w:t>N05B</w:t>
            </w:r>
          </w:p>
        </w:tc>
        <w:tc>
          <w:tcPr>
            <w:tcW w:w="3912" w:type="dxa"/>
          </w:tcPr>
          <w:p w14:paraId="62AF4E12" w14:textId="77777777" w:rsidR="00886369" w:rsidRDefault="00000000">
            <w:pPr>
              <w:pStyle w:val="ConsPlusNormal0"/>
              <w:jc w:val="both"/>
            </w:pPr>
            <w:r>
              <w:t>анксиолитики</w:t>
            </w:r>
          </w:p>
        </w:tc>
        <w:tc>
          <w:tcPr>
            <w:tcW w:w="3005" w:type="dxa"/>
          </w:tcPr>
          <w:p w14:paraId="7A52E4C6" w14:textId="77777777" w:rsidR="00886369" w:rsidRDefault="00886369">
            <w:pPr>
              <w:pStyle w:val="ConsPlusNormal0"/>
            </w:pPr>
          </w:p>
        </w:tc>
      </w:tr>
      <w:tr w:rsidR="00886369" w14:paraId="4E18A766" w14:textId="77777777">
        <w:tc>
          <w:tcPr>
            <w:tcW w:w="850" w:type="dxa"/>
          </w:tcPr>
          <w:p w14:paraId="263624B0" w14:textId="77777777" w:rsidR="00886369" w:rsidRDefault="00000000">
            <w:pPr>
              <w:pStyle w:val="ConsPlusNormal0"/>
              <w:jc w:val="center"/>
            </w:pPr>
            <w:r>
              <w:t>702.</w:t>
            </w:r>
          </w:p>
        </w:tc>
        <w:tc>
          <w:tcPr>
            <w:tcW w:w="1304" w:type="dxa"/>
            <w:vMerge w:val="restart"/>
          </w:tcPr>
          <w:p w14:paraId="062A35BA" w14:textId="77777777" w:rsidR="00886369" w:rsidRDefault="00000000">
            <w:pPr>
              <w:pStyle w:val="ConsPlusNormal0"/>
              <w:jc w:val="center"/>
            </w:pPr>
            <w:r>
              <w:t>N05BA</w:t>
            </w:r>
          </w:p>
        </w:tc>
        <w:tc>
          <w:tcPr>
            <w:tcW w:w="3912" w:type="dxa"/>
            <w:vMerge w:val="restart"/>
          </w:tcPr>
          <w:p w14:paraId="1C5BE67B" w14:textId="77777777" w:rsidR="00886369" w:rsidRDefault="00000000">
            <w:pPr>
              <w:pStyle w:val="ConsPlusNormal0"/>
              <w:jc w:val="both"/>
            </w:pPr>
            <w:r>
              <w:t>производные бензодиазепина</w:t>
            </w:r>
          </w:p>
        </w:tc>
        <w:tc>
          <w:tcPr>
            <w:tcW w:w="3005" w:type="dxa"/>
          </w:tcPr>
          <w:p w14:paraId="0CA5C238" w14:textId="77777777" w:rsidR="00886369" w:rsidRDefault="00000000">
            <w:pPr>
              <w:pStyle w:val="ConsPlusNormal0"/>
              <w:jc w:val="both"/>
            </w:pPr>
            <w:r>
              <w:t>бромдигидрохлорфенилбензодиазепин</w:t>
            </w:r>
          </w:p>
        </w:tc>
      </w:tr>
      <w:tr w:rsidR="00886369" w14:paraId="16F8717A" w14:textId="77777777">
        <w:tc>
          <w:tcPr>
            <w:tcW w:w="850" w:type="dxa"/>
          </w:tcPr>
          <w:p w14:paraId="22DAD1B8" w14:textId="77777777" w:rsidR="00886369" w:rsidRDefault="00000000">
            <w:pPr>
              <w:pStyle w:val="ConsPlusNormal0"/>
              <w:jc w:val="center"/>
            </w:pPr>
            <w:r>
              <w:t>703.</w:t>
            </w:r>
          </w:p>
        </w:tc>
        <w:tc>
          <w:tcPr>
            <w:tcW w:w="1304" w:type="dxa"/>
            <w:vMerge/>
          </w:tcPr>
          <w:p w14:paraId="3FAC3545" w14:textId="77777777" w:rsidR="00886369" w:rsidRDefault="00886369">
            <w:pPr>
              <w:pStyle w:val="ConsPlusNormal0"/>
            </w:pPr>
          </w:p>
        </w:tc>
        <w:tc>
          <w:tcPr>
            <w:tcW w:w="3912" w:type="dxa"/>
            <w:vMerge/>
          </w:tcPr>
          <w:p w14:paraId="4C845F19" w14:textId="77777777" w:rsidR="00886369" w:rsidRDefault="00886369">
            <w:pPr>
              <w:pStyle w:val="ConsPlusNormal0"/>
            </w:pPr>
          </w:p>
        </w:tc>
        <w:tc>
          <w:tcPr>
            <w:tcW w:w="3005" w:type="dxa"/>
          </w:tcPr>
          <w:p w14:paraId="0D41236B" w14:textId="77777777" w:rsidR="00886369" w:rsidRDefault="00000000">
            <w:pPr>
              <w:pStyle w:val="ConsPlusNormal0"/>
              <w:jc w:val="both"/>
            </w:pPr>
            <w:r>
              <w:t>диазепам</w:t>
            </w:r>
          </w:p>
        </w:tc>
      </w:tr>
      <w:tr w:rsidR="00886369" w14:paraId="039591BE" w14:textId="77777777">
        <w:tc>
          <w:tcPr>
            <w:tcW w:w="850" w:type="dxa"/>
          </w:tcPr>
          <w:p w14:paraId="5426123C" w14:textId="77777777" w:rsidR="00886369" w:rsidRDefault="00000000">
            <w:pPr>
              <w:pStyle w:val="ConsPlusNormal0"/>
              <w:jc w:val="center"/>
            </w:pPr>
            <w:r>
              <w:t>704.</w:t>
            </w:r>
          </w:p>
        </w:tc>
        <w:tc>
          <w:tcPr>
            <w:tcW w:w="1304" w:type="dxa"/>
            <w:vMerge/>
          </w:tcPr>
          <w:p w14:paraId="53967B7C" w14:textId="77777777" w:rsidR="00886369" w:rsidRDefault="00886369">
            <w:pPr>
              <w:pStyle w:val="ConsPlusNormal0"/>
            </w:pPr>
          </w:p>
        </w:tc>
        <w:tc>
          <w:tcPr>
            <w:tcW w:w="3912" w:type="dxa"/>
            <w:vMerge/>
          </w:tcPr>
          <w:p w14:paraId="4F0C2F45" w14:textId="77777777" w:rsidR="00886369" w:rsidRDefault="00886369">
            <w:pPr>
              <w:pStyle w:val="ConsPlusNormal0"/>
            </w:pPr>
          </w:p>
        </w:tc>
        <w:tc>
          <w:tcPr>
            <w:tcW w:w="3005" w:type="dxa"/>
          </w:tcPr>
          <w:p w14:paraId="217E4123" w14:textId="77777777" w:rsidR="00886369" w:rsidRDefault="00000000">
            <w:pPr>
              <w:pStyle w:val="ConsPlusNormal0"/>
              <w:jc w:val="both"/>
            </w:pPr>
            <w:r>
              <w:t>лоразепам</w:t>
            </w:r>
          </w:p>
        </w:tc>
      </w:tr>
      <w:tr w:rsidR="00886369" w14:paraId="65DC6FAF" w14:textId="77777777">
        <w:tc>
          <w:tcPr>
            <w:tcW w:w="850" w:type="dxa"/>
          </w:tcPr>
          <w:p w14:paraId="1C04D814" w14:textId="77777777" w:rsidR="00886369" w:rsidRDefault="00000000">
            <w:pPr>
              <w:pStyle w:val="ConsPlusNormal0"/>
              <w:jc w:val="center"/>
            </w:pPr>
            <w:r>
              <w:t>705.</w:t>
            </w:r>
          </w:p>
        </w:tc>
        <w:tc>
          <w:tcPr>
            <w:tcW w:w="1304" w:type="dxa"/>
            <w:vMerge/>
          </w:tcPr>
          <w:p w14:paraId="00E237A2" w14:textId="77777777" w:rsidR="00886369" w:rsidRDefault="00886369">
            <w:pPr>
              <w:pStyle w:val="ConsPlusNormal0"/>
            </w:pPr>
          </w:p>
        </w:tc>
        <w:tc>
          <w:tcPr>
            <w:tcW w:w="3912" w:type="dxa"/>
            <w:vMerge/>
          </w:tcPr>
          <w:p w14:paraId="017CF675" w14:textId="77777777" w:rsidR="00886369" w:rsidRDefault="00886369">
            <w:pPr>
              <w:pStyle w:val="ConsPlusNormal0"/>
            </w:pPr>
          </w:p>
        </w:tc>
        <w:tc>
          <w:tcPr>
            <w:tcW w:w="3005" w:type="dxa"/>
          </w:tcPr>
          <w:p w14:paraId="32078740" w14:textId="77777777" w:rsidR="00886369" w:rsidRDefault="00000000">
            <w:pPr>
              <w:pStyle w:val="ConsPlusNormal0"/>
              <w:jc w:val="both"/>
            </w:pPr>
            <w:r>
              <w:t>оксазепам</w:t>
            </w:r>
          </w:p>
        </w:tc>
      </w:tr>
      <w:tr w:rsidR="00886369" w14:paraId="41990AE6" w14:textId="77777777">
        <w:tc>
          <w:tcPr>
            <w:tcW w:w="850" w:type="dxa"/>
          </w:tcPr>
          <w:p w14:paraId="54B57E6D" w14:textId="77777777" w:rsidR="00886369" w:rsidRDefault="00000000">
            <w:pPr>
              <w:pStyle w:val="ConsPlusNormal0"/>
              <w:jc w:val="center"/>
            </w:pPr>
            <w:r>
              <w:t>706.</w:t>
            </w:r>
          </w:p>
        </w:tc>
        <w:tc>
          <w:tcPr>
            <w:tcW w:w="1304" w:type="dxa"/>
          </w:tcPr>
          <w:p w14:paraId="51C008B1" w14:textId="77777777" w:rsidR="00886369" w:rsidRDefault="00000000">
            <w:pPr>
              <w:pStyle w:val="ConsPlusNormal0"/>
              <w:jc w:val="center"/>
            </w:pPr>
            <w:r>
              <w:t>N05BB</w:t>
            </w:r>
          </w:p>
        </w:tc>
        <w:tc>
          <w:tcPr>
            <w:tcW w:w="3912" w:type="dxa"/>
          </w:tcPr>
          <w:p w14:paraId="4F1A5A1F" w14:textId="77777777" w:rsidR="00886369" w:rsidRDefault="00000000">
            <w:pPr>
              <w:pStyle w:val="ConsPlusNormal0"/>
              <w:jc w:val="both"/>
            </w:pPr>
            <w:r>
              <w:t>производные дифенилметана</w:t>
            </w:r>
          </w:p>
        </w:tc>
        <w:tc>
          <w:tcPr>
            <w:tcW w:w="3005" w:type="dxa"/>
          </w:tcPr>
          <w:p w14:paraId="41003FB6" w14:textId="77777777" w:rsidR="00886369" w:rsidRDefault="00000000">
            <w:pPr>
              <w:pStyle w:val="ConsPlusNormal0"/>
              <w:jc w:val="both"/>
            </w:pPr>
            <w:r>
              <w:t>гидроксизин</w:t>
            </w:r>
          </w:p>
        </w:tc>
      </w:tr>
      <w:tr w:rsidR="00886369" w14:paraId="281311B9" w14:textId="77777777">
        <w:tc>
          <w:tcPr>
            <w:tcW w:w="850" w:type="dxa"/>
          </w:tcPr>
          <w:p w14:paraId="2743F4F8" w14:textId="77777777" w:rsidR="00886369" w:rsidRDefault="00000000">
            <w:pPr>
              <w:pStyle w:val="ConsPlusNormal0"/>
              <w:jc w:val="center"/>
            </w:pPr>
            <w:r>
              <w:t>707.</w:t>
            </w:r>
          </w:p>
        </w:tc>
        <w:tc>
          <w:tcPr>
            <w:tcW w:w="1304" w:type="dxa"/>
          </w:tcPr>
          <w:p w14:paraId="751998A5" w14:textId="77777777" w:rsidR="00886369" w:rsidRDefault="00000000">
            <w:pPr>
              <w:pStyle w:val="ConsPlusNormal0"/>
              <w:jc w:val="center"/>
            </w:pPr>
            <w:r>
              <w:t>N05BX</w:t>
            </w:r>
          </w:p>
        </w:tc>
        <w:tc>
          <w:tcPr>
            <w:tcW w:w="3912" w:type="dxa"/>
          </w:tcPr>
          <w:p w14:paraId="7201E7E0" w14:textId="77777777" w:rsidR="00886369" w:rsidRDefault="00000000">
            <w:pPr>
              <w:pStyle w:val="ConsPlusNormal0"/>
              <w:jc w:val="both"/>
            </w:pPr>
            <w:r>
              <w:t>прочие анксиолитики</w:t>
            </w:r>
          </w:p>
        </w:tc>
        <w:tc>
          <w:tcPr>
            <w:tcW w:w="3005" w:type="dxa"/>
          </w:tcPr>
          <w:p w14:paraId="4E2978FB" w14:textId="77777777" w:rsidR="00886369" w:rsidRDefault="00000000">
            <w:pPr>
              <w:pStyle w:val="ConsPlusNormal0"/>
              <w:jc w:val="both"/>
            </w:pPr>
            <w:r>
              <w:t>этифоксин</w:t>
            </w:r>
          </w:p>
        </w:tc>
      </w:tr>
      <w:tr w:rsidR="00886369" w14:paraId="655025C0" w14:textId="77777777">
        <w:tc>
          <w:tcPr>
            <w:tcW w:w="2154" w:type="dxa"/>
            <w:gridSpan w:val="2"/>
          </w:tcPr>
          <w:p w14:paraId="7E9BA631" w14:textId="77777777" w:rsidR="00886369" w:rsidRDefault="00000000">
            <w:pPr>
              <w:pStyle w:val="ConsPlusNormal0"/>
              <w:jc w:val="center"/>
            </w:pPr>
            <w:r>
              <w:t>N05C</w:t>
            </w:r>
          </w:p>
        </w:tc>
        <w:tc>
          <w:tcPr>
            <w:tcW w:w="3912" w:type="dxa"/>
          </w:tcPr>
          <w:p w14:paraId="3443AAA6" w14:textId="77777777" w:rsidR="00886369" w:rsidRDefault="00000000">
            <w:pPr>
              <w:pStyle w:val="ConsPlusNormal0"/>
              <w:jc w:val="both"/>
            </w:pPr>
            <w:r>
              <w:t>снотворные и седативные средства</w:t>
            </w:r>
          </w:p>
        </w:tc>
        <w:tc>
          <w:tcPr>
            <w:tcW w:w="3005" w:type="dxa"/>
          </w:tcPr>
          <w:p w14:paraId="22F67E18" w14:textId="77777777" w:rsidR="00886369" w:rsidRDefault="00886369">
            <w:pPr>
              <w:pStyle w:val="ConsPlusNormal0"/>
            </w:pPr>
          </w:p>
        </w:tc>
      </w:tr>
      <w:tr w:rsidR="00886369" w14:paraId="561A9BBF" w14:textId="77777777">
        <w:tc>
          <w:tcPr>
            <w:tcW w:w="850" w:type="dxa"/>
          </w:tcPr>
          <w:p w14:paraId="4EC51815" w14:textId="77777777" w:rsidR="00886369" w:rsidRDefault="00000000">
            <w:pPr>
              <w:pStyle w:val="ConsPlusNormal0"/>
              <w:jc w:val="center"/>
            </w:pPr>
            <w:r>
              <w:t>708.</w:t>
            </w:r>
          </w:p>
        </w:tc>
        <w:tc>
          <w:tcPr>
            <w:tcW w:w="1304" w:type="dxa"/>
            <w:vMerge w:val="restart"/>
          </w:tcPr>
          <w:p w14:paraId="7A39B597" w14:textId="77777777" w:rsidR="00886369" w:rsidRDefault="00000000">
            <w:pPr>
              <w:pStyle w:val="ConsPlusNormal0"/>
              <w:jc w:val="center"/>
            </w:pPr>
            <w:r>
              <w:t>N05CD</w:t>
            </w:r>
          </w:p>
        </w:tc>
        <w:tc>
          <w:tcPr>
            <w:tcW w:w="3912" w:type="dxa"/>
            <w:vMerge w:val="restart"/>
          </w:tcPr>
          <w:p w14:paraId="12F86B80" w14:textId="77777777" w:rsidR="00886369" w:rsidRDefault="00000000">
            <w:pPr>
              <w:pStyle w:val="ConsPlusNormal0"/>
              <w:jc w:val="both"/>
            </w:pPr>
            <w:r>
              <w:t>производные бензодиазепина</w:t>
            </w:r>
          </w:p>
        </w:tc>
        <w:tc>
          <w:tcPr>
            <w:tcW w:w="3005" w:type="dxa"/>
          </w:tcPr>
          <w:p w14:paraId="5F40DAE6" w14:textId="77777777" w:rsidR="00886369" w:rsidRDefault="00000000">
            <w:pPr>
              <w:pStyle w:val="ConsPlusNormal0"/>
              <w:jc w:val="both"/>
            </w:pPr>
            <w:r>
              <w:t>мидазолам</w:t>
            </w:r>
          </w:p>
        </w:tc>
      </w:tr>
      <w:tr w:rsidR="00886369" w14:paraId="69DEB619" w14:textId="77777777">
        <w:tc>
          <w:tcPr>
            <w:tcW w:w="850" w:type="dxa"/>
          </w:tcPr>
          <w:p w14:paraId="55D5C155" w14:textId="77777777" w:rsidR="00886369" w:rsidRDefault="00000000">
            <w:pPr>
              <w:pStyle w:val="ConsPlusNormal0"/>
              <w:jc w:val="center"/>
            </w:pPr>
            <w:r>
              <w:t>709.</w:t>
            </w:r>
          </w:p>
        </w:tc>
        <w:tc>
          <w:tcPr>
            <w:tcW w:w="1304" w:type="dxa"/>
            <w:vMerge/>
          </w:tcPr>
          <w:p w14:paraId="0466B6A5" w14:textId="77777777" w:rsidR="00886369" w:rsidRDefault="00886369">
            <w:pPr>
              <w:pStyle w:val="ConsPlusNormal0"/>
            </w:pPr>
          </w:p>
        </w:tc>
        <w:tc>
          <w:tcPr>
            <w:tcW w:w="3912" w:type="dxa"/>
            <w:vMerge/>
          </w:tcPr>
          <w:p w14:paraId="73798678" w14:textId="77777777" w:rsidR="00886369" w:rsidRDefault="00886369">
            <w:pPr>
              <w:pStyle w:val="ConsPlusNormal0"/>
            </w:pPr>
          </w:p>
        </w:tc>
        <w:tc>
          <w:tcPr>
            <w:tcW w:w="3005" w:type="dxa"/>
          </w:tcPr>
          <w:p w14:paraId="1828A215" w14:textId="77777777" w:rsidR="00886369" w:rsidRDefault="00000000">
            <w:pPr>
              <w:pStyle w:val="ConsPlusNormal0"/>
              <w:jc w:val="both"/>
            </w:pPr>
            <w:r>
              <w:t>нитразепам</w:t>
            </w:r>
          </w:p>
        </w:tc>
      </w:tr>
      <w:tr w:rsidR="00886369" w14:paraId="53640D42" w14:textId="77777777">
        <w:tc>
          <w:tcPr>
            <w:tcW w:w="850" w:type="dxa"/>
          </w:tcPr>
          <w:p w14:paraId="1FFCDF4F" w14:textId="77777777" w:rsidR="00886369" w:rsidRDefault="00000000">
            <w:pPr>
              <w:pStyle w:val="ConsPlusNormal0"/>
              <w:jc w:val="center"/>
            </w:pPr>
            <w:r>
              <w:t>710.</w:t>
            </w:r>
          </w:p>
        </w:tc>
        <w:tc>
          <w:tcPr>
            <w:tcW w:w="1304" w:type="dxa"/>
          </w:tcPr>
          <w:p w14:paraId="430FA7B3" w14:textId="77777777" w:rsidR="00886369" w:rsidRDefault="00000000">
            <w:pPr>
              <w:pStyle w:val="ConsPlusNormal0"/>
              <w:jc w:val="center"/>
            </w:pPr>
            <w:r>
              <w:t>N05CF</w:t>
            </w:r>
          </w:p>
        </w:tc>
        <w:tc>
          <w:tcPr>
            <w:tcW w:w="3912" w:type="dxa"/>
          </w:tcPr>
          <w:p w14:paraId="4AA15B3D" w14:textId="77777777" w:rsidR="00886369" w:rsidRDefault="00000000">
            <w:pPr>
              <w:pStyle w:val="ConsPlusNormal0"/>
              <w:jc w:val="both"/>
            </w:pPr>
            <w:r>
              <w:t>бензодиазепиноподобные средства</w:t>
            </w:r>
          </w:p>
        </w:tc>
        <w:tc>
          <w:tcPr>
            <w:tcW w:w="3005" w:type="dxa"/>
          </w:tcPr>
          <w:p w14:paraId="2B360B81" w14:textId="77777777" w:rsidR="00886369" w:rsidRDefault="00000000">
            <w:pPr>
              <w:pStyle w:val="ConsPlusNormal0"/>
              <w:jc w:val="both"/>
            </w:pPr>
            <w:r>
              <w:t>зопиклон</w:t>
            </w:r>
          </w:p>
        </w:tc>
      </w:tr>
      <w:tr w:rsidR="00886369" w14:paraId="3DF4C3E0" w14:textId="77777777">
        <w:tc>
          <w:tcPr>
            <w:tcW w:w="2154" w:type="dxa"/>
            <w:gridSpan w:val="2"/>
          </w:tcPr>
          <w:p w14:paraId="405D7C10" w14:textId="77777777" w:rsidR="00886369" w:rsidRDefault="00000000">
            <w:pPr>
              <w:pStyle w:val="ConsPlusNormal0"/>
              <w:jc w:val="center"/>
            </w:pPr>
            <w:r>
              <w:t>N06</w:t>
            </w:r>
          </w:p>
        </w:tc>
        <w:tc>
          <w:tcPr>
            <w:tcW w:w="3912" w:type="dxa"/>
          </w:tcPr>
          <w:p w14:paraId="5D6D388B" w14:textId="77777777" w:rsidR="00886369" w:rsidRDefault="00000000">
            <w:pPr>
              <w:pStyle w:val="ConsPlusNormal0"/>
              <w:jc w:val="both"/>
            </w:pPr>
            <w:r>
              <w:t>психоаналептики</w:t>
            </w:r>
          </w:p>
        </w:tc>
        <w:tc>
          <w:tcPr>
            <w:tcW w:w="3005" w:type="dxa"/>
          </w:tcPr>
          <w:p w14:paraId="421F1851" w14:textId="77777777" w:rsidR="00886369" w:rsidRDefault="00886369">
            <w:pPr>
              <w:pStyle w:val="ConsPlusNormal0"/>
            </w:pPr>
          </w:p>
        </w:tc>
      </w:tr>
      <w:tr w:rsidR="00886369" w14:paraId="610EB42A" w14:textId="77777777">
        <w:tc>
          <w:tcPr>
            <w:tcW w:w="2154" w:type="dxa"/>
            <w:gridSpan w:val="2"/>
          </w:tcPr>
          <w:p w14:paraId="720B4A27" w14:textId="77777777" w:rsidR="00886369" w:rsidRDefault="00000000">
            <w:pPr>
              <w:pStyle w:val="ConsPlusNormal0"/>
              <w:jc w:val="center"/>
            </w:pPr>
            <w:r>
              <w:t>N06A</w:t>
            </w:r>
          </w:p>
        </w:tc>
        <w:tc>
          <w:tcPr>
            <w:tcW w:w="3912" w:type="dxa"/>
          </w:tcPr>
          <w:p w14:paraId="3628BBF2" w14:textId="77777777" w:rsidR="00886369" w:rsidRDefault="00000000">
            <w:pPr>
              <w:pStyle w:val="ConsPlusNormal0"/>
              <w:jc w:val="both"/>
            </w:pPr>
            <w:r>
              <w:t>антидепрессанты</w:t>
            </w:r>
          </w:p>
        </w:tc>
        <w:tc>
          <w:tcPr>
            <w:tcW w:w="3005" w:type="dxa"/>
          </w:tcPr>
          <w:p w14:paraId="53BEFD78" w14:textId="77777777" w:rsidR="00886369" w:rsidRDefault="00886369">
            <w:pPr>
              <w:pStyle w:val="ConsPlusNormal0"/>
            </w:pPr>
          </w:p>
        </w:tc>
      </w:tr>
      <w:tr w:rsidR="00886369" w14:paraId="6B93F795" w14:textId="77777777">
        <w:tc>
          <w:tcPr>
            <w:tcW w:w="850" w:type="dxa"/>
          </w:tcPr>
          <w:p w14:paraId="0C22ABB8" w14:textId="77777777" w:rsidR="00886369" w:rsidRDefault="00000000">
            <w:pPr>
              <w:pStyle w:val="ConsPlusNormal0"/>
              <w:jc w:val="center"/>
            </w:pPr>
            <w:r>
              <w:t>711.</w:t>
            </w:r>
          </w:p>
        </w:tc>
        <w:tc>
          <w:tcPr>
            <w:tcW w:w="1304" w:type="dxa"/>
            <w:vMerge w:val="restart"/>
          </w:tcPr>
          <w:p w14:paraId="29225A02" w14:textId="77777777" w:rsidR="00886369" w:rsidRDefault="00000000">
            <w:pPr>
              <w:pStyle w:val="ConsPlusNormal0"/>
              <w:jc w:val="center"/>
            </w:pPr>
            <w:r>
              <w:t>N06AA</w:t>
            </w:r>
          </w:p>
        </w:tc>
        <w:tc>
          <w:tcPr>
            <w:tcW w:w="3912" w:type="dxa"/>
            <w:vMerge w:val="restart"/>
          </w:tcPr>
          <w:p w14:paraId="25E3BFFE" w14:textId="77777777" w:rsidR="00886369" w:rsidRDefault="00000000">
            <w:pPr>
              <w:pStyle w:val="ConsPlusNormal0"/>
              <w:jc w:val="both"/>
            </w:pPr>
            <w:r>
              <w:t>неселективные ингибиторы обратного захвата моноаминов</w:t>
            </w:r>
          </w:p>
        </w:tc>
        <w:tc>
          <w:tcPr>
            <w:tcW w:w="3005" w:type="dxa"/>
          </w:tcPr>
          <w:p w14:paraId="2D492EC5" w14:textId="77777777" w:rsidR="00886369" w:rsidRDefault="00000000">
            <w:pPr>
              <w:pStyle w:val="ConsPlusNormal0"/>
              <w:jc w:val="both"/>
            </w:pPr>
            <w:r>
              <w:t>амитриптилин</w:t>
            </w:r>
          </w:p>
        </w:tc>
      </w:tr>
      <w:tr w:rsidR="00886369" w14:paraId="1AE02186" w14:textId="77777777">
        <w:tc>
          <w:tcPr>
            <w:tcW w:w="850" w:type="dxa"/>
          </w:tcPr>
          <w:p w14:paraId="268DFBED" w14:textId="77777777" w:rsidR="00886369" w:rsidRDefault="00000000">
            <w:pPr>
              <w:pStyle w:val="ConsPlusNormal0"/>
              <w:jc w:val="center"/>
            </w:pPr>
            <w:r>
              <w:t>712.</w:t>
            </w:r>
          </w:p>
        </w:tc>
        <w:tc>
          <w:tcPr>
            <w:tcW w:w="1304" w:type="dxa"/>
            <w:vMerge/>
          </w:tcPr>
          <w:p w14:paraId="3006830C" w14:textId="77777777" w:rsidR="00886369" w:rsidRDefault="00886369">
            <w:pPr>
              <w:pStyle w:val="ConsPlusNormal0"/>
            </w:pPr>
          </w:p>
        </w:tc>
        <w:tc>
          <w:tcPr>
            <w:tcW w:w="3912" w:type="dxa"/>
            <w:vMerge/>
          </w:tcPr>
          <w:p w14:paraId="04DE35EF" w14:textId="77777777" w:rsidR="00886369" w:rsidRDefault="00886369">
            <w:pPr>
              <w:pStyle w:val="ConsPlusNormal0"/>
            </w:pPr>
          </w:p>
        </w:tc>
        <w:tc>
          <w:tcPr>
            <w:tcW w:w="3005" w:type="dxa"/>
          </w:tcPr>
          <w:p w14:paraId="5BC7CBBE" w14:textId="77777777" w:rsidR="00886369" w:rsidRDefault="00000000">
            <w:pPr>
              <w:pStyle w:val="ConsPlusNormal0"/>
              <w:jc w:val="both"/>
            </w:pPr>
            <w:r>
              <w:t>имипрамин</w:t>
            </w:r>
          </w:p>
        </w:tc>
      </w:tr>
      <w:tr w:rsidR="00886369" w14:paraId="289D6A0D" w14:textId="77777777">
        <w:tc>
          <w:tcPr>
            <w:tcW w:w="850" w:type="dxa"/>
          </w:tcPr>
          <w:p w14:paraId="2372E1EE" w14:textId="77777777" w:rsidR="00886369" w:rsidRDefault="00000000">
            <w:pPr>
              <w:pStyle w:val="ConsPlusNormal0"/>
              <w:jc w:val="center"/>
            </w:pPr>
            <w:r>
              <w:t>713.</w:t>
            </w:r>
          </w:p>
        </w:tc>
        <w:tc>
          <w:tcPr>
            <w:tcW w:w="1304" w:type="dxa"/>
            <w:vMerge/>
          </w:tcPr>
          <w:p w14:paraId="09522F8C" w14:textId="77777777" w:rsidR="00886369" w:rsidRDefault="00886369">
            <w:pPr>
              <w:pStyle w:val="ConsPlusNormal0"/>
            </w:pPr>
          </w:p>
        </w:tc>
        <w:tc>
          <w:tcPr>
            <w:tcW w:w="3912" w:type="dxa"/>
            <w:vMerge/>
          </w:tcPr>
          <w:p w14:paraId="30F6B74C" w14:textId="77777777" w:rsidR="00886369" w:rsidRDefault="00886369">
            <w:pPr>
              <w:pStyle w:val="ConsPlusNormal0"/>
            </w:pPr>
          </w:p>
        </w:tc>
        <w:tc>
          <w:tcPr>
            <w:tcW w:w="3005" w:type="dxa"/>
          </w:tcPr>
          <w:p w14:paraId="03E2A33F" w14:textId="77777777" w:rsidR="00886369" w:rsidRDefault="00000000">
            <w:pPr>
              <w:pStyle w:val="ConsPlusNormal0"/>
              <w:jc w:val="both"/>
            </w:pPr>
            <w:r>
              <w:t>кломипрамин</w:t>
            </w:r>
          </w:p>
        </w:tc>
      </w:tr>
      <w:tr w:rsidR="00886369" w14:paraId="2AA30FC4" w14:textId="77777777">
        <w:tc>
          <w:tcPr>
            <w:tcW w:w="850" w:type="dxa"/>
          </w:tcPr>
          <w:p w14:paraId="39FA371C" w14:textId="77777777" w:rsidR="00886369" w:rsidRDefault="00000000">
            <w:pPr>
              <w:pStyle w:val="ConsPlusNormal0"/>
              <w:jc w:val="center"/>
            </w:pPr>
            <w:r>
              <w:t>714.</w:t>
            </w:r>
          </w:p>
        </w:tc>
        <w:tc>
          <w:tcPr>
            <w:tcW w:w="1304" w:type="dxa"/>
            <w:vMerge w:val="restart"/>
          </w:tcPr>
          <w:p w14:paraId="4F210476" w14:textId="77777777" w:rsidR="00886369" w:rsidRDefault="00000000">
            <w:pPr>
              <w:pStyle w:val="ConsPlusNormal0"/>
              <w:jc w:val="center"/>
            </w:pPr>
            <w:r>
              <w:t>N06AB</w:t>
            </w:r>
          </w:p>
        </w:tc>
        <w:tc>
          <w:tcPr>
            <w:tcW w:w="3912" w:type="dxa"/>
            <w:vMerge w:val="restart"/>
          </w:tcPr>
          <w:p w14:paraId="40B51429" w14:textId="77777777" w:rsidR="00886369" w:rsidRDefault="00000000">
            <w:pPr>
              <w:pStyle w:val="ConsPlusNormal0"/>
              <w:jc w:val="both"/>
            </w:pPr>
            <w:r>
              <w:t>селективные ингибиторы обратного захвата серотонина</w:t>
            </w:r>
          </w:p>
        </w:tc>
        <w:tc>
          <w:tcPr>
            <w:tcW w:w="3005" w:type="dxa"/>
          </w:tcPr>
          <w:p w14:paraId="7DD334F1" w14:textId="77777777" w:rsidR="00886369" w:rsidRDefault="00000000">
            <w:pPr>
              <w:pStyle w:val="ConsPlusNormal0"/>
              <w:jc w:val="both"/>
            </w:pPr>
            <w:r>
              <w:t>пароксетин</w:t>
            </w:r>
          </w:p>
        </w:tc>
      </w:tr>
      <w:tr w:rsidR="00886369" w14:paraId="2DB0DEED" w14:textId="77777777">
        <w:tc>
          <w:tcPr>
            <w:tcW w:w="850" w:type="dxa"/>
          </w:tcPr>
          <w:p w14:paraId="4CA0A2C0" w14:textId="77777777" w:rsidR="00886369" w:rsidRDefault="00000000">
            <w:pPr>
              <w:pStyle w:val="ConsPlusNormal0"/>
              <w:jc w:val="center"/>
            </w:pPr>
            <w:r>
              <w:t>715.</w:t>
            </w:r>
          </w:p>
        </w:tc>
        <w:tc>
          <w:tcPr>
            <w:tcW w:w="1304" w:type="dxa"/>
            <w:vMerge/>
          </w:tcPr>
          <w:p w14:paraId="499083B4" w14:textId="77777777" w:rsidR="00886369" w:rsidRDefault="00886369">
            <w:pPr>
              <w:pStyle w:val="ConsPlusNormal0"/>
            </w:pPr>
          </w:p>
        </w:tc>
        <w:tc>
          <w:tcPr>
            <w:tcW w:w="3912" w:type="dxa"/>
            <w:vMerge/>
          </w:tcPr>
          <w:p w14:paraId="48197611" w14:textId="77777777" w:rsidR="00886369" w:rsidRDefault="00886369">
            <w:pPr>
              <w:pStyle w:val="ConsPlusNormal0"/>
            </w:pPr>
          </w:p>
        </w:tc>
        <w:tc>
          <w:tcPr>
            <w:tcW w:w="3005" w:type="dxa"/>
          </w:tcPr>
          <w:p w14:paraId="13D356AD" w14:textId="77777777" w:rsidR="00886369" w:rsidRDefault="00000000">
            <w:pPr>
              <w:pStyle w:val="ConsPlusNormal0"/>
              <w:jc w:val="both"/>
            </w:pPr>
            <w:r>
              <w:t>сертралин</w:t>
            </w:r>
          </w:p>
        </w:tc>
      </w:tr>
      <w:tr w:rsidR="00886369" w14:paraId="6E413CFC" w14:textId="77777777">
        <w:tc>
          <w:tcPr>
            <w:tcW w:w="850" w:type="dxa"/>
          </w:tcPr>
          <w:p w14:paraId="7564E6C9" w14:textId="77777777" w:rsidR="00886369" w:rsidRDefault="00000000">
            <w:pPr>
              <w:pStyle w:val="ConsPlusNormal0"/>
              <w:jc w:val="center"/>
            </w:pPr>
            <w:r>
              <w:t>716.</w:t>
            </w:r>
          </w:p>
        </w:tc>
        <w:tc>
          <w:tcPr>
            <w:tcW w:w="1304" w:type="dxa"/>
            <w:vMerge/>
          </w:tcPr>
          <w:p w14:paraId="3AF6B22B" w14:textId="77777777" w:rsidR="00886369" w:rsidRDefault="00886369">
            <w:pPr>
              <w:pStyle w:val="ConsPlusNormal0"/>
            </w:pPr>
          </w:p>
        </w:tc>
        <w:tc>
          <w:tcPr>
            <w:tcW w:w="3912" w:type="dxa"/>
            <w:vMerge/>
          </w:tcPr>
          <w:p w14:paraId="251DECEC" w14:textId="77777777" w:rsidR="00886369" w:rsidRDefault="00886369">
            <w:pPr>
              <w:pStyle w:val="ConsPlusNormal0"/>
            </w:pPr>
          </w:p>
        </w:tc>
        <w:tc>
          <w:tcPr>
            <w:tcW w:w="3005" w:type="dxa"/>
          </w:tcPr>
          <w:p w14:paraId="0816D049" w14:textId="77777777" w:rsidR="00886369" w:rsidRDefault="00000000">
            <w:pPr>
              <w:pStyle w:val="ConsPlusNormal0"/>
              <w:jc w:val="both"/>
            </w:pPr>
            <w:r>
              <w:t>флуоксетин</w:t>
            </w:r>
          </w:p>
        </w:tc>
      </w:tr>
      <w:tr w:rsidR="00886369" w14:paraId="5EC27042" w14:textId="77777777">
        <w:tc>
          <w:tcPr>
            <w:tcW w:w="850" w:type="dxa"/>
          </w:tcPr>
          <w:p w14:paraId="57CD7FCA" w14:textId="77777777" w:rsidR="00886369" w:rsidRDefault="00000000">
            <w:pPr>
              <w:pStyle w:val="ConsPlusNormal0"/>
              <w:jc w:val="center"/>
            </w:pPr>
            <w:r>
              <w:t>717.</w:t>
            </w:r>
          </w:p>
        </w:tc>
        <w:tc>
          <w:tcPr>
            <w:tcW w:w="1304" w:type="dxa"/>
            <w:vMerge w:val="restart"/>
          </w:tcPr>
          <w:p w14:paraId="01AC461F" w14:textId="77777777" w:rsidR="00886369" w:rsidRDefault="00000000">
            <w:pPr>
              <w:pStyle w:val="ConsPlusNormal0"/>
              <w:jc w:val="center"/>
            </w:pPr>
            <w:r>
              <w:t>N06AX</w:t>
            </w:r>
          </w:p>
        </w:tc>
        <w:tc>
          <w:tcPr>
            <w:tcW w:w="3912" w:type="dxa"/>
            <w:vMerge w:val="restart"/>
          </w:tcPr>
          <w:p w14:paraId="490ACFA7" w14:textId="77777777" w:rsidR="00886369" w:rsidRDefault="00000000">
            <w:pPr>
              <w:pStyle w:val="ConsPlusNormal0"/>
              <w:jc w:val="both"/>
            </w:pPr>
            <w:r>
              <w:t>другие антидепрессанты</w:t>
            </w:r>
          </w:p>
        </w:tc>
        <w:tc>
          <w:tcPr>
            <w:tcW w:w="3005" w:type="dxa"/>
          </w:tcPr>
          <w:p w14:paraId="3ECD22F2" w14:textId="77777777" w:rsidR="00886369" w:rsidRDefault="00000000">
            <w:pPr>
              <w:pStyle w:val="ConsPlusNormal0"/>
              <w:jc w:val="both"/>
            </w:pPr>
            <w:r>
              <w:t>пипофезин</w:t>
            </w:r>
          </w:p>
        </w:tc>
      </w:tr>
      <w:tr w:rsidR="00886369" w14:paraId="05926C0A" w14:textId="77777777">
        <w:tc>
          <w:tcPr>
            <w:tcW w:w="850" w:type="dxa"/>
          </w:tcPr>
          <w:p w14:paraId="645985B7" w14:textId="77777777" w:rsidR="00886369" w:rsidRDefault="00000000">
            <w:pPr>
              <w:pStyle w:val="ConsPlusNormal0"/>
              <w:jc w:val="center"/>
            </w:pPr>
            <w:r>
              <w:t>718.</w:t>
            </w:r>
          </w:p>
        </w:tc>
        <w:tc>
          <w:tcPr>
            <w:tcW w:w="1304" w:type="dxa"/>
            <w:vMerge/>
          </w:tcPr>
          <w:p w14:paraId="596BB357" w14:textId="77777777" w:rsidR="00886369" w:rsidRDefault="00886369">
            <w:pPr>
              <w:pStyle w:val="ConsPlusNormal0"/>
            </w:pPr>
          </w:p>
        </w:tc>
        <w:tc>
          <w:tcPr>
            <w:tcW w:w="3912" w:type="dxa"/>
            <w:vMerge/>
          </w:tcPr>
          <w:p w14:paraId="13CC0619" w14:textId="77777777" w:rsidR="00886369" w:rsidRDefault="00886369">
            <w:pPr>
              <w:pStyle w:val="ConsPlusNormal0"/>
            </w:pPr>
          </w:p>
        </w:tc>
        <w:tc>
          <w:tcPr>
            <w:tcW w:w="3005" w:type="dxa"/>
          </w:tcPr>
          <w:p w14:paraId="1512995E" w14:textId="77777777" w:rsidR="00886369" w:rsidRDefault="00000000">
            <w:pPr>
              <w:pStyle w:val="ConsPlusNormal0"/>
              <w:jc w:val="both"/>
            </w:pPr>
            <w:r>
              <w:t>агомелатин</w:t>
            </w:r>
          </w:p>
        </w:tc>
      </w:tr>
      <w:tr w:rsidR="00886369" w14:paraId="139BD763" w14:textId="77777777">
        <w:tc>
          <w:tcPr>
            <w:tcW w:w="850" w:type="dxa"/>
          </w:tcPr>
          <w:p w14:paraId="5D477AA5" w14:textId="77777777" w:rsidR="00886369" w:rsidRDefault="00000000">
            <w:pPr>
              <w:pStyle w:val="ConsPlusNormal0"/>
              <w:jc w:val="center"/>
            </w:pPr>
            <w:r>
              <w:t>719.</w:t>
            </w:r>
          </w:p>
        </w:tc>
        <w:tc>
          <w:tcPr>
            <w:tcW w:w="1304" w:type="dxa"/>
            <w:vMerge/>
          </w:tcPr>
          <w:p w14:paraId="1A3902EE" w14:textId="77777777" w:rsidR="00886369" w:rsidRDefault="00886369">
            <w:pPr>
              <w:pStyle w:val="ConsPlusNormal0"/>
            </w:pPr>
          </w:p>
        </w:tc>
        <w:tc>
          <w:tcPr>
            <w:tcW w:w="3912" w:type="dxa"/>
            <w:vMerge/>
          </w:tcPr>
          <w:p w14:paraId="18322906" w14:textId="77777777" w:rsidR="00886369" w:rsidRDefault="00886369">
            <w:pPr>
              <w:pStyle w:val="ConsPlusNormal0"/>
            </w:pPr>
          </w:p>
        </w:tc>
        <w:tc>
          <w:tcPr>
            <w:tcW w:w="3005" w:type="dxa"/>
          </w:tcPr>
          <w:p w14:paraId="575C865F" w14:textId="77777777" w:rsidR="00886369" w:rsidRDefault="00000000">
            <w:pPr>
              <w:pStyle w:val="ConsPlusNormal0"/>
              <w:jc w:val="both"/>
            </w:pPr>
            <w:r>
              <w:t>дулоксетин</w:t>
            </w:r>
          </w:p>
        </w:tc>
      </w:tr>
      <w:tr w:rsidR="00886369" w14:paraId="0A5581E7" w14:textId="77777777">
        <w:tc>
          <w:tcPr>
            <w:tcW w:w="2154" w:type="dxa"/>
            <w:gridSpan w:val="2"/>
          </w:tcPr>
          <w:p w14:paraId="5CA2A184" w14:textId="77777777" w:rsidR="00886369" w:rsidRDefault="00000000">
            <w:pPr>
              <w:pStyle w:val="ConsPlusNormal0"/>
              <w:jc w:val="center"/>
            </w:pPr>
            <w:r>
              <w:t>N06B</w:t>
            </w:r>
          </w:p>
        </w:tc>
        <w:tc>
          <w:tcPr>
            <w:tcW w:w="3912" w:type="dxa"/>
          </w:tcPr>
          <w:p w14:paraId="661B39C4" w14:textId="77777777" w:rsidR="00886369" w:rsidRDefault="00000000">
            <w:pPr>
              <w:pStyle w:val="ConsPlusNormal0"/>
              <w:jc w:val="both"/>
            </w:pPr>
            <w:r>
              <w:t>психостимуляторы, средства, применяемые при синдроме дефицита внимания с гиперактивностью, и ноотропные препараты</w:t>
            </w:r>
          </w:p>
        </w:tc>
        <w:tc>
          <w:tcPr>
            <w:tcW w:w="3005" w:type="dxa"/>
          </w:tcPr>
          <w:p w14:paraId="3D83F4DC" w14:textId="77777777" w:rsidR="00886369" w:rsidRDefault="00886369">
            <w:pPr>
              <w:pStyle w:val="ConsPlusNormal0"/>
            </w:pPr>
          </w:p>
        </w:tc>
      </w:tr>
      <w:tr w:rsidR="00886369" w14:paraId="0F3B451F" w14:textId="77777777">
        <w:tc>
          <w:tcPr>
            <w:tcW w:w="850" w:type="dxa"/>
          </w:tcPr>
          <w:p w14:paraId="0D653690" w14:textId="77777777" w:rsidR="00886369" w:rsidRDefault="00000000">
            <w:pPr>
              <w:pStyle w:val="ConsPlusNormal0"/>
              <w:jc w:val="center"/>
            </w:pPr>
            <w:r>
              <w:t>720.</w:t>
            </w:r>
          </w:p>
        </w:tc>
        <w:tc>
          <w:tcPr>
            <w:tcW w:w="1304" w:type="dxa"/>
          </w:tcPr>
          <w:p w14:paraId="7EEAFC43" w14:textId="77777777" w:rsidR="00886369" w:rsidRDefault="00000000">
            <w:pPr>
              <w:pStyle w:val="ConsPlusNormal0"/>
              <w:jc w:val="center"/>
            </w:pPr>
            <w:r>
              <w:t>N06BC</w:t>
            </w:r>
          </w:p>
        </w:tc>
        <w:tc>
          <w:tcPr>
            <w:tcW w:w="3912" w:type="dxa"/>
          </w:tcPr>
          <w:p w14:paraId="17DCA142" w14:textId="77777777" w:rsidR="00886369" w:rsidRDefault="00000000">
            <w:pPr>
              <w:pStyle w:val="ConsPlusNormal0"/>
              <w:jc w:val="both"/>
            </w:pPr>
            <w:r>
              <w:t>производные ксантина</w:t>
            </w:r>
          </w:p>
        </w:tc>
        <w:tc>
          <w:tcPr>
            <w:tcW w:w="3005" w:type="dxa"/>
          </w:tcPr>
          <w:p w14:paraId="062331D4" w14:textId="77777777" w:rsidR="00886369" w:rsidRDefault="00000000">
            <w:pPr>
              <w:pStyle w:val="ConsPlusNormal0"/>
              <w:jc w:val="both"/>
            </w:pPr>
            <w:r>
              <w:t>кофеин</w:t>
            </w:r>
          </w:p>
        </w:tc>
      </w:tr>
      <w:tr w:rsidR="00886369" w14:paraId="4DE8841F" w14:textId="77777777">
        <w:tc>
          <w:tcPr>
            <w:tcW w:w="850" w:type="dxa"/>
          </w:tcPr>
          <w:p w14:paraId="6FD76517" w14:textId="77777777" w:rsidR="00886369" w:rsidRDefault="00000000">
            <w:pPr>
              <w:pStyle w:val="ConsPlusNormal0"/>
              <w:jc w:val="center"/>
            </w:pPr>
            <w:r>
              <w:t>721.</w:t>
            </w:r>
          </w:p>
        </w:tc>
        <w:tc>
          <w:tcPr>
            <w:tcW w:w="1304" w:type="dxa"/>
            <w:vMerge w:val="restart"/>
          </w:tcPr>
          <w:p w14:paraId="354E115A" w14:textId="77777777" w:rsidR="00886369" w:rsidRDefault="00000000">
            <w:pPr>
              <w:pStyle w:val="ConsPlusNormal0"/>
              <w:jc w:val="center"/>
            </w:pPr>
            <w:r>
              <w:t>N06BX</w:t>
            </w:r>
          </w:p>
        </w:tc>
        <w:tc>
          <w:tcPr>
            <w:tcW w:w="3912" w:type="dxa"/>
            <w:vMerge w:val="restart"/>
          </w:tcPr>
          <w:p w14:paraId="0EFC760D" w14:textId="77777777" w:rsidR="00886369" w:rsidRDefault="00000000">
            <w:pPr>
              <w:pStyle w:val="ConsPlusNormal0"/>
              <w:jc w:val="both"/>
            </w:pPr>
            <w:r>
              <w:t>другие психостимуляторы и ноотропные препараты</w:t>
            </w:r>
          </w:p>
        </w:tc>
        <w:tc>
          <w:tcPr>
            <w:tcW w:w="3005" w:type="dxa"/>
          </w:tcPr>
          <w:p w14:paraId="064987B9" w14:textId="77777777" w:rsidR="00886369" w:rsidRDefault="00000000">
            <w:pPr>
              <w:pStyle w:val="ConsPlusNormal0"/>
              <w:jc w:val="both"/>
            </w:pPr>
            <w:r>
              <w:t>глицин</w:t>
            </w:r>
          </w:p>
        </w:tc>
      </w:tr>
      <w:tr w:rsidR="00886369" w14:paraId="5DFF1286" w14:textId="77777777">
        <w:tc>
          <w:tcPr>
            <w:tcW w:w="850" w:type="dxa"/>
          </w:tcPr>
          <w:p w14:paraId="6C2170C7" w14:textId="77777777" w:rsidR="00886369" w:rsidRDefault="00000000">
            <w:pPr>
              <w:pStyle w:val="ConsPlusNormal0"/>
              <w:jc w:val="center"/>
            </w:pPr>
            <w:r>
              <w:t>722.</w:t>
            </w:r>
          </w:p>
        </w:tc>
        <w:tc>
          <w:tcPr>
            <w:tcW w:w="1304" w:type="dxa"/>
            <w:vMerge/>
          </w:tcPr>
          <w:p w14:paraId="59F06220" w14:textId="77777777" w:rsidR="00886369" w:rsidRDefault="00886369">
            <w:pPr>
              <w:pStyle w:val="ConsPlusNormal0"/>
            </w:pPr>
          </w:p>
        </w:tc>
        <w:tc>
          <w:tcPr>
            <w:tcW w:w="3912" w:type="dxa"/>
            <w:vMerge/>
          </w:tcPr>
          <w:p w14:paraId="75F14BC0" w14:textId="77777777" w:rsidR="00886369" w:rsidRDefault="00886369">
            <w:pPr>
              <w:pStyle w:val="ConsPlusNormal0"/>
            </w:pPr>
          </w:p>
        </w:tc>
        <w:tc>
          <w:tcPr>
            <w:tcW w:w="3005" w:type="dxa"/>
          </w:tcPr>
          <w:p w14:paraId="44F3F4B1" w14:textId="77777777" w:rsidR="00886369" w:rsidRDefault="00000000">
            <w:pPr>
              <w:pStyle w:val="ConsPlusNormal0"/>
              <w:jc w:val="both"/>
            </w:pPr>
            <w:r>
              <w:t>метионил-глутамил-гистидил-фенилаланил-пролил-глицил-пролин</w:t>
            </w:r>
          </w:p>
        </w:tc>
      </w:tr>
      <w:tr w:rsidR="00886369" w14:paraId="6AA76871" w14:textId="77777777">
        <w:tc>
          <w:tcPr>
            <w:tcW w:w="850" w:type="dxa"/>
          </w:tcPr>
          <w:p w14:paraId="1D7691EC" w14:textId="77777777" w:rsidR="00886369" w:rsidRDefault="00000000">
            <w:pPr>
              <w:pStyle w:val="ConsPlusNormal0"/>
              <w:jc w:val="center"/>
            </w:pPr>
            <w:r>
              <w:t>723.</w:t>
            </w:r>
          </w:p>
        </w:tc>
        <w:tc>
          <w:tcPr>
            <w:tcW w:w="1304" w:type="dxa"/>
            <w:vMerge/>
          </w:tcPr>
          <w:p w14:paraId="68C8CC25" w14:textId="77777777" w:rsidR="00886369" w:rsidRDefault="00886369">
            <w:pPr>
              <w:pStyle w:val="ConsPlusNormal0"/>
            </w:pPr>
          </w:p>
        </w:tc>
        <w:tc>
          <w:tcPr>
            <w:tcW w:w="3912" w:type="dxa"/>
            <w:vMerge/>
          </w:tcPr>
          <w:p w14:paraId="7A4C973B" w14:textId="77777777" w:rsidR="00886369" w:rsidRDefault="00886369">
            <w:pPr>
              <w:pStyle w:val="ConsPlusNormal0"/>
            </w:pPr>
          </w:p>
        </w:tc>
        <w:tc>
          <w:tcPr>
            <w:tcW w:w="3005" w:type="dxa"/>
          </w:tcPr>
          <w:p w14:paraId="6752B2EF" w14:textId="77777777" w:rsidR="00886369" w:rsidRDefault="00000000">
            <w:pPr>
              <w:pStyle w:val="ConsPlusNormal0"/>
              <w:jc w:val="both"/>
            </w:pPr>
            <w:r>
              <w:t>пирацетам</w:t>
            </w:r>
          </w:p>
        </w:tc>
      </w:tr>
      <w:tr w:rsidR="00886369" w14:paraId="5B732DB0" w14:textId="77777777">
        <w:tc>
          <w:tcPr>
            <w:tcW w:w="850" w:type="dxa"/>
          </w:tcPr>
          <w:p w14:paraId="335EAD4A" w14:textId="77777777" w:rsidR="00886369" w:rsidRDefault="00000000">
            <w:pPr>
              <w:pStyle w:val="ConsPlusNormal0"/>
              <w:jc w:val="center"/>
            </w:pPr>
            <w:r>
              <w:t>724.</w:t>
            </w:r>
          </w:p>
        </w:tc>
        <w:tc>
          <w:tcPr>
            <w:tcW w:w="1304" w:type="dxa"/>
            <w:vMerge/>
          </w:tcPr>
          <w:p w14:paraId="522ABB7C" w14:textId="77777777" w:rsidR="00886369" w:rsidRDefault="00886369">
            <w:pPr>
              <w:pStyle w:val="ConsPlusNormal0"/>
            </w:pPr>
          </w:p>
        </w:tc>
        <w:tc>
          <w:tcPr>
            <w:tcW w:w="3912" w:type="dxa"/>
            <w:vMerge/>
          </w:tcPr>
          <w:p w14:paraId="4C676873" w14:textId="77777777" w:rsidR="00886369" w:rsidRDefault="00886369">
            <w:pPr>
              <w:pStyle w:val="ConsPlusNormal0"/>
            </w:pPr>
          </w:p>
        </w:tc>
        <w:tc>
          <w:tcPr>
            <w:tcW w:w="3005" w:type="dxa"/>
          </w:tcPr>
          <w:p w14:paraId="361EECE7" w14:textId="77777777" w:rsidR="00886369" w:rsidRDefault="00000000">
            <w:pPr>
              <w:pStyle w:val="ConsPlusNormal0"/>
              <w:jc w:val="both"/>
            </w:pPr>
            <w:r>
              <w:t>N-карбамоил-метил-4-фенил-2-пирролидон</w:t>
            </w:r>
          </w:p>
        </w:tc>
      </w:tr>
      <w:tr w:rsidR="00886369" w14:paraId="28862C30" w14:textId="77777777">
        <w:tc>
          <w:tcPr>
            <w:tcW w:w="850" w:type="dxa"/>
          </w:tcPr>
          <w:p w14:paraId="6CAC959F" w14:textId="77777777" w:rsidR="00886369" w:rsidRDefault="00000000">
            <w:pPr>
              <w:pStyle w:val="ConsPlusNormal0"/>
              <w:jc w:val="center"/>
            </w:pPr>
            <w:r>
              <w:t>725.</w:t>
            </w:r>
          </w:p>
        </w:tc>
        <w:tc>
          <w:tcPr>
            <w:tcW w:w="1304" w:type="dxa"/>
            <w:vMerge/>
          </w:tcPr>
          <w:p w14:paraId="33F4E90D" w14:textId="77777777" w:rsidR="00886369" w:rsidRDefault="00886369">
            <w:pPr>
              <w:pStyle w:val="ConsPlusNormal0"/>
            </w:pPr>
          </w:p>
        </w:tc>
        <w:tc>
          <w:tcPr>
            <w:tcW w:w="3912" w:type="dxa"/>
            <w:vMerge/>
          </w:tcPr>
          <w:p w14:paraId="559D6DF7" w14:textId="77777777" w:rsidR="00886369" w:rsidRDefault="00886369">
            <w:pPr>
              <w:pStyle w:val="ConsPlusNormal0"/>
            </w:pPr>
          </w:p>
        </w:tc>
        <w:tc>
          <w:tcPr>
            <w:tcW w:w="3005" w:type="dxa"/>
          </w:tcPr>
          <w:p w14:paraId="13907932" w14:textId="77777777" w:rsidR="00886369" w:rsidRDefault="00000000">
            <w:pPr>
              <w:pStyle w:val="ConsPlusNormal0"/>
              <w:jc w:val="both"/>
            </w:pPr>
            <w:r>
              <w:t>цитиколин</w:t>
            </w:r>
          </w:p>
        </w:tc>
      </w:tr>
      <w:tr w:rsidR="00886369" w14:paraId="3AF581FC" w14:textId="77777777">
        <w:tc>
          <w:tcPr>
            <w:tcW w:w="850" w:type="dxa"/>
          </w:tcPr>
          <w:p w14:paraId="3E59E9AE" w14:textId="77777777" w:rsidR="00886369" w:rsidRDefault="00000000">
            <w:pPr>
              <w:pStyle w:val="ConsPlusNormal0"/>
              <w:jc w:val="center"/>
            </w:pPr>
            <w:r>
              <w:t>726.</w:t>
            </w:r>
          </w:p>
        </w:tc>
        <w:tc>
          <w:tcPr>
            <w:tcW w:w="1304" w:type="dxa"/>
            <w:vMerge/>
          </w:tcPr>
          <w:p w14:paraId="1A66938D" w14:textId="77777777" w:rsidR="00886369" w:rsidRDefault="00886369">
            <w:pPr>
              <w:pStyle w:val="ConsPlusNormal0"/>
            </w:pPr>
          </w:p>
        </w:tc>
        <w:tc>
          <w:tcPr>
            <w:tcW w:w="3912" w:type="dxa"/>
            <w:vMerge/>
          </w:tcPr>
          <w:p w14:paraId="6C374BCE" w14:textId="77777777" w:rsidR="00886369" w:rsidRDefault="00886369">
            <w:pPr>
              <w:pStyle w:val="ConsPlusNormal0"/>
            </w:pPr>
          </w:p>
        </w:tc>
        <w:tc>
          <w:tcPr>
            <w:tcW w:w="3005" w:type="dxa"/>
          </w:tcPr>
          <w:p w14:paraId="206417E5" w14:textId="77777777" w:rsidR="00886369" w:rsidRDefault="00000000">
            <w:pPr>
              <w:pStyle w:val="ConsPlusNormal0"/>
              <w:jc w:val="both"/>
            </w:pPr>
            <w:r>
              <w:t>церебролизин</w:t>
            </w:r>
          </w:p>
        </w:tc>
      </w:tr>
      <w:tr w:rsidR="00886369" w14:paraId="0B3B3782" w14:textId="77777777">
        <w:tc>
          <w:tcPr>
            <w:tcW w:w="850" w:type="dxa"/>
          </w:tcPr>
          <w:p w14:paraId="7788798F" w14:textId="77777777" w:rsidR="00886369" w:rsidRDefault="00000000">
            <w:pPr>
              <w:pStyle w:val="ConsPlusNormal0"/>
              <w:jc w:val="center"/>
            </w:pPr>
            <w:r>
              <w:t>727.</w:t>
            </w:r>
          </w:p>
        </w:tc>
        <w:tc>
          <w:tcPr>
            <w:tcW w:w="1304" w:type="dxa"/>
            <w:vMerge/>
          </w:tcPr>
          <w:p w14:paraId="49AC5B0F" w14:textId="77777777" w:rsidR="00886369" w:rsidRDefault="00886369">
            <w:pPr>
              <w:pStyle w:val="ConsPlusNormal0"/>
            </w:pPr>
          </w:p>
        </w:tc>
        <w:tc>
          <w:tcPr>
            <w:tcW w:w="3912" w:type="dxa"/>
            <w:vMerge/>
          </w:tcPr>
          <w:p w14:paraId="742E2EE1" w14:textId="77777777" w:rsidR="00886369" w:rsidRDefault="00886369">
            <w:pPr>
              <w:pStyle w:val="ConsPlusNormal0"/>
            </w:pPr>
          </w:p>
        </w:tc>
        <w:tc>
          <w:tcPr>
            <w:tcW w:w="3005" w:type="dxa"/>
          </w:tcPr>
          <w:p w14:paraId="2AC9652D" w14:textId="77777777" w:rsidR="00886369" w:rsidRDefault="00000000">
            <w:pPr>
              <w:pStyle w:val="ConsPlusNormal0"/>
              <w:jc w:val="both"/>
            </w:pPr>
            <w:r>
              <w:t>винпоцетин</w:t>
            </w:r>
          </w:p>
        </w:tc>
      </w:tr>
      <w:tr w:rsidR="00886369" w14:paraId="6B9EB269" w14:textId="77777777">
        <w:tc>
          <w:tcPr>
            <w:tcW w:w="850" w:type="dxa"/>
          </w:tcPr>
          <w:p w14:paraId="79CD26A1" w14:textId="77777777" w:rsidR="00886369" w:rsidRDefault="00000000">
            <w:pPr>
              <w:pStyle w:val="ConsPlusNormal0"/>
              <w:jc w:val="center"/>
            </w:pPr>
            <w:r>
              <w:t>728.</w:t>
            </w:r>
          </w:p>
        </w:tc>
        <w:tc>
          <w:tcPr>
            <w:tcW w:w="1304" w:type="dxa"/>
            <w:vMerge/>
          </w:tcPr>
          <w:p w14:paraId="4E4FD55D" w14:textId="77777777" w:rsidR="00886369" w:rsidRDefault="00886369">
            <w:pPr>
              <w:pStyle w:val="ConsPlusNormal0"/>
            </w:pPr>
          </w:p>
        </w:tc>
        <w:tc>
          <w:tcPr>
            <w:tcW w:w="3912" w:type="dxa"/>
            <w:vMerge/>
          </w:tcPr>
          <w:p w14:paraId="67B939C2" w14:textId="77777777" w:rsidR="00886369" w:rsidRDefault="00886369">
            <w:pPr>
              <w:pStyle w:val="ConsPlusNormal0"/>
            </w:pPr>
          </w:p>
        </w:tc>
        <w:tc>
          <w:tcPr>
            <w:tcW w:w="3005" w:type="dxa"/>
          </w:tcPr>
          <w:p w14:paraId="47E9B3AC" w14:textId="77777777" w:rsidR="00886369" w:rsidRDefault="00000000">
            <w:pPr>
              <w:pStyle w:val="ConsPlusNormal0"/>
              <w:jc w:val="both"/>
            </w:pPr>
            <w:r>
              <w:t>полипептиды коры головного мозга скота</w:t>
            </w:r>
          </w:p>
        </w:tc>
      </w:tr>
      <w:tr w:rsidR="00886369" w14:paraId="313F1F68" w14:textId="77777777">
        <w:tc>
          <w:tcPr>
            <w:tcW w:w="850" w:type="dxa"/>
          </w:tcPr>
          <w:p w14:paraId="422F59AF" w14:textId="77777777" w:rsidR="00886369" w:rsidRDefault="00000000">
            <w:pPr>
              <w:pStyle w:val="ConsPlusNormal0"/>
              <w:jc w:val="center"/>
            </w:pPr>
            <w:r>
              <w:t>729.</w:t>
            </w:r>
          </w:p>
        </w:tc>
        <w:tc>
          <w:tcPr>
            <w:tcW w:w="1304" w:type="dxa"/>
            <w:vMerge/>
          </w:tcPr>
          <w:p w14:paraId="2D906C03" w14:textId="77777777" w:rsidR="00886369" w:rsidRDefault="00886369">
            <w:pPr>
              <w:pStyle w:val="ConsPlusNormal0"/>
            </w:pPr>
          </w:p>
        </w:tc>
        <w:tc>
          <w:tcPr>
            <w:tcW w:w="3912" w:type="dxa"/>
            <w:vMerge/>
          </w:tcPr>
          <w:p w14:paraId="188C75FA" w14:textId="77777777" w:rsidR="00886369" w:rsidRDefault="00886369">
            <w:pPr>
              <w:pStyle w:val="ConsPlusNormal0"/>
            </w:pPr>
          </w:p>
        </w:tc>
        <w:tc>
          <w:tcPr>
            <w:tcW w:w="3005" w:type="dxa"/>
          </w:tcPr>
          <w:p w14:paraId="5F96A4DA" w14:textId="77777777" w:rsidR="00886369" w:rsidRDefault="00000000">
            <w:pPr>
              <w:pStyle w:val="ConsPlusNormal0"/>
              <w:jc w:val="both"/>
            </w:pPr>
            <w:r>
              <w:t>фонтурацетам</w:t>
            </w:r>
          </w:p>
        </w:tc>
      </w:tr>
      <w:tr w:rsidR="00886369" w14:paraId="68F1E068" w14:textId="77777777">
        <w:tc>
          <w:tcPr>
            <w:tcW w:w="2154" w:type="dxa"/>
            <w:gridSpan w:val="2"/>
          </w:tcPr>
          <w:p w14:paraId="5DA494F2" w14:textId="77777777" w:rsidR="00886369" w:rsidRDefault="00000000">
            <w:pPr>
              <w:pStyle w:val="ConsPlusNormal0"/>
              <w:jc w:val="center"/>
            </w:pPr>
            <w:r>
              <w:t>N06D</w:t>
            </w:r>
          </w:p>
        </w:tc>
        <w:tc>
          <w:tcPr>
            <w:tcW w:w="3912" w:type="dxa"/>
          </w:tcPr>
          <w:p w14:paraId="0DF302A6" w14:textId="77777777" w:rsidR="00886369" w:rsidRDefault="00000000">
            <w:pPr>
              <w:pStyle w:val="ConsPlusNormal0"/>
              <w:jc w:val="both"/>
            </w:pPr>
            <w:r>
              <w:t>препараты для лечения деменции</w:t>
            </w:r>
          </w:p>
        </w:tc>
        <w:tc>
          <w:tcPr>
            <w:tcW w:w="3005" w:type="dxa"/>
          </w:tcPr>
          <w:p w14:paraId="3EB96203" w14:textId="77777777" w:rsidR="00886369" w:rsidRDefault="00886369">
            <w:pPr>
              <w:pStyle w:val="ConsPlusNormal0"/>
            </w:pPr>
          </w:p>
        </w:tc>
      </w:tr>
      <w:tr w:rsidR="00886369" w14:paraId="73E8CA7A" w14:textId="77777777">
        <w:tc>
          <w:tcPr>
            <w:tcW w:w="850" w:type="dxa"/>
          </w:tcPr>
          <w:p w14:paraId="223AF563" w14:textId="77777777" w:rsidR="00886369" w:rsidRDefault="00000000">
            <w:pPr>
              <w:pStyle w:val="ConsPlusNormal0"/>
              <w:jc w:val="center"/>
            </w:pPr>
            <w:r>
              <w:t>730.</w:t>
            </w:r>
          </w:p>
        </w:tc>
        <w:tc>
          <w:tcPr>
            <w:tcW w:w="1304" w:type="dxa"/>
            <w:vMerge w:val="restart"/>
          </w:tcPr>
          <w:p w14:paraId="4AE49741" w14:textId="77777777" w:rsidR="00886369" w:rsidRDefault="00000000">
            <w:pPr>
              <w:pStyle w:val="ConsPlusNormal0"/>
              <w:jc w:val="center"/>
            </w:pPr>
            <w:r>
              <w:t>N06DA</w:t>
            </w:r>
          </w:p>
        </w:tc>
        <w:tc>
          <w:tcPr>
            <w:tcW w:w="3912" w:type="dxa"/>
            <w:vMerge w:val="restart"/>
          </w:tcPr>
          <w:p w14:paraId="3E8B6C9C" w14:textId="77777777" w:rsidR="00886369" w:rsidRDefault="00000000">
            <w:pPr>
              <w:pStyle w:val="ConsPlusNormal0"/>
              <w:jc w:val="both"/>
            </w:pPr>
            <w:r>
              <w:t>антихолинэстеразные средства</w:t>
            </w:r>
          </w:p>
        </w:tc>
        <w:tc>
          <w:tcPr>
            <w:tcW w:w="3005" w:type="dxa"/>
          </w:tcPr>
          <w:p w14:paraId="05D267E7" w14:textId="77777777" w:rsidR="00886369" w:rsidRDefault="00000000">
            <w:pPr>
              <w:pStyle w:val="ConsPlusNormal0"/>
              <w:jc w:val="both"/>
            </w:pPr>
            <w:r>
              <w:t>ривастигмин</w:t>
            </w:r>
          </w:p>
        </w:tc>
      </w:tr>
      <w:tr w:rsidR="00886369" w14:paraId="79844D52" w14:textId="77777777">
        <w:tc>
          <w:tcPr>
            <w:tcW w:w="850" w:type="dxa"/>
          </w:tcPr>
          <w:p w14:paraId="44ACA80D" w14:textId="77777777" w:rsidR="00886369" w:rsidRDefault="00000000">
            <w:pPr>
              <w:pStyle w:val="ConsPlusNormal0"/>
              <w:jc w:val="center"/>
            </w:pPr>
            <w:r>
              <w:t>731.</w:t>
            </w:r>
          </w:p>
        </w:tc>
        <w:tc>
          <w:tcPr>
            <w:tcW w:w="1304" w:type="dxa"/>
            <w:vMerge/>
          </w:tcPr>
          <w:p w14:paraId="2EB7CCC5" w14:textId="77777777" w:rsidR="00886369" w:rsidRDefault="00886369">
            <w:pPr>
              <w:pStyle w:val="ConsPlusNormal0"/>
            </w:pPr>
          </w:p>
        </w:tc>
        <w:tc>
          <w:tcPr>
            <w:tcW w:w="3912" w:type="dxa"/>
            <w:vMerge/>
          </w:tcPr>
          <w:p w14:paraId="5C37776F" w14:textId="77777777" w:rsidR="00886369" w:rsidRDefault="00886369">
            <w:pPr>
              <w:pStyle w:val="ConsPlusNormal0"/>
            </w:pPr>
          </w:p>
        </w:tc>
        <w:tc>
          <w:tcPr>
            <w:tcW w:w="3005" w:type="dxa"/>
          </w:tcPr>
          <w:p w14:paraId="56EDBD4E" w14:textId="77777777" w:rsidR="00886369" w:rsidRDefault="00000000">
            <w:pPr>
              <w:pStyle w:val="ConsPlusNormal0"/>
              <w:jc w:val="both"/>
            </w:pPr>
            <w:r>
              <w:t>галантамин</w:t>
            </w:r>
          </w:p>
        </w:tc>
      </w:tr>
      <w:tr w:rsidR="00886369" w14:paraId="5E9FE837" w14:textId="77777777">
        <w:tc>
          <w:tcPr>
            <w:tcW w:w="850" w:type="dxa"/>
          </w:tcPr>
          <w:p w14:paraId="639749E2" w14:textId="77777777" w:rsidR="00886369" w:rsidRDefault="00000000">
            <w:pPr>
              <w:pStyle w:val="ConsPlusNormal0"/>
              <w:jc w:val="center"/>
            </w:pPr>
            <w:r>
              <w:t>732.</w:t>
            </w:r>
          </w:p>
        </w:tc>
        <w:tc>
          <w:tcPr>
            <w:tcW w:w="1304" w:type="dxa"/>
          </w:tcPr>
          <w:p w14:paraId="3DFA501F" w14:textId="77777777" w:rsidR="00886369" w:rsidRDefault="00000000">
            <w:pPr>
              <w:pStyle w:val="ConsPlusNormal0"/>
              <w:jc w:val="center"/>
            </w:pPr>
            <w:r>
              <w:t>N06DX</w:t>
            </w:r>
          </w:p>
        </w:tc>
        <w:tc>
          <w:tcPr>
            <w:tcW w:w="3912" w:type="dxa"/>
          </w:tcPr>
          <w:p w14:paraId="46E09A1D" w14:textId="77777777" w:rsidR="00886369" w:rsidRDefault="00000000">
            <w:pPr>
              <w:pStyle w:val="ConsPlusNormal0"/>
              <w:jc w:val="both"/>
            </w:pPr>
            <w:r>
              <w:t>другие препараты для лечения деменции</w:t>
            </w:r>
          </w:p>
        </w:tc>
        <w:tc>
          <w:tcPr>
            <w:tcW w:w="3005" w:type="dxa"/>
          </w:tcPr>
          <w:p w14:paraId="3185371C" w14:textId="77777777" w:rsidR="00886369" w:rsidRDefault="00000000">
            <w:pPr>
              <w:pStyle w:val="ConsPlusNormal0"/>
              <w:jc w:val="both"/>
            </w:pPr>
            <w:r>
              <w:t>мемантин</w:t>
            </w:r>
          </w:p>
        </w:tc>
      </w:tr>
      <w:tr w:rsidR="00886369" w14:paraId="4972787D" w14:textId="77777777">
        <w:tc>
          <w:tcPr>
            <w:tcW w:w="2154" w:type="dxa"/>
            <w:gridSpan w:val="2"/>
          </w:tcPr>
          <w:p w14:paraId="379C64EA" w14:textId="77777777" w:rsidR="00886369" w:rsidRDefault="00000000">
            <w:pPr>
              <w:pStyle w:val="ConsPlusNormal0"/>
              <w:jc w:val="center"/>
            </w:pPr>
            <w:r>
              <w:t>N07</w:t>
            </w:r>
          </w:p>
        </w:tc>
        <w:tc>
          <w:tcPr>
            <w:tcW w:w="3912" w:type="dxa"/>
          </w:tcPr>
          <w:p w14:paraId="05D8442C" w14:textId="77777777" w:rsidR="00886369" w:rsidRDefault="00000000">
            <w:pPr>
              <w:pStyle w:val="ConsPlusNormal0"/>
              <w:jc w:val="both"/>
            </w:pPr>
            <w:r>
              <w:t>другие препараты для лечения заболеваний нервной системы</w:t>
            </w:r>
          </w:p>
        </w:tc>
        <w:tc>
          <w:tcPr>
            <w:tcW w:w="3005" w:type="dxa"/>
          </w:tcPr>
          <w:p w14:paraId="54BBF352" w14:textId="77777777" w:rsidR="00886369" w:rsidRDefault="00886369">
            <w:pPr>
              <w:pStyle w:val="ConsPlusNormal0"/>
            </w:pPr>
          </w:p>
        </w:tc>
      </w:tr>
      <w:tr w:rsidR="00886369" w14:paraId="267FC668" w14:textId="77777777">
        <w:tc>
          <w:tcPr>
            <w:tcW w:w="2154" w:type="dxa"/>
            <w:gridSpan w:val="2"/>
          </w:tcPr>
          <w:p w14:paraId="47853C3C" w14:textId="77777777" w:rsidR="00886369" w:rsidRDefault="00000000">
            <w:pPr>
              <w:pStyle w:val="ConsPlusNormal0"/>
              <w:jc w:val="center"/>
            </w:pPr>
            <w:r>
              <w:t>N07A</w:t>
            </w:r>
          </w:p>
        </w:tc>
        <w:tc>
          <w:tcPr>
            <w:tcW w:w="3912" w:type="dxa"/>
          </w:tcPr>
          <w:p w14:paraId="5D64A80E" w14:textId="77777777" w:rsidR="00886369" w:rsidRDefault="00000000">
            <w:pPr>
              <w:pStyle w:val="ConsPlusNormal0"/>
              <w:jc w:val="both"/>
            </w:pPr>
            <w:r>
              <w:t>препараты, влияющие на парасимпатическую нервную систему</w:t>
            </w:r>
          </w:p>
        </w:tc>
        <w:tc>
          <w:tcPr>
            <w:tcW w:w="3005" w:type="dxa"/>
          </w:tcPr>
          <w:p w14:paraId="79900E41" w14:textId="77777777" w:rsidR="00886369" w:rsidRDefault="00886369">
            <w:pPr>
              <w:pStyle w:val="ConsPlusNormal0"/>
            </w:pPr>
          </w:p>
        </w:tc>
      </w:tr>
      <w:tr w:rsidR="00886369" w14:paraId="4AD0A11C" w14:textId="77777777">
        <w:tc>
          <w:tcPr>
            <w:tcW w:w="850" w:type="dxa"/>
          </w:tcPr>
          <w:p w14:paraId="0EEB41C0" w14:textId="77777777" w:rsidR="00886369" w:rsidRDefault="00000000">
            <w:pPr>
              <w:pStyle w:val="ConsPlusNormal0"/>
              <w:jc w:val="center"/>
            </w:pPr>
            <w:r>
              <w:t>733.</w:t>
            </w:r>
          </w:p>
        </w:tc>
        <w:tc>
          <w:tcPr>
            <w:tcW w:w="1304" w:type="dxa"/>
            <w:vMerge w:val="restart"/>
          </w:tcPr>
          <w:p w14:paraId="72461E8A" w14:textId="77777777" w:rsidR="00886369" w:rsidRDefault="00000000">
            <w:pPr>
              <w:pStyle w:val="ConsPlusNormal0"/>
              <w:jc w:val="center"/>
            </w:pPr>
            <w:r>
              <w:t>N07AA</w:t>
            </w:r>
          </w:p>
        </w:tc>
        <w:tc>
          <w:tcPr>
            <w:tcW w:w="3912" w:type="dxa"/>
            <w:vMerge w:val="restart"/>
          </w:tcPr>
          <w:p w14:paraId="070E9264" w14:textId="77777777" w:rsidR="00886369" w:rsidRDefault="00000000">
            <w:pPr>
              <w:pStyle w:val="ConsPlusNormal0"/>
              <w:jc w:val="both"/>
            </w:pPr>
            <w:r>
              <w:t>антихолинэстеразные средства</w:t>
            </w:r>
          </w:p>
        </w:tc>
        <w:tc>
          <w:tcPr>
            <w:tcW w:w="3005" w:type="dxa"/>
          </w:tcPr>
          <w:p w14:paraId="5512BC5A" w14:textId="77777777" w:rsidR="00886369" w:rsidRDefault="00000000">
            <w:pPr>
              <w:pStyle w:val="ConsPlusNormal0"/>
              <w:jc w:val="both"/>
            </w:pPr>
            <w:r>
              <w:t>неостигмина метилсульфат</w:t>
            </w:r>
          </w:p>
        </w:tc>
      </w:tr>
      <w:tr w:rsidR="00886369" w14:paraId="3A66129D" w14:textId="77777777">
        <w:tc>
          <w:tcPr>
            <w:tcW w:w="850" w:type="dxa"/>
          </w:tcPr>
          <w:p w14:paraId="40C195E6" w14:textId="77777777" w:rsidR="00886369" w:rsidRDefault="00000000">
            <w:pPr>
              <w:pStyle w:val="ConsPlusNormal0"/>
              <w:jc w:val="center"/>
            </w:pPr>
            <w:r>
              <w:t>734.</w:t>
            </w:r>
          </w:p>
        </w:tc>
        <w:tc>
          <w:tcPr>
            <w:tcW w:w="1304" w:type="dxa"/>
            <w:vMerge/>
          </w:tcPr>
          <w:p w14:paraId="5DA07384" w14:textId="77777777" w:rsidR="00886369" w:rsidRDefault="00886369">
            <w:pPr>
              <w:pStyle w:val="ConsPlusNormal0"/>
            </w:pPr>
          </w:p>
        </w:tc>
        <w:tc>
          <w:tcPr>
            <w:tcW w:w="3912" w:type="dxa"/>
            <w:vMerge/>
          </w:tcPr>
          <w:p w14:paraId="6F7C7C6C" w14:textId="77777777" w:rsidR="00886369" w:rsidRDefault="00886369">
            <w:pPr>
              <w:pStyle w:val="ConsPlusNormal0"/>
            </w:pPr>
          </w:p>
        </w:tc>
        <w:tc>
          <w:tcPr>
            <w:tcW w:w="3005" w:type="dxa"/>
          </w:tcPr>
          <w:p w14:paraId="15BE238A" w14:textId="77777777" w:rsidR="00886369" w:rsidRDefault="00000000">
            <w:pPr>
              <w:pStyle w:val="ConsPlusNormal0"/>
              <w:jc w:val="both"/>
            </w:pPr>
            <w:r>
              <w:t>пиридостигмина бромид</w:t>
            </w:r>
          </w:p>
        </w:tc>
      </w:tr>
      <w:tr w:rsidR="00886369" w14:paraId="0C4CE5CF" w14:textId="77777777">
        <w:tc>
          <w:tcPr>
            <w:tcW w:w="850" w:type="dxa"/>
          </w:tcPr>
          <w:p w14:paraId="78E4F4B0" w14:textId="77777777" w:rsidR="00886369" w:rsidRDefault="00000000">
            <w:pPr>
              <w:pStyle w:val="ConsPlusNormal0"/>
              <w:jc w:val="center"/>
            </w:pPr>
            <w:r>
              <w:t>735.</w:t>
            </w:r>
          </w:p>
        </w:tc>
        <w:tc>
          <w:tcPr>
            <w:tcW w:w="1304" w:type="dxa"/>
          </w:tcPr>
          <w:p w14:paraId="028BF41C" w14:textId="77777777" w:rsidR="00886369" w:rsidRDefault="00000000">
            <w:pPr>
              <w:pStyle w:val="ConsPlusNormal0"/>
              <w:jc w:val="center"/>
            </w:pPr>
            <w:r>
              <w:t>N07AX</w:t>
            </w:r>
          </w:p>
        </w:tc>
        <w:tc>
          <w:tcPr>
            <w:tcW w:w="3912" w:type="dxa"/>
          </w:tcPr>
          <w:p w14:paraId="4E208680" w14:textId="77777777" w:rsidR="00886369" w:rsidRDefault="00000000">
            <w:pPr>
              <w:pStyle w:val="ConsPlusNormal0"/>
              <w:jc w:val="both"/>
            </w:pPr>
            <w:r>
              <w:t>прочие парасимпатомиметики</w:t>
            </w:r>
          </w:p>
        </w:tc>
        <w:tc>
          <w:tcPr>
            <w:tcW w:w="3005" w:type="dxa"/>
          </w:tcPr>
          <w:p w14:paraId="50D4BC69" w14:textId="77777777" w:rsidR="00886369" w:rsidRDefault="00000000">
            <w:pPr>
              <w:pStyle w:val="ConsPlusNormal0"/>
              <w:jc w:val="both"/>
            </w:pPr>
            <w:r>
              <w:t>холина альфосцерат</w:t>
            </w:r>
          </w:p>
        </w:tc>
      </w:tr>
      <w:tr w:rsidR="00886369" w14:paraId="49901940" w14:textId="77777777">
        <w:tc>
          <w:tcPr>
            <w:tcW w:w="2154" w:type="dxa"/>
            <w:gridSpan w:val="2"/>
          </w:tcPr>
          <w:p w14:paraId="7D18EB9F" w14:textId="77777777" w:rsidR="00886369" w:rsidRDefault="00000000">
            <w:pPr>
              <w:pStyle w:val="ConsPlusNormal0"/>
              <w:jc w:val="center"/>
            </w:pPr>
            <w:r>
              <w:t>N07B</w:t>
            </w:r>
          </w:p>
        </w:tc>
        <w:tc>
          <w:tcPr>
            <w:tcW w:w="3912" w:type="dxa"/>
          </w:tcPr>
          <w:p w14:paraId="40142028" w14:textId="77777777" w:rsidR="00886369" w:rsidRDefault="00000000">
            <w:pPr>
              <w:pStyle w:val="ConsPlusNormal0"/>
              <w:jc w:val="both"/>
            </w:pPr>
            <w:r>
              <w:t>препараты, применяемые при зависимостях</w:t>
            </w:r>
          </w:p>
        </w:tc>
        <w:tc>
          <w:tcPr>
            <w:tcW w:w="3005" w:type="dxa"/>
          </w:tcPr>
          <w:p w14:paraId="5F227FDD" w14:textId="77777777" w:rsidR="00886369" w:rsidRDefault="00886369">
            <w:pPr>
              <w:pStyle w:val="ConsPlusNormal0"/>
            </w:pPr>
          </w:p>
        </w:tc>
      </w:tr>
      <w:tr w:rsidR="00886369" w14:paraId="497408F8" w14:textId="77777777">
        <w:tc>
          <w:tcPr>
            <w:tcW w:w="850" w:type="dxa"/>
          </w:tcPr>
          <w:p w14:paraId="38258F88" w14:textId="77777777" w:rsidR="00886369" w:rsidRDefault="00000000">
            <w:pPr>
              <w:pStyle w:val="ConsPlusNormal0"/>
              <w:jc w:val="center"/>
            </w:pPr>
            <w:r>
              <w:t>736.</w:t>
            </w:r>
          </w:p>
        </w:tc>
        <w:tc>
          <w:tcPr>
            <w:tcW w:w="1304" w:type="dxa"/>
          </w:tcPr>
          <w:p w14:paraId="140021BC" w14:textId="77777777" w:rsidR="00886369" w:rsidRDefault="00000000">
            <w:pPr>
              <w:pStyle w:val="ConsPlusNormal0"/>
              <w:jc w:val="center"/>
            </w:pPr>
            <w:r>
              <w:t>N07BB</w:t>
            </w:r>
          </w:p>
        </w:tc>
        <w:tc>
          <w:tcPr>
            <w:tcW w:w="3912" w:type="dxa"/>
          </w:tcPr>
          <w:p w14:paraId="641AEE27" w14:textId="77777777" w:rsidR="00886369" w:rsidRDefault="00000000">
            <w:pPr>
              <w:pStyle w:val="ConsPlusNormal0"/>
              <w:jc w:val="both"/>
            </w:pPr>
            <w:r>
              <w:t>препараты, применяемые при алкогольной зависимости</w:t>
            </w:r>
          </w:p>
        </w:tc>
        <w:tc>
          <w:tcPr>
            <w:tcW w:w="3005" w:type="dxa"/>
          </w:tcPr>
          <w:p w14:paraId="782F4B98" w14:textId="77777777" w:rsidR="00886369" w:rsidRDefault="00000000">
            <w:pPr>
              <w:pStyle w:val="ConsPlusNormal0"/>
              <w:jc w:val="both"/>
            </w:pPr>
            <w:r>
              <w:t>налтрексон</w:t>
            </w:r>
          </w:p>
        </w:tc>
      </w:tr>
      <w:tr w:rsidR="00886369" w14:paraId="4ECBEB9E" w14:textId="77777777">
        <w:tc>
          <w:tcPr>
            <w:tcW w:w="2154" w:type="dxa"/>
            <w:gridSpan w:val="2"/>
          </w:tcPr>
          <w:p w14:paraId="0388EA97" w14:textId="77777777" w:rsidR="00886369" w:rsidRDefault="00000000">
            <w:pPr>
              <w:pStyle w:val="ConsPlusNormal0"/>
              <w:jc w:val="center"/>
            </w:pPr>
            <w:r>
              <w:t>N07C</w:t>
            </w:r>
          </w:p>
        </w:tc>
        <w:tc>
          <w:tcPr>
            <w:tcW w:w="3912" w:type="dxa"/>
          </w:tcPr>
          <w:p w14:paraId="369C43D3" w14:textId="77777777" w:rsidR="00886369" w:rsidRDefault="00000000">
            <w:pPr>
              <w:pStyle w:val="ConsPlusNormal0"/>
              <w:jc w:val="both"/>
            </w:pPr>
            <w:r>
              <w:t>препараты для устранения головокружения</w:t>
            </w:r>
          </w:p>
        </w:tc>
        <w:tc>
          <w:tcPr>
            <w:tcW w:w="3005" w:type="dxa"/>
          </w:tcPr>
          <w:p w14:paraId="23E2CC7F" w14:textId="77777777" w:rsidR="00886369" w:rsidRDefault="00886369">
            <w:pPr>
              <w:pStyle w:val="ConsPlusNormal0"/>
            </w:pPr>
          </w:p>
        </w:tc>
      </w:tr>
      <w:tr w:rsidR="00886369" w14:paraId="70EF8C8A" w14:textId="77777777">
        <w:tc>
          <w:tcPr>
            <w:tcW w:w="850" w:type="dxa"/>
          </w:tcPr>
          <w:p w14:paraId="001AF12E" w14:textId="77777777" w:rsidR="00886369" w:rsidRDefault="00000000">
            <w:pPr>
              <w:pStyle w:val="ConsPlusNormal0"/>
              <w:jc w:val="center"/>
            </w:pPr>
            <w:r>
              <w:t>737.</w:t>
            </w:r>
          </w:p>
        </w:tc>
        <w:tc>
          <w:tcPr>
            <w:tcW w:w="1304" w:type="dxa"/>
          </w:tcPr>
          <w:p w14:paraId="24A330F4" w14:textId="77777777" w:rsidR="00886369" w:rsidRDefault="00000000">
            <w:pPr>
              <w:pStyle w:val="ConsPlusNormal0"/>
              <w:jc w:val="center"/>
            </w:pPr>
            <w:r>
              <w:t>N07CA</w:t>
            </w:r>
          </w:p>
        </w:tc>
        <w:tc>
          <w:tcPr>
            <w:tcW w:w="3912" w:type="dxa"/>
          </w:tcPr>
          <w:p w14:paraId="2399BFCF" w14:textId="77777777" w:rsidR="00886369" w:rsidRDefault="00000000">
            <w:pPr>
              <w:pStyle w:val="ConsPlusNormal0"/>
              <w:jc w:val="both"/>
            </w:pPr>
            <w:r>
              <w:t>препараты для устранения головокружения</w:t>
            </w:r>
          </w:p>
        </w:tc>
        <w:tc>
          <w:tcPr>
            <w:tcW w:w="3005" w:type="dxa"/>
          </w:tcPr>
          <w:p w14:paraId="5C602EC8" w14:textId="77777777" w:rsidR="00886369" w:rsidRDefault="00000000">
            <w:pPr>
              <w:pStyle w:val="ConsPlusNormal0"/>
              <w:jc w:val="both"/>
            </w:pPr>
            <w:r>
              <w:t>бетагистин</w:t>
            </w:r>
          </w:p>
        </w:tc>
      </w:tr>
      <w:tr w:rsidR="00886369" w14:paraId="511B4575" w14:textId="77777777">
        <w:tc>
          <w:tcPr>
            <w:tcW w:w="2154" w:type="dxa"/>
            <w:gridSpan w:val="2"/>
          </w:tcPr>
          <w:p w14:paraId="30EF7AD4" w14:textId="77777777" w:rsidR="00886369" w:rsidRDefault="00000000">
            <w:pPr>
              <w:pStyle w:val="ConsPlusNormal0"/>
              <w:jc w:val="center"/>
            </w:pPr>
            <w:r>
              <w:t>N07X</w:t>
            </w:r>
          </w:p>
        </w:tc>
        <w:tc>
          <w:tcPr>
            <w:tcW w:w="3912" w:type="dxa"/>
          </w:tcPr>
          <w:p w14:paraId="6E47D1AF" w14:textId="77777777" w:rsidR="00886369" w:rsidRDefault="00000000">
            <w:pPr>
              <w:pStyle w:val="ConsPlusNormal0"/>
              <w:jc w:val="both"/>
            </w:pPr>
            <w:r>
              <w:t>другие препараты для лечения заболеваний нервной системы</w:t>
            </w:r>
          </w:p>
        </w:tc>
        <w:tc>
          <w:tcPr>
            <w:tcW w:w="3005" w:type="dxa"/>
          </w:tcPr>
          <w:p w14:paraId="54440907" w14:textId="77777777" w:rsidR="00886369" w:rsidRDefault="00886369">
            <w:pPr>
              <w:pStyle w:val="ConsPlusNormal0"/>
            </w:pPr>
          </w:p>
        </w:tc>
      </w:tr>
      <w:tr w:rsidR="00886369" w14:paraId="30FE0A40" w14:textId="77777777">
        <w:tc>
          <w:tcPr>
            <w:tcW w:w="850" w:type="dxa"/>
          </w:tcPr>
          <w:p w14:paraId="1E447345" w14:textId="77777777" w:rsidR="00886369" w:rsidRDefault="00000000">
            <w:pPr>
              <w:pStyle w:val="ConsPlusNormal0"/>
              <w:jc w:val="center"/>
            </w:pPr>
            <w:r>
              <w:t>738.</w:t>
            </w:r>
          </w:p>
        </w:tc>
        <w:tc>
          <w:tcPr>
            <w:tcW w:w="1304" w:type="dxa"/>
            <w:vMerge w:val="restart"/>
          </w:tcPr>
          <w:p w14:paraId="4306E8C5" w14:textId="77777777" w:rsidR="00886369" w:rsidRDefault="00000000">
            <w:pPr>
              <w:pStyle w:val="ConsPlusNormal0"/>
              <w:jc w:val="center"/>
            </w:pPr>
            <w:r>
              <w:t>N07XX</w:t>
            </w:r>
          </w:p>
        </w:tc>
        <w:tc>
          <w:tcPr>
            <w:tcW w:w="3912" w:type="dxa"/>
            <w:vMerge w:val="restart"/>
          </w:tcPr>
          <w:p w14:paraId="7B1CAB13" w14:textId="77777777" w:rsidR="00886369" w:rsidRDefault="00000000">
            <w:pPr>
              <w:pStyle w:val="ConsPlusNormal0"/>
              <w:jc w:val="both"/>
            </w:pPr>
            <w:r>
              <w:t>прочие препараты для лечения заболеваний нервной системы</w:t>
            </w:r>
          </w:p>
        </w:tc>
        <w:tc>
          <w:tcPr>
            <w:tcW w:w="3005" w:type="dxa"/>
          </w:tcPr>
          <w:p w14:paraId="15DBEC1E" w14:textId="77777777" w:rsidR="00886369" w:rsidRDefault="00000000">
            <w:pPr>
              <w:pStyle w:val="ConsPlusNormal0"/>
              <w:jc w:val="both"/>
            </w:pPr>
            <w:r>
              <w:t>диметилфумарат</w:t>
            </w:r>
          </w:p>
        </w:tc>
      </w:tr>
      <w:tr w:rsidR="00886369" w14:paraId="4D595D26" w14:textId="77777777">
        <w:tc>
          <w:tcPr>
            <w:tcW w:w="850" w:type="dxa"/>
          </w:tcPr>
          <w:p w14:paraId="1CDBFA71" w14:textId="77777777" w:rsidR="00886369" w:rsidRDefault="00000000">
            <w:pPr>
              <w:pStyle w:val="ConsPlusNormal0"/>
              <w:jc w:val="center"/>
            </w:pPr>
            <w:r>
              <w:t>739.</w:t>
            </w:r>
          </w:p>
        </w:tc>
        <w:tc>
          <w:tcPr>
            <w:tcW w:w="1304" w:type="dxa"/>
            <w:vMerge/>
          </w:tcPr>
          <w:p w14:paraId="3E237593" w14:textId="77777777" w:rsidR="00886369" w:rsidRDefault="00886369">
            <w:pPr>
              <w:pStyle w:val="ConsPlusNormal0"/>
            </w:pPr>
          </w:p>
        </w:tc>
        <w:tc>
          <w:tcPr>
            <w:tcW w:w="3912" w:type="dxa"/>
            <w:vMerge/>
          </w:tcPr>
          <w:p w14:paraId="71626EE7" w14:textId="77777777" w:rsidR="00886369" w:rsidRDefault="00886369">
            <w:pPr>
              <w:pStyle w:val="ConsPlusNormal0"/>
            </w:pPr>
          </w:p>
        </w:tc>
        <w:tc>
          <w:tcPr>
            <w:tcW w:w="3005" w:type="dxa"/>
          </w:tcPr>
          <w:p w14:paraId="68458056" w14:textId="77777777" w:rsidR="00886369" w:rsidRDefault="00000000">
            <w:pPr>
              <w:pStyle w:val="ConsPlusNormal0"/>
              <w:jc w:val="both"/>
            </w:pPr>
            <w:r>
              <w:t>инозин + никотинамид + рибофлавин + янтарная кислота</w:t>
            </w:r>
          </w:p>
        </w:tc>
      </w:tr>
      <w:tr w:rsidR="00886369" w14:paraId="5459334B" w14:textId="77777777">
        <w:tc>
          <w:tcPr>
            <w:tcW w:w="850" w:type="dxa"/>
          </w:tcPr>
          <w:p w14:paraId="785768F2" w14:textId="77777777" w:rsidR="00886369" w:rsidRDefault="00000000">
            <w:pPr>
              <w:pStyle w:val="ConsPlusNormal0"/>
              <w:jc w:val="center"/>
            </w:pPr>
            <w:r>
              <w:t>740.</w:t>
            </w:r>
          </w:p>
        </w:tc>
        <w:tc>
          <w:tcPr>
            <w:tcW w:w="1304" w:type="dxa"/>
            <w:vMerge/>
          </w:tcPr>
          <w:p w14:paraId="4C620C91" w14:textId="77777777" w:rsidR="00886369" w:rsidRDefault="00886369">
            <w:pPr>
              <w:pStyle w:val="ConsPlusNormal0"/>
            </w:pPr>
          </w:p>
        </w:tc>
        <w:tc>
          <w:tcPr>
            <w:tcW w:w="3912" w:type="dxa"/>
            <w:vMerge/>
          </w:tcPr>
          <w:p w14:paraId="6888EBDE" w14:textId="77777777" w:rsidR="00886369" w:rsidRDefault="00886369">
            <w:pPr>
              <w:pStyle w:val="ConsPlusNormal0"/>
            </w:pPr>
          </w:p>
        </w:tc>
        <w:tc>
          <w:tcPr>
            <w:tcW w:w="3005" w:type="dxa"/>
          </w:tcPr>
          <w:p w14:paraId="67CD91A4" w14:textId="77777777" w:rsidR="00886369" w:rsidRDefault="00000000">
            <w:pPr>
              <w:pStyle w:val="ConsPlusNormal0"/>
              <w:jc w:val="both"/>
            </w:pPr>
            <w:r>
              <w:t>тетрабеназин</w:t>
            </w:r>
          </w:p>
        </w:tc>
      </w:tr>
      <w:tr w:rsidR="00886369" w14:paraId="55DF2CE4" w14:textId="77777777">
        <w:tc>
          <w:tcPr>
            <w:tcW w:w="850" w:type="dxa"/>
          </w:tcPr>
          <w:p w14:paraId="7D11A19A" w14:textId="77777777" w:rsidR="00886369" w:rsidRDefault="00000000">
            <w:pPr>
              <w:pStyle w:val="ConsPlusNormal0"/>
              <w:jc w:val="center"/>
            </w:pPr>
            <w:r>
              <w:t>741.</w:t>
            </w:r>
          </w:p>
        </w:tc>
        <w:tc>
          <w:tcPr>
            <w:tcW w:w="1304" w:type="dxa"/>
            <w:vMerge/>
          </w:tcPr>
          <w:p w14:paraId="28719D96" w14:textId="77777777" w:rsidR="00886369" w:rsidRDefault="00886369">
            <w:pPr>
              <w:pStyle w:val="ConsPlusNormal0"/>
            </w:pPr>
          </w:p>
        </w:tc>
        <w:tc>
          <w:tcPr>
            <w:tcW w:w="3912" w:type="dxa"/>
            <w:vMerge/>
          </w:tcPr>
          <w:p w14:paraId="29B75B16" w14:textId="77777777" w:rsidR="00886369" w:rsidRDefault="00886369">
            <w:pPr>
              <w:pStyle w:val="ConsPlusNormal0"/>
            </w:pPr>
          </w:p>
        </w:tc>
        <w:tc>
          <w:tcPr>
            <w:tcW w:w="3005" w:type="dxa"/>
          </w:tcPr>
          <w:p w14:paraId="7A2E1B6D" w14:textId="77777777" w:rsidR="00886369" w:rsidRDefault="00000000">
            <w:pPr>
              <w:pStyle w:val="ConsPlusNormal0"/>
              <w:jc w:val="both"/>
            </w:pPr>
            <w:r>
              <w:t>этилметилгидроксипиридина сукцинат</w:t>
            </w:r>
          </w:p>
        </w:tc>
      </w:tr>
      <w:tr w:rsidR="00886369" w14:paraId="1BB85B8C" w14:textId="77777777">
        <w:tc>
          <w:tcPr>
            <w:tcW w:w="2154" w:type="dxa"/>
            <w:gridSpan w:val="2"/>
          </w:tcPr>
          <w:p w14:paraId="6DCA1040" w14:textId="77777777" w:rsidR="00886369" w:rsidRDefault="00000000">
            <w:pPr>
              <w:pStyle w:val="ConsPlusNormal0"/>
              <w:jc w:val="center"/>
            </w:pPr>
            <w:r>
              <w:t>P</w:t>
            </w:r>
          </w:p>
        </w:tc>
        <w:tc>
          <w:tcPr>
            <w:tcW w:w="6917" w:type="dxa"/>
            <w:gridSpan w:val="2"/>
          </w:tcPr>
          <w:p w14:paraId="7BDE56E4" w14:textId="77777777" w:rsidR="00886369" w:rsidRDefault="00000000">
            <w:pPr>
              <w:pStyle w:val="ConsPlusNormal0"/>
              <w:jc w:val="center"/>
            </w:pPr>
            <w:r>
              <w:t>Противопаразитарные препараты, инсектициды и репелленты</w:t>
            </w:r>
          </w:p>
        </w:tc>
      </w:tr>
      <w:tr w:rsidR="00886369" w14:paraId="33592804" w14:textId="77777777">
        <w:tc>
          <w:tcPr>
            <w:tcW w:w="2154" w:type="dxa"/>
            <w:gridSpan w:val="2"/>
          </w:tcPr>
          <w:p w14:paraId="0A9CC0EF" w14:textId="77777777" w:rsidR="00886369" w:rsidRDefault="00000000">
            <w:pPr>
              <w:pStyle w:val="ConsPlusNormal0"/>
              <w:jc w:val="center"/>
            </w:pPr>
            <w:r>
              <w:t>P01</w:t>
            </w:r>
          </w:p>
        </w:tc>
        <w:tc>
          <w:tcPr>
            <w:tcW w:w="3912" w:type="dxa"/>
          </w:tcPr>
          <w:p w14:paraId="3AA257B5" w14:textId="77777777" w:rsidR="00886369" w:rsidRDefault="00000000">
            <w:pPr>
              <w:pStyle w:val="ConsPlusNormal0"/>
              <w:jc w:val="both"/>
            </w:pPr>
            <w:r>
              <w:t>противопротозойные препараты</w:t>
            </w:r>
          </w:p>
        </w:tc>
        <w:tc>
          <w:tcPr>
            <w:tcW w:w="3005" w:type="dxa"/>
          </w:tcPr>
          <w:p w14:paraId="010B8E27" w14:textId="77777777" w:rsidR="00886369" w:rsidRDefault="00886369">
            <w:pPr>
              <w:pStyle w:val="ConsPlusNormal0"/>
            </w:pPr>
          </w:p>
        </w:tc>
      </w:tr>
      <w:tr w:rsidR="00886369" w14:paraId="3A6399EC" w14:textId="77777777">
        <w:tc>
          <w:tcPr>
            <w:tcW w:w="2154" w:type="dxa"/>
            <w:gridSpan w:val="2"/>
          </w:tcPr>
          <w:p w14:paraId="7E60DD9E" w14:textId="77777777" w:rsidR="00886369" w:rsidRDefault="00000000">
            <w:pPr>
              <w:pStyle w:val="ConsPlusNormal0"/>
              <w:jc w:val="center"/>
            </w:pPr>
            <w:r>
              <w:t>P01A</w:t>
            </w:r>
          </w:p>
        </w:tc>
        <w:tc>
          <w:tcPr>
            <w:tcW w:w="3912" w:type="dxa"/>
          </w:tcPr>
          <w:p w14:paraId="6522FCA1" w14:textId="77777777" w:rsidR="00886369" w:rsidRDefault="00000000">
            <w:pPr>
              <w:pStyle w:val="ConsPlusNormal0"/>
              <w:jc w:val="both"/>
            </w:pPr>
            <w:r>
              <w:t>препараты для лечения амебиаза и других протозойных инфекций</w:t>
            </w:r>
          </w:p>
        </w:tc>
        <w:tc>
          <w:tcPr>
            <w:tcW w:w="3005" w:type="dxa"/>
          </w:tcPr>
          <w:p w14:paraId="0A42A93F" w14:textId="77777777" w:rsidR="00886369" w:rsidRDefault="00886369">
            <w:pPr>
              <w:pStyle w:val="ConsPlusNormal0"/>
            </w:pPr>
          </w:p>
        </w:tc>
      </w:tr>
      <w:tr w:rsidR="00886369" w14:paraId="22D5CB2C" w14:textId="77777777">
        <w:tc>
          <w:tcPr>
            <w:tcW w:w="2154" w:type="dxa"/>
            <w:gridSpan w:val="2"/>
          </w:tcPr>
          <w:p w14:paraId="1A14C9E1" w14:textId="77777777" w:rsidR="00886369" w:rsidRDefault="00000000">
            <w:pPr>
              <w:pStyle w:val="ConsPlusNormal0"/>
              <w:jc w:val="center"/>
            </w:pPr>
            <w:r>
              <w:t>P01B</w:t>
            </w:r>
          </w:p>
        </w:tc>
        <w:tc>
          <w:tcPr>
            <w:tcW w:w="3912" w:type="dxa"/>
          </w:tcPr>
          <w:p w14:paraId="2A9179BB" w14:textId="77777777" w:rsidR="00886369" w:rsidRDefault="00000000">
            <w:pPr>
              <w:pStyle w:val="ConsPlusNormal0"/>
              <w:jc w:val="both"/>
            </w:pPr>
            <w:r>
              <w:t>противомалярийные препараты</w:t>
            </w:r>
          </w:p>
        </w:tc>
        <w:tc>
          <w:tcPr>
            <w:tcW w:w="3005" w:type="dxa"/>
          </w:tcPr>
          <w:p w14:paraId="29F7CF3B" w14:textId="77777777" w:rsidR="00886369" w:rsidRDefault="00886369">
            <w:pPr>
              <w:pStyle w:val="ConsPlusNormal0"/>
            </w:pPr>
          </w:p>
        </w:tc>
      </w:tr>
      <w:tr w:rsidR="00886369" w14:paraId="3D55D7CE" w14:textId="77777777">
        <w:tc>
          <w:tcPr>
            <w:tcW w:w="850" w:type="dxa"/>
          </w:tcPr>
          <w:p w14:paraId="7EE02E6C" w14:textId="77777777" w:rsidR="00886369" w:rsidRDefault="00000000">
            <w:pPr>
              <w:pStyle w:val="ConsPlusNormal0"/>
              <w:jc w:val="center"/>
            </w:pPr>
            <w:r>
              <w:t>742.</w:t>
            </w:r>
          </w:p>
        </w:tc>
        <w:tc>
          <w:tcPr>
            <w:tcW w:w="1304" w:type="dxa"/>
          </w:tcPr>
          <w:p w14:paraId="7961E476" w14:textId="77777777" w:rsidR="00886369" w:rsidRDefault="00000000">
            <w:pPr>
              <w:pStyle w:val="ConsPlusNormal0"/>
              <w:jc w:val="center"/>
            </w:pPr>
            <w:r>
              <w:t>P01BA</w:t>
            </w:r>
          </w:p>
        </w:tc>
        <w:tc>
          <w:tcPr>
            <w:tcW w:w="3912" w:type="dxa"/>
          </w:tcPr>
          <w:p w14:paraId="3B866D31" w14:textId="77777777" w:rsidR="00886369" w:rsidRDefault="00000000">
            <w:pPr>
              <w:pStyle w:val="ConsPlusNormal0"/>
              <w:jc w:val="both"/>
            </w:pPr>
            <w:r>
              <w:t>аминохинолины</w:t>
            </w:r>
          </w:p>
        </w:tc>
        <w:tc>
          <w:tcPr>
            <w:tcW w:w="3005" w:type="dxa"/>
          </w:tcPr>
          <w:p w14:paraId="2F17C10D" w14:textId="77777777" w:rsidR="00886369" w:rsidRDefault="00000000">
            <w:pPr>
              <w:pStyle w:val="ConsPlusNormal0"/>
              <w:jc w:val="both"/>
            </w:pPr>
            <w:r>
              <w:t>гидроксихлорохин</w:t>
            </w:r>
          </w:p>
        </w:tc>
      </w:tr>
      <w:tr w:rsidR="00886369" w14:paraId="069EFE7F" w14:textId="77777777">
        <w:tc>
          <w:tcPr>
            <w:tcW w:w="850" w:type="dxa"/>
          </w:tcPr>
          <w:p w14:paraId="2144C9A3" w14:textId="77777777" w:rsidR="00886369" w:rsidRDefault="00000000">
            <w:pPr>
              <w:pStyle w:val="ConsPlusNormal0"/>
              <w:jc w:val="center"/>
            </w:pPr>
            <w:r>
              <w:t>743.</w:t>
            </w:r>
          </w:p>
        </w:tc>
        <w:tc>
          <w:tcPr>
            <w:tcW w:w="1304" w:type="dxa"/>
          </w:tcPr>
          <w:p w14:paraId="66F836D9" w14:textId="77777777" w:rsidR="00886369" w:rsidRDefault="00000000">
            <w:pPr>
              <w:pStyle w:val="ConsPlusNormal0"/>
              <w:jc w:val="center"/>
            </w:pPr>
            <w:r>
              <w:t>P01BC</w:t>
            </w:r>
          </w:p>
        </w:tc>
        <w:tc>
          <w:tcPr>
            <w:tcW w:w="3912" w:type="dxa"/>
          </w:tcPr>
          <w:p w14:paraId="5B5D0B5B" w14:textId="77777777" w:rsidR="00886369" w:rsidRDefault="00000000">
            <w:pPr>
              <w:pStyle w:val="ConsPlusNormal0"/>
              <w:jc w:val="both"/>
            </w:pPr>
            <w:r>
              <w:t>метанолхинолины</w:t>
            </w:r>
          </w:p>
        </w:tc>
        <w:tc>
          <w:tcPr>
            <w:tcW w:w="3005" w:type="dxa"/>
          </w:tcPr>
          <w:p w14:paraId="1B898AD0" w14:textId="77777777" w:rsidR="00886369" w:rsidRDefault="00000000">
            <w:pPr>
              <w:pStyle w:val="ConsPlusNormal0"/>
              <w:jc w:val="both"/>
            </w:pPr>
            <w:r>
              <w:t>мефлохин</w:t>
            </w:r>
          </w:p>
        </w:tc>
      </w:tr>
      <w:tr w:rsidR="00886369" w14:paraId="36729351" w14:textId="77777777">
        <w:tc>
          <w:tcPr>
            <w:tcW w:w="2154" w:type="dxa"/>
            <w:gridSpan w:val="2"/>
          </w:tcPr>
          <w:p w14:paraId="1C95F2B4" w14:textId="77777777" w:rsidR="00886369" w:rsidRDefault="00000000">
            <w:pPr>
              <w:pStyle w:val="ConsPlusNormal0"/>
              <w:jc w:val="center"/>
            </w:pPr>
            <w:r>
              <w:t>P02</w:t>
            </w:r>
          </w:p>
        </w:tc>
        <w:tc>
          <w:tcPr>
            <w:tcW w:w="3912" w:type="dxa"/>
          </w:tcPr>
          <w:p w14:paraId="3F8CAF71" w14:textId="77777777" w:rsidR="00886369" w:rsidRDefault="00000000">
            <w:pPr>
              <w:pStyle w:val="ConsPlusNormal0"/>
              <w:jc w:val="both"/>
            </w:pPr>
            <w:r>
              <w:t>противогельминтные препараты</w:t>
            </w:r>
          </w:p>
        </w:tc>
        <w:tc>
          <w:tcPr>
            <w:tcW w:w="3005" w:type="dxa"/>
          </w:tcPr>
          <w:p w14:paraId="133369E8" w14:textId="77777777" w:rsidR="00886369" w:rsidRDefault="00886369">
            <w:pPr>
              <w:pStyle w:val="ConsPlusNormal0"/>
            </w:pPr>
          </w:p>
        </w:tc>
      </w:tr>
      <w:tr w:rsidR="00886369" w14:paraId="170E5697" w14:textId="77777777">
        <w:tc>
          <w:tcPr>
            <w:tcW w:w="2154" w:type="dxa"/>
            <w:gridSpan w:val="2"/>
          </w:tcPr>
          <w:p w14:paraId="648A6071" w14:textId="77777777" w:rsidR="00886369" w:rsidRDefault="00000000">
            <w:pPr>
              <w:pStyle w:val="ConsPlusNormal0"/>
              <w:jc w:val="center"/>
            </w:pPr>
            <w:r>
              <w:t>P02B</w:t>
            </w:r>
          </w:p>
        </w:tc>
        <w:tc>
          <w:tcPr>
            <w:tcW w:w="3912" w:type="dxa"/>
          </w:tcPr>
          <w:p w14:paraId="2BA2BCF9" w14:textId="77777777" w:rsidR="00886369" w:rsidRDefault="00000000">
            <w:pPr>
              <w:pStyle w:val="ConsPlusNormal0"/>
              <w:jc w:val="both"/>
            </w:pPr>
            <w:r>
              <w:t>препараты для лечения трематодоза</w:t>
            </w:r>
          </w:p>
        </w:tc>
        <w:tc>
          <w:tcPr>
            <w:tcW w:w="3005" w:type="dxa"/>
          </w:tcPr>
          <w:p w14:paraId="1D3861D8" w14:textId="77777777" w:rsidR="00886369" w:rsidRDefault="00886369">
            <w:pPr>
              <w:pStyle w:val="ConsPlusNormal0"/>
            </w:pPr>
          </w:p>
        </w:tc>
      </w:tr>
      <w:tr w:rsidR="00886369" w14:paraId="2ACF6B81" w14:textId="77777777">
        <w:tc>
          <w:tcPr>
            <w:tcW w:w="850" w:type="dxa"/>
          </w:tcPr>
          <w:p w14:paraId="1C1C9E66" w14:textId="77777777" w:rsidR="00886369" w:rsidRDefault="00000000">
            <w:pPr>
              <w:pStyle w:val="ConsPlusNormal0"/>
              <w:jc w:val="center"/>
            </w:pPr>
            <w:r>
              <w:t>744.</w:t>
            </w:r>
          </w:p>
        </w:tc>
        <w:tc>
          <w:tcPr>
            <w:tcW w:w="1304" w:type="dxa"/>
          </w:tcPr>
          <w:p w14:paraId="10F563BC" w14:textId="77777777" w:rsidR="00886369" w:rsidRDefault="00000000">
            <w:pPr>
              <w:pStyle w:val="ConsPlusNormal0"/>
              <w:jc w:val="center"/>
            </w:pPr>
            <w:r>
              <w:t>P02BA</w:t>
            </w:r>
          </w:p>
        </w:tc>
        <w:tc>
          <w:tcPr>
            <w:tcW w:w="3912" w:type="dxa"/>
          </w:tcPr>
          <w:p w14:paraId="30FFCB03" w14:textId="77777777" w:rsidR="00886369" w:rsidRDefault="00000000">
            <w:pPr>
              <w:pStyle w:val="ConsPlusNormal0"/>
              <w:jc w:val="both"/>
            </w:pPr>
            <w:r>
              <w:t>производные хинолина</w:t>
            </w:r>
          </w:p>
        </w:tc>
        <w:tc>
          <w:tcPr>
            <w:tcW w:w="3005" w:type="dxa"/>
          </w:tcPr>
          <w:p w14:paraId="601BEFE7" w14:textId="77777777" w:rsidR="00886369" w:rsidRDefault="00000000">
            <w:pPr>
              <w:pStyle w:val="ConsPlusNormal0"/>
              <w:jc w:val="both"/>
            </w:pPr>
            <w:r>
              <w:t>празиквантел</w:t>
            </w:r>
          </w:p>
        </w:tc>
      </w:tr>
      <w:tr w:rsidR="00886369" w14:paraId="3479C913" w14:textId="77777777">
        <w:tc>
          <w:tcPr>
            <w:tcW w:w="2154" w:type="dxa"/>
            <w:gridSpan w:val="2"/>
          </w:tcPr>
          <w:p w14:paraId="725BEDA1" w14:textId="77777777" w:rsidR="00886369" w:rsidRDefault="00000000">
            <w:pPr>
              <w:pStyle w:val="ConsPlusNormal0"/>
              <w:jc w:val="center"/>
            </w:pPr>
            <w:r>
              <w:t>P02C</w:t>
            </w:r>
          </w:p>
        </w:tc>
        <w:tc>
          <w:tcPr>
            <w:tcW w:w="3912" w:type="dxa"/>
          </w:tcPr>
          <w:p w14:paraId="4BB83B6A" w14:textId="77777777" w:rsidR="00886369" w:rsidRDefault="00000000">
            <w:pPr>
              <w:pStyle w:val="ConsPlusNormal0"/>
              <w:jc w:val="both"/>
            </w:pPr>
            <w:r>
              <w:t>препараты для лечения нематодоза</w:t>
            </w:r>
          </w:p>
        </w:tc>
        <w:tc>
          <w:tcPr>
            <w:tcW w:w="3005" w:type="dxa"/>
          </w:tcPr>
          <w:p w14:paraId="75CC2A25" w14:textId="77777777" w:rsidR="00886369" w:rsidRDefault="00886369">
            <w:pPr>
              <w:pStyle w:val="ConsPlusNormal0"/>
            </w:pPr>
          </w:p>
        </w:tc>
      </w:tr>
      <w:tr w:rsidR="00886369" w14:paraId="5D2E4034" w14:textId="77777777">
        <w:tc>
          <w:tcPr>
            <w:tcW w:w="850" w:type="dxa"/>
          </w:tcPr>
          <w:p w14:paraId="3F23ACA7" w14:textId="77777777" w:rsidR="00886369" w:rsidRDefault="00000000">
            <w:pPr>
              <w:pStyle w:val="ConsPlusNormal0"/>
              <w:jc w:val="center"/>
            </w:pPr>
            <w:r>
              <w:t>745.</w:t>
            </w:r>
          </w:p>
        </w:tc>
        <w:tc>
          <w:tcPr>
            <w:tcW w:w="1304" w:type="dxa"/>
            <w:vMerge w:val="restart"/>
          </w:tcPr>
          <w:p w14:paraId="56A358D6" w14:textId="77777777" w:rsidR="00886369" w:rsidRDefault="00000000">
            <w:pPr>
              <w:pStyle w:val="ConsPlusNormal0"/>
              <w:jc w:val="center"/>
            </w:pPr>
            <w:r>
              <w:t>P02CA</w:t>
            </w:r>
          </w:p>
        </w:tc>
        <w:tc>
          <w:tcPr>
            <w:tcW w:w="3912" w:type="dxa"/>
            <w:vMerge w:val="restart"/>
          </w:tcPr>
          <w:p w14:paraId="5393DF3C" w14:textId="77777777" w:rsidR="00886369" w:rsidRDefault="00000000">
            <w:pPr>
              <w:pStyle w:val="ConsPlusNormal0"/>
              <w:jc w:val="both"/>
            </w:pPr>
            <w:r>
              <w:t>производные бензимидазола</w:t>
            </w:r>
          </w:p>
        </w:tc>
        <w:tc>
          <w:tcPr>
            <w:tcW w:w="3005" w:type="dxa"/>
          </w:tcPr>
          <w:p w14:paraId="6AE7E44D" w14:textId="77777777" w:rsidR="00886369" w:rsidRDefault="00000000">
            <w:pPr>
              <w:pStyle w:val="ConsPlusNormal0"/>
              <w:jc w:val="both"/>
            </w:pPr>
            <w:r>
              <w:t>мебендазол</w:t>
            </w:r>
          </w:p>
        </w:tc>
      </w:tr>
      <w:tr w:rsidR="00886369" w14:paraId="04E07D76" w14:textId="77777777">
        <w:tc>
          <w:tcPr>
            <w:tcW w:w="850" w:type="dxa"/>
          </w:tcPr>
          <w:p w14:paraId="5261E9D3" w14:textId="77777777" w:rsidR="00886369" w:rsidRDefault="00000000">
            <w:pPr>
              <w:pStyle w:val="ConsPlusNormal0"/>
              <w:jc w:val="center"/>
            </w:pPr>
            <w:r>
              <w:t>746.</w:t>
            </w:r>
          </w:p>
        </w:tc>
        <w:tc>
          <w:tcPr>
            <w:tcW w:w="1304" w:type="dxa"/>
            <w:vMerge/>
          </w:tcPr>
          <w:p w14:paraId="115422D0" w14:textId="77777777" w:rsidR="00886369" w:rsidRDefault="00886369">
            <w:pPr>
              <w:pStyle w:val="ConsPlusNormal0"/>
            </w:pPr>
          </w:p>
        </w:tc>
        <w:tc>
          <w:tcPr>
            <w:tcW w:w="3912" w:type="dxa"/>
            <w:vMerge/>
          </w:tcPr>
          <w:p w14:paraId="63C85343" w14:textId="77777777" w:rsidR="00886369" w:rsidRDefault="00886369">
            <w:pPr>
              <w:pStyle w:val="ConsPlusNormal0"/>
            </w:pPr>
          </w:p>
        </w:tc>
        <w:tc>
          <w:tcPr>
            <w:tcW w:w="3005" w:type="dxa"/>
          </w:tcPr>
          <w:p w14:paraId="172F190B" w14:textId="77777777" w:rsidR="00886369" w:rsidRDefault="00000000">
            <w:pPr>
              <w:pStyle w:val="ConsPlusNormal0"/>
              <w:jc w:val="both"/>
            </w:pPr>
            <w:r>
              <w:t>албендазол</w:t>
            </w:r>
          </w:p>
        </w:tc>
      </w:tr>
      <w:tr w:rsidR="00886369" w14:paraId="11655C51" w14:textId="77777777">
        <w:tc>
          <w:tcPr>
            <w:tcW w:w="850" w:type="dxa"/>
          </w:tcPr>
          <w:p w14:paraId="3339CFC4" w14:textId="77777777" w:rsidR="00886369" w:rsidRDefault="00000000">
            <w:pPr>
              <w:pStyle w:val="ConsPlusNormal0"/>
              <w:jc w:val="center"/>
            </w:pPr>
            <w:r>
              <w:t>747.</w:t>
            </w:r>
          </w:p>
        </w:tc>
        <w:tc>
          <w:tcPr>
            <w:tcW w:w="1304" w:type="dxa"/>
          </w:tcPr>
          <w:p w14:paraId="4BE45903" w14:textId="77777777" w:rsidR="00886369" w:rsidRDefault="00000000">
            <w:pPr>
              <w:pStyle w:val="ConsPlusNormal0"/>
              <w:jc w:val="center"/>
            </w:pPr>
            <w:r>
              <w:t>P02CC</w:t>
            </w:r>
          </w:p>
        </w:tc>
        <w:tc>
          <w:tcPr>
            <w:tcW w:w="3912" w:type="dxa"/>
          </w:tcPr>
          <w:p w14:paraId="12379485" w14:textId="77777777" w:rsidR="00886369" w:rsidRDefault="00000000">
            <w:pPr>
              <w:pStyle w:val="ConsPlusNormal0"/>
              <w:jc w:val="both"/>
            </w:pPr>
            <w:r>
              <w:t>производные тетрагидропиримидина</w:t>
            </w:r>
          </w:p>
        </w:tc>
        <w:tc>
          <w:tcPr>
            <w:tcW w:w="3005" w:type="dxa"/>
          </w:tcPr>
          <w:p w14:paraId="79497047" w14:textId="77777777" w:rsidR="00886369" w:rsidRDefault="00000000">
            <w:pPr>
              <w:pStyle w:val="ConsPlusNormal0"/>
              <w:jc w:val="both"/>
            </w:pPr>
            <w:r>
              <w:t>пирантел</w:t>
            </w:r>
          </w:p>
        </w:tc>
      </w:tr>
      <w:tr w:rsidR="00886369" w14:paraId="06518138" w14:textId="77777777">
        <w:tc>
          <w:tcPr>
            <w:tcW w:w="850" w:type="dxa"/>
          </w:tcPr>
          <w:p w14:paraId="7893411A" w14:textId="77777777" w:rsidR="00886369" w:rsidRDefault="00000000">
            <w:pPr>
              <w:pStyle w:val="ConsPlusNormal0"/>
              <w:jc w:val="center"/>
            </w:pPr>
            <w:r>
              <w:t>748.</w:t>
            </w:r>
          </w:p>
        </w:tc>
        <w:tc>
          <w:tcPr>
            <w:tcW w:w="1304" w:type="dxa"/>
          </w:tcPr>
          <w:p w14:paraId="44356CB2" w14:textId="77777777" w:rsidR="00886369" w:rsidRDefault="00000000">
            <w:pPr>
              <w:pStyle w:val="ConsPlusNormal0"/>
              <w:jc w:val="center"/>
            </w:pPr>
            <w:r>
              <w:t>P02CE</w:t>
            </w:r>
          </w:p>
        </w:tc>
        <w:tc>
          <w:tcPr>
            <w:tcW w:w="3912" w:type="dxa"/>
          </w:tcPr>
          <w:p w14:paraId="5097B205" w14:textId="77777777" w:rsidR="00886369" w:rsidRDefault="00000000">
            <w:pPr>
              <w:pStyle w:val="ConsPlusNormal0"/>
              <w:jc w:val="both"/>
            </w:pPr>
            <w:r>
              <w:t>производные имидазотиазола</w:t>
            </w:r>
          </w:p>
        </w:tc>
        <w:tc>
          <w:tcPr>
            <w:tcW w:w="3005" w:type="dxa"/>
          </w:tcPr>
          <w:p w14:paraId="66953CFC" w14:textId="77777777" w:rsidR="00886369" w:rsidRDefault="00000000">
            <w:pPr>
              <w:pStyle w:val="ConsPlusNormal0"/>
              <w:jc w:val="both"/>
            </w:pPr>
            <w:r>
              <w:t>левамизол</w:t>
            </w:r>
          </w:p>
        </w:tc>
      </w:tr>
      <w:tr w:rsidR="00886369" w14:paraId="6BE094CE" w14:textId="77777777">
        <w:tc>
          <w:tcPr>
            <w:tcW w:w="2154" w:type="dxa"/>
            <w:gridSpan w:val="2"/>
          </w:tcPr>
          <w:p w14:paraId="7FD6E382" w14:textId="77777777" w:rsidR="00886369" w:rsidRDefault="00000000">
            <w:pPr>
              <w:pStyle w:val="ConsPlusNormal0"/>
              <w:jc w:val="center"/>
            </w:pPr>
            <w:r>
              <w:t>P03</w:t>
            </w:r>
          </w:p>
        </w:tc>
        <w:tc>
          <w:tcPr>
            <w:tcW w:w="3912" w:type="dxa"/>
          </w:tcPr>
          <w:p w14:paraId="71E2EBD5" w14:textId="77777777" w:rsidR="00886369" w:rsidRDefault="00000000">
            <w:pPr>
              <w:pStyle w:val="ConsPlusNormal0"/>
              <w:jc w:val="both"/>
            </w:pPr>
            <w:r>
              <w:t>препараты для уничтожения эктопаразитов, инсектициды и репелленты</w:t>
            </w:r>
          </w:p>
        </w:tc>
        <w:tc>
          <w:tcPr>
            <w:tcW w:w="3005" w:type="dxa"/>
          </w:tcPr>
          <w:p w14:paraId="297E4317" w14:textId="77777777" w:rsidR="00886369" w:rsidRDefault="00886369">
            <w:pPr>
              <w:pStyle w:val="ConsPlusNormal0"/>
            </w:pPr>
          </w:p>
        </w:tc>
      </w:tr>
      <w:tr w:rsidR="00886369" w14:paraId="278DF574" w14:textId="77777777">
        <w:tc>
          <w:tcPr>
            <w:tcW w:w="2154" w:type="dxa"/>
            <w:gridSpan w:val="2"/>
          </w:tcPr>
          <w:p w14:paraId="21B99FAB" w14:textId="77777777" w:rsidR="00886369" w:rsidRDefault="00000000">
            <w:pPr>
              <w:pStyle w:val="ConsPlusNormal0"/>
              <w:jc w:val="center"/>
            </w:pPr>
            <w:r>
              <w:t>P03A</w:t>
            </w:r>
          </w:p>
        </w:tc>
        <w:tc>
          <w:tcPr>
            <w:tcW w:w="3912" w:type="dxa"/>
          </w:tcPr>
          <w:p w14:paraId="692F2E46" w14:textId="77777777" w:rsidR="00886369" w:rsidRDefault="00000000">
            <w:pPr>
              <w:pStyle w:val="ConsPlusNormal0"/>
              <w:jc w:val="both"/>
            </w:pPr>
            <w:r>
              <w:t>препараты для уничтожения эктопаразитов</w:t>
            </w:r>
          </w:p>
        </w:tc>
        <w:tc>
          <w:tcPr>
            <w:tcW w:w="3005" w:type="dxa"/>
          </w:tcPr>
          <w:p w14:paraId="520F1463" w14:textId="77777777" w:rsidR="00886369" w:rsidRDefault="00886369">
            <w:pPr>
              <w:pStyle w:val="ConsPlusNormal0"/>
            </w:pPr>
          </w:p>
        </w:tc>
      </w:tr>
      <w:tr w:rsidR="00886369" w14:paraId="779FB2A7" w14:textId="77777777">
        <w:tc>
          <w:tcPr>
            <w:tcW w:w="850" w:type="dxa"/>
          </w:tcPr>
          <w:p w14:paraId="0C0E34AB" w14:textId="77777777" w:rsidR="00886369" w:rsidRDefault="00000000">
            <w:pPr>
              <w:pStyle w:val="ConsPlusNormal0"/>
              <w:jc w:val="center"/>
            </w:pPr>
            <w:r>
              <w:t>749.</w:t>
            </w:r>
          </w:p>
        </w:tc>
        <w:tc>
          <w:tcPr>
            <w:tcW w:w="1304" w:type="dxa"/>
          </w:tcPr>
          <w:p w14:paraId="18072937" w14:textId="77777777" w:rsidR="00886369" w:rsidRDefault="00000000">
            <w:pPr>
              <w:pStyle w:val="ConsPlusNormal0"/>
              <w:jc w:val="center"/>
            </w:pPr>
            <w:r>
              <w:t>P03AC</w:t>
            </w:r>
          </w:p>
        </w:tc>
        <w:tc>
          <w:tcPr>
            <w:tcW w:w="3912" w:type="dxa"/>
          </w:tcPr>
          <w:p w14:paraId="65C4D315" w14:textId="77777777" w:rsidR="00886369" w:rsidRDefault="00000000">
            <w:pPr>
              <w:pStyle w:val="ConsPlusNormal0"/>
              <w:jc w:val="both"/>
            </w:pPr>
            <w:r>
              <w:t>пиретрины (в т.ч. синтетические соединения)</w:t>
            </w:r>
          </w:p>
        </w:tc>
        <w:tc>
          <w:tcPr>
            <w:tcW w:w="3005" w:type="dxa"/>
          </w:tcPr>
          <w:p w14:paraId="4AE2BDFF" w14:textId="77777777" w:rsidR="00886369" w:rsidRDefault="00000000">
            <w:pPr>
              <w:pStyle w:val="ConsPlusNormal0"/>
              <w:jc w:val="both"/>
            </w:pPr>
            <w:r>
              <w:t>перметрин малатион + перметрин + пиперонилбутоксид</w:t>
            </w:r>
          </w:p>
        </w:tc>
      </w:tr>
      <w:tr w:rsidR="00886369" w14:paraId="3A4ECAAB" w14:textId="77777777">
        <w:tc>
          <w:tcPr>
            <w:tcW w:w="850" w:type="dxa"/>
          </w:tcPr>
          <w:p w14:paraId="4495BAC3" w14:textId="77777777" w:rsidR="00886369" w:rsidRDefault="00000000">
            <w:pPr>
              <w:pStyle w:val="ConsPlusNormal0"/>
              <w:jc w:val="center"/>
            </w:pPr>
            <w:r>
              <w:t>750.</w:t>
            </w:r>
          </w:p>
        </w:tc>
        <w:tc>
          <w:tcPr>
            <w:tcW w:w="1304" w:type="dxa"/>
          </w:tcPr>
          <w:p w14:paraId="3F2A9BB0" w14:textId="77777777" w:rsidR="00886369" w:rsidRDefault="00000000">
            <w:pPr>
              <w:pStyle w:val="ConsPlusNormal0"/>
              <w:jc w:val="center"/>
            </w:pPr>
            <w:r>
              <w:t>P03AX</w:t>
            </w:r>
          </w:p>
        </w:tc>
        <w:tc>
          <w:tcPr>
            <w:tcW w:w="3912" w:type="dxa"/>
          </w:tcPr>
          <w:p w14:paraId="60A38866" w14:textId="77777777" w:rsidR="00886369" w:rsidRDefault="00000000">
            <w:pPr>
              <w:pStyle w:val="ConsPlusNormal0"/>
              <w:jc w:val="both"/>
            </w:pPr>
            <w:r>
              <w:t>прочие препараты для уничтожения эктопаразитов</w:t>
            </w:r>
          </w:p>
        </w:tc>
        <w:tc>
          <w:tcPr>
            <w:tcW w:w="3005" w:type="dxa"/>
          </w:tcPr>
          <w:p w14:paraId="7CB4AC9C" w14:textId="77777777" w:rsidR="00886369" w:rsidRDefault="00000000">
            <w:pPr>
              <w:pStyle w:val="ConsPlusNormal0"/>
              <w:jc w:val="both"/>
            </w:pPr>
            <w:r>
              <w:t>бензилбензоат</w:t>
            </w:r>
          </w:p>
        </w:tc>
      </w:tr>
      <w:tr w:rsidR="00886369" w14:paraId="01766ADB" w14:textId="77777777">
        <w:tc>
          <w:tcPr>
            <w:tcW w:w="2154" w:type="dxa"/>
            <w:gridSpan w:val="2"/>
          </w:tcPr>
          <w:p w14:paraId="7BC1CE78" w14:textId="77777777" w:rsidR="00886369" w:rsidRDefault="00000000">
            <w:pPr>
              <w:pStyle w:val="ConsPlusNormal0"/>
              <w:jc w:val="center"/>
            </w:pPr>
            <w:r>
              <w:t>R</w:t>
            </w:r>
          </w:p>
        </w:tc>
        <w:tc>
          <w:tcPr>
            <w:tcW w:w="6917" w:type="dxa"/>
            <w:gridSpan w:val="2"/>
          </w:tcPr>
          <w:p w14:paraId="551AD551" w14:textId="77777777" w:rsidR="00886369" w:rsidRDefault="00000000">
            <w:pPr>
              <w:pStyle w:val="ConsPlusNormal0"/>
              <w:jc w:val="center"/>
            </w:pPr>
            <w:r>
              <w:t>Дыхательная система</w:t>
            </w:r>
          </w:p>
        </w:tc>
      </w:tr>
      <w:tr w:rsidR="00886369" w14:paraId="17A9C26C" w14:textId="77777777">
        <w:tc>
          <w:tcPr>
            <w:tcW w:w="2154" w:type="dxa"/>
            <w:gridSpan w:val="2"/>
          </w:tcPr>
          <w:p w14:paraId="36EE12A6" w14:textId="77777777" w:rsidR="00886369" w:rsidRDefault="00000000">
            <w:pPr>
              <w:pStyle w:val="ConsPlusNormal0"/>
              <w:jc w:val="center"/>
            </w:pPr>
            <w:r>
              <w:t>R01</w:t>
            </w:r>
          </w:p>
        </w:tc>
        <w:tc>
          <w:tcPr>
            <w:tcW w:w="3912" w:type="dxa"/>
          </w:tcPr>
          <w:p w14:paraId="664E41E5" w14:textId="77777777" w:rsidR="00886369" w:rsidRDefault="00000000">
            <w:pPr>
              <w:pStyle w:val="ConsPlusNormal0"/>
              <w:jc w:val="both"/>
            </w:pPr>
            <w:r>
              <w:t>назальные препараты</w:t>
            </w:r>
          </w:p>
        </w:tc>
        <w:tc>
          <w:tcPr>
            <w:tcW w:w="3005" w:type="dxa"/>
          </w:tcPr>
          <w:p w14:paraId="6342E075" w14:textId="77777777" w:rsidR="00886369" w:rsidRDefault="00886369">
            <w:pPr>
              <w:pStyle w:val="ConsPlusNormal0"/>
            </w:pPr>
          </w:p>
        </w:tc>
      </w:tr>
      <w:tr w:rsidR="00886369" w14:paraId="7CBE37E8" w14:textId="77777777">
        <w:tc>
          <w:tcPr>
            <w:tcW w:w="2154" w:type="dxa"/>
            <w:gridSpan w:val="2"/>
          </w:tcPr>
          <w:p w14:paraId="66945B82" w14:textId="77777777" w:rsidR="00886369" w:rsidRDefault="00000000">
            <w:pPr>
              <w:pStyle w:val="ConsPlusNormal0"/>
              <w:jc w:val="center"/>
            </w:pPr>
            <w:r>
              <w:t>R01A</w:t>
            </w:r>
          </w:p>
        </w:tc>
        <w:tc>
          <w:tcPr>
            <w:tcW w:w="3912" w:type="dxa"/>
          </w:tcPr>
          <w:p w14:paraId="648785DB" w14:textId="77777777" w:rsidR="00886369" w:rsidRDefault="00000000">
            <w:pPr>
              <w:pStyle w:val="ConsPlusNormal0"/>
              <w:jc w:val="both"/>
            </w:pPr>
            <w:r>
              <w:t>деконгестанты и другие препараты для местного применения</w:t>
            </w:r>
          </w:p>
        </w:tc>
        <w:tc>
          <w:tcPr>
            <w:tcW w:w="3005" w:type="dxa"/>
          </w:tcPr>
          <w:p w14:paraId="3E271786" w14:textId="77777777" w:rsidR="00886369" w:rsidRDefault="00886369">
            <w:pPr>
              <w:pStyle w:val="ConsPlusNormal0"/>
            </w:pPr>
          </w:p>
        </w:tc>
      </w:tr>
      <w:tr w:rsidR="00886369" w14:paraId="625C5610" w14:textId="77777777">
        <w:tc>
          <w:tcPr>
            <w:tcW w:w="850" w:type="dxa"/>
          </w:tcPr>
          <w:p w14:paraId="2873C362" w14:textId="77777777" w:rsidR="00886369" w:rsidRDefault="00000000">
            <w:pPr>
              <w:pStyle w:val="ConsPlusNormal0"/>
              <w:jc w:val="center"/>
            </w:pPr>
            <w:r>
              <w:t>751.</w:t>
            </w:r>
          </w:p>
        </w:tc>
        <w:tc>
          <w:tcPr>
            <w:tcW w:w="1304" w:type="dxa"/>
          </w:tcPr>
          <w:p w14:paraId="7C1B4311" w14:textId="77777777" w:rsidR="00886369" w:rsidRDefault="00000000">
            <w:pPr>
              <w:pStyle w:val="ConsPlusNormal0"/>
              <w:jc w:val="center"/>
            </w:pPr>
            <w:r>
              <w:t>R01AA</w:t>
            </w:r>
          </w:p>
        </w:tc>
        <w:tc>
          <w:tcPr>
            <w:tcW w:w="3912" w:type="dxa"/>
          </w:tcPr>
          <w:p w14:paraId="3CE8D36B" w14:textId="77777777" w:rsidR="00886369" w:rsidRDefault="00000000">
            <w:pPr>
              <w:pStyle w:val="ConsPlusNormal0"/>
              <w:jc w:val="both"/>
            </w:pPr>
            <w:r>
              <w:t>адреномиметики</w:t>
            </w:r>
          </w:p>
        </w:tc>
        <w:tc>
          <w:tcPr>
            <w:tcW w:w="3005" w:type="dxa"/>
          </w:tcPr>
          <w:p w14:paraId="4B038D9B" w14:textId="77777777" w:rsidR="00886369" w:rsidRDefault="00000000">
            <w:pPr>
              <w:pStyle w:val="ConsPlusNormal0"/>
              <w:jc w:val="both"/>
            </w:pPr>
            <w:r>
              <w:t>ксилометазолин</w:t>
            </w:r>
          </w:p>
        </w:tc>
      </w:tr>
      <w:tr w:rsidR="00886369" w14:paraId="6D3DB1A1" w14:textId="77777777">
        <w:tc>
          <w:tcPr>
            <w:tcW w:w="2154" w:type="dxa"/>
            <w:gridSpan w:val="2"/>
          </w:tcPr>
          <w:p w14:paraId="0B5E8D17" w14:textId="77777777" w:rsidR="00886369" w:rsidRDefault="00000000">
            <w:pPr>
              <w:pStyle w:val="ConsPlusNormal0"/>
              <w:jc w:val="center"/>
            </w:pPr>
            <w:r>
              <w:t>R02</w:t>
            </w:r>
          </w:p>
        </w:tc>
        <w:tc>
          <w:tcPr>
            <w:tcW w:w="3912" w:type="dxa"/>
          </w:tcPr>
          <w:p w14:paraId="455766B3" w14:textId="77777777" w:rsidR="00886369" w:rsidRDefault="00000000">
            <w:pPr>
              <w:pStyle w:val="ConsPlusNormal0"/>
              <w:jc w:val="both"/>
            </w:pPr>
            <w:r>
              <w:t>препараты для лечения заболеваний горла</w:t>
            </w:r>
          </w:p>
        </w:tc>
        <w:tc>
          <w:tcPr>
            <w:tcW w:w="3005" w:type="dxa"/>
          </w:tcPr>
          <w:p w14:paraId="450BB579" w14:textId="77777777" w:rsidR="00886369" w:rsidRDefault="00886369">
            <w:pPr>
              <w:pStyle w:val="ConsPlusNormal0"/>
            </w:pPr>
          </w:p>
        </w:tc>
      </w:tr>
      <w:tr w:rsidR="00886369" w14:paraId="58DD7506" w14:textId="77777777">
        <w:tc>
          <w:tcPr>
            <w:tcW w:w="2154" w:type="dxa"/>
            <w:gridSpan w:val="2"/>
          </w:tcPr>
          <w:p w14:paraId="72D4630C" w14:textId="77777777" w:rsidR="00886369" w:rsidRDefault="00000000">
            <w:pPr>
              <w:pStyle w:val="ConsPlusNormal0"/>
              <w:jc w:val="center"/>
            </w:pPr>
            <w:r>
              <w:t>R02A</w:t>
            </w:r>
          </w:p>
        </w:tc>
        <w:tc>
          <w:tcPr>
            <w:tcW w:w="3912" w:type="dxa"/>
          </w:tcPr>
          <w:p w14:paraId="58E8C369" w14:textId="77777777" w:rsidR="00886369" w:rsidRDefault="00000000">
            <w:pPr>
              <w:pStyle w:val="ConsPlusNormal0"/>
              <w:jc w:val="both"/>
            </w:pPr>
            <w:r>
              <w:t>препараты для лечения заболеваний горла</w:t>
            </w:r>
          </w:p>
        </w:tc>
        <w:tc>
          <w:tcPr>
            <w:tcW w:w="3005" w:type="dxa"/>
          </w:tcPr>
          <w:p w14:paraId="749D7D51" w14:textId="77777777" w:rsidR="00886369" w:rsidRDefault="00886369">
            <w:pPr>
              <w:pStyle w:val="ConsPlusNormal0"/>
            </w:pPr>
          </w:p>
        </w:tc>
      </w:tr>
      <w:tr w:rsidR="00886369" w14:paraId="36570E87" w14:textId="77777777">
        <w:tc>
          <w:tcPr>
            <w:tcW w:w="850" w:type="dxa"/>
          </w:tcPr>
          <w:p w14:paraId="42DF56E6" w14:textId="77777777" w:rsidR="00886369" w:rsidRDefault="00000000">
            <w:pPr>
              <w:pStyle w:val="ConsPlusNormal0"/>
              <w:jc w:val="center"/>
            </w:pPr>
            <w:r>
              <w:t>752.</w:t>
            </w:r>
          </w:p>
        </w:tc>
        <w:tc>
          <w:tcPr>
            <w:tcW w:w="1304" w:type="dxa"/>
          </w:tcPr>
          <w:p w14:paraId="0D1588BB" w14:textId="77777777" w:rsidR="00886369" w:rsidRDefault="00000000">
            <w:pPr>
              <w:pStyle w:val="ConsPlusNormal0"/>
              <w:jc w:val="center"/>
            </w:pPr>
            <w:r>
              <w:t>R02AA</w:t>
            </w:r>
          </w:p>
        </w:tc>
        <w:tc>
          <w:tcPr>
            <w:tcW w:w="3912" w:type="dxa"/>
          </w:tcPr>
          <w:p w14:paraId="0E2B12E0" w14:textId="77777777" w:rsidR="00886369" w:rsidRDefault="00000000">
            <w:pPr>
              <w:pStyle w:val="ConsPlusNormal0"/>
              <w:jc w:val="both"/>
            </w:pPr>
            <w:r>
              <w:t>антисептические препараты</w:t>
            </w:r>
          </w:p>
        </w:tc>
        <w:tc>
          <w:tcPr>
            <w:tcW w:w="3005" w:type="dxa"/>
          </w:tcPr>
          <w:p w14:paraId="257FE3E8" w14:textId="77777777" w:rsidR="00886369" w:rsidRDefault="00000000">
            <w:pPr>
              <w:pStyle w:val="ConsPlusNormal0"/>
              <w:jc w:val="both"/>
            </w:pPr>
            <w:r>
              <w:t>йод + калия йодид + глицерол</w:t>
            </w:r>
          </w:p>
        </w:tc>
      </w:tr>
      <w:tr w:rsidR="00886369" w14:paraId="5B01FD89" w14:textId="77777777">
        <w:tc>
          <w:tcPr>
            <w:tcW w:w="2154" w:type="dxa"/>
            <w:gridSpan w:val="2"/>
          </w:tcPr>
          <w:p w14:paraId="44D52350" w14:textId="77777777" w:rsidR="00886369" w:rsidRDefault="00000000">
            <w:pPr>
              <w:pStyle w:val="ConsPlusNormal0"/>
              <w:jc w:val="center"/>
            </w:pPr>
            <w:r>
              <w:t>R03</w:t>
            </w:r>
          </w:p>
        </w:tc>
        <w:tc>
          <w:tcPr>
            <w:tcW w:w="3912" w:type="dxa"/>
          </w:tcPr>
          <w:p w14:paraId="3FB89ED6" w14:textId="77777777" w:rsidR="00886369" w:rsidRDefault="00000000">
            <w:pPr>
              <w:pStyle w:val="ConsPlusNormal0"/>
              <w:jc w:val="both"/>
            </w:pPr>
            <w:r>
              <w:t>препараты для лечения обструктивных заболеваний дыхательных путей</w:t>
            </w:r>
          </w:p>
        </w:tc>
        <w:tc>
          <w:tcPr>
            <w:tcW w:w="3005" w:type="dxa"/>
          </w:tcPr>
          <w:p w14:paraId="28B24B5D" w14:textId="77777777" w:rsidR="00886369" w:rsidRDefault="00886369">
            <w:pPr>
              <w:pStyle w:val="ConsPlusNormal0"/>
            </w:pPr>
          </w:p>
        </w:tc>
      </w:tr>
      <w:tr w:rsidR="00886369" w14:paraId="4D7C1695" w14:textId="77777777">
        <w:tc>
          <w:tcPr>
            <w:tcW w:w="2154" w:type="dxa"/>
            <w:gridSpan w:val="2"/>
          </w:tcPr>
          <w:p w14:paraId="766846EF" w14:textId="77777777" w:rsidR="00886369" w:rsidRDefault="00000000">
            <w:pPr>
              <w:pStyle w:val="ConsPlusNormal0"/>
              <w:jc w:val="center"/>
            </w:pPr>
            <w:r>
              <w:t>R03A</w:t>
            </w:r>
          </w:p>
        </w:tc>
        <w:tc>
          <w:tcPr>
            <w:tcW w:w="3912" w:type="dxa"/>
          </w:tcPr>
          <w:p w14:paraId="19763AAF" w14:textId="77777777" w:rsidR="00886369" w:rsidRDefault="00000000">
            <w:pPr>
              <w:pStyle w:val="ConsPlusNormal0"/>
              <w:jc w:val="both"/>
            </w:pPr>
            <w:r>
              <w:t>адренергические средства для ингаляционного введения</w:t>
            </w:r>
          </w:p>
        </w:tc>
        <w:tc>
          <w:tcPr>
            <w:tcW w:w="3005" w:type="dxa"/>
          </w:tcPr>
          <w:p w14:paraId="67B608CA" w14:textId="77777777" w:rsidR="00886369" w:rsidRDefault="00886369">
            <w:pPr>
              <w:pStyle w:val="ConsPlusNormal0"/>
            </w:pPr>
          </w:p>
        </w:tc>
      </w:tr>
      <w:tr w:rsidR="00886369" w14:paraId="0A1E149A" w14:textId="77777777">
        <w:tc>
          <w:tcPr>
            <w:tcW w:w="850" w:type="dxa"/>
          </w:tcPr>
          <w:p w14:paraId="2C7B2CDE" w14:textId="77777777" w:rsidR="00886369" w:rsidRDefault="00000000">
            <w:pPr>
              <w:pStyle w:val="ConsPlusNormal0"/>
              <w:jc w:val="center"/>
            </w:pPr>
            <w:r>
              <w:t>753.</w:t>
            </w:r>
          </w:p>
        </w:tc>
        <w:tc>
          <w:tcPr>
            <w:tcW w:w="1304" w:type="dxa"/>
            <w:vMerge w:val="restart"/>
          </w:tcPr>
          <w:p w14:paraId="0C751938" w14:textId="77777777" w:rsidR="00886369" w:rsidRDefault="00000000">
            <w:pPr>
              <w:pStyle w:val="ConsPlusNormal0"/>
              <w:jc w:val="center"/>
            </w:pPr>
            <w:r>
              <w:t>R03AC</w:t>
            </w:r>
          </w:p>
        </w:tc>
        <w:tc>
          <w:tcPr>
            <w:tcW w:w="3912" w:type="dxa"/>
            <w:vMerge w:val="restart"/>
          </w:tcPr>
          <w:p w14:paraId="03552149" w14:textId="77777777" w:rsidR="00886369" w:rsidRDefault="00000000">
            <w:pPr>
              <w:pStyle w:val="ConsPlusNormal0"/>
              <w:jc w:val="both"/>
            </w:pPr>
            <w:r>
              <w:t>селективные бета 2-адреномиметики</w:t>
            </w:r>
          </w:p>
        </w:tc>
        <w:tc>
          <w:tcPr>
            <w:tcW w:w="3005" w:type="dxa"/>
          </w:tcPr>
          <w:p w14:paraId="73EA99E0" w14:textId="77777777" w:rsidR="00886369" w:rsidRDefault="00000000">
            <w:pPr>
              <w:pStyle w:val="ConsPlusNormal0"/>
              <w:jc w:val="both"/>
            </w:pPr>
            <w:r>
              <w:t>сальбутамол</w:t>
            </w:r>
          </w:p>
        </w:tc>
      </w:tr>
      <w:tr w:rsidR="00886369" w14:paraId="3F35E8E8" w14:textId="77777777">
        <w:tc>
          <w:tcPr>
            <w:tcW w:w="850" w:type="dxa"/>
          </w:tcPr>
          <w:p w14:paraId="3F09037B" w14:textId="77777777" w:rsidR="00886369" w:rsidRDefault="00000000">
            <w:pPr>
              <w:pStyle w:val="ConsPlusNormal0"/>
              <w:jc w:val="center"/>
            </w:pPr>
            <w:r>
              <w:t>754.</w:t>
            </w:r>
          </w:p>
        </w:tc>
        <w:tc>
          <w:tcPr>
            <w:tcW w:w="1304" w:type="dxa"/>
            <w:vMerge/>
          </w:tcPr>
          <w:p w14:paraId="57D74D9D" w14:textId="77777777" w:rsidR="00886369" w:rsidRDefault="00886369">
            <w:pPr>
              <w:pStyle w:val="ConsPlusNormal0"/>
            </w:pPr>
          </w:p>
        </w:tc>
        <w:tc>
          <w:tcPr>
            <w:tcW w:w="3912" w:type="dxa"/>
            <w:vMerge/>
          </w:tcPr>
          <w:p w14:paraId="79C96842" w14:textId="77777777" w:rsidR="00886369" w:rsidRDefault="00886369">
            <w:pPr>
              <w:pStyle w:val="ConsPlusNormal0"/>
            </w:pPr>
          </w:p>
        </w:tc>
        <w:tc>
          <w:tcPr>
            <w:tcW w:w="3005" w:type="dxa"/>
          </w:tcPr>
          <w:p w14:paraId="3EB19F37" w14:textId="77777777" w:rsidR="00886369" w:rsidRDefault="00000000">
            <w:pPr>
              <w:pStyle w:val="ConsPlusNormal0"/>
              <w:jc w:val="both"/>
            </w:pPr>
            <w:r>
              <w:t>формотерол</w:t>
            </w:r>
          </w:p>
        </w:tc>
      </w:tr>
      <w:tr w:rsidR="00886369" w14:paraId="26BEE3D5" w14:textId="77777777">
        <w:tc>
          <w:tcPr>
            <w:tcW w:w="850" w:type="dxa"/>
          </w:tcPr>
          <w:p w14:paraId="1234E3A7" w14:textId="77777777" w:rsidR="00886369" w:rsidRDefault="00000000">
            <w:pPr>
              <w:pStyle w:val="ConsPlusNormal0"/>
              <w:jc w:val="center"/>
            </w:pPr>
            <w:r>
              <w:t>755.</w:t>
            </w:r>
          </w:p>
        </w:tc>
        <w:tc>
          <w:tcPr>
            <w:tcW w:w="1304" w:type="dxa"/>
            <w:vMerge/>
          </w:tcPr>
          <w:p w14:paraId="120E2934" w14:textId="77777777" w:rsidR="00886369" w:rsidRDefault="00886369">
            <w:pPr>
              <w:pStyle w:val="ConsPlusNormal0"/>
            </w:pPr>
          </w:p>
        </w:tc>
        <w:tc>
          <w:tcPr>
            <w:tcW w:w="3912" w:type="dxa"/>
            <w:vMerge/>
          </w:tcPr>
          <w:p w14:paraId="444F77D2" w14:textId="77777777" w:rsidR="00886369" w:rsidRDefault="00886369">
            <w:pPr>
              <w:pStyle w:val="ConsPlusNormal0"/>
            </w:pPr>
          </w:p>
        </w:tc>
        <w:tc>
          <w:tcPr>
            <w:tcW w:w="3005" w:type="dxa"/>
          </w:tcPr>
          <w:p w14:paraId="37B49B84" w14:textId="77777777" w:rsidR="00886369" w:rsidRDefault="00000000">
            <w:pPr>
              <w:pStyle w:val="ConsPlusNormal0"/>
              <w:jc w:val="both"/>
            </w:pPr>
            <w:r>
              <w:t>индакатерол</w:t>
            </w:r>
          </w:p>
        </w:tc>
      </w:tr>
      <w:tr w:rsidR="00886369" w14:paraId="3CD4BE20" w14:textId="77777777">
        <w:tc>
          <w:tcPr>
            <w:tcW w:w="850" w:type="dxa"/>
          </w:tcPr>
          <w:p w14:paraId="043723CC" w14:textId="77777777" w:rsidR="00886369" w:rsidRDefault="00000000">
            <w:pPr>
              <w:pStyle w:val="ConsPlusNormal0"/>
              <w:jc w:val="center"/>
            </w:pPr>
            <w:r>
              <w:t>756.</w:t>
            </w:r>
          </w:p>
        </w:tc>
        <w:tc>
          <w:tcPr>
            <w:tcW w:w="1304" w:type="dxa"/>
            <w:vMerge/>
          </w:tcPr>
          <w:p w14:paraId="5264EC2D" w14:textId="77777777" w:rsidR="00886369" w:rsidRDefault="00886369">
            <w:pPr>
              <w:pStyle w:val="ConsPlusNormal0"/>
            </w:pPr>
          </w:p>
        </w:tc>
        <w:tc>
          <w:tcPr>
            <w:tcW w:w="3912" w:type="dxa"/>
            <w:vMerge/>
          </w:tcPr>
          <w:p w14:paraId="04C5547E" w14:textId="77777777" w:rsidR="00886369" w:rsidRDefault="00886369">
            <w:pPr>
              <w:pStyle w:val="ConsPlusNormal0"/>
            </w:pPr>
          </w:p>
        </w:tc>
        <w:tc>
          <w:tcPr>
            <w:tcW w:w="3005" w:type="dxa"/>
          </w:tcPr>
          <w:p w14:paraId="21470698" w14:textId="77777777" w:rsidR="00886369" w:rsidRDefault="00000000">
            <w:pPr>
              <w:pStyle w:val="ConsPlusNormal0"/>
              <w:jc w:val="both"/>
            </w:pPr>
            <w:r>
              <w:t>фенотерол</w:t>
            </w:r>
          </w:p>
        </w:tc>
      </w:tr>
      <w:tr w:rsidR="00886369" w14:paraId="1759990A" w14:textId="77777777">
        <w:tc>
          <w:tcPr>
            <w:tcW w:w="850" w:type="dxa"/>
          </w:tcPr>
          <w:p w14:paraId="488EA159" w14:textId="77777777" w:rsidR="00886369" w:rsidRDefault="00000000">
            <w:pPr>
              <w:pStyle w:val="ConsPlusNormal0"/>
              <w:jc w:val="center"/>
            </w:pPr>
            <w:r>
              <w:t>757.</w:t>
            </w:r>
          </w:p>
        </w:tc>
        <w:tc>
          <w:tcPr>
            <w:tcW w:w="1304" w:type="dxa"/>
            <w:vMerge w:val="restart"/>
          </w:tcPr>
          <w:p w14:paraId="22D0B75D" w14:textId="77777777" w:rsidR="00886369" w:rsidRDefault="00000000">
            <w:pPr>
              <w:pStyle w:val="ConsPlusNormal0"/>
              <w:jc w:val="center"/>
            </w:pPr>
            <w:r>
              <w:t>R03AK</w:t>
            </w:r>
          </w:p>
        </w:tc>
        <w:tc>
          <w:tcPr>
            <w:tcW w:w="3912" w:type="dxa"/>
            <w:vMerge w:val="restart"/>
          </w:tcPr>
          <w:p w14:paraId="3C173112" w14:textId="77777777" w:rsidR="00886369" w:rsidRDefault="00000000">
            <w:pPr>
              <w:pStyle w:val="ConsPlusNormal0"/>
              <w:jc w:val="both"/>
            </w:pPr>
            <w:r>
              <w:t>симпатомиметики в комбинации с другими препаратами</w:t>
            </w:r>
          </w:p>
        </w:tc>
        <w:tc>
          <w:tcPr>
            <w:tcW w:w="3005" w:type="dxa"/>
          </w:tcPr>
          <w:p w14:paraId="60C2418D" w14:textId="77777777" w:rsidR="00886369" w:rsidRDefault="00000000">
            <w:pPr>
              <w:pStyle w:val="ConsPlusNormal0"/>
              <w:jc w:val="both"/>
            </w:pPr>
            <w:r>
              <w:t>будесонид + формотерол</w:t>
            </w:r>
          </w:p>
        </w:tc>
      </w:tr>
      <w:tr w:rsidR="00886369" w14:paraId="5F0AE199" w14:textId="77777777">
        <w:tc>
          <w:tcPr>
            <w:tcW w:w="850" w:type="dxa"/>
          </w:tcPr>
          <w:p w14:paraId="6350CDCD" w14:textId="77777777" w:rsidR="00886369" w:rsidRDefault="00000000">
            <w:pPr>
              <w:pStyle w:val="ConsPlusNormal0"/>
              <w:jc w:val="center"/>
            </w:pPr>
            <w:r>
              <w:t>758.</w:t>
            </w:r>
          </w:p>
        </w:tc>
        <w:tc>
          <w:tcPr>
            <w:tcW w:w="1304" w:type="dxa"/>
            <w:vMerge/>
          </w:tcPr>
          <w:p w14:paraId="2DF42204" w14:textId="77777777" w:rsidR="00886369" w:rsidRDefault="00886369">
            <w:pPr>
              <w:pStyle w:val="ConsPlusNormal0"/>
            </w:pPr>
          </w:p>
        </w:tc>
        <w:tc>
          <w:tcPr>
            <w:tcW w:w="3912" w:type="dxa"/>
            <w:vMerge/>
          </w:tcPr>
          <w:p w14:paraId="09C9C68D" w14:textId="77777777" w:rsidR="00886369" w:rsidRDefault="00886369">
            <w:pPr>
              <w:pStyle w:val="ConsPlusNormal0"/>
            </w:pPr>
          </w:p>
        </w:tc>
        <w:tc>
          <w:tcPr>
            <w:tcW w:w="3005" w:type="dxa"/>
          </w:tcPr>
          <w:p w14:paraId="1CD2D38F" w14:textId="77777777" w:rsidR="00886369" w:rsidRDefault="00000000">
            <w:pPr>
              <w:pStyle w:val="ConsPlusNormal0"/>
              <w:jc w:val="both"/>
            </w:pPr>
            <w:r>
              <w:t>вилантерол + флутиказона фуроат</w:t>
            </w:r>
          </w:p>
        </w:tc>
      </w:tr>
      <w:tr w:rsidR="00886369" w14:paraId="32D55E7B" w14:textId="77777777">
        <w:tc>
          <w:tcPr>
            <w:tcW w:w="850" w:type="dxa"/>
          </w:tcPr>
          <w:p w14:paraId="3F7DA3D1" w14:textId="77777777" w:rsidR="00886369" w:rsidRDefault="00000000">
            <w:pPr>
              <w:pStyle w:val="ConsPlusNormal0"/>
              <w:jc w:val="center"/>
            </w:pPr>
            <w:r>
              <w:t>759.</w:t>
            </w:r>
          </w:p>
        </w:tc>
        <w:tc>
          <w:tcPr>
            <w:tcW w:w="1304" w:type="dxa"/>
            <w:vMerge/>
          </w:tcPr>
          <w:p w14:paraId="52025EB8" w14:textId="77777777" w:rsidR="00886369" w:rsidRDefault="00886369">
            <w:pPr>
              <w:pStyle w:val="ConsPlusNormal0"/>
            </w:pPr>
          </w:p>
        </w:tc>
        <w:tc>
          <w:tcPr>
            <w:tcW w:w="3912" w:type="dxa"/>
            <w:vMerge/>
          </w:tcPr>
          <w:p w14:paraId="3FF891DC" w14:textId="77777777" w:rsidR="00886369" w:rsidRDefault="00886369">
            <w:pPr>
              <w:pStyle w:val="ConsPlusNormal0"/>
            </w:pPr>
          </w:p>
        </w:tc>
        <w:tc>
          <w:tcPr>
            <w:tcW w:w="3005" w:type="dxa"/>
          </w:tcPr>
          <w:p w14:paraId="3E0076AB" w14:textId="77777777" w:rsidR="00886369" w:rsidRDefault="00000000">
            <w:pPr>
              <w:pStyle w:val="ConsPlusNormal0"/>
              <w:jc w:val="both"/>
            </w:pPr>
            <w:r>
              <w:t>салметерол + флутиказон</w:t>
            </w:r>
          </w:p>
        </w:tc>
      </w:tr>
      <w:tr w:rsidR="00886369" w14:paraId="736BC89B" w14:textId="77777777">
        <w:tc>
          <w:tcPr>
            <w:tcW w:w="850" w:type="dxa"/>
          </w:tcPr>
          <w:p w14:paraId="3E965ECA" w14:textId="77777777" w:rsidR="00886369" w:rsidRDefault="00000000">
            <w:pPr>
              <w:pStyle w:val="ConsPlusNormal0"/>
              <w:jc w:val="center"/>
            </w:pPr>
            <w:r>
              <w:t>760.</w:t>
            </w:r>
          </w:p>
        </w:tc>
        <w:tc>
          <w:tcPr>
            <w:tcW w:w="1304" w:type="dxa"/>
            <w:vMerge/>
          </w:tcPr>
          <w:p w14:paraId="29BF3783" w14:textId="77777777" w:rsidR="00886369" w:rsidRDefault="00886369">
            <w:pPr>
              <w:pStyle w:val="ConsPlusNormal0"/>
            </w:pPr>
          </w:p>
        </w:tc>
        <w:tc>
          <w:tcPr>
            <w:tcW w:w="3912" w:type="dxa"/>
            <w:vMerge/>
          </w:tcPr>
          <w:p w14:paraId="27C1650C" w14:textId="77777777" w:rsidR="00886369" w:rsidRDefault="00886369">
            <w:pPr>
              <w:pStyle w:val="ConsPlusNormal0"/>
            </w:pPr>
          </w:p>
        </w:tc>
        <w:tc>
          <w:tcPr>
            <w:tcW w:w="3005" w:type="dxa"/>
          </w:tcPr>
          <w:p w14:paraId="414E49A3" w14:textId="77777777" w:rsidR="00886369" w:rsidRDefault="00000000">
            <w:pPr>
              <w:pStyle w:val="ConsPlusNormal0"/>
              <w:jc w:val="both"/>
            </w:pPr>
            <w:r>
              <w:t>беклометазон + формотерол</w:t>
            </w:r>
          </w:p>
        </w:tc>
      </w:tr>
      <w:tr w:rsidR="00886369" w14:paraId="1F262046" w14:textId="77777777">
        <w:tc>
          <w:tcPr>
            <w:tcW w:w="850" w:type="dxa"/>
          </w:tcPr>
          <w:p w14:paraId="08FBCCB6" w14:textId="77777777" w:rsidR="00886369" w:rsidRDefault="00000000">
            <w:pPr>
              <w:pStyle w:val="ConsPlusNormal0"/>
              <w:jc w:val="center"/>
            </w:pPr>
            <w:r>
              <w:t>761.</w:t>
            </w:r>
          </w:p>
        </w:tc>
        <w:tc>
          <w:tcPr>
            <w:tcW w:w="1304" w:type="dxa"/>
            <w:vMerge/>
          </w:tcPr>
          <w:p w14:paraId="3EE912E5" w14:textId="77777777" w:rsidR="00886369" w:rsidRDefault="00886369">
            <w:pPr>
              <w:pStyle w:val="ConsPlusNormal0"/>
            </w:pPr>
          </w:p>
        </w:tc>
        <w:tc>
          <w:tcPr>
            <w:tcW w:w="3912" w:type="dxa"/>
            <w:vMerge/>
          </w:tcPr>
          <w:p w14:paraId="0E86BE8D" w14:textId="77777777" w:rsidR="00886369" w:rsidRDefault="00886369">
            <w:pPr>
              <w:pStyle w:val="ConsPlusNormal0"/>
            </w:pPr>
          </w:p>
        </w:tc>
        <w:tc>
          <w:tcPr>
            <w:tcW w:w="3005" w:type="dxa"/>
          </w:tcPr>
          <w:p w14:paraId="6248D527" w14:textId="77777777" w:rsidR="00886369" w:rsidRDefault="00000000">
            <w:pPr>
              <w:pStyle w:val="ConsPlusNormal0"/>
              <w:jc w:val="both"/>
            </w:pPr>
            <w:r>
              <w:t>мометазон + формотерол</w:t>
            </w:r>
          </w:p>
        </w:tc>
      </w:tr>
      <w:tr w:rsidR="00886369" w14:paraId="25A1484C" w14:textId="77777777">
        <w:tc>
          <w:tcPr>
            <w:tcW w:w="850" w:type="dxa"/>
          </w:tcPr>
          <w:p w14:paraId="14B0CE83" w14:textId="77777777" w:rsidR="00886369" w:rsidRDefault="00000000">
            <w:pPr>
              <w:pStyle w:val="ConsPlusNormal0"/>
              <w:jc w:val="center"/>
            </w:pPr>
            <w:r>
              <w:t>762.</w:t>
            </w:r>
          </w:p>
        </w:tc>
        <w:tc>
          <w:tcPr>
            <w:tcW w:w="1304" w:type="dxa"/>
            <w:vMerge w:val="restart"/>
          </w:tcPr>
          <w:p w14:paraId="5DEF2A17" w14:textId="77777777" w:rsidR="00886369" w:rsidRDefault="00000000">
            <w:pPr>
              <w:pStyle w:val="ConsPlusNormal0"/>
              <w:jc w:val="center"/>
            </w:pPr>
            <w:r>
              <w:t>R03AL</w:t>
            </w:r>
          </w:p>
        </w:tc>
        <w:tc>
          <w:tcPr>
            <w:tcW w:w="3912" w:type="dxa"/>
            <w:vMerge w:val="restart"/>
          </w:tcPr>
          <w:p w14:paraId="3B2E9E88" w14:textId="77777777" w:rsidR="00886369" w:rsidRDefault="00000000">
            <w:pPr>
              <w:pStyle w:val="ConsPlusNormal0"/>
              <w:jc w:val="both"/>
            </w:pPr>
            <w:r>
              <w:t>адренергические средства в комбинации с антихолинергическими средствами, включая тройные комбинации с кортикостероидами</w:t>
            </w:r>
          </w:p>
        </w:tc>
        <w:tc>
          <w:tcPr>
            <w:tcW w:w="3005" w:type="dxa"/>
          </w:tcPr>
          <w:p w14:paraId="068489A6" w14:textId="77777777" w:rsidR="00886369" w:rsidRDefault="00000000">
            <w:pPr>
              <w:pStyle w:val="ConsPlusNormal0"/>
              <w:jc w:val="both"/>
            </w:pPr>
            <w:r>
              <w:t>ипратропия бромид + фенотерол</w:t>
            </w:r>
          </w:p>
        </w:tc>
      </w:tr>
      <w:tr w:rsidR="00886369" w14:paraId="18FC86BF" w14:textId="77777777">
        <w:tc>
          <w:tcPr>
            <w:tcW w:w="850" w:type="dxa"/>
          </w:tcPr>
          <w:p w14:paraId="375F5EC8" w14:textId="77777777" w:rsidR="00886369" w:rsidRDefault="00000000">
            <w:pPr>
              <w:pStyle w:val="ConsPlusNormal0"/>
              <w:jc w:val="center"/>
            </w:pPr>
            <w:r>
              <w:t>763.</w:t>
            </w:r>
          </w:p>
        </w:tc>
        <w:tc>
          <w:tcPr>
            <w:tcW w:w="1304" w:type="dxa"/>
            <w:vMerge/>
          </w:tcPr>
          <w:p w14:paraId="60C3E9F5" w14:textId="77777777" w:rsidR="00886369" w:rsidRDefault="00886369">
            <w:pPr>
              <w:pStyle w:val="ConsPlusNormal0"/>
            </w:pPr>
          </w:p>
        </w:tc>
        <w:tc>
          <w:tcPr>
            <w:tcW w:w="3912" w:type="dxa"/>
            <w:vMerge/>
          </w:tcPr>
          <w:p w14:paraId="56F34AE6" w14:textId="77777777" w:rsidR="00886369" w:rsidRDefault="00886369">
            <w:pPr>
              <w:pStyle w:val="ConsPlusNormal0"/>
            </w:pPr>
          </w:p>
        </w:tc>
        <w:tc>
          <w:tcPr>
            <w:tcW w:w="3005" w:type="dxa"/>
          </w:tcPr>
          <w:p w14:paraId="4E8D2CCD" w14:textId="77777777" w:rsidR="00886369" w:rsidRDefault="00000000">
            <w:pPr>
              <w:pStyle w:val="ConsPlusNormal0"/>
              <w:jc w:val="both"/>
            </w:pPr>
            <w:r>
              <w:t>олодатерол + тиотропия бромид</w:t>
            </w:r>
          </w:p>
        </w:tc>
      </w:tr>
      <w:tr w:rsidR="00886369" w14:paraId="71B60F84" w14:textId="77777777">
        <w:tc>
          <w:tcPr>
            <w:tcW w:w="850" w:type="dxa"/>
          </w:tcPr>
          <w:p w14:paraId="2ACA11CC" w14:textId="77777777" w:rsidR="00886369" w:rsidRDefault="00000000">
            <w:pPr>
              <w:pStyle w:val="ConsPlusNormal0"/>
              <w:jc w:val="center"/>
            </w:pPr>
            <w:r>
              <w:t>764.</w:t>
            </w:r>
          </w:p>
        </w:tc>
        <w:tc>
          <w:tcPr>
            <w:tcW w:w="1304" w:type="dxa"/>
            <w:vMerge/>
          </w:tcPr>
          <w:p w14:paraId="251992BB" w14:textId="77777777" w:rsidR="00886369" w:rsidRDefault="00886369">
            <w:pPr>
              <w:pStyle w:val="ConsPlusNormal0"/>
            </w:pPr>
          </w:p>
        </w:tc>
        <w:tc>
          <w:tcPr>
            <w:tcW w:w="3912" w:type="dxa"/>
            <w:vMerge/>
          </w:tcPr>
          <w:p w14:paraId="611EDEAE" w14:textId="77777777" w:rsidR="00886369" w:rsidRDefault="00886369">
            <w:pPr>
              <w:pStyle w:val="ConsPlusNormal0"/>
            </w:pPr>
          </w:p>
        </w:tc>
        <w:tc>
          <w:tcPr>
            <w:tcW w:w="3005" w:type="dxa"/>
          </w:tcPr>
          <w:p w14:paraId="7851B5BD" w14:textId="77777777" w:rsidR="00886369" w:rsidRDefault="00000000">
            <w:pPr>
              <w:pStyle w:val="ConsPlusNormal0"/>
              <w:jc w:val="both"/>
            </w:pPr>
            <w:r>
              <w:t>вилантерол + умеклидиния бромид</w:t>
            </w:r>
          </w:p>
        </w:tc>
      </w:tr>
      <w:tr w:rsidR="00886369" w14:paraId="07C10D7F" w14:textId="77777777">
        <w:tc>
          <w:tcPr>
            <w:tcW w:w="850" w:type="dxa"/>
          </w:tcPr>
          <w:p w14:paraId="707E1E88" w14:textId="77777777" w:rsidR="00886369" w:rsidRDefault="00000000">
            <w:pPr>
              <w:pStyle w:val="ConsPlusNormal0"/>
              <w:jc w:val="center"/>
            </w:pPr>
            <w:r>
              <w:t>765.</w:t>
            </w:r>
          </w:p>
        </w:tc>
        <w:tc>
          <w:tcPr>
            <w:tcW w:w="1304" w:type="dxa"/>
            <w:vMerge/>
          </w:tcPr>
          <w:p w14:paraId="316630AF" w14:textId="77777777" w:rsidR="00886369" w:rsidRDefault="00886369">
            <w:pPr>
              <w:pStyle w:val="ConsPlusNormal0"/>
            </w:pPr>
          </w:p>
        </w:tc>
        <w:tc>
          <w:tcPr>
            <w:tcW w:w="3912" w:type="dxa"/>
            <w:vMerge/>
          </w:tcPr>
          <w:p w14:paraId="386664FE" w14:textId="77777777" w:rsidR="00886369" w:rsidRDefault="00886369">
            <w:pPr>
              <w:pStyle w:val="ConsPlusNormal0"/>
            </w:pPr>
          </w:p>
        </w:tc>
        <w:tc>
          <w:tcPr>
            <w:tcW w:w="3005" w:type="dxa"/>
          </w:tcPr>
          <w:p w14:paraId="4B3D3FB0" w14:textId="77777777" w:rsidR="00886369" w:rsidRDefault="00000000">
            <w:pPr>
              <w:pStyle w:val="ConsPlusNormal0"/>
              <w:jc w:val="both"/>
            </w:pPr>
            <w:r>
              <w:t>гликопиррония бромид + индакатерол</w:t>
            </w:r>
          </w:p>
        </w:tc>
      </w:tr>
      <w:tr w:rsidR="00886369" w14:paraId="03C53EE4" w14:textId="77777777">
        <w:tc>
          <w:tcPr>
            <w:tcW w:w="2154" w:type="dxa"/>
            <w:gridSpan w:val="2"/>
          </w:tcPr>
          <w:p w14:paraId="142F6A5A" w14:textId="77777777" w:rsidR="00886369" w:rsidRDefault="00000000">
            <w:pPr>
              <w:pStyle w:val="ConsPlusNormal0"/>
              <w:jc w:val="center"/>
            </w:pPr>
            <w:r>
              <w:t>R03B</w:t>
            </w:r>
          </w:p>
        </w:tc>
        <w:tc>
          <w:tcPr>
            <w:tcW w:w="3912" w:type="dxa"/>
          </w:tcPr>
          <w:p w14:paraId="7A0FAE6C" w14:textId="77777777" w:rsidR="00886369" w:rsidRDefault="00000000">
            <w:pPr>
              <w:pStyle w:val="ConsPlusNormal0"/>
              <w:jc w:val="both"/>
            </w:pPr>
            <w:r>
              <w:t>другие средства для лечения обструктивных заболеваний дыхательных путей для ингаляционного введения</w:t>
            </w:r>
          </w:p>
        </w:tc>
        <w:tc>
          <w:tcPr>
            <w:tcW w:w="3005" w:type="dxa"/>
          </w:tcPr>
          <w:p w14:paraId="46A35A1F" w14:textId="77777777" w:rsidR="00886369" w:rsidRDefault="00886369">
            <w:pPr>
              <w:pStyle w:val="ConsPlusNormal0"/>
            </w:pPr>
          </w:p>
        </w:tc>
      </w:tr>
      <w:tr w:rsidR="00886369" w14:paraId="2E2598DD" w14:textId="77777777">
        <w:tc>
          <w:tcPr>
            <w:tcW w:w="850" w:type="dxa"/>
          </w:tcPr>
          <w:p w14:paraId="410A6C52" w14:textId="77777777" w:rsidR="00886369" w:rsidRDefault="00000000">
            <w:pPr>
              <w:pStyle w:val="ConsPlusNormal0"/>
              <w:jc w:val="center"/>
            </w:pPr>
            <w:r>
              <w:t>766.</w:t>
            </w:r>
          </w:p>
        </w:tc>
        <w:tc>
          <w:tcPr>
            <w:tcW w:w="1304" w:type="dxa"/>
            <w:vMerge w:val="restart"/>
          </w:tcPr>
          <w:p w14:paraId="47EA682B" w14:textId="77777777" w:rsidR="00886369" w:rsidRDefault="00000000">
            <w:pPr>
              <w:pStyle w:val="ConsPlusNormal0"/>
              <w:jc w:val="center"/>
            </w:pPr>
            <w:r>
              <w:t>R03BA</w:t>
            </w:r>
          </w:p>
        </w:tc>
        <w:tc>
          <w:tcPr>
            <w:tcW w:w="3912" w:type="dxa"/>
            <w:vMerge w:val="restart"/>
          </w:tcPr>
          <w:p w14:paraId="06AB266C" w14:textId="77777777" w:rsidR="00886369" w:rsidRDefault="00000000">
            <w:pPr>
              <w:pStyle w:val="ConsPlusNormal0"/>
              <w:jc w:val="both"/>
            </w:pPr>
            <w:r>
              <w:t>глюкокортикоиды</w:t>
            </w:r>
          </w:p>
        </w:tc>
        <w:tc>
          <w:tcPr>
            <w:tcW w:w="3005" w:type="dxa"/>
          </w:tcPr>
          <w:p w14:paraId="6EEDA6D1" w14:textId="77777777" w:rsidR="00886369" w:rsidRDefault="00000000">
            <w:pPr>
              <w:pStyle w:val="ConsPlusNormal0"/>
              <w:jc w:val="both"/>
            </w:pPr>
            <w:r>
              <w:t>беклометазон</w:t>
            </w:r>
          </w:p>
        </w:tc>
      </w:tr>
      <w:tr w:rsidR="00886369" w14:paraId="6A469826" w14:textId="77777777">
        <w:tc>
          <w:tcPr>
            <w:tcW w:w="850" w:type="dxa"/>
          </w:tcPr>
          <w:p w14:paraId="7366105A" w14:textId="77777777" w:rsidR="00886369" w:rsidRDefault="00000000">
            <w:pPr>
              <w:pStyle w:val="ConsPlusNormal0"/>
              <w:jc w:val="center"/>
            </w:pPr>
            <w:r>
              <w:t>767.</w:t>
            </w:r>
          </w:p>
        </w:tc>
        <w:tc>
          <w:tcPr>
            <w:tcW w:w="1304" w:type="dxa"/>
            <w:vMerge/>
          </w:tcPr>
          <w:p w14:paraId="2D8E4422" w14:textId="77777777" w:rsidR="00886369" w:rsidRDefault="00886369">
            <w:pPr>
              <w:pStyle w:val="ConsPlusNormal0"/>
            </w:pPr>
          </w:p>
        </w:tc>
        <w:tc>
          <w:tcPr>
            <w:tcW w:w="3912" w:type="dxa"/>
            <w:vMerge/>
          </w:tcPr>
          <w:p w14:paraId="45D89482" w14:textId="77777777" w:rsidR="00886369" w:rsidRDefault="00886369">
            <w:pPr>
              <w:pStyle w:val="ConsPlusNormal0"/>
            </w:pPr>
          </w:p>
        </w:tc>
        <w:tc>
          <w:tcPr>
            <w:tcW w:w="3005" w:type="dxa"/>
          </w:tcPr>
          <w:p w14:paraId="20C615FF" w14:textId="77777777" w:rsidR="00886369" w:rsidRDefault="00000000">
            <w:pPr>
              <w:pStyle w:val="ConsPlusNormal0"/>
              <w:jc w:val="both"/>
            </w:pPr>
            <w:r>
              <w:t>будесонид</w:t>
            </w:r>
          </w:p>
        </w:tc>
      </w:tr>
      <w:tr w:rsidR="00886369" w14:paraId="2F0B8493" w14:textId="77777777">
        <w:tc>
          <w:tcPr>
            <w:tcW w:w="850" w:type="dxa"/>
          </w:tcPr>
          <w:p w14:paraId="3147D2B5" w14:textId="77777777" w:rsidR="00886369" w:rsidRDefault="00000000">
            <w:pPr>
              <w:pStyle w:val="ConsPlusNormal0"/>
              <w:jc w:val="center"/>
            </w:pPr>
            <w:r>
              <w:t>768.</w:t>
            </w:r>
          </w:p>
        </w:tc>
        <w:tc>
          <w:tcPr>
            <w:tcW w:w="1304" w:type="dxa"/>
            <w:vMerge w:val="restart"/>
          </w:tcPr>
          <w:p w14:paraId="2B6B289F" w14:textId="77777777" w:rsidR="00886369" w:rsidRDefault="00000000">
            <w:pPr>
              <w:pStyle w:val="ConsPlusNormal0"/>
              <w:jc w:val="center"/>
            </w:pPr>
            <w:r>
              <w:t>R03BB</w:t>
            </w:r>
          </w:p>
        </w:tc>
        <w:tc>
          <w:tcPr>
            <w:tcW w:w="3912" w:type="dxa"/>
            <w:vMerge w:val="restart"/>
          </w:tcPr>
          <w:p w14:paraId="49021E73" w14:textId="77777777" w:rsidR="00886369" w:rsidRDefault="00000000">
            <w:pPr>
              <w:pStyle w:val="ConsPlusNormal0"/>
              <w:jc w:val="both"/>
            </w:pPr>
            <w:r>
              <w:t>антихолинергические средства</w:t>
            </w:r>
          </w:p>
        </w:tc>
        <w:tc>
          <w:tcPr>
            <w:tcW w:w="3005" w:type="dxa"/>
          </w:tcPr>
          <w:p w14:paraId="7156EE93" w14:textId="77777777" w:rsidR="00886369" w:rsidRDefault="00000000">
            <w:pPr>
              <w:pStyle w:val="ConsPlusNormal0"/>
              <w:jc w:val="both"/>
            </w:pPr>
            <w:r>
              <w:t>ипратропия бромид</w:t>
            </w:r>
          </w:p>
        </w:tc>
      </w:tr>
      <w:tr w:rsidR="00886369" w14:paraId="62BD5FCC" w14:textId="77777777">
        <w:tc>
          <w:tcPr>
            <w:tcW w:w="850" w:type="dxa"/>
          </w:tcPr>
          <w:p w14:paraId="67E9C8F3" w14:textId="77777777" w:rsidR="00886369" w:rsidRDefault="00000000">
            <w:pPr>
              <w:pStyle w:val="ConsPlusNormal0"/>
              <w:jc w:val="center"/>
            </w:pPr>
            <w:r>
              <w:t>769.</w:t>
            </w:r>
          </w:p>
        </w:tc>
        <w:tc>
          <w:tcPr>
            <w:tcW w:w="1304" w:type="dxa"/>
            <w:vMerge/>
          </w:tcPr>
          <w:p w14:paraId="0ECF1268" w14:textId="77777777" w:rsidR="00886369" w:rsidRDefault="00886369">
            <w:pPr>
              <w:pStyle w:val="ConsPlusNormal0"/>
            </w:pPr>
          </w:p>
        </w:tc>
        <w:tc>
          <w:tcPr>
            <w:tcW w:w="3912" w:type="dxa"/>
            <w:vMerge/>
          </w:tcPr>
          <w:p w14:paraId="3901EA7C" w14:textId="77777777" w:rsidR="00886369" w:rsidRDefault="00886369">
            <w:pPr>
              <w:pStyle w:val="ConsPlusNormal0"/>
            </w:pPr>
          </w:p>
        </w:tc>
        <w:tc>
          <w:tcPr>
            <w:tcW w:w="3005" w:type="dxa"/>
          </w:tcPr>
          <w:p w14:paraId="198D748F" w14:textId="77777777" w:rsidR="00886369" w:rsidRDefault="00000000">
            <w:pPr>
              <w:pStyle w:val="ConsPlusNormal0"/>
              <w:jc w:val="both"/>
            </w:pPr>
            <w:r>
              <w:t>тиотропия бромид</w:t>
            </w:r>
          </w:p>
        </w:tc>
      </w:tr>
      <w:tr w:rsidR="00886369" w14:paraId="2F43460F" w14:textId="77777777">
        <w:tc>
          <w:tcPr>
            <w:tcW w:w="850" w:type="dxa"/>
          </w:tcPr>
          <w:p w14:paraId="16110AC0" w14:textId="77777777" w:rsidR="00886369" w:rsidRDefault="00000000">
            <w:pPr>
              <w:pStyle w:val="ConsPlusNormal0"/>
              <w:jc w:val="center"/>
            </w:pPr>
            <w:r>
              <w:t>770.</w:t>
            </w:r>
          </w:p>
        </w:tc>
        <w:tc>
          <w:tcPr>
            <w:tcW w:w="1304" w:type="dxa"/>
            <w:vMerge/>
          </w:tcPr>
          <w:p w14:paraId="26D621F9" w14:textId="77777777" w:rsidR="00886369" w:rsidRDefault="00886369">
            <w:pPr>
              <w:pStyle w:val="ConsPlusNormal0"/>
            </w:pPr>
          </w:p>
        </w:tc>
        <w:tc>
          <w:tcPr>
            <w:tcW w:w="3912" w:type="dxa"/>
            <w:vMerge/>
          </w:tcPr>
          <w:p w14:paraId="7FE20619" w14:textId="77777777" w:rsidR="00886369" w:rsidRDefault="00886369">
            <w:pPr>
              <w:pStyle w:val="ConsPlusNormal0"/>
            </w:pPr>
          </w:p>
        </w:tc>
        <w:tc>
          <w:tcPr>
            <w:tcW w:w="3005" w:type="dxa"/>
          </w:tcPr>
          <w:p w14:paraId="1D10F993" w14:textId="77777777" w:rsidR="00886369" w:rsidRDefault="00000000">
            <w:pPr>
              <w:pStyle w:val="ConsPlusNormal0"/>
              <w:jc w:val="both"/>
            </w:pPr>
            <w:r>
              <w:t>гликопиррония бромид</w:t>
            </w:r>
          </w:p>
        </w:tc>
      </w:tr>
      <w:tr w:rsidR="00886369" w14:paraId="57E3E09C" w14:textId="77777777">
        <w:tc>
          <w:tcPr>
            <w:tcW w:w="850" w:type="dxa"/>
          </w:tcPr>
          <w:p w14:paraId="42E37621" w14:textId="77777777" w:rsidR="00886369" w:rsidRDefault="00000000">
            <w:pPr>
              <w:pStyle w:val="ConsPlusNormal0"/>
              <w:jc w:val="center"/>
            </w:pPr>
            <w:r>
              <w:t>771.</w:t>
            </w:r>
          </w:p>
        </w:tc>
        <w:tc>
          <w:tcPr>
            <w:tcW w:w="1304" w:type="dxa"/>
          </w:tcPr>
          <w:p w14:paraId="2B37B12C" w14:textId="77777777" w:rsidR="00886369" w:rsidRDefault="00000000">
            <w:pPr>
              <w:pStyle w:val="ConsPlusNormal0"/>
              <w:jc w:val="center"/>
            </w:pPr>
            <w:r>
              <w:t>R03BC</w:t>
            </w:r>
          </w:p>
        </w:tc>
        <w:tc>
          <w:tcPr>
            <w:tcW w:w="3912" w:type="dxa"/>
          </w:tcPr>
          <w:p w14:paraId="1294AF04" w14:textId="77777777" w:rsidR="00886369" w:rsidRDefault="00000000">
            <w:pPr>
              <w:pStyle w:val="ConsPlusNormal0"/>
              <w:jc w:val="both"/>
            </w:pPr>
            <w:r>
              <w:t>противоаллергические средства, кроме глюкокортикоидов</w:t>
            </w:r>
          </w:p>
        </w:tc>
        <w:tc>
          <w:tcPr>
            <w:tcW w:w="3005" w:type="dxa"/>
          </w:tcPr>
          <w:p w14:paraId="6D0AF19C" w14:textId="77777777" w:rsidR="00886369" w:rsidRDefault="00000000">
            <w:pPr>
              <w:pStyle w:val="ConsPlusNormal0"/>
              <w:jc w:val="both"/>
            </w:pPr>
            <w:r>
              <w:t>кромоглициевая кислота</w:t>
            </w:r>
          </w:p>
        </w:tc>
      </w:tr>
      <w:tr w:rsidR="00886369" w14:paraId="33825AAB" w14:textId="77777777">
        <w:tc>
          <w:tcPr>
            <w:tcW w:w="2154" w:type="dxa"/>
            <w:gridSpan w:val="2"/>
          </w:tcPr>
          <w:p w14:paraId="5C2CB316" w14:textId="77777777" w:rsidR="00886369" w:rsidRDefault="00000000">
            <w:pPr>
              <w:pStyle w:val="ConsPlusNormal0"/>
              <w:jc w:val="center"/>
            </w:pPr>
            <w:r>
              <w:t>R03D</w:t>
            </w:r>
          </w:p>
        </w:tc>
        <w:tc>
          <w:tcPr>
            <w:tcW w:w="3912" w:type="dxa"/>
          </w:tcPr>
          <w:p w14:paraId="39DF3AD8" w14:textId="77777777" w:rsidR="00886369" w:rsidRDefault="00000000">
            <w:pPr>
              <w:pStyle w:val="ConsPlusNormal0"/>
              <w:jc w:val="both"/>
            </w:pPr>
            <w:r>
              <w:t>другие средства системного действия для лечения обструктивных заболеваний дыхательных путей</w:t>
            </w:r>
          </w:p>
        </w:tc>
        <w:tc>
          <w:tcPr>
            <w:tcW w:w="3005" w:type="dxa"/>
          </w:tcPr>
          <w:p w14:paraId="43E140DE" w14:textId="77777777" w:rsidR="00886369" w:rsidRDefault="00886369">
            <w:pPr>
              <w:pStyle w:val="ConsPlusNormal0"/>
            </w:pPr>
          </w:p>
        </w:tc>
      </w:tr>
      <w:tr w:rsidR="00886369" w14:paraId="540AC65E" w14:textId="77777777">
        <w:tc>
          <w:tcPr>
            <w:tcW w:w="850" w:type="dxa"/>
          </w:tcPr>
          <w:p w14:paraId="2ADD19AE" w14:textId="77777777" w:rsidR="00886369" w:rsidRDefault="00000000">
            <w:pPr>
              <w:pStyle w:val="ConsPlusNormal0"/>
              <w:jc w:val="center"/>
            </w:pPr>
            <w:r>
              <w:t>772.</w:t>
            </w:r>
          </w:p>
        </w:tc>
        <w:tc>
          <w:tcPr>
            <w:tcW w:w="1304" w:type="dxa"/>
          </w:tcPr>
          <w:p w14:paraId="7F2EED97" w14:textId="77777777" w:rsidR="00886369" w:rsidRDefault="00000000">
            <w:pPr>
              <w:pStyle w:val="ConsPlusNormal0"/>
              <w:jc w:val="center"/>
            </w:pPr>
            <w:r>
              <w:t>R03DA</w:t>
            </w:r>
          </w:p>
        </w:tc>
        <w:tc>
          <w:tcPr>
            <w:tcW w:w="3912" w:type="dxa"/>
          </w:tcPr>
          <w:p w14:paraId="465DC1B3" w14:textId="77777777" w:rsidR="00886369" w:rsidRDefault="00000000">
            <w:pPr>
              <w:pStyle w:val="ConsPlusNormal0"/>
              <w:jc w:val="both"/>
            </w:pPr>
            <w:r>
              <w:t>ксантины</w:t>
            </w:r>
          </w:p>
        </w:tc>
        <w:tc>
          <w:tcPr>
            <w:tcW w:w="3005" w:type="dxa"/>
          </w:tcPr>
          <w:p w14:paraId="15DCD602" w14:textId="77777777" w:rsidR="00886369" w:rsidRDefault="00000000">
            <w:pPr>
              <w:pStyle w:val="ConsPlusNormal0"/>
              <w:jc w:val="both"/>
            </w:pPr>
            <w:r>
              <w:t>аминофиллин</w:t>
            </w:r>
          </w:p>
        </w:tc>
      </w:tr>
      <w:tr w:rsidR="00886369" w14:paraId="5DDEB7F2" w14:textId="77777777">
        <w:tc>
          <w:tcPr>
            <w:tcW w:w="850" w:type="dxa"/>
          </w:tcPr>
          <w:p w14:paraId="3C68F477" w14:textId="77777777" w:rsidR="00886369" w:rsidRDefault="00000000">
            <w:pPr>
              <w:pStyle w:val="ConsPlusNormal0"/>
              <w:jc w:val="center"/>
            </w:pPr>
            <w:r>
              <w:t>773.</w:t>
            </w:r>
          </w:p>
        </w:tc>
        <w:tc>
          <w:tcPr>
            <w:tcW w:w="1304" w:type="dxa"/>
          </w:tcPr>
          <w:p w14:paraId="21775DC9" w14:textId="77777777" w:rsidR="00886369" w:rsidRDefault="00000000">
            <w:pPr>
              <w:pStyle w:val="ConsPlusNormal0"/>
              <w:jc w:val="center"/>
            </w:pPr>
            <w:r>
              <w:t>R03DC</w:t>
            </w:r>
          </w:p>
        </w:tc>
        <w:tc>
          <w:tcPr>
            <w:tcW w:w="3912" w:type="dxa"/>
          </w:tcPr>
          <w:p w14:paraId="7B55B8B7" w14:textId="77777777" w:rsidR="00886369" w:rsidRDefault="00000000">
            <w:pPr>
              <w:pStyle w:val="ConsPlusNormal0"/>
              <w:jc w:val="both"/>
            </w:pPr>
            <w:r>
              <w:t>блокаторы лейкотриеновых рецепторов</w:t>
            </w:r>
          </w:p>
        </w:tc>
        <w:tc>
          <w:tcPr>
            <w:tcW w:w="3005" w:type="dxa"/>
          </w:tcPr>
          <w:p w14:paraId="229C3660" w14:textId="77777777" w:rsidR="00886369" w:rsidRDefault="00000000">
            <w:pPr>
              <w:pStyle w:val="ConsPlusNormal0"/>
              <w:jc w:val="both"/>
            </w:pPr>
            <w:r>
              <w:t>зафирлукаст</w:t>
            </w:r>
          </w:p>
        </w:tc>
      </w:tr>
      <w:tr w:rsidR="00886369" w14:paraId="53538FD5" w14:textId="77777777">
        <w:tc>
          <w:tcPr>
            <w:tcW w:w="850" w:type="dxa"/>
          </w:tcPr>
          <w:p w14:paraId="4443AC29" w14:textId="77777777" w:rsidR="00886369" w:rsidRDefault="00000000">
            <w:pPr>
              <w:pStyle w:val="ConsPlusNormal0"/>
              <w:jc w:val="center"/>
            </w:pPr>
            <w:r>
              <w:t>774.</w:t>
            </w:r>
          </w:p>
        </w:tc>
        <w:tc>
          <w:tcPr>
            <w:tcW w:w="1304" w:type="dxa"/>
            <w:vMerge w:val="restart"/>
          </w:tcPr>
          <w:p w14:paraId="73307449" w14:textId="77777777" w:rsidR="00886369" w:rsidRDefault="00000000">
            <w:pPr>
              <w:pStyle w:val="ConsPlusNormal0"/>
              <w:jc w:val="center"/>
            </w:pPr>
            <w:r>
              <w:t>R03DX</w:t>
            </w:r>
          </w:p>
        </w:tc>
        <w:tc>
          <w:tcPr>
            <w:tcW w:w="3912" w:type="dxa"/>
            <w:vMerge w:val="restart"/>
          </w:tcPr>
          <w:p w14:paraId="24EA1B18" w14:textId="77777777" w:rsidR="00886369" w:rsidRDefault="00000000">
            <w:pPr>
              <w:pStyle w:val="ConsPlusNormal0"/>
              <w:jc w:val="both"/>
            </w:pPr>
            <w:r>
              <w:t>прочие средства системного действия для лечения обструктивных заболеваний дыхательных путей</w:t>
            </w:r>
          </w:p>
        </w:tc>
        <w:tc>
          <w:tcPr>
            <w:tcW w:w="3005" w:type="dxa"/>
          </w:tcPr>
          <w:p w14:paraId="441E23E3" w14:textId="77777777" w:rsidR="00886369" w:rsidRDefault="00000000">
            <w:pPr>
              <w:pStyle w:val="ConsPlusNormal0"/>
              <w:jc w:val="both"/>
            </w:pPr>
            <w:r>
              <w:t>фенспирид</w:t>
            </w:r>
          </w:p>
        </w:tc>
      </w:tr>
      <w:tr w:rsidR="00886369" w14:paraId="074041EB" w14:textId="77777777">
        <w:tc>
          <w:tcPr>
            <w:tcW w:w="850" w:type="dxa"/>
          </w:tcPr>
          <w:p w14:paraId="47C1CC73" w14:textId="77777777" w:rsidR="00886369" w:rsidRDefault="00000000">
            <w:pPr>
              <w:pStyle w:val="ConsPlusNormal0"/>
              <w:jc w:val="center"/>
            </w:pPr>
            <w:r>
              <w:t>775.</w:t>
            </w:r>
          </w:p>
        </w:tc>
        <w:tc>
          <w:tcPr>
            <w:tcW w:w="1304" w:type="dxa"/>
            <w:vMerge/>
          </w:tcPr>
          <w:p w14:paraId="70CD2B18" w14:textId="77777777" w:rsidR="00886369" w:rsidRDefault="00886369">
            <w:pPr>
              <w:pStyle w:val="ConsPlusNormal0"/>
            </w:pPr>
          </w:p>
        </w:tc>
        <w:tc>
          <w:tcPr>
            <w:tcW w:w="3912" w:type="dxa"/>
            <w:vMerge/>
          </w:tcPr>
          <w:p w14:paraId="09FB3753" w14:textId="77777777" w:rsidR="00886369" w:rsidRDefault="00886369">
            <w:pPr>
              <w:pStyle w:val="ConsPlusNormal0"/>
            </w:pPr>
          </w:p>
        </w:tc>
        <w:tc>
          <w:tcPr>
            <w:tcW w:w="3005" w:type="dxa"/>
          </w:tcPr>
          <w:p w14:paraId="05862B85" w14:textId="77777777" w:rsidR="00886369" w:rsidRDefault="00000000">
            <w:pPr>
              <w:pStyle w:val="ConsPlusNormal0"/>
              <w:jc w:val="both"/>
            </w:pPr>
            <w:r>
              <w:t>омализумаб</w:t>
            </w:r>
          </w:p>
        </w:tc>
      </w:tr>
      <w:tr w:rsidR="00886369" w14:paraId="1664F08A" w14:textId="77777777">
        <w:tc>
          <w:tcPr>
            <w:tcW w:w="850" w:type="dxa"/>
          </w:tcPr>
          <w:p w14:paraId="472D9B7A" w14:textId="77777777" w:rsidR="00886369" w:rsidRDefault="00000000">
            <w:pPr>
              <w:pStyle w:val="ConsPlusNormal0"/>
              <w:jc w:val="center"/>
            </w:pPr>
            <w:r>
              <w:t>776.</w:t>
            </w:r>
          </w:p>
        </w:tc>
        <w:tc>
          <w:tcPr>
            <w:tcW w:w="1304" w:type="dxa"/>
            <w:vMerge/>
          </w:tcPr>
          <w:p w14:paraId="3BB27F9F" w14:textId="77777777" w:rsidR="00886369" w:rsidRDefault="00886369">
            <w:pPr>
              <w:pStyle w:val="ConsPlusNormal0"/>
            </w:pPr>
          </w:p>
        </w:tc>
        <w:tc>
          <w:tcPr>
            <w:tcW w:w="3912" w:type="dxa"/>
            <w:vMerge/>
          </w:tcPr>
          <w:p w14:paraId="49D6CA9B" w14:textId="77777777" w:rsidR="00886369" w:rsidRDefault="00886369">
            <w:pPr>
              <w:pStyle w:val="ConsPlusNormal0"/>
            </w:pPr>
          </w:p>
        </w:tc>
        <w:tc>
          <w:tcPr>
            <w:tcW w:w="3005" w:type="dxa"/>
          </w:tcPr>
          <w:p w14:paraId="50277FF6" w14:textId="77777777" w:rsidR="00886369" w:rsidRDefault="00000000">
            <w:pPr>
              <w:pStyle w:val="ConsPlusNormal0"/>
              <w:jc w:val="both"/>
            </w:pPr>
            <w:r>
              <w:t>бенрализумаб</w:t>
            </w:r>
          </w:p>
        </w:tc>
      </w:tr>
      <w:tr w:rsidR="00886369" w14:paraId="3508C631" w14:textId="77777777">
        <w:tc>
          <w:tcPr>
            <w:tcW w:w="850" w:type="dxa"/>
          </w:tcPr>
          <w:p w14:paraId="396C8E63" w14:textId="77777777" w:rsidR="00886369" w:rsidRDefault="00000000">
            <w:pPr>
              <w:pStyle w:val="ConsPlusNormal0"/>
              <w:jc w:val="center"/>
            </w:pPr>
            <w:r>
              <w:t>777.</w:t>
            </w:r>
          </w:p>
        </w:tc>
        <w:tc>
          <w:tcPr>
            <w:tcW w:w="1304" w:type="dxa"/>
            <w:vMerge/>
          </w:tcPr>
          <w:p w14:paraId="149F44E8" w14:textId="77777777" w:rsidR="00886369" w:rsidRDefault="00886369">
            <w:pPr>
              <w:pStyle w:val="ConsPlusNormal0"/>
            </w:pPr>
          </w:p>
        </w:tc>
        <w:tc>
          <w:tcPr>
            <w:tcW w:w="3912" w:type="dxa"/>
            <w:vMerge/>
          </w:tcPr>
          <w:p w14:paraId="3D23430F" w14:textId="77777777" w:rsidR="00886369" w:rsidRDefault="00886369">
            <w:pPr>
              <w:pStyle w:val="ConsPlusNormal0"/>
            </w:pPr>
          </w:p>
        </w:tc>
        <w:tc>
          <w:tcPr>
            <w:tcW w:w="3005" w:type="dxa"/>
          </w:tcPr>
          <w:p w14:paraId="0CD07AEE" w14:textId="77777777" w:rsidR="00886369" w:rsidRDefault="00000000">
            <w:pPr>
              <w:pStyle w:val="ConsPlusNormal0"/>
              <w:jc w:val="both"/>
            </w:pPr>
            <w:r>
              <w:t>реслизумаб</w:t>
            </w:r>
          </w:p>
        </w:tc>
      </w:tr>
      <w:tr w:rsidR="00886369" w14:paraId="5B5EB567" w14:textId="77777777">
        <w:tc>
          <w:tcPr>
            <w:tcW w:w="850" w:type="dxa"/>
          </w:tcPr>
          <w:p w14:paraId="2CA81573" w14:textId="77777777" w:rsidR="00886369" w:rsidRDefault="00000000">
            <w:pPr>
              <w:pStyle w:val="ConsPlusNormal0"/>
              <w:jc w:val="center"/>
            </w:pPr>
            <w:r>
              <w:t>778.</w:t>
            </w:r>
          </w:p>
        </w:tc>
        <w:tc>
          <w:tcPr>
            <w:tcW w:w="1304" w:type="dxa"/>
            <w:vMerge/>
          </w:tcPr>
          <w:p w14:paraId="474BB9D7" w14:textId="77777777" w:rsidR="00886369" w:rsidRDefault="00886369">
            <w:pPr>
              <w:pStyle w:val="ConsPlusNormal0"/>
            </w:pPr>
          </w:p>
        </w:tc>
        <w:tc>
          <w:tcPr>
            <w:tcW w:w="3912" w:type="dxa"/>
            <w:vMerge/>
          </w:tcPr>
          <w:p w14:paraId="3F253782" w14:textId="77777777" w:rsidR="00886369" w:rsidRDefault="00886369">
            <w:pPr>
              <w:pStyle w:val="ConsPlusNormal0"/>
            </w:pPr>
          </w:p>
        </w:tc>
        <w:tc>
          <w:tcPr>
            <w:tcW w:w="3005" w:type="dxa"/>
          </w:tcPr>
          <w:p w14:paraId="11CF5E3B" w14:textId="77777777" w:rsidR="00886369" w:rsidRDefault="00000000">
            <w:pPr>
              <w:pStyle w:val="ConsPlusNormal0"/>
              <w:jc w:val="both"/>
            </w:pPr>
            <w:r>
              <w:t>мелолизумаб</w:t>
            </w:r>
          </w:p>
        </w:tc>
      </w:tr>
      <w:tr w:rsidR="00886369" w14:paraId="4922F60F" w14:textId="77777777">
        <w:tc>
          <w:tcPr>
            <w:tcW w:w="2154" w:type="dxa"/>
            <w:gridSpan w:val="2"/>
          </w:tcPr>
          <w:p w14:paraId="5B62248E" w14:textId="77777777" w:rsidR="00886369" w:rsidRDefault="00000000">
            <w:pPr>
              <w:pStyle w:val="ConsPlusNormal0"/>
              <w:jc w:val="center"/>
            </w:pPr>
            <w:r>
              <w:t>R05</w:t>
            </w:r>
          </w:p>
        </w:tc>
        <w:tc>
          <w:tcPr>
            <w:tcW w:w="3912" w:type="dxa"/>
          </w:tcPr>
          <w:p w14:paraId="5F214A41" w14:textId="77777777" w:rsidR="00886369" w:rsidRDefault="00000000">
            <w:pPr>
              <w:pStyle w:val="ConsPlusNormal0"/>
              <w:jc w:val="both"/>
            </w:pPr>
            <w:r>
              <w:t>противокашлевые препараты и средства для лечения простудных заболеваний</w:t>
            </w:r>
          </w:p>
        </w:tc>
        <w:tc>
          <w:tcPr>
            <w:tcW w:w="3005" w:type="dxa"/>
          </w:tcPr>
          <w:p w14:paraId="1B2A8452" w14:textId="77777777" w:rsidR="00886369" w:rsidRDefault="00886369">
            <w:pPr>
              <w:pStyle w:val="ConsPlusNormal0"/>
            </w:pPr>
          </w:p>
        </w:tc>
      </w:tr>
      <w:tr w:rsidR="00886369" w14:paraId="37A37AD4" w14:textId="77777777">
        <w:tc>
          <w:tcPr>
            <w:tcW w:w="2154" w:type="dxa"/>
            <w:gridSpan w:val="2"/>
          </w:tcPr>
          <w:p w14:paraId="5D468719" w14:textId="77777777" w:rsidR="00886369" w:rsidRDefault="00000000">
            <w:pPr>
              <w:pStyle w:val="ConsPlusNormal0"/>
              <w:jc w:val="center"/>
            </w:pPr>
            <w:r>
              <w:t>R05C</w:t>
            </w:r>
          </w:p>
        </w:tc>
        <w:tc>
          <w:tcPr>
            <w:tcW w:w="3912" w:type="dxa"/>
          </w:tcPr>
          <w:p w14:paraId="75B9A844" w14:textId="77777777" w:rsidR="00886369" w:rsidRDefault="00000000">
            <w:pPr>
              <w:pStyle w:val="ConsPlusNormal0"/>
              <w:jc w:val="both"/>
            </w:pPr>
            <w:r>
              <w:t>отхаркивающие препараты, кроме комбинаций с противокашлевыми средствами</w:t>
            </w:r>
          </w:p>
        </w:tc>
        <w:tc>
          <w:tcPr>
            <w:tcW w:w="3005" w:type="dxa"/>
          </w:tcPr>
          <w:p w14:paraId="6E791EE7" w14:textId="77777777" w:rsidR="00886369" w:rsidRDefault="00886369">
            <w:pPr>
              <w:pStyle w:val="ConsPlusNormal0"/>
            </w:pPr>
          </w:p>
        </w:tc>
      </w:tr>
      <w:tr w:rsidR="00886369" w14:paraId="15EE8FAE" w14:textId="77777777">
        <w:tc>
          <w:tcPr>
            <w:tcW w:w="850" w:type="dxa"/>
          </w:tcPr>
          <w:p w14:paraId="15ABFB0C" w14:textId="77777777" w:rsidR="00886369" w:rsidRDefault="00000000">
            <w:pPr>
              <w:pStyle w:val="ConsPlusNormal0"/>
              <w:jc w:val="center"/>
            </w:pPr>
            <w:r>
              <w:t>779.</w:t>
            </w:r>
          </w:p>
        </w:tc>
        <w:tc>
          <w:tcPr>
            <w:tcW w:w="1304" w:type="dxa"/>
            <w:vMerge w:val="restart"/>
          </w:tcPr>
          <w:p w14:paraId="01CAC1A5" w14:textId="77777777" w:rsidR="00886369" w:rsidRDefault="00000000">
            <w:pPr>
              <w:pStyle w:val="ConsPlusNormal0"/>
              <w:jc w:val="center"/>
            </w:pPr>
            <w:r>
              <w:t>R05CB</w:t>
            </w:r>
          </w:p>
        </w:tc>
        <w:tc>
          <w:tcPr>
            <w:tcW w:w="3912" w:type="dxa"/>
            <w:vMerge w:val="restart"/>
          </w:tcPr>
          <w:p w14:paraId="5A7398F4" w14:textId="77777777" w:rsidR="00886369" w:rsidRDefault="00000000">
            <w:pPr>
              <w:pStyle w:val="ConsPlusNormal0"/>
              <w:jc w:val="both"/>
            </w:pPr>
            <w:r>
              <w:t>муколитические препараты</w:t>
            </w:r>
          </w:p>
        </w:tc>
        <w:tc>
          <w:tcPr>
            <w:tcW w:w="3005" w:type="dxa"/>
          </w:tcPr>
          <w:p w14:paraId="1FBFA375" w14:textId="77777777" w:rsidR="00886369" w:rsidRDefault="00000000">
            <w:pPr>
              <w:pStyle w:val="ConsPlusNormal0"/>
              <w:jc w:val="both"/>
            </w:pPr>
            <w:r>
              <w:t>амброксол</w:t>
            </w:r>
          </w:p>
        </w:tc>
      </w:tr>
      <w:tr w:rsidR="00886369" w14:paraId="7A24D48A" w14:textId="77777777">
        <w:tc>
          <w:tcPr>
            <w:tcW w:w="850" w:type="dxa"/>
          </w:tcPr>
          <w:p w14:paraId="7C0AC752" w14:textId="77777777" w:rsidR="00886369" w:rsidRDefault="00000000">
            <w:pPr>
              <w:pStyle w:val="ConsPlusNormal0"/>
              <w:jc w:val="center"/>
            </w:pPr>
            <w:r>
              <w:t>780.</w:t>
            </w:r>
          </w:p>
        </w:tc>
        <w:tc>
          <w:tcPr>
            <w:tcW w:w="1304" w:type="dxa"/>
            <w:vMerge/>
          </w:tcPr>
          <w:p w14:paraId="448D8F12" w14:textId="77777777" w:rsidR="00886369" w:rsidRDefault="00886369">
            <w:pPr>
              <w:pStyle w:val="ConsPlusNormal0"/>
            </w:pPr>
          </w:p>
        </w:tc>
        <w:tc>
          <w:tcPr>
            <w:tcW w:w="3912" w:type="dxa"/>
            <w:vMerge/>
          </w:tcPr>
          <w:p w14:paraId="05B6902A" w14:textId="77777777" w:rsidR="00886369" w:rsidRDefault="00886369">
            <w:pPr>
              <w:pStyle w:val="ConsPlusNormal0"/>
            </w:pPr>
          </w:p>
        </w:tc>
        <w:tc>
          <w:tcPr>
            <w:tcW w:w="3005" w:type="dxa"/>
          </w:tcPr>
          <w:p w14:paraId="47C560F1" w14:textId="77777777" w:rsidR="00886369" w:rsidRDefault="00000000">
            <w:pPr>
              <w:pStyle w:val="ConsPlusNormal0"/>
              <w:jc w:val="both"/>
            </w:pPr>
            <w:r>
              <w:t>ацетилцистеин</w:t>
            </w:r>
          </w:p>
        </w:tc>
      </w:tr>
      <w:tr w:rsidR="00886369" w14:paraId="78B54807" w14:textId="77777777">
        <w:tc>
          <w:tcPr>
            <w:tcW w:w="850" w:type="dxa"/>
          </w:tcPr>
          <w:p w14:paraId="71FAADE9" w14:textId="77777777" w:rsidR="00886369" w:rsidRDefault="00000000">
            <w:pPr>
              <w:pStyle w:val="ConsPlusNormal0"/>
              <w:jc w:val="center"/>
            </w:pPr>
            <w:r>
              <w:t>781.</w:t>
            </w:r>
          </w:p>
        </w:tc>
        <w:tc>
          <w:tcPr>
            <w:tcW w:w="1304" w:type="dxa"/>
            <w:vMerge/>
          </w:tcPr>
          <w:p w14:paraId="38EEC68C" w14:textId="77777777" w:rsidR="00886369" w:rsidRDefault="00886369">
            <w:pPr>
              <w:pStyle w:val="ConsPlusNormal0"/>
            </w:pPr>
          </w:p>
        </w:tc>
        <w:tc>
          <w:tcPr>
            <w:tcW w:w="3912" w:type="dxa"/>
            <w:vMerge/>
          </w:tcPr>
          <w:p w14:paraId="3B43A8EC" w14:textId="77777777" w:rsidR="00886369" w:rsidRDefault="00886369">
            <w:pPr>
              <w:pStyle w:val="ConsPlusNormal0"/>
            </w:pPr>
          </w:p>
        </w:tc>
        <w:tc>
          <w:tcPr>
            <w:tcW w:w="3005" w:type="dxa"/>
          </w:tcPr>
          <w:p w14:paraId="2DB44B30" w14:textId="77777777" w:rsidR="00886369" w:rsidRDefault="00000000">
            <w:pPr>
              <w:pStyle w:val="ConsPlusNormal0"/>
              <w:jc w:val="both"/>
            </w:pPr>
            <w:r>
              <w:t>дорназа альфа</w:t>
            </w:r>
          </w:p>
        </w:tc>
      </w:tr>
      <w:tr w:rsidR="00886369" w14:paraId="6ABF4697" w14:textId="77777777">
        <w:tc>
          <w:tcPr>
            <w:tcW w:w="2154" w:type="dxa"/>
            <w:gridSpan w:val="2"/>
          </w:tcPr>
          <w:p w14:paraId="5D991B58" w14:textId="77777777" w:rsidR="00886369" w:rsidRDefault="00000000">
            <w:pPr>
              <w:pStyle w:val="ConsPlusNormal0"/>
              <w:jc w:val="center"/>
            </w:pPr>
            <w:r>
              <w:t>R06</w:t>
            </w:r>
          </w:p>
        </w:tc>
        <w:tc>
          <w:tcPr>
            <w:tcW w:w="3912" w:type="dxa"/>
          </w:tcPr>
          <w:p w14:paraId="55BAE0E6" w14:textId="77777777" w:rsidR="00886369" w:rsidRDefault="00000000">
            <w:pPr>
              <w:pStyle w:val="ConsPlusNormal0"/>
              <w:jc w:val="both"/>
            </w:pPr>
            <w:r>
              <w:t>антигистаминные средства системного действия</w:t>
            </w:r>
          </w:p>
        </w:tc>
        <w:tc>
          <w:tcPr>
            <w:tcW w:w="3005" w:type="dxa"/>
          </w:tcPr>
          <w:p w14:paraId="7D52C0E7" w14:textId="77777777" w:rsidR="00886369" w:rsidRDefault="00886369">
            <w:pPr>
              <w:pStyle w:val="ConsPlusNormal0"/>
            </w:pPr>
          </w:p>
        </w:tc>
      </w:tr>
      <w:tr w:rsidR="00886369" w14:paraId="62D2C558" w14:textId="77777777">
        <w:tc>
          <w:tcPr>
            <w:tcW w:w="2154" w:type="dxa"/>
            <w:gridSpan w:val="2"/>
          </w:tcPr>
          <w:p w14:paraId="4704059E" w14:textId="77777777" w:rsidR="00886369" w:rsidRDefault="00000000">
            <w:pPr>
              <w:pStyle w:val="ConsPlusNormal0"/>
              <w:jc w:val="center"/>
            </w:pPr>
            <w:r>
              <w:t>R06A</w:t>
            </w:r>
          </w:p>
        </w:tc>
        <w:tc>
          <w:tcPr>
            <w:tcW w:w="3912" w:type="dxa"/>
          </w:tcPr>
          <w:p w14:paraId="0058546C" w14:textId="77777777" w:rsidR="00886369" w:rsidRDefault="00000000">
            <w:pPr>
              <w:pStyle w:val="ConsPlusNormal0"/>
              <w:jc w:val="both"/>
            </w:pPr>
            <w:r>
              <w:t>антигистаминные средства системного действия</w:t>
            </w:r>
          </w:p>
        </w:tc>
        <w:tc>
          <w:tcPr>
            <w:tcW w:w="3005" w:type="dxa"/>
          </w:tcPr>
          <w:p w14:paraId="57AB546D" w14:textId="77777777" w:rsidR="00886369" w:rsidRDefault="00886369">
            <w:pPr>
              <w:pStyle w:val="ConsPlusNormal0"/>
            </w:pPr>
          </w:p>
        </w:tc>
      </w:tr>
      <w:tr w:rsidR="00886369" w14:paraId="0C6C682F" w14:textId="77777777">
        <w:tc>
          <w:tcPr>
            <w:tcW w:w="850" w:type="dxa"/>
          </w:tcPr>
          <w:p w14:paraId="4AE9B0D6" w14:textId="77777777" w:rsidR="00886369" w:rsidRDefault="00000000">
            <w:pPr>
              <w:pStyle w:val="ConsPlusNormal0"/>
              <w:jc w:val="center"/>
            </w:pPr>
            <w:r>
              <w:t>782.</w:t>
            </w:r>
          </w:p>
        </w:tc>
        <w:tc>
          <w:tcPr>
            <w:tcW w:w="1304" w:type="dxa"/>
          </w:tcPr>
          <w:p w14:paraId="0231E2DA" w14:textId="77777777" w:rsidR="00886369" w:rsidRDefault="00000000">
            <w:pPr>
              <w:pStyle w:val="ConsPlusNormal0"/>
              <w:jc w:val="center"/>
            </w:pPr>
            <w:r>
              <w:t>R06AA</w:t>
            </w:r>
          </w:p>
        </w:tc>
        <w:tc>
          <w:tcPr>
            <w:tcW w:w="3912" w:type="dxa"/>
          </w:tcPr>
          <w:p w14:paraId="4ED88841" w14:textId="77777777" w:rsidR="00886369" w:rsidRDefault="00000000">
            <w:pPr>
              <w:pStyle w:val="ConsPlusNormal0"/>
              <w:jc w:val="both"/>
            </w:pPr>
            <w:r>
              <w:t>эфиры алкиламинов</w:t>
            </w:r>
          </w:p>
        </w:tc>
        <w:tc>
          <w:tcPr>
            <w:tcW w:w="3005" w:type="dxa"/>
          </w:tcPr>
          <w:p w14:paraId="63F01542" w14:textId="77777777" w:rsidR="00886369" w:rsidRDefault="00000000">
            <w:pPr>
              <w:pStyle w:val="ConsPlusNormal0"/>
              <w:jc w:val="both"/>
            </w:pPr>
            <w:r>
              <w:t>дифенгидрамин</w:t>
            </w:r>
          </w:p>
        </w:tc>
      </w:tr>
      <w:tr w:rsidR="00886369" w14:paraId="504DE3CC" w14:textId="77777777">
        <w:tc>
          <w:tcPr>
            <w:tcW w:w="850" w:type="dxa"/>
          </w:tcPr>
          <w:p w14:paraId="35E5996F" w14:textId="77777777" w:rsidR="00886369" w:rsidRDefault="00000000">
            <w:pPr>
              <w:pStyle w:val="ConsPlusNormal0"/>
              <w:jc w:val="center"/>
            </w:pPr>
            <w:r>
              <w:t>783.</w:t>
            </w:r>
          </w:p>
        </w:tc>
        <w:tc>
          <w:tcPr>
            <w:tcW w:w="1304" w:type="dxa"/>
          </w:tcPr>
          <w:p w14:paraId="443C004E" w14:textId="77777777" w:rsidR="00886369" w:rsidRDefault="00000000">
            <w:pPr>
              <w:pStyle w:val="ConsPlusNormal0"/>
              <w:jc w:val="center"/>
            </w:pPr>
            <w:r>
              <w:t>R06AC</w:t>
            </w:r>
          </w:p>
        </w:tc>
        <w:tc>
          <w:tcPr>
            <w:tcW w:w="3912" w:type="dxa"/>
          </w:tcPr>
          <w:p w14:paraId="4CE48707" w14:textId="77777777" w:rsidR="00886369" w:rsidRDefault="00000000">
            <w:pPr>
              <w:pStyle w:val="ConsPlusNormal0"/>
              <w:jc w:val="both"/>
            </w:pPr>
            <w:r>
              <w:t>замещенные этилендиамины</w:t>
            </w:r>
          </w:p>
        </w:tc>
        <w:tc>
          <w:tcPr>
            <w:tcW w:w="3005" w:type="dxa"/>
          </w:tcPr>
          <w:p w14:paraId="761CF773" w14:textId="77777777" w:rsidR="00886369" w:rsidRDefault="00000000">
            <w:pPr>
              <w:pStyle w:val="ConsPlusNormal0"/>
              <w:jc w:val="both"/>
            </w:pPr>
            <w:r>
              <w:t>хлоропирамин</w:t>
            </w:r>
          </w:p>
        </w:tc>
      </w:tr>
      <w:tr w:rsidR="00886369" w14:paraId="30E1DEB2" w14:textId="77777777">
        <w:tc>
          <w:tcPr>
            <w:tcW w:w="850" w:type="dxa"/>
          </w:tcPr>
          <w:p w14:paraId="5728EE09" w14:textId="77777777" w:rsidR="00886369" w:rsidRDefault="00000000">
            <w:pPr>
              <w:pStyle w:val="ConsPlusNormal0"/>
              <w:jc w:val="center"/>
            </w:pPr>
            <w:r>
              <w:t>784.</w:t>
            </w:r>
          </w:p>
        </w:tc>
        <w:tc>
          <w:tcPr>
            <w:tcW w:w="1304" w:type="dxa"/>
          </w:tcPr>
          <w:p w14:paraId="5840C2CF" w14:textId="77777777" w:rsidR="00886369" w:rsidRDefault="00000000">
            <w:pPr>
              <w:pStyle w:val="ConsPlusNormal0"/>
              <w:jc w:val="center"/>
            </w:pPr>
            <w:r>
              <w:t>R06AD</w:t>
            </w:r>
          </w:p>
        </w:tc>
        <w:tc>
          <w:tcPr>
            <w:tcW w:w="3912" w:type="dxa"/>
          </w:tcPr>
          <w:p w14:paraId="477E5C7C" w14:textId="77777777" w:rsidR="00886369" w:rsidRDefault="00000000">
            <w:pPr>
              <w:pStyle w:val="ConsPlusNormal0"/>
              <w:jc w:val="both"/>
            </w:pPr>
            <w:r>
              <w:t>производные фенотиазина</w:t>
            </w:r>
          </w:p>
        </w:tc>
        <w:tc>
          <w:tcPr>
            <w:tcW w:w="3005" w:type="dxa"/>
          </w:tcPr>
          <w:p w14:paraId="55AEE05B" w14:textId="77777777" w:rsidR="00886369" w:rsidRDefault="00000000">
            <w:pPr>
              <w:pStyle w:val="ConsPlusNormal0"/>
              <w:jc w:val="both"/>
            </w:pPr>
            <w:r>
              <w:t>алимемазин</w:t>
            </w:r>
          </w:p>
        </w:tc>
      </w:tr>
      <w:tr w:rsidR="00886369" w14:paraId="5098A3B0" w14:textId="77777777">
        <w:tc>
          <w:tcPr>
            <w:tcW w:w="850" w:type="dxa"/>
          </w:tcPr>
          <w:p w14:paraId="6429321F" w14:textId="77777777" w:rsidR="00886369" w:rsidRDefault="00000000">
            <w:pPr>
              <w:pStyle w:val="ConsPlusNormal0"/>
              <w:jc w:val="center"/>
            </w:pPr>
            <w:r>
              <w:t>785.</w:t>
            </w:r>
          </w:p>
        </w:tc>
        <w:tc>
          <w:tcPr>
            <w:tcW w:w="1304" w:type="dxa"/>
          </w:tcPr>
          <w:p w14:paraId="1B74B8D7" w14:textId="77777777" w:rsidR="00886369" w:rsidRDefault="00000000">
            <w:pPr>
              <w:pStyle w:val="ConsPlusNormal0"/>
              <w:jc w:val="center"/>
            </w:pPr>
            <w:r>
              <w:t>R06AE</w:t>
            </w:r>
          </w:p>
        </w:tc>
        <w:tc>
          <w:tcPr>
            <w:tcW w:w="3912" w:type="dxa"/>
          </w:tcPr>
          <w:p w14:paraId="67E3C0F5" w14:textId="77777777" w:rsidR="00886369" w:rsidRDefault="00000000">
            <w:pPr>
              <w:pStyle w:val="ConsPlusNormal0"/>
              <w:jc w:val="both"/>
            </w:pPr>
            <w:r>
              <w:t>производные пиперазина</w:t>
            </w:r>
          </w:p>
        </w:tc>
        <w:tc>
          <w:tcPr>
            <w:tcW w:w="3005" w:type="dxa"/>
          </w:tcPr>
          <w:p w14:paraId="276E6154" w14:textId="77777777" w:rsidR="00886369" w:rsidRDefault="00000000">
            <w:pPr>
              <w:pStyle w:val="ConsPlusNormal0"/>
              <w:jc w:val="both"/>
            </w:pPr>
            <w:r>
              <w:t>цетиризин</w:t>
            </w:r>
          </w:p>
        </w:tc>
      </w:tr>
      <w:tr w:rsidR="00886369" w14:paraId="0D558F53" w14:textId="77777777">
        <w:tc>
          <w:tcPr>
            <w:tcW w:w="850" w:type="dxa"/>
          </w:tcPr>
          <w:p w14:paraId="0ACC7E6B" w14:textId="77777777" w:rsidR="00886369" w:rsidRDefault="00000000">
            <w:pPr>
              <w:pStyle w:val="ConsPlusNormal0"/>
              <w:jc w:val="center"/>
            </w:pPr>
            <w:r>
              <w:t>786.</w:t>
            </w:r>
          </w:p>
        </w:tc>
        <w:tc>
          <w:tcPr>
            <w:tcW w:w="1304" w:type="dxa"/>
          </w:tcPr>
          <w:p w14:paraId="621A7C6D" w14:textId="77777777" w:rsidR="00886369" w:rsidRDefault="00000000">
            <w:pPr>
              <w:pStyle w:val="ConsPlusNormal0"/>
              <w:jc w:val="center"/>
            </w:pPr>
            <w:r>
              <w:t>R06AX</w:t>
            </w:r>
          </w:p>
        </w:tc>
        <w:tc>
          <w:tcPr>
            <w:tcW w:w="3912" w:type="dxa"/>
          </w:tcPr>
          <w:p w14:paraId="2D244C39" w14:textId="77777777" w:rsidR="00886369" w:rsidRDefault="00000000">
            <w:pPr>
              <w:pStyle w:val="ConsPlusNormal0"/>
              <w:jc w:val="both"/>
            </w:pPr>
            <w:r>
              <w:t>другие антигистаминные средства системного действия</w:t>
            </w:r>
          </w:p>
        </w:tc>
        <w:tc>
          <w:tcPr>
            <w:tcW w:w="3005" w:type="dxa"/>
          </w:tcPr>
          <w:p w14:paraId="648CEC63" w14:textId="77777777" w:rsidR="00886369" w:rsidRDefault="00000000">
            <w:pPr>
              <w:pStyle w:val="ConsPlusNormal0"/>
              <w:jc w:val="both"/>
            </w:pPr>
            <w:r>
              <w:t>лоратадин</w:t>
            </w:r>
          </w:p>
        </w:tc>
      </w:tr>
      <w:tr w:rsidR="00886369" w14:paraId="57FFF8C8" w14:textId="77777777">
        <w:tc>
          <w:tcPr>
            <w:tcW w:w="2154" w:type="dxa"/>
            <w:gridSpan w:val="2"/>
          </w:tcPr>
          <w:p w14:paraId="26681236" w14:textId="77777777" w:rsidR="00886369" w:rsidRDefault="00000000">
            <w:pPr>
              <w:pStyle w:val="ConsPlusNormal0"/>
              <w:jc w:val="center"/>
            </w:pPr>
            <w:r>
              <w:t>R07</w:t>
            </w:r>
          </w:p>
        </w:tc>
        <w:tc>
          <w:tcPr>
            <w:tcW w:w="3912" w:type="dxa"/>
          </w:tcPr>
          <w:p w14:paraId="018F57CB" w14:textId="77777777" w:rsidR="00886369" w:rsidRDefault="00000000">
            <w:pPr>
              <w:pStyle w:val="ConsPlusNormal0"/>
              <w:jc w:val="both"/>
            </w:pPr>
            <w:r>
              <w:t>другие препараты для лечения заболеваний дыхательной системы</w:t>
            </w:r>
          </w:p>
        </w:tc>
        <w:tc>
          <w:tcPr>
            <w:tcW w:w="3005" w:type="dxa"/>
          </w:tcPr>
          <w:p w14:paraId="7327C6BB" w14:textId="77777777" w:rsidR="00886369" w:rsidRDefault="00886369">
            <w:pPr>
              <w:pStyle w:val="ConsPlusNormal0"/>
            </w:pPr>
          </w:p>
        </w:tc>
      </w:tr>
      <w:tr w:rsidR="00886369" w14:paraId="2B8E27BF" w14:textId="77777777">
        <w:tc>
          <w:tcPr>
            <w:tcW w:w="850" w:type="dxa"/>
          </w:tcPr>
          <w:p w14:paraId="11F7F7FC" w14:textId="77777777" w:rsidR="00886369" w:rsidRDefault="00000000">
            <w:pPr>
              <w:pStyle w:val="ConsPlusNormal0"/>
              <w:jc w:val="center"/>
            </w:pPr>
            <w:r>
              <w:t>787.</w:t>
            </w:r>
          </w:p>
        </w:tc>
        <w:tc>
          <w:tcPr>
            <w:tcW w:w="1304" w:type="dxa"/>
          </w:tcPr>
          <w:p w14:paraId="70F14487" w14:textId="77777777" w:rsidR="00886369" w:rsidRDefault="00000000">
            <w:pPr>
              <w:pStyle w:val="ConsPlusNormal0"/>
              <w:jc w:val="center"/>
            </w:pPr>
            <w:r>
              <w:t>R07A</w:t>
            </w:r>
          </w:p>
        </w:tc>
        <w:tc>
          <w:tcPr>
            <w:tcW w:w="3912" w:type="dxa"/>
          </w:tcPr>
          <w:p w14:paraId="72DEE1E8" w14:textId="77777777" w:rsidR="00886369" w:rsidRDefault="00000000">
            <w:pPr>
              <w:pStyle w:val="ConsPlusNormal0"/>
              <w:jc w:val="both"/>
            </w:pPr>
            <w:r>
              <w:t>другие препараты для лечения заболеваний дыхательной системы</w:t>
            </w:r>
          </w:p>
        </w:tc>
        <w:tc>
          <w:tcPr>
            <w:tcW w:w="3005" w:type="dxa"/>
          </w:tcPr>
          <w:p w14:paraId="6B8D6CA7" w14:textId="77777777" w:rsidR="00886369" w:rsidRDefault="00000000">
            <w:pPr>
              <w:pStyle w:val="ConsPlusNormal0"/>
              <w:jc w:val="both"/>
            </w:pPr>
            <w:r>
              <w:t>берактант</w:t>
            </w:r>
          </w:p>
        </w:tc>
      </w:tr>
      <w:tr w:rsidR="00886369" w14:paraId="61C3DCB1" w14:textId="77777777">
        <w:tc>
          <w:tcPr>
            <w:tcW w:w="850" w:type="dxa"/>
          </w:tcPr>
          <w:p w14:paraId="0797A594" w14:textId="77777777" w:rsidR="00886369" w:rsidRDefault="00000000">
            <w:pPr>
              <w:pStyle w:val="ConsPlusNormal0"/>
              <w:jc w:val="center"/>
            </w:pPr>
            <w:r>
              <w:t>788.</w:t>
            </w:r>
          </w:p>
        </w:tc>
        <w:tc>
          <w:tcPr>
            <w:tcW w:w="1304" w:type="dxa"/>
            <w:vMerge w:val="restart"/>
          </w:tcPr>
          <w:p w14:paraId="5FB7D46A" w14:textId="77777777" w:rsidR="00886369" w:rsidRDefault="00000000">
            <w:pPr>
              <w:pStyle w:val="ConsPlusNormal0"/>
              <w:jc w:val="center"/>
            </w:pPr>
            <w:r>
              <w:t>R07AA</w:t>
            </w:r>
          </w:p>
        </w:tc>
        <w:tc>
          <w:tcPr>
            <w:tcW w:w="3912" w:type="dxa"/>
            <w:vMerge w:val="restart"/>
          </w:tcPr>
          <w:p w14:paraId="2A5CC272" w14:textId="77777777" w:rsidR="00886369" w:rsidRDefault="00000000">
            <w:pPr>
              <w:pStyle w:val="ConsPlusNormal0"/>
              <w:jc w:val="both"/>
            </w:pPr>
            <w:r>
              <w:t>легочные сурфактанты</w:t>
            </w:r>
          </w:p>
        </w:tc>
        <w:tc>
          <w:tcPr>
            <w:tcW w:w="3005" w:type="dxa"/>
          </w:tcPr>
          <w:p w14:paraId="439C6462" w14:textId="77777777" w:rsidR="00886369" w:rsidRDefault="00000000">
            <w:pPr>
              <w:pStyle w:val="ConsPlusNormal0"/>
              <w:jc w:val="both"/>
            </w:pPr>
            <w:r>
              <w:t>порактант альфа</w:t>
            </w:r>
          </w:p>
        </w:tc>
      </w:tr>
      <w:tr w:rsidR="00886369" w14:paraId="161E55A2" w14:textId="77777777">
        <w:tc>
          <w:tcPr>
            <w:tcW w:w="850" w:type="dxa"/>
          </w:tcPr>
          <w:p w14:paraId="31F64B04" w14:textId="77777777" w:rsidR="00886369" w:rsidRDefault="00000000">
            <w:pPr>
              <w:pStyle w:val="ConsPlusNormal0"/>
              <w:jc w:val="center"/>
            </w:pPr>
            <w:r>
              <w:t>789.</w:t>
            </w:r>
          </w:p>
        </w:tc>
        <w:tc>
          <w:tcPr>
            <w:tcW w:w="1304" w:type="dxa"/>
            <w:vMerge/>
          </w:tcPr>
          <w:p w14:paraId="50A8B4B0" w14:textId="77777777" w:rsidR="00886369" w:rsidRDefault="00886369">
            <w:pPr>
              <w:pStyle w:val="ConsPlusNormal0"/>
            </w:pPr>
          </w:p>
        </w:tc>
        <w:tc>
          <w:tcPr>
            <w:tcW w:w="3912" w:type="dxa"/>
            <w:vMerge/>
          </w:tcPr>
          <w:p w14:paraId="7328B4C7" w14:textId="77777777" w:rsidR="00886369" w:rsidRDefault="00886369">
            <w:pPr>
              <w:pStyle w:val="ConsPlusNormal0"/>
            </w:pPr>
          </w:p>
        </w:tc>
        <w:tc>
          <w:tcPr>
            <w:tcW w:w="3005" w:type="dxa"/>
          </w:tcPr>
          <w:p w14:paraId="7BAC2542" w14:textId="77777777" w:rsidR="00886369" w:rsidRDefault="00000000">
            <w:pPr>
              <w:pStyle w:val="ConsPlusNormal0"/>
              <w:jc w:val="both"/>
            </w:pPr>
            <w:r>
              <w:t>сурфактант-БЛ</w:t>
            </w:r>
          </w:p>
        </w:tc>
      </w:tr>
      <w:tr w:rsidR="00886369" w14:paraId="6A490165" w14:textId="77777777">
        <w:tc>
          <w:tcPr>
            <w:tcW w:w="850" w:type="dxa"/>
          </w:tcPr>
          <w:p w14:paraId="24C7D6AF" w14:textId="77777777" w:rsidR="00886369" w:rsidRDefault="00000000">
            <w:pPr>
              <w:pStyle w:val="ConsPlusNormal0"/>
              <w:jc w:val="center"/>
            </w:pPr>
            <w:r>
              <w:t>790.</w:t>
            </w:r>
          </w:p>
        </w:tc>
        <w:tc>
          <w:tcPr>
            <w:tcW w:w="1304" w:type="dxa"/>
            <w:vMerge w:val="restart"/>
          </w:tcPr>
          <w:p w14:paraId="2183BF35" w14:textId="77777777" w:rsidR="00886369" w:rsidRDefault="00000000">
            <w:pPr>
              <w:pStyle w:val="ConsPlusNormal0"/>
              <w:jc w:val="center"/>
            </w:pPr>
            <w:r>
              <w:t>R07AB</w:t>
            </w:r>
          </w:p>
        </w:tc>
        <w:tc>
          <w:tcPr>
            <w:tcW w:w="3912" w:type="dxa"/>
            <w:vMerge w:val="restart"/>
          </w:tcPr>
          <w:p w14:paraId="564B209B" w14:textId="77777777" w:rsidR="00886369" w:rsidRDefault="00000000">
            <w:pPr>
              <w:pStyle w:val="ConsPlusNormal0"/>
              <w:jc w:val="both"/>
            </w:pPr>
            <w:r>
              <w:t>стимуляторы дыхания</w:t>
            </w:r>
          </w:p>
        </w:tc>
        <w:tc>
          <w:tcPr>
            <w:tcW w:w="3005" w:type="dxa"/>
          </w:tcPr>
          <w:p w14:paraId="1B2EB7AC" w14:textId="77777777" w:rsidR="00886369" w:rsidRDefault="00000000">
            <w:pPr>
              <w:pStyle w:val="ConsPlusNormal0"/>
              <w:jc w:val="both"/>
            </w:pPr>
            <w:r>
              <w:t>аммиак</w:t>
            </w:r>
          </w:p>
        </w:tc>
      </w:tr>
      <w:tr w:rsidR="00886369" w14:paraId="3E4EC74B" w14:textId="77777777">
        <w:tc>
          <w:tcPr>
            <w:tcW w:w="850" w:type="dxa"/>
          </w:tcPr>
          <w:p w14:paraId="0DC77D93" w14:textId="77777777" w:rsidR="00886369" w:rsidRDefault="00000000">
            <w:pPr>
              <w:pStyle w:val="ConsPlusNormal0"/>
              <w:jc w:val="center"/>
            </w:pPr>
            <w:r>
              <w:t>791.</w:t>
            </w:r>
          </w:p>
        </w:tc>
        <w:tc>
          <w:tcPr>
            <w:tcW w:w="1304" w:type="dxa"/>
            <w:vMerge/>
          </w:tcPr>
          <w:p w14:paraId="392929E0" w14:textId="77777777" w:rsidR="00886369" w:rsidRDefault="00886369">
            <w:pPr>
              <w:pStyle w:val="ConsPlusNormal0"/>
            </w:pPr>
          </w:p>
        </w:tc>
        <w:tc>
          <w:tcPr>
            <w:tcW w:w="3912" w:type="dxa"/>
            <w:vMerge/>
          </w:tcPr>
          <w:p w14:paraId="7B383610" w14:textId="77777777" w:rsidR="00886369" w:rsidRDefault="00886369">
            <w:pPr>
              <w:pStyle w:val="ConsPlusNormal0"/>
            </w:pPr>
          </w:p>
        </w:tc>
        <w:tc>
          <w:tcPr>
            <w:tcW w:w="3005" w:type="dxa"/>
          </w:tcPr>
          <w:p w14:paraId="367EECCA" w14:textId="77777777" w:rsidR="00886369" w:rsidRDefault="00000000">
            <w:pPr>
              <w:pStyle w:val="ConsPlusNormal0"/>
              <w:jc w:val="both"/>
            </w:pPr>
            <w:r>
              <w:t>никетамид</w:t>
            </w:r>
          </w:p>
        </w:tc>
      </w:tr>
      <w:tr w:rsidR="00886369" w14:paraId="17ABB5DB" w14:textId="77777777">
        <w:tc>
          <w:tcPr>
            <w:tcW w:w="2154" w:type="dxa"/>
            <w:gridSpan w:val="2"/>
          </w:tcPr>
          <w:p w14:paraId="6F404DC7" w14:textId="77777777" w:rsidR="00886369" w:rsidRDefault="00000000">
            <w:pPr>
              <w:pStyle w:val="ConsPlusNormal0"/>
              <w:jc w:val="center"/>
            </w:pPr>
            <w:r>
              <w:t>S</w:t>
            </w:r>
          </w:p>
        </w:tc>
        <w:tc>
          <w:tcPr>
            <w:tcW w:w="6917" w:type="dxa"/>
            <w:gridSpan w:val="2"/>
          </w:tcPr>
          <w:p w14:paraId="10F4BAB7" w14:textId="77777777" w:rsidR="00886369" w:rsidRDefault="00000000">
            <w:pPr>
              <w:pStyle w:val="ConsPlusNormal0"/>
              <w:jc w:val="center"/>
            </w:pPr>
            <w:r>
              <w:t>Органы чувств</w:t>
            </w:r>
          </w:p>
        </w:tc>
      </w:tr>
      <w:tr w:rsidR="00886369" w14:paraId="11E5E9E9" w14:textId="77777777">
        <w:tc>
          <w:tcPr>
            <w:tcW w:w="2154" w:type="dxa"/>
            <w:gridSpan w:val="2"/>
          </w:tcPr>
          <w:p w14:paraId="316C4EF4" w14:textId="77777777" w:rsidR="00886369" w:rsidRDefault="00000000">
            <w:pPr>
              <w:pStyle w:val="ConsPlusNormal0"/>
              <w:jc w:val="center"/>
            </w:pPr>
            <w:r>
              <w:t>S01</w:t>
            </w:r>
          </w:p>
        </w:tc>
        <w:tc>
          <w:tcPr>
            <w:tcW w:w="3912" w:type="dxa"/>
          </w:tcPr>
          <w:p w14:paraId="231DA98E" w14:textId="77777777" w:rsidR="00886369" w:rsidRDefault="00000000">
            <w:pPr>
              <w:pStyle w:val="ConsPlusNormal0"/>
              <w:jc w:val="both"/>
            </w:pPr>
            <w:r>
              <w:t>офтальмологические препараты</w:t>
            </w:r>
          </w:p>
        </w:tc>
        <w:tc>
          <w:tcPr>
            <w:tcW w:w="3005" w:type="dxa"/>
          </w:tcPr>
          <w:p w14:paraId="43FE67EE" w14:textId="77777777" w:rsidR="00886369" w:rsidRDefault="00886369">
            <w:pPr>
              <w:pStyle w:val="ConsPlusNormal0"/>
            </w:pPr>
          </w:p>
        </w:tc>
      </w:tr>
      <w:tr w:rsidR="00886369" w14:paraId="2B3814FF" w14:textId="77777777">
        <w:tc>
          <w:tcPr>
            <w:tcW w:w="2154" w:type="dxa"/>
            <w:gridSpan w:val="2"/>
          </w:tcPr>
          <w:p w14:paraId="3C4B37F5" w14:textId="77777777" w:rsidR="00886369" w:rsidRDefault="00000000">
            <w:pPr>
              <w:pStyle w:val="ConsPlusNormal0"/>
              <w:jc w:val="center"/>
            </w:pPr>
            <w:r>
              <w:t>S01A</w:t>
            </w:r>
          </w:p>
        </w:tc>
        <w:tc>
          <w:tcPr>
            <w:tcW w:w="3912" w:type="dxa"/>
          </w:tcPr>
          <w:p w14:paraId="2CAE8134" w14:textId="77777777" w:rsidR="00886369" w:rsidRDefault="00000000">
            <w:pPr>
              <w:pStyle w:val="ConsPlusNormal0"/>
              <w:jc w:val="both"/>
            </w:pPr>
            <w:r>
              <w:t>противомикробные препараты</w:t>
            </w:r>
          </w:p>
        </w:tc>
        <w:tc>
          <w:tcPr>
            <w:tcW w:w="3005" w:type="dxa"/>
          </w:tcPr>
          <w:p w14:paraId="3D9F8181" w14:textId="77777777" w:rsidR="00886369" w:rsidRDefault="00886369">
            <w:pPr>
              <w:pStyle w:val="ConsPlusNormal0"/>
            </w:pPr>
          </w:p>
        </w:tc>
      </w:tr>
      <w:tr w:rsidR="00886369" w14:paraId="42B7630B" w14:textId="77777777">
        <w:tc>
          <w:tcPr>
            <w:tcW w:w="850" w:type="dxa"/>
          </w:tcPr>
          <w:p w14:paraId="218A3A07" w14:textId="77777777" w:rsidR="00886369" w:rsidRDefault="00000000">
            <w:pPr>
              <w:pStyle w:val="ConsPlusNormal0"/>
              <w:jc w:val="center"/>
            </w:pPr>
            <w:r>
              <w:t>792.</w:t>
            </w:r>
          </w:p>
        </w:tc>
        <w:tc>
          <w:tcPr>
            <w:tcW w:w="1304" w:type="dxa"/>
          </w:tcPr>
          <w:p w14:paraId="4EE0EBA5" w14:textId="77777777" w:rsidR="00886369" w:rsidRDefault="00000000">
            <w:pPr>
              <w:pStyle w:val="ConsPlusNormal0"/>
              <w:jc w:val="center"/>
            </w:pPr>
            <w:r>
              <w:t>S01AA</w:t>
            </w:r>
          </w:p>
        </w:tc>
        <w:tc>
          <w:tcPr>
            <w:tcW w:w="3912" w:type="dxa"/>
          </w:tcPr>
          <w:p w14:paraId="25BCEF43" w14:textId="77777777" w:rsidR="00886369" w:rsidRDefault="00000000">
            <w:pPr>
              <w:pStyle w:val="ConsPlusNormal0"/>
              <w:jc w:val="both"/>
            </w:pPr>
            <w:r>
              <w:t>антибиотики</w:t>
            </w:r>
          </w:p>
        </w:tc>
        <w:tc>
          <w:tcPr>
            <w:tcW w:w="3005" w:type="dxa"/>
          </w:tcPr>
          <w:p w14:paraId="5C339A68" w14:textId="77777777" w:rsidR="00886369" w:rsidRDefault="00000000">
            <w:pPr>
              <w:pStyle w:val="ConsPlusNormal0"/>
              <w:jc w:val="both"/>
            </w:pPr>
            <w:r>
              <w:t>тетрациклин</w:t>
            </w:r>
          </w:p>
        </w:tc>
      </w:tr>
      <w:tr w:rsidR="00886369" w14:paraId="657B106D" w14:textId="77777777">
        <w:tc>
          <w:tcPr>
            <w:tcW w:w="850" w:type="dxa"/>
          </w:tcPr>
          <w:p w14:paraId="105F7FFB" w14:textId="77777777" w:rsidR="00886369" w:rsidRDefault="00000000">
            <w:pPr>
              <w:pStyle w:val="ConsPlusNormal0"/>
              <w:jc w:val="center"/>
            </w:pPr>
            <w:r>
              <w:t>793.</w:t>
            </w:r>
          </w:p>
        </w:tc>
        <w:tc>
          <w:tcPr>
            <w:tcW w:w="1304" w:type="dxa"/>
          </w:tcPr>
          <w:p w14:paraId="3ABD71A3" w14:textId="77777777" w:rsidR="00886369" w:rsidRDefault="00000000">
            <w:pPr>
              <w:pStyle w:val="ConsPlusNormal0"/>
              <w:jc w:val="center"/>
            </w:pPr>
            <w:r>
              <w:t>S01AB</w:t>
            </w:r>
          </w:p>
        </w:tc>
        <w:tc>
          <w:tcPr>
            <w:tcW w:w="3912" w:type="dxa"/>
          </w:tcPr>
          <w:p w14:paraId="10BD4F90" w14:textId="77777777" w:rsidR="00886369" w:rsidRDefault="00000000">
            <w:pPr>
              <w:pStyle w:val="ConsPlusNormal0"/>
              <w:jc w:val="both"/>
            </w:pPr>
            <w:r>
              <w:t>сульфаниламиды</w:t>
            </w:r>
          </w:p>
        </w:tc>
        <w:tc>
          <w:tcPr>
            <w:tcW w:w="3005" w:type="dxa"/>
          </w:tcPr>
          <w:p w14:paraId="49A1F684" w14:textId="77777777" w:rsidR="00886369" w:rsidRDefault="00000000">
            <w:pPr>
              <w:pStyle w:val="ConsPlusNormal0"/>
              <w:jc w:val="both"/>
            </w:pPr>
            <w:r>
              <w:t>сульфацетамид</w:t>
            </w:r>
          </w:p>
        </w:tc>
      </w:tr>
      <w:tr w:rsidR="00886369" w14:paraId="53BBDD2B" w14:textId="77777777">
        <w:tc>
          <w:tcPr>
            <w:tcW w:w="850" w:type="dxa"/>
          </w:tcPr>
          <w:p w14:paraId="3D3203B5" w14:textId="77777777" w:rsidR="00886369" w:rsidRDefault="00000000">
            <w:pPr>
              <w:pStyle w:val="ConsPlusNormal0"/>
              <w:jc w:val="center"/>
            </w:pPr>
            <w:r>
              <w:t>794.</w:t>
            </w:r>
          </w:p>
        </w:tc>
        <w:tc>
          <w:tcPr>
            <w:tcW w:w="1304" w:type="dxa"/>
            <w:vMerge w:val="restart"/>
          </w:tcPr>
          <w:p w14:paraId="42C515FD" w14:textId="77777777" w:rsidR="00886369" w:rsidRDefault="00000000">
            <w:pPr>
              <w:pStyle w:val="ConsPlusNormal0"/>
              <w:jc w:val="center"/>
            </w:pPr>
            <w:r>
              <w:t>S01AD</w:t>
            </w:r>
          </w:p>
        </w:tc>
        <w:tc>
          <w:tcPr>
            <w:tcW w:w="3912" w:type="dxa"/>
            <w:vMerge w:val="restart"/>
          </w:tcPr>
          <w:p w14:paraId="1DE95F95" w14:textId="77777777" w:rsidR="00886369" w:rsidRDefault="00000000">
            <w:pPr>
              <w:pStyle w:val="ConsPlusNormal0"/>
              <w:jc w:val="both"/>
            </w:pPr>
            <w:r>
              <w:t>противовирусные (за исключением ВИЧ) средства</w:t>
            </w:r>
          </w:p>
        </w:tc>
        <w:tc>
          <w:tcPr>
            <w:tcW w:w="3005" w:type="dxa"/>
          </w:tcPr>
          <w:p w14:paraId="1D049459" w14:textId="77777777" w:rsidR="00886369" w:rsidRDefault="00000000">
            <w:pPr>
              <w:pStyle w:val="ConsPlusNormal0"/>
              <w:jc w:val="both"/>
            </w:pPr>
            <w:r>
              <w:t>интерферон альфа-2b человеческий рекомбинантный + дифенгидрамин</w:t>
            </w:r>
          </w:p>
        </w:tc>
      </w:tr>
      <w:tr w:rsidR="00886369" w14:paraId="38F31576" w14:textId="77777777">
        <w:tc>
          <w:tcPr>
            <w:tcW w:w="850" w:type="dxa"/>
          </w:tcPr>
          <w:p w14:paraId="6920955B" w14:textId="77777777" w:rsidR="00886369" w:rsidRDefault="00000000">
            <w:pPr>
              <w:pStyle w:val="ConsPlusNormal0"/>
              <w:jc w:val="center"/>
            </w:pPr>
            <w:r>
              <w:t>795.</w:t>
            </w:r>
          </w:p>
        </w:tc>
        <w:tc>
          <w:tcPr>
            <w:tcW w:w="1304" w:type="dxa"/>
            <w:vMerge/>
          </w:tcPr>
          <w:p w14:paraId="220EC2FD" w14:textId="77777777" w:rsidR="00886369" w:rsidRDefault="00886369">
            <w:pPr>
              <w:pStyle w:val="ConsPlusNormal0"/>
            </w:pPr>
          </w:p>
        </w:tc>
        <w:tc>
          <w:tcPr>
            <w:tcW w:w="3912" w:type="dxa"/>
            <w:vMerge/>
          </w:tcPr>
          <w:p w14:paraId="2B5B3236" w14:textId="77777777" w:rsidR="00886369" w:rsidRDefault="00886369">
            <w:pPr>
              <w:pStyle w:val="ConsPlusNormal0"/>
            </w:pPr>
          </w:p>
        </w:tc>
        <w:tc>
          <w:tcPr>
            <w:tcW w:w="3005" w:type="dxa"/>
          </w:tcPr>
          <w:p w14:paraId="64A21456" w14:textId="77777777" w:rsidR="00886369" w:rsidRDefault="00000000">
            <w:pPr>
              <w:pStyle w:val="ConsPlusNormal0"/>
              <w:jc w:val="both"/>
            </w:pPr>
            <w:r>
              <w:t>полиадениловая кислота + полиуридиловая кислота</w:t>
            </w:r>
          </w:p>
        </w:tc>
      </w:tr>
      <w:tr w:rsidR="00886369" w14:paraId="090C7800" w14:textId="77777777">
        <w:tc>
          <w:tcPr>
            <w:tcW w:w="850" w:type="dxa"/>
          </w:tcPr>
          <w:p w14:paraId="608B311F" w14:textId="77777777" w:rsidR="00886369" w:rsidRDefault="00000000">
            <w:pPr>
              <w:pStyle w:val="ConsPlusNormal0"/>
              <w:jc w:val="center"/>
            </w:pPr>
            <w:r>
              <w:t>796.</w:t>
            </w:r>
          </w:p>
        </w:tc>
        <w:tc>
          <w:tcPr>
            <w:tcW w:w="1304" w:type="dxa"/>
            <w:vMerge w:val="restart"/>
          </w:tcPr>
          <w:p w14:paraId="56E8699F" w14:textId="77777777" w:rsidR="00886369" w:rsidRDefault="00000000">
            <w:pPr>
              <w:pStyle w:val="ConsPlusNormal0"/>
              <w:jc w:val="center"/>
            </w:pPr>
            <w:r>
              <w:t>S01CA</w:t>
            </w:r>
          </w:p>
        </w:tc>
        <w:tc>
          <w:tcPr>
            <w:tcW w:w="3912" w:type="dxa"/>
            <w:vMerge w:val="restart"/>
          </w:tcPr>
          <w:p w14:paraId="2D28E02A" w14:textId="77777777" w:rsidR="00886369" w:rsidRDefault="00000000">
            <w:pPr>
              <w:pStyle w:val="ConsPlusNormal0"/>
              <w:jc w:val="both"/>
            </w:pPr>
            <w:r>
              <w:t>комбинированные препараты</w:t>
            </w:r>
          </w:p>
        </w:tc>
        <w:tc>
          <w:tcPr>
            <w:tcW w:w="3005" w:type="dxa"/>
          </w:tcPr>
          <w:p w14:paraId="142C7836" w14:textId="77777777" w:rsidR="00886369" w:rsidRDefault="00000000">
            <w:pPr>
              <w:pStyle w:val="ConsPlusNormal0"/>
              <w:jc w:val="both"/>
            </w:pPr>
            <w:r>
              <w:t>дексаметазон + ципрофлоксацин</w:t>
            </w:r>
          </w:p>
        </w:tc>
      </w:tr>
      <w:tr w:rsidR="00886369" w14:paraId="305C3D1F" w14:textId="77777777">
        <w:tc>
          <w:tcPr>
            <w:tcW w:w="850" w:type="dxa"/>
          </w:tcPr>
          <w:p w14:paraId="3E645D4F" w14:textId="77777777" w:rsidR="00886369" w:rsidRDefault="00000000">
            <w:pPr>
              <w:pStyle w:val="ConsPlusNormal0"/>
              <w:jc w:val="center"/>
            </w:pPr>
            <w:r>
              <w:t>797.</w:t>
            </w:r>
          </w:p>
        </w:tc>
        <w:tc>
          <w:tcPr>
            <w:tcW w:w="1304" w:type="dxa"/>
            <w:vMerge/>
          </w:tcPr>
          <w:p w14:paraId="2B5C7A37" w14:textId="77777777" w:rsidR="00886369" w:rsidRDefault="00886369">
            <w:pPr>
              <w:pStyle w:val="ConsPlusNormal0"/>
            </w:pPr>
          </w:p>
        </w:tc>
        <w:tc>
          <w:tcPr>
            <w:tcW w:w="3912" w:type="dxa"/>
            <w:vMerge/>
          </w:tcPr>
          <w:p w14:paraId="15C953A5" w14:textId="77777777" w:rsidR="00886369" w:rsidRDefault="00886369">
            <w:pPr>
              <w:pStyle w:val="ConsPlusNormal0"/>
            </w:pPr>
          </w:p>
        </w:tc>
        <w:tc>
          <w:tcPr>
            <w:tcW w:w="3005" w:type="dxa"/>
          </w:tcPr>
          <w:p w14:paraId="679A953D" w14:textId="77777777" w:rsidR="00886369" w:rsidRDefault="00000000">
            <w:pPr>
              <w:pStyle w:val="ConsPlusNormal0"/>
              <w:jc w:val="both"/>
            </w:pPr>
            <w:r>
              <w:t>тобрамицин + дексаметазон</w:t>
            </w:r>
          </w:p>
        </w:tc>
      </w:tr>
      <w:tr w:rsidR="00886369" w14:paraId="7494D008" w14:textId="77777777">
        <w:tc>
          <w:tcPr>
            <w:tcW w:w="2154" w:type="dxa"/>
            <w:gridSpan w:val="2"/>
          </w:tcPr>
          <w:p w14:paraId="5DA1A0AE" w14:textId="77777777" w:rsidR="00886369" w:rsidRDefault="00000000">
            <w:pPr>
              <w:pStyle w:val="ConsPlusNormal0"/>
              <w:jc w:val="center"/>
            </w:pPr>
            <w:r>
              <w:t>S01E</w:t>
            </w:r>
          </w:p>
        </w:tc>
        <w:tc>
          <w:tcPr>
            <w:tcW w:w="3912" w:type="dxa"/>
          </w:tcPr>
          <w:p w14:paraId="1C9E2BEC" w14:textId="77777777" w:rsidR="00886369" w:rsidRDefault="00000000">
            <w:pPr>
              <w:pStyle w:val="ConsPlusNormal0"/>
              <w:jc w:val="both"/>
            </w:pPr>
            <w:r>
              <w:t>противоглаукомные препараты и миотические средства</w:t>
            </w:r>
          </w:p>
        </w:tc>
        <w:tc>
          <w:tcPr>
            <w:tcW w:w="3005" w:type="dxa"/>
          </w:tcPr>
          <w:p w14:paraId="7B07C81C" w14:textId="77777777" w:rsidR="00886369" w:rsidRDefault="00886369">
            <w:pPr>
              <w:pStyle w:val="ConsPlusNormal0"/>
            </w:pPr>
          </w:p>
        </w:tc>
      </w:tr>
      <w:tr w:rsidR="00886369" w14:paraId="6B95B65C" w14:textId="77777777">
        <w:tc>
          <w:tcPr>
            <w:tcW w:w="850" w:type="dxa"/>
          </w:tcPr>
          <w:p w14:paraId="0BFDB879" w14:textId="77777777" w:rsidR="00886369" w:rsidRDefault="00000000">
            <w:pPr>
              <w:pStyle w:val="ConsPlusNormal0"/>
              <w:jc w:val="center"/>
            </w:pPr>
            <w:r>
              <w:t>798.</w:t>
            </w:r>
          </w:p>
        </w:tc>
        <w:tc>
          <w:tcPr>
            <w:tcW w:w="1304" w:type="dxa"/>
          </w:tcPr>
          <w:p w14:paraId="1F9AAD49" w14:textId="77777777" w:rsidR="00886369" w:rsidRDefault="00000000">
            <w:pPr>
              <w:pStyle w:val="ConsPlusNormal0"/>
              <w:jc w:val="center"/>
            </w:pPr>
            <w:r>
              <w:t>S01EB</w:t>
            </w:r>
          </w:p>
        </w:tc>
        <w:tc>
          <w:tcPr>
            <w:tcW w:w="3912" w:type="dxa"/>
          </w:tcPr>
          <w:p w14:paraId="0BF68D42" w14:textId="77777777" w:rsidR="00886369" w:rsidRDefault="00000000">
            <w:pPr>
              <w:pStyle w:val="ConsPlusNormal0"/>
              <w:jc w:val="both"/>
            </w:pPr>
            <w:r>
              <w:t>парасимпатомиметики</w:t>
            </w:r>
          </w:p>
        </w:tc>
        <w:tc>
          <w:tcPr>
            <w:tcW w:w="3005" w:type="dxa"/>
          </w:tcPr>
          <w:p w14:paraId="0C95D840" w14:textId="77777777" w:rsidR="00886369" w:rsidRDefault="00000000">
            <w:pPr>
              <w:pStyle w:val="ConsPlusNormal0"/>
              <w:jc w:val="both"/>
            </w:pPr>
            <w:r>
              <w:t>пилокарпин</w:t>
            </w:r>
          </w:p>
        </w:tc>
      </w:tr>
      <w:tr w:rsidR="00886369" w14:paraId="5FD103D7" w14:textId="77777777">
        <w:tc>
          <w:tcPr>
            <w:tcW w:w="850" w:type="dxa"/>
          </w:tcPr>
          <w:p w14:paraId="6981E094" w14:textId="77777777" w:rsidR="00886369" w:rsidRDefault="00000000">
            <w:pPr>
              <w:pStyle w:val="ConsPlusNormal0"/>
              <w:jc w:val="center"/>
            </w:pPr>
            <w:r>
              <w:t>799.</w:t>
            </w:r>
          </w:p>
        </w:tc>
        <w:tc>
          <w:tcPr>
            <w:tcW w:w="1304" w:type="dxa"/>
            <w:vMerge w:val="restart"/>
          </w:tcPr>
          <w:p w14:paraId="36918308" w14:textId="77777777" w:rsidR="00886369" w:rsidRDefault="00000000">
            <w:pPr>
              <w:pStyle w:val="ConsPlusNormal0"/>
              <w:jc w:val="center"/>
            </w:pPr>
            <w:r>
              <w:t>S01EC</w:t>
            </w:r>
          </w:p>
        </w:tc>
        <w:tc>
          <w:tcPr>
            <w:tcW w:w="3912" w:type="dxa"/>
            <w:vMerge w:val="restart"/>
          </w:tcPr>
          <w:p w14:paraId="075C87A7" w14:textId="77777777" w:rsidR="00886369" w:rsidRDefault="00000000">
            <w:pPr>
              <w:pStyle w:val="ConsPlusNormal0"/>
              <w:jc w:val="both"/>
            </w:pPr>
            <w:r>
              <w:t>ингибиторы карбоангидразы</w:t>
            </w:r>
          </w:p>
        </w:tc>
        <w:tc>
          <w:tcPr>
            <w:tcW w:w="3005" w:type="dxa"/>
          </w:tcPr>
          <w:p w14:paraId="03CCB88F" w14:textId="77777777" w:rsidR="00886369" w:rsidRDefault="00000000">
            <w:pPr>
              <w:pStyle w:val="ConsPlusNormal0"/>
              <w:jc w:val="both"/>
            </w:pPr>
            <w:r>
              <w:t>ацетазоламид</w:t>
            </w:r>
          </w:p>
        </w:tc>
      </w:tr>
      <w:tr w:rsidR="00886369" w14:paraId="0D9E1EDC" w14:textId="77777777">
        <w:tc>
          <w:tcPr>
            <w:tcW w:w="850" w:type="dxa"/>
          </w:tcPr>
          <w:p w14:paraId="708D2A4A" w14:textId="77777777" w:rsidR="00886369" w:rsidRDefault="00000000">
            <w:pPr>
              <w:pStyle w:val="ConsPlusNormal0"/>
              <w:jc w:val="center"/>
            </w:pPr>
            <w:r>
              <w:t>800.</w:t>
            </w:r>
          </w:p>
        </w:tc>
        <w:tc>
          <w:tcPr>
            <w:tcW w:w="1304" w:type="dxa"/>
            <w:vMerge/>
          </w:tcPr>
          <w:p w14:paraId="729C5B41" w14:textId="77777777" w:rsidR="00886369" w:rsidRDefault="00886369">
            <w:pPr>
              <w:pStyle w:val="ConsPlusNormal0"/>
            </w:pPr>
          </w:p>
        </w:tc>
        <w:tc>
          <w:tcPr>
            <w:tcW w:w="3912" w:type="dxa"/>
            <w:vMerge/>
          </w:tcPr>
          <w:p w14:paraId="7365CEE9" w14:textId="77777777" w:rsidR="00886369" w:rsidRDefault="00886369">
            <w:pPr>
              <w:pStyle w:val="ConsPlusNormal0"/>
            </w:pPr>
          </w:p>
        </w:tc>
        <w:tc>
          <w:tcPr>
            <w:tcW w:w="3005" w:type="dxa"/>
          </w:tcPr>
          <w:p w14:paraId="23BFBC0E" w14:textId="77777777" w:rsidR="00886369" w:rsidRDefault="00000000">
            <w:pPr>
              <w:pStyle w:val="ConsPlusNormal0"/>
              <w:jc w:val="both"/>
            </w:pPr>
            <w:r>
              <w:t>дорзоламид</w:t>
            </w:r>
          </w:p>
        </w:tc>
      </w:tr>
      <w:tr w:rsidR="00886369" w14:paraId="16306676" w14:textId="77777777">
        <w:tc>
          <w:tcPr>
            <w:tcW w:w="850" w:type="dxa"/>
          </w:tcPr>
          <w:p w14:paraId="06129320" w14:textId="77777777" w:rsidR="00886369" w:rsidRDefault="00000000">
            <w:pPr>
              <w:pStyle w:val="ConsPlusNormal0"/>
              <w:jc w:val="center"/>
            </w:pPr>
            <w:r>
              <w:t>801.</w:t>
            </w:r>
          </w:p>
        </w:tc>
        <w:tc>
          <w:tcPr>
            <w:tcW w:w="1304" w:type="dxa"/>
          </w:tcPr>
          <w:p w14:paraId="11A2E4C1" w14:textId="77777777" w:rsidR="00886369" w:rsidRDefault="00000000">
            <w:pPr>
              <w:pStyle w:val="ConsPlusNormal0"/>
              <w:jc w:val="center"/>
            </w:pPr>
            <w:r>
              <w:t>S01ED</w:t>
            </w:r>
          </w:p>
        </w:tc>
        <w:tc>
          <w:tcPr>
            <w:tcW w:w="3912" w:type="dxa"/>
          </w:tcPr>
          <w:p w14:paraId="312E8772" w14:textId="77777777" w:rsidR="00886369" w:rsidRDefault="00000000">
            <w:pPr>
              <w:pStyle w:val="ConsPlusNormal0"/>
              <w:jc w:val="both"/>
            </w:pPr>
            <w:r>
              <w:t>бета-адреноблокаторы</w:t>
            </w:r>
          </w:p>
        </w:tc>
        <w:tc>
          <w:tcPr>
            <w:tcW w:w="3005" w:type="dxa"/>
          </w:tcPr>
          <w:p w14:paraId="610EF741" w14:textId="77777777" w:rsidR="00886369" w:rsidRDefault="00000000">
            <w:pPr>
              <w:pStyle w:val="ConsPlusNormal0"/>
              <w:jc w:val="both"/>
            </w:pPr>
            <w:r>
              <w:t>тимолол</w:t>
            </w:r>
          </w:p>
        </w:tc>
      </w:tr>
      <w:tr w:rsidR="00886369" w14:paraId="6625426A" w14:textId="77777777">
        <w:tc>
          <w:tcPr>
            <w:tcW w:w="850" w:type="dxa"/>
          </w:tcPr>
          <w:p w14:paraId="59D77B48" w14:textId="77777777" w:rsidR="00886369" w:rsidRDefault="00000000">
            <w:pPr>
              <w:pStyle w:val="ConsPlusNormal0"/>
              <w:jc w:val="center"/>
            </w:pPr>
            <w:r>
              <w:t>802.</w:t>
            </w:r>
          </w:p>
        </w:tc>
        <w:tc>
          <w:tcPr>
            <w:tcW w:w="1304" w:type="dxa"/>
          </w:tcPr>
          <w:p w14:paraId="3AA15EC2" w14:textId="77777777" w:rsidR="00886369" w:rsidRDefault="00000000">
            <w:pPr>
              <w:pStyle w:val="ConsPlusNormal0"/>
              <w:jc w:val="center"/>
            </w:pPr>
            <w:r>
              <w:t>S01EE</w:t>
            </w:r>
          </w:p>
        </w:tc>
        <w:tc>
          <w:tcPr>
            <w:tcW w:w="3912" w:type="dxa"/>
          </w:tcPr>
          <w:p w14:paraId="5BBD1E01" w14:textId="77777777" w:rsidR="00886369" w:rsidRDefault="00000000">
            <w:pPr>
              <w:pStyle w:val="ConsPlusNormal0"/>
              <w:jc w:val="both"/>
            </w:pPr>
            <w:r>
              <w:t>аналоги простагландинов</w:t>
            </w:r>
          </w:p>
        </w:tc>
        <w:tc>
          <w:tcPr>
            <w:tcW w:w="3005" w:type="dxa"/>
          </w:tcPr>
          <w:p w14:paraId="0134EAED" w14:textId="77777777" w:rsidR="00886369" w:rsidRDefault="00000000">
            <w:pPr>
              <w:pStyle w:val="ConsPlusNormal0"/>
              <w:jc w:val="both"/>
            </w:pPr>
            <w:r>
              <w:t>тафлупрост</w:t>
            </w:r>
          </w:p>
        </w:tc>
      </w:tr>
      <w:tr w:rsidR="00886369" w14:paraId="10C2FC15" w14:textId="77777777">
        <w:tc>
          <w:tcPr>
            <w:tcW w:w="850" w:type="dxa"/>
          </w:tcPr>
          <w:p w14:paraId="3E71BED1" w14:textId="77777777" w:rsidR="00886369" w:rsidRDefault="00000000">
            <w:pPr>
              <w:pStyle w:val="ConsPlusNormal0"/>
              <w:jc w:val="center"/>
            </w:pPr>
            <w:r>
              <w:t>803.</w:t>
            </w:r>
          </w:p>
        </w:tc>
        <w:tc>
          <w:tcPr>
            <w:tcW w:w="1304" w:type="dxa"/>
          </w:tcPr>
          <w:p w14:paraId="2CB222DB" w14:textId="77777777" w:rsidR="00886369" w:rsidRDefault="00000000">
            <w:pPr>
              <w:pStyle w:val="ConsPlusNormal0"/>
              <w:jc w:val="center"/>
            </w:pPr>
            <w:r>
              <w:t>S01EX</w:t>
            </w:r>
          </w:p>
        </w:tc>
        <w:tc>
          <w:tcPr>
            <w:tcW w:w="3912" w:type="dxa"/>
          </w:tcPr>
          <w:p w14:paraId="48EFF79C" w14:textId="77777777" w:rsidR="00886369" w:rsidRDefault="00000000">
            <w:pPr>
              <w:pStyle w:val="ConsPlusNormal0"/>
              <w:jc w:val="both"/>
            </w:pPr>
            <w:r>
              <w:t>другие противоглаукомные препараты</w:t>
            </w:r>
          </w:p>
        </w:tc>
        <w:tc>
          <w:tcPr>
            <w:tcW w:w="3005" w:type="dxa"/>
          </w:tcPr>
          <w:p w14:paraId="38FB0386" w14:textId="77777777" w:rsidR="00886369" w:rsidRDefault="00000000">
            <w:pPr>
              <w:pStyle w:val="ConsPlusNormal0"/>
              <w:jc w:val="both"/>
            </w:pPr>
            <w:r>
              <w:t>бутиламиногидроксипропоксифеноксиметилметилоксадиазол</w:t>
            </w:r>
          </w:p>
        </w:tc>
      </w:tr>
      <w:tr w:rsidR="00886369" w14:paraId="6EBA52C9" w14:textId="77777777">
        <w:tc>
          <w:tcPr>
            <w:tcW w:w="2154" w:type="dxa"/>
            <w:gridSpan w:val="2"/>
          </w:tcPr>
          <w:p w14:paraId="234D6149" w14:textId="77777777" w:rsidR="00886369" w:rsidRDefault="00000000">
            <w:pPr>
              <w:pStyle w:val="ConsPlusNormal0"/>
              <w:jc w:val="center"/>
            </w:pPr>
            <w:r>
              <w:t>S01F</w:t>
            </w:r>
          </w:p>
        </w:tc>
        <w:tc>
          <w:tcPr>
            <w:tcW w:w="3912" w:type="dxa"/>
          </w:tcPr>
          <w:p w14:paraId="6A99F513" w14:textId="77777777" w:rsidR="00886369" w:rsidRDefault="00000000">
            <w:pPr>
              <w:pStyle w:val="ConsPlusNormal0"/>
              <w:jc w:val="both"/>
            </w:pPr>
            <w:r>
              <w:t>мидриатические и циклоплегические средства</w:t>
            </w:r>
          </w:p>
        </w:tc>
        <w:tc>
          <w:tcPr>
            <w:tcW w:w="3005" w:type="dxa"/>
          </w:tcPr>
          <w:p w14:paraId="2F5BC5A7" w14:textId="77777777" w:rsidR="00886369" w:rsidRDefault="00886369">
            <w:pPr>
              <w:pStyle w:val="ConsPlusNormal0"/>
            </w:pPr>
          </w:p>
        </w:tc>
      </w:tr>
      <w:tr w:rsidR="00886369" w14:paraId="6E2DC49B" w14:textId="77777777">
        <w:tc>
          <w:tcPr>
            <w:tcW w:w="850" w:type="dxa"/>
          </w:tcPr>
          <w:p w14:paraId="7D06CEEB" w14:textId="77777777" w:rsidR="00886369" w:rsidRDefault="00000000">
            <w:pPr>
              <w:pStyle w:val="ConsPlusNormal0"/>
              <w:jc w:val="center"/>
            </w:pPr>
            <w:r>
              <w:t>804.</w:t>
            </w:r>
          </w:p>
        </w:tc>
        <w:tc>
          <w:tcPr>
            <w:tcW w:w="1304" w:type="dxa"/>
            <w:vMerge w:val="restart"/>
          </w:tcPr>
          <w:p w14:paraId="093D0EC7" w14:textId="77777777" w:rsidR="00886369" w:rsidRDefault="00000000">
            <w:pPr>
              <w:pStyle w:val="ConsPlusNormal0"/>
              <w:jc w:val="center"/>
            </w:pPr>
            <w:r>
              <w:t>S01FA</w:t>
            </w:r>
          </w:p>
        </w:tc>
        <w:tc>
          <w:tcPr>
            <w:tcW w:w="3912" w:type="dxa"/>
            <w:vMerge w:val="restart"/>
          </w:tcPr>
          <w:p w14:paraId="066C9015" w14:textId="77777777" w:rsidR="00886369" w:rsidRDefault="00000000">
            <w:pPr>
              <w:pStyle w:val="ConsPlusNormal0"/>
              <w:jc w:val="both"/>
            </w:pPr>
            <w:r>
              <w:t>антихолинэргические средства</w:t>
            </w:r>
          </w:p>
        </w:tc>
        <w:tc>
          <w:tcPr>
            <w:tcW w:w="3005" w:type="dxa"/>
          </w:tcPr>
          <w:p w14:paraId="0DE03A6B" w14:textId="77777777" w:rsidR="00886369" w:rsidRDefault="00000000">
            <w:pPr>
              <w:pStyle w:val="ConsPlusNormal0"/>
              <w:jc w:val="both"/>
            </w:pPr>
            <w:r>
              <w:t>тропикамид</w:t>
            </w:r>
          </w:p>
        </w:tc>
      </w:tr>
      <w:tr w:rsidR="00886369" w14:paraId="0523C975" w14:textId="77777777">
        <w:tc>
          <w:tcPr>
            <w:tcW w:w="850" w:type="dxa"/>
          </w:tcPr>
          <w:p w14:paraId="6CDC4ED0" w14:textId="77777777" w:rsidR="00886369" w:rsidRDefault="00000000">
            <w:pPr>
              <w:pStyle w:val="ConsPlusNormal0"/>
              <w:jc w:val="center"/>
            </w:pPr>
            <w:r>
              <w:t>805.</w:t>
            </w:r>
          </w:p>
        </w:tc>
        <w:tc>
          <w:tcPr>
            <w:tcW w:w="1304" w:type="dxa"/>
            <w:vMerge/>
          </w:tcPr>
          <w:p w14:paraId="5AC87FF7" w14:textId="77777777" w:rsidR="00886369" w:rsidRDefault="00886369">
            <w:pPr>
              <w:pStyle w:val="ConsPlusNormal0"/>
            </w:pPr>
          </w:p>
        </w:tc>
        <w:tc>
          <w:tcPr>
            <w:tcW w:w="3912" w:type="dxa"/>
            <w:vMerge/>
          </w:tcPr>
          <w:p w14:paraId="58E2110D" w14:textId="77777777" w:rsidR="00886369" w:rsidRDefault="00886369">
            <w:pPr>
              <w:pStyle w:val="ConsPlusNormal0"/>
            </w:pPr>
          </w:p>
        </w:tc>
        <w:tc>
          <w:tcPr>
            <w:tcW w:w="3005" w:type="dxa"/>
          </w:tcPr>
          <w:p w14:paraId="73B51642" w14:textId="77777777" w:rsidR="00886369" w:rsidRDefault="00000000">
            <w:pPr>
              <w:pStyle w:val="ConsPlusNormal0"/>
              <w:jc w:val="both"/>
            </w:pPr>
            <w:r>
              <w:t>циклопентолат</w:t>
            </w:r>
          </w:p>
        </w:tc>
      </w:tr>
      <w:tr w:rsidR="00886369" w14:paraId="675728AF" w14:textId="77777777">
        <w:tc>
          <w:tcPr>
            <w:tcW w:w="2154" w:type="dxa"/>
            <w:gridSpan w:val="2"/>
          </w:tcPr>
          <w:p w14:paraId="48F43B23" w14:textId="77777777" w:rsidR="00886369" w:rsidRDefault="00000000">
            <w:pPr>
              <w:pStyle w:val="ConsPlusNormal0"/>
              <w:jc w:val="center"/>
            </w:pPr>
            <w:r>
              <w:t>S01H</w:t>
            </w:r>
          </w:p>
        </w:tc>
        <w:tc>
          <w:tcPr>
            <w:tcW w:w="3912" w:type="dxa"/>
          </w:tcPr>
          <w:p w14:paraId="5C8D78F1" w14:textId="77777777" w:rsidR="00886369" w:rsidRDefault="00000000">
            <w:pPr>
              <w:pStyle w:val="ConsPlusNormal0"/>
              <w:jc w:val="both"/>
            </w:pPr>
            <w:r>
              <w:t>местные анестетики</w:t>
            </w:r>
          </w:p>
        </w:tc>
        <w:tc>
          <w:tcPr>
            <w:tcW w:w="3005" w:type="dxa"/>
          </w:tcPr>
          <w:p w14:paraId="3A659D7A" w14:textId="77777777" w:rsidR="00886369" w:rsidRDefault="00886369">
            <w:pPr>
              <w:pStyle w:val="ConsPlusNormal0"/>
            </w:pPr>
          </w:p>
        </w:tc>
      </w:tr>
      <w:tr w:rsidR="00886369" w14:paraId="7670660C" w14:textId="77777777">
        <w:tc>
          <w:tcPr>
            <w:tcW w:w="850" w:type="dxa"/>
          </w:tcPr>
          <w:p w14:paraId="15C0B9D6" w14:textId="77777777" w:rsidR="00886369" w:rsidRDefault="00000000">
            <w:pPr>
              <w:pStyle w:val="ConsPlusNormal0"/>
              <w:jc w:val="center"/>
            </w:pPr>
            <w:r>
              <w:t>806.</w:t>
            </w:r>
          </w:p>
        </w:tc>
        <w:tc>
          <w:tcPr>
            <w:tcW w:w="1304" w:type="dxa"/>
            <w:vMerge w:val="restart"/>
          </w:tcPr>
          <w:p w14:paraId="1DA60EAD" w14:textId="77777777" w:rsidR="00886369" w:rsidRDefault="00000000">
            <w:pPr>
              <w:pStyle w:val="ConsPlusNormal0"/>
              <w:jc w:val="center"/>
            </w:pPr>
            <w:r>
              <w:t>S01HA</w:t>
            </w:r>
          </w:p>
        </w:tc>
        <w:tc>
          <w:tcPr>
            <w:tcW w:w="3912" w:type="dxa"/>
            <w:vMerge w:val="restart"/>
          </w:tcPr>
          <w:p w14:paraId="068DC4B7" w14:textId="77777777" w:rsidR="00886369" w:rsidRDefault="00000000">
            <w:pPr>
              <w:pStyle w:val="ConsPlusNormal0"/>
              <w:jc w:val="both"/>
            </w:pPr>
            <w:r>
              <w:t>местные анестетики</w:t>
            </w:r>
          </w:p>
        </w:tc>
        <w:tc>
          <w:tcPr>
            <w:tcW w:w="3005" w:type="dxa"/>
          </w:tcPr>
          <w:p w14:paraId="07C046FF" w14:textId="77777777" w:rsidR="00886369" w:rsidRDefault="00000000">
            <w:pPr>
              <w:pStyle w:val="ConsPlusNormal0"/>
              <w:jc w:val="both"/>
            </w:pPr>
            <w:r>
              <w:t>оксибупрокаин</w:t>
            </w:r>
          </w:p>
        </w:tc>
      </w:tr>
      <w:tr w:rsidR="00886369" w14:paraId="5F157073" w14:textId="77777777">
        <w:tc>
          <w:tcPr>
            <w:tcW w:w="850" w:type="dxa"/>
          </w:tcPr>
          <w:p w14:paraId="5107CA27" w14:textId="77777777" w:rsidR="00886369" w:rsidRDefault="00000000">
            <w:pPr>
              <w:pStyle w:val="ConsPlusNormal0"/>
              <w:jc w:val="center"/>
            </w:pPr>
            <w:r>
              <w:t>807.</w:t>
            </w:r>
          </w:p>
        </w:tc>
        <w:tc>
          <w:tcPr>
            <w:tcW w:w="1304" w:type="dxa"/>
            <w:vMerge/>
          </w:tcPr>
          <w:p w14:paraId="32E3144F" w14:textId="77777777" w:rsidR="00886369" w:rsidRDefault="00886369">
            <w:pPr>
              <w:pStyle w:val="ConsPlusNormal0"/>
            </w:pPr>
          </w:p>
        </w:tc>
        <w:tc>
          <w:tcPr>
            <w:tcW w:w="3912" w:type="dxa"/>
            <w:vMerge/>
          </w:tcPr>
          <w:p w14:paraId="4C8EE1E1" w14:textId="77777777" w:rsidR="00886369" w:rsidRDefault="00886369">
            <w:pPr>
              <w:pStyle w:val="ConsPlusNormal0"/>
            </w:pPr>
          </w:p>
        </w:tc>
        <w:tc>
          <w:tcPr>
            <w:tcW w:w="3005" w:type="dxa"/>
          </w:tcPr>
          <w:p w14:paraId="207C6402" w14:textId="77777777" w:rsidR="00886369" w:rsidRDefault="00000000">
            <w:pPr>
              <w:pStyle w:val="ConsPlusNormal0"/>
              <w:jc w:val="both"/>
            </w:pPr>
            <w:r>
              <w:t>проксиметакаин</w:t>
            </w:r>
          </w:p>
        </w:tc>
      </w:tr>
      <w:tr w:rsidR="00886369" w14:paraId="18FC2357" w14:textId="77777777">
        <w:tc>
          <w:tcPr>
            <w:tcW w:w="2154" w:type="dxa"/>
            <w:gridSpan w:val="2"/>
          </w:tcPr>
          <w:p w14:paraId="5487CFCE" w14:textId="77777777" w:rsidR="00886369" w:rsidRDefault="00000000">
            <w:pPr>
              <w:pStyle w:val="ConsPlusNormal0"/>
              <w:jc w:val="center"/>
            </w:pPr>
            <w:r>
              <w:t>S01J</w:t>
            </w:r>
          </w:p>
        </w:tc>
        <w:tc>
          <w:tcPr>
            <w:tcW w:w="3912" w:type="dxa"/>
          </w:tcPr>
          <w:p w14:paraId="793BFE7B" w14:textId="77777777" w:rsidR="00886369" w:rsidRDefault="00000000">
            <w:pPr>
              <w:pStyle w:val="ConsPlusNormal0"/>
              <w:jc w:val="both"/>
            </w:pPr>
            <w:r>
              <w:t>диагностические препараты</w:t>
            </w:r>
          </w:p>
        </w:tc>
        <w:tc>
          <w:tcPr>
            <w:tcW w:w="3005" w:type="dxa"/>
          </w:tcPr>
          <w:p w14:paraId="0D9E9D10" w14:textId="77777777" w:rsidR="00886369" w:rsidRDefault="00886369">
            <w:pPr>
              <w:pStyle w:val="ConsPlusNormal0"/>
            </w:pPr>
          </w:p>
        </w:tc>
      </w:tr>
      <w:tr w:rsidR="00886369" w14:paraId="35D9B434" w14:textId="77777777">
        <w:tc>
          <w:tcPr>
            <w:tcW w:w="850" w:type="dxa"/>
          </w:tcPr>
          <w:p w14:paraId="1BE480BF" w14:textId="77777777" w:rsidR="00886369" w:rsidRDefault="00000000">
            <w:pPr>
              <w:pStyle w:val="ConsPlusNormal0"/>
              <w:jc w:val="center"/>
            </w:pPr>
            <w:r>
              <w:t>808.</w:t>
            </w:r>
          </w:p>
        </w:tc>
        <w:tc>
          <w:tcPr>
            <w:tcW w:w="1304" w:type="dxa"/>
          </w:tcPr>
          <w:p w14:paraId="282BE572" w14:textId="77777777" w:rsidR="00886369" w:rsidRDefault="00000000">
            <w:pPr>
              <w:pStyle w:val="ConsPlusNormal0"/>
              <w:jc w:val="center"/>
            </w:pPr>
            <w:r>
              <w:t>S01JA</w:t>
            </w:r>
          </w:p>
        </w:tc>
        <w:tc>
          <w:tcPr>
            <w:tcW w:w="3912" w:type="dxa"/>
          </w:tcPr>
          <w:p w14:paraId="370E19E3" w14:textId="77777777" w:rsidR="00886369" w:rsidRDefault="00000000">
            <w:pPr>
              <w:pStyle w:val="ConsPlusNormal0"/>
              <w:jc w:val="both"/>
            </w:pPr>
            <w:r>
              <w:t>красящие средства</w:t>
            </w:r>
          </w:p>
        </w:tc>
        <w:tc>
          <w:tcPr>
            <w:tcW w:w="3005" w:type="dxa"/>
          </w:tcPr>
          <w:p w14:paraId="3303DA47" w14:textId="77777777" w:rsidR="00886369" w:rsidRDefault="00000000">
            <w:pPr>
              <w:pStyle w:val="ConsPlusNormal0"/>
              <w:jc w:val="both"/>
            </w:pPr>
            <w:r>
              <w:t>флуоресцеин натрия</w:t>
            </w:r>
          </w:p>
        </w:tc>
      </w:tr>
      <w:tr w:rsidR="00886369" w14:paraId="364FF135" w14:textId="77777777">
        <w:tc>
          <w:tcPr>
            <w:tcW w:w="2154" w:type="dxa"/>
            <w:gridSpan w:val="2"/>
          </w:tcPr>
          <w:p w14:paraId="7BE303A2" w14:textId="77777777" w:rsidR="00886369" w:rsidRDefault="00000000">
            <w:pPr>
              <w:pStyle w:val="ConsPlusNormal0"/>
              <w:jc w:val="center"/>
            </w:pPr>
            <w:r>
              <w:t>S01K</w:t>
            </w:r>
          </w:p>
        </w:tc>
        <w:tc>
          <w:tcPr>
            <w:tcW w:w="3912" w:type="dxa"/>
          </w:tcPr>
          <w:p w14:paraId="4F0F4866" w14:textId="77777777" w:rsidR="00886369" w:rsidRDefault="00000000">
            <w:pPr>
              <w:pStyle w:val="ConsPlusNormal0"/>
              <w:jc w:val="both"/>
            </w:pPr>
            <w:r>
              <w:t>препараты, используемые при хирургических вмешательствах в офтальмологии</w:t>
            </w:r>
          </w:p>
        </w:tc>
        <w:tc>
          <w:tcPr>
            <w:tcW w:w="3005" w:type="dxa"/>
          </w:tcPr>
          <w:p w14:paraId="18595649" w14:textId="77777777" w:rsidR="00886369" w:rsidRDefault="00886369">
            <w:pPr>
              <w:pStyle w:val="ConsPlusNormal0"/>
            </w:pPr>
          </w:p>
        </w:tc>
      </w:tr>
      <w:tr w:rsidR="00886369" w14:paraId="12B35FF6" w14:textId="77777777">
        <w:tc>
          <w:tcPr>
            <w:tcW w:w="850" w:type="dxa"/>
          </w:tcPr>
          <w:p w14:paraId="33E54B0E" w14:textId="77777777" w:rsidR="00886369" w:rsidRDefault="00000000">
            <w:pPr>
              <w:pStyle w:val="ConsPlusNormal0"/>
              <w:jc w:val="center"/>
            </w:pPr>
            <w:r>
              <w:t>809.</w:t>
            </w:r>
          </w:p>
        </w:tc>
        <w:tc>
          <w:tcPr>
            <w:tcW w:w="1304" w:type="dxa"/>
          </w:tcPr>
          <w:p w14:paraId="7E7D38E4" w14:textId="77777777" w:rsidR="00886369" w:rsidRDefault="00000000">
            <w:pPr>
              <w:pStyle w:val="ConsPlusNormal0"/>
              <w:jc w:val="center"/>
            </w:pPr>
            <w:r>
              <w:t>S01KA</w:t>
            </w:r>
          </w:p>
        </w:tc>
        <w:tc>
          <w:tcPr>
            <w:tcW w:w="3912" w:type="dxa"/>
          </w:tcPr>
          <w:p w14:paraId="24FC76BF" w14:textId="77777777" w:rsidR="00886369" w:rsidRDefault="00000000">
            <w:pPr>
              <w:pStyle w:val="ConsPlusNormal0"/>
              <w:jc w:val="both"/>
            </w:pPr>
            <w:r>
              <w:t>вискозоэластичные соединения</w:t>
            </w:r>
          </w:p>
        </w:tc>
        <w:tc>
          <w:tcPr>
            <w:tcW w:w="3005" w:type="dxa"/>
          </w:tcPr>
          <w:p w14:paraId="046430DE" w14:textId="77777777" w:rsidR="00886369" w:rsidRDefault="00000000">
            <w:pPr>
              <w:pStyle w:val="ConsPlusNormal0"/>
              <w:jc w:val="both"/>
            </w:pPr>
            <w:r>
              <w:t>гипромеллоза</w:t>
            </w:r>
          </w:p>
        </w:tc>
      </w:tr>
      <w:tr w:rsidR="00886369" w14:paraId="00205DD5" w14:textId="77777777">
        <w:tc>
          <w:tcPr>
            <w:tcW w:w="850" w:type="dxa"/>
          </w:tcPr>
          <w:p w14:paraId="06751366" w14:textId="77777777" w:rsidR="00886369" w:rsidRDefault="00000000">
            <w:pPr>
              <w:pStyle w:val="ConsPlusNormal0"/>
              <w:jc w:val="center"/>
            </w:pPr>
            <w:r>
              <w:t>810.</w:t>
            </w:r>
          </w:p>
        </w:tc>
        <w:tc>
          <w:tcPr>
            <w:tcW w:w="1304" w:type="dxa"/>
            <w:vMerge w:val="restart"/>
          </w:tcPr>
          <w:p w14:paraId="5475D7EA" w14:textId="77777777" w:rsidR="00886369" w:rsidRDefault="00000000">
            <w:pPr>
              <w:pStyle w:val="ConsPlusNormal0"/>
              <w:jc w:val="center"/>
            </w:pPr>
            <w:r>
              <w:t>S01XA</w:t>
            </w:r>
          </w:p>
        </w:tc>
        <w:tc>
          <w:tcPr>
            <w:tcW w:w="3912" w:type="dxa"/>
            <w:vMerge w:val="restart"/>
          </w:tcPr>
          <w:p w14:paraId="47E91E20" w14:textId="77777777" w:rsidR="00886369" w:rsidRDefault="00000000">
            <w:pPr>
              <w:pStyle w:val="ConsPlusNormal0"/>
              <w:jc w:val="both"/>
            </w:pPr>
            <w:r>
              <w:t>прочие препараты регенеранты и репаранты в комбинациях</w:t>
            </w:r>
          </w:p>
        </w:tc>
        <w:tc>
          <w:tcPr>
            <w:tcW w:w="3005" w:type="dxa"/>
          </w:tcPr>
          <w:p w14:paraId="55357D9A" w14:textId="77777777" w:rsidR="00886369" w:rsidRDefault="00000000">
            <w:pPr>
              <w:pStyle w:val="ConsPlusNormal0"/>
              <w:jc w:val="both"/>
            </w:pPr>
            <w:r>
              <w:t>таурин</w:t>
            </w:r>
          </w:p>
        </w:tc>
      </w:tr>
      <w:tr w:rsidR="00886369" w14:paraId="794B2F0F" w14:textId="77777777">
        <w:tc>
          <w:tcPr>
            <w:tcW w:w="850" w:type="dxa"/>
          </w:tcPr>
          <w:p w14:paraId="74BC6288" w14:textId="77777777" w:rsidR="00886369" w:rsidRDefault="00000000">
            <w:pPr>
              <w:pStyle w:val="ConsPlusNormal0"/>
              <w:jc w:val="center"/>
            </w:pPr>
            <w:r>
              <w:t>811.</w:t>
            </w:r>
          </w:p>
        </w:tc>
        <w:tc>
          <w:tcPr>
            <w:tcW w:w="1304" w:type="dxa"/>
            <w:vMerge/>
          </w:tcPr>
          <w:p w14:paraId="7A1CF769" w14:textId="77777777" w:rsidR="00886369" w:rsidRDefault="00886369">
            <w:pPr>
              <w:pStyle w:val="ConsPlusNormal0"/>
            </w:pPr>
          </w:p>
        </w:tc>
        <w:tc>
          <w:tcPr>
            <w:tcW w:w="3912" w:type="dxa"/>
            <w:vMerge/>
          </w:tcPr>
          <w:p w14:paraId="444C770C" w14:textId="77777777" w:rsidR="00886369" w:rsidRDefault="00886369">
            <w:pPr>
              <w:pStyle w:val="ConsPlusNormal0"/>
            </w:pPr>
          </w:p>
        </w:tc>
        <w:tc>
          <w:tcPr>
            <w:tcW w:w="3005" w:type="dxa"/>
          </w:tcPr>
          <w:p w14:paraId="447FE399" w14:textId="77777777" w:rsidR="00886369" w:rsidRDefault="00000000">
            <w:pPr>
              <w:pStyle w:val="ConsPlusNormal0"/>
              <w:jc w:val="both"/>
            </w:pPr>
            <w:r>
              <w:t>дексапантенол</w:t>
            </w:r>
          </w:p>
        </w:tc>
      </w:tr>
      <w:tr w:rsidR="00886369" w14:paraId="2FD9AC1E" w14:textId="77777777">
        <w:tc>
          <w:tcPr>
            <w:tcW w:w="2154" w:type="dxa"/>
            <w:gridSpan w:val="2"/>
          </w:tcPr>
          <w:p w14:paraId="5459416B" w14:textId="77777777" w:rsidR="00886369" w:rsidRDefault="00000000">
            <w:pPr>
              <w:pStyle w:val="ConsPlusNormal0"/>
              <w:jc w:val="center"/>
            </w:pPr>
            <w:r>
              <w:t>S01L</w:t>
            </w:r>
          </w:p>
        </w:tc>
        <w:tc>
          <w:tcPr>
            <w:tcW w:w="3912" w:type="dxa"/>
          </w:tcPr>
          <w:p w14:paraId="7F2F8028" w14:textId="77777777" w:rsidR="00886369" w:rsidRDefault="00000000">
            <w:pPr>
              <w:pStyle w:val="ConsPlusNormal0"/>
              <w:jc w:val="both"/>
            </w:pPr>
            <w:r>
              <w:t>средства, применяемые при заболеваниях сосудистой оболочки глаза</w:t>
            </w:r>
          </w:p>
        </w:tc>
        <w:tc>
          <w:tcPr>
            <w:tcW w:w="3005" w:type="dxa"/>
          </w:tcPr>
          <w:p w14:paraId="5C547A03" w14:textId="77777777" w:rsidR="00886369" w:rsidRDefault="00886369">
            <w:pPr>
              <w:pStyle w:val="ConsPlusNormal0"/>
            </w:pPr>
          </w:p>
        </w:tc>
      </w:tr>
      <w:tr w:rsidR="00886369" w14:paraId="349CDEE0" w14:textId="77777777">
        <w:tc>
          <w:tcPr>
            <w:tcW w:w="850" w:type="dxa"/>
          </w:tcPr>
          <w:p w14:paraId="4CACCB5F" w14:textId="77777777" w:rsidR="00886369" w:rsidRDefault="00000000">
            <w:pPr>
              <w:pStyle w:val="ConsPlusNormal0"/>
              <w:jc w:val="center"/>
            </w:pPr>
            <w:r>
              <w:t>812.</w:t>
            </w:r>
          </w:p>
        </w:tc>
        <w:tc>
          <w:tcPr>
            <w:tcW w:w="1304" w:type="dxa"/>
          </w:tcPr>
          <w:p w14:paraId="1C02D880" w14:textId="77777777" w:rsidR="00886369" w:rsidRDefault="00000000">
            <w:pPr>
              <w:pStyle w:val="ConsPlusNormal0"/>
              <w:jc w:val="center"/>
            </w:pPr>
            <w:r>
              <w:t>S01LA</w:t>
            </w:r>
          </w:p>
        </w:tc>
        <w:tc>
          <w:tcPr>
            <w:tcW w:w="3912" w:type="dxa"/>
          </w:tcPr>
          <w:p w14:paraId="343869F0" w14:textId="77777777" w:rsidR="00886369" w:rsidRDefault="00000000">
            <w:pPr>
              <w:pStyle w:val="ConsPlusNormal0"/>
              <w:jc w:val="both"/>
            </w:pPr>
            <w:r>
              <w:t>средства, препятствующие новообразованию сосудов</w:t>
            </w:r>
          </w:p>
        </w:tc>
        <w:tc>
          <w:tcPr>
            <w:tcW w:w="3005" w:type="dxa"/>
          </w:tcPr>
          <w:p w14:paraId="7344E1F1" w14:textId="77777777" w:rsidR="00886369" w:rsidRDefault="00000000">
            <w:pPr>
              <w:pStyle w:val="ConsPlusNormal0"/>
              <w:jc w:val="both"/>
            </w:pPr>
            <w:r>
              <w:t>ранибизумаб</w:t>
            </w:r>
          </w:p>
        </w:tc>
      </w:tr>
      <w:tr w:rsidR="00886369" w14:paraId="742D7E77" w14:textId="77777777">
        <w:tc>
          <w:tcPr>
            <w:tcW w:w="2154" w:type="dxa"/>
            <w:gridSpan w:val="2"/>
          </w:tcPr>
          <w:p w14:paraId="011F08D4" w14:textId="77777777" w:rsidR="00886369" w:rsidRDefault="00000000">
            <w:pPr>
              <w:pStyle w:val="ConsPlusNormal0"/>
              <w:jc w:val="center"/>
            </w:pPr>
            <w:r>
              <w:t>S02</w:t>
            </w:r>
          </w:p>
        </w:tc>
        <w:tc>
          <w:tcPr>
            <w:tcW w:w="3912" w:type="dxa"/>
          </w:tcPr>
          <w:p w14:paraId="1EA24B24" w14:textId="77777777" w:rsidR="00886369" w:rsidRDefault="00000000">
            <w:pPr>
              <w:pStyle w:val="ConsPlusNormal0"/>
              <w:jc w:val="both"/>
            </w:pPr>
            <w:r>
              <w:t>препараты для лечения заболеваний уха</w:t>
            </w:r>
          </w:p>
        </w:tc>
        <w:tc>
          <w:tcPr>
            <w:tcW w:w="3005" w:type="dxa"/>
          </w:tcPr>
          <w:p w14:paraId="5329584E" w14:textId="77777777" w:rsidR="00886369" w:rsidRDefault="00886369">
            <w:pPr>
              <w:pStyle w:val="ConsPlusNormal0"/>
            </w:pPr>
          </w:p>
        </w:tc>
      </w:tr>
      <w:tr w:rsidR="00886369" w14:paraId="2FC8B75A" w14:textId="77777777">
        <w:tc>
          <w:tcPr>
            <w:tcW w:w="2154" w:type="dxa"/>
            <w:gridSpan w:val="2"/>
          </w:tcPr>
          <w:p w14:paraId="10598063" w14:textId="77777777" w:rsidR="00886369" w:rsidRDefault="00000000">
            <w:pPr>
              <w:pStyle w:val="ConsPlusNormal0"/>
              <w:jc w:val="center"/>
            </w:pPr>
            <w:r>
              <w:t>S02A</w:t>
            </w:r>
          </w:p>
        </w:tc>
        <w:tc>
          <w:tcPr>
            <w:tcW w:w="3912" w:type="dxa"/>
          </w:tcPr>
          <w:p w14:paraId="549F11D5" w14:textId="77777777" w:rsidR="00886369" w:rsidRDefault="00000000">
            <w:pPr>
              <w:pStyle w:val="ConsPlusNormal0"/>
              <w:jc w:val="both"/>
            </w:pPr>
            <w:r>
              <w:t>противомикробные препараты</w:t>
            </w:r>
          </w:p>
        </w:tc>
        <w:tc>
          <w:tcPr>
            <w:tcW w:w="3005" w:type="dxa"/>
          </w:tcPr>
          <w:p w14:paraId="757BF73C" w14:textId="77777777" w:rsidR="00886369" w:rsidRDefault="00886369">
            <w:pPr>
              <w:pStyle w:val="ConsPlusNormal0"/>
            </w:pPr>
          </w:p>
        </w:tc>
      </w:tr>
      <w:tr w:rsidR="00886369" w14:paraId="0DE2516F" w14:textId="77777777">
        <w:tc>
          <w:tcPr>
            <w:tcW w:w="850" w:type="dxa"/>
          </w:tcPr>
          <w:p w14:paraId="422EC998" w14:textId="77777777" w:rsidR="00886369" w:rsidRDefault="00000000">
            <w:pPr>
              <w:pStyle w:val="ConsPlusNormal0"/>
              <w:jc w:val="center"/>
            </w:pPr>
            <w:r>
              <w:t>813.</w:t>
            </w:r>
          </w:p>
        </w:tc>
        <w:tc>
          <w:tcPr>
            <w:tcW w:w="1304" w:type="dxa"/>
          </w:tcPr>
          <w:p w14:paraId="17F89427" w14:textId="77777777" w:rsidR="00886369" w:rsidRDefault="00000000">
            <w:pPr>
              <w:pStyle w:val="ConsPlusNormal0"/>
              <w:jc w:val="center"/>
            </w:pPr>
            <w:r>
              <w:t>S02AA</w:t>
            </w:r>
          </w:p>
        </w:tc>
        <w:tc>
          <w:tcPr>
            <w:tcW w:w="3912" w:type="dxa"/>
          </w:tcPr>
          <w:p w14:paraId="36585E08" w14:textId="77777777" w:rsidR="00886369" w:rsidRDefault="00000000">
            <w:pPr>
              <w:pStyle w:val="ConsPlusNormal0"/>
              <w:jc w:val="both"/>
            </w:pPr>
            <w:r>
              <w:t>противомикробные препараты</w:t>
            </w:r>
          </w:p>
        </w:tc>
        <w:tc>
          <w:tcPr>
            <w:tcW w:w="3005" w:type="dxa"/>
          </w:tcPr>
          <w:p w14:paraId="771C25C8" w14:textId="77777777" w:rsidR="00886369" w:rsidRDefault="00000000">
            <w:pPr>
              <w:pStyle w:val="ConsPlusNormal0"/>
              <w:jc w:val="both"/>
            </w:pPr>
            <w:r>
              <w:t>рифамицин</w:t>
            </w:r>
          </w:p>
        </w:tc>
      </w:tr>
      <w:tr w:rsidR="00886369" w14:paraId="49B974B0" w14:textId="77777777">
        <w:tc>
          <w:tcPr>
            <w:tcW w:w="2154" w:type="dxa"/>
            <w:gridSpan w:val="2"/>
          </w:tcPr>
          <w:p w14:paraId="3E5AD8D4" w14:textId="77777777" w:rsidR="00886369" w:rsidRDefault="00000000">
            <w:pPr>
              <w:pStyle w:val="ConsPlusNormal0"/>
              <w:jc w:val="center"/>
            </w:pPr>
            <w:r>
              <w:t>V</w:t>
            </w:r>
          </w:p>
        </w:tc>
        <w:tc>
          <w:tcPr>
            <w:tcW w:w="6917" w:type="dxa"/>
            <w:gridSpan w:val="2"/>
          </w:tcPr>
          <w:p w14:paraId="3E3D1E20" w14:textId="77777777" w:rsidR="00886369" w:rsidRDefault="00000000">
            <w:pPr>
              <w:pStyle w:val="ConsPlusNormal0"/>
              <w:jc w:val="center"/>
            </w:pPr>
            <w:r>
              <w:t>Прочие препараты</w:t>
            </w:r>
          </w:p>
        </w:tc>
      </w:tr>
      <w:tr w:rsidR="00886369" w14:paraId="6B4C4BAC" w14:textId="77777777">
        <w:tc>
          <w:tcPr>
            <w:tcW w:w="2154" w:type="dxa"/>
            <w:gridSpan w:val="2"/>
          </w:tcPr>
          <w:p w14:paraId="6ABE4D37" w14:textId="77777777" w:rsidR="00886369" w:rsidRDefault="00000000">
            <w:pPr>
              <w:pStyle w:val="ConsPlusNormal0"/>
              <w:jc w:val="center"/>
            </w:pPr>
            <w:r>
              <w:t>V01</w:t>
            </w:r>
          </w:p>
        </w:tc>
        <w:tc>
          <w:tcPr>
            <w:tcW w:w="3912" w:type="dxa"/>
          </w:tcPr>
          <w:p w14:paraId="21A5298C" w14:textId="77777777" w:rsidR="00886369" w:rsidRDefault="00000000">
            <w:pPr>
              <w:pStyle w:val="ConsPlusNormal0"/>
              <w:jc w:val="both"/>
            </w:pPr>
            <w:r>
              <w:t>аллергены</w:t>
            </w:r>
          </w:p>
        </w:tc>
        <w:tc>
          <w:tcPr>
            <w:tcW w:w="3005" w:type="dxa"/>
          </w:tcPr>
          <w:p w14:paraId="5837AF48" w14:textId="77777777" w:rsidR="00886369" w:rsidRDefault="00886369">
            <w:pPr>
              <w:pStyle w:val="ConsPlusNormal0"/>
            </w:pPr>
          </w:p>
        </w:tc>
      </w:tr>
      <w:tr w:rsidR="00886369" w14:paraId="2D02D382" w14:textId="77777777">
        <w:tc>
          <w:tcPr>
            <w:tcW w:w="2154" w:type="dxa"/>
            <w:gridSpan w:val="2"/>
          </w:tcPr>
          <w:p w14:paraId="6900029D" w14:textId="77777777" w:rsidR="00886369" w:rsidRDefault="00000000">
            <w:pPr>
              <w:pStyle w:val="ConsPlusNormal0"/>
              <w:jc w:val="center"/>
            </w:pPr>
            <w:r>
              <w:t>V01A</w:t>
            </w:r>
          </w:p>
        </w:tc>
        <w:tc>
          <w:tcPr>
            <w:tcW w:w="3912" w:type="dxa"/>
          </w:tcPr>
          <w:p w14:paraId="40712810" w14:textId="77777777" w:rsidR="00886369" w:rsidRDefault="00000000">
            <w:pPr>
              <w:pStyle w:val="ConsPlusNormal0"/>
              <w:jc w:val="both"/>
            </w:pPr>
            <w:r>
              <w:t>аллергены</w:t>
            </w:r>
          </w:p>
        </w:tc>
        <w:tc>
          <w:tcPr>
            <w:tcW w:w="3005" w:type="dxa"/>
          </w:tcPr>
          <w:p w14:paraId="501ABE49" w14:textId="77777777" w:rsidR="00886369" w:rsidRDefault="00886369">
            <w:pPr>
              <w:pStyle w:val="ConsPlusNormal0"/>
            </w:pPr>
          </w:p>
        </w:tc>
      </w:tr>
      <w:tr w:rsidR="00886369" w14:paraId="7549643F" w14:textId="77777777">
        <w:tc>
          <w:tcPr>
            <w:tcW w:w="850" w:type="dxa"/>
          </w:tcPr>
          <w:p w14:paraId="6078E5A9" w14:textId="77777777" w:rsidR="00886369" w:rsidRDefault="00000000">
            <w:pPr>
              <w:pStyle w:val="ConsPlusNormal0"/>
              <w:jc w:val="center"/>
            </w:pPr>
            <w:r>
              <w:t>814.</w:t>
            </w:r>
          </w:p>
        </w:tc>
        <w:tc>
          <w:tcPr>
            <w:tcW w:w="1304" w:type="dxa"/>
            <w:vMerge w:val="restart"/>
          </w:tcPr>
          <w:p w14:paraId="190F7085" w14:textId="77777777" w:rsidR="00886369" w:rsidRDefault="00000000">
            <w:pPr>
              <w:pStyle w:val="ConsPlusNormal0"/>
              <w:jc w:val="center"/>
            </w:pPr>
            <w:r>
              <w:t>V01AA</w:t>
            </w:r>
          </w:p>
        </w:tc>
        <w:tc>
          <w:tcPr>
            <w:tcW w:w="3912" w:type="dxa"/>
            <w:vMerge w:val="restart"/>
          </w:tcPr>
          <w:p w14:paraId="005C55EB" w14:textId="77777777" w:rsidR="00886369" w:rsidRDefault="00000000">
            <w:pPr>
              <w:pStyle w:val="ConsPlusNormal0"/>
              <w:jc w:val="both"/>
            </w:pPr>
            <w:r>
              <w:t>аллергенов экстракт</w:t>
            </w:r>
          </w:p>
        </w:tc>
        <w:tc>
          <w:tcPr>
            <w:tcW w:w="3005" w:type="dxa"/>
          </w:tcPr>
          <w:p w14:paraId="7158C34D" w14:textId="77777777" w:rsidR="00886369" w:rsidRDefault="00000000">
            <w:pPr>
              <w:pStyle w:val="ConsPlusNormal0"/>
              <w:jc w:val="both"/>
            </w:pPr>
            <w:r>
              <w:t>аллерген бактерий (туберкулезный рекомбинантный)</w:t>
            </w:r>
          </w:p>
        </w:tc>
      </w:tr>
      <w:tr w:rsidR="00886369" w14:paraId="638C85E0" w14:textId="77777777">
        <w:tc>
          <w:tcPr>
            <w:tcW w:w="850" w:type="dxa"/>
          </w:tcPr>
          <w:p w14:paraId="1B97B61B" w14:textId="77777777" w:rsidR="00886369" w:rsidRDefault="00000000">
            <w:pPr>
              <w:pStyle w:val="ConsPlusNormal0"/>
              <w:jc w:val="center"/>
            </w:pPr>
            <w:r>
              <w:t>815.</w:t>
            </w:r>
          </w:p>
        </w:tc>
        <w:tc>
          <w:tcPr>
            <w:tcW w:w="1304" w:type="dxa"/>
            <w:vMerge/>
          </w:tcPr>
          <w:p w14:paraId="2631EEF8" w14:textId="77777777" w:rsidR="00886369" w:rsidRDefault="00886369">
            <w:pPr>
              <w:pStyle w:val="ConsPlusNormal0"/>
            </w:pPr>
          </w:p>
        </w:tc>
        <w:tc>
          <w:tcPr>
            <w:tcW w:w="3912" w:type="dxa"/>
            <w:vMerge/>
          </w:tcPr>
          <w:p w14:paraId="64A96CAB" w14:textId="77777777" w:rsidR="00886369" w:rsidRDefault="00886369">
            <w:pPr>
              <w:pStyle w:val="ConsPlusNormal0"/>
            </w:pPr>
          </w:p>
        </w:tc>
        <w:tc>
          <w:tcPr>
            <w:tcW w:w="3005" w:type="dxa"/>
          </w:tcPr>
          <w:p w14:paraId="52BACE63" w14:textId="77777777" w:rsidR="00886369" w:rsidRDefault="00000000">
            <w:pPr>
              <w:pStyle w:val="ConsPlusNormal0"/>
              <w:jc w:val="both"/>
            </w:pPr>
            <w:r>
              <w:t>аллергены бактерий</w:t>
            </w:r>
          </w:p>
        </w:tc>
      </w:tr>
      <w:tr w:rsidR="00886369" w14:paraId="6744453F" w14:textId="77777777">
        <w:tc>
          <w:tcPr>
            <w:tcW w:w="2154" w:type="dxa"/>
            <w:gridSpan w:val="2"/>
          </w:tcPr>
          <w:p w14:paraId="20F8E161" w14:textId="77777777" w:rsidR="00886369" w:rsidRDefault="00000000">
            <w:pPr>
              <w:pStyle w:val="ConsPlusNormal0"/>
              <w:jc w:val="center"/>
            </w:pPr>
            <w:r>
              <w:t>V03</w:t>
            </w:r>
          </w:p>
        </w:tc>
        <w:tc>
          <w:tcPr>
            <w:tcW w:w="3912" w:type="dxa"/>
          </w:tcPr>
          <w:p w14:paraId="06EB1B83" w14:textId="77777777" w:rsidR="00886369" w:rsidRDefault="00000000">
            <w:pPr>
              <w:pStyle w:val="ConsPlusNormal0"/>
              <w:jc w:val="both"/>
            </w:pPr>
            <w:r>
              <w:t>другие лечебные средства</w:t>
            </w:r>
          </w:p>
        </w:tc>
        <w:tc>
          <w:tcPr>
            <w:tcW w:w="3005" w:type="dxa"/>
          </w:tcPr>
          <w:p w14:paraId="048B18D5" w14:textId="77777777" w:rsidR="00886369" w:rsidRDefault="00886369">
            <w:pPr>
              <w:pStyle w:val="ConsPlusNormal0"/>
            </w:pPr>
          </w:p>
        </w:tc>
      </w:tr>
      <w:tr w:rsidR="00886369" w14:paraId="5563C6BC" w14:textId="77777777">
        <w:tc>
          <w:tcPr>
            <w:tcW w:w="850" w:type="dxa"/>
          </w:tcPr>
          <w:p w14:paraId="41215F9F" w14:textId="77777777" w:rsidR="00886369" w:rsidRDefault="00000000">
            <w:pPr>
              <w:pStyle w:val="ConsPlusNormal0"/>
              <w:jc w:val="center"/>
            </w:pPr>
            <w:r>
              <w:t>816.</w:t>
            </w:r>
          </w:p>
        </w:tc>
        <w:tc>
          <w:tcPr>
            <w:tcW w:w="1304" w:type="dxa"/>
            <w:vMerge w:val="restart"/>
          </w:tcPr>
          <w:p w14:paraId="385E3985" w14:textId="77777777" w:rsidR="00886369" w:rsidRDefault="00000000">
            <w:pPr>
              <w:pStyle w:val="ConsPlusNormal0"/>
              <w:jc w:val="center"/>
            </w:pPr>
            <w:r>
              <w:t>V03AB</w:t>
            </w:r>
          </w:p>
        </w:tc>
        <w:tc>
          <w:tcPr>
            <w:tcW w:w="3912" w:type="dxa"/>
            <w:vMerge w:val="restart"/>
          </w:tcPr>
          <w:p w14:paraId="11D1663B" w14:textId="77777777" w:rsidR="00886369" w:rsidRDefault="00000000">
            <w:pPr>
              <w:pStyle w:val="ConsPlusNormal0"/>
              <w:jc w:val="both"/>
            </w:pPr>
            <w:r>
              <w:t>антидоты</w:t>
            </w:r>
          </w:p>
        </w:tc>
        <w:tc>
          <w:tcPr>
            <w:tcW w:w="3005" w:type="dxa"/>
          </w:tcPr>
          <w:p w14:paraId="294BA0C7" w14:textId="77777777" w:rsidR="00886369" w:rsidRDefault="00000000">
            <w:pPr>
              <w:pStyle w:val="ConsPlusNormal0"/>
              <w:jc w:val="both"/>
            </w:pPr>
            <w:r>
              <w:t>димеркаптопропансульфонат натрия</w:t>
            </w:r>
          </w:p>
        </w:tc>
      </w:tr>
      <w:tr w:rsidR="00886369" w14:paraId="2748981D" w14:textId="77777777">
        <w:tc>
          <w:tcPr>
            <w:tcW w:w="850" w:type="dxa"/>
          </w:tcPr>
          <w:p w14:paraId="6FCC0F55" w14:textId="77777777" w:rsidR="00886369" w:rsidRDefault="00000000">
            <w:pPr>
              <w:pStyle w:val="ConsPlusNormal0"/>
              <w:jc w:val="center"/>
            </w:pPr>
            <w:r>
              <w:t>817.</w:t>
            </w:r>
          </w:p>
        </w:tc>
        <w:tc>
          <w:tcPr>
            <w:tcW w:w="1304" w:type="dxa"/>
            <w:vMerge/>
          </w:tcPr>
          <w:p w14:paraId="02752572" w14:textId="77777777" w:rsidR="00886369" w:rsidRDefault="00886369">
            <w:pPr>
              <w:pStyle w:val="ConsPlusNormal0"/>
            </w:pPr>
          </w:p>
        </w:tc>
        <w:tc>
          <w:tcPr>
            <w:tcW w:w="3912" w:type="dxa"/>
            <w:vMerge/>
          </w:tcPr>
          <w:p w14:paraId="632A39BD" w14:textId="77777777" w:rsidR="00886369" w:rsidRDefault="00886369">
            <w:pPr>
              <w:pStyle w:val="ConsPlusNormal0"/>
            </w:pPr>
          </w:p>
        </w:tc>
        <w:tc>
          <w:tcPr>
            <w:tcW w:w="3005" w:type="dxa"/>
          </w:tcPr>
          <w:p w14:paraId="65F5F1C2" w14:textId="77777777" w:rsidR="00886369" w:rsidRDefault="00000000">
            <w:pPr>
              <w:pStyle w:val="ConsPlusNormal0"/>
              <w:jc w:val="both"/>
            </w:pPr>
            <w:r>
              <w:t>калий-железо гексацианоферрат</w:t>
            </w:r>
          </w:p>
        </w:tc>
      </w:tr>
      <w:tr w:rsidR="00886369" w14:paraId="36C72B8A" w14:textId="77777777">
        <w:tc>
          <w:tcPr>
            <w:tcW w:w="850" w:type="dxa"/>
          </w:tcPr>
          <w:p w14:paraId="270054F2" w14:textId="77777777" w:rsidR="00886369" w:rsidRDefault="00000000">
            <w:pPr>
              <w:pStyle w:val="ConsPlusNormal0"/>
              <w:jc w:val="center"/>
            </w:pPr>
            <w:r>
              <w:t>818.</w:t>
            </w:r>
          </w:p>
        </w:tc>
        <w:tc>
          <w:tcPr>
            <w:tcW w:w="1304" w:type="dxa"/>
            <w:vMerge/>
          </w:tcPr>
          <w:p w14:paraId="52C79B89" w14:textId="77777777" w:rsidR="00886369" w:rsidRDefault="00886369">
            <w:pPr>
              <w:pStyle w:val="ConsPlusNormal0"/>
            </w:pPr>
          </w:p>
        </w:tc>
        <w:tc>
          <w:tcPr>
            <w:tcW w:w="3912" w:type="dxa"/>
            <w:vMerge/>
          </w:tcPr>
          <w:p w14:paraId="4EA6A585" w14:textId="77777777" w:rsidR="00886369" w:rsidRDefault="00886369">
            <w:pPr>
              <w:pStyle w:val="ConsPlusNormal0"/>
            </w:pPr>
          </w:p>
        </w:tc>
        <w:tc>
          <w:tcPr>
            <w:tcW w:w="3005" w:type="dxa"/>
          </w:tcPr>
          <w:p w14:paraId="6A28B57B" w14:textId="77777777" w:rsidR="00886369" w:rsidRDefault="00000000">
            <w:pPr>
              <w:pStyle w:val="ConsPlusNormal0"/>
              <w:jc w:val="both"/>
            </w:pPr>
            <w:r>
              <w:t>кальция тринатрия пентетат</w:t>
            </w:r>
          </w:p>
        </w:tc>
      </w:tr>
      <w:tr w:rsidR="00886369" w14:paraId="230CD596" w14:textId="77777777">
        <w:tc>
          <w:tcPr>
            <w:tcW w:w="850" w:type="dxa"/>
          </w:tcPr>
          <w:p w14:paraId="11DE30A4" w14:textId="77777777" w:rsidR="00886369" w:rsidRDefault="00000000">
            <w:pPr>
              <w:pStyle w:val="ConsPlusNormal0"/>
              <w:jc w:val="center"/>
            </w:pPr>
            <w:r>
              <w:t>819.</w:t>
            </w:r>
          </w:p>
        </w:tc>
        <w:tc>
          <w:tcPr>
            <w:tcW w:w="1304" w:type="dxa"/>
            <w:vMerge/>
          </w:tcPr>
          <w:p w14:paraId="13FCBF73" w14:textId="77777777" w:rsidR="00886369" w:rsidRDefault="00886369">
            <w:pPr>
              <w:pStyle w:val="ConsPlusNormal0"/>
            </w:pPr>
          </w:p>
        </w:tc>
        <w:tc>
          <w:tcPr>
            <w:tcW w:w="3912" w:type="dxa"/>
            <w:vMerge/>
          </w:tcPr>
          <w:p w14:paraId="62495746" w14:textId="77777777" w:rsidR="00886369" w:rsidRDefault="00886369">
            <w:pPr>
              <w:pStyle w:val="ConsPlusNormal0"/>
            </w:pPr>
          </w:p>
        </w:tc>
        <w:tc>
          <w:tcPr>
            <w:tcW w:w="3005" w:type="dxa"/>
          </w:tcPr>
          <w:p w14:paraId="32A5F09F" w14:textId="77777777" w:rsidR="00886369" w:rsidRDefault="00000000">
            <w:pPr>
              <w:pStyle w:val="ConsPlusNormal0"/>
              <w:jc w:val="both"/>
            </w:pPr>
            <w:r>
              <w:t>карбоксим</w:t>
            </w:r>
          </w:p>
        </w:tc>
      </w:tr>
      <w:tr w:rsidR="00886369" w14:paraId="38F03D96" w14:textId="77777777">
        <w:tc>
          <w:tcPr>
            <w:tcW w:w="850" w:type="dxa"/>
          </w:tcPr>
          <w:p w14:paraId="3E6A9C75" w14:textId="77777777" w:rsidR="00886369" w:rsidRDefault="00000000">
            <w:pPr>
              <w:pStyle w:val="ConsPlusNormal0"/>
              <w:jc w:val="center"/>
            </w:pPr>
            <w:r>
              <w:t>820.</w:t>
            </w:r>
          </w:p>
        </w:tc>
        <w:tc>
          <w:tcPr>
            <w:tcW w:w="1304" w:type="dxa"/>
            <w:vMerge/>
          </w:tcPr>
          <w:p w14:paraId="1B00FA7D" w14:textId="77777777" w:rsidR="00886369" w:rsidRDefault="00886369">
            <w:pPr>
              <w:pStyle w:val="ConsPlusNormal0"/>
            </w:pPr>
          </w:p>
        </w:tc>
        <w:tc>
          <w:tcPr>
            <w:tcW w:w="3912" w:type="dxa"/>
            <w:vMerge/>
          </w:tcPr>
          <w:p w14:paraId="0F9659EA" w14:textId="77777777" w:rsidR="00886369" w:rsidRDefault="00886369">
            <w:pPr>
              <w:pStyle w:val="ConsPlusNormal0"/>
            </w:pPr>
          </w:p>
        </w:tc>
        <w:tc>
          <w:tcPr>
            <w:tcW w:w="3005" w:type="dxa"/>
          </w:tcPr>
          <w:p w14:paraId="16042AF2" w14:textId="77777777" w:rsidR="00886369" w:rsidRDefault="00000000">
            <w:pPr>
              <w:pStyle w:val="ConsPlusNormal0"/>
              <w:jc w:val="both"/>
            </w:pPr>
            <w:r>
              <w:t>налоксон</w:t>
            </w:r>
          </w:p>
        </w:tc>
      </w:tr>
      <w:tr w:rsidR="00886369" w14:paraId="2883933C" w14:textId="77777777">
        <w:tc>
          <w:tcPr>
            <w:tcW w:w="850" w:type="dxa"/>
          </w:tcPr>
          <w:p w14:paraId="73777BC1" w14:textId="77777777" w:rsidR="00886369" w:rsidRDefault="00000000">
            <w:pPr>
              <w:pStyle w:val="ConsPlusNormal0"/>
              <w:jc w:val="center"/>
            </w:pPr>
            <w:r>
              <w:t>821.</w:t>
            </w:r>
          </w:p>
        </w:tc>
        <w:tc>
          <w:tcPr>
            <w:tcW w:w="1304" w:type="dxa"/>
            <w:vMerge/>
          </w:tcPr>
          <w:p w14:paraId="49D39A44" w14:textId="77777777" w:rsidR="00886369" w:rsidRDefault="00886369">
            <w:pPr>
              <w:pStyle w:val="ConsPlusNormal0"/>
            </w:pPr>
          </w:p>
        </w:tc>
        <w:tc>
          <w:tcPr>
            <w:tcW w:w="3912" w:type="dxa"/>
            <w:vMerge/>
          </w:tcPr>
          <w:p w14:paraId="55D205FB" w14:textId="77777777" w:rsidR="00886369" w:rsidRDefault="00886369">
            <w:pPr>
              <w:pStyle w:val="ConsPlusNormal0"/>
            </w:pPr>
          </w:p>
        </w:tc>
        <w:tc>
          <w:tcPr>
            <w:tcW w:w="3005" w:type="dxa"/>
          </w:tcPr>
          <w:p w14:paraId="753C61DF" w14:textId="77777777" w:rsidR="00886369" w:rsidRDefault="00000000">
            <w:pPr>
              <w:pStyle w:val="ConsPlusNormal0"/>
              <w:jc w:val="both"/>
            </w:pPr>
            <w:r>
              <w:t>натрия тиосульфат</w:t>
            </w:r>
          </w:p>
        </w:tc>
      </w:tr>
      <w:tr w:rsidR="00886369" w14:paraId="31F0BD7D" w14:textId="77777777">
        <w:tc>
          <w:tcPr>
            <w:tcW w:w="850" w:type="dxa"/>
          </w:tcPr>
          <w:p w14:paraId="5AB43BF0" w14:textId="77777777" w:rsidR="00886369" w:rsidRDefault="00000000">
            <w:pPr>
              <w:pStyle w:val="ConsPlusNormal0"/>
              <w:jc w:val="center"/>
            </w:pPr>
            <w:r>
              <w:t>822.</w:t>
            </w:r>
          </w:p>
        </w:tc>
        <w:tc>
          <w:tcPr>
            <w:tcW w:w="1304" w:type="dxa"/>
            <w:vMerge/>
          </w:tcPr>
          <w:p w14:paraId="4F6C498B" w14:textId="77777777" w:rsidR="00886369" w:rsidRDefault="00886369">
            <w:pPr>
              <w:pStyle w:val="ConsPlusNormal0"/>
            </w:pPr>
          </w:p>
        </w:tc>
        <w:tc>
          <w:tcPr>
            <w:tcW w:w="3912" w:type="dxa"/>
            <w:vMerge/>
          </w:tcPr>
          <w:p w14:paraId="084E2DCB" w14:textId="77777777" w:rsidR="00886369" w:rsidRDefault="00886369">
            <w:pPr>
              <w:pStyle w:val="ConsPlusNormal0"/>
            </w:pPr>
          </w:p>
        </w:tc>
        <w:tc>
          <w:tcPr>
            <w:tcW w:w="3005" w:type="dxa"/>
          </w:tcPr>
          <w:p w14:paraId="3A3F857C" w14:textId="77777777" w:rsidR="00886369" w:rsidRDefault="00000000">
            <w:pPr>
              <w:pStyle w:val="ConsPlusNormal0"/>
              <w:jc w:val="both"/>
            </w:pPr>
            <w:r>
              <w:t>протамина сульфат</w:t>
            </w:r>
          </w:p>
        </w:tc>
      </w:tr>
      <w:tr w:rsidR="00886369" w14:paraId="56F05B0A" w14:textId="77777777">
        <w:tc>
          <w:tcPr>
            <w:tcW w:w="850" w:type="dxa"/>
          </w:tcPr>
          <w:p w14:paraId="7BA23D46" w14:textId="77777777" w:rsidR="00886369" w:rsidRDefault="00000000">
            <w:pPr>
              <w:pStyle w:val="ConsPlusNormal0"/>
              <w:jc w:val="center"/>
            </w:pPr>
            <w:r>
              <w:t>823.</w:t>
            </w:r>
          </w:p>
        </w:tc>
        <w:tc>
          <w:tcPr>
            <w:tcW w:w="1304" w:type="dxa"/>
            <w:vMerge/>
          </w:tcPr>
          <w:p w14:paraId="1A15909B" w14:textId="77777777" w:rsidR="00886369" w:rsidRDefault="00886369">
            <w:pPr>
              <w:pStyle w:val="ConsPlusNormal0"/>
            </w:pPr>
          </w:p>
        </w:tc>
        <w:tc>
          <w:tcPr>
            <w:tcW w:w="3912" w:type="dxa"/>
            <w:vMerge/>
          </w:tcPr>
          <w:p w14:paraId="48594C9F" w14:textId="77777777" w:rsidR="00886369" w:rsidRDefault="00886369">
            <w:pPr>
              <w:pStyle w:val="ConsPlusNormal0"/>
            </w:pPr>
          </w:p>
        </w:tc>
        <w:tc>
          <w:tcPr>
            <w:tcW w:w="3005" w:type="dxa"/>
          </w:tcPr>
          <w:p w14:paraId="24DD4016" w14:textId="77777777" w:rsidR="00886369" w:rsidRDefault="00000000">
            <w:pPr>
              <w:pStyle w:val="ConsPlusNormal0"/>
              <w:jc w:val="both"/>
            </w:pPr>
            <w:r>
              <w:t>цинка бисвинилимидазола диацетат</w:t>
            </w:r>
          </w:p>
        </w:tc>
      </w:tr>
      <w:tr w:rsidR="00886369" w14:paraId="76F304AA" w14:textId="77777777">
        <w:tc>
          <w:tcPr>
            <w:tcW w:w="850" w:type="dxa"/>
          </w:tcPr>
          <w:p w14:paraId="5DE180AC" w14:textId="77777777" w:rsidR="00886369" w:rsidRDefault="00000000">
            <w:pPr>
              <w:pStyle w:val="ConsPlusNormal0"/>
              <w:jc w:val="center"/>
            </w:pPr>
            <w:r>
              <w:t>824.</w:t>
            </w:r>
          </w:p>
        </w:tc>
        <w:tc>
          <w:tcPr>
            <w:tcW w:w="1304" w:type="dxa"/>
            <w:vMerge/>
          </w:tcPr>
          <w:p w14:paraId="2F1231DC" w14:textId="77777777" w:rsidR="00886369" w:rsidRDefault="00886369">
            <w:pPr>
              <w:pStyle w:val="ConsPlusNormal0"/>
            </w:pPr>
          </w:p>
        </w:tc>
        <w:tc>
          <w:tcPr>
            <w:tcW w:w="3912" w:type="dxa"/>
            <w:vMerge/>
          </w:tcPr>
          <w:p w14:paraId="680F838F" w14:textId="77777777" w:rsidR="00886369" w:rsidRDefault="00886369">
            <w:pPr>
              <w:pStyle w:val="ConsPlusNormal0"/>
            </w:pPr>
          </w:p>
        </w:tc>
        <w:tc>
          <w:tcPr>
            <w:tcW w:w="3005" w:type="dxa"/>
          </w:tcPr>
          <w:p w14:paraId="3636FF75" w14:textId="77777777" w:rsidR="00886369" w:rsidRDefault="00000000">
            <w:pPr>
              <w:pStyle w:val="ConsPlusNormal0"/>
              <w:jc w:val="both"/>
            </w:pPr>
            <w:r>
              <w:t>сугаммадекс</w:t>
            </w:r>
          </w:p>
        </w:tc>
      </w:tr>
      <w:tr w:rsidR="00886369" w14:paraId="65C87D97" w14:textId="77777777">
        <w:tc>
          <w:tcPr>
            <w:tcW w:w="850" w:type="dxa"/>
          </w:tcPr>
          <w:p w14:paraId="6406F3CD" w14:textId="77777777" w:rsidR="00886369" w:rsidRDefault="00000000">
            <w:pPr>
              <w:pStyle w:val="ConsPlusNormal0"/>
              <w:jc w:val="center"/>
            </w:pPr>
            <w:r>
              <w:t>825.</w:t>
            </w:r>
          </w:p>
        </w:tc>
        <w:tc>
          <w:tcPr>
            <w:tcW w:w="1304" w:type="dxa"/>
          </w:tcPr>
          <w:p w14:paraId="79C3FE06" w14:textId="77777777" w:rsidR="00886369" w:rsidRDefault="00000000">
            <w:pPr>
              <w:pStyle w:val="ConsPlusNormal0"/>
              <w:jc w:val="center"/>
            </w:pPr>
            <w:r>
              <w:t>V03AC</w:t>
            </w:r>
          </w:p>
        </w:tc>
        <w:tc>
          <w:tcPr>
            <w:tcW w:w="3912" w:type="dxa"/>
          </w:tcPr>
          <w:p w14:paraId="6EF5245D" w14:textId="77777777" w:rsidR="00886369" w:rsidRDefault="00000000">
            <w:pPr>
              <w:pStyle w:val="ConsPlusNormal0"/>
              <w:jc w:val="both"/>
            </w:pPr>
            <w:r>
              <w:t>железосвязывающие препараты</w:t>
            </w:r>
          </w:p>
        </w:tc>
        <w:tc>
          <w:tcPr>
            <w:tcW w:w="3005" w:type="dxa"/>
          </w:tcPr>
          <w:p w14:paraId="4D80EB1C" w14:textId="77777777" w:rsidR="00886369" w:rsidRDefault="00000000">
            <w:pPr>
              <w:pStyle w:val="ConsPlusNormal0"/>
              <w:jc w:val="both"/>
            </w:pPr>
            <w:r>
              <w:t>деферазирокс</w:t>
            </w:r>
          </w:p>
        </w:tc>
      </w:tr>
      <w:tr w:rsidR="00886369" w14:paraId="68980BA7" w14:textId="77777777">
        <w:tc>
          <w:tcPr>
            <w:tcW w:w="850" w:type="dxa"/>
          </w:tcPr>
          <w:p w14:paraId="578703B0" w14:textId="77777777" w:rsidR="00886369" w:rsidRDefault="00000000">
            <w:pPr>
              <w:pStyle w:val="ConsPlusNormal0"/>
              <w:jc w:val="center"/>
            </w:pPr>
            <w:r>
              <w:t>826.</w:t>
            </w:r>
          </w:p>
        </w:tc>
        <w:tc>
          <w:tcPr>
            <w:tcW w:w="1304" w:type="dxa"/>
            <w:vMerge w:val="restart"/>
          </w:tcPr>
          <w:p w14:paraId="71A55E1C" w14:textId="77777777" w:rsidR="00886369" w:rsidRDefault="00000000">
            <w:pPr>
              <w:pStyle w:val="ConsPlusNormal0"/>
              <w:jc w:val="center"/>
            </w:pPr>
            <w:r>
              <w:t>V03AE</w:t>
            </w:r>
          </w:p>
        </w:tc>
        <w:tc>
          <w:tcPr>
            <w:tcW w:w="3912" w:type="dxa"/>
            <w:vMerge w:val="restart"/>
          </w:tcPr>
          <w:p w14:paraId="70185CF1" w14:textId="77777777" w:rsidR="00886369" w:rsidRDefault="00000000">
            <w:pPr>
              <w:pStyle w:val="ConsPlusNormal0"/>
              <w:jc w:val="both"/>
            </w:pPr>
            <w:r>
              <w:t>препараты для лечения гиперкалиемии и гиперфосфатемии</w:t>
            </w:r>
          </w:p>
        </w:tc>
        <w:tc>
          <w:tcPr>
            <w:tcW w:w="3005" w:type="dxa"/>
          </w:tcPr>
          <w:p w14:paraId="71B284A8" w14:textId="77777777" w:rsidR="00886369" w:rsidRDefault="00000000">
            <w:pPr>
              <w:pStyle w:val="ConsPlusNormal0"/>
              <w:jc w:val="both"/>
            </w:pPr>
            <w:r>
              <w:t>комплекс бета-железа (III) оксигидроксида, сахарозы и крахмала</w:t>
            </w:r>
          </w:p>
        </w:tc>
      </w:tr>
      <w:tr w:rsidR="00886369" w14:paraId="50F85BDD" w14:textId="77777777">
        <w:tc>
          <w:tcPr>
            <w:tcW w:w="850" w:type="dxa"/>
          </w:tcPr>
          <w:p w14:paraId="2C03F1CB" w14:textId="77777777" w:rsidR="00886369" w:rsidRDefault="00000000">
            <w:pPr>
              <w:pStyle w:val="ConsPlusNormal0"/>
              <w:jc w:val="center"/>
            </w:pPr>
            <w:r>
              <w:t>827.</w:t>
            </w:r>
          </w:p>
        </w:tc>
        <w:tc>
          <w:tcPr>
            <w:tcW w:w="1304" w:type="dxa"/>
            <w:vMerge/>
          </w:tcPr>
          <w:p w14:paraId="2E5FB058" w14:textId="77777777" w:rsidR="00886369" w:rsidRDefault="00886369">
            <w:pPr>
              <w:pStyle w:val="ConsPlusNormal0"/>
            </w:pPr>
          </w:p>
        </w:tc>
        <w:tc>
          <w:tcPr>
            <w:tcW w:w="3912" w:type="dxa"/>
            <w:vMerge/>
          </w:tcPr>
          <w:p w14:paraId="27FCF145" w14:textId="77777777" w:rsidR="00886369" w:rsidRDefault="00886369">
            <w:pPr>
              <w:pStyle w:val="ConsPlusNormal0"/>
            </w:pPr>
          </w:p>
        </w:tc>
        <w:tc>
          <w:tcPr>
            <w:tcW w:w="3005" w:type="dxa"/>
          </w:tcPr>
          <w:p w14:paraId="2DC09A9E" w14:textId="77777777" w:rsidR="00886369" w:rsidRDefault="00000000">
            <w:pPr>
              <w:pStyle w:val="ConsPlusNormal0"/>
              <w:jc w:val="both"/>
            </w:pPr>
            <w:r>
              <w:t>севеламер</w:t>
            </w:r>
          </w:p>
        </w:tc>
      </w:tr>
      <w:tr w:rsidR="00886369" w14:paraId="544C8B27" w14:textId="77777777">
        <w:tc>
          <w:tcPr>
            <w:tcW w:w="850" w:type="dxa"/>
          </w:tcPr>
          <w:p w14:paraId="62E91D87" w14:textId="77777777" w:rsidR="00886369" w:rsidRDefault="00000000">
            <w:pPr>
              <w:pStyle w:val="ConsPlusNormal0"/>
              <w:jc w:val="center"/>
            </w:pPr>
            <w:r>
              <w:t>828.</w:t>
            </w:r>
          </w:p>
        </w:tc>
        <w:tc>
          <w:tcPr>
            <w:tcW w:w="1304" w:type="dxa"/>
            <w:vMerge w:val="restart"/>
          </w:tcPr>
          <w:p w14:paraId="241EA1A1" w14:textId="77777777" w:rsidR="00886369" w:rsidRDefault="00000000">
            <w:pPr>
              <w:pStyle w:val="ConsPlusNormal0"/>
              <w:jc w:val="center"/>
            </w:pPr>
            <w:r>
              <w:t>V03AF</w:t>
            </w:r>
          </w:p>
        </w:tc>
        <w:tc>
          <w:tcPr>
            <w:tcW w:w="3912" w:type="dxa"/>
            <w:vMerge w:val="restart"/>
          </w:tcPr>
          <w:p w14:paraId="462B724F" w14:textId="77777777" w:rsidR="00886369" w:rsidRDefault="00000000">
            <w:pPr>
              <w:pStyle w:val="ConsPlusNormal0"/>
              <w:jc w:val="both"/>
            </w:pPr>
            <w:r>
              <w:t>дезинтоксикационные препараты для противоопухолевой терапии</w:t>
            </w:r>
          </w:p>
        </w:tc>
        <w:tc>
          <w:tcPr>
            <w:tcW w:w="3005" w:type="dxa"/>
          </w:tcPr>
          <w:p w14:paraId="0BCD0BDB" w14:textId="77777777" w:rsidR="00886369" w:rsidRDefault="00000000">
            <w:pPr>
              <w:pStyle w:val="ConsPlusNormal0"/>
              <w:jc w:val="both"/>
            </w:pPr>
            <w:r>
              <w:t>кальция фолинат</w:t>
            </w:r>
          </w:p>
        </w:tc>
      </w:tr>
      <w:tr w:rsidR="00886369" w14:paraId="7E39A172" w14:textId="77777777">
        <w:tc>
          <w:tcPr>
            <w:tcW w:w="850" w:type="dxa"/>
          </w:tcPr>
          <w:p w14:paraId="178332A9" w14:textId="77777777" w:rsidR="00886369" w:rsidRDefault="00000000">
            <w:pPr>
              <w:pStyle w:val="ConsPlusNormal0"/>
              <w:jc w:val="center"/>
            </w:pPr>
            <w:r>
              <w:t>829.</w:t>
            </w:r>
          </w:p>
        </w:tc>
        <w:tc>
          <w:tcPr>
            <w:tcW w:w="1304" w:type="dxa"/>
            <w:vMerge/>
          </w:tcPr>
          <w:p w14:paraId="1F3B288E" w14:textId="77777777" w:rsidR="00886369" w:rsidRDefault="00886369">
            <w:pPr>
              <w:pStyle w:val="ConsPlusNormal0"/>
            </w:pPr>
          </w:p>
        </w:tc>
        <w:tc>
          <w:tcPr>
            <w:tcW w:w="3912" w:type="dxa"/>
            <w:vMerge/>
          </w:tcPr>
          <w:p w14:paraId="3B8F9B0A" w14:textId="77777777" w:rsidR="00886369" w:rsidRDefault="00886369">
            <w:pPr>
              <w:pStyle w:val="ConsPlusNormal0"/>
            </w:pPr>
          </w:p>
        </w:tc>
        <w:tc>
          <w:tcPr>
            <w:tcW w:w="3005" w:type="dxa"/>
          </w:tcPr>
          <w:p w14:paraId="0F3BA51A" w14:textId="77777777" w:rsidR="00886369" w:rsidRDefault="00000000">
            <w:pPr>
              <w:pStyle w:val="ConsPlusNormal0"/>
              <w:jc w:val="both"/>
            </w:pPr>
            <w:r>
              <w:t>месна</w:t>
            </w:r>
          </w:p>
        </w:tc>
      </w:tr>
      <w:tr w:rsidR="00886369" w14:paraId="71C0051C" w14:textId="77777777">
        <w:tc>
          <w:tcPr>
            <w:tcW w:w="850" w:type="dxa"/>
          </w:tcPr>
          <w:p w14:paraId="03F38BCD" w14:textId="77777777" w:rsidR="00886369" w:rsidRDefault="00000000">
            <w:pPr>
              <w:pStyle w:val="ConsPlusNormal0"/>
              <w:jc w:val="center"/>
            </w:pPr>
            <w:r>
              <w:t>830.</w:t>
            </w:r>
          </w:p>
        </w:tc>
        <w:tc>
          <w:tcPr>
            <w:tcW w:w="1304" w:type="dxa"/>
          </w:tcPr>
          <w:p w14:paraId="3146F4D7" w14:textId="77777777" w:rsidR="00886369" w:rsidRDefault="00000000">
            <w:pPr>
              <w:pStyle w:val="ConsPlusNormal0"/>
              <w:jc w:val="center"/>
            </w:pPr>
            <w:r>
              <w:t>V03AX</w:t>
            </w:r>
          </w:p>
        </w:tc>
        <w:tc>
          <w:tcPr>
            <w:tcW w:w="3912" w:type="dxa"/>
          </w:tcPr>
          <w:p w14:paraId="0A2BACE2" w14:textId="77777777" w:rsidR="00886369" w:rsidRDefault="00000000">
            <w:pPr>
              <w:pStyle w:val="ConsPlusNormal0"/>
              <w:jc w:val="both"/>
            </w:pPr>
            <w:r>
              <w:t>прочие лечебные средства</w:t>
            </w:r>
          </w:p>
        </w:tc>
        <w:tc>
          <w:tcPr>
            <w:tcW w:w="3005" w:type="dxa"/>
          </w:tcPr>
          <w:p w14:paraId="4894063C" w14:textId="77777777" w:rsidR="00886369" w:rsidRDefault="00000000">
            <w:pPr>
              <w:pStyle w:val="ConsPlusNormal0"/>
              <w:jc w:val="both"/>
            </w:pPr>
            <w:r>
              <w:t>дезоксирибонуклеиновая кислота плазмидная (сверхскрученная кольцевая двуцепочечная)</w:t>
            </w:r>
          </w:p>
        </w:tc>
      </w:tr>
      <w:tr w:rsidR="00886369" w14:paraId="5ED5C6A7" w14:textId="77777777">
        <w:tc>
          <w:tcPr>
            <w:tcW w:w="850" w:type="dxa"/>
          </w:tcPr>
          <w:p w14:paraId="6E90F0CA" w14:textId="77777777" w:rsidR="00886369" w:rsidRDefault="00000000">
            <w:pPr>
              <w:pStyle w:val="ConsPlusNormal0"/>
              <w:jc w:val="center"/>
            </w:pPr>
            <w:r>
              <w:t>831.</w:t>
            </w:r>
          </w:p>
        </w:tc>
        <w:tc>
          <w:tcPr>
            <w:tcW w:w="1304" w:type="dxa"/>
          </w:tcPr>
          <w:p w14:paraId="49726BB2" w14:textId="77777777" w:rsidR="00886369" w:rsidRDefault="00000000">
            <w:pPr>
              <w:pStyle w:val="ConsPlusNormal0"/>
              <w:jc w:val="center"/>
            </w:pPr>
            <w:r>
              <w:t>V03AN</w:t>
            </w:r>
          </w:p>
        </w:tc>
        <w:tc>
          <w:tcPr>
            <w:tcW w:w="3912" w:type="dxa"/>
          </w:tcPr>
          <w:p w14:paraId="459A5E4F" w14:textId="77777777" w:rsidR="00886369" w:rsidRDefault="00000000">
            <w:pPr>
              <w:pStyle w:val="ConsPlusNormal0"/>
              <w:jc w:val="both"/>
            </w:pPr>
            <w:r>
              <w:t>медицинские газы</w:t>
            </w:r>
          </w:p>
        </w:tc>
        <w:tc>
          <w:tcPr>
            <w:tcW w:w="3005" w:type="dxa"/>
          </w:tcPr>
          <w:p w14:paraId="4E20E3F3" w14:textId="77777777" w:rsidR="00886369" w:rsidRDefault="00000000">
            <w:pPr>
              <w:pStyle w:val="ConsPlusNormal0"/>
              <w:jc w:val="both"/>
            </w:pPr>
            <w:r>
              <w:t>кислород</w:t>
            </w:r>
          </w:p>
        </w:tc>
      </w:tr>
      <w:tr w:rsidR="00886369" w14:paraId="4A9CB304" w14:textId="77777777">
        <w:tc>
          <w:tcPr>
            <w:tcW w:w="2154" w:type="dxa"/>
            <w:gridSpan w:val="2"/>
          </w:tcPr>
          <w:p w14:paraId="4A32EBA7" w14:textId="77777777" w:rsidR="00886369" w:rsidRDefault="00000000">
            <w:pPr>
              <w:pStyle w:val="ConsPlusNormal0"/>
              <w:jc w:val="center"/>
            </w:pPr>
            <w:r>
              <w:t>V06</w:t>
            </w:r>
          </w:p>
        </w:tc>
        <w:tc>
          <w:tcPr>
            <w:tcW w:w="3912" w:type="dxa"/>
          </w:tcPr>
          <w:p w14:paraId="1E875098" w14:textId="77777777" w:rsidR="00886369" w:rsidRDefault="00000000">
            <w:pPr>
              <w:pStyle w:val="ConsPlusNormal0"/>
              <w:jc w:val="both"/>
            </w:pPr>
            <w:r>
              <w:t>лечебное питание</w:t>
            </w:r>
          </w:p>
        </w:tc>
        <w:tc>
          <w:tcPr>
            <w:tcW w:w="3005" w:type="dxa"/>
          </w:tcPr>
          <w:p w14:paraId="482B9269" w14:textId="77777777" w:rsidR="00886369" w:rsidRDefault="00886369">
            <w:pPr>
              <w:pStyle w:val="ConsPlusNormal0"/>
            </w:pPr>
          </w:p>
        </w:tc>
      </w:tr>
      <w:tr w:rsidR="00886369" w14:paraId="3FA9DF07" w14:textId="77777777">
        <w:tc>
          <w:tcPr>
            <w:tcW w:w="2154" w:type="dxa"/>
            <w:gridSpan w:val="2"/>
          </w:tcPr>
          <w:p w14:paraId="788C775E" w14:textId="77777777" w:rsidR="00886369" w:rsidRDefault="00000000">
            <w:pPr>
              <w:pStyle w:val="ConsPlusNormal0"/>
              <w:jc w:val="center"/>
            </w:pPr>
            <w:r>
              <w:t>V06D</w:t>
            </w:r>
          </w:p>
        </w:tc>
        <w:tc>
          <w:tcPr>
            <w:tcW w:w="3912" w:type="dxa"/>
          </w:tcPr>
          <w:p w14:paraId="3FCC45F6" w14:textId="77777777" w:rsidR="00886369" w:rsidRDefault="00000000">
            <w:pPr>
              <w:pStyle w:val="ConsPlusNormal0"/>
              <w:jc w:val="both"/>
            </w:pPr>
            <w:r>
              <w:t>другие продукты лечебного питания</w:t>
            </w:r>
          </w:p>
        </w:tc>
        <w:tc>
          <w:tcPr>
            <w:tcW w:w="3005" w:type="dxa"/>
          </w:tcPr>
          <w:p w14:paraId="1AA4CF1A" w14:textId="77777777" w:rsidR="00886369" w:rsidRDefault="00886369">
            <w:pPr>
              <w:pStyle w:val="ConsPlusNormal0"/>
            </w:pPr>
          </w:p>
        </w:tc>
      </w:tr>
      <w:tr w:rsidR="00886369" w14:paraId="2393B3A2" w14:textId="77777777">
        <w:tc>
          <w:tcPr>
            <w:tcW w:w="850" w:type="dxa"/>
          </w:tcPr>
          <w:p w14:paraId="72DDED6D" w14:textId="77777777" w:rsidR="00886369" w:rsidRDefault="00000000">
            <w:pPr>
              <w:pStyle w:val="ConsPlusNormal0"/>
              <w:jc w:val="center"/>
            </w:pPr>
            <w:r>
              <w:t>832.</w:t>
            </w:r>
          </w:p>
        </w:tc>
        <w:tc>
          <w:tcPr>
            <w:tcW w:w="1304" w:type="dxa"/>
            <w:vMerge w:val="restart"/>
          </w:tcPr>
          <w:p w14:paraId="46EA5F4A" w14:textId="77777777" w:rsidR="00886369" w:rsidRDefault="00000000">
            <w:pPr>
              <w:pStyle w:val="ConsPlusNormal0"/>
              <w:jc w:val="center"/>
            </w:pPr>
            <w:r>
              <w:t>V06DD</w:t>
            </w:r>
          </w:p>
        </w:tc>
        <w:tc>
          <w:tcPr>
            <w:tcW w:w="3912" w:type="dxa"/>
            <w:vMerge w:val="restart"/>
          </w:tcPr>
          <w:p w14:paraId="28567AEB" w14:textId="77777777" w:rsidR="00886369" w:rsidRDefault="00000000">
            <w:pPr>
              <w:pStyle w:val="ConsPlusNormal0"/>
              <w:jc w:val="both"/>
            </w:pPr>
            <w:r>
              <w:t>аминокислоты, включая комбинации с полипептидами</w:t>
            </w:r>
          </w:p>
        </w:tc>
        <w:tc>
          <w:tcPr>
            <w:tcW w:w="3005" w:type="dxa"/>
          </w:tcPr>
          <w:p w14:paraId="18B64577" w14:textId="77777777" w:rsidR="00886369" w:rsidRDefault="00000000">
            <w:pPr>
              <w:pStyle w:val="ConsPlusNormal0"/>
              <w:jc w:val="both"/>
            </w:pPr>
            <w:r>
              <w:t>аминокислоты для парентерального питания</w:t>
            </w:r>
          </w:p>
        </w:tc>
      </w:tr>
      <w:tr w:rsidR="00886369" w14:paraId="6867E509" w14:textId="77777777">
        <w:tc>
          <w:tcPr>
            <w:tcW w:w="850" w:type="dxa"/>
          </w:tcPr>
          <w:p w14:paraId="745F19AD" w14:textId="77777777" w:rsidR="00886369" w:rsidRDefault="00000000">
            <w:pPr>
              <w:pStyle w:val="ConsPlusNormal0"/>
              <w:jc w:val="center"/>
            </w:pPr>
            <w:r>
              <w:t>833.</w:t>
            </w:r>
          </w:p>
        </w:tc>
        <w:tc>
          <w:tcPr>
            <w:tcW w:w="1304" w:type="dxa"/>
            <w:vMerge/>
          </w:tcPr>
          <w:p w14:paraId="7F68FB27" w14:textId="77777777" w:rsidR="00886369" w:rsidRDefault="00886369">
            <w:pPr>
              <w:pStyle w:val="ConsPlusNormal0"/>
            </w:pPr>
          </w:p>
        </w:tc>
        <w:tc>
          <w:tcPr>
            <w:tcW w:w="3912" w:type="dxa"/>
            <w:vMerge/>
          </w:tcPr>
          <w:p w14:paraId="79780A5D" w14:textId="77777777" w:rsidR="00886369" w:rsidRDefault="00886369">
            <w:pPr>
              <w:pStyle w:val="ConsPlusNormal0"/>
            </w:pPr>
          </w:p>
        </w:tc>
        <w:tc>
          <w:tcPr>
            <w:tcW w:w="3005" w:type="dxa"/>
          </w:tcPr>
          <w:p w14:paraId="0D329417" w14:textId="77777777" w:rsidR="00886369" w:rsidRDefault="00000000">
            <w:pPr>
              <w:pStyle w:val="ConsPlusNormal0"/>
              <w:jc w:val="both"/>
            </w:pPr>
            <w:r>
              <w:t>аминокислоты и их смеси</w:t>
            </w:r>
          </w:p>
        </w:tc>
      </w:tr>
      <w:tr w:rsidR="00886369" w14:paraId="2DC38B13" w14:textId="77777777">
        <w:tc>
          <w:tcPr>
            <w:tcW w:w="850" w:type="dxa"/>
          </w:tcPr>
          <w:p w14:paraId="74CA6A53" w14:textId="77777777" w:rsidR="00886369" w:rsidRDefault="00000000">
            <w:pPr>
              <w:pStyle w:val="ConsPlusNormal0"/>
              <w:jc w:val="center"/>
            </w:pPr>
            <w:r>
              <w:t>834.</w:t>
            </w:r>
          </w:p>
        </w:tc>
        <w:tc>
          <w:tcPr>
            <w:tcW w:w="1304" w:type="dxa"/>
            <w:vMerge/>
          </w:tcPr>
          <w:p w14:paraId="145DED1D" w14:textId="77777777" w:rsidR="00886369" w:rsidRDefault="00886369">
            <w:pPr>
              <w:pStyle w:val="ConsPlusNormal0"/>
            </w:pPr>
          </w:p>
        </w:tc>
        <w:tc>
          <w:tcPr>
            <w:tcW w:w="3912" w:type="dxa"/>
            <w:vMerge/>
          </w:tcPr>
          <w:p w14:paraId="725E27DB" w14:textId="77777777" w:rsidR="00886369" w:rsidRDefault="00886369">
            <w:pPr>
              <w:pStyle w:val="ConsPlusNormal0"/>
            </w:pPr>
          </w:p>
        </w:tc>
        <w:tc>
          <w:tcPr>
            <w:tcW w:w="3005" w:type="dxa"/>
          </w:tcPr>
          <w:p w14:paraId="212BF0D9" w14:textId="77777777" w:rsidR="00886369" w:rsidRDefault="00000000">
            <w:pPr>
              <w:pStyle w:val="ConsPlusNormal0"/>
              <w:jc w:val="both"/>
            </w:pPr>
            <w:r>
              <w:t>кетоаналоги аминокислот</w:t>
            </w:r>
          </w:p>
        </w:tc>
      </w:tr>
      <w:tr w:rsidR="00886369" w14:paraId="69E8CEBA" w14:textId="77777777">
        <w:tc>
          <w:tcPr>
            <w:tcW w:w="850" w:type="dxa"/>
          </w:tcPr>
          <w:p w14:paraId="41BB345D" w14:textId="77777777" w:rsidR="00886369" w:rsidRDefault="00000000">
            <w:pPr>
              <w:pStyle w:val="ConsPlusNormal0"/>
              <w:jc w:val="center"/>
            </w:pPr>
            <w:r>
              <w:t>835.</w:t>
            </w:r>
          </w:p>
        </w:tc>
        <w:tc>
          <w:tcPr>
            <w:tcW w:w="1304" w:type="dxa"/>
          </w:tcPr>
          <w:p w14:paraId="45D4B32B" w14:textId="77777777" w:rsidR="00886369" w:rsidRDefault="00000000">
            <w:pPr>
              <w:pStyle w:val="ConsPlusNormal0"/>
              <w:jc w:val="center"/>
            </w:pPr>
            <w:r>
              <w:t>V06DE</w:t>
            </w:r>
          </w:p>
        </w:tc>
        <w:tc>
          <w:tcPr>
            <w:tcW w:w="3912" w:type="dxa"/>
          </w:tcPr>
          <w:p w14:paraId="0BEA5B3B" w14:textId="77777777" w:rsidR="00886369" w:rsidRDefault="00000000">
            <w:pPr>
              <w:pStyle w:val="ConsPlusNormal0"/>
              <w:jc w:val="both"/>
            </w:pPr>
            <w:r>
              <w:t>аминокислоты, углеводы, минеральные вещества, витамины в комбинации</w:t>
            </w:r>
          </w:p>
        </w:tc>
        <w:tc>
          <w:tcPr>
            <w:tcW w:w="3005" w:type="dxa"/>
          </w:tcPr>
          <w:p w14:paraId="38BA9B69" w14:textId="77777777" w:rsidR="00886369" w:rsidRDefault="00000000">
            <w:pPr>
              <w:pStyle w:val="ConsPlusNormal0"/>
              <w:jc w:val="both"/>
            </w:pPr>
            <w:r>
              <w:t>аминокислоты для парентерального питания + прочие препараты</w:t>
            </w:r>
          </w:p>
        </w:tc>
      </w:tr>
      <w:tr w:rsidR="00886369" w14:paraId="587EC7D7" w14:textId="77777777">
        <w:tc>
          <w:tcPr>
            <w:tcW w:w="2154" w:type="dxa"/>
            <w:gridSpan w:val="2"/>
          </w:tcPr>
          <w:p w14:paraId="234FAFA1" w14:textId="77777777" w:rsidR="00886369" w:rsidRDefault="00000000">
            <w:pPr>
              <w:pStyle w:val="ConsPlusNormal0"/>
              <w:jc w:val="center"/>
            </w:pPr>
            <w:r>
              <w:t>V07</w:t>
            </w:r>
          </w:p>
        </w:tc>
        <w:tc>
          <w:tcPr>
            <w:tcW w:w="3912" w:type="dxa"/>
          </w:tcPr>
          <w:p w14:paraId="43118935" w14:textId="77777777" w:rsidR="00886369" w:rsidRDefault="00000000">
            <w:pPr>
              <w:pStyle w:val="ConsPlusNormal0"/>
              <w:jc w:val="both"/>
            </w:pPr>
            <w:r>
              <w:t>другие нелечебные средства</w:t>
            </w:r>
          </w:p>
        </w:tc>
        <w:tc>
          <w:tcPr>
            <w:tcW w:w="3005" w:type="dxa"/>
          </w:tcPr>
          <w:p w14:paraId="12C9884E" w14:textId="77777777" w:rsidR="00886369" w:rsidRDefault="00886369">
            <w:pPr>
              <w:pStyle w:val="ConsPlusNormal0"/>
            </w:pPr>
          </w:p>
        </w:tc>
      </w:tr>
      <w:tr w:rsidR="00886369" w14:paraId="668CCCF4" w14:textId="77777777">
        <w:tc>
          <w:tcPr>
            <w:tcW w:w="2154" w:type="dxa"/>
            <w:gridSpan w:val="2"/>
          </w:tcPr>
          <w:p w14:paraId="12C56317" w14:textId="77777777" w:rsidR="00886369" w:rsidRDefault="00000000">
            <w:pPr>
              <w:pStyle w:val="ConsPlusNormal0"/>
              <w:jc w:val="center"/>
            </w:pPr>
            <w:r>
              <w:t>V07A</w:t>
            </w:r>
          </w:p>
        </w:tc>
        <w:tc>
          <w:tcPr>
            <w:tcW w:w="3912" w:type="dxa"/>
          </w:tcPr>
          <w:p w14:paraId="397736FB" w14:textId="77777777" w:rsidR="00886369" w:rsidRDefault="00000000">
            <w:pPr>
              <w:pStyle w:val="ConsPlusNormal0"/>
              <w:jc w:val="both"/>
            </w:pPr>
            <w:r>
              <w:t>другие нелечебные средства</w:t>
            </w:r>
          </w:p>
        </w:tc>
        <w:tc>
          <w:tcPr>
            <w:tcW w:w="3005" w:type="dxa"/>
          </w:tcPr>
          <w:p w14:paraId="2D851BEB" w14:textId="77777777" w:rsidR="00886369" w:rsidRDefault="00886369">
            <w:pPr>
              <w:pStyle w:val="ConsPlusNormal0"/>
            </w:pPr>
          </w:p>
        </w:tc>
      </w:tr>
      <w:tr w:rsidR="00886369" w14:paraId="2E7CE3FD" w14:textId="77777777">
        <w:tc>
          <w:tcPr>
            <w:tcW w:w="850" w:type="dxa"/>
          </w:tcPr>
          <w:p w14:paraId="429F8A87" w14:textId="77777777" w:rsidR="00886369" w:rsidRDefault="00000000">
            <w:pPr>
              <w:pStyle w:val="ConsPlusNormal0"/>
              <w:jc w:val="center"/>
            </w:pPr>
            <w:r>
              <w:t>836.</w:t>
            </w:r>
          </w:p>
        </w:tc>
        <w:tc>
          <w:tcPr>
            <w:tcW w:w="1304" w:type="dxa"/>
          </w:tcPr>
          <w:p w14:paraId="7D92275E" w14:textId="77777777" w:rsidR="00886369" w:rsidRDefault="00000000">
            <w:pPr>
              <w:pStyle w:val="ConsPlusNormal0"/>
              <w:jc w:val="center"/>
            </w:pPr>
            <w:r>
              <w:t>V07AB</w:t>
            </w:r>
          </w:p>
        </w:tc>
        <w:tc>
          <w:tcPr>
            <w:tcW w:w="3912" w:type="dxa"/>
          </w:tcPr>
          <w:p w14:paraId="6AFD488B" w14:textId="77777777" w:rsidR="00886369" w:rsidRDefault="00000000">
            <w:pPr>
              <w:pStyle w:val="ConsPlusNormal0"/>
              <w:jc w:val="both"/>
            </w:pPr>
            <w:r>
              <w:t>растворители и разбавители, включая ирригационные растворы</w:t>
            </w:r>
          </w:p>
        </w:tc>
        <w:tc>
          <w:tcPr>
            <w:tcW w:w="3005" w:type="dxa"/>
          </w:tcPr>
          <w:p w14:paraId="11D4DF08" w14:textId="77777777" w:rsidR="00886369" w:rsidRDefault="00000000">
            <w:pPr>
              <w:pStyle w:val="ConsPlusNormal0"/>
              <w:jc w:val="both"/>
            </w:pPr>
            <w:r>
              <w:t>вода для инъекций</w:t>
            </w:r>
          </w:p>
        </w:tc>
      </w:tr>
      <w:tr w:rsidR="00886369" w14:paraId="0638B324" w14:textId="77777777">
        <w:tc>
          <w:tcPr>
            <w:tcW w:w="2154" w:type="dxa"/>
            <w:gridSpan w:val="2"/>
          </w:tcPr>
          <w:p w14:paraId="08432F97" w14:textId="77777777" w:rsidR="00886369" w:rsidRDefault="00000000">
            <w:pPr>
              <w:pStyle w:val="ConsPlusNormal0"/>
              <w:jc w:val="center"/>
            </w:pPr>
            <w:r>
              <w:t>V08</w:t>
            </w:r>
          </w:p>
        </w:tc>
        <w:tc>
          <w:tcPr>
            <w:tcW w:w="3912" w:type="dxa"/>
          </w:tcPr>
          <w:p w14:paraId="14855CB2" w14:textId="77777777" w:rsidR="00886369" w:rsidRDefault="00000000">
            <w:pPr>
              <w:pStyle w:val="ConsPlusNormal0"/>
              <w:jc w:val="both"/>
            </w:pPr>
            <w:r>
              <w:t>контрастные средства</w:t>
            </w:r>
          </w:p>
        </w:tc>
        <w:tc>
          <w:tcPr>
            <w:tcW w:w="3005" w:type="dxa"/>
          </w:tcPr>
          <w:p w14:paraId="5B41CBEA" w14:textId="77777777" w:rsidR="00886369" w:rsidRDefault="00886369">
            <w:pPr>
              <w:pStyle w:val="ConsPlusNormal0"/>
            </w:pPr>
          </w:p>
        </w:tc>
      </w:tr>
      <w:tr w:rsidR="00886369" w14:paraId="3675999D" w14:textId="77777777">
        <w:tc>
          <w:tcPr>
            <w:tcW w:w="2154" w:type="dxa"/>
            <w:gridSpan w:val="2"/>
          </w:tcPr>
          <w:p w14:paraId="483D2B78" w14:textId="77777777" w:rsidR="00886369" w:rsidRDefault="00000000">
            <w:pPr>
              <w:pStyle w:val="ConsPlusNormal0"/>
              <w:jc w:val="center"/>
            </w:pPr>
            <w:r>
              <w:t>V08A</w:t>
            </w:r>
          </w:p>
        </w:tc>
        <w:tc>
          <w:tcPr>
            <w:tcW w:w="3912" w:type="dxa"/>
          </w:tcPr>
          <w:p w14:paraId="6DB967B1" w14:textId="77777777" w:rsidR="00886369" w:rsidRDefault="00000000">
            <w:pPr>
              <w:pStyle w:val="ConsPlusNormal0"/>
              <w:jc w:val="both"/>
            </w:pPr>
            <w:r>
              <w:t>рентгеноконтрастные средства, содержащие йод</w:t>
            </w:r>
          </w:p>
        </w:tc>
        <w:tc>
          <w:tcPr>
            <w:tcW w:w="3005" w:type="dxa"/>
          </w:tcPr>
          <w:p w14:paraId="7CCBEDFA" w14:textId="77777777" w:rsidR="00886369" w:rsidRDefault="00886369">
            <w:pPr>
              <w:pStyle w:val="ConsPlusNormal0"/>
            </w:pPr>
          </w:p>
        </w:tc>
      </w:tr>
      <w:tr w:rsidR="00886369" w14:paraId="41CCFDF4" w14:textId="77777777">
        <w:tc>
          <w:tcPr>
            <w:tcW w:w="850" w:type="dxa"/>
          </w:tcPr>
          <w:p w14:paraId="5892F75F" w14:textId="77777777" w:rsidR="00886369" w:rsidRDefault="00000000">
            <w:pPr>
              <w:pStyle w:val="ConsPlusNormal0"/>
              <w:jc w:val="center"/>
            </w:pPr>
            <w:r>
              <w:t>837.</w:t>
            </w:r>
          </w:p>
        </w:tc>
        <w:tc>
          <w:tcPr>
            <w:tcW w:w="1304" w:type="dxa"/>
          </w:tcPr>
          <w:p w14:paraId="1928E177" w14:textId="77777777" w:rsidR="00886369" w:rsidRDefault="00000000">
            <w:pPr>
              <w:pStyle w:val="ConsPlusNormal0"/>
              <w:jc w:val="center"/>
            </w:pPr>
            <w:r>
              <w:t>V08AA</w:t>
            </w:r>
          </w:p>
        </w:tc>
        <w:tc>
          <w:tcPr>
            <w:tcW w:w="3912" w:type="dxa"/>
          </w:tcPr>
          <w:p w14:paraId="505E3F90" w14:textId="77777777" w:rsidR="00886369" w:rsidRDefault="00000000">
            <w:pPr>
              <w:pStyle w:val="ConsPlusNormal0"/>
              <w:jc w:val="both"/>
            </w:pPr>
            <w:r>
              <w:t>водорастворимые нефротропные высокоосмолярные рентгеноконтрастные средства</w:t>
            </w:r>
          </w:p>
        </w:tc>
        <w:tc>
          <w:tcPr>
            <w:tcW w:w="3005" w:type="dxa"/>
          </w:tcPr>
          <w:p w14:paraId="4AB94D08" w14:textId="77777777" w:rsidR="00886369" w:rsidRDefault="00000000">
            <w:pPr>
              <w:pStyle w:val="ConsPlusNormal0"/>
              <w:jc w:val="both"/>
            </w:pPr>
            <w:r>
              <w:t>натрия амидотризоат</w:t>
            </w:r>
          </w:p>
        </w:tc>
      </w:tr>
      <w:tr w:rsidR="00886369" w14:paraId="43EFC673" w14:textId="77777777">
        <w:tc>
          <w:tcPr>
            <w:tcW w:w="850" w:type="dxa"/>
          </w:tcPr>
          <w:p w14:paraId="70374F81" w14:textId="77777777" w:rsidR="00886369" w:rsidRDefault="00000000">
            <w:pPr>
              <w:pStyle w:val="ConsPlusNormal0"/>
              <w:jc w:val="center"/>
            </w:pPr>
            <w:r>
              <w:t>838.</w:t>
            </w:r>
          </w:p>
        </w:tc>
        <w:tc>
          <w:tcPr>
            <w:tcW w:w="1304" w:type="dxa"/>
            <w:vMerge w:val="restart"/>
          </w:tcPr>
          <w:p w14:paraId="14F20E36" w14:textId="77777777" w:rsidR="00886369" w:rsidRDefault="00000000">
            <w:pPr>
              <w:pStyle w:val="ConsPlusNormal0"/>
              <w:jc w:val="center"/>
            </w:pPr>
            <w:r>
              <w:t>V08AB</w:t>
            </w:r>
          </w:p>
        </w:tc>
        <w:tc>
          <w:tcPr>
            <w:tcW w:w="3912" w:type="dxa"/>
            <w:vMerge w:val="restart"/>
          </w:tcPr>
          <w:p w14:paraId="2517FB52" w14:textId="77777777" w:rsidR="00886369" w:rsidRDefault="00000000">
            <w:pPr>
              <w:pStyle w:val="ConsPlusNormal0"/>
              <w:jc w:val="both"/>
            </w:pPr>
            <w:r>
              <w:t>водорастворимые нефротропные низкоосмолярные рентгеноконтрастные средства</w:t>
            </w:r>
          </w:p>
        </w:tc>
        <w:tc>
          <w:tcPr>
            <w:tcW w:w="3005" w:type="dxa"/>
          </w:tcPr>
          <w:p w14:paraId="24113A21" w14:textId="77777777" w:rsidR="00886369" w:rsidRDefault="00000000">
            <w:pPr>
              <w:pStyle w:val="ConsPlusNormal0"/>
              <w:jc w:val="both"/>
            </w:pPr>
            <w:r>
              <w:t>йогексол</w:t>
            </w:r>
          </w:p>
        </w:tc>
      </w:tr>
      <w:tr w:rsidR="00886369" w14:paraId="46CA8E77" w14:textId="77777777">
        <w:tc>
          <w:tcPr>
            <w:tcW w:w="850" w:type="dxa"/>
          </w:tcPr>
          <w:p w14:paraId="609D0809" w14:textId="77777777" w:rsidR="00886369" w:rsidRDefault="00000000">
            <w:pPr>
              <w:pStyle w:val="ConsPlusNormal0"/>
              <w:jc w:val="center"/>
            </w:pPr>
            <w:r>
              <w:t>839.</w:t>
            </w:r>
          </w:p>
        </w:tc>
        <w:tc>
          <w:tcPr>
            <w:tcW w:w="1304" w:type="dxa"/>
            <w:vMerge/>
          </w:tcPr>
          <w:p w14:paraId="034A2E72" w14:textId="77777777" w:rsidR="00886369" w:rsidRDefault="00886369">
            <w:pPr>
              <w:pStyle w:val="ConsPlusNormal0"/>
            </w:pPr>
          </w:p>
        </w:tc>
        <w:tc>
          <w:tcPr>
            <w:tcW w:w="3912" w:type="dxa"/>
            <w:vMerge/>
          </w:tcPr>
          <w:p w14:paraId="4FE4717A" w14:textId="77777777" w:rsidR="00886369" w:rsidRDefault="00886369">
            <w:pPr>
              <w:pStyle w:val="ConsPlusNormal0"/>
            </w:pPr>
          </w:p>
        </w:tc>
        <w:tc>
          <w:tcPr>
            <w:tcW w:w="3005" w:type="dxa"/>
          </w:tcPr>
          <w:p w14:paraId="09E239A8" w14:textId="77777777" w:rsidR="00886369" w:rsidRDefault="00000000">
            <w:pPr>
              <w:pStyle w:val="ConsPlusNormal0"/>
              <w:jc w:val="both"/>
            </w:pPr>
            <w:r>
              <w:t>йопромид</w:t>
            </w:r>
          </w:p>
        </w:tc>
      </w:tr>
      <w:tr w:rsidR="00886369" w14:paraId="37834527" w14:textId="77777777">
        <w:tc>
          <w:tcPr>
            <w:tcW w:w="850" w:type="dxa"/>
          </w:tcPr>
          <w:p w14:paraId="63C83A0E" w14:textId="77777777" w:rsidR="00886369" w:rsidRDefault="00000000">
            <w:pPr>
              <w:pStyle w:val="ConsPlusNormal0"/>
              <w:jc w:val="center"/>
            </w:pPr>
            <w:r>
              <w:t>840.</w:t>
            </w:r>
          </w:p>
        </w:tc>
        <w:tc>
          <w:tcPr>
            <w:tcW w:w="1304" w:type="dxa"/>
            <w:vMerge/>
          </w:tcPr>
          <w:p w14:paraId="1368083A" w14:textId="77777777" w:rsidR="00886369" w:rsidRDefault="00886369">
            <w:pPr>
              <w:pStyle w:val="ConsPlusNormal0"/>
            </w:pPr>
          </w:p>
        </w:tc>
        <w:tc>
          <w:tcPr>
            <w:tcW w:w="3912" w:type="dxa"/>
            <w:vMerge/>
          </w:tcPr>
          <w:p w14:paraId="19104415" w14:textId="77777777" w:rsidR="00886369" w:rsidRDefault="00886369">
            <w:pPr>
              <w:pStyle w:val="ConsPlusNormal0"/>
            </w:pPr>
          </w:p>
        </w:tc>
        <w:tc>
          <w:tcPr>
            <w:tcW w:w="3005" w:type="dxa"/>
          </w:tcPr>
          <w:p w14:paraId="20109726" w14:textId="77777777" w:rsidR="00886369" w:rsidRDefault="00000000">
            <w:pPr>
              <w:pStyle w:val="ConsPlusNormal0"/>
              <w:jc w:val="both"/>
            </w:pPr>
            <w:r>
              <w:t>йомепрол</w:t>
            </w:r>
          </w:p>
        </w:tc>
      </w:tr>
      <w:tr w:rsidR="00886369" w14:paraId="7FFA5493" w14:textId="77777777">
        <w:tc>
          <w:tcPr>
            <w:tcW w:w="850" w:type="dxa"/>
          </w:tcPr>
          <w:p w14:paraId="4200B36C" w14:textId="77777777" w:rsidR="00886369" w:rsidRDefault="00886369">
            <w:pPr>
              <w:pStyle w:val="ConsPlusNormal0"/>
            </w:pPr>
          </w:p>
        </w:tc>
        <w:tc>
          <w:tcPr>
            <w:tcW w:w="1304" w:type="dxa"/>
            <w:vMerge/>
          </w:tcPr>
          <w:p w14:paraId="2FF0104D" w14:textId="77777777" w:rsidR="00886369" w:rsidRDefault="00886369">
            <w:pPr>
              <w:pStyle w:val="ConsPlusNormal0"/>
            </w:pPr>
          </w:p>
        </w:tc>
        <w:tc>
          <w:tcPr>
            <w:tcW w:w="3912" w:type="dxa"/>
            <w:vMerge/>
          </w:tcPr>
          <w:p w14:paraId="27AE1A30" w14:textId="77777777" w:rsidR="00886369" w:rsidRDefault="00886369">
            <w:pPr>
              <w:pStyle w:val="ConsPlusNormal0"/>
            </w:pPr>
          </w:p>
        </w:tc>
        <w:tc>
          <w:tcPr>
            <w:tcW w:w="3005" w:type="dxa"/>
          </w:tcPr>
          <w:p w14:paraId="5D2F7076" w14:textId="77777777" w:rsidR="00886369" w:rsidRDefault="00000000">
            <w:pPr>
              <w:pStyle w:val="ConsPlusNormal0"/>
              <w:jc w:val="both"/>
            </w:pPr>
            <w:r>
              <w:t>йоверсол</w:t>
            </w:r>
          </w:p>
        </w:tc>
      </w:tr>
      <w:tr w:rsidR="00886369" w14:paraId="2FD33684" w14:textId="77777777">
        <w:tc>
          <w:tcPr>
            <w:tcW w:w="2154" w:type="dxa"/>
            <w:gridSpan w:val="2"/>
          </w:tcPr>
          <w:p w14:paraId="418B9951" w14:textId="77777777" w:rsidR="00886369" w:rsidRDefault="00000000">
            <w:pPr>
              <w:pStyle w:val="ConsPlusNormal0"/>
              <w:jc w:val="center"/>
            </w:pPr>
            <w:r>
              <w:t>V08B</w:t>
            </w:r>
          </w:p>
        </w:tc>
        <w:tc>
          <w:tcPr>
            <w:tcW w:w="3912" w:type="dxa"/>
          </w:tcPr>
          <w:p w14:paraId="23859377" w14:textId="77777777" w:rsidR="00886369" w:rsidRDefault="00000000">
            <w:pPr>
              <w:pStyle w:val="ConsPlusNormal0"/>
              <w:jc w:val="both"/>
            </w:pPr>
            <w:r>
              <w:t>рентгеноконтрастные средства, кроме йодсодержащих</w:t>
            </w:r>
          </w:p>
        </w:tc>
        <w:tc>
          <w:tcPr>
            <w:tcW w:w="3005" w:type="dxa"/>
          </w:tcPr>
          <w:p w14:paraId="56770A4E" w14:textId="77777777" w:rsidR="00886369" w:rsidRDefault="00886369">
            <w:pPr>
              <w:pStyle w:val="ConsPlusNormal0"/>
            </w:pPr>
          </w:p>
        </w:tc>
      </w:tr>
      <w:tr w:rsidR="00886369" w14:paraId="3302F7C1" w14:textId="77777777">
        <w:tc>
          <w:tcPr>
            <w:tcW w:w="850" w:type="dxa"/>
          </w:tcPr>
          <w:p w14:paraId="54DF3A2C" w14:textId="77777777" w:rsidR="00886369" w:rsidRDefault="00000000">
            <w:pPr>
              <w:pStyle w:val="ConsPlusNormal0"/>
              <w:jc w:val="center"/>
            </w:pPr>
            <w:r>
              <w:t>841.</w:t>
            </w:r>
          </w:p>
        </w:tc>
        <w:tc>
          <w:tcPr>
            <w:tcW w:w="1304" w:type="dxa"/>
          </w:tcPr>
          <w:p w14:paraId="12C78A1F" w14:textId="77777777" w:rsidR="00886369" w:rsidRDefault="00000000">
            <w:pPr>
              <w:pStyle w:val="ConsPlusNormal0"/>
              <w:jc w:val="center"/>
            </w:pPr>
            <w:r>
              <w:t>V08BA</w:t>
            </w:r>
          </w:p>
        </w:tc>
        <w:tc>
          <w:tcPr>
            <w:tcW w:w="3912" w:type="dxa"/>
          </w:tcPr>
          <w:p w14:paraId="0C0A7C77" w14:textId="77777777" w:rsidR="00886369" w:rsidRDefault="00000000">
            <w:pPr>
              <w:pStyle w:val="ConsPlusNormal0"/>
              <w:jc w:val="both"/>
            </w:pPr>
            <w:r>
              <w:t>рентгеноконтрастные средства, содержащие бария сульфат</w:t>
            </w:r>
          </w:p>
        </w:tc>
        <w:tc>
          <w:tcPr>
            <w:tcW w:w="3005" w:type="dxa"/>
          </w:tcPr>
          <w:p w14:paraId="0955935C" w14:textId="77777777" w:rsidR="00886369" w:rsidRDefault="00000000">
            <w:pPr>
              <w:pStyle w:val="ConsPlusNormal0"/>
              <w:jc w:val="both"/>
            </w:pPr>
            <w:r>
              <w:t>бария сульфат</w:t>
            </w:r>
          </w:p>
        </w:tc>
      </w:tr>
      <w:tr w:rsidR="00886369" w14:paraId="4BA0D841" w14:textId="77777777">
        <w:tc>
          <w:tcPr>
            <w:tcW w:w="2154" w:type="dxa"/>
            <w:gridSpan w:val="2"/>
          </w:tcPr>
          <w:p w14:paraId="13E77DF5" w14:textId="77777777" w:rsidR="00886369" w:rsidRDefault="00000000">
            <w:pPr>
              <w:pStyle w:val="ConsPlusNormal0"/>
              <w:jc w:val="center"/>
            </w:pPr>
            <w:r>
              <w:t>V08C</w:t>
            </w:r>
          </w:p>
        </w:tc>
        <w:tc>
          <w:tcPr>
            <w:tcW w:w="3912" w:type="dxa"/>
          </w:tcPr>
          <w:p w14:paraId="32D7E77D" w14:textId="77777777" w:rsidR="00886369" w:rsidRDefault="00000000">
            <w:pPr>
              <w:pStyle w:val="ConsPlusNormal0"/>
              <w:jc w:val="both"/>
            </w:pPr>
            <w:r>
              <w:t>контрастные средства для магнитно-резонансной томографии</w:t>
            </w:r>
          </w:p>
        </w:tc>
        <w:tc>
          <w:tcPr>
            <w:tcW w:w="3005" w:type="dxa"/>
          </w:tcPr>
          <w:p w14:paraId="1FD864D4" w14:textId="77777777" w:rsidR="00886369" w:rsidRDefault="00886369">
            <w:pPr>
              <w:pStyle w:val="ConsPlusNormal0"/>
            </w:pPr>
          </w:p>
        </w:tc>
      </w:tr>
      <w:tr w:rsidR="00886369" w14:paraId="364DA9BF" w14:textId="77777777">
        <w:tc>
          <w:tcPr>
            <w:tcW w:w="850" w:type="dxa"/>
          </w:tcPr>
          <w:p w14:paraId="74951B23" w14:textId="77777777" w:rsidR="00886369" w:rsidRDefault="00000000">
            <w:pPr>
              <w:pStyle w:val="ConsPlusNormal0"/>
              <w:jc w:val="center"/>
            </w:pPr>
            <w:r>
              <w:t>842.</w:t>
            </w:r>
          </w:p>
        </w:tc>
        <w:tc>
          <w:tcPr>
            <w:tcW w:w="1304" w:type="dxa"/>
            <w:vMerge w:val="restart"/>
          </w:tcPr>
          <w:p w14:paraId="173F12A4" w14:textId="77777777" w:rsidR="00886369" w:rsidRDefault="00000000">
            <w:pPr>
              <w:pStyle w:val="ConsPlusNormal0"/>
              <w:jc w:val="center"/>
            </w:pPr>
            <w:r>
              <w:t>V08CA</w:t>
            </w:r>
          </w:p>
        </w:tc>
        <w:tc>
          <w:tcPr>
            <w:tcW w:w="3912" w:type="dxa"/>
            <w:vMerge w:val="restart"/>
          </w:tcPr>
          <w:p w14:paraId="69BADA0B" w14:textId="77777777" w:rsidR="00886369" w:rsidRDefault="00000000">
            <w:pPr>
              <w:pStyle w:val="ConsPlusNormal0"/>
              <w:jc w:val="both"/>
            </w:pPr>
            <w:r>
              <w:t>парамагнитные контрастные средства</w:t>
            </w:r>
          </w:p>
        </w:tc>
        <w:tc>
          <w:tcPr>
            <w:tcW w:w="3005" w:type="dxa"/>
          </w:tcPr>
          <w:p w14:paraId="404BC83D" w14:textId="77777777" w:rsidR="00886369" w:rsidRDefault="00000000">
            <w:pPr>
              <w:pStyle w:val="ConsPlusNormal0"/>
              <w:jc w:val="both"/>
            </w:pPr>
            <w:r>
              <w:t>гадодиамид</w:t>
            </w:r>
          </w:p>
        </w:tc>
      </w:tr>
      <w:tr w:rsidR="00886369" w14:paraId="211FB454" w14:textId="77777777">
        <w:tc>
          <w:tcPr>
            <w:tcW w:w="850" w:type="dxa"/>
          </w:tcPr>
          <w:p w14:paraId="5C75D934" w14:textId="77777777" w:rsidR="00886369" w:rsidRDefault="00000000">
            <w:pPr>
              <w:pStyle w:val="ConsPlusNormal0"/>
              <w:jc w:val="center"/>
            </w:pPr>
            <w:r>
              <w:t>843.</w:t>
            </w:r>
          </w:p>
        </w:tc>
        <w:tc>
          <w:tcPr>
            <w:tcW w:w="1304" w:type="dxa"/>
            <w:vMerge/>
          </w:tcPr>
          <w:p w14:paraId="301A9169" w14:textId="77777777" w:rsidR="00886369" w:rsidRDefault="00886369">
            <w:pPr>
              <w:pStyle w:val="ConsPlusNormal0"/>
            </w:pPr>
          </w:p>
        </w:tc>
        <w:tc>
          <w:tcPr>
            <w:tcW w:w="3912" w:type="dxa"/>
            <w:vMerge/>
          </w:tcPr>
          <w:p w14:paraId="064923BE" w14:textId="77777777" w:rsidR="00886369" w:rsidRDefault="00886369">
            <w:pPr>
              <w:pStyle w:val="ConsPlusNormal0"/>
            </w:pPr>
          </w:p>
        </w:tc>
        <w:tc>
          <w:tcPr>
            <w:tcW w:w="3005" w:type="dxa"/>
          </w:tcPr>
          <w:p w14:paraId="3EECE526" w14:textId="77777777" w:rsidR="00886369" w:rsidRDefault="00000000">
            <w:pPr>
              <w:pStyle w:val="ConsPlusNormal0"/>
              <w:jc w:val="both"/>
            </w:pPr>
            <w:r>
              <w:t>гадопентетовая кислота</w:t>
            </w:r>
          </w:p>
        </w:tc>
      </w:tr>
      <w:tr w:rsidR="00886369" w14:paraId="0F18A305" w14:textId="77777777">
        <w:tc>
          <w:tcPr>
            <w:tcW w:w="850" w:type="dxa"/>
          </w:tcPr>
          <w:p w14:paraId="5855C5F8" w14:textId="77777777" w:rsidR="00886369" w:rsidRDefault="00000000">
            <w:pPr>
              <w:pStyle w:val="ConsPlusNormal0"/>
              <w:jc w:val="center"/>
            </w:pPr>
            <w:r>
              <w:t>844.</w:t>
            </w:r>
          </w:p>
        </w:tc>
        <w:tc>
          <w:tcPr>
            <w:tcW w:w="1304" w:type="dxa"/>
            <w:vMerge/>
          </w:tcPr>
          <w:p w14:paraId="6D98918F" w14:textId="77777777" w:rsidR="00886369" w:rsidRDefault="00886369">
            <w:pPr>
              <w:pStyle w:val="ConsPlusNormal0"/>
            </w:pPr>
          </w:p>
        </w:tc>
        <w:tc>
          <w:tcPr>
            <w:tcW w:w="3912" w:type="dxa"/>
            <w:vMerge/>
          </w:tcPr>
          <w:p w14:paraId="11150C52" w14:textId="77777777" w:rsidR="00886369" w:rsidRDefault="00886369">
            <w:pPr>
              <w:pStyle w:val="ConsPlusNormal0"/>
            </w:pPr>
          </w:p>
        </w:tc>
        <w:tc>
          <w:tcPr>
            <w:tcW w:w="3005" w:type="dxa"/>
          </w:tcPr>
          <w:p w14:paraId="6F865285" w14:textId="77777777" w:rsidR="00886369" w:rsidRDefault="00000000">
            <w:pPr>
              <w:pStyle w:val="ConsPlusNormal0"/>
              <w:jc w:val="both"/>
            </w:pPr>
            <w:r>
              <w:t>гадотеридол</w:t>
            </w:r>
          </w:p>
        </w:tc>
      </w:tr>
      <w:tr w:rsidR="00886369" w14:paraId="038171FD" w14:textId="77777777">
        <w:tc>
          <w:tcPr>
            <w:tcW w:w="850" w:type="dxa"/>
          </w:tcPr>
          <w:p w14:paraId="3F329D1B" w14:textId="77777777" w:rsidR="00886369" w:rsidRDefault="00000000">
            <w:pPr>
              <w:pStyle w:val="ConsPlusNormal0"/>
              <w:jc w:val="center"/>
            </w:pPr>
            <w:r>
              <w:t>845.</w:t>
            </w:r>
          </w:p>
        </w:tc>
        <w:tc>
          <w:tcPr>
            <w:tcW w:w="1304" w:type="dxa"/>
            <w:vMerge/>
          </w:tcPr>
          <w:p w14:paraId="13C1E7AF" w14:textId="77777777" w:rsidR="00886369" w:rsidRDefault="00886369">
            <w:pPr>
              <w:pStyle w:val="ConsPlusNormal0"/>
            </w:pPr>
          </w:p>
        </w:tc>
        <w:tc>
          <w:tcPr>
            <w:tcW w:w="3912" w:type="dxa"/>
            <w:vMerge/>
          </w:tcPr>
          <w:p w14:paraId="10E1D402" w14:textId="77777777" w:rsidR="00886369" w:rsidRDefault="00886369">
            <w:pPr>
              <w:pStyle w:val="ConsPlusNormal0"/>
            </w:pPr>
          </w:p>
        </w:tc>
        <w:tc>
          <w:tcPr>
            <w:tcW w:w="3005" w:type="dxa"/>
          </w:tcPr>
          <w:p w14:paraId="428F0361" w14:textId="77777777" w:rsidR="00886369" w:rsidRDefault="00000000">
            <w:pPr>
              <w:pStyle w:val="ConsPlusNormal0"/>
              <w:jc w:val="both"/>
            </w:pPr>
            <w:r>
              <w:t>гадобутрол</w:t>
            </w:r>
          </w:p>
        </w:tc>
      </w:tr>
      <w:tr w:rsidR="00886369" w14:paraId="34546FA0" w14:textId="77777777">
        <w:tc>
          <w:tcPr>
            <w:tcW w:w="850" w:type="dxa"/>
          </w:tcPr>
          <w:p w14:paraId="17FEB0E8" w14:textId="77777777" w:rsidR="00886369" w:rsidRDefault="00000000">
            <w:pPr>
              <w:pStyle w:val="ConsPlusNormal0"/>
              <w:jc w:val="center"/>
            </w:pPr>
            <w:r>
              <w:t>846.</w:t>
            </w:r>
          </w:p>
        </w:tc>
        <w:tc>
          <w:tcPr>
            <w:tcW w:w="1304" w:type="dxa"/>
            <w:vMerge/>
          </w:tcPr>
          <w:p w14:paraId="20D57E63" w14:textId="77777777" w:rsidR="00886369" w:rsidRDefault="00886369">
            <w:pPr>
              <w:pStyle w:val="ConsPlusNormal0"/>
            </w:pPr>
          </w:p>
        </w:tc>
        <w:tc>
          <w:tcPr>
            <w:tcW w:w="3912" w:type="dxa"/>
            <w:vMerge/>
          </w:tcPr>
          <w:p w14:paraId="395E6818" w14:textId="77777777" w:rsidR="00886369" w:rsidRDefault="00886369">
            <w:pPr>
              <w:pStyle w:val="ConsPlusNormal0"/>
            </w:pPr>
          </w:p>
        </w:tc>
        <w:tc>
          <w:tcPr>
            <w:tcW w:w="3005" w:type="dxa"/>
          </w:tcPr>
          <w:p w14:paraId="75CC292C" w14:textId="77777777" w:rsidR="00886369" w:rsidRDefault="00000000">
            <w:pPr>
              <w:pStyle w:val="ConsPlusNormal0"/>
              <w:jc w:val="both"/>
            </w:pPr>
            <w:r>
              <w:t>гадобеновая кислота</w:t>
            </w:r>
          </w:p>
        </w:tc>
      </w:tr>
      <w:tr w:rsidR="00886369" w14:paraId="7F177B1C" w14:textId="77777777">
        <w:tc>
          <w:tcPr>
            <w:tcW w:w="850" w:type="dxa"/>
          </w:tcPr>
          <w:p w14:paraId="264B23AB" w14:textId="77777777" w:rsidR="00886369" w:rsidRDefault="00000000">
            <w:pPr>
              <w:pStyle w:val="ConsPlusNormal0"/>
              <w:jc w:val="center"/>
            </w:pPr>
            <w:r>
              <w:t>847.</w:t>
            </w:r>
          </w:p>
        </w:tc>
        <w:tc>
          <w:tcPr>
            <w:tcW w:w="1304" w:type="dxa"/>
            <w:vMerge/>
          </w:tcPr>
          <w:p w14:paraId="2BA42918" w14:textId="77777777" w:rsidR="00886369" w:rsidRDefault="00886369">
            <w:pPr>
              <w:pStyle w:val="ConsPlusNormal0"/>
            </w:pPr>
          </w:p>
        </w:tc>
        <w:tc>
          <w:tcPr>
            <w:tcW w:w="3912" w:type="dxa"/>
            <w:vMerge/>
          </w:tcPr>
          <w:p w14:paraId="53C94C9E" w14:textId="77777777" w:rsidR="00886369" w:rsidRDefault="00886369">
            <w:pPr>
              <w:pStyle w:val="ConsPlusNormal0"/>
            </w:pPr>
          </w:p>
        </w:tc>
        <w:tc>
          <w:tcPr>
            <w:tcW w:w="3005" w:type="dxa"/>
          </w:tcPr>
          <w:p w14:paraId="6C8D2D80" w14:textId="77777777" w:rsidR="00886369" w:rsidRDefault="00000000">
            <w:pPr>
              <w:pStyle w:val="ConsPlusNormal0"/>
              <w:jc w:val="both"/>
            </w:pPr>
            <w:r>
              <w:t>гадоверсетамид</w:t>
            </w:r>
          </w:p>
        </w:tc>
      </w:tr>
      <w:tr w:rsidR="00886369" w14:paraId="44F605EF" w14:textId="77777777">
        <w:tc>
          <w:tcPr>
            <w:tcW w:w="850" w:type="dxa"/>
          </w:tcPr>
          <w:p w14:paraId="42DAEBDD" w14:textId="77777777" w:rsidR="00886369" w:rsidRDefault="00000000">
            <w:pPr>
              <w:pStyle w:val="ConsPlusNormal0"/>
              <w:jc w:val="center"/>
            </w:pPr>
            <w:r>
              <w:t>848.</w:t>
            </w:r>
          </w:p>
        </w:tc>
        <w:tc>
          <w:tcPr>
            <w:tcW w:w="1304" w:type="dxa"/>
            <w:vMerge/>
          </w:tcPr>
          <w:p w14:paraId="63975F84" w14:textId="77777777" w:rsidR="00886369" w:rsidRDefault="00886369">
            <w:pPr>
              <w:pStyle w:val="ConsPlusNormal0"/>
            </w:pPr>
          </w:p>
        </w:tc>
        <w:tc>
          <w:tcPr>
            <w:tcW w:w="3912" w:type="dxa"/>
            <w:vMerge/>
          </w:tcPr>
          <w:p w14:paraId="413829D0" w14:textId="77777777" w:rsidR="00886369" w:rsidRDefault="00886369">
            <w:pPr>
              <w:pStyle w:val="ConsPlusNormal0"/>
            </w:pPr>
          </w:p>
        </w:tc>
        <w:tc>
          <w:tcPr>
            <w:tcW w:w="3005" w:type="dxa"/>
          </w:tcPr>
          <w:p w14:paraId="22A8E8C1" w14:textId="77777777" w:rsidR="00886369" w:rsidRDefault="00000000">
            <w:pPr>
              <w:pStyle w:val="ConsPlusNormal0"/>
              <w:jc w:val="both"/>
            </w:pPr>
            <w:r>
              <w:t>гадоксетовая кислота</w:t>
            </w:r>
          </w:p>
        </w:tc>
      </w:tr>
      <w:tr w:rsidR="00886369" w14:paraId="148018E9" w14:textId="77777777">
        <w:tc>
          <w:tcPr>
            <w:tcW w:w="850" w:type="dxa"/>
          </w:tcPr>
          <w:p w14:paraId="2D4E8927" w14:textId="77777777" w:rsidR="00886369" w:rsidRDefault="00000000">
            <w:pPr>
              <w:pStyle w:val="ConsPlusNormal0"/>
              <w:jc w:val="center"/>
            </w:pPr>
            <w:r>
              <w:t>849.</w:t>
            </w:r>
          </w:p>
        </w:tc>
        <w:tc>
          <w:tcPr>
            <w:tcW w:w="1304" w:type="dxa"/>
            <w:vMerge w:val="restart"/>
          </w:tcPr>
          <w:p w14:paraId="38F06327" w14:textId="77777777" w:rsidR="00886369" w:rsidRDefault="00000000">
            <w:pPr>
              <w:pStyle w:val="ConsPlusNormal0"/>
              <w:jc w:val="center"/>
            </w:pPr>
            <w:r>
              <w:t>V09</w:t>
            </w:r>
          </w:p>
        </w:tc>
        <w:tc>
          <w:tcPr>
            <w:tcW w:w="3912" w:type="dxa"/>
            <w:vMerge w:val="restart"/>
          </w:tcPr>
          <w:p w14:paraId="79189BAB" w14:textId="77777777" w:rsidR="00886369" w:rsidRDefault="00000000">
            <w:pPr>
              <w:pStyle w:val="ConsPlusNormal0"/>
              <w:jc w:val="both"/>
            </w:pPr>
            <w:r>
              <w:t>диагностические радиофармацевтические средства</w:t>
            </w:r>
          </w:p>
        </w:tc>
        <w:tc>
          <w:tcPr>
            <w:tcW w:w="3005" w:type="dxa"/>
          </w:tcPr>
          <w:p w14:paraId="4018DA6B" w14:textId="77777777" w:rsidR="00886369" w:rsidRDefault="00000000">
            <w:pPr>
              <w:pStyle w:val="ConsPlusNormal0"/>
              <w:jc w:val="both"/>
            </w:pPr>
            <w:r>
              <w:t>пентатех 99mTc</w:t>
            </w:r>
          </w:p>
        </w:tc>
      </w:tr>
      <w:tr w:rsidR="00886369" w14:paraId="07376C43" w14:textId="77777777">
        <w:tc>
          <w:tcPr>
            <w:tcW w:w="850" w:type="dxa"/>
          </w:tcPr>
          <w:p w14:paraId="1148548D" w14:textId="77777777" w:rsidR="00886369" w:rsidRDefault="00000000">
            <w:pPr>
              <w:pStyle w:val="ConsPlusNormal0"/>
              <w:jc w:val="center"/>
            </w:pPr>
            <w:r>
              <w:t>850.</w:t>
            </w:r>
          </w:p>
        </w:tc>
        <w:tc>
          <w:tcPr>
            <w:tcW w:w="1304" w:type="dxa"/>
            <w:vMerge/>
          </w:tcPr>
          <w:p w14:paraId="1EE057A7" w14:textId="77777777" w:rsidR="00886369" w:rsidRDefault="00886369">
            <w:pPr>
              <w:pStyle w:val="ConsPlusNormal0"/>
            </w:pPr>
          </w:p>
        </w:tc>
        <w:tc>
          <w:tcPr>
            <w:tcW w:w="3912" w:type="dxa"/>
            <w:vMerge/>
          </w:tcPr>
          <w:p w14:paraId="1F8F5E83" w14:textId="77777777" w:rsidR="00886369" w:rsidRDefault="00886369">
            <w:pPr>
              <w:pStyle w:val="ConsPlusNormal0"/>
            </w:pPr>
          </w:p>
        </w:tc>
        <w:tc>
          <w:tcPr>
            <w:tcW w:w="3005" w:type="dxa"/>
          </w:tcPr>
          <w:p w14:paraId="5A298DF2" w14:textId="77777777" w:rsidR="00886369" w:rsidRDefault="00000000">
            <w:pPr>
              <w:pStyle w:val="ConsPlusNormal0"/>
              <w:jc w:val="both"/>
            </w:pPr>
            <w:r>
              <w:t>пирфотех 99mTc</w:t>
            </w:r>
          </w:p>
        </w:tc>
      </w:tr>
      <w:tr w:rsidR="00886369" w14:paraId="5222E3C6" w14:textId="77777777">
        <w:tc>
          <w:tcPr>
            <w:tcW w:w="850" w:type="dxa"/>
          </w:tcPr>
          <w:p w14:paraId="7440F6AA" w14:textId="77777777" w:rsidR="00886369" w:rsidRDefault="00000000">
            <w:pPr>
              <w:pStyle w:val="ConsPlusNormal0"/>
              <w:jc w:val="center"/>
            </w:pPr>
            <w:r>
              <w:t>851.</w:t>
            </w:r>
          </w:p>
        </w:tc>
        <w:tc>
          <w:tcPr>
            <w:tcW w:w="1304" w:type="dxa"/>
            <w:vMerge/>
          </w:tcPr>
          <w:p w14:paraId="7B43DE07" w14:textId="77777777" w:rsidR="00886369" w:rsidRDefault="00886369">
            <w:pPr>
              <w:pStyle w:val="ConsPlusNormal0"/>
            </w:pPr>
          </w:p>
        </w:tc>
        <w:tc>
          <w:tcPr>
            <w:tcW w:w="3912" w:type="dxa"/>
            <w:vMerge/>
          </w:tcPr>
          <w:p w14:paraId="75A99F90" w14:textId="77777777" w:rsidR="00886369" w:rsidRDefault="00886369">
            <w:pPr>
              <w:pStyle w:val="ConsPlusNormal0"/>
            </w:pPr>
          </w:p>
        </w:tc>
        <w:tc>
          <w:tcPr>
            <w:tcW w:w="3005" w:type="dxa"/>
          </w:tcPr>
          <w:p w14:paraId="075B3C3F" w14:textId="77777777" w:rsidR="00886369" w:rsidRDefault="00000000">
            <w:pPr>
              <w:pStyle w:val="ConsPlusNormal0"/>
              <w:jc w:val="both"/>
            </w:pPr>
            <w:r>
              <w:t>меброфенин</w:t>
            </w:r>
          </w:p>
        </w:tc>
      </w:tr>
      <w:tr w:rsidR="00886369" w14:paraId="0952DED3" w14:textId="77777777">
        <w:tc>
          <w:tcPr>
            <w:tcW w:w="850" w:type="dxa"/>
          </w:tcPr>
          <w:p w14:paraId="1F890730" w14:textId="77777777" w:rsidR="00886369" w:rsidRDefault="00000000">
            <w:pPr>
              <w:pStyle w:val="ConsPlusNormal0"/>
              <w:jc w:val="center"/>
            </w:pPr>
            <w:r>
              <w:t>852.</w:t>
            </w:r>
          </w:p>
        </w:tc>
        <w:tc>
          <w:tcPr>
            <w:tcW w:w="1304" w:type="dxa"/>
            <w:vMerge/>
          </w:tcPr>
          <w:p w14:paraId="66E57143" w14:textId="77777777" w:rsidR="00886369" w:rsidRDefault="00886369">
            <w:pPr>
              <w:pStyle w:val="ConsPlusNormal0"/>
            </w:pPr>
          </w:p>
        </w:tc>
        <w:tc>
          <w:tcPr>
            <w:tcW w:w="3912" w:type="dxa"/>
            <w:vMerge/>
          </w:tcPr>
          <w:p w14:paraId="0B36F35B" w14:textId="77777777" w:rsidR="00886369" w:rsidRDefault="00886369">
            <w:pPr>
              <w:pStyle w:val="ConsPlusNormal0"/>
            </w:pPr>
          </w:p>
        </w:tc>
        <w:tc>
          <w:tcPr>
            <w:tcW w:w="3005" w:type="dxa"/>
          </w:tcPr>
          <w:p w14:paraId="56229FA2" w14:textId="77777777" w:rsidR="00886369" w:rsidRDefault="00000000">
            <w:pPr>
              <w:pStyle w:val="ConsPlusNormal0"/>
              <w:jc w:val="both"/>
            </w:pPr>
            <w:r>
              <w:t>технеция (99mTc) фитат</w:t>
            </w:r>
          </w:p>
        </w:tc>
      </w:tr>
      <w:tr w:rsidR="00886369" w14:paraId="2FA5BEF3" w14:textId="77777777">
        <w:tc>
          <w:tcPr>
            <w:tcW w:w="850" w:type="dxa"/>
          </w:tcPr>
          <w:p w14:paraId="4B3AF761" w14:textId="77777777" w:rsidR="00886369" w:rsidRDefault="00000000">
            <w:pPr>
              <w:pStyle w:val="ConsPlusNormal0"/>
              <w:jc w:val="center"/>
            </w:pPr>
            <w:r>
              <w:t>853.</w:t>
            </w:r>
          </w:p>
        </w:tc>
        <w:tc>
          <w:tcPr>
            <w:tcW w:w="1304" w:type="dxa"/>
            <w:vMerge/>
          </w:tcPr>
          <w:p w14:paraId="30311CF4" w14:textId="77777777" w:rsidR="00886369" w:rsidRDefault="00886369">
            <w:pPr>
              <w:pStyle w:val="ConsPlusNormal0"/>
            </w:pPr>
          </w:p>
        </w:tc>
        <w:tc>
          <w:tcPr>
            <w:tcW w:w="3912" w:type="dxa"/>
            <w:vMerge/>
          </w:tcPr>
          <w:p w14:paraId="673098E0" w14:textId="77777777" w:rsidR="00886369" w:rsidRDefault="00886369">
            <w:pPr>
              <w:pStyle w:val="ConsPlusNormal0"/>
            </w:pPr>
          </w:p>
        </w:tc>
        <w:tc>
          <w:tcPr>
            <w:tcW w:w="3005" w:type="dxa"/>
          </w:tcPr>
          <w:p w14:paraId="4E65BA37" w14:textId="77777777" w:rsidR="00886369" w:rsidRDefault="00000000">
            <w:pPr>
              <w:pStyle w:val="ConsPlusNormal0"/>
              <w:jc w:val="both"/>
            </w:pPr>
            <w:r>
              <w:t>технеция (99mTc) оксабифор</w:t>
            </w:r>
          </w:p>
        </w:tc>
      </w:tr>
      <w:tr w:rsidR="00886369" w14:paraId="4E54AF33" w14:textId="77777777">
        <w:tc>
          <w:tcPr>
            <w:tcW w:w="2154" w:type="dxa"/>
            <w:gridSpan w:val="2"/>
          </w:tcPr>
          <w:p w14:paraId="049B4A7F" w14:textId="77777777" w:rsidR="00886369" w:rsidRDefault="00000000">
            <w:pPr>
              <w:pStyle w:val="ConsPlusNormal0"/>
              <w:jc w:val="center"/>
            </w:pPr>
            <w:r>
              <w:t>V10</w:t>
            </w:r>
          </w:p>
        </w:tc>
        <w:tc>
          <w:tcPr>
            <w:tcW w:w="3912" w:type="dxa"/>
          </w:tcPr>
          <w:p w14:paraId="548591EC" w14:textId="77777777" w:rsidR="00886369" w:rsidRDefault="00000000">
            <w:pPr>
              <w:pStyle w:val="ConsPlusNormal0"/>
              <w:jc w:val="both"/>
            </w:pPr>
            <w:r>
              <w:t>терапевтические радиофармацевтические средства</w:t>
            </w:r>
          </w:p>
        </w:tc>
        <w:tc>
          <w:tcPr>
            <w:tcW w:w="3005" w:type="dxa"/>
          </w:tcPr>
          <w:p w14:paraId="233BF5E2" w14:textId="77777777" w:rsidR="00886369" w:rsidRDefault="00886369">
            <w:pPr>
              <w:pStyle w:val="ConsPlusNormal0"/>
            </w:pPr>
          </w:p>
        </w:tc>
      </w:tr>
      <w:tr w:rsidR="00886369" w14:paraId="7ADAE47B" w14:textId="77777777">
        <w:tc>
          <w:tcPr>
            <w:tcW w:w="2154" w:type="dxa"/>
            <w:gridSpan w:val="2"/>
          </w:tcPr>
          <w:p w14:paraId="21D2180A" w14:textId="77777777" w:rsidR="00886369" w:rsidRDefault="00000000">
            <w:pPr>
              <w:pStyle w:val="ConsPlusNormal0"/>
              <w:jc w:val="center"/>
            </w:pPr>
            <w:r>
              <w:t>V10B</w:t>
            </w:r>
          </w:p>
        </w:tc>
        <w:tc>
          <w:tcPr>
            <w:tcW w:w="3912" w:type="dxa"/>
          </w:tcPr>
          <w:p w14:paraId="13F0E950" w14:textId="77777777" w:rsidR="00886369" w:rsidRDefault="00000000">
            <w:pPr>
              <w:pStyle w:val="ConsPlusNormal0"/>
              <w:jc w:val="both"/>
            </w:pPr>
            <w:r>
              <w:t>радиофармацевтические средства для уменьшения боли при новообразованиях костной ткани</w:t>
            </w:r>
          </w:p>
        </w:tc>
        <w:tc>
          <w:tcPr>
            <w:tcW w:w="3005" w:type="dxa"/>
          </w:tcPr>
          <w:p w14:paraId="1C3365F3" w14:textId="77777777" w:rsidR="00886369" w:rsidRDefault="00886369">
            <w:pPr>
              <w:pStyle w:val="ConsPlusNormal0"/>
            </w:pPr>
          </w:p>
        </w:tc>
      </w:tr>
      <w:tr w:rsidR="00886369" w14:paraId="55C8E48C" w14:textId="77777777">
        <w:tc>
          <w:tcPr>
            <w:tcW w:w="850" w:type="dxa"/>
          </w:tcPr>
          <w:p w14:paraId="3A7C2E48" w14:textId="77777777" w:rsidR="00886369" w:rsidRDefault="00000000">
            <w:pPr>
              <w:pStyle w:val="ConsPlusNormal0"/>
              <w:jc w:val="center"/>
            </w:pPr>
            <w:r>
              <w:t>854.</w:t>
            </w:r>
          </w:p>
        </w:tc>
        <w:tc>
          <w:tcPr>
            <w:tcW w:w="1304" w:type="dxa"/>
          </w:tcPr>
          <w:p w14:paraId="490853B3" w14:textId="77777777" w:rsidR="00886369" w:rsidRDefault="00000000">
            <w:pPr>
              <w:pStyle w:val="ConsPlusNormal0"/>
              <w:jc w:val="center"/>
            </w:pPr>
            <w:r>
              <w:t>V10BX</w:t>
            </w:r>
          </w:p>
        </w:tc>
        <w:tc>
          <w:tcPr>
            <w:tcW w:w="3912" w:type="dxa"/>
          </w:tcPr>
          <w:p w14:paraId="5F7FE82C" w14:textId="77777777" w:rsidR="00886369" w:rsidRDefault="00000000">
            <w:pPr>
              <w:pStyle w:val="ConsPlusNormal0"/>
              <w:jc w:val="both"/>
            </w:pPr>
            <w:r>
              <w:t>разные радиофармацевтические средства для уменьшения боли</w:t>
            </w:r>
          </w:p>
        </w:tc>
        <w:tc>
          <w:tcPr>
            <w:tcW w:w="3005" w:type="dxa"/>
          </w:tcPr>
          <w:p w14:paraId="48FABA46" w14:textId="77777777" w:rsidR="00886369" w:rsidRDefault="00000000">
            <w:pPr>
              <w:pStyle w:val="ConsPlusNormal0"/>
              <w:jc w:val="both"/>
            </w:pPr>
            <w:r>
              <w:t>стронция хлорид 89Sr</w:t>
            </w:r>
          </w:p>
        </w:tc>
      </w:tr>
      <w:tr w:rsidR="00886369" w14:paraId="20C082C9" w14:textId="77777777">
        <w:tc>
          <w:tcPr>
            <w:tcW w:w="2154" w:type="dxa"/>
            <w:gridSpan w:val="2"/>
          </w:tcPr>
          <w:p w14:paraId="16F4B5E3" w14:textId="77777777" w:rsidR="00886369" w:rsidRDefault="00000000">
            <w:pPr>
              <w:pStyle w:val="ConsPlusNormal0"/>
              <w:jc w:val="center"/>
            </w:pPr>
            <w:r>
              <w:t>V10X</w:t>
            </w:r>
          </w:p>
        </w:tc>
        <w:tc>
          <w:tcPr>
            <w:tcW w:w="3912" w:type="dxa"/>
          </w:tcPr>
          <w:p w14:paraId="44F295F0" w14:textId="77777777" w:rsidR="00886369" w:rsidRDefault="00000000">
            <w:pPr>
              <w:pStyle w:val="ConsPlusNormal0"/>
              <w:jc w:val="both"/>
            </w:pPr>
            <w:r>
              <w:t>другие терапевтические радиофармацевтические средства</w:t>
            </w:r>
          </w:p>
        </w:tc>
        <w:tc>
          <w:tcPr>
            <w:tcW w:w="3005" w:type="dxa"/>
          </w:tcPr>
          <w:p w14:paraId="296EF52D" w14:textId="77777777" w:rsidR="00886369" w:rsidRDefault="00886369">
            <w:pPr>
              <w:pStyle w:val="ConsPlusNormal0"/>
            </w:pPr>
          </w:p>
        </w:tc>
      </w:tr>
      <w:tr w:rsidR="00886369" w14:paraId="5F58E16A" w14:textId="77777777">
        <w:tc>
          <w:tcPr>
            <w:tcW w:w="850" w:type="dxa"/>
          </w:tcPr>
          <w:p w14:paraId="14661EC8" w14:textId="77777777" w:rsidR="00886369" w:rsidRDefault="00000000">
            <w:pPr>
              <w:pStyle w:val="ConsPlusNormal0"/>
              <w:jc w:val="center"/>
            </w:pPr>
            <w:r>
              <w:t>855.</w:t>
            </w:r>
          </w:p>
        </w:tc>
        <w:tc>
          <w:tcPr>
            <w:tcW w:w="1304" w:type="dxa"/>
          </w:tcPr>
          <w:p w14:paraId="2CB79641" w14:textId="77777777" w:rsidR="00886369" w:rsidRDefault="00000000">
            <w:pPr>
              <w:pStyle w:val="ConsPlusNormal0"/>
              <w:jc w:val="center"/>
            </w:pPr>
            <w:r>
              <w:t>V10XX</w:t>
            </w:r>
          </w:p>
        </w:tc>
        <w:tc>
          <w:tcPr>
            <w:tcW w:w="3912" w:type="dxa"/>
          </w:tcPr>
          <w:p w14:paraId="1A0C0CEA" w14:textId="77777777" w:rsidR="00886369" w:rsidRDefault="00000000">
            <w:pPr>
              <w:pStyle w:val="ConsPlusNormal0"/>
              <w:jc w:val="both"/>
            </w:pPr>
            <w:r>
              <w:t>разные терапевтические радиофармацевтические средства</w:t>
            </w:r>
          </w:p>
        </w:tc>
        <w:tc>
          <w:tcPr>
            <w:tcW w:w="3005" w:type="dxa"/>
          </w:tcPr>
          <w:p w14:paraId="5B58238E" w14:textId="77777777" w:rsidR="00886369" w:rsidRDefault="00000000">
            <w:pPr>
              <w:pStyle w:val="ConsPlusNormal0"/>
              <w:jc w:val="both"/>
            </w:pPr>
            <w:r>
              <w:t>радия хлорид [223 Ra]</w:t>
            </w:r>
          </w:p>
        </w:tc>
      </w:tr>
    </w:tbl>
    <w:p w14:paraId="6FCC8FBF" w14:textId="77777777" w:rsidR="00886369" w:rsidRDefault="00886369">
      <w:pPr>
        <w:pStyle w:val="ConsPlusNormal0"/>
        <w:jc w:val="center"/>
      </w:pPr>
    </w:p>
    <w:p w14:paraId="15B39657" w14:textId="77777777" w:rsidR="00886369" w:rsidRDefault="00886369">
      <w:pPr>
        <w:pStyle w:val="ConsPlusNormal0"/>
        <w:jc w:val="center"/>
      </w:pPr>
    </w:p>
    <w:p w14:paraId="259B3623" w14:textId="77777777" w:rsidR="00886369" w:rsidRDefault="00886369">
      <w:pPr>
        <w:pStyle w:val="ConsPlusNormal0"/>
        <w:jc w:val="center"/>
      </w:pPr>
    </w:p>
    <w:p w14:paraId="4E78AED6" w14:textId="77777777" w:rsidR="00886369" w:rsidRDefault="00886369">
      <w:pPr>
        <w:pStyle w:val="ConsPlusNormal0"/>
        <w:jc w:val="center"/>
      </w:pPr>
    </w:p>
    <w:p w14:paraId="06D82495" w14:textId="77777777" w:rsidR="00886369" w:rsidRDefault="00886369">
      <w:pPr>
        <w:pStyle w:val="ConsPlusNormal0"/>
        <w:jc w:val="center"/>
      </w:pPr>
    </w:p>
    <w:p w14:paraId="2D001DA1" w14:textId="77777777" w:rsidR="00886369" w:rsidRDefault="00000000">
      <w:pPr>
        <w:pStyle w:val="ConsPlusNormal0"/>
        <w:jc w:val="right"/>
        <w:outlineLvl w:val="1"/>
      </w:pPr>
      <w:r>
        <w:t>Приложение N 6</w:t>
      </w:r>
    </w:p>
    <w:p w14:paraId="787D777C" w14:textId="77777777" w:rsidR="00886369" w:rsidRDefault="00000000">
      <w:pPr>
        <w:pStyle w:val="ConsPlusNormal0"/>
        <w:jc w:val="right"/>
      </w:pPr>
      <w:r>
        <w:t>к Программе государственных</w:t>
      </w:r>
    </w:p>
    <w:p w14:paraId="005DD3A0" w14:textId="77777777" w:rsidR="00886369" w:rsidRDefault="00000000">
      <w:pPr>
        <w:pStyle w:val="ConsPlusNormal0"/>
        <w:jc w:val="right"/>
      </w:pPr>
      <w:r>
        <w:t>гарантий бесплатного оказания</w:t>
      </w:r>
    </w:p>
    <w:p w14:paraId="2A8C531B" w14:textId="77777777" w:rsidR="00886369" w:rsidRDefault="00000000">
      <w:pPr>
        <w:pStyle w:val="ConsPlusNormal0"/>
        <w:jc w:val="right"/>
      </w:pPr>
      <w:r>
        <w:t>гражданам медицинской помощи</w:t>
      </w:r>
    </w:p>
    <w:p w14:paraId="645CEC34" w14:textId="77777777" w:rsidR="00886369" w:rsidRDefault="00000000">
      <w:pPr>
        <w:pStyle w:val="ConsPlusNormal0"/>
        <w:jc w:val="right"/>
      </w:pPr>
      <w:r>
        <w:t>в Костромской области на 2026 год</w:t>
      </w:r>
    </w:p>
    <w:p w14:paraId="5BDE745C" w14:textId="77777777" w:rsidR="00886369" w:rsidRDefault="00000000">
      <w:pPr>
        <w:pStyle w:val="ConsPlusNormal0"/>
        <w:jc w:val="right"/>
      </w:pPr>
      <w:r>
        <w:t>и на плановый период</w:t>
      </w:r>
    </w:p>
    <w:p w14:paraId="0022D5BA" w14:textId="77777777" w:rsidR="00886369" w:rsidRDefault="00000000">
      <w:pPr>
        <w:pStyle w:val="ConsPlusNormal0"/>
        <w:jc w:val="right"/>
      </w:pPr>
      <w:r>
        <w:t>2027 и 2028 годов</w:t>
      </w:r>
    </w:p>
    <w:p w14:paraId="536DEE0D" w14:textId="77777777" w:rsidR="00886369" w:rsidRDefault="00886369">
      <w:pPr>
        <w:pStyle w:val="ConsPlusNormal0"/>
        <w:jc w:val="center"/>
      </w:pPr>
    </w:p>
    <w:p w14:paraId="3B524C61" w14:textId="77777777" w:rsidR="00886369" w:rsidRDefault="00000000">
      <w:pPr>
        <w:pStyle w:val="ConsPlusTitle0"/>
        <w:jc w:val="center"/>
      </w:pPr>
      <w:bookmarkStart w:id="540" w:name="P15909"/>
      <w:bookmarkEnd w:id="540"/>
      <w:r>
        <w:t>ПЕРЕЧЕНЬ</w:t>
      </w:r>
    </w:p>
    <w:p w14:paraId="5F48FD6D" w14:textId="77777777" w:rsidR="00886369" w:rsidRDefault="00000000">
      <w:pPr>
        <w:pStyle w:val="ConsPlusTitle0"/>
        <w:jc w:val="center"/>
      </w:pPr>
      <w:r>
        <w:t>нормативных правовых актов, в соответствии с которыми</w:t>
      </w:r>
    </w:p>
    <w:p w14:paraId="0E2F36C9" w14:textId="77777777" w:rsidR="00886369" w:rsidRDefault="00000000">
      <w:pPr>
        <w:pStyle w:val="ConsPlusTitle0"/>
        <w:jc w:val="center"/>
      </w:pPr>
      <w:r>
        <w:t>осуществляется маршрутизация застрахованных лиц</w:t>
      </w:r>
    </w:p>
    <w:p w14:paraId="44557DFC" w14:textId="77777777" w:rsidR="00886369" w:rsidRDefault="00000000">
      <w:pPr>
        <w:pStyle w:val="ConsPlusTitle0"/>
        <w:jc w:val="center"/>
      </w:pPr>
      <w:r>
        <w:t>при наступлении страхового случая, в разрезе условий,</w:t>
      </w:r>
    </w:p>
    <w:p w14:paraId="1ECEF288" w14:textId="77777777" w:rsidR="00886369" w:rsidRDefault="00000000">
      <w:pPr>
        <w:pStyle w:val="ConsPlusTitle0"/>
        <w:jc w:val="center"/>
      </w:pPr>
      <w:r>
        <w:t>уровней и профилей оказания медицинской помощи, в том числе</w:t>
      </w:r>
    </w:p>
    <w:p w14:paraId="043B17E9" w14:textId="77777777" w:rsidR="00886369" w:rsidRDefault="00000000">
      <w:pPr>
        <w:pStyle w:val="ConsPlusTitle0"/>
        <w:jc w:val="center"/>
      </w:pPr>
      <w:r>
        <w:t>застрахованным лицам, проживающим в малонаселенных,</w:t>
      </w:r>
    </w:p>
    <w:p w14:paraId="6A110A94" w14:textId="77777777" w:rsidR="00886369" w:rsidRDefault="00000000">
      <w:pPr>
        <w:pStyle w:val="ConsPlusTitle0"/>
        <w:jc w:val="center"/>
      </w:pPr>
      <w:r>
        <w:t>отдаленных и (или) труднодоступных населенных пунктах,</w:t>
      </w:r>
    </w:p>
    <w:p w14:paraId="2ACFADCD" w14:textId="77777777" w:rsidR="00886369" w:rsidRDefault="00000000">
      <w:pPr>
        <w:pStyle w:val="ConsPlusTitle0"/>
        <w:jc w:val="center"/>
      </w:pPr>
      <w:r>
        <w:t>а также в сельской местности</w:t>
      </w:r>
    </w:p>
    <w:p w14:paraId="7C4B69BC"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3288"/>
        <w:gridCol w:w="3628"/>
      </w:tblGrid>
      <w:tr w:rsidR="00886369" w14:paraId="672BBA05" w14:textId="77777777">
        <w:tc>
          <w:tcPr>
            <w:tcW w:w="2127" w:type="dxa"/>
          </w:tcPr>
          <w:p w14:paraId="74245073" w14:textId="77777777" w:rsidR="00886369" w:rsidRDefault="00000000">
            <w:pPr>
              <w:pStyle w:val="ConsPlusNormal0"/>
              <w:jc w:val="center"/>
            </w:pPr>
            <w:r>
              <w:t>Направление медицинской помощи</w:t>
            </w:r>
          </w:p>
        </w:tc>
        <w:tc>
          <w:tcPr>
            <w:tcW w:w="3288" w:type="dxa"/>
          </w:tcPr>
          <w:p w14:paraId="302F2F0F" w14:textId="77777777" w:rsidR="00886369" w:rsidRDefault="00000000">
            <w:pPr>
              <w:pStyle w:val="ConsPlusNormal0"/>
              <w:jc w:val="center"/>
            </w:pPr>
            <w:r>
              <w:t>Федеральное законодательство</w:t>
            </w:r>
          </w:p>
        </w:tc>
        <w:tc>
          <w:tcPr>
            <w:tcW w:w="3628" w:type="dxa"/>
          </w:tcPr>
          <w:p w14:paraId="1D2D1FDA" w14:textId="77777777" w:rsidR="00886369" w:rsidRDefault="00000000">
            <w:pPr>
              <w:pStyle w:val="ConsPlusNormal0"/>
              <w:jc w:val="center"/>
            </w:pPr>
            <w:r>
              <w:t>Региональное законодательство</w:t>
            </w:r>
          </w:p>
        </w:tc>
      </w:tr>
      <w:tr w:rsidR="00886369" w14:paraId="7EB0EB0A" w14:textId="77777777">
        <w:tc>
          <w:tcPr>
            <w:tcW w:w="2127" w:type="dxa"/>
          </w:tcPr>
          <w:p w14:paraId="138C4B21" w14:textId="77777777" w:rsidR="00886369" w:rsidRDefault="00000000">
            <w:pPr>
              <w:pStyle w:val="ConsPlusNormal0"/>
              <w:jc w:val="center"/>
            </w:pPr>
            <w:r>
              <w:t>1</w:t>
            </w:r>
          </w:p>
        </w:tc>
        <w:tc>
          <w:tcPr>
            <w:tcW w:w="3288" w:type="dxa"/>
          </w:tcPr>
          <w:p w14:paraId="082AE764" w14:textId="77777777" w:rsidR="00886369" w:rsidRDefault="00000000">
            <w:pPr>
              <w:pStyle w:val="ConsPlusNormal0"/>
              <w:jc w:val="center"/>
            </w:pPr>
            <w:r>
              <w:t>2</w:t>
            </w:r>
          </w:p>
        </w:tc>
        <w:tc>
          <w:tcPr>
            <w:tcW w:w="3628" w:type="dxa"/>
          </w:tcPr>
          <w:p w14:paraId="70FB95DB" w14:textId="77777777" w:rsidR="00886369" w:rsidRDefault="00000000">
            <w:pPr>
              <w:pStyle w:val="ConsPlusNormal0"/>
              <w:jc w:val="center"/>
            </w:pPr>
            <w:r>
              <w:t>3</w:t>
            </w:r>
          </w:p>
        </w:tc>
      </w:tr>
      <w:tr w:rsidR="00886369" w14:paraId="05E6B7CA" w14:textId="77777777">
        <w:tc>
          <w:tcPr>
            <w:tcW w:w="2127" w:type="dxa"/>
          </w:tcPr>
          <w:p w14:paraId="6435E1D5" w14:textId="77777777" w:rsidR="00886369" w:rsidRDefault="00000000">
            <w:pPr>
              <w:pStyle w:val="ConsPlusNormal0"/>
              <w:jc w:val="both"/>
            </w:pPr>
            <w:r>
              <w:t>Акушерство и гинекология</w:t>
            </w:r>
          </w:p>
        </w:tc>
        <w:tc>
          <w:tcPr>
            <w:tcW w:w="3288" w:type="dxa"/>
          </w:tcPr>
          <w:p w14:paraId="02258452" w14:textId="77777777" w:rsidR="00886369" w:rsidRDefault="00886369">
            <w:pPr>
              <w:pStyle w:val="ConsPlusNormal0"/>
              <w:jc w:val="both"/>
            </w:pPr>
            <w:hyperlink r:id="rId124"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Приказ</w:t>
              </w:r>
            </w:hyperlink>
            <w:r w:rsidR="00000000">
              <w:t xml:space="preserve"> Минздрава России от 20.10.2020 N 1130н "Об утверждении Порядка оказания медицинской помощи по профилю "акушерство и гинекология"</w:t>
            </w:r>
          </w:p>
        </w:tc>
        <w:tc>
          <w:tcPr>
            <w:tcW w:w="3628" w:type="dxa"/>
          </w:tcPr>
          <w:p w14:paraId="7451EC64" w14:textId="77777777" w:rsidR="00886369" w:rsidRDefault="00886369">
            <w:pPr>
              <w:pStyle w:val="ConsPlusNormal0"/>
              <w:jc w:val="both"/>
            </w:pPr>
            <w:hyperlink r:id="rId125" w:tooltip="Приказ Департамента здравоохранения Костромской области от 09.10.2024 N 1178 (ред. от 28.07.2025) &quot;О порядке оказания медицинской помощи по профилю &quot;акушерство и гинекология&quot; в медицинских организациях Костромской области&quot; (вместе с &quot;Перечнем областных и район">
              <w:r>
                <w:rPr>
                  <w:color w:val="0000FF"/>
                </w:rPr>
                <w:t>Приказ</w:t>
              </w:r>
            </w:hyperlink>
            <w:r w:rsidR="00000000">
              <w:t xml:space="preserve"> департамента здравоохранения Костромской области от 09.10.2024 N 1178 "О порядке оказания медицинской помощи по профилю "акушерство и гинекология" в медицинских организациях Костромской области", </w:t>
            </w:r>
            <w:hyperlink r:id="rId126" w:tooltip="Приказ Департамента здравоохранения Костромской области от 28.07.2025 N 884 &quot;О внесении изменений в приказ департамента здравоохранения Костромской области от 09.10.2024 N 1178 &quot;О порядке оказания медицинской помощи по профилю &quot;акушерство и гинекология&quot; в меди">
              <w:r>
                <w:rPr>
                  <w:color w:val="0000FF"/>
                </w:rPr>
                <w:t>приказ</w:t>
              </w:r>
            </w:hyperlink>
            <w:r w:rsidR="00000000">
              <w:t xml:space="preserve"> департамента здравоохранения Костромской области от 28.07.2025 N 884 "О внесении изменений в приказ департамента здравоохранения Костромской области от 09.10.2024 N 1178 "О порядке оказания медицинской помощи по профилю "акушерство и гинекология" в медицинских организациях Костромской области"</w:t>
            </w:r>
          </w:p>
        </w:tc>
      </w:tr>
      <w:tr w:rsidR="00886369" w14:paraId="0D313208" w14:textId="77777777">
        <w:tc>
          <w:tcPr>
            <w:tcW w:w="2127" w:type="dxa"/>
          </w:tcPr>
          <w:p w14:paraId="7F25635F" w14:textId="77777777" w:rsidR="00886369" w:rsidRDefault="00000000">
            <w:pPr>
              <w:pStyle w:val="ConsPlusNormal0"/>
              <w:jc w:val="both"/>
            </w:pPr>
            <w:r>
              <w:t>Аллергология и иммунология</w:t>
            </w:r>
          </w:p>
        </w:tc>
        <w:tc>
          <w:tcPr>
            <w:tcW w:w="3288" w:type="dxa"/>
          </w:tcPr>
          <w:p w14:paraId="58622D0B" w14:textId="77777777" w:rsidR="00886369" w:rsidRDefault="00886369">
            <w:pPr>
              <w:pStyle w:val="ConsPlusNormal0"/>
              <w:jc w:val="both"/>
            </w:pPr>
            <w:hyperlink r:id="rId127" w:tooltip="Приказ Минздрава России от 07.11.2012 N 606н &quot;Об утверждении Порядка оказания медицинской помощи населению по профилю &quot;аллергология и иммунология&quot; (Зарегистрировано в Минюсте России 28.01.2013 N 26732) {КонсультантПлюс}">
              <w:r>
                <w:rPr>
                  <w:color w:val="0000FF"/>
                </w:rPr>
                <w:t>Приказ</w:t>
              </w:r>
            </w:hyperlink>
            <w:r w:rsidR="00000000">
              <w:t xml:space="preserve"> Минздрава России от 07.11.2012 N 606н "Об утверждении Порядка оказания медицинской помощи населению по профилю "аллергология и иммунология"</w:t>
            </w:r>
          </w:p>
        </w:tc>
        <w:tc>
          <w:tcPr>
            <w:tcW w:w="3628" w:type="dxa"/>
          </w:tcPr>
          <w:p w14:paraId="4966F0D0" w14:textId="77777777" w:rsidR="00886369" w:rsidRDefault="00000000">
            <w:pPr>
              <w:pStyle w:val="ConsPlusNormal0"/>
              <w:jc w:val="both"/>
            </w:pPr>
            <w:r>
              <w:t>Приказ департамента здравоохранения Костромской области от 01.04.2022 N 331 "Об утверждении временного Порядка оказания медицинской помощи детям Костромской области по профилю "аллергология и иммунология"</w:t>
            </w:r>
          </w:p>
        </w:tc>
      </w:tr>
      <w:tr w:rsidR="00886369" w14:paraId="10177D43" w14:textId="77777777">
        <w:tc>
          <w:tcPr>
            <w:tcW w:w="2127" w:type="dxa"/>
          </w:tcPr>
          <w:p w14:paraId="335927E9" w14:textId="77777777" w:rsidR="00886369" w:rsidRDefault="00000000">
            <w:pPr>
              <w:pStyle w:val="ConsPlusNormal0"/>
              <w:jc w:val="both"/>
            </w:pPr>
            <w:r>
              <w:t>Анестезиология и реаниматология</w:t>
            </w:r>
          </w:p>
        </w:tc>
        <w:tc>
          <w:tcPr>
            <w:tcW w:w="3288" w:type="dxa"/>
          </w:tcPr>
          <w:p w14:paraId="7E5CE8A9" w14:textId="77777777" w:rsidR="00886369" w:rsidRDefault="00886369">
            <w:pPr>
              <w:pStyle w:val="ConsPlusNormal0"/>
              <w:jc w:val="both"/>
            </w:pPr>
            <w:hyperlink r:id="rId128" w:tooltip="Приказ Минздрава России от 15.11.2012 N 919н (ред. от 14.09.2018) &quot;Об утверждении Порядка оказания медицинской помощи взрослому населению по профилю &quot;анестезиология и реаниматология&quot; (Зарегистрировано в Минюсте России 29.12.2012 N 26512) {КонсультантПлюс}">
              <w:r>
                <w:rPr>
                  <w:color w:val="0000FF"/>
                </w:rPr>
                <w:t>Приказ</w:t>
              </w:r>
            </w:hyperlink>
            <w:r w:rsidR="00000000">
              <w:t xml:space="preserve"> Минздрава России от 15.11.2012 N 919н "Об утверждении Порядка оказания медицинской помощи взрослому населению по профилю "анестезиология и реаниматология"</w:t>
            </w:r>
          </w:p>
        </w:tc>
        <w:tc>
          <w:tcPr>
            <w:tcW w:w="3628" w:type="dxa"/>
          </w:tcPr>
          <w:p w14:paraId="4D56A57D" w14:textId="77777777" w:rsidR="00886369" w:rsidRDefault="00886369">
            <w:pPr>
              <w:pStyle w:val="ConsPlusNormal0"/>
              <w:jc w:val="both"/>
            </w:pPr>
            <w:hyperlink r:id="rId129" w:tooltip="Приказ Департамента здравоохранения Костромской области от 17.06.2024 N 668 &quot;Об организации работы дистанционного консультативного центра анестезиологии-реаниматологии и Порядке маршрутизации взрослого населения по профилю &quot;анестезиология и реаниматология&quot; на ">
              <w:r>
                <w:rPr>
                  <w:color w:val="0000FF"/>
                </w:rPr>
                <w:t>Приказ</w:t>
              </w:r>
            </w:hyperlink>
            <w:r w:rsidR="00000000">
              <w:t xml:space="preserve"> департамента здравоохранения Костромской области от 17.06.2024 N 668 "Об организации работы дистанционного консультативного центра анестезиологии-реаниматологии и порядке маршрутизации взрослого населения по профилю "анестезиология и реаниматология" на территории Костромской области"</w:t>
            </w:r>
          </w:p>
        </w:tc>
      </w:tr>
      <w:tr w:rsidR="00886369" w14:paraId="072A948B" w14:textId="77777777">
        <w:tc>
          <w:tcPr>
            <w:tcW w:w="2127" w:type="dxa"/>
          </w:tcPr>
          <w:p w14:paraId="702D2670" w14:textId="77777777" w:rsidR="00886369" w:rsidRDefault="00000000">
            <w:pPr>
              <w:pStyle w:val="ConsPlusNormal0"/>
              <w:jc w:val="both"/>
            </w:pPr>
            <w:r>
              <w:t>Анестезиология и реаниматология детская</w:t>
            </w:r>
          </w:p>
        </w:tc>
        <w:tc>
          <w:tcPr>
            <w:tcW w:w="3288" w:type="dxa"/>
          </w:tcPr>
          <w:p w14:paraId="0F28923F" w14:textId="77777777" w:rsidR="00886369" w:rsidRDefault="00886369">
            <w:pPr>
              <w:pStyle w:val="ConsPlusNormal0"/>
              <w:jc w:val="both"/>
            </w:pPr>
            <w:hyperlink r:id="rId130" w:tooltip="Приказ Минздрава России от 12.11.2012 N 909н (ред. от 09.07.2013) &quot;Об утверждении Порядка оказания медицинской помощи детям по профилю &quot;анестезиология и реаниматология&quot; (Зарегистрировано в Минюсте России 29.12.2012 N 26514) {КонсультантПлюс}">
              <w:r>
                <w:rPr>
                  <w:color w:val="0000FF"/>
                </w:rPr>
                <w:t>Приказ</w:t>
              </w:r>
            </w:hyperlink>
            <w:r w:rsidR="00000000">
              <w:t xml:space="preserve"> Минздрава России от 12.11.2012 N 909н "Об утверждении Порядка оказания медицинской помощи детям по профилю "анестезиология и реаниматология"</w:t>
            </w:r>
          </w:p>
        </w:tc>
        <w:tc>
          <w:tcPr>
            <w:tcW w:w="3628" w:type="dxa"/>
          </w:tcPr>
          <w:p w14:paraId="227F4298" w14:textId="77777777" w:rsidR="00886369" w:rsidRDefault="00886369">
            <w:pPr>
              <w:pStyle w:val="ConsPlusNormal0"/>
              <w:jc w:val="both"/>
            </w:pPr>
            <w:hyperlink r:id="rId131" w:tooltip="Приказ Департамента здравоохранения Костромской области от 27.12.2024 N 1597 &quot;Об утверждении Порядка организации медицинской помощи детям по профилю &quot;анестезиология и реаниматология&quot; на территории Костромской области&quot; (Зарегистрировано в правовом управлении ад">
              <w:r>
                <w:rPr>
                  <w:color w:val="0000FF"/>
                </w:rPr>
                <w:t>Приказ</w:t>
              </w:r>
            </w:hyperlink>
            <w:r w:rsidR="00000000">
              <w:t xml:space="preserve"> департамента здравоохранения Костромской области от 27.12.2024 N 1597 "Об утверждении Порядка организации медицинской помощи детям по профилю "анестезиология и реаниматология" на территории Костромской области"</w:t>
            </w:r>
          </w:p>
        </w:tc>
      </w:tr>
      <w:tr w:rsidR="00886369" w14:paraId="2F36BDEB" w14:textId="77777777">
        <w:tc>
          <w:tcPr>
            <w:tcW w:w="2127" w:type="dxa"/>
          </w:tcPr>
          <w:p w14:paraId="07914B60" w14:textId="77777777" w:rsidR="00886369" w:rsidRDefault="00000000">
            <w:pPr>
              <w:pStyle w:val="ConsPlusNormal0"/>
              <w:jc w:val="both"/>
            </w:pPr>
            <w:r>
              <w:t>Врожденные заболевания</w:t>
            </w:r>
          </w:p>
        </w:tc>
        <w:tc>
          <w:tcPr>
            <w:tcW w:w="3288" w:type="dxa"/>
          </w:tcPr>
          <w:p w14:paraId="6C056229" w14:textId="77777777" w:rsidR="00886369" w:rsidRDefault="00886369">
            <w:pPr>
              <w:pStyle w:val="ConsPlusNormal0"/>
              <w:jc w:val="both"/>
            </w:pPr>
            <w:hyperlink r:id="rId132" w:tooltip="Приказ Минздрава России от 21.04.2022 N 274н &quot;Об утверждении Порядка оказания медицинской помощи пациентам с врожденными и (или) наследственными заболеваниями&quot; (Зарегистрировано в Минюсте России 13.07.2022 N 69251) {КонсультантПлюс}">
              <w:r>
                <w:rPr>
                  <w:color w:val="0000FF"/>
                </w:rPr>
                <w:t>Приказ</w:t>
              </w:r>
            </w:hyperlink>
            <w:r w:rsidR="00000000">
              <w:t xml:space="preserve"> Минздрава России от 21.04.2022 N 274н "Об утверждении Порядка оказания медицинской помощи пациентам с врожденными и (или) наследственными заболеваниями"</w:t>
            </w:r>
          </w:p>
        </w:tc>
        <w:tc>
          <w:tcPr>
            <w:tcW w:w="3628" w:type="dxa"/>
          </w:tcPr>
          <w:p w14:paraId="2593B941" w14:textId="77777777" w:rsidR="00886369" w:rsidRDefault="00886369">
            <w:pPr>
              <w:pStyle w:val="ConsPlusNormal0"/>
              <w:jc w:val="both"/>
            </w:pPr>
            <w:hyperlink r:id="rId133" w:tooltip="Приказ Департамента здравоохранения Костромской области от 20.01.2023 N 50 &quot;О порядке оказания медицинской помощи детям с врожденными и (или) наследственными заболеваниями&quot; (вместе с &quot;Перечнем государственных медицинских организаций Костромской области и федер">
              <w:r>
                <w:rPr>
                  <w:color w:val="0000FF"/>
                </w:rPr>
                <w:t>Приказ</w:t>
              </w:r>
            </w:hyperlink>
            <w:r w:rsidR="00000000">
              <w:t xml:space="preserve"> департамента здравоохранения Костромской области от 20.01.2023 N 50 "О порядке оказания медицинской помощи детям с врожденными и (или) наследственными заболеваниями"</w:t>
            </w:r>
          </w:p>
        </w:tc>
      </w:tr>
      <w:tr w:rsidR="00886369" w14:paraId="30D5A19C" w14:textId="77777777">
        <w:tc>
          <w:tcPr>
            <w:tcW w:w="2127" w:type="dxa"/>
          </w:tcPr>
          <w:p w14:paraId="6220A8E6" w14:textId="77777777" w:rsidR="00886369" w:rsidRDefault="00000000">
            <w:pPr>
              <w:pStyle w:val="ConsPlusNormal0"/>
              <w:jc w:val="both"/>
            </w:pPr>
            <w:r>
              <w:t>Неврология</w:t>
            </w:r>
          </w:p>
        </w:tc>
        <w:tc>
          <w:tcPr>
            <w:tcW w:w="3288" w:type="dxa"/>
          </w:tcPr>
          <w:p w14:paraId="19FC792A" w14:textId="77777777" w:rsidR="00886369" w:rsidRDefault="00886369">
            <w:pPr>
              <w:pStyle w:val="ConsPlusNormal0"/>
              <w:jc w:val="both"/>
            </w:pPr>
            <w:hyperlink r:id="rId134" w:tooltip="Приказ Минздрава России от 14.12.2012 N 1047н (ред. от 21.02.2020) &quot;Об утверждении Порядка оказания медицинской помощи детям по профилю &quot;неврология&quot; (Зарегистрировано в Минюсте России 29.12.2012 N 26510) {КонсультантПлюс}">
              <w:r>
                <w:rPr>
                  <w:color w:val="0000FF"/>
                </w:rPr>
                <w:t>Приказ</w:t>
              </w:r>
            </w:hyperlink>
            <w:r w:rsidR="00000000">
              <w:t xml:space="preserve"> Минздрава России от 14.12.2012 N 1047н "Об утверждении Порядка оказания медицинской помощи детям по профилю "неврология",</w:t>
            </w:r>
          </w:p>
          <w:p w14:paraId="05C11288" w14:textId="77777777" w:rsidR="00886369" w:rsidRDefault="00886369">
            <w:pPr>
              <w:pStyle w:val="ConsPlusNormal0"/>
              <w:jc w:val="both"/>
            </w:pPr>
            <w:hyperlink r:id="rId135" w:tooltip="Приказ Минздрава России от 15.11.2012 N 926н (ред. от 10.03.2025) &quot;Об утверждении Порядка оказания медицинской помощи взрослому населению при заболеваниях нервной системы&quot; (Зарегистрировано в Минюсте России 23.01.2013 N 26692) {КонсультантПлюс}">
              <w:r>
                <w:rPr>
                  <w:color w:val="0000FF"/>
                </w:rPr>
                <w:t>Приказ</w:t>
              </w:r>
            </w:hyperlink>
            <w:r w:rsidR="00000000">
              <w:t xml:space="preserve"> Минздрава России от 15.11.2012 N 926н "Об утверждении Порядка оказания медицинской помощи взрослому населению при заболеваниях нервной системы"</w:t>
            </w:r>
          </w:p>
        </w:tc>
        <w:tc>
          <w:tcPr>
            <w:tcW w:w="3628" w:type="dxa"/>
          </w:tcPr>
          <w:p w14:paraId="5AF0AFD1" w14:textId="77777777" w:rsidR="00886369" w:rsidRDefault="00886369">
            <w:pPr>
              <w:pStyle w:val="ConsPlusNormal0"/>
              <w:jc w:val="both"/>
            </w:pPr>
            <w:hyperlink r:id="rId136" w:tooltip="Приказ Департамента здравоохранения Костромской области от 29.05.2024 N 597 &quot;Об утверждении Порядка оказания медицинской помощи детям по профилю &quot;неврология&quot; на территории Костромской области&quot; (Зарегистрировано в правовом управлении администрации Костромской о">
              <w:r>
                <w:rPr>
                  <w:color w:val="0000FF"/>
                </w:rPr>
                <w:t>Приказ</w:t>
              </w:r>
            </w:hyperlink>
            <w:r w:rsidR="00000000">
              <w:t xml:space="preserve"> департамента здравоохранения Костромской области от 29.05.2024 N 597 "Об утверждении Порядка оказания медицинской помощи детям по профилю "неврология" на территории Костромской области",</w:t>
            </w:r>
          </w:p>
          <w:p w14:paraId="5E95B88B" w14:textId="77777777" w:rsidR="00886369" w:rsidRDefault="00886369">
            <w:pPr>
              <w:pStyle w:val="ConsPlusNormal0"/>
              <w:jc w:val="both"/>
            </w:pPr>
            <w:hyperlink r:id="rId137" w:tooltip="Приказ Департамента здравоохранения Костромской области от 25.11.2024 N 1399 &quot;Об организации медицинской помощи взрослому населению Костромской области при заболеваниях нервной системы&quot; (вместе с &quot;Порядком оказания медицинской помощи взрослому населению при за">
              <w:r>
                <w:rPr>
                  <w:color w:val="0000FF"/>
                </w:rPr>
                <w:t>приказ</w:t>
              </w:r>
            </w:hyperlink>
            <w:r w:rsidR="00000000">
              <w:t xml:space="preserve"> департамента здравоохранения Костромской области от 25.11.2024 N 1399 "Об организации медицинской помощи взрослому населению Костромской области при заболеваниях нервной системы"</w:t>
            </w:r>
          </w:p>
        </w:tc>
      </w:tr>
      <w:tr w:rsidR="00886369" w14:paraId="5A25CF39" w14:textId="77777777">
        <w:tc>
          <w:tcPr>
            <w:tcW w:w="2127" w:type="dxa"/>
          </w:tcPr>
          <w:p w14:paraId="0EA5B3D8" w14:textId="77777777" w:rsidR="00886369" w:rsidRDefault="00000000">
            <w:pPr>
              <w:pStyle w:val="ConsPlusNormal0"/>
              <w:jc w:val="both"/>
            </w:pPr>
            <w:r>
              <w:t>Гастроэнтерология</w:t>
            </w:r>
          </w:p>
        </w:tc>
        <w:tc>
          <w:tcPr>
            <w:tcW w:w="3288" w:type="dxa"/>
          </w:tcPr>
          <w:p w14:paraId="05F1149A" w14:textId="77777777" w:rsidR="00886369" w:rsidRDefault="00886369">
            <w:pPr>
              <w:pStyle w:val="ConsPlusNormal0"/>
              <w:jc w:val="both"/>
            </w:pPr>
            <w:hyperlink r:id="rId138" w:tooltip="Приказ Минздрава России от 12.11.2012 N 906н &quot;Об утверждении Порядка оказания медицинской помощи населению по профилю &quot;гастроэнтерология&quot; (Зарегистрировано в Минюсте России 21.01.2013 N 26641) {КонсультантПлюс}">
              <w:r>
                <w:rPr>
                  <w:color w:val="0000FF"/>
                </w:rPr>
                <w:t>Приказ</w:t>
              </w:r>
            </w:hyperlink>
            <w:r w:rsidR="00000000">
              <w:t xml:space="preserve"> Минздрава России от 12.11.2012 N 906н "Об утверждении Порядка оказания медицинской помощи населению по профилю "гастроэнтерология"</w:t>
            </w:r>
          </w:p>
        </w:tc>
        <w:tc>
          <w:tcPr>
            <w:tcW w:w="3628" w:type="dxa"/>
          </w:tcPr>
          <w:p w14:paraId="0CB01517" w14:textId="77777777" w:rsidR="00886369" w:rsidRDefault="00886369">
            <w:pPr>
              <w:pStyle w:val="ConsPlusNormal0"/>
              <w:jc w:val="both"/>
            </w:pPr>
            <w:hyperlink r:id="rId139" w:tooltip="Приказ Департамента здравоохранения Костромской области от 04.09.2024 N 1028 &quot;Об утверждении порядка оказания медицинской помощи населению по профилю &quot;гастроэнтерология&quot; на территории Костромской области&quot; (Зарегистрировано в правовом управлении администрации К">
              <w:r>
                <w:rPr>
                  <w:color w:val="0000FF"/>
                </w:rPr>
                <w:t>Приказ</w:t>
              </w:r>
            </w:hyperlink>
            <w:r w:rsidR="00000000">
              <w:t xml:space="preserve"> департамента здравоохранения Костромской области от 04.09.2024 N 1028 "Об утверждении порядка оказания медицинской помощи населению по профилю "гастроэнтерология" на территории Костромской области"</w:t>
            </w:r>
          </w:p>
        </w:tc>
      </w:tr>
      <w:tr w:rsidR="00886369" w14:paraId="0FAC6ECB" w14:textId="77777777">
        <w:tc>
          <w:tcPr>
            <w:tcW w:w="2127" w:type="dxa"/>
          </w:tcPr>
          <w:p w14:paraId="778B9C90" w14:textId="77777777" w:rsidR="00886369" w:rsidRDefault="00000000">
            <w:pPr>
              <w:pStyle w:val="ConsPlusNormal0"/>
              <w:jc w:val="both"/>
            </w:pPr>
            <w:r>
              <w:t>Гематология</w:t>
            </w:r>
          </w:p>
        </w:tc>
        <w:tc>
          <w:tcPr>
            <w:tcW w:w="3288" w:type="dxa"/>
          </w:tcPr>
          <w:p w14:paraId="42023EDE" w14:textId="77777777" w:rsidR="00886369" w:rsidRDefault="00886369">
            <w:pPr>
              <w:pStyle w:val="ConsPlusNormal0"/>
              <w:jc w:val="both"/>
            </w:pPr>
            <w:hyperlink r:id="rId140" w:tooltip="Приказ Минздрава России от 15.11.2012 N 930н &quot;Об утверждении Порядка оказания медицинской помощи населению по профилю &quot;гематология&quot; (Зарегистрировано в Минюсте России 05.04.2013 N 28018) {КонсультантПлюс}">
              <w:r>
                <w:rPr>
                  <w:color w:val="0000FF"/>
                </w:rPr>
                <w:t>Приказ</w:t>
              </w:r>
            </w:hyperlink>
            <w:r w:rsidR="00000000">
              <w:t xml:space="preserve"> Минздрава России от 15.11.2012 N 930н "Об утверждении Порядка оказания медицинской помощи населению по профилю "гематология"</w:t>
            </w:r>
          </w:p>
        </w:tc>
        <w:tc>
          <w:tcPr>
            <w:tcW w:w="3628" w:type="dxa"/>
          </w:tcPr>
          <w:p w14:paraId="6B329C8B" w14:textId="77777777" w:rsidR="00886369" w:rsidRDefault="00886369">
            <w:pPr>
              <w:pStyle w:val="ConsPlusNormal0"/>
              <w:jc w:val="both"/>
            </w:pPr>
            <w:hyperlink r:id="rId141" w:tooltip="Приказ Департамента здравоохранения Костромской области от 22.09.2025 N 1165 &quot;Об утверждении порядка оказания медицинской помощи взрослому населению по профилю &quot;гематология&quot; на территории Костромской области&quot; (Зарегистрировано в правовом управлении администрац">
              <w:r>
                <w:rPr>
                  <w:color w:val="0000FF"/>
                </w:rPr>
                <w:t>Приказ</w:t>
              </w:r>
            </w:hyperlink>
            <w:r w:rsidR="00000000">
              <w:t xml:space="preserve"> департамента здравоохранения Костромской области от 22.09.2025 N 1165 "Об утверждении порядка оказания медицинской помощи взрослому населению по профилю "гематология" на территории Костромской области"</w:t>
            </w:r>
          </w:p>
        </w:tc>
      </w:tr>
      <w:tr w:rsidR="00886369" w14:paraId="5BA854A5" w14:textId="77777777">
        <w:tc>
          <w:tcPr>
            <w:tcW w:w="2127" w:type="dxa"/>
          </w:tcPr>
          <w:p w14:paraId="6523239B" w14:textId="77777777" w:rsidR="00886369" w:rsidRDefault="00000000">
            <w:pPr>
              <w:pStyle w:val="ConsPlusNormal0"/>
              <w:jc w:val="both"/>
            </w:pPr>
            <w:r>
              <w:t>Детская хирургия</w:t>
            </w:r>
          </w:p>
        </w:tc>
        <w:tc>
          <w:tcPr>
            <w:tcW w:w="3288" w:type="dxa"/>
          </w:tcPr>
          <w:p w14:paraId="1019E48D" w14:textId="77777777" w:rsidR="00886369" w:rsidRDefault="00886369">
            <w:pPr>
              <w:pStyle w:val="ConsPlusNormal0"/>
              <w:jc w:val="both"/>
            </w:pPr>
            <w:hyperlink r:id="rId142" w:tooltip="Приказ Минздрава России от 31.10.2012 N 562н &quot;Об утверждении Порядка оказания медицинской помощи по профилю &quot;детская хирургия&quot; (Зарегистрировано в Минюсте России 17.12.2012 N 26159) {КонсультантПлюс}">
              <w:r>
                <w:rPr>
                  <w:color w:val="0000FF"/>
                </w:rPr>
                <w:t>Приказ</w:t>
              </w:r>
            </w:hyperlink>
            <w:r w:rsidR="00000000">
              <w:t xml:space="preserve"> Минздрава России от 31.10.2012 N 562н "Об утверждении Порядка оказания медицинской помощи по профилю "детская хирургия"</w:t>
            </w:r>
          </w:p>
        </w:tc>
        <w:tc>
          <w:tcPr>
            <w:tcW w:w="3628" w:type="dxa"/>
          </w:tcPr>
          <w:p w14:paraId="4C61B6A2" w14:textId="77777777" w:rsidR="00886369" w:rsidRDefault="00886369">
            <w:pPr>
              <w:pStyle w:val="ConsPlusNormal0"/>
              <w:jc w:val="both"/>
            </w:pPr>
            <w:hyperlink r:id="rId143" w:tooltip="Приказ Департамента здравоохранения Костромской области от 18.11.2024 N 1375 &quot;Об утверждении Порядка организации медицинской помощи детям по профилю &quot;детская хирургия&quot; на территории Костромской области&quot; (Зарегистрировано в правовом управлении администрации Кос">
              <w:r>
                <w:rPr>
                  <w:color w:val="0000FF"/>
                </w:rPr>
                <w:t>Приказ</w:t>
              </w:r>
            </w:hyperlink>
            <w:r w:rsidR="00000000">
              <w:t xml:space="preserve"> департамента здравоохранения Костромской области от 18.11.2024 N 1375 "Об утверждении Порядка организации медицинской помощи детям по профилю "детская хирургия" на территории Костромской области"</w:t>
            </w:r>
          </w:p>
        </w:tc>
      </w:tr>
      <w:tr w:rsidR="00886369" w14:paraId="029F3365" w14:textId="77777777">
        <w:tc>
          <w:tcPr>
            <w:tcW w:w="2127" w:type="dxa"/>
          </w:tcPr>
          <w:p w14:paraId="63C41814" w14:textId="77777777" w:rsidR="00886369" w:rsidRDefault="00000000">
            <w:pPr>
              <w:pStyle w:val="ConsPlusNormal0"/>
              <w:jc w:val="both"/>
            </w:pPr>
            <w:r>
              <w:t>Инфекционные заболевания</w:t>
            </w:r>
          </w:p>
        </w:tc>
        <w:tc>
          <w:tcPr>
            <w:tcW w:w="3288" w:type="dxa"/>
          </w:tcPr>
          <w:p w14:paraId="74DCA4CF" w14:textId="77777777" w:rsidR="00886369" w:rsidRDefault="00886369">
            <w:pPr>
              <w:pStyle w:val="ConsPlusNormal0"/>
              <w:jc w:val="both"/>
            </w:pPr>
            <w:hyperlink r:id="rId144" w:tooltip="Приказ Минздрава России от 21.08.2025 N 495н &quot;Об утверждении Порядка оказания медицинской помощи взрослому населению по профилю &quot;инфекционные болезни&quot; (Зарегистрировано в Минюсте России 23.09.2025 N 83618) {КонсультантПлюс}">
              <w:r>
                <w:rPr>
                  <w:color w:val="0000FF"/>
                </w:rPr>
                <w:t>Приказ</w:t>
              </w:r>
            </w:hyperlink>
            <w:r w:rsidR="00000000">
              <w:t xml:space="preserve"> Минздрава России от 21.08.2025 N 495н "Об утверждении Порядка оказания медицинской помощи взрослому населению по профилю "инфекционные болезни"</w:t>
            </w:r>
          </w:p>
        </w:tc>
        <w:tc>
          <w:tcPr>
            <w:tcW w:w="3628" w:type="dxa"/>
          </w:tcPr>
          <w:p w14:paraId="4FAB8878" w14:textId="77777777" w:rsidR="00886369" w:rsidRDefault="00886369">
            <w:pPr>
              <w:pStyle w:val="ConsPlusNormal0"/>
              <w:jc w:val="both"/>
            </w:pPr>
            <w:hyperlink r:id="rId145" w:tooltip="Приказ Департамента здравоохранения Костромской области от 14.09.2023 N 1038 &quot;О Порядке оказания медицинской помощи детям с инфекционными заболеваниями в Костромской области&quot; {КонсультантПлюс}">
              <w:r>
                <w:rPr>
                  <w:color w:val="0000FF"/>
                </w:rPr>
                <w:t>Приказ</w:t>
              </w:r>
            </w:hyperlink>
            <w:r w:rsidR="00000000">
              <w:t xml:space="preserve"> департамента здравоохранения Костромской области от 14.09.2023 N 1038 "О Порядке оказания медицинской помощи детям с инфекционными заболеваниями в Костромской области"</w:t>
            </w:r>
          </w:p>
        </w:tc>
      </w:tr>
      <w:tr w:rsidR="00886369" w14:paraId="5C233B19" w14:textId="77777777">
        <w:tc>
          <w:tcPr>
            <w:tcW w:w="2127" w:type="dxa"/>
          </w:tcPr>
          <w:p w14:paraId="30836E54" w14:textId="77777777" w:rsidR="00886369" w:rsidRDefault="00000000">
            <w:pPr>
              <w:pStyle w:val="ConsPlusNormal0"/>
              <w:jc w:val="both"/>
            </w:pPr>
            <w:r>
              <w:t>Кардиология</w:t>
            </w:r>
          </w:p>
        </w:tc>
        <w:tc>
          <w:tcPr>
            <w:tcW w:w="3288" w:type="dxa"/>
          </w:tcPr>
          <w:p w14:paraId="3D2C4EAE" w14:textId="77777777" w:rsidR="00886369" w:rsidRDefault="00886369">
            <w:pPr>
              <w:pStyle w:val="ConsPlusNormal0"/>
              <w:jc w:val="both"/>
            </w:pPr>
            <w:hyperlink r:id="rId146" w:tooltip="Приказ Минздрава России от 25.10.2012 N 440н (ред. от 21.02.2020) &quot;Об утверждении Порядка оказания медицинской помощи по профилю &quot;детская кардиология&quot; (Зарегистрировано в Минюсте России 04.12.2012 N 26000) {КонсультантПлюс}">
              <w:r>
                <w:rPr>
                  <w:color w:val="0000FF"/>
                </w:rPr>
                <w:t>Приказ</w:t>
              </w:r>
            </w:hyperlink>
            <w:r w:rsidR="00000000">
              <w:t xml:space="preserve"> Минздрава России от 25.10.2012 N 440н "Об утверждении Порядка оказания медицинской помощи по профилю "детская кардиология"</w:t>
            </w:r>
          </w:p>
        </w:tc>
        <w:tc>
          <w:tcPr>
            <w:tcW w:w="3628" w:type="dxa"/>
          </w:tcPr>
          <w:p w14:paraId="67D34299" w14:textId="77777777" w:rsidR="00886369" w:rsidRDefault="00000000">
            <w:pPr>
              <w:pStyle w:val="ConsPlusNormal0"/>
              <w:jc w:val="both"/>
            </w:pPr>
            <w:r>
              <w:t>Приказ департамента здравоохранения Костромской области от 25.05.2021 N 418 "О внесении изменений в приказ департамента здравоохранения Костромской области от 01.12.2020 N 867",</w:t>
            </w:r>
          </w:p>
          <w:p w14:paraId="2EAEDC2C" w14:textId="77777777" w:rsidR="00886369" w:rsidRDefault="00886369">
            <w:pPr>
              <w:pStyle w:val="ConsPlusNormal0"/>
              <w:jc w:val="both"/>
            </w:pPr>
            <w:hyperlink r:id="rId147" w:tooltip="Приказ Департамента здравоохранения Костромской области от 24.05.2021 N 408 &quot;О внесении изменений в приказ департамента здравоохранения Костромской области от 23.09.2019 N 494&quot; {КонсультантПлюс}">
              <w:r>
                <w:rPr>
                  <w:color w:val="0000FF"/>
                </w:rPr>
                <w:t>приказ</w:t>
              </w:r>
            </w:hyperlink>
            <w:r w:rsidR="00000000">
              <w:t xml:space="preserve"> департамента здравоохранения Костромской области от 25.05.2021 N 408 "О внесении изменений в приказ департамента здравоохранения Костромской области от 23.09.2019 N 494",</w:t>
            </w:r>
          </w:p>
          <w:p w14:paraId="05414FBE" w14:textId="77777777" w:rsidR="00886369" w:rsidRDefault="00000000">
            <w:pPr>
              <w:pStyle w:val="ConsPlusNormal0"/>
              <w:jc w:val="both"/>
            </w:pPr>
            <w:r>
              <w:t>приказ департамента здравоохранения Костромской области от 06.09.2022 N 916 "О внесении изменений в приказ департамента здравоохранения Костромской области от 28.02.2022 N 181 "О мерах по реализации в медицинских организациях Костромской области порядка оказания медицинской помощи больным с сердечно-сосудистыми заболеваниями",</w:t>
            </w:r>
          </w:p>
          <w:p w14:paraId="359CD1A3" w14:textId="77777777" w:rsidR="00886369" w:rsidRDefault="00000000">
            <w:pPr>
              <w:pStyle w:val="ConsPlusNormal0"/>
              <w:jc w:val="both"/>
            </w:pPr>
            <w:r>
              <w:t>приказ департамента здравоохранения Костромской области от 28.02.2022 N 181 "О мерах по реализации в медицинских организациях Костромской области порядка оказания медицинской помощи больным с сердечно-сосудистыми заболеваниями"</w:t>
            </w:r>
          </w:p>
        </w:tc>
      </w:tr>
      <w:tr w:rsidR="00886369" w14:paraId="4AD284D0" w14:textId="77777777">
        <w:tc>
          <w:tcPr>
            <w:tcW w:w="2127" w:type="dxa"/>
          </w:tcPr>
          <w:p w14:paraId="4E9F029A" w14:textId="77777777" w:rsidR="00886369" w:rsidRDefault="00000000">
            <w:pPr>
              <w:pStyle w:val="ConsPlusNormal0"/>
              <w:jc w:val="both"/>
            </w:pPr>
            <w:r>
              <w:t>Колопроктология</w:t>
            </w:r>
          </w:p>
        </w:tc>
        <w:tc>
          <w:tcPr>
            <w:tcW w:w="3288" w:type="dxa"/>
          </w:tcPr>
          <w:p w14:paraId="4533A397" w14:textId="77777777" w:rsidR="00886369" w:rsidRDefault="00886369">
            <w:pPr>
              <w:pStyle w:val="ConsPlusNormal0"/>
              <w:jc w:val="both"/>
            </w:pPr>
            <w:hyperlink r:id="rId148" w:tooltip="Приказ Минздравсоцразвития России от 02.04.2010 N 206н (ред. от 21.02.2020) &quot;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quot; (Зарегистрировано в Минюсте Р">
              <w:r>
                <w:rPr>
                  <w:color w:val="0000FF"/>
                </w:rPr>
                <w:t>Приказ</w:t>
              </w:r>
            </w:hyperlink>
            <w:r w:rsidR="00000000">
              <w:t xml:space="preserve"> Минздравсоцразвития России от 02.04.2010 N 206н "Об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w:t>
            </w:r>
          </w:p>
        </w:tc>
        <w:tc>
          <w:tcPr>
            <w:tcW w:w="3628" w:type="dxa"/>
          </w:tcPr>
          <w:p w14:paraId="6917A2EE" w14:textId="77777777" w:rsidR="00886369" w:rsidRDefault="00886369">
            <w:pPr>
              <w:pStyle w:val="ConsPlusNormal0"/>
              <w:jc w:val="both"/>
            </w:pPr>
            <w:hyperlink r:id="rId149" w:tooltip="Приказ Департамента здравоохранения Костромской области от 12.07.2022 N 688 &quot;О мерах по реализации в медицинских организациях Костромской области Порядка оказания медицинской помощи взрослому населению по профилю &quot;колопроктология&quot; (вместе с &quot;Порядком оказания ">
              <w:r>
                <w:rPr>
                  <w:color w:val="0000FF"/>
                </w:rPr>
                <w:t>Приказ</w:t>
              </w:r>
            </w:hyperlink>
            <w:r w:rsidR="00000000">
              <w:t xml:space="preserve"> департамента здравоохранения Костромской области от 12.07.2022 N 688 "О мерах по реализации в медицинских организациях Костромской области Порядка оказания медицинской помощи взрослому населению по профилю "колопроктология"</w:t>
            </w:r>
          </w:p>
        </w:tc>
      </w:tr>
      <w:tr w:rsidR="00886369" w14:paraId="22062434" w14:textId="77777777">
        <w:tc>
          <w:tcPr>
            <w:tcW w:w="2127" w:type="dxa"/>
          </w:tcPr>
          <w:p w14:paraId="093DFF2D" w14:textId="77777777" w:rsidR="00886369" w:rsidRDefault="00000000">
            <w:pPr>
              <w:pStyle w:val="ConsPlusNormal0"/>
              <w:jc w:val="both"/>
            </w:pPr>
            <w:r>
              <w:t>Неонатология</w:t>
            </w:r>
          </w:p>
        </w:tc>
        <w:tc>
          <w:tcPr>
            <w:tcW w:w="3288" w:type="dxa"/>
          </w:tcPr>
          <w:p w14:paraId="2A730C22" w14:textId="77777777" w:rsidR="00886369" w:rsidRDefault="00886369">
            <w:pPr>
              <w:pStyle w:val="ConsPlusNormal0"/>
              <w:jc w:val="both"/>
            </w:pPr>
            <w:hyperlink r:id="rId150" w:tooltip="Приказ Минздрава России от 17.04.2025 N 222н &quot;Об утверждении Порядка оказания медицинской помощи по профилю &quot;неонатология&quot; (Зарегистрировано в Минюсте России 02.06.2025 N 82516) {КонсультантПлюс}">
              <w:r>
                <w:rPr>
                  <w:color w:val="0000FF"/>
                </w:rPr>
                <w:t>Приказ</w:t>
              </w:r>
            </w:hyperlink>
            <w:r w:rsidR="00000000">
              <w:t xml:space="preserve"> Минздрава России от 17.04.2025 N 222н "Об утверждении Порядка оказания медицинской помощи по профилю "неонатология"</w:t>
            </w:r>
          </w:p>
        </w:tc>
        <w:tc>
          <w:tcPr>
            <w:tcW w:w="3628" w:type="dxa"/>
          </w:tcPr>
          <w:p w14:paraId="1AA54354" w14:textId="77777777" w:rsidR="00886369" w:rsidRDefault="00886369">
            <w:pPr>
              <w:pStyle w:val="ConsPlusNormal0"/>
              <w:jc w:val="both"/>
            </w:pPr>
            <w:hyperlink r:id="rId151" w:tooltip="Приказ Департамента здравоохранения Костромской области от 27.12.2024 N 1600 (ред. от 11.04.2025) &quot;Об утверждении Порядка организации медицинской помощи по профилю &quot;неонатология&quot; на территории Костромской области&quot; (вместе с &quot;Положением о порядке транспортировк">
              <w:r>
                <w:rPr>
                  <w:color w:val="0000FF"/>
                </w:rPr>
                <w:t>Приказ</w:t>
              </w:r>
            </w:hyperlink>
            <w:r w:rsidR="00000000">
              <w:t xml:space="preserve"> департамента здравоохранения Костромской области от 27.12.2024 N 1600 "Об утверждении Порядка организации медицинской помощи по профилю "неонатология" на территории Костромской области",</w:t>
            </w:r>
          </w:p>
          <w:p w14:paraId="5114B239" w14:textId="77777777" w:rsidR="00886369" w:rsidRDefault="00886369">
            <w:pPr>
              <w:pStyle w:val="ConsPlusNormal0"/>
              <w:jc w:val="both"/>
            </w:pPr>
            <w:hyperlink r:id="rId152" w:tooltip="Приказ Департамента здравоохранения Костромской области от 11.04.2025 N 435 &quot;О внесении изменений в приказ департамента здравоохранения Костромской области от 27.12.2024 N 1600 &quot;Об утверждении Порядка организации медицинской помощи по профилю &quot;неонатология&quot; на">
              <w:r>
                <w:rPr>
                  <w:color w:val="0000FF"/>
                </w:rPr>
                <w:t>приказ</w:t>
              </w:r>
            </w:hyperlink>
            <w:r w:rsidR="00000000">
              <w:t xml:space="preserve"> департамента здравоохранения Костромской области от 11.04.2025 N 435 "О внесении изменений в приказ департамента здравоохранения Костромской области от 27.12.2024 N 1600 "Об утверждении Порядка организации медицинской помощи по профилю "неонатология" на территории Костромской области"</w:t>
            </w:r>
          </w:p>
        </w:tc>
      </w:tr>
      <w:tr w:rsidR="00886369" w14:paraId="7A3FC493" w14:textId="77777777">
        <w:tc>
          <w:tcPr>
            <w:tcW w:w="2127" w:type="dxa"/>
          </w:tcPr>
          <w:p w14:paraId="60A79D28" w14:textId="77777777" w:rsidR="00886369" w:rsidRDefault="00000000">
            <w:pPr>
              <w:pStyle w:val="ConsPlusNormal0"/>
              <w:jc w:val="both"/>
            </w:pPr>
            <w:r>
              <w:t>Нефрология</w:t>
            </w:r>
          </w:p>
        </w:tc>
        <w:tc>
          <w:tcPr>
            <w:tcW w:w="3288" w:type="dxa"/>
          </w:tcPr>
          <w:p w14:paraId="1944DF33" w14:textId="77777777" w:rsidR="00886369" w:rsidRDefault="00886369">
            <w:pPr>
              <w:pStyle w:val="ConsPlusNormal0"/>
              <w:jc w:val="both"/>
            </w:pPr>
            <w:hyperlink r:id="rId153" w:tooltip="Приказ Минздравсоцразвития России от 18.01.2012 N 17н (ред. от 21.02.2020) &quot;Об утверждении Порядка оказания медицинской помощи взрослому населению по профилю &quot;нефрология&quot; (Зарегистрировано в Минюсте России 12.03.2012 N 23446) {КонсультантПлюс}">
              <w:r>
                <w:rPr>
                  <w:color w:val="0000FF"/>
                </w:rPr>
                <w:t>Приказ</w:t>
              </w:r>
            </w:hyperlink>
            <w:r w:rsidR="00000000">
              <w:t xml:space="preserve"> Минздрава России от 18.01.2012 N 17н "Об утверждении Порядка оказания медицинской помощи взрослому населению по профилю "нефрология"</w:t>
            </w:r>
          </w:p>
        </w:tc>
        <w:tc>
          <w:tcPr>
            <w:tcW w:w="3628" w:type="dxa"/>
          </w:tcPr>
          <w:p w14:paraId="02336EF0" w14:textId="77777777" w:rsidR="00886369" w:rsidRDefault="00886369">
            <w:pPr>
              <w:pStyle w:val="ConsPlusNormal0"/>
              <w:jc w:val="both"/>
            </w:pPr>
            <w:hyperlink r:id="rId154" w:tooltip="Приказ Департамента здравоохранения Костромской области от 19.12.2024 N 1532 &quot;Об утверждении Порядка организации медицинской помощи детям по профилю &quot;нефрология&quot; на территории Костромской области&quot; (вместе со &quot;Схемой маршрутизации пациентов при оказании медицин">
              <w:r>
                <w:rPr>
                  <w:color w:val="0000FF"/>
                </w:rPr>
                <w:t>Приказ</w:t>
              </w:r>
            </w:hyperlink>
            <w:r w:rsidR="00000000">
              <w:t xml:space="preserve"> департамента здравоохранения Костромской области от 19.12.2024 N 1532 "Об утверждении Порядка организации медицинской помощи детям по профилю "нефрология" на территории Костромской области",</w:t>
            </w:r>
          </w:p>
          <w:p w14:paraId="0A33A4A3" w14:textId="77777777" w:rsidR="00886369" w:rsidRDefault="00886369">
            <w:pPr>
              <w:pStyle w:val="ConsPlusNormal0"/>
              <w:jc w:val="both"/>
            </w:pPr>
            <w:hyperlink r:id="rId155" w:tooltip="Приказ Департамента здравоохранения Костромской области от 05.11.2024 N 1338 &quot;О мерах по реализации в медицинских организациях Костромской области порядка оказания медицинской помощи взрослому населению по профилю &quot;нефрология&quot; (вместе с &quot;Порядком оказания меди">
              <w:r>
                <w:rPr>
                  <w:color w:val="0000FF"/>
                </w:rPr>
                <w:t>приказ</w:t>
              </w:r>
            </w:hyperlink>
            <w:r w:rsidR="00000000">
              <w:t xml:space="preserve"> департамента здравоохранения Костромской области от 05.11.2024 N 1338 "О мерах по реализации в медицинских организациях Костромской области порядка оказания медицинской помощи взрослому населению по профилю "нефрология"</w:t>
            </w:r>
          </w:p>
        </w:tc>
      </w:tr>
      <w:tr w:rsidR="00886369" w14:paraId="7CE5EAC7" w14:textId="77777777">
        <w:tc>
          <w:tcPr>
            <w:tcW w:w="2127" w:type="dxa"/>
          </w:tcPr>
          <w:p w14:paraId="7B65378C" w14:textId="77777777" w:rsidR="00886369" w:rsidRDefault="00000000">
            <w:pPr>
              <w:pStyle w:val="ConsPlusNormal0"/>
              <w:jc w:val="both"/>
            </w:pPr>
            <w:r>
              <w:t>Онкология</w:t>
            </w:r>
          </w:p>
        </w:tc>
        <w:tc>
          <w:tcPr>
            <w:tcW w:w="3288" w:type="dxa"/>
          </w:tcPr>
          <w:p w14:paraId="7510E606" w14:textId="77777777" w:rsidR="00886369" w:rsidRDefault="00886369">
            <w:pPr>
              <w:pStyle w:val="ConsPlusNormal0"/>
              <w:jc w:val="both"/>
            </w:pPr>
            <w:hyperlink r:id="rId156"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Приказ</w:t>
              </w:r>
            </w:hyperlink>
            <w:r w:rsidR="00000000">
              <w:t xml:space="preserve"> Минздрава России от 19.02.2021 N 116н "Об утверждении Порядка оказания медицинской помощи взрослому населению при онкологических заболеваниях"</w:t>
            </w:r>
          </w:p>
        </w:tc>
        <w:tc>
          <w:tcPr>
            <w:tcW w:w="3628" w:type="dxa"/>
          </w:tcPr>
          <w:p w14:paraId="2455713D" w14:textId="77777777" w:rsidR="00886369" w:rsidRDefault="00886369">
            <w:pPr>
              <w:pStyle w:val="ConsPlusNormal0"/>
              <w:jc w:val="both"/>
            </w:pPr>
            <w:hyperlink r:id="rId157" w:tooltip="Приказ Департамента здравоохранения Костромской области от 21.10.2025 N 1280 &quot;Об организации медицинской помощи взрослому населению Костромской области по профилю &quot;онкология&quot; (вместе с &quot;Порядком оказания медицинской помощи взрослому населению по профилю &quot;онкол">
              <w:r>
                <w:rPr>
                  <w:color w:val="0000FF"/>
                </w:rPr>
                <w:t>Приказ</w:t>
              </w:r>
            </w:hyperlink>
            <w:r w:rsidR="00000000">
              <w:t xml:space="preserve"> департамента здравоохранения Костромской области от 21.10.2025 N 1280 "Об организации медицинской помощи взрослому населению Костромской области по профилю "онкология"</w:t>
            </w:r>
          </w:p>
        </w:tc>
      </w:tr>
      <w:tr w:rsidR="00886369" w14:paraId="64668907" w14:textId="77777777">
        <w:tc>
          <w:tcPr>
            <w:tcW w:w="2127" w:type="dxa"/>
          </w:tcPr>
          <w:p w14:paraId="1B6CC849" w14:textId="77777777" w:rsidR="00886369" w:rsidRDefault="00000000">
            <w:pPr>
              <w:pStyle w:val="ConsPlusNormal0"/>
              <w:jc w:val="both"/>
            </w:pPr>
            <w:r>
              <w:t>Детская онкология</w:t>
            </w:r>
          </w:p>
        </w:tc>
        <w:tc>
          <w:tcPr>
            <w:tcW w:w="3288" w:type="dxa"/>
          </w:tcPr>
          <w:p w14:paraId="374C52E4" w14:textId="77777777" w:rsidR="00886369" w:rsidRDefault="00886369">
            <w:pPr>
              <w:pStyle w:val="ConsPlusNormal0"/>
              <w:jc w:val="both"/>
            </w:pPr>
            <w:hyperlink r:id="rId158"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color w:val="0000FF"/>
                </w:rPr>
                <w:t>Приказ</w:t>
              </w:r>
            </w:hyperlink>
            <w:r w:rsidR="00000000">
              <w:t xml:space="preserve"> Минздрава России от 10.06.2021 N 629н "Об утверждении Порядка диспансерного наблюдения детей с онкологическими и гематологическими заболеваниями"</w:t>
            </w:r>
          </w:p>
        </w:tc>
        <w:tc>
          <w:tcPr>
            <w:tcW w:w="3628" w:type="dxa"/>
          </w:tcPr>
          <w:p w14:paraId="0614BB6A" w14:textId="77777777" w:rsidR="00886369" w:rsidRDefault="00886369">
            <w:pPr>
              <w:pStyle w:val="ConsPlusNormal0"/>
              <w:jc w:val="both"/>
            </w:pPr>
            <w:hyperlink r:id="rId159" w:tooltip="Приказ Департамента здравоохранения Костромской области от 16.02.2024 N 178 &quot;О порядке организации медицинской помощи детскому населению Костромской области по профилю &quot;Детская онкология и гематология&quot; {КонсультантПлюс}">
              <w:r>
                <w:rPr>
                  <w:color w:val="0000FF"/>
                </w:rPr>
                <w:t>Приказ</w:t>
              </w:r>
            </w:hyperlink>
            <w:r w:rsidR="00000000">
              <w:t xml:space="preserve"> департамента здравоохранения Костромской области от 16.02.2024 N 178 "О порядке организации медицинской помощи детскому населению Костромской области по профилю "Детская онкология и гематология"</w:t>
            </w:r>
          </w:p>
        </w:tc>
      </w:tr>
      <w:tr w:rsidR="00886369" w14:paraId="7AF5B25B" w14:textId="77777777">
        <w:tc>
          <w:tcPr>
            <w:tcW w:w="2127" w:type="dxa"/>
          </w:tcPr>
          <w:p w14:paraId="4CA3C23C" w14:textId="77777777" w:rsidR="00886369" w:rsidRDefault="00000000">
            <w:pPr>
              <w:pStyle w:val="ConsPlusNormal0"/>
              <w:jc w:val="both"/>
            </w:pPr>
            <w:r>
              <w:t>Офтальмология</w:t>
            </w:r>
          </w:p>
        </w:tc>
        <w:tc>
          <w:tcPr>
            <w:tcW w:w="3288" w:type="dxa"/>
          </w:tcPr>
          <w:p w14:paraId="415F58D4" w14:textId="77777777" w:rsidR="00886369" w:rsidRDefault="00886369">
            <w:pPr>
              <w:pStyle w:val="ConsPlusNormal0"/>
              <w:jc w:val="both"/>
            </w:pPr>
            <w:hyperlink r:id="rId160"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
              <w:r>
                <w:rPr>
                  <w:color w:val="0000FF"/>
                </w:rPr>
                <w:t>Приказ</w:t>
              </w:r>
            </w:hyperlink>
            <w:r w:rsidR="00000000">
              <w:t xml:space="preserve"> Минздрава России от 12.11.2012 N 902н "Об утверждении Порядка оказания медицинской помощи взрослому населению при заболеваниях глаза, его придаточного аппарата и орбиты"</w:t>
            </w:r>
          </w:p>
        </w:tc>
        <w:tc>
          <w:tcPr>
            <w:tcW w:w="3628" w:type="dxa"/>
          </w:tcPr>
          <w:p w14:paraId="01DF9F7A" w14:textId="77777777" w:rsidR="00886369" w:rsidRDefault="00886369">
            <w:pPr>
              <w:pStyle w:val="ConsPlusNormal0"/>
              <w:jc w:val="both"/>
            </w:pPr>
            <w:hyperlink r:id="rId161" w:tooltip="Приказ Департамента здравоохранения Костромской области от 01.10.2024 N 1154 &quot;О маршрутизации взрослых пациентов при оказании медицинской помощи по профилю &quot;офтальмология&quot; на территории Костромской области&quot; (Зарегистрировано в правовом управлении администрации">
              <w:r>
                <w:rPr>
                  <w:color w:val="0000FF"/>
                </w:rPr>
                <w:t>Приказ</w:t>
              </w:r>
            </w:hyperlink>
            <w:r w:rsidR="00000000">
              <w:t xml:space="preserve"> департамента здравоохранения Костромской области от 01.10.2024 N 1154 "О маршрутизации взрослых пациентов при оказании медицинской помощи по профилю "офтальмология" на территории Костромской области"</w:t>
            </w:r>
          </w:p>
        </w:tc>
      </w:tr>
      <w:tr w:rsidR="00886369" w14:paraId="2B2483EC" w14:textId="77777777">
        <w:tc>
          <w:tcPr>
            <w:tcW w:w="2127" w:type="dxa"/>
          </w:tcPr>
          <w:p w14:paraId="3EC83F41" w14:textId="77777777" w:rsidR="00886369" w:rsidRDefault="00000000">
            <w:pPr>
              <w:pStyle w:val="ConsPlusNormal0"/>
              <w:jc w:val="both"/>
            </w:pPr>
            <w:r>
              <w:t>Паллиативная медицинская помощь детям</w:t>
            </w:r>
          </w:p>
        </w:tc>
        <w:tc>
          <w:tcPr>
            <w:tcW w:w="3288" w:type="dxa"/>
          </w:tcPr>
          <w:p w14:paraId="232F6447" w14:textId="77777777" w:rsidR="00886369" w:rsidRDefault="00886369">
            <w:pPr>
              <w:pStyle w:val="ConsPlusNormal0"/>
              <w:jc w:val="both"/>
            </w:pPr>
            <w:hyperlink r:id="rId162"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Приказ</w:t>
              </w:r>
            </w:hyperlink>
            <w:r w:rsidR="00000000">
              <w:t xml:space="preserve"> Минздрава России, Минтруда России от 14.04.2025 N 208н/243н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tc>
        <w:tc>
          <w:tcPr>
            <w:tcW w:w="3628" w:type="dxa"/>
          </w:tcPr>
          <w:p w14:paraId="6C26AC17" w14:textId="77777777" w:rsidR="00886369" w:rsidRDefault="00886369">
            <w:pPr>
              <w:pStyle w:val="ConsPlusNormal0"/>
              <w:jc w:val="both"/>
            </w:pPr>
            <w:hyperlink r:id="rId163" w:tooltip="Приказ Департамента здравоохранения Костромской области от 01.09.2023 N 996 &quot;Об организации оказания паллиативной медицинской помощи детям на территории Костромской области&quot; (вместе с &quot;Порядком оказания паллиативной медицинской помощи детям на территории Костр">
              <w:r>
                <w:rPr>
                  <w:color w:val="0000FF"/>
                </w:rPr>
                <w:t>Приказ</w:t>
              </w:r>
            </w:hyperlink>
            <w:r w:rsidR="00000000">
              <w:t xml:space="preserve"> департамента здравоохранения Костромской области от 01.09.2023 N 996 "Об организации оказания паллиативной медицинской помощи детям на территории Костромской области",</w:t>
            </w:r>
          </w:p>
          <w:p w14:paraId="22A4E651" w14:textId="77777777" w:rsidR="00886369" w:rsidRDefault="00886369">
            <w:pPr>
              <w:pStyle w:val="ConsPlusNormal0"/>
              <w:jc w:val="both"/>
            </w:pPr>
            <w:hyperlink r:id="rId164" w:tooltip="Приказ Департамента здравоохранения Костромской области от 16.01.2024 N 43 &quot;Об организации передачи законному представителю несовершеннолетнего, получающего паллиативную медицинскую помощь на дому, медицинских изделий для поддержания функций органов и систем о">
              <w:r>
                <w:rPr>
                  <w:color w:val="0000FF"/>
                </w:rPr>
                <w:t>приказ</w:t>
              </w:r>
            </w:hyperlink>
            <w:r w:rsidR="00000000">
              <w:t xml:space="preserve"> департамента здравоохранения костромской области от 16.01.2024 N 43 "Об организации передачи законному представителю несовершеннолетнего, получающего паллиативную медицинскую помощь на дому, медицинских изделий для поддержания функций органов и систем организма человека"</w:t>
            </w:r>
          </w:p>
        </w:tc>
      </w:tr>
      <w:tr w:rsidR="00886369" w14:paraId="6E1FEB0D" w14:textId="77777777">
        <w:tc>
          <w:tcPr>
            <w:tcW w:w="2127" w:type="dxa"/>
          </w:tcPr>
          <w:p w14:paraId="32E5CE0D" w14:textId="77777777" w:rsidR="00886369" w:rsidRDefault="00000000">
            <w:pPr>
              <w:pStyle w:val="ConsPlusNormal0"/>
              <w:jc w:val="both"/>
            </w:pPr>
            <w:r>
              <w:t>Педиатрия</w:t>
            </w:r>
          </w:p>
        </w:tc>
        <w:tc>
          <w:tcPr>
            <w:tcW w:w="3288" w:type="dxa"/>
          </w:tcPr>
          <w:p w14:paraId="351E8FFB" w14:textId="77777777" w:rsidR="00886369" w:rsidRDefault="00886369">
            <w:pPr>
              <w:pStyle w:val="ConsPlusNormal0"/>
              <w:jc w:val="both"/>
            </w:pPr>
            <w:hyperlink r:id="rId165"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color w:val="0000FF"/>
                </w:rPr>
                <w:t>Приказ</w:t>
              </w:r>
            </w:hyperlink>
            <w:r w:rsidR="00000000">
              <w:t xml:space="preserve"> Минздравсоцразвития России от 16.04.2012 N 366н "Об утверждении Порядка оказания педиатрической помощи"</w:t>
            </w:r>
          </w:p>
        </w:tc>
        <w:tc>
          <w:tcPr>
            <w:tcW w:w="3628" w:type="dxa"/>
          </w:tcPr>
          <w:p w14:paraId="7086600E" w14:textId="77777777" w:rsidR="00886369" w:rsidRDefault="00886369">
            <w:pPr>
              <w:pStyle w:val="ConsPlusNormal0"/>
              <w:jc w:val="both"/>
            </w:pPr>
            <w:hyperlink r:id="rId166" w:tooltip="Приказ Департамента здравоохранения Костромской области от 01.10.2024 N 1145 &quot;Об утверждении Порядка организации медицинской помощи детям по профилю &quot;педиатрия&quot; на территории Костромской области&quot; (Зарегистрировано в правовом управлении администрации Костромско">
              <w:r>
                <w:rPr>
                  <w:color w:val="0000FF"/>
                </w:rPr>
                <w:t>Приказ</w:t>
              </w:r>
            </w:hyperlink>
            <w:r w:rsidR="00000000">
              <w:t xml:space="preserve"> департамента здравоохранения Костромской области от 01.10.2024 N 1145 "Об утверждении порядка организации медицинской помощи детям по профилю "педиатрия" на территории Костромской области"</w:t>
            </w:r>
          </w:p>
        </w:tc>
      </w:tr>
      <w:tr w:rsidR="00886369" w14:paraId="2A2E7C19" w14:textId="77777777">
        <w:tc>
          <w:tcPr>
            <w:tcW w:w="2127" w:type="dxa"/>
          </w:tcPr>
          <w:p w14:paraId="59893633" w14:textId="77777777" w:rsidR="00886369" w:rsidRDefault="00000000">
            <w:pPr>
              <w:pStyle w:val="ConsPlusNormal0"/>
              <w:jc w:val="both"/>
            </w:pPr>
            <w:r>
              <w:t>Пульмонология</w:t>
            </w:r>
          </w:p>
        </w:tc>
        <w:tc>
          <w:tcPr>
            <w:tcW w:w="3288" w:type="dxa"/>
          </w:tcPr>
          <w:p w14:paraId="7FF132B1" w14:textId="77777777" w:rsidR="00886369" w:rsidRDefault="00886369">
            <w:pPr>
              <w:pStyle w:val="ConsPlusNormal0"/>
              <w:jc w:val="both"/>
            </w:pPr>
            <w:hyperlink r:id="rId167" w:tooltip="Приказ Минздрава России от 15.11.2012 N 916н (ред. от 21.02.2020) &quot;Об утверждении Порядка оказания медицинской помощи населению по профилю &quot;пульмонология&quot; (Зарегистрировано в Минюсте России 21.12.2012 N 26264) {КонсультантПлюс}">
              <w:r>
                <w:rPr>
                  <w:color w:val="0000FF"/>
                </w:rPr>
                <w:t>Приказ</w:t>
              </w:r>
            </w:hyperlink>
            <w:r w:rsidR="00000000">
              <w:t xml:space="preserve"> Минздрава России от 15.11.2012 N 916н "Об утверждении Порядка оказания медицинской помощи населению по профилю "пульмонология"</w:t>
            </w:r>
          </w:p>
        </w:tc>
        <w:tc>
          <w:tcPr>
            <w:tcW w:w="3628" w:type="dxa"/>
          </w:tcPr>
          <w:p w14:paraId="6332AD48" w14:textId="77777777" w:rsidR="00886369" w:rsidRDefault="00886369">
            <w:pPr>
              <w:pStyle w:val="ConsPlusNormal0"/>
              <w:jc w:val="both"/>
            </w:pPr>
            <w:hyperlink r:id="rId168" w:tooltip="Приказ Департамента здравоохранения Костромской области от 11.10.2024 N 1191 &quot;Об утверждении Порядка оказания медицинской помощи по профилю &quot;пульмонология&quot; взрослому населению Костромской области&quot; (Зарегистрировано в правовом управлении администрации Костромск">
              <w:r>
                <w:rPr>
                  <w:color w:val="0000FF"/>
                </w:rPr>
                <w:t>Приказ</w:t>
              </w:r>
            </w:hyperlink>
            <w:r w:rsidR="00000000">
              <w:t xml:space="preserve"> департамента здравоохранения Костромской области от 11.10.2024 N 1191 "Об утверждении Порядка оказания медицинской помощи по профилю "пульмонология" взрослому населению Костромской области"</w:t>
            </w:r>
          </w:p>
        </w:tc>
      </w:tr>
      <w:tr w:rsidR="00886369" w14:paraId="5DB7CE33" w14:textId="77777777">
        <w:tc>
          <w:tcPr>
            <w:tcW w:w="2127" w:type="dxa"/>
          </w:tcPr>
          <w:p w14:paraId="545B95DC" w14:textId="77777777" w:rsidR="00886369" w:rsidRDefault="00000000">
            <w:pPr>
              <w:pStyle w:val="ConsPlusNormal0"/>
              <w:jc w:val="both"/>
            </w:pPr>
            <w:r>
              <w:t>Реабилитация</w:t>
            </w:r>
          </w:p>
        </w:tc>
        <w:tc>
          <w:tcPr>
            <w:tcW w:w="3288" w:type="dxa"/>
          </w:tcPr>
          <w:p w14:paraId="5890FD66" w14:textId="77777777" w:rsidR="00886369" w:rsidRDefault="00886369">
            <w:pPr>
              <w:pStyle w:val="ConsPlusNormal0"/>
              <w:jc w:val="both"/>
            </w:pPr>
            <w:hyperlink r:id="rId169"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Приказ</w:t>
              </w:r>
            </w:hyperlink>
            <w:r w:rsidR="00000000">
              <w:t xml:space="preserve"> Минздрава России от 31.07.2020 N 788н "Об утверждении Порядка организации медицинской реабилитации взрослых"</w:t>
            </w:r>
          </w:p>
        </w:tc>
        <w:tc>
          <w:tcPr>
            <w:tcW w:w="3628" w:type="dxa"/>
          </w:tcPr>
          <w:p w14:paraId="4D562226" w14:textId="77777777" w:rsidR="00886369" w:rsidRDefault="00886369">
            <w:pPr>
              <w:pStyle w:val="ConsPlusNormal0"/>
              <w:jc w:val="both"/>
            </w:pPr>
            <w:hyperlink r:id="rId170" w:tooltip="Приказ Департамента здравоохранения Костромской области от 04.06.2024 N 624 (ред. от 27.02.2025) &quot;Об утверждении Положения об организации оказания специализированной медицинской помощи по профилю &quot;медицинская реабилитация&quot; взрослому населению в Костромской обл">
              <w:r>
                <w:rPr>
                  <w:color w:val="0000FF"/>
                </w:rPr>
                <w:t>Приказ</w:t>
              </w:r>
            </w:hyperlink>
            <w:r w:rsidR="00000000">
              <w:t xml:space="preserve"> департамента здравоохранения Костромской области от 04.06.2024 N 624 "Об утверждении Положения об организации оказания специализированной медицинской помощи по профилю "медицинская реабилитация" взрослому населению в Костромской области",</w:t>
            </w:r>
          </w:p>
          <w:p w14:paraId="7C68DB73" w14:textId="77777777" w:rsidR="00886369" w:rsidRDefault="00886369">
            <w:pPr>
              <w:pStyle w:val="ConsPlusNormal0"/>
              <w:jc w:val="both"/>
            </w:pPr>
            <w:hyperlink r:id="rId171" w:tooltip="Приказ Департамента здравоохранения Костромской области от 24.10.2024 N 1258 &quot;Об утверждении Порядка организации медицинской помощи детям по профилю &quot;медицинская реабилитация&quot; на территории Костромской области&quot; (вместе с &quot;Порядком оказания медицинской помощи д">
              <w:r>
                <w:rPr>
                  <w:color w:val="0000FF"/>
                </w:rPr>
                <w:t>приказ</w:t>
              </w:r>
            </w:hyperlink>
            <w:r w:rsidR="00000000">
              <w:t xml:space="preserve"> департамента здравоохранения Костромской области от 24.10.2024 N 1258 "Об утверждении Порядка организации медицинской помощи детям по профилю "медицинская реабилитация" на территории Костромской области"</w:t>
            </w:r>
          </w:p>
        </w:tc>
      </w:tr>
      <w:tr w:rsidR="00886369" w14:paraId="1E8E8FB5" w14:textId="77777777">
        <w:tc>
          <w:tcPr>
            <w:tcW w:w="2127" w:type="dxa"/>
          </w:tcPr>
          <w:p w14:paraId="6F6E6B71" w14:textId="77777777" w:rsidR="00886369" w:rsidRDefault="00000000">
            <w:pPr>
              <w:pStyle w:val="ConsPlusNormal0"/>
              <w:jc w:val="both"/>
            </w:pPr>
            <w:r>
              <w:t>Ревматология</w:t>
            </w:r>
          </w:p>
        </w:tc>
        <w:tc>
          <w:tcPr>
            <w:tcW w:w="3288" w:type="dxa"/>
          </w:tcPr>
          <w:p w14:paraId="7A1CC3FC" w14:textId="77777777" w:rsidR="00886369" w:rsidRDefault="00886369">
            <w:pPr>
              <w:pStyle w:val="ConsPlusNormal0"/>
              <w:jc w:val="both"/>
            </w:pPr>
            <w:hyperlink r:id="rId172" w:tooltip="Приказ Минздрава России от 12.11.2012 N 900н (ред. от 21.02.2020) &quot;Об утверждении Порядка оказания медицинской помощи взрослому населению по профилю &quot;ревматология&quot; (Зарегистрировано в Минюсте России 25.12.2012 N 26373) {КонсультантПлюс}">
              <w:r>
                <w:rPr>
                  <w:color w:val="0000FF"/>
                </w:rPr>
                <w:t>Приказ</w:t>
              </w:r>
            </w:hyperlink>
            <w:r w:rsidR="00000000">
              <w:t xml:space="preserve"> Минздрава России от 12.11.2012 N 900н "Об утверждении Порядка оказания медицинской помощи взрослому населению по профилю "ревматология"</w:t>
            </w:r>
          </w:p>
        </w:tc>
        <w:tc>
          <w:tcPr>
            <w:tcW w:w="3628" w:type="dxa"/>
          </w:tcPr>
          <w:p w14:paraId="3C979727" w14:textId="77777777" w:rsidR="00886369" w:rsidRDefault="00886369">
            <w:pPr>
              <w:pStyle w:val="ConsPlusNormal0"/>
              <w:jc w:val="both"/>
            </w:pPr>
            <w:hyperlink r:id="rId173" w:tooltip="Приказ Департамента здравоохранения Костромской области от 06.11.2025 N 1381 &quot;Об организации медицинской помощи взрослому населению Костромской области по профилю &quot;ревматология&quot; (вместе с &quot;Порядком оказания медицинской помощи взрослому населению по профилю &quot;ре">
              <w:r>
                <w:rPr>
                  <w:color w:val="0000FF"/>
                </w:rPr>
                <w:t>Приказ</w:t>
              </w:r>
            </w:hyperlink>
            <w:r w:rsidR="00000000">
              <w:t xml:space="preserve"> департамента здравоохранения Костромской области от 06.11.2025 N 1381 "Об организации медицинской помощи взрослому населению Костромской области по профилю "ревматология"</w:t>
            </w:r>
          </w:p>
        </w:tc>
      </w:tr>
      <w:tr w:rsidR="00886369" w14:paraId="2D4F849E" w14:textId="77777777">
        <w:tc>
          <w:tcPr>
            <w:tcW w:w="2127" w:type="dxa"/>
          </w:tcPr>
          <w:p w14:paraId="5E2BD2BE" w14:textId="77777777" w:rsidR="00886369" w:rsidRDefault="00000000">
            <w:pPr>
              <w:pStyle w:val="ConsPlusNormal0"/>
              <w:jc w:val="both"/>
            </w:pPr>
            <w:r>
              <w:t>Скорая специализированная медицинская помощь</w:t>
            </w:r>
          </w:p>
        </w:tc>
        <w:tc>
          <w:tcPr>
            <w:tcW w:w="3288" w:type="dxa"/>
          </w:tcPr>
          <w:p w14:paraId="5240A182" w14:textId="77777777" w:rsidR="00886369" w:rsidRDefault="00886369">
            <w:pPr>
              <w:pStyle w:val="ConsPlusNormal0"/>
              <w:jc w:val="both"/>
            </w:pPr>
            <w:hyperlink r:id="rId17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Приказ</w:t>
              </w:r>
            </w:hyperlink>
            <w:r w:rsidR="00000000">
              <w:t xml:space="preserve"> Минздрава России от 20.06.2013 N 388н "Об утверждении Порядка оказания скорой, в том числе скорой специализированной, медицинской помощи"</w:t>
            </w:r>
          </w:p>
        </w:tc>
        <w:tc>
          <w:tcPr>
            <w:tcW w:w="3628" w:type="dxa"/>
          </w:tcPr>
          <w:p w14:paraId="1480D3F1" w14:textId="77777777" w:rsidR="00886369" w:rsidRDefault="00886369">
            <w:pPr>
              <w:pStyle w:val="ConsPlusNormal0"/>
              <w:jc w:val="both"/>
            </w:pPr>
            <w:hyperlink r:id="rId175" w:tooltip="Приказ Департамента здравоохранения Костромской области от 22.04.2024 N 458 &quot;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quot; (вместе с &quot;Порядком в">
              <w:r>
                <w:rPr>
                  <w:color w:val="0000FF"/>
                </w:rPr>
                <w:t>Приказ</w:t>
              </w:r>
            </w:hyperlink>
            <w:r w:rsidR="00000000">
              <w:t xml:space="preserve"> департамента здравоохранения Костромской области от 22.04.2024 N 458 "Об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w:t>
            </w:r>
          </w:p>
        </w:tc>
      </w:tr>
      <w:tr w:rsidR="00886369" w14:paraId="1D6D7368" w14:textId="77777777">
        <w:tc>
          <w:tcPr>
            <w:tcW w:w="2127" w:type="dxa"/>
          </w:tcPr>
          <w:p w14:paraId="5E9F607D" w14:textId="77777777" w:rsidR="00886369" w:rsidRDefault="00000000">
            <w:pPr>
              <w:pStyle w:val="ConsPlusNormal0"/>
              <w:jc w:val="both"/>
            </w:pPr>
            <w:r>
              <w:t>Медицинская помощь при проведении физкультурных и спортивных мероприятий</w:t>
            </w:r>
          </w:p>
        </w:tc>
        <w:tc>
          <w:tcPr>
            <w:tcW w:w="3288" w:type="dxa"/>
          </w:tcPr>
          <w:p w14:paraId="23457301" w14:textId="77777777" w:rsidR="00886369" w:rsidRDefault="00886369">
            <w:pPr>
              <w:pStyle w:val="ConsPlusNormal0"/>
              <w:jc w:val="both"/>
            </w:pPr>
            <w:hyperlink r:id="rId176"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
              <w:r>
                <w:rPr>
                  <w:color w:val="0000FF"/>
                </w:rPr>
                <w:t>Приказ</w:t>
              </w:r>
            </w:hyperlink>
            <w:r w:rsidR="00000000">
              <w:t xml:space="preserve">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tc>
        <w:tc>
          <w:tcPr>
            <w:tcW w:w="3628" w:type="dxa"/>
          </w:tcPr>
          <w:p w14:paraId="3A59ADCD" w14:textId="77777777" w:rsidR="00886369" w:rsidRDefault="00886369">
            <w:pPr>
              <w:pStyle w:val="ConsPlusNormal0"/>
              <w:jc w:val="both"/>
            </w:pPr>
            <w:hyperlink r:id="rId177" w:tooltip="Приказ Департамента здравоохранения Костромской области от 14.04.2021 N 302 &quot;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quot; (вместе с &quot;Рекомендация">
              <w:r>
                <w:rPr>
                  <w:color w:val="0000FF"/>
                </w:rPr>
                <w:t>Приказ</w:t>
              </w:r>
            </w:hyperlink>
            <w:r w:rsidR="00000000">
              <w:t xml:space="preserve"> департамента здравоохранения Костромской области от 14.04.2021 N 302 "О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w:t>
            </w:r>
          </w:p>
        </w:tc>
      </w:tr>
      <w:tr w:rsidR="00886369" w14:paraId="41FB480A" w14:textId="77777777">
        <w:tc>
          <w:tcPr>
            <w:tcW w:w="2127" w:type="dxa"/>
          </w:tcPr>
          <w:p w14:paraId="0AF11FC5" w14:textId="77777777" w:rsidR="00886369" w:rsidRDefault="00000000">
            <w:pPr>
              <w:pStyle w:val="ConsPlusNormal0"/>
              <w:jc w:val="both"/>
            </w:pPr>
            <w:r>
              <w:t>Стоматология</w:t>
            </w:r>
          </w:p>
        </w:tc>
        <w:tc>
          <w:tcPr>
            <w:tcW w:w="3288" w:type="dxa"/>
          </w:tcPr>
          <w:p w14:paraId="5F5C8AE0" w14:textId="77777777" w:rsidR="00886369" w:rsidRDefault="00886369">
            <w:pPr>
              <w:pStyle w:val="ConsPlusNormal0"/>
              <w:jc w:val="both"/>
            </w:pPr>
            <w:hyperlink r:id="rId178" w:tooltip="Приказ Минздрава России от 13.11.2012 N 910н (ред. от 21.02.2020) &quot;Об утверждении Порядка оказания медицинской помощи детям со стоматологическими заболеваниями&quot; (Зарегистрировано в Минюсте России 20.12.2012 N 26214) {КонсультантПлюс}">
              <w:r>
                <w:rPr>
                  <w:color w:val="0000FF"/>
                </w:rPr>
                <w:t>Приказ</w:t>
              </w:r>
            </w:hyperlink>
            <w:r w:rsidR="00000000">
              <w:t xml:space="preserve"> Минздрава России от 13.11.2012 N 910н "Об утверждении Порядка оказания медицинской помощи детям со стоматологическими заболеваниями"</w:t>
            </w:r>
          </w:p>
        </w:tc>
        <w:tc>
          <w:tcPr>
            <w:tcW w:w="3628" w:type="dxa"/>
          </w:tcPr>
          <w:p w14:paraId="7C48AA0F" w14:textId="77777777" w:rsidR="00886369" w:rsidRDefault="00886369">
            <w:pPr>
              <w:pStyle w:val="ConsPlusNormal0"/>
              <w:jc w:val="both"/>
            </w:pPr>
            <w:hyperlink r:id="rId179" w:tooltip="Приказ Департамента здравоохранения Костромской области от 29.05.2024 N 598 &quot;Об утверждении Порядка оказания медицинской помощи детям со стоматологическими заболеваниями на территории Костромской области&quot; (вместе с &quot;Перечнем медицинских организаций Костромской">
              <w:r>
                <w:rPr>
                  <w:color w:val="0000FF"/>
                </w:rPr>
                <w:t>Приказ</w:t>
              </w:r>
            </w:hyperlink>
            <w:r w:rsidR="00000000">
              <w:t xml:space="preserve"> департамента здравоохранения Костромской области от 29.05.2024 N 598 "Об утверждении Порядка оказания медицинской помощи детям со стоматологическими заболеваниями на территории Костромской области",</w:t>
            </w:r>
          </w:p>
          <w:p w14:paraId="0AB0F6DE" w14:textId="77777777" w:rsidR="00886369" w:rsidRDefault="00886369">
            <w:pPr>
              <w:pStyle w:val="ConsPlusNormal0"/>
              <w:jc w:val="both"/>
            </w:pPr>
            <w:hyperlink r:id="rId180" w:tooltip="Приказ Департамента здравоохранения Костромской области от 04.09.2024 N 1025 (ред. от 29.10.2024) &quot;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quot; ">
              <w:r>
                <w:rPr>
                  <w:color w:val="0000FF"/>
                </w:rPr>
                <w:t>приказ</w:t>
              </w:r>
            </w:hyperlink>
            <w:r w:rsidR="00000000">
              <w:t xml:space="preserve"> департамента здравоохранения Костромской области от 04.09.2024 N 1025 "О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w:t>
            </w:r>
          </w:p>
        </w:tc>
      </w:tr>
      <w:tr w:rsidR="00886369" w14:paraId="140E5574" w14:textId="77777777">
        <w:tc>
          <w:tcPr>
            <w:tcW w:w="2127" w:type="dxa"/>
          </w:tcPr>
          <w:p w14:paraId="6007739C" w14:textId="77777777" w:rsidR="00886369" w:rsidRDefault="00000000">
            <w:pPr>
              <w:pStyle w:val="ConsPlusNormal0"/>
              <w:jc w:val="both"/>
            </w:pPr>
            <w:r>
              <w:t>Сурдология</w:t>
            </w:r>
          </w:p>
        </w:tc>
        <w:tc>
          <w:tcPr>
            <w:tcW w:w="3288" w:type="dxa"/>
          </w:tcPr>
          <w:p w14:paraId="18EB088F" w14:textId="77777777" w:rsidR="00886369" w:rsidRDefault="00886369">
            <w:pPr>
              <w:pStyle w:val="ConsPlusNormal0"/>
              <w:jc w:val="both"/>
            </w:pPr>
            <w:hyperlink r:id="rId181" w:tooltip="Приказ Минздрава России от 09.04.2015 N 178н &quot;Об утверждении Порядка оказания медицинской помощи населению по профилю &quot;сурдология-оториноларингология&quot; (Зарегистрировано в Минюсте России 17.04.2015 N 36881) {КонсультантПлюс}">
              <w:r>
                <w:rPr>
                  <w:color w:val="0000FF"/>
                </w:rPr>
                <w:t>Приказ</w:t>
              </w:r>
            </w:hyperlink>
            <w:r w:rsidR="00000000">
              <w:t xml:space="preserve"> Минздрава России от 09.04.2015 N 178н "Об утверждении Порядка оказания медицинской помощи населению по профилю "сурдология-оториноларингология"</w:t>
            </w:r>
          </w:p>
        </w:tc>
        <w:tc>
          <w:tcPr>
            <w:tcW w:w="3628" w:type="dxa"/>
          </w:tcPr>
          <w:p w14:paraId="0BB4041C" w14:textId="77777777" w:rsidR="00886369" w:rsidRDefault="00886369">
            <w:pPr>
              <w:pStyle w:val="ConsPlusNormal0"/>
              <w:jc w:val="both"/>
            </w:pPr>
            <w:hyperlink r:id="rId182" w:tooltip="Приказ Департамента здравоохранения Костромской области от 19.01.2017 N 34 &quot;Об организации оказания медицинской и реабилитационной помощи пациентам с нарушением слуха и тугоухостью&quot; (вместе с &quot;Порядком оказания медицинской и реабилитационной помощи пациентам, ">
              <w:r>
                <w:rPr>
                  <w:color w:val="0000FF"/>
                </w:rPr>
                <w:t>Приказ</w:t>
              </w:r>
            </w:hyperlink>
            <w:r w:rsidR="00000000">
              <w:t xml:space="preserve"> департамента здравоохранения Костромской области от 19.01.2017 N 34 "Об организации оказания медицинской и реабилитационной помощи пациентам с нарушением слуха и тугоухостью"</w:t>
            </w:r>
          </w:p>
        </w:tc>
      </w:tr>
      <w:tr w:rsidR="00886369" w14:paraId="6AAE2C8E" w14:textId="77777777">
        <w:tc>
          <w:tcPr>
            <w:tcW w:w="2127" w:type="dxa"/>
          </w:tcPr>
          <w:p w14:paraId="04F10E39" w14:textId="77777777" w:rsidR="00886369" w:rsidRDefault="00000000">
            <w:pPr>
              <w:pStyle w:val="ConsPlusNormal0"/>
              <w:jc w:val="both"/>
            </w:pPr>
            <w:r>
              <w:t>Оториноларингология</w:t>
            </w:r>
          </w:p>
        </w:tc>
        <w:tc>
          <w:tcPr>
            <w:tcW w:w="3288" w:type="dxa"/>
          </w:tcPr>
          <w:p w14:paraId="2EBB5456" w14:textId="77777777" w:rsidR="00886369" w:rsidRDefault="00886369">
            <w:pPr>
              <w:pStyle w:val="ConsPlusNormal0"/>
              <w:jc w:val="both"/>
            </w:pPr>
            <w:hyperlink r:id="rId183" w:tooltip="Приказ Минздрава России от 12.11.2012 N 905н &quot;Об утверждении порядка оказания медицинской помощи населению по профилю &quot;оториноларингология&quot; (Зарегистрировано в Минюсте России 05.03.2013 N 27502) {КонсультантПлюс}">
              <w:r>
                <w:rPr>
                  <w:color w:val="0000FF"/>
                </w:rPr>
                <w:t>Приказ</w:t>
              </w:r>
            </w:hyperlink>
            <w:r w:rsidR="00000000">
              <w:t xml:space="preserve"> Минздрава России от 12.11.2012 N 905н "Об утверждении порядка оказания медицинской помощи населению по профилю "оториноларингология"</w:t>
            </w:r>
          </w:p>
        </w:tc>
        <w:tc>
          <w:tcPr>
            <w:tcW w:w="3628" w:type="dxa"/>
          </w:tcPr>
          <w:p w14:paraId="639F207C" w14:textId="77777777" w:rsidR="00886369" w:rsidRDefault="00886369">
            <w:pPr>
              <w:pStyle w:val="ConsPlusNormal0"/>
              <w:jc w:val="both"/>
            </w:pPr>
            <w:hyperlink r:id="rId184" w:tooltip="Приказ Департамента здравоохранения Костромской области от 28.12.2022 N 1443 &quot;О мерах по реализации в медицинских организациях Костромской области порядка оказания медицинской помощи населению по профилю &quot;оториноларингология&quot; {КонсультантПлюс}">
              <w:r>
                <w:rPr>
                  <w:color w:val="0000FF"/>
                </w:rPr>
                <w:t>Приказ</w:t>
              </w:r>
            </w:hyperlink>
            <w:r w:rsidR="00000000">
              <w:t xml:space="preserve"> департамента здравоохранения Костромской области от 28.12.2022 N 1443 "О мерах по реализации в медицинских организациях Костромской области порядка оказания медицинской помощи населению по профилю "оториноларингология"</w:t>
            </w:r>
          </w:p>
        </w:tc>
      </w:tr>
      <w:tr w:rsidR="00886369" w14:paraId="1718F126" w14:textId="77777777">
        <w:tc>
          <w:tcPr>
            <w:tcW w:w="2127" w:type="dxa"/>
          </w:tcPr>
          <w:p w14:paraId="36F038ED" w14:textId="77777777" w:rsidR="00886369" w:rsidRDefault="00000000">
            <w:pPr>
              <w:pStyle w:val="ConsPlusNormal0"/>
              <w:jc w:val="both"/>
            </w:pPr>
            <w:r>
              <w:t>Торакальная хирургия</w:t>
            </w:r>
          </w:p>
        </w:tc>
        <w:tc>
          <w:tcPr>
            <w:tcW w:w="3288" w:type="dxa"/>
          </w:tcPr>
          <w:p w14:paraId="38C4A0CF" w14:textId="77777777" w:rsidR="00886369" w:rsidRDefault="00886369">
            <w:pPr>
              <w:pStyle w:val="ConsPlusNormal0"/>
              <w:jc w:val="both"/>
            </w:pPr>
            <w:hyperlink r:id="rId185" w:tooltip="Приказ Минздрава России от 12.11.2012 N 898н (ред. от 21.02.2020) &quot;Об утверждении Порядка оказания медицинской помощи взрослому населению по профилю &quot;торакальная хирургия&quot;&quot; (Зарегистрировано в Минюсте России 19.12.2012 N 26192) {КонсультантПлюс}">
              <w:r>
                <w:rPr>
                  <w:color w:val="0000FF"/>
                </w:rPr>
                <w:t>Приказ</w:t>
              </w:r>
            </w:hyperlink>
            <w:r w:rsidR="00000000">
              <w:t xml:space="preserve"> Минздрава России от 12.11.2012 N 898н "Об утверждении Порядка оказания медицинской помощи взрослому населению по профилю "торакальная хирургия"</w:t>
            </w:r>
          </w:p>
        </w:tc>
        <w:tc>
          <w:tcPr>
            <w:tcW w:w="3628" w:type="dxa"/>
          </w:tcPr>
          <w:p w14:paraId="6A59EE54" w14:textId="77777777" w:rsidR="00886369" w:rsidRDefault="00886369">
            <w:pPr>
              <w:pStyle w:val="ConsPlusNormal0"/>
              <w:jc w:val="both"/>
            </w:pPr>
            <w:hyperlink r:id="rId186" w:tooltip="Приказ Департамента здравоохранения Костромской области от 10.11.2015 N 699 &quot;О мерах по реализации в медицинских организациях Костромской области Порядка оказания медицинской помощи взрослому населению по профилю &quot;торакальная хирургия&quot; (вместе с &quot;Рекомендациям">
              <w:r>
                <w:rPr>
                  <w:color w:val="0000FF"/>
                </w:rPr>
                <w:t>Приказ</w:t>
              </w:r>
            </w:hyperlink>
            <w:r w:rsidR="00000000">
              <w:t xml:space="preserve"> департамента здравоохранения Костромской области от 10.11.2015 N 699 "О мерах по реализации в медицинских организациях Костромской области Порядка оказания медицинской помощи по профилю "торакальная хирургия"</w:t>
            </w:r>
          </w:p>
        </w:tc>
      </w:tr>
      <w:tr w:rsidR="00886369" w14:paraId="6EF3ADC7" w14:textId="77777777">
        <w:tc>
          <w:tcPr>
            <w:tcW w:w="2127" w:type="dxa"/>
          </w:tcPr>
          <w:p w14:paraId="32E7F01C" w14:textId="77777777" w:rsidR="00886369" w:rsidRDefault="00000000">
            <w:pPr>
              <w:pStyle w:val="ConsPlusNormal0"/>
              <w:jc w:val="both"/>
            </w:pPr>
            <w:r>
              <w:t>Травматология и ортопедия</w:t>
            </w:r>
          </w:p>
        </w:tc>
        <w:tc>
          <w:tcPr>
            <w:tcW w:w="3288" w:type="dxa"/>
          </w:tcPr>
          <w:p w14:paraId="06F32995" w14:textId="77777777" w:rsidR="00886369" w:rsidRDefault="00886369">
            <w:pPr>
              <w:pStyle w:val="ConsPlusNormal0"/>
              <w:jc w:val="both"/>
            </w:pPr>
            <w:hyperlink r:id="rId187" w:tooltip="Приказ Минздрава России от 12.11.2012 N 901н (ред. от 21.02.2020) &quot;Об утверждении Порядка оказания медицинской помощи населению по профилю &quot;травматология и ортопедия&quot; (Зарегистрировано в Минюсте России 25.12.2012 N 26374) {КонсультантПлюс}">
              <w:r>
                <w:rPr>
                  <w:color w:val="0000FF"/>
                </w:rPr>
                <w:t>Приказ</w:t>
              </w:r>
            </w:hyperlink>
            <w:r w:rsidR="00000000">
              <w:t xml:space="preserve"> Минздрава России от 12.11.2012 N 901н "Об утверждении Порядка оказания медицинской помощи населению по профилю "травматология и ортопедия"</w:t>
            </w:r>
          </w:p>
        </w:tc>
        <w:tc>
          <w:tcPr>
            <w:tcW w:w="3628" w:type="dxa"/>
          </w:tcPr>
          <w:p w14:paraId="398EF094" w14:textId="77777777" w:rsidR="00886369" w:rsidRDefault="00886369">
            <w:pPr>
              <w:pStyle w:val="ConsPlusNormal0"/>
              <w:jc w:val="both"/>
            </w:pPr>
            <w:hyperlink r:id="rId188" w:tooltip="Приказ Департамента здравоохранения Костромской области от 05.11.2013 N 654 (ред. от 29.11.2013) &quot;О мерах по реализации в медицинских организациях Костромской области Порядка оказания медицинской помощи населению (взрослым и детям) по профилю &quot;травматология и ">
              <w:r>
                <w:rPr>
                  <w:color w:val="0000FF"/>
                </w:rPr>
                <w:t>Приказ</w:t>
              </w:r>
            </w:hyperlink>
            <w:r w:rsidR="00000000">
              <w:t xml:space="preserve"> департамента здравоохранения Костромской области от 05.11.2013 N 654 "О мерах по реализации в медицинских организациях Костромской области Порядка оказания медицинской помощи населению (взрослым и детям) по профилю "травматология и ортопедия",</w:t>
            </w:r>
          </w:p>
          <w:p w14:paraId="3BB02120" w14:textId="77777777" w:rsidR="00886369" w:rsidRDefault="00886369">
            <w:pPr>
              <w:pStyle w:val="ConsPlusNormal0"/>
              <w:jc w:val="both"/>
            </w:pPr>
            <w:hyperlink r:id="rId189" w:tooltip="Приказ Департамента здравоохранения Костромской области от 29.11.2013 N 695 &quot;О внесении изменений в приказ департамента здравоохранения от 05.11.2013 N 654&quot; {КонсультантПлюс}">
              <w:r>
                <w:rPr>
                  <w:color w:val="0000FF"/>
                </w:rPr>
                <w:t>приказ</w:t>
              </w:r>
            </w:hyperlink>
            <w:r w:rsidR="00000000">
              <w:t xml:space="preserve"> департамента здравоохранения Костромской области от 29.11.2013 N 695 "О внесении изменений в приказ департамента здравоохранения от 05.11.2013 N 654"</w:t>
            </w:r>
          </w:p>
        </w:tc>
      </w:tr>
      <w:tr w:rsidR="00886369" w14:paraId="451F4576" w14:textId="77777777">
        <w:tc>
          <w:tcPr>
            <w:tcW w:w="2127" w:type="dxa"/>
          </w:tcPr>
          <w:p w14:paraId="155E8D61" w14:textId="77777777" w:rsidR="00886369" w:rsidRDefault="00000000">
            <w:pPr>
              <w:pStyle w:val="ConsPlusNormal0"/>
              <w:jc w:val="both"/>
            </w:pPr>
            <w:r>
              <w:t>Челюстно-лицевая хирургия</w:t>
            </w:r>
          </w:p>
        </w:tc>
        <w:tc>
          <w:tcPr>
            <w:tcW w:w="3288" w:type="dxa"/>
          </w:tcPr>
          <w:p w14:paraId="67626CDF" w14:textId="77777777" w:rsidR="00886369" w:rsidRDefault="00886369">
            <w:pPr>
              <w:pStyle w:val="ConsPlusNormal0"/>
              <w:jc w:val="both"/>
            </w:pPr>
            <w:hyperlink r:id="rId190" w:tooltip="Приказ Минздрава России от 31.05.2018 N 298н (ред. от 14.08.2018) &quot;Об утверждении Порядка оказания медицинской помощи по профилю &quot;пластическая хирургия&quot; (Зарегистрировано в Минюсте России 22.06.2018 N 51410) {КонсультантПлюс}">
              <w:r>
                <w:rPr>
                  <w:color w:val="0000FF"/>
                </w:rPr>
                <w:t>Приказ</w:t>
              </w:r>
            </w:hyperlink>
            <w:r w:rsidR="00000000">
              <w:t xml:space="preserve"> Минздрава России от 31.05.2018 N 298н "Об утверждении Порядка оказания медицинской помощи по профилю "пластическая хирургия"</w:t>
            </w:r>
          </w:p>
        </w:tc>
        <w:tc>
          <w:tcPr>
            <w:tcW w:w="3628" w:type="dxa"/>
          </w:tcPr>
          <w:p w14:paraId="45F78E6A" w14:textId="77777777" w:rsidR="00886369" w:rsidRDefault="00886369">
            <w:pPr>
              <w:pStyle w:val="ConsPlusNormal0"/>
              <w:jc w:val="both"/>
            </w:pPr>
            <w:hyperlink r:id="rId191" w:tooltip="Приказ Департамента здравоохранения Костромской области от 28.05.2024 N 594 &quot;О мерах по реализации в медицинских организациях Костромской области временного Порядка оказания медицинской помощи населению по профилю &quot;челюстно-лицевая хирургия&quot; (вместе с &quot;Временн">
              <w:r>
                <w:rPr>
                  <w:color w:val="0000FF"/>
                </w:rPr>
                <w:t>Приказ</w:t>
              </w:r>
            </w:hyperlink>
            <w:r w:rsidR="00000000">
              <w:t xml:space="preserve"> департамента здравоохранения Костромской области от 28.05.2024 N 594 "О мерах по реализации в медицинских организациях Костромской области временного Порядка оказания медицинской помощи населению по профилю "челюстно-лицевая хирургия"</w:t>
            </w:r>
          </w:p>
        </w:tc>
      </w:tr>
      <w:tr w:rsidR="00886369" w14:paraId="0497A4E5" w14:textId="77777777">
        <w:tc>
          <w:tcPr>
            <w:tcW w:w="2127" w:type="dxa"/>
          </w:tcPr>
          <w:p w14:paraId="5BB8883F" w14:textId="77777777" w:rsidR="00886369" w:rsidRDefault="00000000">
            <w:pPr>
              <w:pStyle w:val="ConsPlusNormal0"/>
              <w:jc w:val="both"/>
            </w:pPr>
            <w:r>
              <w:t>Сердечно-сосудистые заболевания</w:t>
            </w:r>
          </w:p>
        </w:tc>
        <w:tc>
          <w:tcPr>
            <w:tcW w:w="3288" w:type="dxa"/>
          </w:tcPr>
          <w:p w14:paraId="514FC48F" w14:textId="77777777" w:rsidR="00886369" w:rsidRDefault="00886369">
            <w:pPr>
              <w:pStyle w:val="ConsPlusNormal0"/>
              <w:jc w:val="both"/>
            </w:pPr>
            <w:hyperlink r:id="rId192" w:tooltip="Приказ Минздрава России от 15.11.2012 N 918н (ред. от 21.02.2020) &quot;Об утверждении порядка оказания медицинской помощи больным с сердечно-сосудистыми заболеваниями&quot; (Зарегистрировано в Минюсте России 29.12.2012 N 26483) {КонсультантПлюс}">
              <w:r>
                <w:rPr>
                  <w:color w:val="0000FF"/>
                </w:rPr>
                <w:t>Приказ</w:t>
              </w:r>
            </w:hyperlink>
            <w:r w:rsidR="00000000">
              <w:t xml:space="preserve"> Минздрава России от 15.11.2012 N 918н "Об утверждении Порядка оказания медицинской помощи больным с сердечно-сосудистыми заболеваниями"</w:t>
            </w:r>
          </w:p>
        </w:tc>
        <w:tc>
          <w:tcPr>
            <w:tcW w:w="3628" w:type="dxa"/>
          </w:tcPr>
          <w:p w14:paraId="7C347C76" w14:textId="77777777" w:rsidR="00886369" w:rsidRDefault="00886369">
            <w:pPr>
              <w:pStyle w:val="ConsPlusNormal0"/>
              <w:jc w:val="both"/>
            </w:pPr>
            <w:hyperlink r:id="rId193" w:tooltip="Приказ Департамента здравоохранения Костромской области от 06.10.2025 N 1219 &quot;Об утверждении порядка маршрутизации больных с сердечно-сосудистыми заболеваниями в Костромской области&quot; (Зарегистрировано в правовом управлении администрации Костромской области 10.">
              <w:r>
                <w:rPr>
                  <w:color w:val="0000FF"/>
                </w:rPr>
                <w:t>Приказ</w:t>
              </w:r>
            </w:hyperlink>
            <w:r w:rsidR="00000000">
              <w:t xml:space="preserve"> департамента здравоохранения Костромской области от 06.10.2025 N 1219 "Об утверждении порядка маршрутизации больных с сердечно-сосудистыми заболеваниями в Костромской области"</w:t>
            </w:r>
          </w:p>
        </w:tc>
      </w:tr>
      <w:tr w:rsidR="00886369" w14:paraId="13D4D7BC" w14:textId="77777777">
        <w:tc>
          <w:tcPr>
            <w:tcW w:w="2127" w:type="dxa"/>
          </w:tcPr>
          <w:p w14:paraId="489D9991" w14:textId="77777777" w:rsidR="00886369" w:rsidRDefault="00000000">
            <w:pPr>
              <w:pStyle w:val="ConsPlusNormal0"/>
              <w:jc w:val="both"/>
            </w:pPr>
            <w:r>
              <w:t>Эндокринология</w:t>
            </w:r>
          </w:p>
        </w:tc>
        <w:tc>
          <w:tcPr>
            <w:tcW w:w="3288" w:type="dxa"/>
          </w:tcPr>
          <w:p w14:paraId="6119283D" w14:textId="77777777" w:rsidR="00886369" w:rsidRDefault="00886369">
            <w:pPr>
              <w:pStyle w:val="ConsPlusNormal0"/>
              <w:jc w:val="both"/>
            </w:pPr>
            <w:hyperlink r:id="rId194" w:tooltip="Приказ Минздрава России от 13.03.2023 N 104н &quot;Об утверждении Порядка оказания медицинской помощи взрослому населению по профилю &quot;эндокринология&quot; (Зарегистрировано в Минюсте России 07.04.2023 N 72929) {КонсультантПлюс}">
              <w:r>
                <w:rPr>
                  <w:color w:val="0000FF"/>
                </w:rPr>
                <w:t>Приказ</w:t>
              </w:r>
            </w:hyperlink>
            <w:r w:rsidR="00000000">
              <w:t xml:space="preserve"> Минздрава России от 13.03.2023 N 104н "Об утверждении Порядка оказания медицинской помощи взрослому населению по профилю "эндокринология"</w:t>
            </w:r>
          </w:p>
        </w:tc>
        <w:tc>
          <w:tcPr>
            <w:tcW w:w="3628" w:type="dxa"/>
          </w:tcPr>
          <w:p w14:paraId="1D29A0D3" w14:textId="77777777" w:rsidR="00886369" w:rsidRDefault="00886369">
            <w:pPr>
              <w:pStyle w:val="ConsPlusNormal0"/>
              <w:jc w:val="both"/>
            </w:pPr>
            <w:hyperlink r:id="rId195" w:tooltip="Приказ Департамента здравоохранения Костромской области от 23.05.2023 N 550 &quot;О маршрутизации взрослых пациентов при оказании медицинской помощи по профилю &quot;эндокринология&quot; на территории Костромской области&quot; (Зарегистрировано в правовом управлении администрации">
              <w:r>
                <w:rPr>
                  <w:color w:val="0000FF"/>
                </w:rPr>
                <w:t>Приказ</w:t>
              </w:r>
            </w:hyperlink>
            <w:r w:rsidR="00000000">
              <w:t xml:space="preserve"> департамента здравоохранения Костромской области от 23.05.2023 N 550 "О маршрутизации взрослых пациентов при оказании медицинской помощи по профилю "эндокринология" на территории Костромской области",</w:t>
            </w:r>
          </w:p>
          <w:p w14:paraId="610B915F" w14:textId="77777777" w:rsidR="00886369" w:rsidRDefault="00886369">
            <w:pPr>
              <w:pStyle w:val="ConsPlusNormal0"/>
              <w:jc w:val="both"/>
            </w:pPr>
            <w:hyperlink r:id="rId196" w:tooltip="Приказ Департамента здравоохранения Костромской области от 11.03.2025 N 281 &quot;О маршрутизации пациентов с сахарным диабетом на территории Костромской области&quot; (вместе с &quot;Порядком маршрутизации пациентов с сахарным диабетом на территории Костромской области&quot;) (З">
              <w:r>
                <w:rPr>
                  <w:color w:val="0000FF"/>
                </w:rPr>
                <w:t>приказ</w:t>
              </w:r>
            </w:hyperlink>
            <w:r w:rsidR="00000000">
              <w:t xml:space="preserve"> департамента здравоохранения Костромской области от 11.03.2025 N 281 "О маршрутизации пациентов с сахарным диабетом на территории Костромской области"</w:t>
            </w:r>
          </w:p>
        </w:tc>
      </w:tr>
      <w:tr w:rsidR="00886369" w14:paraId="069DFDE1" w14:textId="77777777">
        <w:tc>
          <w:tcPr>
            <w:tcW w:w="2127" w:type="dxa"/>
          </w:tcPr>
          <w:p w14:paraId="67650230" w14:textId="77777777" w:rsidR="00886369" w:rsidRDefault="00000000">
            <w:pPr>
              <w:pStyle w:val="ConsPlusNormal0"/>
              <w:jc w:val="both"/>
            </w:pPr>
            <w:r>
              <w:t>Детская эндокринология</w:t>
            </w:r>
          </w:p>
        </w:tc>
        <w:tc>
          <w:tcPr>
            <w:tcW w:w="3288" w:type="dxa"/>
          </w:tcPr>
          <w:p w14:paraId="2911E2CD" w14:textId="77777777" w:rsidR="00886369" w:rsidRDefault="00886369">
            <w:pPr>
              <w:pStyle w:val="ConsPlusNormal0"/>
              <w:jc w:val="both"/>
            </w:pPr>
            <w:hyperlink r:id="rId197" w:tooltip="Приказ Минздрава России от 29.10.2024 N 583н &quot;Об утверждении Порядка оказания медицинской помощи по профилю &quot;детская эндокринология&quot; (Зарегистрировано в Минюсте России 20.11.2024 N 80242) {КонсультантПлюс}">
              <w:r>
                <w:rPr>
                  <w:color w:val="0000FF"/>
                </w:rPr>
                <w:t>Приказ</w:t>
              </w:r>
            </w:hyperlink>
            <w:r w:rsidR="00000000">
              <w:t xml:space="preserve"> Минздрава России от 29.10.2024 N 583н "Об утверждении Порядка оказания медицинской помощи по профилю "детская эндокринология"</w:t>
            </w:r>
          </w:p>
        </w:tc>
        <w:tc>
          <w:tcPr>
            <w:tcW w:w="3628" w:type="dxa"/>
          </w:tcPr>
          <w:p w14:paraId="2E369383" w14:textId="77777777" w:rsidR="00886369" w:rsidRDefault="00886369">
            <w:pPr>
              <w:pStyle w:val="ConsPlusNormal0"/>
              <w:jc w:val="both"/>
            </w:pPr>
            <w:hyperlink r:id="rId198" w:tooltip="Приказ Департамента здравоохранения Костромской области от 22.10.2015 N 648 &quot;О реализации на территории Костромской области порядка оказания медицинской помощи детям по профилю &quot;детская эндокринология&quot; (вместе с &quot;Рекомендациями по оказанию медицинской помощи д">
              <w:r>
                <w:rPr>
                  <w:color w:val="0000FF"/>
                </w:rPr>
                <w:t>Приказ</w:t>
              </w:r>
            </w:hyperlink>
            <w:r w:rsidR="00000000">
              <w:t xml:space="preserve"> департамента здравоохранения Костромской области от 22.10.2015 N 648 "О реализации на территории Костромской области порядка оказания медицинской помощи детям по профилю "детская эндокринология",</w:t>
            </w:r>
          </w:p>
          <w:p w14:paraId="7EC5D58A" w14:textId="77777777" w:rsidR="00886369" w:rsidRDefault="00000000">
            <w:pPr>
              <w:pStyle w:val="ConsPlusNormal0"/>
              <w:jc w:val="both"/>
            </w:pPr>
            <w:r>
              <w:t>приказ департамента здравоохранения Костромской области от 21.07.2023 N 851/1 "О внесении изменений в приказ департамента здравоохранения Костромской области от 22.10.2015 N 648 "О реализации на территории Костромской области порядка оказания медицинской помощи детям по профилю "детская эндокринология"</w:t>
            </w:r>
          </w:p>
        </w:tc>
      </w:tr>
      <w:tr w:rsidR="00886369" w14:paraId="4384C928" w14:textId="77777777">
        <w:tc>
          <w:tcPr>
            <w:tcW w:w="2127" w:type="dxa"/>
          </w:tcPr>
          <w:p w14:paraId="76216632" w14:textId="77777777" w:rsidR="00886369" w:rsidRDefault="00000000">
            <w:pPr>
              <w:pStyle w:val="ConsPlusNormal0"/>
              <w:jc w:val="both"/>
            </w:pPr>
            <w:r>
              <w:t>Психиатрия</w:t>
            </w:r>
          </w:p>
        </w:tc>
        <w:tc>
          <w:tcPr>
            <w:tcW w:w="3288" w:type="dxa"/>
          </w:tcPr>
          <w:p w14:paraId="7A5A749C" w14:textId="77777777" w:rsidR="00886369" w:rsidRDefault="00886369">
            <w:pPr>
              <w:pStyle w:val="ConsPlusNormal0"/>
              <w:jc w:val="both"/>
            </w:pPr>
            <w:hyperlink r:id="rId199"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color w:val="0000FF"/>
                </w:rPr>
                <w:t>Приказ</w:t>
              </w:r>
            </w:hyperlink>
            <w:r w:rsidR="00000000">
              <w:t xml:space="preserve"> Минздрава России от 14.10.2022 N 668н "Об утверждении Порядка оказания медицинской помощи при психических расстройствах и расстройствах поведения"</w:t>
            </w:r>
          </w:p>
        </w:tc>
        <w:tc>
          <w:tcPr>
            <w:tcW w:w="3628" w:type="dxa"/>
          </w:tcPr>
          <w:p w14:paraId="7B388CF7" w14:textId="77777777" w:rsidR="00886369" w:rsidRDefault="00886369">
            <w:pPr>
              <w:pStyle w:val="ConsPlusNormal0"/>
              <w:jc w:val="both"/>
            </w:pPr>
            <w:hyperlink r:id="rId200" w:tooltip="Приказ Департамента здравоохранения Костромской области от 03.09.2024 N 1021 &quot;О порядке оказания медицинской помощи населению Костромской области при психических расстройства и расстройствах поведения&quot; (вместе с &quot;Рекомендациями по маршрутам направления пациент">
              <w:r>
                <w:rPr>
                  <w:color w:val="0000FF"/>
                </w:rPr>
                <w:t>Приказ</w:t>
              </w:r>
            </w:hyperlink>
            <w:r w:rsidR="00000000">
              <w:t xml:space="preserve"> департамента здравоохранения Костромской области от 03.09.2024 N 1021 "О порядке оказания медицинской помощи населению Костромской области при психических расстройства и расстройствах поведения"</w:t>
            </w:r>
          </w:p>
        </w:tc>
      </w:tr>
      <w:tr w:rsidR="00886369" w14:paraId="3794D9D9" w14:textId="77777777">
        <w:tc>
          <w:tcPr>
            <w:tcW w:w="2127" w:type="dxa"/>
          </w:tcPr>
          <w:p w14:paraId="5825CCE3" w14:textId="77777777" w:rsidR="00886369" w:rsidRDefault="00000000">
            <w:pPr>
              <w:pStyle w:val="ConsPlusNormal0"/>
              <w:jc w:val="both"/>
            </w:pPr>
            <w:r>
              <w:t>Детская урология-андрология</w:t>
            </w:r>
          </w:p>
        </w:tc>
        <w:tc>
          <w:tcPr>
            <w:tcW w:w="3288" w:type="dxa"/>
          </w:tcPr>
          <w:p w14:paraId="3D31F3A3" w14:textId="77777777" w:rsidR="00886369" w:rsidRDefault="00886369">
            <w:pPr>
              <w:pStyle w:val="ConsPlusNormal0"/>
              <w:jc w:val="both"/>
            </w:pPr>
            <w:hyperlink r:id="rId201" w:tooltip="Приказ Минздрава России от 31.10.2012 N 561н (ред. от 21.02.2020) &quot;Об утверждении Порядка оказания медицинской помощи по профилю &quot;детская урология-андрология&quot; (Зарегистрировано в Минюсте России 21.12.2012 N 26269) {КонсультантПлюс}">
              <w:r>
                <w:rPr>
                  <w:color w:val="0000FF"/>
                </w:rPr>
                <w:t>Приказ</w:t>
              </w:r>
            </w:hyperlink>
            <w:r w:rsidR="00000000">
              <w:t xml:space="preserve"> Минздрава России от 31.10.2012 N 561н "Об утверждении Порядка оказания медицинской помощи по профилю "детская урология-андрология"</w:t>
            </w:r>
          </w:p>
        </w:tc>
        <w:tc>
          <w:tcPr>
            <w:tcW w:w="3628" w:type="dxa"/>
          </w:tcPr>
          <w:p w14:paraId="405C7F85" w14:textId="77777777" w:rsidR="00886369" w:rsidRDefault="00886369">
            <w:pPr>
              <w:pStyle w:val="ConsPlusNormal0"/>
              <w:jc w:val="both"/>
            </w:pPr>
            <w:hyperlink r:id="rId202" w:tooltip="Приказ Департамента здравоохранения Костромской области от 18.11.2024 N 1376 &quot;Об утверждении Порядка организации медицинской помощи детям по профилю &quot;детская урология-андрология&quot; на территории Костромской области&quot; (Зарегистрировано в правовом управлении админи">
              <w:r>
                <w:rPr>
                  <w:color w:val="0000FF"/>
                </w:rPr>
                <w:t>Приказ</w:t>
              </w:r>
            </w:hyperlink>
            <w:r w:rsidR="00000000">
              <w:t xml:space="preserve"> департамента здравоохранения Костромской области от 18.11.2024 N 1376 "Об утверждении Порядка организации медицинской помощи детям по профилю "детская урология-андрология" на территории Костромской области</w:t>
            </w:r>
          </w:p>
        </w:tc>
      </w:tr>
      <w:tr w:rsidR="00886369" w14:paraId="29630C1E" w14:textId="77777777">
        <w:tc>
          <w:tcPr>
            <w:tcW w:w="2127" w:type="dxa"/>
          </w:tcPr>
          <w:p w14:paraId="64762D13" w14:textId="77777777" w:rsidR="00886369" w:rsidRDefault="00000000">
            <w:pPr>
              <w:pStyle w:val="ConsPlusNormal0"/>
              <w:jc w:val="both"/>
            </w:pPr>
            <w:r>
              <w:t>Урология</w:t>
            </w:r>
          </w:p>
        </w:tc>
        <w:tc>
          <w:tcPr>
            <w:tcW w:w="3288" w:type="dxa"/>
          </w:tcPr>
          <w:p w14:paraId="24AC2A8A" w14:textId="77777777" w:rsidR="00886369" w:rsidRDefault="00886369">
            <w:pPr>
              <w:pStyle w:val="ConsPlusNormal0"/>
              <w:jc w:val="both"/>
            </w:pPr>
            <w:hyperlink r:id="rId203"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color w:val="0000FF"/>
                </w:rPr>
                <w:t>Приказ</w:t>
              </w:r>
            </w:hyperlink>
            <w:r w:rsidR="00000000">
              <w:t xml:space="preserve"> Минздрава России от 12.11.2012 N 907н "Об утверждении Порядка оказания медицинской помощи взрослому населению по профилю "урология"</w:t>
            </w:r>
          </w:p>
        </w:tc>
        <w:tc>
          <w:tcPr>
            <w:tcW w:w="3628" w:type="dxa"/>
          </w:tcPr>
          <w:p w14:paraId="7BE8B48A" w14:textId="77777777" w:rsidR="00886369" w:rsidRDefault="00886369">
            <w:pPr>
              <w:pStyle w:val="ConsPlusNormal0"/>
              <w:jc w:val="both"/>
            </w:pPr>
            <w:hyperlink r:id="rId204" w:tooltip="Приказ Департамента здравоохранения Костромской области от 20.11.2024 N 1385 &quot;Об организации медицинской помощи взрослому населению Костромской области по профилю &quot;урология&quot; (вместе с &quot;Порядком оказания медицинской помощи взрослому населению по профилю &quot;уролог">
              <w:r>
                <w:rPr>
                  <w:color w:val="0000FF"/>
                </w:rPr>
                <w:t>Приказ</w:t>
              </w:r>
            </w:hyperlink>
            <w:r w:rsidR="00000000">
              <w:t xml:space="preserve"> департамента здравоохранения Костромской области от 20.11.2024 N 1385 "Об организации медицинской помощи взрослому населению Костромской области по профилю "урология"</w:t>
            </w:r>
          </w:p>
        </w:tc>
      </w:tr>
      <w:tr w:rsidR="00886369" w14:paraId="26310D49" w14:textId="77777777">
        <w:tc>
          <w:tcPr>
            <w:tcW w:w="2127" w:type="dxa"/>
          </w:tcPr>
          <w:p w14:paraId="57D4A9A6" w14:textId="77777777" w:rsidR="00886369" w:rsidRDefault="00000000">
            <w:pPr>
              <w:pStyle w:val="ConsPlusNormal0"/>
              <w:jc w:val="both"/>
            </w:pPr>
            <w:r>
              <w:t>Хирургия</w:t>
            </w:r>
          </w:p>
        </w:tc>
        <w:tc>
          <w:tcPr>
            <w:tcW w:w="3288" w:type="dxa"/>
          </w:tcPr>
          <w:p w14:paraId="147D1B7A" w14:textId="77777777" w:rsidR="00886369" w:rsidRDefault="00886369">
            <w:pPr>
              <w:pStyle w:val="ConsPlusNormal0"/>
              <w:jc w:val="both"/>
            </w:pPr>
            <w:hyperlink r:id="rId205" w:tooltip="Приказ Минздрава России от 15.11.2012 N 922н (ред. от 21.02.2020) &quot;Об утверждении Порядка оказания медицинской помощи взрослому населению по профилю &quot;хирургия&quot; (Зарегистрировано в Минюсте России 17.04.2013 N 28161) {КонсультантПлюс}">
              <w:r>
                <w:rPr>
                  <w:color w:val="0000FF"/>
                </w:rPr>
                <w:t>Приказ</w:t>
              </w:r>
            </w:hyperlink>
            <w:r w:rsidR="00000000">
              <w:t xml:space="preserve"> Минздрава России от 15.11.2012 N 922н "Об утверждении Порядка оказания медицинской помощи взрослому населению по профилю "хирургия"</w:t>
            </w:r>
          </w:p>
        </w:tc>
        <w:tc>
          <w:tcPr>
            <w:tcW w:w="3628" w:type="dxa"/>
          </w:tcPr>
          <w:p w14:paraId="1E93C674" w14:textId="77777777" w:rsidR="00886369" w:rsidRDefault="00886369">
            <w:pPr>
              <w:pStyle w:val="ConsPlusNormal0"/>
              <w:jc w:val="both"/>
            </w:pPr>
            <w:hyperlink r:id="rId206" w:tooltip="Приказ Департамента здравоохранения Костромской области от 04.09.2024 N 1026 (ред. от 24.04.2025) &quot;Об организации оказания медицинской помощи по профилю &quot;хирургия&quot; на стационарном этапе в Костромской области&quot; (вместе с &quot;Порядком оказания медицинской помощи по ">
              <w:r>
                <w:rPr>
                  <w:color w:val="0000FF"/>
                </w:rPr>
                <w:t>Приказ</w:t>
              </w:r>
            </w:hyperlink>
            <w:r w:rsidR="00000000">
              <w:t xml:space="preserve"> департамента здравоохранения Костромской области от 04.09.2024 N 1026 "Об организации оказания медицинской помощи по профилю "хирургия" на стационарном этапе в Костромской области"</w:t>
            </w:r>
          </w:p>
        </w:tc>
      </w:tr>
      <w:tr w:rsidR="00886369" w14:paraId="70995B4A" w14:textId="77777777">
        <w:tc>
          <w:tcPr>
            <w:tcW w:w="2127" w:type="dxa"/>
          </w:tcPr>
          <w:p w14:paraId="42D76563" w14:textId="77777777" w:rsidR="00886369" w:rsidRDefault="00000000">
            <w:pPr>
              <w:pStyle w:val="ConsPlusNormal0"/>
              <w:jc w:val="both"/>
            </w:pPr>
            <w:r>
              <w:t>Дерматовенерология</w:t>
            </w:r>
          </w:p>
        </w:tc>
        <w:tc>
          <w:tcPr>
            <w:tcW w:w="3288" w:type="dxa"/>
          </w:tcPr>
          <w:p w14:paraId="5C5965D3" w14:textId="77777777" w:rsidR="00886369" w:rsidRDefault="00886369">
            <w:pPr>
              <w:pStyle w:val="ConsPlusNormal0"/>
              <w:jc w:val="both"/>
            </w:pPr>
            <w:hyperlink r:id="rId207" w:tooltip="Приказ Минздрава России от 24.09.2025 N 582н &quot;Об утверждении Порядка оказания медицинской помощи населению по профилю &quot;дерматовенерология&quot; (Зарегистрировано в Минюсте России 27.10.2025 N 83961) {КонсультантПлюс}">
              <w:r>
                <w:rPr>
                  <w:color w:val="0000FF"/>
                </w:rPr>
                <w:t>Приказ</w:t>
              </w:r>
            </w:hyperlink>
            <w:r w:rsidR="00000000">
              <w:t xml:space="preserve"> Минздрава России от 24.09.2025 N 582н "Об утверждении Порядка оказания медицинской помощи населению по профилю "дерматовенерология"</w:t>
            </w:r>
          </w:p>
        </w:tc>
        <w:tc>
          <w:tcPr>
            <w:tcW w:w="3628" w:type="dxa"/>
          </w:tcPr>
          <w:p w14:paraId="6CA427D7" w14:textId="77777777" w:rsidR="00886369" w:rsidRDefault="00886369">
            <w:pPr>
              <w:pStyle w:val="ConsPlusNormal0"/>
              <w:jc w:val="both"/>
            </w:pPr>
            <w:hyperlink r:id="rId208" w:tooltip="Приказ Департамента здравоохранения Костромской области от 17.06.2024 N 667 &quot;Об утверждении порядка оказания медицинской помощи населению по профилю &quot;дерматовенерология&quot; на территории Костромской области&quot; (Зарегистрировано в правовом управлении администрации К">
              <w:r>
                <w:rPr>
                  <w:color w:val="0000FF"/>
                </w:rPr>
                <w:t>Приказ</w:t>
              </w:r>
            </w:hyperlink>
            <w:r w:rsidR="00000000">
              <w:t xml:space="preserve"> департамента здравоохранения Костромской области от 17.06.2024 N 667 "Об утверждении порядка оказания медицинской помощи населению по профилю "дерматовенерология" на территории Костромской области"</w:t>
            </w:r>
          </w:p>
        </w:tc>
      </w:tr>
      <w:tr w:rsidR="00886369" w14:paraId="66EF909A" w14:textId="77777777">
        <w:tc>
          <w:tcPr>
            <w:tcW w:w="2127" w:type="dxa"/>
          </w:tcPr>
          <w:p w14:paraId="46500D35" w14:textId="77777777" w:rsidR="00886369" w:rsidRDefault="00000000">
            <w:pPr>
              <w:pStyle w:val="ConsPlusNormal0"/>
              <w:jc w:val="both"/>
            </w:pPr>
            <w:r>
              <w:t>Паллиативная медицинская помощь взрослому населению</w:t>
            </w:r>
          </w:p>
        </w:tc>
        <w:tc>
          <w:tcPr>
            <w:tcW w:w="3288" w:type="dxa"/>
          </w:tcPr>
          <w:p w14:paraId="081796AE" w14:textId="77777777" w:rsidR="00886369" w:rsidRDefault="00886369">
            <w:pPr>
              <w:pStyle w:val="ConsPlusNormal0"/>
              <w:jc w:val="both"/>
            </w:pPr>
            <w:hyperlink r:id="rId209"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Приказ</w:t>
              </w:r>
            </w:hyperlink>
            <w:r w:rsidR="00000000">
              <w:t xml:space="preserve"> Минздрава России, Минтруда России от 14.04.2025 N 208н/243н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tc>
        <w:tc>
          <w:tcPr>
            <w:tcW w:w="3628" w:type="dxa"/>
          </w:tcPr>
          <w:p w14:paraId="0BFC3E52" w14:textId="77777777" w:rsidR="00886369" w:rsidRDefault="00886369">
            <w:pPr>
              <w:pStyle w:val="ConsPlusNormal0"/>
              <w:jc w:val="both"/>
            </w:pPr>
            <w:hyperlink r:id="rId210" w:tooltip="Приказ Департамента здравоохранения Костромской области от 04.06.2024 N 623 &quot;Об организации оказания паллиативной медицинской помощи взрослому населению на территории Костромской области&quot; (вместе с &quot;Порядком оказания паллиативной медицинской помощи взрослому н">
              <w:r>
                <w:rPr>
                  <w:color w:val="0000FF"/>
                </w:rPr>
                <w:t>Приказ</w:t>
              </w:r>
            </w:hyperlink>
            <w:r w:rsidR="00000000">
              <w:t xml:space="preserve"> департамента здравоохранения Костромской области от 04.06.2024 N 623 "Об организации оказания паллиативной медицинской помощи взрослому населения на территории Костромской области"</w:t>
            </w:r>
          </w:p>
        </w:tc>
      </w:tr>
      <w:tr w:rsidR="00886369" w14:paraId="0E04950C" w14:textId="77777777">
        <w:tc>
          <w:tcPr>
            <w:tcW w:w="2127" w:type="dxa"/>
          </w:tcPr>
          <w:p w14:paraId="0F8B425C" w14:textId="77777777" w:rsidR="00886369" w:rsidRDefault="00000000">
            <w:pPr>
              <w:pStyle w:val="ConsPlusNormal0"/>
              <w:jc w:val="both"/>
            </w:pPr>
            <w:r>
              <w:t>Правила проведения ультразвуковых исследований</w:t>
            </w:r>
          </w:p>
        </w:tc>
        <w:tc>
          <w:tcPr>
            <w:tcW w:w="3288" w:type="dxa"/>
          </w:tcPr>
          <w:p w14:paraId="6C7D71CD" w14:textId="77777777" w:rsidR="00886369" w:rsidRDefault="00886369">
            <w:pPr>
              <w:pStyle w:val="ConsPlusNormal0"/>
              <w:jc w:val="both"/>
            </w:pPr>
            <w:hyperlink r:id="rId211"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color w:val="0000FF"/>
                </w:rPr>
                <w:t>Приказ</w:t>
              </w:r>
            </w:hyperlink>
            <w:r w:rsidR="00000000">
              <w:t xml:space="preserve"> Минздрава России от 08.06.2020 N 557н "Об утверждении правил проведения ультразвуковых исследований"</w:t>
            </w:r>
          </w:p>
        </w:tc>
        <w:tc>
          <w:tcPr>
            <w:tcW w:w="3628" w:type="dxa"/>
          </w:tcPr>
          <w:p w14:paraId="2383B006" w14:textId="77777777" w:rsidR="00886369" w:rsidRDefault="00886369">
            <w:pPr>
              <w:pStyle w:val="ConsPlusNormal0"/>
              <w:jc w:val="both"/>
            </w:pPr>
            <w:hyperlink r:id="rId212" w:tooltip="Приказ Департамента здравоохранения Костромской области от 09.07.2025 N 818 &quot;Об утверждении порядка организации и проведения ультразвуковых исследований в медицинских и иных организациях на территории Костромской области&quot; (Зарегистрировано в правовом управлени">
              <w:r>
                <w:rPr>
                  <w:color w:val="0000FF"/>
                </w:rPr>
                <w:t>Приказ</w:t>
              </w:r>
            </w:hyperlink>
            <w:r w:rsidR="00000000">
              <w:t xml:space="preserve"> департамента здравоохранения Костромской области от 09.07.2025 N 818 "Об утверждении порядка организации и проведения ультразвуковых исследований в медицинских и иных организациях на территории Костромской области"</w:t>
            </w:r>
          </w:p>
        </w:tc>
      </w:tr>
      <w:tr w:rsidR="00886369" w14:paraId="618E7F63" w14:textId="77777777">
        <w:tc>
          <w:tcPr>
            <w:tcW w:w="2127" w:type="dxa"/>
          </w:tcPr>
          <w:p w14:paraId="60D6B00B" w14:textId="77777777" w:rsidR="00886369" w:rsidRDefault="00000000">
            <w:pPr>
              <w:pStyle w:val="ConsPlusNormal0"/>
              <w:jc w:val="both"/>
            </w:pPr>
            <w:r>
              <w:t>Токсикология</w:t>
            </w:r>
          </w:p>
        </w:tc>
        <w:tc>
          <w:tcPr>
            <w:tcW w:w="3288" w:type="dxa"/>
          </w:tcPr>
          <w:p w14:paraId="272C892A" w14:textId="77777777" w:rsidR="00886369" w:rsidRDefault="00886369">
            <w:pPr>
              <w:pStyle w:val="ConsPlusNormal0"/>
              <w:jc w:val="both"/>
            </w:pPr>
            <w:hyperlink r:id="rId213" w:tooltip="Приказ Минздрава России от 15.11.2012 N 925н &quot;Об утверждении Порядка оказания медицинской помощи больным с острыми химическими отравлениями&quot; (Зарегистрировано в Минюсте России 29.12.2012 N 26513) {КонсультантПлюс}">
              <w:r>
                <w:rPr>
                  <w:color w:val="0000FF"/>
                </w:rPr>
                <w:t>Приказ</w:t>
              </w:r>
            </w:hyperlink>
            <w:r w:rsidR="00000000">
              <w:t xml:space="preserve"> Минздрава России от 15.11.2012 N 925н "Об утверждении Порядка оказания медицинской помощи больным с острыми химическими отравлениями"</w:t>
            </w:r>
          </w:p>
        </w:tc>
        <w:tc>
          <w:tcPr>
            <w:tcW w:w="3628" w:type="dxa"/>
          </w:tcPr>
          <w:p w14:paraId="7296CAB3" w14:textId="77777777" w:rsidR="00886369" w:rsidRDefault="00886369">
            <w:pPr>
              <w:pStyle w:val="ConsPlusNormal0"/>
              <w:jc w:val="both"/>
            </w:pPr>
            <w:hyperlink r:id="rId214" w:tooltip="Приказ Департамента здравоохранения Костромской области от 29.03.2023 N 324 &quot;О порядке оказания медицинской помощи детям на территории Костромской области по профилю &quot;токсикология&quot; {КонсультантПлюс}">
              <w:r>
                <w:rPr>
                  <w:color w:val="0000FF"/>
                </w:rPr>
                <w:t>Приказ</w:t>
              </w:r>
            </w:hyperlink>
            <w:r w:rsidR="00000000">
              <w:t xml:space="preserve"> департамента здравоохранения Костромской области от 29.03.2023 N 324 "О порядке оказания медицинской помощи детям на территории Костромской области по профилю "токсикология",</w:t>
            </w:r>
          </w:p>
          <w:p w14:paraId="1DEB28F2" w14:textId="77777777" w:rsidR="00886369" w:rsidRDefault="00886369">
            <w:pPr>
              <w:pStyle w:val="ConsPlusNormal0"/>
              <w:jc w:val="both"/>
            </w:pPr>
            <w:hyperlink r:id="rId215" w:tooltip="Приказ Департамента здравоохранения Костромской области от 22.01.2016 N 33 &quot;О мерах по реализации в медицинских организациях Костромской области Порядка оказания медицинской помощи больным с острыми химическими отравлениями&quot; {КонсультантПлюс}">
              <w:r>
                <w:rPr>
                  <w:color w:val="0000FF"/>
                </w:rPr>
                <w:t>приказ</w:t>
              </w:r>
            </w:hyperlink>
            <w:r w:rsidR="00000000">
              <w:t xml:space="preserve"> департамента здравоохранения Костромской области от 22.01.2016 N 33 "О мерах по реализации в медицинских организациях Костромской области Порядка оказания медицинской помощи больным с острыми химическими отравлениями"</w:t>
            </w:r>
          </w:p>
        </w:tc>
      </w:tr>
      <w:tr w:rsidR="00886369" w14:paraId="09F07C9D" w14:textId="77777777">
        <w:tc>
          <w:tcPr>
            <w:tcW w:w="2127" w:type="dxa"/>
          </w:tcPr>
          <w:p w14:paraId="32B9F100" w14:textId="77777777" w:rsidR="00886369" w:rsidRDefault="00000000">
            <w:pPr>
              <w:pStyle w:val="ConsPlusNormal0"/>
              <w:jc w:val="both"/>
            </w:pPr>
            <w:r>
              <w:t>ВИЧ</w:t>
            </w:r>
          </w:p>
        </w:tc>
        <w:tc>
          <w:tcPr>
            <w:tcW w:w="3288" w:type="dxa"/>
          </w:tcPr>
          <w:p w14:paraId="225F6664" w14:textId="77777777" w:rsidR="00886369" w:rsidRDefault="00886369">
            <w:pPr>
              <w:pStyle w:val="ConsPlusNormal0"/>
              <w:jc w:val="both"/>
            </w:pPr>
            <w:hyperlink r:id="rId216"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Постановление</w:t>
              </w:r>
            </w:hyperlink>
            <w:r w:rsidR="00000000">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tc>
        <w:tc>
          <w:tcPr>
            <w:tcW w:w="3628" w:type="dxa"/>
          </w:tcPr>
          <w:p w14:paraId="40E7D88E" w14:textId="77777777" w:rsidR="00886369" w:rsidRDefault="00886369">
            <w:pPr>
              <w:pStyle w:val="ConsPlusNormal0"/>
              <w:jc w:val="both"/>
            </w:pPr>
            <w:hyperlink r:id="rId217" w:tooltip="Приказ Департамента здравоохранения Костромской области от 02.11.2016 N 716 &quot;О реализации Порядка оказания медицинской помощи населению при заболевании, вызываемом вирусом иммунодефицита человека&quot; (вместе с &quot;Рекомендациями по оказанию медицинской помощи больны">
              <w:r>
                <w:rPr>
                  <w:color w:val="0000FF"/>
                </w:rPr>
                <w:t>Приказ</w:t>
              </w:r>
            </w:hyperlink>
            <w:r w:rsidR="00000000">
              <w:t xml:space="preserve"> департамента здравоохранения Костромской области от 02.11.2016 N 716 "О реализации Порядка оказания медицинской помощи населению при заболевании, вызываемом вирусом иммунодефицита человека",</w:t>
            </w:r>
          </w:p>
          <w:p w14:paraId="196B8B57" w14:textId="77777777" w:rsidR="00886369" w:rsidRDefault="00000000">
            <w:pPr>
              <w:pStyle w:val="ConsPlusNormal0"/>
              <w:jc w:val="both"/>
            </w:pPr>
            <w:r>
              <w:t>приказ департамента здравоохранения Костромской области от 19.07.2016 N 504 "Об организации тестирования на ВИЧ-инфекцию половых партнеров беременных женщин, встающих на учет по беременности",</w:t>
            </w:r>
          </w:p>
          <w:p w14:paraId="4DCD5495" w14:textId="77777777" w:rsidR="00886369" w:rsidRDefault="00000000">
            <w:pPr>
              <w:pStyle w:val="ConsPlusNormal0"/>
              <w:jc w:val="both"/>
            </w:pPr>
            <w:r>
              <w:t>приказ департамента здравоохранения Костромской области от 28.02.2019 N 112 "О порядке межведомственного взаимодействия и обмена информацией при оказании медицинской помощи ВИЧ-инфицированным и асоциальным группам населения Костромской области",</w:t>
            </w:r>
          </w:p>
          <w:p w14:paraId="5932B903" w14:textId="77777777" w:rsidR="00886369" w:rsidRDefault="00000000">
            <w:pPr>
              <w:pStyle w:val="ConsPlusNormal0"/>
              <w:jc w:val="both"/>
            </w:pPr>
            <w:r>
              <w:t>приказ департамента здравоохранения Костромской области от 15.08.2023 N 929 "О реализации Постановления Правительства Российской Федерации от 28.12.2016 N 1512"</w:t>
            </w:r>
          </w:p>
        </w:tc>
      </w:tr>
    </w:tbl>
    <w:p w14:paraId="69E94250" w14:textId="77777777" w:rsidR="00886369" w:rsidRDefault="00886369">
      <w:pPr>
        <w:pStyle w:val="ConsPlusNormal0"/>
        <w:jc w:val="center"/>
      </w:pPr>
    </w:p>
    <w:p w14:paraId="34A1E881" w14:textId="77777777" w:rsidR="00886369" w:rsidRDefault="00886369">
      <w:pPr>
        <w:pStyle w:val="ConsPlusNormal0"/>
        <w:jc w:val="center"/>
      </w:pPr>
    </w:p>
    <w:p w14:paraId="426176DA" w14:textId="77777777" w:rsidR="00886369" w:rsidRDefault="00886369">
      <w:pPr>
        <w:pStyle w:val="ConsPlusNormal0"/>
        <w:jc w:val="center"/>
      </w:pPr>
    </w:p>
    <w:p w14:paraId="301968CE" w14:textId="77777777" w:rsidR="00886369" w:rsidRDefault="00886369">
      <w:pPr>
        <w:pStyle w:val="ConsPlusNormal0"/>
        <w:jc w:val="center"/>
      </w:pPr>
    </w:p>
    <w:p w14:paraId="59D677FB" w14:textId="77777777" w:rsidR="00886369" w:rsidRDefault="00886369">
      <w:pPr>
        <w:pStyle w:val="ConsPlusNormal0"/>
        <w:jc w:val="center"/>
      </w:pPr>
    </w:p>
    <w:p w14:paraId="13C5CD86" w14:textId="77777777" w:rsidR="00886369" w:rsidRDefault="00000000">
      <w:pPr>
        <w:pStyle w:val="ConsPlusNormal0"/>
        <w:jc w:val="right"/>
        <w:outlineLvl w:val="1"/>
      </w:pPr>
      <w:r>
        <w:t>Приложение N 7</w:t>
      </w:r>
    </w:p>
    <w:p w14:paraId="266A5264" w14:textId="77777777" w:rsidR="00886369" w:rsidRDefault="00000000">
      <w:pPr>
        <w:pStyle w:val="ConsPlusNormal0"/>
        <w:jc w:val="right"/>
      </w:pPr>
      <w:r>
        <w:t>к Программе государственных</w:t>
      </w:r>
    </w:p>
    <w:p w14:paraId="57E78F75" w14:textId="77777777" w:rsidR="00886369" w:rsidRDefault="00000000">
      <w:pPr>
        <w:pStyle w:val="ConsPlusNormal0"/>
        <w:jc w:val="right"/>
      </w:pPr>
      <w:r>
        <w:t>гарантий бесплатного оказания</w:t>
      </w:r>
    </w:p>
    <w:p w14:paraId="69776021" w14:textId="77777777" w:rsidR="00886369" w:rsidRDefault="00000000">
      <w:pPr>
        <w:pStyle w:val="ConsPlusNormal0"/>
        <w:jc w:val="right"/>
      </w:pPr>
      <w:r>
        <w:t>гражданам медицинской помощи</w:t>
      </w:r>
    </w:p>
    <w:p w14:paraId="23AFD005" w14:textId="77777777" w:rsidR="00886369" w:rsidRDefault="00000000">
      <w:pPr>
        <w:pStyle w:val="ConsPlusNormal0"/>
        <w:jc w:val="right"/>
      </w:pPr>
      <w:r>
        <w:t>в Костромской области на 2026 год</w:t>
      </w:r>
    </w:p>
    <w:p w14:paraId="2ACC173A" w14:textId="77777777" w:rsidR="00886369" w:rsidRDefault="00000000">
      <w:pPr>
        <w:pStyle w:val="ConsPlusNormal0"/>
        <w:jc w:val="right"/>
      </w:pPr>
      <w:r>
        <w:t>и на плановый период</w:t>
      </w:r>
    </w:p>
    <w:p w14:paraId="72A3C384" w14:textId="77777777" w:rsidR="00886369" w:rsidRDefault="00000000">
      <w:pPr>
        <w:pStyle w:val="ConsPlusNormal0"/>
        <w:jc w:val="right"/>
      </w:pPr>
      <w:r>
        <w:t>2027 и 2028 годов</w:t>
      </w:r>
    </w:p>
    <w:p w14:paraId="0F9088AE" w14:textId="77777777" w:rsidR="00886369" w:rsidRDefault="00886369">
      <w:pPr>
        <w:pStyle w:val="ConsPlusNormal0"/>
        <w:jc w:val="center"/>
      </w:pPr>
    </w:p>
    <w:p w14:paraId="36D83A14" w14:textId="77777777" w:rsidR="00886369" w:rsidRDefault="00000000">
      <w:pPr>
        <w:pStyle w:val="ConsPlusTitle0"/>
        <w:jc w:val="center"/>
      </w:pPr>
      <w:bookmarkStart w:id="541" w:name="P16080"/>
      <w:bookmarkEnd w:id="541"/>
      <w:r>
        <w:t>ОБЪЕМ</w:t>
      </w:r>
    </w:p>
    <w:p w14:paraId="2038D3F4" w14:textId="77777777" w:rsidR="00886369" w:rsidRDefault="00000000">
      <w:pPr>
        <w:pStyle w:val="ConsPlusTitle0"/>
        <w:jc w:val="center"/>
      </w:pPr>
      <w:r>
        <w:t>медицинской помощи в амбулаторных условиях,</w:t>
      </w:r>
    </w:p>
    <w:p w14:paraId="3F280471" w14:textId="77777777" w:rsidR="00886369" w:rsidRDefault="00000000">
      <w:pPr>
        <w:pStyle w:val="ConsPlusTitle0"/>
        <w:jc w:val="center"/>
      </w:pPr>
      <w:r>
        <w:t>оказываемой с профилактической и иными целями,</w:t>
      </w:r>
    </w:p>
    <w:p w14:paraId="7D3F43DB" w14:textId="77777777" w:rsidR="00886369" w:rsidRDefault="00000000">
      <w:pPr>
        <w:pStyle w:val="ConsPlusTitle0"/>
        <w:jc w:val="center"/>
      </w:pPr>
      <w:r>
        <w:t>на 1 жителя/застрахованное лицо на 2026 год</w:t>
      </w:r>
    </w:p>
    <w:p w14:paraId="7F1B1C78" w14:textId="77777777" w:rsidR="00886369" w:rsidRDefault="008863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252"/>
        <w:gridCol w:w="1984"/>
        <w:gridCol w:w="1928"/>
      </w:tblGrid>
      <w:tr w:rsidR="00886369" w14:paraId="5B643072" w14:textId="77777777">
        <w:tc>
          <w:tcPr>
            <w:tcW w:w="850" w:type="dxa"/>
            <w:vMerge w:val="restart"/>
          </w:tcPr>
          <w:p w14:paraId="4E2027CC" w14:textId="77777777" w:rsidR="00886369" w:rsidRDefault="00000000">
            <w:pPr>
              <w:pStyle w:val="ConsPlusNormal0"/>
              <w:jc w:val="center"/>
            </w:pPr>
            <w:r>
              <w:t>N строки</w:t>
            </w:r>
          </w:p>
        </w:tc>
        <w:tc>
          <w:tcPr>
            <w:tcW w:w="4252" w:type="dxa"/>
            <w:vMerge w:val="restart"/>
          </w:tcPr>
          <w:p w14:paraId="42A38EDB" w14:textId="77777777" w:rsidR="00886369" w:rsidRDefault="00000000">
            <w:pPr>
              <w:pStyle w:val="ConsPlusNormal0"/>
              <w:jc w:val="center"/>
            </w:pPr>
            <w:r>
              <w:t>Наименование показателя</w:t>
            </w:r>
          </w:p>
          <w:p w14:paraId="17AC47EB" w14:textId="77777777" w:rsidR="00886369" w:rsidRDefault="00000000">
            <w:pPr>
              <w:pStyle w:val="ConsPlusNormal0"/>
              <w:jc w:val="center"/>
            </w:pPr>
            <w:r>
              <w:t>(на 1 жителя/застрахованное лицо)</w:t>
            </w:r>
          </w:p>
        </w:tc>
        <w:tc>
          <w:tcPr>
            <w:tcW w:w="3912" w:type="dxa"/>
            <w:gridSpan w:val="2"/>
          </w:tcPr>
          <w:p w14:paraId="474FCC7A" w14:textId="77777777" w:rsidR="00886369" w:rsidRDefault="00000000">
            <w:pPr>
              <w:pStyle w:val="ConsPlusNormal0"/>
              <w:jc w:val="center"/>
            </w:pPr>
            <w:r>
              <w:t>Источник финансового обеспечения</w:t>
            </w:r>
          </w:p>
        </w:tc>
      </w:tr>
      <w:tr w:rsidR="00886369" w14:paraId="7E96A8F3" w14:textId="77777777">
        <w:tc>
          <w:tcPr>
            <w:tcW w:w="850" w:type="dxa"/>
            <w:vMerge/>
          </w:tcPr>
          <w:p w14:paraId="2DA3743C" w14:textId="77777777" w:rsidR="00886369" w:rsidRDefault="00886369">
            <w:pPr>
              <w:pStyle w:val="ConsPlusNormal0"/>
            </w:pPr>
          </w:p>
        </w:tc>
        <w:tc>
          <w:tcPr>
            <w:tcW w:w="4252" w:type="dxa"/>
            <w:vMerge/>
          </w:tcPr>
          <w:p w14:paraId="72AEEE12" w14:textId="77777777" w:rsidR="00886369" w:rsidRDefault="00886369">
            <w:pPr>
              <w:pStyle w:val="ConsPlusNormal0"/>
            </w:pPr>
          </w:p>
        </w:tc>
        <w:tc>
          <w:tcPr>
            <w:tcW w:w="1984" w:type="dxa"/>
          </w:tcPr>
          <w:p w14:paraId="3BF0254C" w14:textId="77777777" w:rsidR="00886369" w:rsidRDefault="00000000">
            <w:pPr>
              <w:pStyle w:val="ConsPlusNormal0"/>
              <w:jc w:val="center"/>
            </w:pPr>
            <w:r>
              <w:t>бюджетные ассигнования областного бюджета</w:t>
            </w:r>
          </w:p>
        </w:tc>
        <w:tc>
          <w:tcPr>
            <w:tcW w:w="1928" w:type="dxa"/>
          </w:tcPr>
          <w:p w14:paraId="06D398B9" w14:textId="77777777" w:rsidR="00886369" w:rsidRDefault="00000000">
            <w:pPr>
              <w:pStyle w:val="ConsPlusNormal0"/>
              <w:jc w:val="center"/>
            </w:pPr>
            <w:r>
              <w:t>средства ОМС</w:t>
            </w:r>
          </w:p>
        </w:tc>
      </w:tr>
      <w:tr w:rsidR="00886369" w14:paraId="1E0C8EC8" w14:textId="77777777">
        <w:tc>
          <w:tcPr>
            <w:tcW w:w="850" w:type="dxa"/>
          </w:tcPr>
          <w:p w14:paraId="74DC77DF" w14:textId="77777777" w:rsidR="00886369" w:rsidRDefault="00000000">
            <w:pPr>
              <w:pStyle w:val="ConsPlusNormal0"/>
              <w:jc w:val="center"/>
            </w:pPr>
            <w:r>
              <w:t>1</w:t>
            </w:r>
          </w:p>
        </w:tc>
        <w:tc>
          <w:tcPr>
            <w:tcW w:w="4252" w:type="dxa"/>
          </w:tcPr>
          <w:p w14:paraId="48EFA11E" w14:textId="77777777" w:rsidR="00886369" w:rsidRDefault="00000000">
            <w:pPr>
              <w:pStyle w:val="ConsPlusNormal0"/>
              <w:jc w:val="center"/>
            </w:pPr>
            <w:r>
              <w:t>2</w:t>
            </w:r>
          </w:p>
        </w:tc>
        <w:tc>
          <w:tcPr>
            <w:tcW w:w="1984" w:type="dxa"/>
          </w:tcPr>
          <w:p w14:paraId="2C04E686" w14:textId="77777777" w:rsidR="00886369" w:rsidRDefault="00000000">
            <w:pPr>
              <w:pStyle w:val="ConsPlusNormal0"/>
              <w:jc w:val="center"/>
            </w:pPr>
            <w:r>
              <w:t>3</w:t>
            </w:r>
          </w:p>
        </w:tc>
        <w:tc>
          <w:tcPr>
            <w:tcW w:w="1928" w:type="dxa"/>
          </w:tcPr>
          <w:p w14:paraId="530C685D" w14:textId="77777777" w:rsidR="00886369" w:rsidRDefault="00000000">
            <w:pPr>
              <w:pStyle w:val="ConsPlusNormal0"/>
              <w:jc w:val="center"/>
            </w:pPr>
            <w:r>
              <w:t>4</w:t>
            </w:r>
          </w:p>
        </w:tc>
      </w:tr>
      <w:tr w:rsidR="00886369" w14:paraId="458257AF" w14:textId="77777777">
        <w:tc>
          <w:tcPr>
            <w:tcW w:w="850" w:type="dxa"/>
          </w:tcPr>
          <w:p w14:paraId="62CE3DB6" w14:textId="77777777" w:rsidR="00886369" w:rsidRDefault="00000000">
            <w:pPr>
              <w:pStyle w:val="ConsPlusNormal0"/>
              <w:jc w:val="center"/>
            </w:pPr>
            <w:r>
              <w:t>1.</w:t>
            </w:r>
          </w:p>
        </w:tc>
        <w:tc>
          <w:tcPr>
            <w:tcW w:w="4252" w:type="dxa"/>
          </w:tcPr>
          <w:p w14:paraId="1D224BA8" w14:textId="77777777" w:rsidR="00886369" w:rsidRDefault="00000000">
            <w:pPr>
              <w:pStyle w:val="ConsPlusNormal0"/>
              <w:jc w:val="both"/>
            </w:pPr>
            <w:r>
              <w:t xml:space="preserve">Объем посещений с профилактическими и иными целями, всего (сумма </w:t>
            </w:r>
            <w:hyperlink w:anchor="P16103" w:tooltip="2.">
              <w:r w:rsidR="00886369">
                <w:rPr>
                  <w:color w:val="0000FF"/>
                </w:rPr>
                <w:t>строк 2</w:t>
              </w:r>
            </w:hyperlink>
            <w:r>
              <w:t xml:space="preserve"> + </w:t>
            </w:r>
            <w:hyperlink w:anchor="P16107" w:tooltip="3.">
              <w:r w:rsidR="00886369">
                <w:rPr>
                  <w:color w:val="0000FF"/>
                </w:rPr>
                <w:t>3</w:t>
              </w:r>
            </w:hyperlink>
            <w:r>
              <w:t xml:space="preserve"> + </w:t>
            </w:r>
            <w:hyperlink w:anchor="P16115" w:tooltip="4.">
              <w:r w:rsidR="00886369">
                <w:rPr>
                  <w:color w:val="0000FF"/>
                </w:rPr>
                <w:t>4</w:t>
              </w:r>
            </w:hyperlink>
            <w:r>
              <w:t xml:space="preserve"> + </w:t>
            </w:r>
            <w:hyperlink w:anchor="P16127" w:tooltip="5.">
              <w:r w:rsidR="00886369">
                <w:rPr>
                  <w:color w:val="0000FF"/>
                </w:rPr>
                <w:t>5</w:t>
              </w:r>
            </w:hyperlink>
            <w:r>
              <w:t xml:space="preserve"> + </w:t>
            </w:r>
            <w:hyperlink w:anchor="P16155" w:tooltip="12.">
              <w:r w:rsidR="00886369">
                <w:rPr>
                  <w:color w:val="0000FF"/>
                </w:rPr>
                <w:t>12</w:t>
              </w:r>
            </w:hyperlink>
            <w:r>
              <w:t xml:space="preserve"> + </w:t>
            </w:r>
            <w:hyperlink w:anchor="P16159" w:tooltip="13.">
              <w:r w:rsidR="00886369">
                <w:rPr>
                  <w:color w:val="0000FF"/>
                </w:rPr>
                <w:t>13</w:t>
              </w:r>
            </w:hyperlink>
            <w:r>
              <w:t xml:space="preserve"> + </w:t>
            </w:r>
            <w:hyperlink w:anchor="P16167" w:tooltip="15.">
              <w:r w:rsidR="00886369">
                <w:rPr>
                  <w:color w:val="0000FF"/>
                </w:rPr>
                <w:t>15</w:t>
              </w:r>
            </w:hyperlink>
            <w:r>
              <w:t>), всего,</w:t>
            </w:r>
          </w:p>
        </w:tc>
        <w:tc>
          <w:tcPr>
            <w:tcW w:w="1984" w:type="dxa"/>
          </w:tcPr>
          <w:p w14:paraId="47BD2C05" w14:textId="77777777" w:rsidR="00886369" w:rsidRDefault="00000000">
            <w:pPr>
              <w:pStyle w:val="ConsPlusNormal0"/>
              <w:jc w:val="center"/>
            </w:pPr>
            <w:r>
              <w:t>0,525643</w:t>
            </w:r>
          </w:p>
        </w:tc>
        <w:tc>
          <w:tcPr>
            <w:tcW w:w="1928" w:type="dxa"/>
          </w:tcPr>
          <w:p w14:paraId="3F4E9A4D" w14:textId="77777777" w:rsidR="00886369" w:rsidRDefault="00000000">
            <w:pPr>
              <w:pStyle w:val="ConsPlusNormal0"/>
              <w:jc w:val="center"/>
            </w:pPr>
            <w:r>
              <w:t>4,0177990</w:t>
            </w:r>
          </w:p>
        </w:tc>
      </w:tr>
      <w:tr w:rsidR="00886369" w14:paraId="23698F1A" w14:textId="77777777">
        <w:tc>
          <w:tcPr>
            <w:tcW w:w="850" w:type="dxa"/>
          </w:tcPr>
          <w:p w14:paraId="346ABB01" w14:textId="77777777" w:rsidR="00886369" w:rsidRDefault="00886369">
            <w:pPr>
              <w:pStyle w:val="ConsPlusNormal0"/>
            </w:pPr>
          </w:p>
        </w:tc>
        <w:tc>
          <w:tcPr>
            <w:tcW w:w="4252" w:type="dxa"/>
          </w:tcPr>
          <w:p w14:paraId="7D94D473" w14:textId="77777777" w:rsidR="00886369" w:rsidRDefault="00000000">
            <w:pPr>
              <w:pStyle w:val="ConsPlusNormal0"/>
              <w:jc w:val="both"/>
            </w:pPr>
            <w:r>
              <w:t>в том числе:</w:t>
            </w:r>
          </w:p>
        </w:tc>
        <w:tc>
          <w:tcPr>
            <w:tcW w:w="1984" w:type="dxa"/>
          </w:tcPr>
          <w:p w14:paraId="51A73DBB" w14:textId="77777777" w:rsidR="00886369" w:rsidRDefault="00886369">
            <w:pPr>
              <w:pStyle w:val="ConsPlusNormal0"/>
            </w:pPr>
          </w:p>
        </w:tc>
        <w:tc>
          <w:tcPr>
            <w:tcW w:w="1928" w:type="dxa"/>
          </w:tcPr>
          <w:p w14:paraId="17F815D0" w14:textId="77777777" w:rsidR="00886369" w:rsidRDefault="00886369">
            <w:pPr>
              <w:pStyle w:val="ConsPlusNormal0"/>
            </w:pPr>
          </w:p>
        </w:tc>
      </w:tr>
      <w:tr w:rsidR="00886369" w14:paraId="09255E76" w14:textId="77777777">
        <w:tc>
          <w:tcPr>
            <w:tcW w:w="850" w:type="dxa"/>
          </w:tcPr>
          <w:p w14:paraId="23A39750" w14:textId="77777777" w:rsidR="00886369" w:rsidRDefault="00000000">
            <w:pPr>
              <w:pStyle w:val="ConsPlusNormal0"/>
              <w:jc w:val="center"/>
            </w:pPr>
            <w:bookmarkStart w:id="542" w:name="P16103"/>
            <w:bookmarkEnd w:id="542"/>
            <w:r>
              <w:t>2.</w:t>
            </w:r>
          </w:p>
        </w:tc>
        <w:tc>
          <w:tcPr>
            <w:tcW w:w="4252" w:type="dxa"/>
          </w:tcPr>
          <w:p w14:paraId="55F09ABF" w14:textId="77777777" w:rsidR="00886369" w:rsidRDefault="00000000">
            <w:pPr>
              <w:pStyle w:val="ConsPlusNormal0"/>
              <w:jc w:val="both"/>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984" w:type="dxa"/>
          </w:tcPr>
          <w:p w14:paraId="0A6D848E" w14:textId="77777777" w:rsidR="00886369" w:rsidRDefault="00000000">
            <w:pPr>
              <w:pStyle w:val="ConsPlusNormal0"/>
              <w:jc w:val="center"/>
            </w:pPr>
            <w:r>
              <w:t>0</w:t>
            </w:r>
          </w:p>
        </w:tc>
        <w:tc>
          <w:tcPr>
            <w:tcW w:w="1928" w:type="dxa"/>
          </w:tcPr>
          <w:p w14:paraId="2682F608" w14:textId="77777777" w:rsidR="00886369" w:rsidRDefault="00000000">
            <w:pPr>
              <w:pStyle w:val="ConsPlusNormal0"/>
              <w:jc w:val="center"/>
            </w:pPr>
            <w:r>
              <w:t>0,260168</w:t>
            </w:r>
          </w:p>
        </w:tc>
      </w:tr>
      <w:tr w:rsidR="00886369" w14:paraId="68F99910" w14:textId="77777777">
        <w:tc>
          <w:tcPr>
            <w:tcW w:w="850" w:type="dxa"/>
          </w:tcPr>
          <w:p w14:paraId="79A58844" w14:textId="77777777" w:rsidR="00886369" w:rsidRDefault="00000000">
            <w:pPr>
              <w:pStyle w:val="ConsPlusNormal0"/>
              <w:jc w:val="center"/>
            </w:pPr>
            <w:bookmarkStart w:id="543" w:name="P16107"/>
            <w:bookmarkEnd w:id="543"/>
            <w:r>
              <w:t>3.</w:t>
            </w:r>
          </w:p>
        </w:tc>
        <w:tc>
          <w:tcPr>
            <w:tcW w:w="4252" w:type="dxa"/>
          </w:tcPr>
          <w:p w14:paraId="5E6989C5" w14:textId="77777777" w:rsidR="00886369" w:rsidRDefault="00000000">
            <w:pPr>
              <w:pStyle w:val="ConsPlusNormal0"/>
              <w:jc w:val="both"/>
            </w:pPr>
            <w:r>
              <w:t>II. Норматив объема комплексных посещений для проведения диспансеризации, в том числе:</w:t>
            </w:r>
          </w:p>
        </w:tc>
        <w:tc>
          <w:tcPr>
            <w:tcW w:w="1984" w:type="dxa"/>
          </w:tcPr>
          <w:p w14:paraId="11D72828" w14:textId="77777777" w:rsidR="00886369" w:rsidRDefault="00000000">
            <w:pPr>
              <w:pStyle w:val="ConsPlusNormal0"/>
              <w:jc w:val="center"/>
            </w:pPr>
            <w:r>
              <w:t>0</w:t>
            </w:r>
          </w:p>
        </w:tc>
        <w:tc>
          <w:tcPr>
            <w:tcW w:w="1928" w:type="dxa"/>
          </w:tcPr>
          <w:p w14:paraId="062C34FE" w14:textId="77777777" w:rsidR="00886369" w:rsidRDefault="00000000">
            <w:pPr>
              <w:pStyle w:val="ConsPlusNormal0"/>
              <w:jc w:val="center"/>
            </w:pPr>
            <w:r>
              <w:t>0,329208</w:t>
            </w:r>
          </w:p>
        </w:tc>
      </w:tr>
      <w:tr w:rsidR="00886369" w14:paraId="39E20818" w14:textId="77777777">
        <w:tc>
          <w:tcPr>
            <w:tcW w:w="850" w:type="dxa"/>
          </w:tcPr>
          <w:p w14:paraId="4A71DBC5" w14:textId="77777777" w:rsidR="00886369" w:rsidRDefault="00000000">
            <w:pPr>
              <w:pStyle w:val="ConsPlusNormal0"/>
              <w:jc w:val="center"/>
            </w:pPr>
            <w:r>
              <w:t>3.1.</w:t>
            </w:r>
          </w:p>
        </w:tc>
        <w:tc>
          <w:tcPr>
            <w:tcW w:w="4252" w:type="dxa"/>
          </w:tcPr>
          <w:p w14:paraId="0D08F00F" w14:textId="77777777" w:rsidR="00886369" w:rsidRDefault="00000000">
            <w:pPr>
              <w:pStyle w:val="ConsPlusNormal0"/>
              <w:jc w:val="both"/>
            </w:pPr>
            <w:r>
              <w:t>для проведения углубленной диспансеризации</w:t>
            </w:r>
          </w:p>
        </w:tc>
        <w:tc>
          <w:tcPr>
            <w:tcW w:w="1984" w:type="dxa"/>
          </w:tcPr>
          <w:p w14:paraId="2AEE1A9C" w14:textId="77777777" w:rsidR="00886369" w:rsidRDefault="00000000">
            <w:pPr>
              <w:pStyle w:val="ConsPlusNormal0"/>
              <w:jc w:val="center"/>
            </w:pPr>
            <w:r>
              <w:t>0</w:t>
            </w:r>
          </w:p>
        </w:tc>
        <w:tc>
          <w:tcPr>
            <w:tcW w:w="1928" w:type="dxa"/>
          </w:tcPr>
          <w:p w14:paraId="0B7F9E21" w14:textId="77777777" w:rsidR="00886369" w:rsidRDefault="00000000">
            <w:pPr>
              <w:pStyle w:val="ConsPlusNormal0"/>
              <w:jc w:val="center"/>
            </w:pPr>
            <w:r>
              <w:t>0,055733</w:t>
            </w:r>
          </w:p>
        </w:tc>
      </w:tr>
      <w:tr w:rsidR="00886369" w14:paraId="3BF43363" w14:textId="77777777">
        <w:tc>
          <w:tcPr>
            <w:tcW w:w="850" w:type="dxa"/>
          </w:tcPr>
          <w:p w14:paraId="2F5D4BB9" w14:textId="77777777" w:rsidR="00886369" w:rsidRDefault="00000000">
            <w:pPr>
              <w:pStyle w:val="ConsPlusNormal0"/>
              <w:jc w:val="center"/>
            </w:pPr>
            <w:bookmarkStart w:id="544" w:name="P16115"/>
            <w:bookmarkEnd w:id="544"/>
            <w:r>
              <w:t>4.</w:t>
            </w:r>
          </w:p>
        </w:tc>
        <w:tc>
          <w:tcPr>
            <w:tcW w:w="4252" w:type="dxa"/>
          </w:tcPr>
          <w:p w14:paraId="292ECB3B" w14:textId="77777777" w:rsidR="00886369" w:rsidRDefault="00000000">
            <w:pPr>
              <w:pStyle w:val="ConsPlusNormal0"/>
              <w:jc w:val="both"/>
            </w:pPr>
            <w:r>
              <w:t>III. Норматив объема для проведения оценки репродуктивного здоровья женщин и мужчин</w:t>
            </w:r>
          </w:p>
        </w:tc>
        <w:tc>
          <w:tcPr>
            <w:tcW w:w="1984" w:type="dxa"/>
          </w:tcPr>
          <w:p w14:paraId="033753CE" w14:textId="77777777" w:rsidR="00886369" w:rsidRDefault="00000000">
            <w:pPr>
              <w:pStyle w:val="ConsPlusNormal0"/>
              <w:jc w:val="center"/>
            </w:pPr>
            <w:r>
              <w:t>0</w:t>
            </w:r>
          </w:p>
        </w:tc>
        <w:tc>
          <w:tcPr>
            <w:tcW w:w="1928" w:type="dxa"/>
          </w:tcPr>
          <w:p w14:paraId="7C96B03E" w14:textId="77777777" w:rsidR="00886369" w:rsidRDefault="00000000">
            <w:pPr>
              <w:pStyle w:val="ConsPlusNormal0"/>
              <w:jc w:val="center"/>
            </w:pPr>
            <w:r>
              <w:t>0,125388</w:t>
            </w:r>
          </w:p>
        </w:tc>
      </w:tr>
      <w:tr w:rsidR="00886369" w14:paraId="19C27486" w14:textId="77777777">
        <w:tc>
          <w:tcPr>
            <w:tcW w:w="850" w:type="dxa"/>
          </w:tcPr>
          <w:p w14:paraId="226426EC" w14:textId="77777777" w:rsidR="00886369" w:rsidRDefault="00000000">
            <w:pPr>
              <w:pStyle w:val="ConsPlusNormal0"/>
              <w:jc w:val="center"/>
            </w:pPr>
            <w:r>
              <w:t>4.1.</w:t>
            </w:r>
          </w:p>
        </w:tc>
        <w:tc>
          <w:tcPr>
            <w:tcW w:w="4252" w:type="dxa"/>
          </w:tcPr>
          <w:p w14:paraId="7735E9EC" w14:textId="77777777" w:rsidR="00886369" w:rsidRDefault="00000000">
            <w:pPr>
              <w:pStyle w:val="ConsPlusNormal0"/>
              <w:jc w:val="both"/>
            </w:pPr>
            <w:r>
              <w:t>женщины</w:t>
            </w:r>
          </w:p>
        </w:tc>
        <w:tc>
          <w:tcPr>
            <w:tcW w:w="1984" w:type="dxa"/>
          </w:tcPr>
          <w:p w14:paraId="6A5BF9CB" w14:textId="77777777" w:rsidR="00886369" w:rsidRDefault="00000000">
            <w:pPr>
              <w:pStyle w:val="ConsPlusNormal0"/>
              <w:jc w:val="center"/>
            </w:pPr>
            <w:r>
              <w:t>0</w:t>
            </w:r>
          </w:p>
        </w:tc>
        <w:tc>
          <w:tcPr>
            <w:tcW w:w="1928" w:type="dxa"/>
          </w:tcPr>
          <w:p w14:paraId="658AD2B6" w14:textId="77777777" w:rsidR="00886369" w:rsidRDefault="00000000">
            <w:pPr>
              <w:pStyle w:val="ConsPlusNormal0"/>
              <w:jc w:val="center"/>
            </w:pPr>
            <w:r>
              <w:t>0,069493</w:t>
            </w:r>
          </w:p>
        </w:tc>
      </w:tr>
      <w:tr w:rsidR="00886369" w14:paraId="1600D2A2" w14:textId="77777777">
        <w:tc>
          <w:tcPr>
            <w:tcW w:w="850" w:type="dxa"/>
          </w:tcPr>
          <w:p w14:paraId="53FCFB71" w14:textId="77777777" w:rsidR="00886369" w:rsidRDefault="00000000">
            <w:pPr>
              <w:pStyle w:val="ConsPlusNormal0"/>
              <w:jc w:val="center"/>
            </w:pPr>
            <w:r>
              <w:t>4.2.</w:t>
            </w:r>
          </w:p>
        </w:tc>
        <w:tc>
          <w:tcPr>
            <w:tcW w:w="4252" w:type="dxa"/>
          </w:tcPr>
          <w:p w14:paraId="2B46F1D2" w14:textId="77777777" w:rsidR="00886369" w:rsidRDefault="00000000">
            <w:pPr>
              <w:pStyle w:val="ConsPlusNormal0"/>
              <w:jc w:val="both"/>
            </w:pPr>
            <w:r>
              <w:t>мужчины</w:t>
            </w:r>
          </w:p>
        </w:tc>
        <w:tc>
          <w:tcPr>
            <w:tcW w:w="1984" w:type="dxa"/>
          </w:tcPr>
          <w:p w14:paraId="5BB7E1F9" w14:textId="77777777" w:rsidR="00886369" w:rsidRDefault="00000000">
            <w:pPr>
              <w:pStyle w:val="ConsPlusNormal0"/>
              <w:jc w:val="center"/>
            </w:pPr>
            <w:r>
              <w:t>0</w:t>
            </w:r>
          </w:p>
        </w:tc>
        <w:tc>
          <w:tcPr>
            <w:tcW w:w="1928" w:type="dxa"/>
          </w:tcPr>
          <w:p w14:paraId="386501BF" w14:textId="77777777" w:rsidR="00886369" w:rsidRDefault="00000000">
            <w:pPr>
              <w:pStyle w:val="ConsPlusNormal0"/>
              <w:jc w:val="center"/>
            </w:pPr>
            <w:r>
              <w:t>0,055895</w:t>
            </w:r>
          </w:p>
        </w:tc>
      </w:tr>
      <w:tr w:rsidR="00886369" w14:paraId="1BB45531" w14:textId="77777777">
        <w:tc>
          <w:tcPr>
            <w:tcW w:w="850" w:type="dxa"/>
          </w:tcPr>
          <w:p w14:paraId="389D46F3" w14:textId="77777777" w:rsidR="00886369" w:rsidRDefault="00000000">
            <w:pPr>
              <w:pStyle w:val="ConsPlusNormal0"/>
              <w:jc w:val="center"/>
            </w:pPr>
            <w:bookmarkStart w:id="545" w:name="P16127"/>
            <w:bookmarkEnd w:id="545"/>
            <w:r>
              <w:t>5.</w:t>
            </w:r>
          </w:p>
        </w:tc>
        <w:tc>
          <w:tcPr>
            <w:tcW w:w="4252" w:type="dxa"/>
          </w:tcPr>
          <w:p w14:paraId="04B7B7AA" w14:textId="77777777" w:rsidR="00886369" w:rsidRDefault="00000000">
            <w:pPr>
              <w:pStyle w:val="ConsPlusNormal0"/>
              <w:jc w:val="both"/>
            </w:pPr>
            <w:r>
              <w:t xml:space="preserve">IV. Норматив посещений с иными целями (сумма </w:t>
            </w:r>
            <w:hyperlink w:anchor="P16131" w:tooltip="6.">
              <w:r w:rsidR="00886369">
                <w:rPr>
                  <w:color w:val="0000FF"/>
                </w:rPr>
                <w:t>строк 6</w:t>
              </w:r>
            </w:hyperlink>
            <w:r>
              <w:t xml:space="preserve"> + </w:t>
            </w:r>
            <w:hyperlink w:anchor="P16143" w:tooltip="9.">
              <w:r w:rsidR="00886369">
                <w:rPr>
                  <w:color w:val="0000FF"/>
                </w:rPr>
                <w:t>9</w:t>
              </w:r>
            </w:hyperlink>
            <w:r>
              <w:t xml:space="preserve"> + </w:t>
            </w:r>
            <w:hyperlink w:anchor="P16147" w:tooltip="10.">
              <w:r w:rsidR="00886369">
                <w:rPr>
                  <w:color w:val="0000FF"/>
                </w:rPr>
                <w:t>10</w:t>
              </w:r>
            </w:hyperlink>
            <w:r>
              <w:t xml:space="preserve"> + </w:t>
            </w:r>
            <w:hyperlink w:anchor="P16151" w:tooltip="11.">
              <w:r w:rsidR="00886369">
                <w:rPr>
                  <w:color w:val="0000FF"/>
                </w:rPr>
                <w:t>11</w:t>
              </w:r>
            </w:hyperlink>
            <w:r>
              <w:t>), в том числе</w:t>
            </w:r>
          </w:p>
        </w:tc>
        <w:tc>
          <w:tcPr>
            <w:tcW w:w="1984" w:type="dxa"/>
          </w:tcPr>
          <w:p w14:paraId="170DB101" w14:textId="77777777" w:rsidR="00886369" w:rsidRDefault="00000000">
            <w:pPr>
              <w:pStyle w:val="ConsPlusNormal0"/>
              <w:jc w:val="center"/>
            </w:pPr>
            <w:r>
              <w:t>0,525643</w:t>
            </w:r>
          </w:p>
        </w:tc>
        <w:tc>
          <w:tcPr>
            <w:tcW w:w="1928" w:type="dxa"/>
          </w:tcPr>
          <w:p w14:paraId="034C2857" w14:textId="77777777" w:rsidR="00886369" w:rsidRDefault="00000000">
            <w:pPr>
              <w:pStyle w:val="ConsPlusNormal0"/>
              <w:jc w:val="center"/>
            </w:pPr>
            <w:r>
              <w:t>3,0418700</w:t>
            </w:r>
          </w:p>
        </w:tc>
      </w:tr>
      <w:tr w:rsidR="00886369" w14:paraId="5FEE1E9E" w14:textId="77777777">
        <w:tc>
          <w:tcPr>
            <w:tcW w:w="850" w:type="dxa"/>
          </w:tcPr>
          <w:p w14:paraId="70350C7F" w14:textId="77777777" w:rsidR="00886369" w:rsidRDefault="00000000">
            <w:pPr>
              <w:pStyle w:val="ConsPlusNormal0"/>
              <w:jc w:val="center"/>
            </w:pPr>
            <w:bookmarkStart w:id="546" w:name="P16131"/>
            <w:bookmarkEnd w:id="546"/>
            <w:r>
              <w:t>6.</w:t>
            </w:r>
          </w:p>
        </w:tc>
        <w:tc>
          <w:tcPr>
            <w:tcW w:w="4252" w:type="dxa"/>
          </w:tcPr>
          <w:p w14:paraId="3E2D50DC" w14:textId="77777777" w:rsidR="00886369" w:rsidRDefault="00000000">
            <w:pPr>
              <w:pStyle w:val="ConsPlusNormal0"/>
              <w:jc w:val="both"/>
            </w:pPr>
            <w:r>
              <w:t xml:space="preserve">Норматив посещений для паллиативной медицинской помощи (сумма </w:t>
            </w:r>
            <w:hyperlink w:anchor="P16135" w:tooltip="7.">
              <w:r w:rsidR="00886369">
                <w:rPr>
                  <w:color w:val="0000FF"/>
                </w:rPr>
                <w:t>строк 7</w:t>
              </w:r>
            </w:hyperlink>
            <w:r>
              <w:t xml:space="preserve"> + </w:t>
            </w:r>
            <w:hyperlink w:anchor="P16139" w:tooltip="8.">
              <w:r w:rsidR="00886369">
                <w:rPr>
                  <w:color w:val="0000FF"/>
                </w:rPr>
                <w:t>8</w:t>
              </w:r>
            </w:hyperlink>
            <w:r>
              <w:t>), в том числе:</w:t>
            </w:r>
          </w:p>
        </w:tc>
        <w:tc>
          <w:tcPr>
            <w:tcW w:w="1984" w:type="dxa"/>
          </w:tcPr>
          <w:p w14:paraId="6B83D0FA" w14:textId="77777777" w:rsidR="00886369" w:rsidRDefault="00000000">
            <w:pPr>
              <w:pStyle w:val="ConsPlusNormal0"/>
              <w:jc w:val="center"/>
            </w:pPr>
            <w:r>
              <w:t>0,006540</w:t>
            </w:r>
          </w:p>
        </w:tc>
        <w:tc>
          <w:tcPr>
            <w:tcW w:w="1928" w:type="dxa"/>
          </w:tcPr>
          <w:p w14:paraId="3AF4E47B" w14:textId="77777777" w:rsidR="00886369" w:rsidRDefault="00000000">
            <w:pPr>
              <w:pStyle w:val="ConsPlusNormal0"/>
              <w:jc w:val="center"/>
            </w:pPr>
            <w:r>
              <w:t>0,00</w:t>
            </w:r>
          </w:p>
        </w:tc>
      </w:tr>
      <w:tr w:rsidR="00886369" w14:paraId="5E021670" w14:textId="77777777">
        <w:tc>
          <w:tcPr>
            <w:tcW w:w="850" w:type="dxa"/>
          </w:tcPr>
          <w:p w14:paraId="4D198EBB" w14:textId="77777777" w:rsidR="00886369" w:rsidRDefault="00000000">
            <w:pPr>
              <w:pStyle w:val="ConsPlusNormal0"/>
              <w:jc w:val="center"/>
            </w:pPr>
            <w:bookmarkStart w:id="547" w:name="P16135"/>
            <w:bookmarkEnd w:id="547"/>
            <w:r>
              <w:t>7.</w:t>
            </w:r>
          </w:p>
        </w:tc>
        <w:tc>
          <w:tcPr>
            <w:tcW w:w="4252" w:type="dxa"/>
          </w:tcPr>
          <w:p w14:paraId="68857505" w14:textId="77777777" w:rsidR="00886369" w:rsidRDefault="00000000">
            <w:pPr>
              <w:pStyle w:val="ConsPlusNormal0"/>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984" w:type="dxa"/>
          </w:tcPr>
          <w:p w14:paraId="62E73FE5" w14:textId="77777777" w:rsidR="00886369" w:rsidRDefault="00000000">
            <w:pPr>
              <w:pStyle w:val="ConsPlusNormal0"/>
              <w:jc w:val="center"/>
            </w:pPr>
            <w:r>
              <w:t>0,004144</w:t>
            </w:r>
          </w:p>
        </w:tc>
        <w:tc>
          <w:tcPr>
            <w:tcW w:w="1928" w:type="dxa"/>
          </w:tcPr>
          <w:p w14:paraId="5C8B106D" w14:textId="77777777" w:rsidR="00886369" w:rsidRDefault="00000000">
            <w:pPr>
              <w:pStyle w:val="ConsPlusNormal0"/>
              <w:jc w:val="center"/>
            </w:pPr>
            <w:r>
              <w:t>0,00</w:t>
            </w:r>
          </w:p>
        </w:tc>
      </w:tr>
      <w:tr w:rsidR="00886369" w14:paraId="3D8DEC1F" w14:textId="77777777">
        <w:tc>
          <w:tcPr>
            <w:tcW w:w="850" w:type="dxa"/>
          </w:tcPr>
          <w:p w14:paraId="1123B5A9" w14:textId="77777777" w:rsidR="00886369" w:rsidRDefault="00000000">
            <w:pPr>
              <w:pStyle w:val="ConsPlusNormal0"/>
              <w:jc w:val="center"/>
            </w:pPr>
            <w:bookmarkStart w:id="548" w:name="P16139"/>
            <w:bookmarkEnd w:id="548"/>
            <w:r>
              <w:t>8.</w:t>
            </w:r>
          </w:p>
        </w:tc>
        <w:tc>
          <w:tcPr>
            <w:tcW w:w="4252" w:type="dxa"/>
          </w:tcPr>
          <w:p w14:paraId="21FCC83F" w14:textId="77777777" w:rsidR="00886369" w:rsidRDefault="00000000">
            <w:pPr>
              <w:pStyle w:val="ConsPlusNormal0"/>
              <w:jc w:val="both"/>
            </w:pPr>
            <w:r>
              <w:t>Норматив посещений на дому выездными патронажными бригадами</w:t>
            </w:r>
          </w:p>
        </w:tc>
        <w:tc>
          <w:tcPr>
            <w:tcW w:w="1984" w:type="dxa"/>
          </w:tcPr>
          <w:p w14:paraId="799AE709" w14:textId="77777777" w:rsidR="00886369" w:rsidRDefault="00000000">
            <w:pPr>
              <w:pStyle w:val="ConsPlusNormal0"/>
              <w:jc w:val="center"/>
            </w:pPr>
            <w:r>
              <w:t>0,002396</w:t>
            </w:r>
          </w:p>
        </w:tc>
        <w:tc>
          <w:tcPr>
            <w:tcW w:w="1928" w:type="dxa"/>
          </w:tcPr>
          <w:p w14:paraId="469E2F6B" w14:textId="77777777" w:rsidR="00886369" w:rsidRDefault="00000000">
            <w:pPr>
              <w:pStyle w:val="ConsPlusNormal0"/>
              <w:jc w:val="center"/>
            </w:pPr>
            <w:r>
              <w:t>0,00</w:t>
            </w:r>
          </w:p>
        </w:tc>
      </w:tr>
      <w:tr w:rsidR="00886369" w14:paraId="1ECCA27A" w14:textId="77777777">
        <w:tc>
          <w:tcPr>
            <w:tcW w:w="850" w:type="dxa"/>
          </w:tcPr>
          <w:p w14:paraId="08A82959" w14:textId="77777777" w:rsidR="00886369" w:rsidRDefault="00000000">
            <w:pPr>
              <w:pStyle w:val="ConsPlusNormal0"/>
              <w:jc w:val="center"/>
            </w:pPr>
            <w:bookmarkStart w:id="549" w:name="P16143"/>
            <w:bookmarkEnd w:id="549"/>
            <w:r>
              <w:t>9.</w:t>
            </w:r>
          </w:p>
        </w:tc>
        <w:tc>
          <w:tcPr>
            <w:tcW w:w="4252" w:type="dxa"/>
          </w:tcPr>
          <w:p w14:paraId="3646E4C5" w14:textId="77777777" w:rsidR="00886369" w:rsidRDefault="00000000">
            <w:pPr>
              <w:pStyle w:val="ConsPlusNormal0"/>
              <w:jc w:val="both"/>
            </w:pPr>
            <w:r>
              <w:t>Объем разовых посещений в связи с заболеванием</w:t>
            </w:r>
          </w:p>
        </w:tc>
        <w:tc>
          <w:tcPr>
            <w:tcW w:w="1984" w:type="dxa"/>
          </w:tcPr>
          <w:p w14:paraId="58C31E33" w14:textId="77777777" w:rsidR="00886369" w:rsidRDefault="00000000">
            <w:pPr>
              <w:pStyle w:val="ConsPlusNormal0"/>
              <w:jc w:val="center"/>
            </w:pPr>
            <w:r>
              <w:t>0,1008</w:t>
            </w:r>
          </w:p>
        </w:tc>
        <w:tc>
          <w:tcPr>
            <w:tcW w:w="1928" w:type="dxa"/>
          </w:tcPr>
          <w:p w14:paraId="506A730D" w14:textId="77777777" w:rsidR="00886369" w:rsidRDefault="00000000">
            <w:pPr>
              <w:pStyle w:val="ConsPlusNormal0"/>
              <w:jc w:val="center"/>
            </w:pPr>
            <w:r>
              <w:t>0,6382933</w:t>
            </w:r>
          </w:p>
        </w:tc>
      </w:tr>
      <w:tr w:rsidR="00886369" w14:paraId="407C53B3" w14:textId="77777777">
        <w:tc>
          <w:tcPr>
            <w:tcW w:w="850" w:type="dxa"/>
          </w:tcPr>
          <w:p w14:paraId="2B81D340" w14:textId="77777777" w:rsidR="00886369" w:rsidRDefault="00000000">
            <w:pPr>
              <w:pStyle w:val="ConsPlusNormal0"/>
              <w:jc w:val="center"/>
            </w:pPr>
            <w:bookmarkStart w:id="550" w:name="P16147"/>
            <w:bookmarkEnd w:id="550"/>
            <w:r>
              <w:t>10.</w:t>
            </w:r>
          </w:p>
        </w:tc>
        <w:tc>
          <w:tcPr>
            <w:tcW w:w="4252" w:type="dxa"/>
          </w:tcPr>
          <w:p w14:paraId="2E92092E" w14:textId="77777777" w:rsidR="00886369" w:rsidRDefault="00000000">
            <w:pPr>
              <w:pStyle w:val="ConsPlusNormal0"/>
              <w:jc w:val="both"/>
            </w:pPr>
            <w:r>
              <w:t>Объем посещений с другими целями (патронаж, выдача справок и иных медицинских документов и др.)</w:t>
            </w:r>
          </w:p>
        </w:tc>
        <w:tc>
          <w:tcPr>
            <w:tcW w:w="1984" w:type="dxa"/>
          </w:tcPr>
          <w:p w14:paraId="3376F5C4" w14:textId="77777777" w:rsidR="00886369" w:rsidRDefault="00000000">
            <w:pPr>
              <w:pStyle w:val="ConsPlusNormal0"/>
              <w:jc w:val="center"/>
            </w:pPr>
            <w:r>
              <w:t>0,417302</w:t>
            </w:r>
          </w:p>
        </w:tc>
        <w:tc>
          <w:tcPr>
            <w:tcW w:w="1928" w:type="dxa"/>
          </w:tcPr>
          <w:p w14:paraId="75BF21B0" w14:textId="77777777" w:rsidR="00886369" w:rsidRDefault="00000000">
            <w:pPr>
              <w:pStyle w:val="ConsPlusNormal0"/>
              <w:jc w:val="center"/>
            </w:pPr>
            <w:r>
              <w:t>2,2742679</w:t>
            </w:r>
          </w:p>
        </w:tc>
      </w:tr>
      <w:tr w:rsidR="00886369" w14:paraId="3BA8887E" w14:textId="77777777">
        <w:tc>
          <w:tcPr>
            <w:tcW w:w="850" w:type="dxa"/>
          </w:tcPr>
          <w:p w14:paraId="7CA3D01E" w14:textId="77777777" w:rsidR="00886369" w:rsidRDefault="00000000">
            <w:pPr>
              <w:pStyle w:val="ConsPlusNormal0"/>
              <w:jc w:val="center"/>
            </w:pPr>
            <w:bookmarkStart w:id="551" w:name="P16151"/>
            <w:bookmarkEnd w:id="551"/>
            <w:r>
              <w:t>11.</w:t>
            </w:r>
          </w:p>
        </w:tc>
        <w:tc>
          <w:tcPr>
            <w:tcW w:w="4252" w:type="dxa"/>
          </w:tcPr>
          <w:p w14:paraId="337403CA" w14:textId="77777777" w:rsidR="00886369" w:rsidRDefault="00000000">
            <w:pPr>
              <w:pStyle w:val="ConsPlusNormal0"/>
              <w:jc w:val="both"/>
            </w:pPr>
            <w:r>
              <w:t>Объем посещений медицинских работников, имеющих среднее медицинское образование, ведущих самостоятельный прием</w:t>
            </w:r>
          </w:p>
        </w:tc>
        <w:tc>
          <w:tcPr>
            <w:tcW w:w="1984" w:type="dxa"/>
          </w:tcPr>
          <w:p w14:paraId="04C21DA6" w14:textId="77777777" w:rsidR="00886369" w:rsidRDefault="00000000">
            <w:pPr>
              <w:pStyle w:val="ConsPlusNormal0"/>
              <w:jc w:val="center"/>
            </w:pPr>
            <w:r>
              <w:t>0,001</w:t>
            </w:r>
          </w:p>
        </w:tc>
        <w:tc>
          <w:tcPr>
            <w:tcW w:w="1928" w:type="dxa"/>
          </w:tcPr>
          <w:p w14:paraId="25F824CD" w14:textId="77777777" w:rsidR="00886369" w:rsidRDefault="00000000">
            <w:pPr>
              <w:pStyle w:val="ConsPlusNormal0"/>
              <w:jc w:val="center"/>
            </w:pPr>
            <w:r>
              <w:t>0,1293088</w:t>
            </w:r>
          </w:p>
        </w:tc>
      </w:tr>
      <w:tr w:rsidR="00886369" w14:paraId="3E04A861" w14:textId="77777777">
        <w:tc>
          <w:tcPr>
            <w:tcW w:w="850" w:type="dxa"/>
          </w:tcPr>
          <w:p w14:paraId="4B891035" w14:textId="77777777" w:rsidR="00886369" w:rsidRDefault="00000000">
            <w:pPr>
              <w:pStyle w:val="ConsPlusNormal0"/>
              <w:jc w:val="center"/>
            </w:pPr>
            <w:bookmarkStart w:id="552" w:name="P16155"/>
            <w:bookmarkEnd w:id="552"/>
            <w:r>
              <w:t>12.</w:t>
            </w:r>
          </w:p>
        </w:tc>
        <w:tc>
          <w:tcPr>
            <w:tcW w:w="4252" w:type="dxa"/>
          </w:tcPr>
          <w:p w14:paraId="643F9133" w14:textId="77777777" w:rsidR="00886369" w:rsidRDefault="00000000">
            <w:pPr>
              <w:pStyle w:val="ConsPlusNormal0"/>
              <w:jc w:val="both"/>
            </w:pPr>
            <w:r>
              <w:t>V. Посещение с профилактическими целями центров здоровья</w:t>
            </w:r>
          </w:p>
        </w:tc>
        <w:tc>
          <w:tcPr>
            <w:tcW w:w="1984" w:type="dxa"/>
          </w:tcPr>
          <w:p w14:paraId="75B24A75" w14:textId="77777777" w:rsidR="00886369" w:rsidRDefault="00000000">
            <w:pPr>
              <w:pStyle w:val="ConsPlusNormal0"/>
              <w:jc w:val="center"/>
            </w:pPr>
            <w:r>
              <w:t>0</w:t>
            </w:r>
          </w:p>
        </w:tc>
        <w:tc>
          <w:tcPr>
            <w:tcW w:w="1928" w:type="dxa"/>
          </w:tcPr>
          <w:p w14:paraId="53DF7126" w14:textId="77777777" w:rsidR="00886369" w:rsidRDefault="00000000">
            <w:pPr>
              <w:pStyle w:val="ConsPlusNormal0"/>
              <w:jc w:val="center"/>
            </w:pPr>
            <w:r>
              <w:t>0,0328310</w:t>
            </w:r>
          </w:p>
        </w:tc>
      </w:tr>
      <w:tr w:rsidR="00886369" w14:paraId="30C513DB" w14:textId="77777777">
        <w:tc>
          <w:tcPr>
            <w:tcW w:w="850" w:type="dxa"/>
          </w:tcPr>
          <w:p w14:paraId="53BC6874" w14:textId="77777777" w:rsidR="00886369" w:rsidRDefault="00000000">
            <w:pPr>
              <w:pStyle w:val="ConsPlusNormal0"/>
              <w:jc w:val="center"/>
            </w:pPr>
            <w:bookmarkStart w:id="553" w:name="P16159"/>
            <w:bookmarkEnd w:id="553"/>
            <w:r>
              <w:t>13.</w:t>
            </w:r>
          </w:p>
        </w:tc>
        <w:tc>
          <w:tcPr>
            <w:tcW w:w="4252" w:type="dxa"/>
          </w:tcPr>
          <w:p w14:paraId="7E001476" w14:textId="77777777" w:rsidR="00886369" w:rsidRDefault="00000000">
            <w:pPr>
              <w:pStyle w:val="ConsPlusNormal0"/>
              <w:jc w:val="both"/>
            </w:pPr>
            <w:r>
              <w:t>VI. Объем комплексных посещений для больных с хроническими заболеваниями, школ для беременных и по вопросам грудного вскармливания, в том числе:</w:t>
            </w:r>
          </w:p>
        </w:tc>
        <w:tc>
          <w:tcPr>
            <w:tcW w:w="1984" w:type="dxa"/>
          </w:tcPr>
          <w:p w14:paraId="641DE967" w14:textId="77777777" w:rsidR="00886369" w:rsidRDefault="00000000">
            <w:pPr>
              <w:pStyle w:val="ConsPlusNormal0"/>
              <w:jc w:val="center"/>
            </w:pPr>
            <w:r>
              <w:t>0</w:t>
            </w:r>
          </w:p>
        </w:tc>
        <w:tc>
          <w:tcPr>
            <w:tcW w:w="1928" w:type="dxa"/>
          </w:tcPr>
          <w:p w14:paraId="6A8FFC0B" w14:textId="77777777" w:rsidR="00886369" w:rsidRDefault="00000000">
            <w:pPr>
              <w:pStyle w:val="ConsPlusNormal0"/>
              <w:jc w:val="center"/>
            </w:pPr>
            <w:r>
              <w:t>0,2102770</w:t>
            </w:r>
          </w:p>
        </w:tc>
      </w:tr>
      <w:tr w:rsidR="00886369" w14:paraId="5CAB091C" w14:textId="77777777">
        <w:tc>
          <w:tcPr>
            <w:tcW w:w="850" w:type="dxa"/>
          </w:tcPr>
          <w:p w14:paraId="13977494" w14:textId="77777777" w:rsidR="00886369" w:rsidRDefault="00000000">
            <w:pPr>
              <w:pStyle w:val="ConsPlusNormal0"/>
              <w:jc w:val="center"/>
            </w:pPr>
            <w:r>
              <w:t>14.</w:t>
            </w:r>
          </w:p>
        </w:tc>
        <w:tc>
          <w:tcPr>
            <w:tcW w:w="4252" w:type="dxa"/>
          </w:tcPr>
          <w:p w14:paraId="34601833" w14:textId="77777777" w:rsidR="00886369" w:rsidRDefault="00000000">
            <w:pPr>
              <w:pStyle w:val="ConsPlusNormal0"/>
              <w:jc w:val="both"/>
            </w:pPr>
            <w:r>
              <w:t>Школа сахарного диабета</w:t>
            </w:r>
          </w:p>
        </w:tc>
        <w:tc>
          <w:tcPr>
            <w:tcW w:w="1984" w:type="dxa"/>
          </w:tcPr>
          <w:p w14:paraId="658D2C79" w14:textId="77777777" w:rsidR="00886369" w:rsidRDefault="00000000">
            <w:pPr>
              <w:pStyle w:val="ConsPlusNormal0"/>
              <w:jc w:val="center"/>
            </w:pPr>
            <w:r>
              <w:t>0</w:t>
            </w:r>
          </w:p>
        </w:tc>
        <w:tc>
          <w:tcPr>
            <w:tcW w:w="1928" w:type="dxa"/>
          </w:tcPr>
          <w:p w14:paraId="73F016E3" w14:textId="77777777" w:rsidR="00886369" w:rsidRDefault="00000000">
            <w:pPr>
              <w:pStyle w:val="ConsPlusNormal0"/>
              <w:jc w:val="center"/>
            </w:pPr>
            <w:r>
              <w:t>0,005620</w:t>
            </w:r>
          </w:p>
        </w:tc>
      </w:tr>
      <w:tr w:rsidR="00886369" w14:paraId="51D852A3" w14:textId="77777777">
        <w:tc>
          <w:tcPr>
            <w:tcW w:w="850" w:type="dxa"/>
          </w:tcPr>
          <w:p w14:paraId="288960BF" w14:textId="77777777" w:rsidR="00886369" w:rsidRDefault="00000000">
            <w:pPr>
              <w:pStyle w:val="ConsPlusNormal0"/>
              <w:jc w:val="center"/>
            </w:pPr>
            <w:bookmarkStart w:id="554" w:name="P16167"/>
            <w:bookmarkEnd w:id="554"/>
            <w:r>
              <w:t>15.</w:t>
            </w:r>
          </w:p>
        </w:tc>
        <w:tc>
          <w:tcPr>
            <w:tcW w:w="4252" w:type="dxa"/>
          </w:tcPr>
          <w:p w14:paraId="3951569B" w14:textId="77777777" w:rsidR="00886369" w:rsidRDefault="00000000">
            <w:pPr>
              <w:pStyle w:val="ConsPlusNormal0"/>
              <w:jc w:val="both"/>
            </w:pPr>
            <w:r>
              <w:t>VII. Дистанционное наблюдение за состоянием здоровья пациентов, в том числе:</w:t>
            </w:r>
          </w:p>
        </w:tc>
        <w:tc>
          <w:tcPr>
            <w:tcW w:w="1984" w:type="dxa"/>
          </w:tcPr>
          <w:p w14:paraId="00743C46" w14:textId="77777777" w:rsidR="00886369" w:rsidRDefault="00000000">
            <w:pPr>
              <w:pStyle w:val="ConsPlusNormal0"/>
              <w:jc w:val="center"/>
            </w:pPr>
            <w:r>
              <w:t>0</w:t>
            </w:r>
          </w:p>
        </w:tc>
        <w:tc>
          <w:tcPr>
            <w:tcW w:w="1928" w:type="dxa"/>
          </w:tcPr>
          <w:p w14:paraId="0638F33E" w14:textId="77777777" w:rsidR="00886369" w:rsidRDefault="00000000">
            <w:pPr>
              <w:pStyle w:val="ConsPlusNormal0"/>
              <w:jc w:val="center"/>
            </w:pPr>
            <w:r>
              <w:t>0,018057</w:t>
            </w:r>
          </w:p>
        </w:tc>
      </w:tr>
      <w:tr w:rsidR="00886369" w14:paraId="1448BF9D" w14:textId="77777777">
        <w:tc>
          <w:tcPr>
            <w:tcW w:w="850" w:type="dxa"/>
          </w:tcPr>
          <w:p w14:paraId="72E716A1" w14:textId="77777777" w:rsidR="00886369" w:rsidRDefault="00000000">
            <w:pPr>
              <w:pStyle w:val="ConsPlusNormal0"/>
              <w:jc w:val="center"/>
            </w:pPr>
            <w:r>
              <w:t>15.1.</w:t>
            </w:r>
          </w:p>
        </w:tc>
        <w:tc>
          <w:tcPr>
            <w:tcW w:w="4252" w:type="dxa"/>
          </w:tcPr>
          <w:p w14:paraId="265C1028" w14:textId="77777777" w:rsidR="00886369" w:rsidRDefault="00000000">
            <w:pPr>
              <w:pStyle w:val="ConsPlusNormal0"/>
              <w:jc w:val="both"/>
            </w:pPr>
            <w:r>
              <w:t>пациентов с сахарным диабетом</w:t>
            </w:r>
          </w:p>
        </w:tc>
        <w:tc>
          <w:tcPr>
            <w:tcW w:w="1984" w:type="dxa"/>
          </w:tcPr>
          <w:p w14:paraId="34E49723" w14:textId="77777777" w:rsidR="00886369" w:rsidRDefault="00000000">
            <w:pPr>
              <w:pStyle w:val="ConsPlusNormal0"/>
              <w:jc w:val="center"/>
            </w:pPr>
            <w:r>
              <w:t>0</w:t>
            </w:r>
          </w:p>
        </w:tc>
        <w:tc>
          <w:tcPr>
            <w:tcW w:w="1928" w:type="dxa"/>
          </w:tcPr>
          <w:p w14:paraId="4086F3EE" w14:textId="77777777" w:rsidR="00886369" w:rsidRDefault="00000000">
            <w:pPr>
              <w:pStyle w:val="ConsPlusNormal0"/>
              <w:jc w:val="center"/>
            </w:pPr>
            <w:r>
              <w:t>0,000970</w:t>
            </w:r>
          </w:p>
        </w:tc>
      </w:tr>
      <w:tr w:rsidR="00886369" w14:paraId="3711F1E3" w14:textId="77777777">
        <w:tc>
          <w:tcPr>
            <w:tcW w:w="850" w:type="dxa"/>
          </w:tcPr>
          <w:p w14:paraId="45EBAED2" w14:textId="77777777" w:rsidR="00886369" w:rsidRDefault="00000000">
            <w:pPr>
              <w:pStyle w:val="ConsPlusNormal0"/>
              <w:jc w:val="center"/>
            </w:pPr>
            <w:r>
              <w:t>15.2.</w:t>
            </w:r>
          </w:p>
        </w:tc>
        <w:tc>
          <w:tcPr>
            <w:tcW w:w="4252" w:type="dxa"/>
          </w:tcPr>
          <w:p w14:paraId="7D9E7E62" w14:textId="77777777" w:rsidR="00886369" w:rsidRDefault="00000000">
            <w:pPr>
              <w:pStyle w:val="ConsPlusNormal0"/>
              <w:jc w:val="both"/>
            </w:pPr>
            <w:r>
              <w:t>пациентов с артериальной гипертензией</w:t>
            </w:r>
          </w:p>
        </w:tc>
        <w:tc>
          <w:tcPr>
            <w:tcW w:w="1984" w:type="dxa"/>
          </w:tcPr>
          <w:p w14:paraId="44637C79" w14:textId="77777777" w:rsidR="00886369" w:rsidRDefault="00000000">
            <w:pPr>
              <w:pStyle w:val="ConsPlusNormal0"/>
              <w:jc w:val="center"/>
            </w:pPr>
            <w:r>
              <w:t>0</w:t>
            </w:r>
          </w:p>
        </w:tc>
        <w:tc>
          <w:tcPr>
            <w:tcW w:w="1928" w:type="dxa"/>
          </w:tcPr>
          <w:p w14:paraId="37AB0600" w14:textId="77777777" w:rsidR="00886369" w:rsidRDefault="00000000">
            <w:pPr>
              <w:pStyle w:val="ConsPlusNormal0"/>
              <w:jc w:val="center"/>
            </w:pPr>
            <w:r>
              <w:t>0,017087</w:t>
            </w:r>
          </w:p>
        </w:tc>
      </w:tr>
      <w:tr w:rsidR="00886369" w14:paraId="24E68776" w14:textId="77777777">
        <w:tc>
          <w:tcPr>
            <w:tcW w:w="850" w:type="dxa"/>
            <w:vMerge w:val="restart"/>
          </w:tcPr>
          <w:p w14:paraId="46795AAB" w14:textId="77777777" w:rsidR="00886369" w:rsidRDefault="00886369">
            <w:pPr>
              <w:pStyle w:val="ConsPlusNormal0"/>
            </w:pPr>
          </w:p>
        </w:tc>
        <w:tc>
          <w:tcPr>
            <w:tcW w:w="4252" w:type="dxa"/>
          </w:tcPr>
          <w:p w14:paraId="38983DB8" w14:textId="77777777" w:rsidR="00886369" w:rsidRDefault="00000000">
            <w:pPr>
              <w:pStyle w:val="ConsPlusNormal0"/>
              <w:jc w:val="both"/>
            </w:pPr>
            <w:r>
              <w:t>Справочно:</w:t>
            </w:r>
          </w:p>
        </w:tc>
        <w:tc>
          <w:tcPr>
            <w:tcW w:w="1984" w:type="dxa"/>
          </w:tcPr>
          <w:p w14:paraId="43848F64" w14:textId="77777777" w:rsidR="00886369" w:rsidRDefault="00886369">
            <w:pPr>
              <w:pStyle w:val="ConsPlusNormal0"/>
            </w:pPr>
          </w:p>
        </w:tc>
        <w:tc>
          <w:tcPr>
            <w:tcW w:w="1928" w:type="dxa"/>
          </w:tcPr>
          <w:p w14:paraId="4F7DB71C" w14:textId="77777777" w:rsidR="00886369" w:rsidRDefault="00886369">
            <w:pPr>
              <w:pStyle w:val="ConsPlusNormal0"/>
            </w:pPr>
          </w:p>
        </w:tc>
      </w:tr>
      <w:tr w:rsidR="00886369" w14:paraId="0B5CB839" w14:textId="77777777">
        <w:tc>
          <w:tcPr>
            <w:tcW w:w="850" w:type="dxa"/>
            <w:vMerge/>
          </w:tcPr>
          <w:p w14:paraId="3AE78EFD" w14:textId="77777777" w:rsidR="00886369" w:rsidRDefault="00886369">
            <w:pPr>
              <w:pStyle w:val="ConsPlusNormal0"/>
            </w:pPr>
          </w:p>
        </w:tc>
        <w:tc>
          <w:tcPr>
            <w:tcW w:w="4252" w:type="dxa"/>
          </w:tcPr>
          <w:p w14:paraId="60654092" w14:textId="77777777" w:rsidR="00886369" w:rsidRDefault="00000000">
            <w:pPr>
              <w:pStyle w:val="ConsPlusNormal0"/>
              <w:jc w:val="both"/>
            </w:pPr>
            <w:r>
              <w:t>объем посещений центров здоровья</w:t>
            </w:r>
          </w:p>
        </w:tc>
        <w:tc>
          <w:tcPr>
            <w:tcW w:w="1984" w:type="dxa"/>
          </w:tcPr>
          <w:p w14:paraId="276B17E1" w14:textId="77777777" w:rsidR="00886369" w:rsidRDefault="00000000">
            <w:pPr>
              <w:pStyle w:val="ConsPlusNormal0"/>
              <w:jc w:val="center"/>
            </w:pPr>
            <w:r>
              <w:t>0</w:t>
            </w:r>
          </w:p>
        </w:tc>
        <w:tc>
          <w:tcPr>
            <w:tcW w:w="1928" w:type="dxa"/>
          </w:tcPr>
          <w:p w14:paraId="527FC95C" w14:textId="77777777" w:rsidR="00886369" w:rsidRDefault="00000000">
            <w:pPr>
              <w:pStyle w:val="ConsPlusNormal0"/>
              <w:jc w:val="center"/>
            </w:pPr>
            <w:r>
              <w:t>0,0328310</w:t>
            </w:r>
          </w:p>
        </w:tc>
      </w:tr>
      <w:tr w:rsidR="00886369" w14:paraId="67E16DE2" w14:textId="77777777">
        <w:tc>
          <w:tcPr>
            <w:tcW w:w="850" w:type="dxa"/>
          </w:tcPr>
          <w:p w14:paraId="7F142876" w14:textId="77777777" w:rsidR="00886369" w:rsidRDefault="00886369">
            <w:pPr>
              <w:pStyle w:val="ConsPlusNormal0"/>
            </w:pPr>
          </w:p>
        </w:tc>
        <w:tc>
          <w:tcPr>
            <w:tcW w:w="4252" w:type="dxa"/>
          </w:tcPr>
          <w:p w14:paraId="43613B31" w14:textId="77777777" w:rsidR="00886369" w:rsidRDefault="00000000">
            <w:pPr>
              <w:pStyle w:val="ConsPlusNormal0"/>
              <w:jc w:val="both"/>
            </w:pPr>
            <w:r>
              <w:t>объем посещений центров амбулаторной онкологической помощи</w:t>
            </w:r>
          </w:p>
        </w:tc>
        <w:tc>
          <w:tcPr>
            <w:tcW w:w="1984" w:type="dxa"/>
          </w:tcPr>
          <w:p w14:paraId="04289840" w14:textId="77777777" w:rsidR="00886369" w:rsidRDefault="00000000">
            <w:pPr>
              <w:pStyle w:val="ConsPlusNormal0"/>
              <w:jc w:val="center"/>
            </w:pPr>
            <w:r>
              <w:t>0</w:t>
            </w:r>
          </w:p>
        </w:tc>
        <w:tc>
          <w:tcPr>
            <w:tcW w:w="1928" w:type="dxa"/>
          </w:tcPr>
          <w:p w14:paraId="246593BD" w14:textId="77777777" w:rsidR="00886369" w:rsidRDefault="00000000">
            <w:pPr>
              <w:pStyle w:val="ConsPlusNormal0"/>
              <w:jc w:val="center"/>
            </w:pPr>
            <w:r>
              <w:t>0,021935</w:t>
            </w:r>
          </w:p>
        </w:tc>
      </w:tr>
      <w:tr w:rsidR="00886369" w14:paraId="79FC4F78" w14:textId="77777777">
        <w:tc>
          <w:tcPr>
            <w:tcW w:w="850" w:type="dxa"/>
          </w:tcPr>
          <w:p w14:paraId="4E416818" w14:textId="77777777" w:rsidR="00886369" w:rsidRDefault="00886369">
            <w:pPr>
              <w:pStyle w:val="ConsPlusNormal0"/>
            </w:pPr>
          </w:p>
        </w:tc>
        <w:tc>
          <w:tcPr>
            <w:tcW w:w="4252" w:type="dxa"/>
          </w:tcPr>
          <w:p w14:paraId="3E433743" w14:textId="77777777" w:rsidR="00886369" w:rsidRDefault="00000000">
            <w:pPr>
              <w:pStyle w:val="ConsPlusNormal0"/>
              <w:jc w:val="both"/>
            </w:pPr>
            <w:r>
              <w:t>объем посещений для проведения 2-го этапа диспансеризации</w:t>
            </w:r>
          </w:p>
        </w:tc>
        <w:tc>
          <w:tcPr>
            <w:tcW w:w="1984" w:type="dxa"/>
          </w:tcPr>
          <w:p w14:paraId="33ABD750" w14:textId="77777777" w:rsidR="00886369" w:rsidRDefault="00000000">
            <w:pPr>
              <w:pStyle w:val="ConsPlusNormal0"/>
              <w:jc w:val="center"/>
            </w:pPr>
            <w:r>
              <w:t>0</w:t>
            </w:r>
          </w:p>
        </w:tc>
        <w:tc>
          <w:tcPr>
            <w:tcW w:w="1928" w:type="dxa"/>
          </w:tcPr>
          <w:p w14:paraId="626FE6F6" w14:textId="77777777" w:rsidR="00886369" w:rsidRDefault="00000000">
            <w:pPr>
              <w:pStyle w:val="ConsPlusNormal0"/>
              <w:jc w:val="center"/>
            </w:pPr>
            <w:r>
              <w:t>0</w:t>
            </w:r>
          </w:p>
        </w:tc>
      </w:tr>
      <w:tr w:rsidR="00886369" w14:paraId="4FC71175" w14:textId="77777777">
        <w:tc>
          <w:tcPr>
            <w:tcW w:w="850" w:type="dxa"/>
          </w:tcPr>
          <w:p w14:paraId="5F81A235" w14:textId="77777777" w:rsidR="00886369" w:rsidRDefault="00886369">
            <w:pPr>
              <w:pStyle w:val="ConsPlusNormal0"/>
            </w:pPr>
          </w:p>
        </w:tc>
        <w:tc>
          <w:tcPr>
            <w:tcW w:w="4252" w:type="dxa"/>
          </w:tcPr>
          <w:p w14:paraId="0B38AF96" w14:textId="77777777" w:rsidR="00886369" w:rsidRDefault="00000000">
            <w:pPr>
              <w:pStyle w:val="ConsPlusNormal0"/>
              <w:jc w:val="both"/>
            </w:pPr>
            <w:r>
              <w:t>объем комплексных посещений для проведения диспансерного наблюдения (за исключением 1-го посещения)</w:t>
            </w:r>
          </w:p>
        </w:tc>
        <w:tc>
          <w:tcPr>
            <w:tcW w:w="1984" w:type="dxa"/>
          </w:tcPr>
          <w:p w14:paraId="18B4C94A" w14:textId="77777777" w:rsidR="00886369" w:rsidRDefault="00000000">
            <w:pPr>
              <w:pStyle w:val="ConsPlusNormal0"/>
              <w:jc w:val="center"/>
            </w:pPr>
            <w:r>
              <w:t>0</w:t>
            </w:r>
          </w:p>
        </w:tc>
        <w:tc>
          <w:tcPr>
            <w:tcW w:w="1928" w:type="dxa"/>
          </w:tcPr>
          <w:p w14:paraId="6A9ACD68" w14:textId="77777777" w:rsidR="00886369" w:rsidRDefault="00000000">
            <w:pPr>
              <w:pStyle w:val="ConsPlusNormal0"/>
              <w:jc w:val="center"/>
            </w:pPr>
            <w:r>
              <w:t>0,275509</w:t>
            </w:r>
          </w:p>
        </w:tc>
      </w:tr>
    </w:tbl>
    <w:p w14:paraId="22F586F4" w14:textId="77777777" w:rsidR="00886369" w:rsidRDefault="00886369">
      <w:pPr>
        <w:pStyle w:val="ConsPlusNormal0"/>
        <w:jc w:val="center"/>
      </w:pPr>
    </w:p>
    <w:p w14:paraId="40470320" w14:textId="77777777" w:rsidR="00886369" w:rsidRDefault="00886369">
      <w:pPr>
        <w:pStyle w:val="ConsPlusNormal0"/>
        <w:jc w:val="center"/>
      </w:pPr>
    </w:p>
    <w:p w14:paraId="7F4FBD36" w14:textId="77777777" w:rsidR="00886369" w:rsidRDefault="00886369">
      <w:pPr>
        <w:pStyle w:val="ConsPlusNormal0"/>
        <w:pBdr>
          <w:bottom w:val="single" w:sz="6" w:space="0" w:color="auto"/>
        </w:pBdr>
        <w:spacing w:before="100" w:after="100"/>
        <w:jc w:val="both"/>
        <w:rPr>
          <w:sz w:val="2"/>
          <w:szCs w:val="2"/>
        </w:rPr>
      </w:pPr>
    </w:p>
    <w:sectPr w:rsidR="00886369">
      <w:headerReference w:type="default" r:id="rId218"/>
      <w:footerReference w:type="default" r:id="rId219"/>
      <w:headerReference w:type="first" r:id="rId220"/>
      <w:footerReference w:type="first" r:id="rId2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53BE" w14:textId="77777777" w:rsidR="00294B3F" w:rsidRDefault="00294B3F">
      <w:r>
        <w:separator/>
      </w:r>
    </w:p>
  </w:endnote>
  <w:endnote w:type="continuationSeparator" w:id="0">
    <w:p w14:paraId="0A1773E8" w14:textId="77777777" w:rsidR="00294B3F" w:rsidRDefault="002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041F"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1B2C7D49" w14:textId="77777777">
      <w:trPr>
        <w:trHeight w:hRule="exact" w:val="1663"/>
      </w:trPr>
      <w:tc>
        <w:tcPr>
          <w:tcW w:w="1650" w:type="pct"/>
          <w:vAlign w:val="center"/>
        </w:tcPr>
        <w:p w14:paraId="4D33E22B"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A785B58"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565522FF"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4CF1B89" w14:textId="77777777" w:rsidR="00886369"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67DA"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581AEE0B" w14:textId="77777777">
      <w:trPr>
        <w:trHeight w:hRule="exact" w:val="1170"/>
      </w:trPr>
      <w:tc>
        <w:tcPr>
          <w:tcW w:w="1650" w:type="pct"/>
          <w:vAlign w:val="center"/>
        </w:tcPr>
        <w:p w14:paraId="18FEDC2E"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4519D37"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4A090BEA"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C2AF444" w14:textId="77777777" w:rsidR="00886369"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1655"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259F4122" w14:textId="77777777">
      <w:trPr>
        <w:trHeight w:hRule="exact" w:val="1663"/>
      </w:trPr>
      <w:tc>
        <w:tcPr>
          <w:tcW w:w="1650" w:type="pct"/>
          <w:vAlign w:val="center"/>
        </w:tcPr>
        <w:p w14:paraId="16BC8822"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9BF3E3E"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18C3ABB7"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9926AEC" w14:textId="77777777" w:rsidR="00886369"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044C"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7AFA8827" w14:textId="77777777">
      <w:trPr>
        <w:trHeight w:hRule="exact" w:val="1663"/>
      </w:trPr>
      <w:tc>
        <w:tcPr>
          <w:tcW w:w="1650" w:type="pct"/>
          <w:vAlign w:val="center"/>
        </w:tcPr>
        <w:p w14:paraId="6FA098DF"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F1584DD"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77971B2D"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463547" w14:textId="77777777" w:rsidR="00886369"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B2B"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1E51E2DB" w14:textId="77777777">
      <w:trPr>
        <w:trHeight w:hRule="exact" w:val="1170"/>
      </w:trPr>
      <w:tc>
        <w:tcPr>
          <w:tcW w:w="1650" w:type="pct"/>
          <w:vAlign w:val="center"/>
        </w:tcPr>
        <w:p w14:paraId="7953876B"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7F1C2B"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6B6860AE"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678B7E9" w14:textId="77777777" w:rsidR="00886369"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45E8"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2BB33C76" w14:textId="77777777">
      <w:trPr>
        <w:trHeight w:hRule="exact" w:val="1170"/>
      </w:trPr>
      <w:tc>
        <w:tcPr>
          <w:tcW w:w="1650" w:type="pct"/>
          <w:vAlign w:val="center"/>
        </w:tcPr>
        <w:p w14:paraId="41EACBAB"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79438A9"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3C4E878F"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6234799" w14:textId="77777777" w:rsidR="00886369"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ABA2"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53785E42" w14:textId="77777777">
      <w:trPr>
        <w:trHeight w:hRule="exact" w:val="1663"/>
      </w:trPr>
      <w:tc>
        <w:tcPr>
          <w:tcW w:w="1650" w:type="pct"/>
          <w:vAlign w:val="center"/>
        </w:tcPr>
        <w:p w14:paraId="6CF061DB"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CE70000"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24F7DA24"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BC4F93F" w14:textId="77777777" w:rsidR="00886369"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CBC8"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7BDAB4C7" w14:textId="77777777">
      <w:trPr>
        <w:trHeight w:hRule="exact" w:val="1663"/>
      </w:trPr>
      <w:tc>
        <w:tcPr>
          <w:tcW w:w="1650" w:type="pct"/>
          <w:vAlign w:val="center"/>
        </w:tcPr>
        <w:p w14:paraId="649B9F81"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430EC6"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449AA5E2"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05622CB" w14:textId="77777777" w:rsidR="00886369"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1D78"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7C314DDD" w14:textId="77777777">
      <w:trPr>
        <w:trHeight w:hRule="exact" w:val="1170"/>
      </w:trPr>
      <w:tc>
        <w:tcPr>
          <w:tcW w:w="1650" w:type="pct"/>
          <w:vAlign w:val="center"/>
        </w:tcPr>
        <w:p w14:paraId="7F7847A7"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461C150"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7541E669"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A852414" w14:textId="77777777" w:rsidR="00886369"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7CFE"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46CE9E11" w14:textId="77777777">
      <w:trPr>
        <w:trHeight w:hRule="exact" w:val="1170"/>
      </w:trPr>
      <w:tc>
        <w:tcPr>
          <w:tcW w:w="1650" w:type="pct"/>
          <w:vAlign w:val="center"/>
        </w:tcPr>
        <w:p w14:paraId="6CC71A60"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D4BC9B1"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4F8545AB"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F92D00F" w14:textId="77777777" w:rsidR="00886369"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9AC3"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538DF647" w14:textId="77777777">
      <w:trPr>
        <w:trHeight w:hRule="exact" w:val="1170"/>
      </w:trPr>
      <w:tc>
        <w:tcPr>
          <w:tcW w:w="1650" w:type="pct"/>
          <w:vAlign w:val="center"/>
        </w:tcPr>
        <w:p w14:paraId="6E43FA1D"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0DF0B1E"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47BA5CFB"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82DED9E" w14:textId="77777777" w:rsidR="0088636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3D94"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26896C95" w14:textId="77777777">
      <w:trPr>
        <w:trHeight w:hRule="exact" w:val="1663"/>
      </w:trPr>
      <w:tc>
        <w:tcPr>
          <w:tcW w:w="1650" w:type="pct"/>
          <w:vAlign w:val="center"/>
        </w:tcPr>
        <w:p w14:paraId="08B5096C"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4371F9F"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71C4D0C1"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1175C56" w14:textId="77777777" w:rsidR="00886369"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D891"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4DCE41E7" w14:textId="77777777">
      <w:trPr>
        <w:trHeight w:hRule="exact" w:val="1170"/>
      </w:trPr>
      <w:tc>
        <w:tcPr>
          <w:tcW w:w="1650" w:type="pct"/>
          <w:vAlign w:val="center"/>
        </w:tcPr>
        <w:p w14:paraId="47091548"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282467E"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1AD739BA"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CC310A2" w14:textId="77777777" w:rsidR="00886369"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C393"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1D864F2F" w14:textId="77777777">
      <w:trPr>
        <w:trHeight w:hRule="exact" w:val="1170"/>
      </w:trPr>
      <w:tc>
        <w:tcPr>
          <w:tcW w:w="1650" w:type="pct"/>
          <w:vAlign w:val="center"/>
        </w:tcPr>
        <w:p w14:paraId="1AA5D012"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62C0B24"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42B464A8"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49882DC" w14:textId="77777777" w:rsidR="00886369"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21CE"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7D565E22" w14:textId="77777777">
      <w:trPr>
        <w:trHeight w:hRule="exact" w:val="1170"/>
      </w:trPr>
      <w:tc>
        <w:tcPr>
          <w:tcW w:w="1650" w:type="pct"/>
          <w:vAlign w:val="center"/>
        </w:tcPr>
        <w:p w14:paraId="085FAF16"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9CC8AE6"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16F98455"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5663376" w14:textId="77777777" w:rsidR="00886369" w:rsidRDefault="00000000">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C1A2"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4840CA80" w14:textId="77777777">
      <w:trPr>
        <w:trHeight w:hRule="exact" w:val="1170"/>
      </w:trPr>
      <w:tc>
        <w:tcPr>
          <w:tcW w:w="1650" w:type="pct"/>
          <w:vAlign w:val="center"/>
        </w:tcPr>
        <w:p w14:paraId="12384CAE"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E2672F"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4C9D43D9"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A57533" w14:textId="77777777" w:rsidR="00886369" w:rsidRDefault="00000000">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A2C6"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3005B252" w14:textId="77777777">
      <w:trPr>
        <w:trHeight w:hRule="exact" w:val="1170"/>
      </w:trPr>
      <w:tc>
        <w:tcPr>
          <w:tcW w:w="1650" w:type="pct"/>
          <w:vAlign w:val="center"/>
        </w:tcPr>
        <w:p w14:paraId="18F37760"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F375180"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183E7B1C"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596C2C3" w14:textId="77777777" w:rsidR="00886369" w:rsidRDefault="00000000">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C5FE"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2D23C179" w14:textId="77777777">
      <w:trPr>
        <w:trHeight w:hRule="exact" w:val="1170"/>
      </w:trPr>
      <w:tc>
        <w:tcPr>
          <w:tcW w:w="1650" w:type="pct"/>
          <w:vAlign w:val="center"/>
        </w:tcPr>
        <w:p w14:paraId="6B04835A"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7300AFC"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79221F9D"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FC2071D" w14:textId="77777777" w:rsidR="00886369" w:rsidRDefault="00000000">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F4A3"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39FA78E3" w14:textId="77777777">
      <w:trPr>
        <w:trHeight w:hRule="exact" w:val="1170"/>
      </w:trPr>
      <w:tc>
        <w:tcPr>
          <w:tcW w:w="1650" w:type="pct"/>
          <w:vAlign w:val="center"/>
        </w:tcPr>
        <w:p w14:paraId="6C61E774"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2F94FF8"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317D9644"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8FC6033" w14:textId="77777777" w:rsidR="00886369" w:rsidRDefault="00000000">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76E1"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31EC9CFF" w14:textId="77777777">
      <w:trPr>
        <w:trHeight w:hRule="exact" w:val="1170"/>
      </w:trPr>
      <w:tc>
        <w:tcPr>
          <w:tcW w:w="1650" w:type="pct"/>
          <w:vAlign w:val="center"/>
        </w:tcPr>
        <w:p w14:paraId="54C6829C"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8D7196"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734B7C4D"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4FA266" w14:textId="77777777" w:rsidR="00886369" w:rsidRDefault="00000000">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BB61"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2491C6F3" w14:textId="77777777">
      <w:trPr>
        <w:trHeight w:hRule="exact" w:val="1170"/>
      </w:trPr>
      <w:tc>
        <w:tcPr>
          <w:tcW w:w="1650" w:type="pct"/>
          <w:vAlign w:val="center"/>
        </w:tcPr>
        <w:p w14:paraId="643040B1"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A2EB8F1"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5D79CBF1"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78A2F6C" w14:textId="77777777" w:rsidR="00886369" w:rsidRDefault="00000000">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4891"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00CFE028" w14:textId="77777777">
      <w:trPr>
        <w:trHeight w:hRule="exact" w:val="1663"/>
      </w:trPr>
      <w:tc>
        <w:tcPr>
          <w:tcW w:w="1650" w:type="pct"/>
          <w:vAlign w:val="center"/>
        </w:tcPr>
        <w:p w14:paraId="4B3BDC49"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7EAECA"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61046627"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1D706EB" w14:textId="77777777" w:rsidR="00886369"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A40E"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86369" w14:paraId="308D2C55" w14:textId="77777777">
      <w:trPr>
        <w:trHeight w:hRule="exact" w:val="1170"/>
      </w:trPr>
      <w:tc>
        <w:tcPr>
          <w:tcW w:w="1650" w:type="pct"/>
          <w:vAlign w:val="center"/>
        </w:tcPr>
        <w:p w14:paraId="2CD38F18"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B2555AC"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72548C09"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2EA847C" w14:textId="77777777" w:rsidR="00886369" w:rsidRDefault="00000000">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94CF"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195C9590" w14:textId="77777777">
      <w:trPr>
        <w:trHeight w:hRule="exact" w:val="1663"/>
      </w:trPr>
      <w:tc>
        <w:tcPr>
          <w:tcW w:w="1650" w:type="pct"/>
          <w:vAlign w:val="center"/>
        </w:tcPr>
        <w:p w14:paraId="4971ACEE"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903F73C"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18308B4C"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FE27C93" w14:textId="77777777" w:rsidR="00886369"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9C6E"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86369" w14:paraId="7181716E" w14:textId="77777777">
      <w:trPr>
        <w:trHeight w:hRule="exact" w:val="1170"/>
      </w:trPr>
      <w:tc>
        <w:tcPr>
          <w:tcW w:w="1650" w:type="pct"/>
          <w:vAlign w:val="center"/>
        </w:tcPr>
        <w:p w14:paraId="72D1E014"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88E6157"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09392D09"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DE98DE3" w14:textId="77777777" w:rsidR="00886369"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4D53"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86369" w14:paraId="2161C356" w14:textId="77777777">
      <w:trPr>
        <w:trHeight w:hRule="exact" w:val="1170"/>
      </w:trPr>
      <w:tc>
        <w:tcPr>
          <w:tcW w:w="1650" w:type="pct"/>
          <w:vAlign w:val="center"/>
        </w:tcPr>
        <w:p w14:paraId="108F16F0"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C6FA7FD"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428C7498"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E8F8519" w14:textId="77777777" w:rsidR="00886369"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1610"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86369" w14:paraId="14892994" w14:textId="77777777">
      <w:trPr>
        <w:trHeight w:hRule="exact" w:val="1170"/>
      </w:trPr>
      <w:tc>
        <w:tcPr>
          <w:tcW w:w="1650" w:type="pct"/>
          <w:vAlign w:val="center"/>
        </w:tcPr>
        <w:p w14:paraId="10155BDA"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E716D39"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0077F1F0"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D0CDEBE" w14:textId="77777777" w:rsidR="00886369"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993C"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1A4365D4" w14:textId="77777777">
      <w:trPr>
        <w:trHeight w:hRule="exact" w:val="1663"/>
      </w:trPr>
      <w:tc>
        <w:tcPr>
          <w:tcW w:w="1650" w:type="pct"/>
          <w:vAlign w:val="center"/>
        </w:tcPr>
        <w:p w14:paraId="1E476DC3"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54A98F3"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09DA6438"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A6334F" w14:textId="77777777" w:rsidR="00886369"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C42F"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6369" w14:paraId="507CFE66" w14:textId="77777777">
      <w:trPr>
        <w:trHeight w:hRule="exact" w:val="1663"/>
      </w:trPr>
      <w:tc>
        <w:tcPr>
          <w:tcW w:w="1650" w:type="pct"/>
          <w:vAlign w:val="center"/>
        </w:tcPr>
        <w:p w14:paraId="0447097B"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437552"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1AF8A920"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387DB9" w14:textId="77777777" w:rsidR="00886369"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4747" w14:textId="77777777" w:rsidR="00886369" w:rsidRDefault="008863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86369" w14:paraId="01508EED" w14:textId="77777777">
      <w:trPr>
        <w:trHeight w:hRule="exact" w:val="1170"/>
      </w:trPr>
      <w:tc>
        <w:tcPr>
          <w:tcW w:w="1650" w:type="pct"/>
          <w:vAlign w:val="center"/>
        </w:tcPr>
        <w:p w14:paraId="544E658E" w14:textId="77777777" w:rsidR="0088636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9ACEAD" w14:textId="77777777" w:rsidR="00886369" w:rsidRDefault="00886369">
          <w:pPr>
            <w:pStyle w:val="ConsPlusNormal0"/>
            <w:jc w:val="center"/>
          </w:pPr>
          <w:hyperlink r:id="rId1">
            <w:r>
              <w:rPr>
                <w:rFonts w:ascii="Tahoma" w:hAnsi="Tahoma" w:cs="Tahoma"/>
                <w:b/>
                <w:color w:val="0000FF"/>
              </w:rPr>
              <w:t>www.consultant.ru</w:t>
            </w:r>
          </w:hyperlink>
        </w:p>
      </w:tc>
      <w:tc>
        <w:tcPr>
          <w:tcW w:w="1650" w:type="pct"/>
          <w:vAlign w:val="center"/>
        </w:tcPr>
        <w:p w14:paraId="73F7B7BC" w14:textId="77777777" w:rsidR="0088636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A87D5AB" w14:textId="77777777" w:rsidR="0088636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A617" w14:textId="77777777" w:rsidR="00294B3F" w:rsidRDefault="00294B3F">
      <w:r>
        <w:separator/>
      </w:r>
    </w:p>
  </w:footnote>
  <w:footnote w:type="continuationSeparator" w:id="0">
    <w:p w14:paraId="3914B6DD" w14:textId="77777777" w:rsidR="00294B3F" w:rsidRDefault="0029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1F8121AC" w14:textId="77777777">
      <w:trPr>
        <w:trHeight w:hRule="exact" w:val="1683"/>
      </w:trPr>
      <w:tc>
        <w:tcPr>
          <w:tcW w:w="2700" w:type="pct"/>
          <w:vAlign w:val="center"/>
        </w:tcPr>
        <w:p w14:paraId="51F6E671"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07F36548"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37F584E6" w14:textId="77777777" w:rsidR="00886369" w:rsidRDefault="00886369">
    <w:pPr>
      <w:pStyle w:val="ConsPlusNormal0"/>
      <w:pBdr>
        <w:bottom w:val="single" w:sz="12" w:space="0" w:color="auto"/>
      </w:pBdr>
      <w:rPr>
        <w:sz w:val="2"/>
        <w:szCs w:val="2"/>
      </w:rPr>
    </w:pPr>
  </w:p>
  <w:p w14:paraId="60F834FC" w14:textId="77777777" w:rsidR="00886369" w:rsidRDefault="00886369">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0BDCA2C8" w14:textId="77777777">
      <w:trPr>
        <w:trHeight w:hRule="exact" w:val="1190"/>
      </w:trPr>
      <w:tc>
        <w:tcPr>
          <w:tcW w:w="2700" w:type="pct"/>
          <w:vAlign w:val="center"/>
        </w:tcPr>
        <w:p w14:paraId="229C33FD"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5D832984"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2A5D8B27" w14:textId="77777777" w:rsidR="00886369" w:rsidRDefault="00886369">
    <w:pPr>
      <w:pStyle w:val="ConsPlusNormal0"/>
      <w:pBdr>
        <w:bottom w:val="single" w:sz="12" w:space="0" w:color="auto"/>
      </w:pBdr>
      <w:rPr>
        <w:sz w:val="2"/>
        <w:szCs w:val="2"/>
      </w:rPr>
    </w:pPr>
  </w:p>
  <w:p w14:paraId="61B02F5B" w14:textId="77777777" w:rsidR="00886369" w:rsidRDefault="00886369">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12DE71AA" w14:textId="77777777">
      <w:trPr>
        <w:trHeight w:hRule="exact" w:val="1683"/>
      </w:trPr>
      <w:tc>
        <w:tcPr>
          <w:tcW w:w="2700" w:type="pct"/>
          <w:vAlign w:val="center"/>
        </w:tcPr>
        <w:p w14:paraId="37F1E032"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5532A485"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ABB3715" w14:textId="77777777" w:rsidR="00886369" w:rsidRDefault="00886369">
    <w:pPr>
      <w:pStyle w:val="ConsPlusNormal0"/>
      <w:pBdr>
        <w:bottom w:val="single" w:sz="12" w:space="0" w:color="auto"/>
      </w:pBdr>
      <w:rPr>
        <w:sz w:val="2"/>
        <w:szCs w:val="2"/>
      </w:rPr>
    </w:pPr>
  </w:p>
  <w:p w14:paraId="7B3D26E6" w14:textId="77777777" w:rsidR="00886369" w:rsidRDefault="00886369">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5720BE1B" w14:textId="77777777">
      <w:trPr>
        <w:trHeight w:hRule="exact" w:val="1683"/>
      </w:trPr>
      <w:tc>
        <w:tcPr>
          <w:tcW w:w="2700" w:type="pct"/>
          <w:vAlign w:val="center"/>
        </w:tcPr>
        <w:p w14:paraId="3B0CF444"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7B03AD6A"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1E2A02BA" w14:textId="77777777" w:rsidR="00886369" w:rsidRDefault="00886369">
    <w:pPr>
      <w:pStyle w:val="ConsPlusNormal0"/>
      <w:pBdr>
        <w:bottom w:val="single" w:sz="12" w:space="0" w:color="auto"/>
      </w:pBdr>
      <w:rPr>
        <w:sz w:val="2"/>
        <w:szCs w:val="2"/>
      </w:rPr>
    </w:pPr>
  </w:p>
  <w:p w14:paraId="4CB76925" w14:textId="77777777" w:rsidR="00886369" w:rsidRDefault="00886369">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558B4CBD" w14:textId="77777777">
      <w:trPr>
        <w:trHeight w:hRule="exact" w:val="1190"/>
      </w:trPr>
      <w:tc>
        <w:tcPr>
          <w:tcW w:w="2700" w:type="pct"/>
          <w:vAlign w:val="center"/>
        </w:tcPr>
        <w:p w14:paraId="43B1E297"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1A4EA136"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5C0BCA5F" w14:textId="77777777" w:rsidR="00886369" w:rsidRDefault="00886369">
    <w:pPr>
      <w:pStyle w:val="ConsPlusNormal0"/>
      <w:pBdr>
        <w:bottom w:val="single" w:sz="12" w:space="0" w:color="auto"/>
      </w:pBdr>
      <w:rPr>
        <w:sz w:val="2"/>
        <w:szCs w:val="2"/>
      </w:rPr>
    </w:pPr>
  </w:p>
  <w:p w14:paraId="4B5F84F0" w14:textId="77777777" w:rsidR="00886369" w:rsidRDefault="00886369">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0702128E" w14:textId="77777777">
      <w:trPr>
        <w:trHeight w:hRule="exact" w:val="1190"/>
      </w:trPr>
      <w:tc>
        <w:tcPr>
          <w:tcW w:w="2700" w:type="pct"/>
          <w:vAlign w:val="center"/>
        </w:tcPr>
        <w:p w14:paraId="0FFB63A5"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3A2A6218"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58E9146" w14:textId="77777777" w:rsidR="00886369" w:rsidRDefault="00886369">
    <w:pPr>
      <w:pStyle w:val="ConsPlusNormal0"/>
      <w:pBdr>
        <w:bottom w:val="single" w:sz="12" w:space="0" w:color="auto"/>
      </w:pBdr>
      <w:rPr>
        <w:sz w:val="2"/>
        <w:szCs w:val="2"/>
      </w:rPr>
    </w:pPr>
  </w:p>
  <w:p w14:paraId="79681367" w14:textId="77777777" w:rsidR="00886369" w:rsidRDefault="00886369">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4B6E0FE5" w14:textId="77777777">
      <w:trPr>
        <w:trHeight w:hRule="exact" w:val="1683"/>
      </w:trPr>
      <w:tc>
        <w:tcPr>
          <w:tcW w:w="2700" w:type="pct"/>
          <w:vAlign w:val="center"/>
        </w:tcPr>
        <w:p w14:paraId="27044D1F"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6B0F77A6"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58648FF1" w14:textId="77777777" w:rsidR="00886369" w:rsidRDefault="00886369">
    <w:pPr>
      <w:pStyle w:val="ConsPlusNormal0"/>
      <w:pBdr>
        <w:bottom w:val="single" w:sz="12" w:space="0" w:color="auto"/>
      </w:pBdr>
      <w:rPr>
        <w:sz w:val="2"/>
        <w:szCs w:val="2"/>
      </w:rPr>
    </w:pPr>
  </w:p>
  <w:p w14:paraId="24F302E5" w14:textId="77777777" w:rsidR="00886369" w:rsidRDefault="00886369">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160BFF03" w14:textId="77777777">
      <w:trPr>
        <w:trHeight w:hRule="exact" w:val="1683"/>
      </w:trPr>
      <w:tc>
        <w:tcPr>
          <w:tcW w:w="2700" w:type="pct"/>
          <w:vAlign w:val="center"/>
        </w:tcPr>
        <w:p w14:paraId="703605B3"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638590AC"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6542D879" w14:textId="77777777" w:rsidR="00886369" w:rsidRDefault="00886369">
    <w:pPr>
      <w:pStyle w:val="ConsPlusNormal0"/>
      <w:pBdr>
        <w:bottom w:val="single" w:sz="12" w:space="0" w:color="auto"/>
      </w:pBdr>
      <w:rPr>
        <w:sz w:val="2"/>
        <w:szCs w:val="2"/>
      </w:rPr>
    </w:pPr>
  </w:p>
  <w:p w14:paraId="5077979C" w14:textId="77777777" w:rsidR="00886369" w:rsidRDefault="00886369">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4EC6A356" w14:textId="77777777">
      <w:trPr>
        <w:trHeight w:hRule="exact" w:val="1190"/>
      </w:trPr>
      <w:tc>
        <w:tcPr>
          <w:tcW w:w="2700" w:type="pct"/>
          <w:vAlign w:val="center"/>
        </w:tcPr>
        <w:p w14:paraId="292B5059"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7DB61EC0"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3574F030" w14:textId="77777777" w:rsidR="00886369" w:rsidRDefault="00886369">
    <w:pPr>
      <w:pStyle w:val="ConsPlusNormal0"/>
      <w:pBdr>
        <w:bottom w:val="single" w:sz="12" w:space="0" w:color="auto"/>
      </w:pBdr>
      <w:rPr>
        <w:sz w:val="2"/>
        <w:szCs w:val="2"/>
      </w:rPr>
    </w:pPr>
  </w:p>
  <w:p w14:paraId="622F2206" w14:textId="77777777" w:rsidR="00886369" w:rsidRDefault="00886369">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06696CF2" w14:textId="77777777">
      <w:trPr>
        <w:trHeight w:hRule="exact" w:val="1190"/>
      </w:trPr>
      <w:tc>
        <w:tcPr>
          <w:tcW w:w="2700" w:type="pct"/>
          <w:vAlign w:val="center"/>
        </w:tcPr>
        <w:p w14:paraId="3026A486"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558264FF"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15853F62" w14:textId="77777777" w:rsidR="00886369" w:rsidRDefault="00886369">
    <w:pPr>
      <w:pStyle w:val="ConsPlusNormal0"/>
      <w:pBdr>
        <w:bottom w:val="single" w:sz="12" w:space="0" w:color="auto"/>
      </w:pBdr>
      <w:rPr>
        <w:sz w:val="2"/>
        <w:szCs w:val="2"/>
      </w:rPr>
    </w:pPr>
  </w:p>
  <w:p w14:paraId="33DD404F" w14:textId="77777777" w:rsidR="00886369" w:rsidRDefault="00886369">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1FAFE80B" w14:textId="77777777">
      <w:trPr>
        <w:trHeight w:hRule="exact" w:val="1190"/>
      </w:trPr>
      <w:tc>
        <w:tcPr>
          <w:tcW w:w="2700" w:type="pct"/>
          <w:vAlign w:val="center"/>
        </w:tcPr>
        <w:p w14:paraId="6E8C061C"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0CD342A2"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3A65A166" w14:textId="77777777" w:rsidR="00886369" w:rsidRDefault="00886369">
    <w:pPr>
      <w:pStyle w:val="ConsPlusNormal0"/>
      <w:pBdr>
        <w:bottom w:val="single" w:sz="12" w:space="0" w:color="auto"/>
      </w:pBdr>
      <w:rPr>
        <w:sz w:val="2"/>
        <w:szCs w:val="2"/>
      </w:rPr>
    </w:pPr>
  </w:p>
  <w:p w14:paraId="67ED90C2" w14:textId="77777777" w:rsidR="00886369" w:rsidRDefault="0088636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78DBB977" w14:textId="77777777">
      <w:trPr>
        <w:trHeight w:hRule="exact" w:val="1683"/>
      </w:trPr>
      <w:tc>
        <w:tcPr>
          <w:tcW w:w="2700" w:type="pct"/>
          <w:vAlign w:val="center"/>
        </w:tcPr>
        <w:p w14:paraId="479B42E1"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2A617BEB"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2066F4EE" w14:textId="77777777" w:rsidR="00886369" w:rsidRDefault="00886369">
    <w:pPr>
      <w:pStyle w:val="ConsPlusNormal0"/>
      <w:pBdr>
        <w:bottom w:val="single" w:sz="12" w:space="0" w:color="auto"/>
      </w:pBdr>
      <w:rPr>
        <w:sz w:val="2"/>
        <w:szCs w:val="2"/>
      </w:rPr>
    </w:pPr>
  </w:p>
  <w:p w14:paraId="28CF1B1D" w14:textId="77777777" w:rsidR="00886369" w:rsidRDefault="00886369">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6D2CB483" w14:textId="77777777">
      <w:trPr>
        <w:trHeight w:hRule="exact" w:val="1190"/>
      </w:trPr>
      <w:tc>
        <w:tcPr>
          <w:tcW w:w="2700" w:type="pct"/>
          <w:vAlign w:val="center"/>
        </w:tcPr>
        <w:p w14:paraId="06DDDED5"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08BA466F"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6715FB86" w14:textId="77777777" w:rsidR="00886369" w:rsidRDefault="00886369">
    <w:pPr>
      <w:pStyle w:val="ConsPlusNormal0"/>
      <w:pBdr>
        <w:bottom w:val="single" w:sz="12" w:space="0" w:color="auto"/>
      </w:pBdr>
      <w:rPr>
        <w:sz w:val="2"/>
        <w:szCs w:val="2"/>
      </w:rPr>
    </w:pPr>
  </w:p>
  <w:p w14:paraId="515F4049" w14:textId="77777777" w:rsidR="00886369" w:rsidRDefault="00886369">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23EA73AE" w14:textId="77777777">
      <w:trPr>
        <w:trHeight w:hRule="exact" w:val="1190"/>
      </w:trPr>
      <w:tc>
        <w:tcPr>
          <w:tcW w:w="2700" w:type="pct"/>
          <w:vAlign w:val="center"/>
        </w:tcPr>
        <w:p w14:paraId="66F05348"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2CB7D81C"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46494F4" w14:textId="77777777" w:rsidR="00886369" w:rsidRDefault="00886369">
    <w:pPr>
      <w:pStyle w:val="ConsPlusNormal0"/>
      <w:pBdr>
        <w:bottom w:val="single" w:sz="12" w:space="0" w:color="auto"/>
      </w:pBdr>
      <w:rPr>
        <w:sz w:val="2"/>
        <w:szCs w:val="2"/>
      </w:rPr>
    </w:pPr>
  </w:p>
  <w:p w14:paraId="51B33E10" w14:textId="77777777" w:rsidR="00886369" w:rsidRDefault="00886369">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21BB140D" w14:textId="77777777">
      <w:trPr>
        <w:trHeight w:hRule="exact" w:val="1190"/>
      </w:trPr>
      <w:tc>
        <w:tcPr>
          <w:tcW w:w="2700" w:type="pct"/>
          <w:vAlign w:val="center"/>
        </w:tcPr>
        <w:p w14:paraId="38175A53"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72F0FA31"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20FD0014" w14:textId="77777777" w:rsidR="00886369" w:rsidRDefault="00886369">
    <w:pPr>
      <w:pStyle w:val="ConsPlusNormal0"/>
      <w:pBdr>
        <w:bottom w:val="single" w:sz="12" w:space="0" w:color="auto"/>
      </w:pBdr>
      <w:rPr>
        <w:sz w:val="2"/>
        <w:szCs w:val="2"/>
      </w:rPr>
    </w:pPr>
  </w:p>
  <w:p w14:paraId="24F8D270" w14:textId="77777777" w:rsidR="00886369" w:rsidRDefault="00886369">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215199FC" w14:textId="77777777">
      <w:trPr>
        <w:trHeight w:hRule="exact" w:val="1190"/>
      </w:trPr>
      <w:tc>
        <w:tcPr>
          <w:tcW w:w="2700" w:type="pct"/>
          <w:vAlign w:val="center"/>
        </w:tcPr>
        <w:p w14:paraId="308A287F"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3F405033"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528D09C6" w14:textId="77777777" w:rsidR="00886369" w:rsidRDefault="00886369">
    <w:pPr>
      <w:pStyle w:val="ConsPlusNormal0"/>
      <w:pBdr>
        <w:bottom w:val="single" w:sz="12" w:space="0" w:color="auto"/>
      </w:pBdr>
      <w:rPr>
        <w:sz w:val="2"/>
        <w:szCs w:val="2"/>
      </w:rPr>
    </w:pPr>
  </w:p>
  <w:p w14:paraId="07BCD7BC" w14:textId="77777777" w:rsidR="00886369" w:rsidRDefault="00886369">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7AEC66FD" w14:textId="77777777">
      <w:trPr>
        <w:trHeight w:hRule="exact" w:val="1190"/>
      </w:trPr>
      <w:tc>
        <w:tcPr>
          <w:tcW w:w="2700" w:type="pct"/>
          <w:vAlign w:val="center"/>
        </w:tcPr>
        <w:p w14:paraId="2F024068"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046D94A6"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5A37EB13" w14:textId="77777777" w:rsidR="00886369" w:rsidRDefault="00886369">
    <w:pPr>
      <w:pStyle w:val="ConsPlusNormal0"/>
      <w:pBdr>
        <w:bottom w:val="single" w:sz="12" w:space="0" w:color="auto"/>
      </w:pBdr>
      <w:rPr>
        <w:sz w:val="2"/>
        <w:szCs w:val="2"/>
      </w:rPr>
    </w:pPr>
  </w:p>
  <w:p w14:paraId="2E4218C9" w14:textId="77777777" w:rsidR="00886369" w:rsidRDefault="00886369">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18B3F9A3" w14:textId="77777777">
      <w:trPr>
        <w:trHeight w:hRule="exact" w:val="1190"/>
      </w:trPr>
      <w:tc>
        <w:tcPr>
          <w:tcW w:w="2700" w:type="pct"/>
          <w:vAlign w:val="center"/>
        </w:tcPr>
        <w:p w14:paraId="0948E324"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4C3E9A58"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4B7CA99F" w14:textId="77777777" w:rsidR="00886369" w:rsidRDefault="00886369">
    <w:pPr>
      <w:pStyle w:val="ConsPlusNormal0"/>
      <w:pBdr>
        <w:bottom w:val="single" w:sz="12" w:space="0" w:color="auto"/>
      </w:pBdr>
      <w:rPr>
        <w:sz w:val="2"/>
        <w:szCs w:val="2"/>
      </w:rPr>
    </w:pPr>
  </w:p>
  <w:p w14:paraId="08841693" w14:textId="77777777" w:rsidR="00886369" w:rsidRDefault="00886369">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58FE1629" w14:textId="77777777">
      <w:trPr>
        <w:trHeight w:hRule="exact" w:val="1190"/>
      </w:trPr>
      <w:tc>
        <w:tcPr>
          <w:tcW w:w="2700" w:type="pct"/>
          <w:vAlign w:val="center"/>
        </w:tcPr>
        <w:p w14:paraId="14D302DA"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7E2127BA"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26A50C05" w14:textId="77777777" w:rsidR="00886369" w:rsidRDefault="00886369">
    <w:pPr>
      <w:pStyle w:val="ConsPlusNormal0"/>
      <w:pBdr>
        <w:bottom w:val="single" w:sz="12" w:space="0" w:color="auto"/>
      </w:pBdr>
      <w:rPr>
        <w:sz w:val="2"/>
        <w:szCs w:val="2"/>
      </w:rPr>
    </w:pPr>
  </w:p>
  <w:p w14:paraId="24CAEF97" w14:textId="77777777" w:rsidR="00886369" w:rsidRDefault="00886369">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77721885" w14:textId="77777777">
      <w:trPr>
        <w:trHeight w:hRule="exact" w:val="1190"/>
      </w:trPr>
      <w:tc>
        <w:tcPr>
          <w:tcW w:w="2700" w:type="pct"/>
          <w:vAlign w:val="center"/>
        </w:tcPr>
        <w:p w14:paraId="4E73005F"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2CE20F4F"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6F23A9D0" w14:textId="77777777" w:rsidR="00886369" w:rsidRDefault="00886369">
    <w:pPr>
      <w:pStyle w:val="ConsPlusNormal0"/>
      <w:pBdr>
        <w:bottom w:val="single" w:sz="12" w:space="0" w:color="auto"/>
      </w:pBdr>
      <w:rPr>
        <w:sz w:val="2"/>
        <w:szCs w:val="2"/>
      </w:rPr>
    </w:pPr>
  </w:p>
  <w:p w14:paraId="4636885F" w14:textId="77777777" w:rsidR="00886369" w:rsidRDefault="00886369">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886369" w14:paraId="1CDD7FE4" w14:textId="77777777">
      <w:trPr>
        <w:trHeight w:hRule="exact" w:val="1190"/>
      </w:trPr>
      <w:tc>
        <w:tcPr>
          <w:tcW w:w="2700" w:type="pct"/>
          <w:vAlign w:val="center"/>
        </w:tcPr>
        <w:p w14:paraId="10E3A8B7"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08CC336D"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8801681" w14:textId="77777777" w:rsidR="00886369" w:rsidRDefault="00886369">
    <w:pPr>
      <w:pStyle w:val="ConsPlusNormal0"/>
      <w:pBdr>
        <w:bottom w:val="single" w:sz="12" w:space="0" w:color="auto"/>
      </w:pBdr>
      <w:rPr>
        <w:sz w:val="2"/>
        <w:szCs w:val="2"/>
      </w:rPr>
    </w:pPr>
  </w:p>
  <w:p w14:paraId="64EC5A68" w14:textId="77777777" w:rsidR="00886369" w:rsidRDefault="00886369">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167301E9" w14:textId="77777777">
      <w:trPr>
        <w:trHeight w:hRule="exact" w:val="1683"/>
      </w:trPr>
      <w:tc>
        <w:tcPr>
          <w:tcW w:w="2700" w:type="pct"/>
          <w:vAlign w:val="center"/>
        </w:tcPr>
        <w:p w14:paraId="40D1285D"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33065EE3"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551CFA25" w14:textId="77777777" w:rsidR="00886369" w:rsidRDefault="00886369">
    <w:pPr>
      <w:pStyle w:val="ConsPlusNormal0"/>
      <w:pBdr>
        <w:bottom w:val="single" w:sz="12" w:space="0" w:color="auto"/>
      </w:pBdr>
      <w:rPr>
        <w:sz w:val="2"/>
        <w:szCs w:val="2"/>
      </w:rPr>
    </w:pPr>
  </w:p>
  <w:p w14:paraId="53B5479D" w14:textId="77777777" w:rsidR="00886369" w:rsidRDefault="00886369">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3679090A" w14:textId="77777777">
      <w:trPr>
        <w:trHeight w:hRule="exact" w:val="1190"/>
      </w:trPr>
      <w:tc>
        <w:tcPr>
          <w:tcW w:w="2700" w:type="pct"/>
          <w:vAlign w:val="center"/>
        </w:tcPr>
        <w:p w14:paraId="7C6B907D"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45931427"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5C5C9B8C" w14:textId="77777777" w:rsidR="00886369" w:rsidRDefault="00886369">
    <w:pPr>
      <w:pStyle w:val="ConsPlusNormal0"/>
      <w:pBdr>
        <w:bottom w:val="single" w:sz="12" w:space="0" w:color="auto"/>
      </w:pBdr>
      <w:rPr>
        <w:sz w:val="2"/>
        <w:szCs w:val="2"/>
      </w:rPr>
    </w:pPr>
  </w:p>
  <w:p w14:paraId="67C83EAC" w14:textId="77777777" w:rsidR="00886369" w:rsidRDefault="00886369">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6D8756BB" w14:textId="77777777">
      <w:trPr>
        <w:trHeight w:hRule="exact" w:val="1683"/>
      </w:trPr>
      <w:tc>
        <w:tcPr>
          <w:tcW w:w="2700" w:type="pct"/>
          <w:vAlign w:val="center"/>
        </w:tcPr>
        <w:p w14:paraId="08C5FE18"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2EB193FF"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C172D81" w14:textId="77777777" w:rsidR="00886369" w:rsidRDefault="00886369">
    <w:pPr>
      <w:pStyle w:val="ConsPlusNormal0"/>
      <w:pBdr>
        <w:bottom w:val="single" w:sz="12" w:space="0" w:color="auto"/>
      </w:pBdr>
      <w:rPr>
        <w:sz w:val="2"/>
        <w:szCs w:val="2"/>
      </w:rPr>
    </w:pPr>
  </w:p>
  <w:p w14:paraId="2039AB85" w14:textId="77777777" w:rsidR="00886369" w:rsidRDefault="00886369">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886369" w14:paraId="1A7E46CF" w14:textId="77777777">
      <w:trPr>
        <w:trHeight w:hRule="exact" w:val="1190"/>
      </w:trPr>
      <w:tc>
        <w:tcPr>
          <w:tcW w:w="2700" w:type="pct"/>
          <w:vAlign w:val="center"/>
        </w:tcPr>
        <w:p w14:paraId="3559001E"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326652AB"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96F411F" w14:textId="77777777" w:rsidR="00886369" w:rsidRDefault="00886369">
    <w:pPr>
      <w:pStyle w:val="ConsPlusNormal0"/>
      <w:pBdr>
        <w:bottom w:val="single" w:sz="12" w:space="0" w:color="auto"/>
      </w:pBdr>
      <w:rPr>
        <w:sz w:val="2"/>
        <w:szCs w:val="2"/>
      </w:rPr>
    </w:pPr>
  </w:p>
  <w:p w14:paraId="3C223EDE" w14:textId="77777777" w:rsidR="00886369" w:rsidRDefault="00886369">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449AD0B7" w14:textId="77777777">
      <w:trPr>
        <w:trHeight w:hRule="exact" w:val="1190"/>
      </w:trPr>
      <w:tc>
        <w:tcPr>
          <w:tcW w:w="2700" w:type="pct"/>
          <w:vAlign w:val="center"/>
        </w:tcPr>
        <w:p w14:paraId="78250FB3"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40D849FA"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0245CE9B" w14:textId="77777777" w:rsidR="00886369" w:rsidRDefault="00886369">
    <w:pPr>
      <w:pStyle w:val="ConsPlusNormal0"/>
      <w:pBdr>
        <w:bottom w:val="single" w:sz="12" w:space="0" w:color="auto"/>
      </w:pBdr>
      <w:rPr>
        <w:sz w:val="2"/>
        <w:szCs w:val="2"/>
      </w:rPr>
    </w:pPr>
  </w:p>
  <w:p w14:paraId="4B13C6C8" w14:textId="77777777" w:rsidR="00886369" w:rsidRDefault="00886369">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886369" w14:paraId="4F98650B" w14:textId="77777777">
      <w:trPr>
        <w:trHeight w:hRule="exact" w:val="1190"/>
      </w:trPr>
      <w:tc>
        <w:tcPr>
          <w:tcW w:w="2700" w:type="pct"/>
          <w:vAlign w:val="center"/>
        </w:tcPr>
        <w:p w14:paraId="328B983B"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305BDF75"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24693329" w14:textId="77777777" w:rsidR="00886369" w:rsidRDefault="00886369">
    <w:pPr>
      <w:pStyle w:val="ConsPlusNormal0"/>
      <w:pBdr>
        <w:bottom w:val="single" w:sz="12" w:space="0" w:color="auto"/>
      </w:pBdr>
      <w:rPr>
        <w:sz w:val="2"/>
        <w:szCs w:val="2"/>
      </w:rPr>
    </w:pPr>
  </w:p>
  <w:p w14:paraId="72DC6F67" w14:textId="77777777" w:rsidR="00886369" w:rsidRDefault="00886369">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5963E8F0" w14:textId="77777777">
      <w:trPr>
        <w:trHeight w:hRule="exact" w:val="1683"/>
      </w:trPr>
      <w:tc>
        <w:tcPr>
          <w:tcW w:w="2700" w:type="pct"/>
          <w:vAlign w:val="center"/>
        </w:tcPr>
        <w:p w14:paraId="5F24780F"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151ECB24"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68EC1641" w14:textId="77777777" w:rsidR="00886369" w:rsidRDefault="00886369">
    <w:pPr>
      <w:pStyle w:val="ConsPlusNormal0"/>
      <w:pBdr>
        <w:bottom w:val="single" w:sz="12" w:space="0" w:color="auto"/>
      </w:pBdr>
      <w:rPr>
        <w:sz w:val="2"/>
        <w:szCs w:val="2"/>
      </w:rPr>
    </w:pPr>
  </w:p>
  <w:p w14:paraId="441E9800" w14:textId="77777777" w:rsidR="00886369" w:rsidRDefault="00886369">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2BBC15E8" w14:textId="77777777">
      <w:trPr>
        <w:trHeight w:hRule="exact" w:val="1683"/>
      </w:trPr>
      <w:tc>
        <w:tcPr>
          <w:tcW w:w="2700" w:type="pct"/>
          <w:vAlign w:val="center"/>
        </w:tcPr>
        <w:p w14:paraId="33F7567B"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32BD85A0"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69A12365" w14:textId="77777777" w:rsidR="00886369" w:rsidRDefault="00886369">
    <w:pPr>
      <w:pStyle w:val="ConsPlusNormal0"/>
      <w:pBdr>
        <w:bottom w:val="single" w:sz="12" w:space="0" w:color="auto"/>
      </w:pBdr>
      <w:rPr>
        <w:sz w:val="2"/>
        <w:szCs w:val="2"/>
      </w:rPr>
    </w:pPr>
  </w:p>
  <w:p w14:paraId="65D7C9C8" w14:textId="77777777" w:rsidR="00886369" w:rsidRDefault="00886369">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86369" w14:paraId="005FF53D" w14:textId="77777777">
      <w:trPr>
        <w:trHeight w:hRule="exact" w:val="1190"/>
      </w:trPr>
      <w:tc>
        <w:tcPr>
          <w:tcW w:w="2700" w:type="pct"/>
          <w:vAlign w:val="center"/>
        </w:tcPr>
        <w:p w14:paraId="39E1F748" w14:textId="77777777" w:rsidR="00886369" w:rsidRDefault="00000000">
          <w:pPr>
            <w:pStyle w:val="ConsPlusNormal0"/>
            <w:rPr>
              <w:rFonts w:ascii="Tahoma" w:hAnsi="Tahoma" w:cs="Tahoma"/>
            </w:rPr>
          </w:pPr>
          <w:r>
            <w:rPr>
              <w:rFonts w:ascii="Tahoma" w:hAnsi="Tahoma" w:cs="Tahoma"/>
              <w:sz w:val="16"/>
              <w:szCs w:val="16"/>
            </w:rPr>
            <w:t>Постановление Администрации Костромской области от 30.12.2025 N 556-а</w:t>
          </w:r>
          <w:r>
            <w:rPr>
              <w:rFonts w:ascii="Tahoma" w:hAnsi="Tahoma" w:cs="Tahoma"/>
              <w:sz w:val="16"/>
              <w:szCs w:val="16"/>
            </w:rPr>
            <w:br/>
            <w:t>"О программе государственных гарантий бесплатного ...</w:t>
          </w:r>
        </w:p>
      </w:tc>
      <w:tc>
        <w:tcPr>
          <w:tcW w:w="2300" w:type="pct"/>
          <w:vAlign w:val="center"/>
        </w:tcPr>
        <w:p w14:paraId="2CD84871" w14:textId="77777777" w:rsidR="0088636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88636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C4FE4FF" w14:textId="77777777" w:rsidR="00886369" w:rsidRDefault="00886369">
    <w:pPr>
      <w:pStyle w:val="ConsPlusNormal0"/>
      <w:pBdr>
        <w:bottom w:val="single" w:sz="12" w:space="0" w:color="auto"/>
      </w:pBdr>
      <w:rPr>
        <w:sz w:val="2"/>
        <w:szCs w:val="2"/>
      </w:rPr>
    </w:pPr>
  </w:p>
  <w:p w14:paraId="2011018D" w14:textId="77777777" w:rsidR="00886369" w:rsidRDefault="0088636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69"/>
    <w:rsid w:val="00006A23"/>
    <w:rsid w:val="00264B5F"/>
    <w:rsid w:val="00294B3F"/>
    <w:rsid w:val="002E0623"/>
    <w:rsid w:val="0047543C"/>
    <w:rsid w:val="00502900"/>
    <w:rsid w:val="00886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1AE5"/>
  <w15:docId w15:val="{DE6CD375-6095-4EBC-8590-DEF72635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25.xml"/><Relationship Id="rId21" Type="http://schemas.openxmlformats.org/officeDocument/2006/relationships/hyperlink" Target="https://login.consultant.ru/link/?req=doc&amp;base=LAW&amp;n=510750&amp;date=27.01.2026&amp;dst=100752&amp;field=134" TargetMode="External"/><Relationship Id="rId42" Type="http://schemas.openxmlformats.org/officeDocument/2006/relationships/header" Target="header1.xml"/><Relationship Id="rId63" Type="http://schemas.openxmlformats.org/officeDocument/2006/relationships/hyperlink" Target="https://login.consultant.ru/link/?req=doc&amp;base=LAW&amp;n=470444&amp;date=27.01.2026&amp;dst=100010&amp;field=134" TargetMode="External"/><Relationship Id="rId84" Type="http://schemas.openxmlformats.org/officeDocument/2006/relationships/footer" Target="footer12.xml"/><Relationship Id="rId138" Type="http://schemas.openxmlformats.org/officeDocument/2006/relationships/hyperlink" Target="https://login.consultant.ru/link/?req=doc&amp;base=LAW&amp;n=142320&amp;date=27.01.2026&amp;dst=100010&amp;field=134" TargetMode="External"/><Relationship Id="rId159" Type="http://schemas.openxmlformats.org/officeDocument/2006/relationships/hyperlink" Target="https://login.consultant.ru/link/?req=doc&amp;base=RLAW265&amp;n=126628&amp;date=27.01.2026&amp;dst=100015&amp;field=134" TargetMode="External"/><Relationship Id="rId170" Type="http://schemas.openxmlformats.org/officeDocument/2006/relationships/hyperlink" Target="https://login.consultant.ru/link/?req=doc&amp;base=RLAW265&amp;n=131702&amp;date=27.01.2026" TargetMode="External"/><Relationship Id="rId191" Type="http://schemas.openxmlformats.org/officeDocument/2006/relationships/hyperlink" Target="https://login.consultant.ru/link/?req=doc&amp;base=RLAW265&amp;n=125642&amp;date=27.01.2026" TargetMode="External"/><Relationship Id="rId205" Type="http://schemas.openxmlformats.org/officeDocument/2006/relationships/hyperlink" Target="https://login.consultant.ru/link/?req=doc&amp;base=LAW&amp;n=358710&amp;date=27.01.2026&amp;dst=100010&amp;field=134" TargetMode="External"/><Relationship Id="rId107" Type="http://schemas.openxmlformats.org/officeDocument/2006/relationships/footer" Target="footer20.xml"/><Relationship Id="rId11" Type="http://schemas.openxmlformats.org/officeDocument/2006/relationships/hyperlink" Target="https://login.consultant.ru/link/?req=doc&amp;base=LAW&amp;n=507536&amp;date=27.01.2026&amp;dst=100747&amp;field=134" TargetMode="External"/><Relationship Id="rId32" Type="http://schemas.openxmlformats.org/officeDocument/2006/relationships/hyperlink" Target="https://login.consultant.ru/link/?req=doc&amp;base=LAW&amp;n=523638&amp;date=27.01.2026&amp;dst=101912&amp;field=134" TargetMode="External"/><Relationship Id="rId53" Type="http://schemas.openxmlformats.org/officeDocument/2006/relationships/footer" Target="footer6.xml"/><Relationship Id="rId74" Type="http://schemas.openxmlformats.org/officeDocument/2006/relationships/footer" Target="footer8.xml"/><Relationship Id="rId128" Type="http://schemas.openxmlformats.org/officeDocument/2006/relationships/hyperlink" Target="https://login.consultant.ru/link/?req=doc&amp;base=LAW&amp;n=310341&amp;date=27.01.2026&amp;dst=100010&amp;field=134" TargetMode="External"/><Relationship Id="rId149" Type="http://schemas.openxmlformats.org/officeDocument/2006/relationships/hyperlink" Target="https://login.consultant.ru/link/?req=doc&amp;base=RLAW265&amp;n=117595&amp;date=27.01.2026&amp;dst=100014&amp;field=134" TargetMode="External"/><Relationship Id="rId5" Type="http://schemas.openxmlformats.org/officeDocument/2006/relationships/endnotes" Target="endnotes.xml"/><Relationship Id="rId95" Type="http://schemas.openxmlformats.org/officeDocument/2006/relationships/footer" Target="footer16.xml"/><Relationship Id="rId160" Type="http://schemas.openxmlformats.org/officeDocument/2006/relationships/hyperlink" Target="https://login.consultant.ru/link/?req=doc&amp;base=LAW&amp;n=409058&amp;date=27.01.2026&amp;dst=100010&amp;field=134" TargetMode="External"/><Relationship Id="rId181" Type="http://schemas.openxmlformats.org/officeDocument/2006/relationships/hyperlink" Target="https://login.consultant.ru/link/?req=doc&amp;base=LAW&amp;n=178423&amp;date=27.01.2026&amp;dst=100010&amp;field=134" TargetMode="External"/><Relationship Id="rId216" Type="http://schemas.openxmlformats.org/officeDocument/2006/relationships/hyperlink" Target="https://login.consultant.ru/link/?req=doc&amp;base=LAW&amp;n=388687&amp;date=27.01.2026" TargetMode="External"/><Relationship Id="rId211" Type="http://schemas.openxmlformats.org/officeDocument/2006/relationships/hyperlink" Target="https://login.consultant.ru/link/?req=doc&amp;base=LAW&amp;n=362485&amp;date=27.01.2026&amp;dst=100010&amp;field=134" TargetMode="External"/><Relationship Id="rId22" Type="http://schemas.openxmlformats.org/officeDocument/2006/relationships/hyperlink" Target="https://login.consultant.ru/link/?req=doc&amp;base=LAW&amp;n=507536&amp;date=27.01.2026&amp;dst=375&amp;field=134" TargetMode="External"/><Relationship Id="rId27" Type="http://schemas.openxmlformats.org/officeDocument/2006/relationships/hyperlink" Target="https://login.consultant.ru/link/?req=doc&amp;base=LAW&amp;n=510750&amp;date=27.01.2026&amp;dst=100273&amp;field=134" TargetMode="External"/><Relationship Id="rId43" Type="http://schemas.openxmlformats.org/officeDocument/2006/relationships/footer" Target="footer1.xml"/><Relationship Id="rId48" Type="http://schemas.openxmlformats.org/officeDocument/2006/relationships/header" Target="header4.xml"/><Relationship Id="rId64" Type="http://schemas.openxmlformats.org/officeDocument/2006/relationships/hyperlink" Target="https://login.consultant.ru/link/?req=doc&amp;base=LAW&amp;n=499769&amp;date=27.01.2026&amp;dst=100278&amp;field=134" TargetMode="External"/><Relationship Id="rId69" Type="http://schemas.openxmlformats.org/officeDocument/2006/relationships/hyperlink" Target="https://login.consultant.ru/link/?req=doc&amp;base=LAW&amp;n=506075&amp;date=27.01.2026&amp;dst=100011&amp;field=134" TargetMode="External"/><Relationship Id="rId113" Type="http://schemas.openxmlformats.org/officeDocument/2006/relationships/footer" Target="footer23.xml"/><Relationship Id="rId118" Type="http://schemas.openxmlformats.org/officeDocument/2006/relationships/header" Target="header26.xml"/><Relationship Id="rId134" Type="http://schemas.openxmlformats.org/officeDocument/2006/relationships/hyperlink" Target="https://login.consultant.ru/link/?req=doc&amp;base=LAW&amp;n=358694&amp;date=27.01.2026&amp;dst=100009&amp;field=134" TargetMode="External"/><Relationship Id="rId139" Type="http://schemas.openxmlformats.org/officeDocument/2006/relationships/hyperlink" Target="https://login.consultant.ru/link/?req=doc&amp;base=RLAW265&amp;n=127545&amp;date=27.01.2026&amp;dst=100016&amp;field=134" TargetMode="External"/><Relationship Id="rId80" Type="http://schemas.openxmlformats.org/officeDocument/2006/relationships/hyperlink" Target="https://login.consultant.ru/link/?req=doc&amp;base=LAW&amp;n=458868&amp;date=27.01.2026&amp;dst=100023&amp;field=134" TargetMode="External"/><Relationship Id="rId85" Type="http://schemas.openxmlformats.org/officeDocument/2006/relationships/hyperlink" Target="https://login.consultant.ru/link/?req=doc&amp;base=LAW&amp;n=523638&amp;date=27.01.2026&amp;dst=103513&amp;field=134" TargetMode="External"/><Relationship Id="rId150" Type="http://schemas.openxmlformats.org/officeDocument/2006/relationships/hyperlink" Target="https://login.consultant.ru/link/?req=doc&amp;base=LAW&amp;n=507128&amp;date=27.01.2026&amp;dst=100010&amp;field=134" TargetMode="External"/><Relationship Id="rId155" Type="http://schemas.openxmlformats.org/officeDocument/2006/relationships/hyperlink" Target="https://login.consultant.ru/link/?req=doc&amp;base=RLAW265&amp;n=128862&amp;date=27.01.2026" TargetMode="External"/><Relationship Id="rId171" Type="http://schemas.openxmlformats.org/officeDocument/2006/relationships/hyperlink" Target="https://login.consultant.ru/link/?req=doc&amp;base=RLAW265&amp;n=128861&amp;date=27.01.2026" TargetMode="External"/><Relationship Id="rId176" Type="http://schemas.openxmlformats.org/officeDocument/2006/relationships/hyperlink" Target="https://login.consultant.ru/link/?req=doc&amp;base=LAW&amp;n=458593&amp;date=27.01.2026" TargetMode="External"/><Relationship Id="rId192" Type="http://schemas.openxmlformats.org/officeDocument/2006/relationships/hyperlink" Target="https://login.consultant.ru/link/?req=doc&amp;base=LAW&amp;n=358705&amp;date=27.01.2026&amp;dst=100013&amp;field=134" TargetMode="External"/><Relationship Id="rId197" Type="http://schemas.openxmlformats.org/officeDocument/2006/relationships/hyperlink" Target="https://login.consultant.ru/link/?req=doc&amp;base=LAW&amp;n=491192&amp;date=27.01.2026&amp;dst=100014&amp;field=134" TargetMode="External"/><Relationship Id="rId206" Type="http://schemas.openxmlformats.org/officeDocument/2006/relationships/hyperlink" Target="https://login.consultant.ru/link/?req=doc&amp;base=RLAW265&amp;n=133087&amp;date=27.01.2026" TargetMode="External"/><Relationship Id="rId201" Type="http://schemas.openxmlformats.org/officeDocument/2006/relationships/hyperlink" Target="https://login.consultant.ru/link/?req=doc&amp;base=LAW&amp;n=358682&amp;date=27.01.2026&amp;dst=100010&amp;field=134" TargetMode="External"/><Relationship Id="rId222" Type="http://schemas.openxmlformats.org/officeDocument/2006/relationships/fontTable" Target="fontTable.xml"/><Relationship Id="rId12" Type="http://schemas.openxmlformats.org/officeDocument/2006/relationships/hyperlink" Target="https://login.consultant.ru/link/?req=doc&amp;base=LAW&amp;n=523638&amp;date=27.01.2026&amp;dst=101911&amp;field=134" TargetMode="External"/><Relationship Id="rId17" Type="http://schemas.openxmlformats.org/officeDocument/2006/relationships/hyperlink" Target="https://login.consultant.ru/link/?req=doc&amp;base=LAW&amp;n=508506&amp;date=27.01.2026&amp;dst=100755&amp;field=134" TargetMode="External"/><Relationship Id="rId33" Type="http://schemas.openxmlformats.org/officeDocument/2006/relationships/hyperlink" Target="https://login.consultant.ru/link/?req=doc&amp;base=LAW&amp;n=523638&amp;date=27.01.2026&amp;dst=103513&amp;field=134" TargetMode="External"/><Relationship Id="rId38" Type="http://schemas.openxmlformats.org/officeDocument/2006/relationships/hyperlink" Target="https://login.consultant.ru/link/?req=doc&amp;base=LAW&amp;n=422211&amp;date=27.01.2026" TargetMode="External"/><Relationship Id="rId59" Type="http://schemas.openxmlformats.org/officeDocument/2006/relationships/hyperlink" Target="https://login.consultant.ru/link/?req=doc&amp;base=LAW&amp;n=356172&amp;date=27.01.2026&amp;dst=100009&amp;field=134" TargetMode="External"/><Relationship Id="rId103" Type="http://schemas.openxmlformats.org/officeDocument/2006/relationships/hyperlink" Target="https://login.consultant.ru/link/?req=doc&amp;base=LAW&amp;n=523638&amp;date=27.01.2026&amp;dst=101912&amp;field=134" TargetMode="External"/><Relationship Id="rId108" Type="http://schemas.openxmlformats.org/officeDocument/2006/relationships/header" Target="header21.xml"/><Relationship Id="rId124" Type="http://schemas.openxmlformats.org/officeDocument/2006/relationships/hyperlink" Target="https://login.consultant.ru/link/?req=doc&amp;base=LAW&amp;n=523862&amp;date=27.01.2026&amp;dst=100021&amp;field=134" TargetMode="External"/><Relationship Id="rId129" Type="http://schemas.openxmlformats.org/officeDocument/2006/relationships/hyperlink" Target="https://login.consultant.ru/link/?req=doc&amp;base=RLAW265&amp;n=126325&amp;date=27.01.2026" TargetMode="External"/><Relationship Id="rId54" Type="http://schemas.openxmlformats.org/officeDocument/2006/relationships/hyperlink" Target="https://login.consultant.ru/link/?req=doc&amp;base=LAW&amp;n=506556&amp;date=27.01.2026&amp;dst=100011&amp;field=134" TargetMode="External"/><Relationship Id="rId70" Type="http://schemas.openxmlformats.org/officeDocument/2006/relationships/hyperlink" Target="https://login.consultant.ru/link/?req=doc&amp;base=LAW&amp;n=341304&amp;date=27.01.2026&amp;dst=100010&amp;field=134" TargetMode="External"/><Relationship Id="rId75" Type="http://schemas.openxmlformats.org/officeDocument/2006/relationships/header" Target="header9.xml"/><Relationship Id="rId91" Type="http://schemas.openxmlformats.org/officeDocument/2006/relationships/hyperlink" Target="https://login.consultant.ru/link/?req=doc&amp;base=LAW&amp;n=513923&amp;date=27.01.2026&amp;dst=100032&amp;field=134" TargetMode="External"/><Relationship Id="rId96" Type="http://schemas.openxmlformats.org/officeDocument/2006/relationships/hyperlink" Target="https://login.consultant.ru/link/?req=doc&amp;base=LAW&amp;n=523638&amp;date=27.01.2026&amp;dst=103513&amp;field=134" TargetMode="External"/><Relationship Id="rId140" Type="http://schemas.openxmlformats.org/officeDocument/2006/relationships/hyperlink" Target="https://login.consultant.ru/link/?req=doc&amp;base=LAW&amp;n=144940&amp;date=27.01.2026&amp;dst=100009&amp;field=134" TargetMode="External"/><Relationship Id="rId145" Type="http://schemas.openxmlformats.org/officeDocument/2006/relationships/hyperlink" Target="https://login.consultant.ru/link/?req=doc&amp;base=RLAW265&amp;n=126688&amp;date=27.01.2026" TargetMode="External"/><Relationship Id="rId161" Type="http://schemas.openxmlformats.org/officeDocument/2006/relationships/hyperlink" Target="https://login.consultant.ru/link/?req=doc&amp;base=RLAW265&amp;n=128127&amp;date=27.01.2026" TargetMode="External"/><Relationship Id="rId166" Type="http://schemas.openxmlformats.org/officeDocument/2006/relationships/hyperlink" Target="https://login.consultant.ru/link/?req=doc&amp;base=RLAW265&amp;n=128154&amp;date=27.01.2026&amp;dst=100017&amp;field=134" TargetMode="External"/><Relationship Id="rId182" Type="http://schemas.openxmlformats.org/officeDocument/2006/relationships/hyperlink" Target="https://login.consultant.ru/link/?req=doc&amp;base=RLAW265&amp;n=92256&amp;date=27.01.2026&amp;dst=100010&amp;field=134" TargetMode="External"/><Relationship Id="rId187" Type="http://schemas.openxmlformats.org/officeDocument/2006/relationships/hyperlink" Target="https://login.consultant.ru/link/?req=doc&amp;base=LAW&amp;n=358709&amp;date=27.01.2026&amp;dst=100010&amp;field=134" TargetMode="External"/><Relationship Id="rId217" Type="http://schemas.openxmlformats.org/officeDocument/2006/relationships/hyperlink" Target="https://login.consultant.ru/link/?req=doc&amp;base=RLAW265&amp;n=92385&amp;date=27.01.2026"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s://login.consultant.ru/link/?req=doc&amp;base=RLAW265&amp;n=134433&amp;date=27.01.2026&amp;dst=100016&amp;field=134" TargetMode="External"/><Relationship Id="rId23" Type="http://schemas.openxmlformats.org/officeDocument/2006/relationships/hyperlink" Target="https://login.consultant.ru/link/?req=doc&amp;base=LAW&amp;n=523638&amp;date=27.01.2026&amp;dst=100616&amp;field=134" TargetMode="External"/><Relationship Id="rId28" Type="http://schemas.openxmlformats.org/officeDocument/2006/relationships/hyperlink" Target="https://login.consultant.ru/link/?req=doc&amp;base=LAW&amp;n=523638&amp;date=27.01.2026&amp;dst=101474&amp;field=134" TargetMode="External"/><Relationship Id="rId49" Type="http://schemas.openxmlformats.org/officeDocument/2006/relationships/footer" Target="footer4.xml"/><Relationship Id="rId114" Type="http://schemas.openxmlformats.org/officeDocument/2006/relationships/header" Target="header24.xml"/><Relationship Id="rId119" Type="http://schemas.openxmlformats.org/officeDocument/2006/relationships/footer" Target="footer26.xml"/><Relationship Id="rId44" Type="http://schemas.openxmlformats.org/officeDocument/2006/relationships/header" Target="header2.xml"/><Relationship Id="rId60" Type="http://schemas.openxmlformats.org/officeDocument/2006/relationships/hyperlink" Target="https://login.consultant.ru/link/?req=doc&amp;base=LAW&amp;n=505576&amp;date=27.01.2026&amp;dst=100013&amp;field=134" TargetMode="External"/><Relationship Id="rId65" Type="http://schemas.openxmlformats.org/officeDocument/2006/relationships/hyperlink" Target="https://login.consultant.ru/link/?req=doc&amp;base=LAW&amp;n=358711&amp;date=27.01.2026&amp;dst=100009&amp;field=134" TargetMode="External"/><Relationship Id="rId81" Type="http://schemas.openxmlformats.org/officeDocument/2006/relationships/header" Target="header11.xml"/><Relationship Id="rId86" Type="http://schemas.openxmlformats.org/officeDocument/2006/relationships/hyperlink" Target="https://login.consultant.ru/link/?req=doc&amp;base=LAW&amp;n=523638&amp;date=27.01.2026&amp;dst=101912&amp;field=134" TargetMode="External"/><Relationship Id="rId130" Type="http://schemas.openxmlformats.org/officeDocument/2006/relationships/hyperlink" Target="https://login.consultant.ru/link/?req=doc&amp;base=LAW&amp;n=150507&amp;date=27.01.2026&amp;dst=100009&amp;field=134" TargetMode="External"/><Relationship Id="rId135" Type="http://schemas.openxmlformats.org/officeDocument/2006/relationships/hyperlink" Target="https://login.consultant.ru/link/?req=doc&amp;base=LAW&amp;n=502861&amp;date=27.01.2026&amp;dst=100010&amp;field=134" TargetMode="External"/><Relationship Id="rId151" Type="http://schemas.openxmlformats.org/officeDocument/2006/relationships/hyperlink" Target="https://login.consultant.ru/link/?req=doc&amp;base=RLAW265&amp;n=132781&amp;date=27.01.2026" TargetMode="External"/><Relationship Id="rId156" Type="http://schemas.openxmlformats.org/officeDocument/2006/relationships/hyperlink" Target="https://login.consultant.ru/link/?req=doc&amp;base=LAW&amp;n=516569&amp;date=27.01.2026&amp;dst=100019&amp;field=134" TargetMode="External"/><Relationship Id="rId177" Type="http://schemas.openxmlformats.org/officeDocument/2006/relationships/hyperlink" Target="https://login.consultant.ru/link/?req=doc&amp;base=RLAW265&amp;n=117682&amp;date=27.01.2026" TargetMode="External"/><Relationship Id="rId198" Type="http://schemas.openxmlformats.org/officeDocument/2006/relationships/hyperlink" Target="https://login.consultant.ru/link/?req=doc&amp;base=RLAW265&amp;n=92364&amp;date=27.01.2026" TargetMode="External"/><Relationship Id="rId172" Type="http://schemas.openxmlformats.org/officeDocument/2006/relationships/hyperlink" Target="https://login.consultant.ru/link/?req=doc&amp;base=LAW&amp;n=358703&amp;date=27.01.2026&amp;dst=100010&amp;field=134" TargetMode="External"/><Relationship Id="rId193" Type="http://schemas.openxmlformats.org/officeDocument/2006/relationships/hyperlink" Target="https://login.consultant.ru/link/?req=doc&amp;base=RLAW265&amp;n=136301&amp;date=27.01.2026&amp;dst=100019&amp;field=134" TargetMode="External"/><Relationship Id="rId202" Type="http://schemas.openxmlformats.org/officeDocument/2006/relationships/hyperlink" Target="https://login.consultant.ru/link/?req=doc&amp;base=RLAW265&amp;n=129392&amp;date=27.01.2026&amp;dst=100017&amp;field=134" TargetMode="External"/><Relationship Id="rId207" Type="http://schemas.openxmlformats.org/officeDocument/2006/relationships/hyperlink" Target="https://login.consultant.ru/link/?req=doc&amp;base=LAW&amp;n=517744&amp;date=27.01.2026&amp;dst=100012&amp;field=134" TargetMode="External"/><Relationship Id="rId223" Type="http://schemas.openxmlformats.org/officeDocument/2006/relationships/theme" Target="theme/theme1.xml"/><Relationship Id="rId13" Type="http://schemas.openxmlformats.org/officeDocument/2006/relationships/hyperlink" Target="https://login.consultant.ru/link/?req=doc&amp;base=LAW&amp;n=507536&amp;date=27.01.2026&amp;dst=100099&amp;field=134" TargetMode="External"/><Relationship Id="rId18" Type="http://schemas.openxmlformats.org/officeDocument/2006/relationships/hyperlink" Target="https://login.consultant.ru/link/?req=doc&amp;base=LAW&amp;n=129344&amp;date=27.01.2026" TargetMode="External"/><Relationship Id="rId39" Type="http://schemas.openxmlformats.org/officeDocument/2006/relationships/hyperlink" Target="https://login.consultant.ru/link/?req=doc&amp;base=LAW&amp;n=458868&amp;date=27.01.2026&amp;dst=100011&amp;field=134" TargetMode="External"/><Relationship Id="rId109" Type="http://schemas.openxmlformats.org/officeDocument/2006/relationships/footer" Target="footer21.xml"/><Relationship Id="rId34" Type="http://schemas.openxmlformats.org/officeDocument/2006/relationships/hyperlink" Target="https://login.consultant.ru/link/?req=doc&amp;base=LAW&amp;n=508668&amp;date=27.01.2026&amp;dst=287&amp;field=134" TargetMode="External"/><Relationship Id="rId50" Type="http://schemas.openxmlformats.org/officeDocument/2006/relationships/header" Target="header5.xml"/><Relationship Id="rId55" Type="http://schemas.openxmlformats.org/officeDocument/2006/relationships/hyperlink" Target="https://login.consultant.ru/link/?req=doc&amp;base=RLAW265&amp;n=64669&amp;date=27.01.2026&amp;dst=100081&amp;field=134" TargetMode="External"/><Relationship Id="rId76" Type="http://schemas.openxmlformats.org/officeDocument/2006/relationships/footer" Target="footer9.xml"/><Relationship Id="rId97" Type="http://schemas.openxmlformats.org/officeDocument/2006/relationships/hyperlink" Target="https://login.consultant.ru/link/?req=doc&amp;base=LAW&amp;n=523638&amp;date=27.01.2026&amp;dst=101912&amp;field=134" TargetMode="External"/><Relationship Id="rId104" Type="http://schemas.openxmlformats.org/officeDocument/2006/relationships/header" Target="header19.xml"/><Relationship Id="rId120" Type="http://schemas.openxmlformats.org/officeDocument/2006/relationships/header" Target="header27.xml"/><Relationship Id="rId125" Type="http://schemas.openxmlformats.org/officeDocument/2006/relationships/hyperlink" Target="https://login.consultant.ru/link/?req=doc&amp;base=RLAW265&amp;n=134859&amp;date=27.01.2026" TargetMode="External"/><Relationship Id="rId141" Type="http://schemas.openxmlformats.org/officeDocument/2006/relationships/hyperlink" Target="https://login.consultant.ru/link/?req=doc&amp;base=RLAW265&amp;n=135951&amp;date=27.01.2026&amp;dst=100016&amp;field=134" TargetMode="External"/><Relationship Id="rId146" Type="http://schemas.openxmlformats.org/officeDocument/2006/relationships/hyperlink" Target="https://login.consultant.ru/link/?req=doc&amp;base=LAW&amp;n=358691&amp;date=27.01.2026&amp;dst=100009&amp;field=134" TargetMode="External"/><Relationship Id="rId167" Type="http://schemas.openxmlformats.org/officeDocument/2006/relationships/hyperlink" Target="https://login.consultant.ru/link/?req=doc&amp;base=LAW&amp;n=358696&amp;date=27.01.2026&amp;dst=100010&amp;field=134" TargetMode="External"/><Relationship Id="rId188" Type="http://schemas.openxmlformats.org/officeDocument/2006/relationships/hyperlink" Target="https://login.consultant.ru/link/?req=doc&amp;base=RLAW265&amp;n=92869&amp;date=27.01.2026&amp;dst=100020&amp;field=134" TargetMode="External"/><Relationship Id="rId7" Type="http://schemas.openxmlformats.org/officeDocument/2006/relationships/hyperlink" Target="https://login.consultant.ru/link/?req=doc&amp;base=LAW&amp;n=510750&amp;date=27.01.2026&amp;dst=426&amp;field=134" TargetMode="External"/><Relationship Id="rId71" Type="http://schemas.openxmlformats.org/officeDocument/2006/relationships/header" Target="header7.xml"/><Relationship Id="rId92" Type="http://schemas.openxmlformats.org/officeDocument/2006/relationships/header" Target="header15.xml"/><Relationship Id="rId162" Type="http://schemas.openxmlformats.org/officeDocument/2006/relationships/hyperlink" Target="https://login.consultant.ru/link/?req=doc&amp;base=LAW&amp;n=506447&amp;date=27.01.2026&amp;dst=100014&amp;field=134" TargetMode="External"/><Relationship Id="rId183" Type="http://schemas.openxmlformats.org/officeDocument/2006/relationships/hyperlink" Target="https://login.consultant.ru/link/?req=doc&amp;base=LAW&amp;n=143816&amp;date=27.01.2026&amp;dst=100010&amp;field=134" TargetMode="External"/><Relationship Id="rId213" Type="http://schemas.openxmlformats.org/officeDocument/2006/relationships/hyperlink" Target="https://login.consultant.ru/link/?req=doc&amp;base=LAW&amp;n=141878&amp;date=27.01.2026&amp;dst=100009&amp;field=134" TargetMode="External"/><Relationship Id="rId218" Type="http://schemas.openxmlformats.org/officeDocument/2006/relationships/header" Target="header29.xml"/><Relationship Id="rId2" Type="http://schemas.openxmlformats.org/officeDocument/2006/relationships/settings" Target="settings.xml"/><Relationship Id="rId29" Type="http://schemas.openxmlformats.org/officeDocument/2006/relationships/hyperlink" Target="https://login.consultant.ru/link/?req=doc&amp;base=LAW&amp;n=523638&amp;date=27.01.2026&amp;dst=101474&amp;field=134" TargetMode="External"/><Relationship Id="rId24" Type="http://schemas.openxmlformats.org/officeDocument/2006/relationships/hyperlink" Target="https://login.consultant.ru/link/?req=doc&amp;base=LAW&amp;n=523638&amp;date=27.01.2026&amp;dst=101436&amp;field=134" TargetMode="External"/><Relationship Id="rId40" Type="http://schemas.openxmlformats.org/officeDocument/2006/relationships/hyperlink" Target="https://login.consultant.ru/link/?req=doc&amp;base=LAW&amp;n=507536&amp;date=27.01.2026&amp;dst=164&amp;field=134" TargetMode="External"/><Relationship Id="rId45" Type="http://schemas.openxmlformats.org/officeDocument/2006/relationships/footer" Target="footer2.xml"/><Relationship Id="rId66" Type="http://schemas.openxmlformats.org/officeDocument/2006/relationships/hyperlink" Target="https://login.consultant.ru/link/?req=doc&amp;base=LAW&amp;n=416066&amp;date=27.01.2026&amp;dst=100013&amp;field=134" TargetMode="External"/><Relationship Id="rId87" Type="http://schemas.openxmlformats.org/officeDocument/2006/relationships/header" Target="header13.xml"/><Relationship Id="rId110" Type="http://schemas.openxmlformats.org/officeDocument/2006/relationships/header" Target="header22.xml"/><Relationship Id="rId115" Type="http://schemas.openxmlformats.org/officeDocument/2006/relationships/footer" Target="footer24.xml"/><Relationship Id="rId131" Type="http://schemas.openxmlformats.org/officeDocument/2006/relationships/hyperlink" Target="https://login.consultant.ru/link/?req=doc&amp;base=RLAW265&amp;n=130585&amp;date=27.01.2026&amp;dst=100033&amp;field=134" TargetMode="External"/><Relationship Id="rId136" Type="http://schemas.openxmlformats.org/officeDocument/2006/relationships/hyperlink" Target="https://login.consultant.ru/link/?req=doc&amp;base=RLAW265&amp;n=126238&amp;date=27.01.2026&amp;dst=100017&amp;field=134" TargetMode="External"/><Relationship Id="rId157" Type="http://schemas.openxmlformats.org/officeDocument/2006/relationships/hyperlink" Target="https://login.consultant.ru/link/?req=doc&amp;base=RLAW265&amp;n=136485&amp;date=27.01.2026" TargetMode="External"/><Relationship Id="rId178" Type="http://schemas.openxmlformats.org/officeDocument/2006/relationships/hyperlink" Target="https://login.consultant.ru/link/?req=doc&amp;base=LAW&amp;n=358714&amp;date=27.01.2026&amp;dst=100010&amp;field=134" TargetMode="External"/><Relationship Id="rId61" Type="http://schemas.openxmlformats.org/officeDocument/2006/relationships/hyperlink" Target="https://login.consultant.ru/link/?req=doc&amp;base=LAW&amp;n=513365&amp;date=27.01.2026&amp;dst=100010&amp;field=134" TargetMode="External"/><Relationship Id="rId82" Type="http://schemas.openxmlformats.org/officeDocument/2006/relationships/footer" Target="footer11.xml"/><Relationship Id="rId152" Type="http://schemas.openxmlformats.org/officeDocument/2006/relationships/hyperlink" Target="https://login.consultant.ru/link/?req=doc&amp;base=RLAW265&amp;n=132776&amp;date=27.01.2026" TargetMode="External"/><Relationship Id="rId173" Type="http://schemas.openxmlformats.org/officeDocument/2006/relationships/hyperlink" Target="https://login.consultant.ru/link/?req=doc&amp;base=RLAW265&amp;n=136558&amp;date=27.01.2026&amp;dst=100021&amp;field=134" TargetMode="External"/><Relationship Id="rId194" Type="http://schemas.openxmlformats.org/officeDocument/2006/relationships/hyperlink" Target="https://login.consultant.ru/link/?req=doc&amp;base=LAW&amp;n=444370&amp;date=27.01.2026&amp;dst=100012&amp;field=134" TargetMode="External"/><Relationship Id="rId199" Type="http://schemas.openxmlformats.org/officeDocument/2006/relationships/hyperlink" Target="https://login.consultant.ru/link/?req=doc&amp;base=LAW&amp;n=431245&amp;date=27.01.2026&amp;dst=100016&amp;field=134" TargetMode="External"/><Relationship Id="rId203" Type="http://schemas.openxmlformats.org/officeDocument/2006/relationships/hyperlink" Target="https://login.consultant.ru/link/?req=doc&amp;base=LAW&amp;n=358707&amp;date=27.01.2026&amp;dst=100010&amp;field=134" TargetMode="External"/><Relationship Id="rId208" Type="http://schemas.openxmlformats.org/officeDocument/2006/relationships/hyperlink" Target="https://login.consultant.ru/link/?req=doc&amp;base=RLAW265&amp;n=126432&amp;date=27.01.2026" TargetMode="External"/><Relationship Id="rId19" Type="http://schemas.openxmlformats.org/officeDocument/2006/relationships/hyperlink" Target="https://login.consultant.ru/link/?req=doc&amp;base=LAW&amp;n=507536&amp;date=27.01.2026&amp;dst=100099&amp;field=134" TargetMode="External"/><Relationship Id="rId14" Type="http://schemas.openxmlformats.org/officeDocument/2006/relationships/hyperlink" Target="https://login.consultant.ru/link/?req=doc&amp;base=LAW&amp;n=510750&amp;date=27.01.2026&amp;dst=100069&amp;field=134" TargetMode="External"/><Relationship Id="rId30" Type="http://schemas.openxmlformats.org/officeDocument/2006/relationships/hyperlink" Target="https://login.consultant.ru/link/?req=doc&amp;base=LAW&amp;n=510750&amp;date=27.01.2026&amp;dst=100850&amp;field=134" TargetMode="External"/><Relationship Id="rId35" Type="http://schemas.openxmlformats.org/officeDocument/2006/relationships/hyperlink" Target="https://login.consultant.ru/link/?req=doc&amp;base=LAW&amp;n=524023&amp;date=27.01.2026&amp;dst=32379&amp;field=134" TargetMode="External"/><Relationship Id="rId56" Type="http://schemas.openxmlformats.org/officeDocument/2006/relationships/hyperlink" Target="https://login.consultant.ru/link/?req=doc&amp;base=LAW&amp;n=483648&amp;date=27.01.2026&amp;dst=100015&amp;field=134" TargetMode="External"/><Relationship Id="rId77" Type="http://schemas.openxmlformats.org/officeDocument/2006/relationships/header" Target="header10.xml"/><Relationship Id="rId100" Type="http://schemas.openxmlformats.org/officeDocument/2006/relationships/header" Target="header18.xml"/><Relationship Id="rId105" Type="http://schemas.openxmlformats.org/officeDocument/2006/relationships/footer" Target="footer19.xml"/><Relationship Id="rId126" Type="http://schemas.openxmlformats.org/officeDocument/2006/relationships/hyperlink" Target="https://login.consultant.ru/link/?req=doc&amp;base=RLAW265&amp;n=134848&amp;date=27.01.2026" TargetMode="External"/><Relationship Id="rId147" Type="http://schemas.openxmlformats.org/officeDocument/2006/relationships/hyperlink" Target="https://login.consultant.ru/link/?req=doc&amp;base=RLAW265&amp;n=117543&amp;date=27.01.2026" TargetMode="External"/><Relationship Id="rId168" Type="http://schemas.openxmlformats.org/officeDocument/2006/relationships/hyperlink" Target="https://login.consultant.ru/link/?req=doc&amp;base=RLAW265&amp;n=128330&amp;date=27.01.2026&amp;dst=100016&amp;field=134" TargetMode="External"/><Relationship Id="rId8" Type="http://schemas.openxmlformats.org/officeDocument/2006/relationships/hyperlink" Target="https://login.consultant.ru/link/?req=doc&amp;base=LAW&amp;n=507536&amp;date=27.01.2026&amp;dst=100141&amp;field=134" TargetMode="External"/><Relationship Id="rId51" Type="http://schemas.openxmlformats.org/officeDocument/2006/relationships/footer" Target="footer5.xml"/><Relationship Id="rId72" Type="http://schemas.openxmlformats.org/officeDocument/2006/relationships/footer" Target="footer7.xml"/><Relationship Id="rId93" Type="http://schemas.openxmlformats.org/officeDocument/2006/relationships/footer" Target="footer15.xml"/><Relationship Id="rId98" Type="http://schemas.openxmlformats.org/officeDocument/2006/relationships/header" Target="header17.xml"/><Relationship Id="rId121" Type="http://schemas.openxmlformats.org/officeDocument/2006/relationships/footer" Target="footer27.xml"/><Relationship Id="rId142" Type="http://schemas.openxmlformats.org/officeDocument/2006/relationships/hyperlink" Target="https://login.consultant.ru/link/?req=doc&amp;base=LAW&amp;n=139603&amp;date=27.01.2026&amp;dst=100010&amp;field=134" TargetMode="External"/><Relationship Id="rId163" Type="http://schemas.openxmlformats.org/officeDocument/2006/relationships/hyperlink" Target="https://login.consultant.ru/link/?req=doc&amp;base=RLAW265&amp;n=126657&amp;date=27.01.2026&amp;dst=100020&amp;field=134" TargetMode="External"/><Relationship Id="rId184" Type="http://schemas.openxmlformats.org/officeDocument/2006/relationships/hyperlink" Target="https://login.consultant.ru/link/?req=doc&amp;base=RLAW265&amp;n=117798&amp;date=27.01.2026" TargetMode="External"/><Relationship Id="rId189" Type="http://schemas.openxmlformats.org/officeDocument/2006/relationships/hyperlink" Target="https://login.consultant.ru/link/?req=doc&amp;base=RLAW265&amp;n=92322&amp;date=27.01.2026" TargetMode="External"/><Relationship Id="rId219" Type="http://schemas.openxmlformats.org/officeDocument/2006/relationships/footer" Target="footer29.xml"/><Relationship Id="rId3" Type="http://schemas.openxmlformats.org/officeDocument/2006/relationships/webSettings" Target="webSettings.xml"/><Relationship Id="rId214" Type="http://schemas.openxmlformats.org/officeDocument/2006/relationships/hyperlink" Target="https://login.consultant.ru/link/?req=doc&amp;base=RLAW265&amp;n=122163&amp;date=27.01.2026&amp;dst=100020&amp;field=134" TargetMode="External"/><Relationship Id="rId25" Type="http://schemas.openxmlformats.org/officeDocument/2006/relationships/hyperlink" Target="https://login.consultant.ru/link/?req=doc&amp;base=LAW&amp;n=523638&amp;date=27.01.2026&amp;dst=101437&amp;field=134" TargetMode="External"/><Relationship Id="rId46" Type="http://schemas.openxmlformats.org/officeDocument/2006/relationships/header" Target="header3.xml"/><Relationship Id="rId67" Type="http://schemas.openxmlformats.org/officeDocument/2006/relationships/hyperlink" Target="https://login.consultant.ru/link/?req=doc&amp;base=LAW&amp;n=506446&amp;date=27.01.2026&amp;dst=100019&amp;field=134" TargetMode="External"/><Relationship Id="rId116" Type="http://schemas.openxmlformats.org/officeDocument/2006/relationships/header" Target="header25.xml"/><Relationship Id="rId137" Type="http://schemas.openxmlformats.org/officeDocument/2006/relationships/hyperlink" Target="https://login.consultant.ru/link/?req=doc&amp;base=RLAW265&amp;n=129536&amp;date=27.01.2026&amp;dst=100017&amp;field=134" TargetMode="External"/><Relationship Id="rId158" Type="http://schemas.openxmlformats.org/officeDocument/2006/relationships/hyperlink" Target="https://login.consultant.ru/link/?req=doc&amp;base=LAW&amp;n=513365&amp;date=27.01.2026&amp;dst=100010&amp;field=134" TargetMode="External"/><Relationship Id="rId20" Type="http://schemas.openxmlformats.org/officeDocument/2006/relationships/hyperlink" Target="https://login.consultant.ru/link/?req=doc&amp;base=LAW&amp;n=507536&amp;date=27.01.2026&amp;dst=100331&amp;field=134" TargetMode="External"/><Relationship Id="rId41" Type="http://schemas.openxmlformats.org/officeDocument/2006/relationships/hyperlink" Target="https://login.consultant.ru/link/?req=doc&amp;base=LAW&amp;n=129344&amp;date=27.01.2026" TargetMode="External"/><Relationship Id="rId62" Type="http://schemas.openxmlformats.org/officeDocument/2006/relationships/hyperlink" Target="https://login.consultant.ru/link/?req=doc&amp;base=LAW&amp;n=496460&amp;date=27.01.2026&amp;dst=105018&amp;field=134" TargetMode="External"/><Relationship Id="rId83" Type="http://schemas.openxmlformats.org/officeDocument/2006/relationships/header" Target="header12.xml"/><Relationship Id="rId88" Type="http://schemas.openxmlformats.org/officeDocument/2006/relationships/footer" Target="footer13.xml"/><Relationship Id="rId111" Type="http://schemas.openxmlformats.org/officeDocument/2006/relationships/footer" Target="footer22.xml"/><Relationship Id="rId132" Type="http://schemas.openxmlformats.org/officeDocument/2006/relationships/hyperlink" Target="https://login.consultant.ru/link/?req=doc&amp;base=LAW&amp;n=422278&amp;date=27.01.2026&amp;dst=100014&amp;field=134" TargetMode="External"/><Relationship Id="rId153" Type="http://schemas.openxmlformats.org/officeDocument/2006/relationships/hyperlink" Target="https://login.consultant.ru/link/?req=doc&amp;base=LAW&amp;n=358692&amp;date=27.01.2026&amp;dst=100009&amp;field=134" TargetMode="External"/><Relationship Id="rId174" Type="http://schemas.openxmlformats.org/officeDocument/2006/relationships/hyperlink" Target="https://login.consultant.ru/link/?req=doc&amp;base=LAW&amp;n=358721&amp;date=27.01.2026&amp;dst=100015&amp;field=134" TargetMode="External"/><Relationship Id="rId179" Type="http://schemas.openxmlformats.org/officeDocument/2006/relationships/hyperlink" Target="https://login.consultant.ru/link/?req=doc&amp;base=RLAW265&amp;n=126292&amp;date=27.01.2026" TargetMode="External"/><Relationship Id="rId195" Type="http://schemas.openxmlformats.org/officeDocument/2006/relationships/hyperlink" Target="https://login.consultant.ru/link/?req=doc&amp;base=RLAW265&amp;n=119210&amp;date=27.01.2026" TargetMode="External"/><Relationship Id="rId209" Type="http://schemas.openxmlformats.org/officeDocument/2006/relationships/hyperlink" Target="https://login.consultant.ru/link/?req=doc&amp;base=LAW&amp;n=506447&amp;date=27.01.2026&amp;dst=100014&amp;field=134" TargetMode="External"/><Relationship Id="rId190" Type="http://schemas.openxmlformats.org/officeDocument/2006/relationships/hyperlink" Target="https://login.consultant.ru/link/?req=doc&amp;base=LAW&amp;n=306010&amp;date=27.01.2026&amp;dst=100010&amp;field=134" TargetMode="External"/><Relationship Id="rId204" Type="http://schemas.openxmlformats.org/officeDocument/2006/relationships/hyperlink" Target="https://login.consultant.ru/link/?req=doc&amp;base=RLAW265&amp;n=129314&amp;date=27.01.2026&amp;dst=100017&amp;field=134" TargetMode="External"/><Relationship Id="rId220" Type="http://schemas.openxmlformats.org/officeDocument/2006/relationships/header" Target="header30.xml"/><Relationship Id="rId15" Type="http://schemas.openxmlformats.org/officeDocument/2006/relationships/hyperlink" Target="https://login.consultant.ru/link/?req=doc&amp;base=RLAW265&amp;n=137337&amp;date=27.01.2026&amp;dst=100052&amp;field=134" TargetMode="External"/><Relationship Id="rId36" Type="http://schemas.openxmlformats.org/officeDocument/2006/relationships/hyperlink" Target="https://login.consultant.ru/link/?req=doc&amp;base=LAW&amp;n=439282&amp;date=27.01.2026" TargetMode="External"/><Relationship Id="rId57" Type="http://schemas.openxmlformats.org/officeDocument/2006/relationships/hyperlink" Target="https://login.consultant.ru/link/?req=doc&amp;base=LAW&amp;n=505879&amp;date=27.01.2026&amp;dst=100020&amp;field=134" TargetMode="External"/><Relationship Id="rId106" Type="http://schemas.openxmlformats.org/officeDocument/2006/relationships/header" Target="header20.xml"/><Relationship Id="rId127" Type="http://schemas.openxmlformats.org/officeDocument/2006/relationships/hyperlink" Target="https://login.consultant.ru/link/?req=doc&amp;base=LAW&amp;n=142121&amp;date=27.01.2026&amp;dst=100010&amp;field=134" TargetMode="External"/><Relationship Id="rId10" Type="http://schemas.openxmlformats.org/officeDocument/2006/relationships/hyperlink" Target="https://login.consultant.ru/link/?req=doc&amp;base=LAW&amp;n=489991&amp;date=27.01.2026&amp;dst=100013&amp;field=134" TargetMode="External"/><Relationship Id="rId31" Type="http://schemas.openxmlformats.org/officeDocument/2006/relationships/hyperlink" Target="https://login.consultant.ru/link/?req=doc&amp;base=LAW&amp;n=510750&amp;date=27.01.2026&amp;dst=100850&amp;field=134" TargetMode="External"/><Relationship Id="rId52" Type="http://schemas.openxmlformats.org/officeDocument/2006/relationships/header" Target="header6.xml"/><Relationship Id="rId73" Type="http://schemas.openxmlformats.org/officeDocument/2006/relationships/header" Target="header8.xml"/><Relationship Id="rId78" Type="http://schemas.openxmlformats.org/officeDocument/2006/relationships/footer" Target="footer10.xml"/><Relationship Id="rId94" Type="http://schemas.openxmlformats.org/officeDocument/2006/relationships/header" Target="header16.xml"/><Relationship Id="rId99" Type="http://schemas.openxmlformats.org/officeDocument/2006/relationships/footer" Target="footer17.xml"/><Relationship Id="rId101" Type="http://schemas.openxmlformats.org/officeDocument/2006/relationships/footer" Target="footer18.xml"/><Relationship Id="rId122" Type="http://schemas.openxmlformats.org/officeDocument/2006/relationships/header" Target="header28.xml"/><Relationship Id="rId143" Type="http://schemas.openxmlformats.org/officeDocument/2006/relationships/hyperlink" Target="https://login.consultant.ru/link/?req=doc&amp;base=RLAW265&amp;n=129349&amp;date=27.01.2026&amp;dst=100017&amp;field=134" TargetMode="External"/><Relationship Id="rId148" Type="http://schemas.openxmlformats.org/officeDocument/2006/relationships/hyperlink" Target="https://login.consultant.ru/link/?req=doc&amp;base=LAW&amp;n=358679&amp;date=27.01.2026&amp;dst=100009&amp;field=134" TargetMode="External"/><Relationship Id="rId164" Type="http://schemas.openxmlformats.org/officeDocument/2006/relationships/hyperlink" Target="https://login.consultant.ru/link/?req=doc&amp;base=RLAW265&amp;n=123507&amp;date=27.01.2026&amp;dst=100016&amp;field=134" TargetMode="External"/><Relationship Id="rId169" Type="http://schemas.openxmlformats.org/officeDocument/2006/relationships/hyperlink" Target="https://login.consultant.ru/link/?req=doc&amp;base=LAW&amp;n=517708&amp;date=27.01.2026&amp;dst=100011&amp;field=134" TargetMode="External"/><Relationship Id="rId185" Type="http://schemas.openxmlformats.org/officeDocument/2006/relationships/hyperlink" Target="https://login.consultant.ru/link/?req=doc&amp;base=LAW&amp;n=358684&amp;date=27.01.2026&amp;dst=10000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89991&amp;date=27.01.2026&amp;dst=100012&amp;field=134" TargetMode="External"/><Relationship Id="rId180" Type="http://schemas.openxmlformats.org/officeDocument/2006/relationships/hyperlink" Target="https://login.consultant.ru/link/?req=doc&amp;base=RLAW265&amp;n=128820&amp;date=27.01.2026" TargetMode="External"/><Relationship Id="rId210" Type="http://schemas.openxmlformats.org/officeDocument/2006/relationships/hyperlink" Target="https://login.consultant.ru/link/?req=doc&amp;base=RLAW265&amp;n=125937&amp;date=27.01.2026" TargetMode="External"/><Relationship Id="rId215" Type="http://schemas.openxmlformats.org/officeDocument/2006/relationships/hyperlink" Target="https://login.consultant.ru/link/?req=doc&amp;base=RLAW265&amp;n=72340&amp;date=27.01.2026" TargetMode="External"/><Relationship Id="rId26" Type="http://schemas.openxmlformats.org/officeDocument/2006/relationships/hyperlink" Target="https://login.consultant.ru/link/?req=doc&amp;base=LAW&amp;n=523638&amp;date=27.01.2026&amp;dst=101451&amp;field=134" TargetMode="External"/><Relationship Id="rId47" Type="http://schemas.openxmlformats.org/officeDocument/2006/relationships/footer" Target="footer3.xml"/><Relationship Id="rId68" Type="http://schemas.openxmlformats.org/officeDocument/2006/relationships/hyperlink" Target="https://login.consultant.ru/link/?req=doc&amp;base=LAW&amp;n=506074&amp;date=27.01.2026&amp;dst=100013&amp;field=134" TargetMode="External"/><Relationship Id="rId89" Type="http://schemas.openxmlformats.org/officeDocument/2006/relationships/header" Target="header14.xml"/><Relationship Id="rId112" Type="http://schemas.openxmlformats.org/officeDocument/2006/relationships/header" Target="header23.xml"/><Relationship Id="rId133" Type="http://schemas.openxmlformats.org/officeDocument/2006/relationships/hyperlink" Target="https://login.consultant.ru/link/?req=doc&amp;base=RLAW265&amp;n=117633&amp;date=27.01.2026&amp;dst=100027&amp;field=134" TargetMode="External"/><Relationship Id="rId154" Type="http://schemas.openxmlformats.org/officeDocument/2006/relationships/hyperlink" Target="https://login.consultant.ru/link/?req=doc&amp;base=RLAW265&amp;n=130454&amp;date=27.01.2026&amp;dst=100017&amp;field=134" TargetMode="External"/><Relationship Id="rId175" Type="http://schemas.openxmlformats.org/officeDocument/2006/relationships/hyperlink" Target="https://login.consultant.ru/link/?req=doc&amp;base=RLAW265&amp;n=125324&amp;date=27.01.2026" TargetMode="External"/><Relationship Id="rId196" Type="http://schemas.openxmlformats.org/officeDocument/2006/relationships/hyperlink" Target="https://login.consultant.ru/link/?req=doc&amp;base=RLAW265&amp;n=132346&amp;date=27.01.2026" TargetMode="External"/><Relationship Id="rId200" Type="http://schemas.openxmlformats.org/officeDocument/2006/relationships/hyperlink" Target="https://login.consultant.ru/link/?req=doc&amp;base=RLAW265&amp;n=127532&amp;date=27.01.2026" TargetMode="External"/><Relationship Id="rId16" Type="http://schemas.openxmlformats.org/officeDocument/2006/relationships/hyperlink" Target="https://login.consultant.ru/link/?req=doc&amp;base=LAW&amp;n=507536&amp;date=27.01.2026&amp;dst=100331&amp;field=134" TargetMode="External"/><Relationship Id="rId221" Type="http://schemas.openxmlformats.org/officeDocument/2006/relationships/footer" Target="footer30.xml"/><Relationship Id="rId37" Type="http://schemas.openxmlformats.org/officeDocument/2006/relationships/hyperlink" Target="https://login.consultant.ru/link/?req=doc&amp;base=LAW&amp;n=523638&amp;date=27.01.2026&amp;dst=103513&amp;field=134" TargetMode="External"/><Relationship Id="rId58" Type="http://schemas.openxmlformats.org/officeDocument/2006/relationships/hyperlink" Target="https://login.consultant.ru/link/?req=doc&amp;base=LAW&amp;n=472753&amp;date=27.01.2026&amp;dst=100012&amp;field=134" TargetMode="External"/><Relationship Id="rId79" Type="http://schemas.openxmlformats.org/officeDocument/2006/relationships/hyperlink" Target="https://login.consultant.ru/link/?req=doc&amp;base=LAW&amp;n=458868&amp;date=27.01.2026&amp;dst=100023&amp;field=134" TargetMode="External"/><Relationship Id="rId102" Type="http://schemas.openxmlformats.org/officeDocument/2006/relationships/hyperlink" Target="https://login.consultant.ru/link/?req=doc&amp;base=LAW&amp;n=523638&amp;date=27.01.2026&amp;dst=103513&amp;field=134" TargetMode="External"/><Relationship Id="rId123" Type="http://schemas.openxmlformats.org/officeDocument/2006/relationships/footer" Target="footer28.xml"/><Relationship Id="rId144" Type="http://schemas.openxmlformats.org/officeDocument/2006/relationships/hyperlink" Target="https://login.consultant.ru/link/?req=doc&amp;base=LAW&amp;n=515066&amp;date=27.01.2026&amp;dst=100014&amp;field=134" TargetMode="External"/><Relationship Id="rId90" Type="http://schemas.openxmlformats.org/officeDocument/2006/relationships/footer" Target="footer14.xml"/><Relationship Id="rId165" Type="http://schemas.openxmlformats.org/officeDocument/2006/relationships/hyperlink" Target="https://login.consultant.ru/link/?req=doc&amp;base=LAW&amp;n=358711&amp;date=27.01.2026&amp;dst=100009&amp;field=134" TargetMode="External"/><Relationship Id="rId186" Type="http://schemas.openxmlformats.org/officeDocument/2006/relationships/hyperlink" Target="https://login.consultant.ru/link/?req=doc&amp;base=RLAW265&amp;n=92261&amp;date=27.01.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78159</Words>
  <Characters>445509</Characters>
  <Application>Microsoft Office Word</Application>
  <DocSecurity>0</DocSecurity>
  <Lines>3712</Lines>
  <Paragraphs>1045</Paragraphs>
  <ScaleCrop>false</ScaleCrop>
  <Company>КонсультантПлюс Версия 4025.00.30</Company>
  <LinksUpToDate>false</LinksUpToDate>
  <CharactersWithSpaces>522623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Костромской области от 30.12.2025 N 556-а
"О программе государственных гарантий бесплатного оказания гражданам медицинской помощи в Костромской области на 2026 год и на плановый период 2027 и 2028 годов"</dc:title>
  <dc:creator>Lawyer</dc:creator>
  <cp:lastModifiedBy>Lawyer</cp:lastModifiedBy>
  <cp:revision>5</cp:revision>
  <dcterms:created xsi:type="dcterms:W3CDTF">2026-01-27T08:50:00Z</dcterms:created>
  <dcterms:modified xsi:type="dcterms:W3CDTF">2026-01-27T08:53:00Z</dcterms:modified>
</cp:coreProperties>
</file>